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1FA474" w14:textId="77777777" w:rsidR="002767BD" w:rsidRPr="00F507D0" w:rsidRDefault="002767BD" w:rsidP="002767BD">
      <w:pPr>
        <w:pBdr>
          <w:bottom w:val="single" w:sz="12" w:space="1" w:color="auto"/>
        </w:pBdr>
        <w:spacing w:after="0" w:line="240" w:lineRule="auto"/>
        <w:jc w:val="center"/>
        <w:rPr>
          <w:rFonts w:ascii="Times New Roman" w:hAnsi="Times New Roman" w:cs="Times New Roman"/>
          <w:sz w:val="48"/>
          <w:szCs w:val="48"/>
        </w:rPr>
      </w:pPr>
      <w:r w:rsidRPr="00F507D0">
        <w:rPr>
          <w:rFonts w:ascii="Times New Roman" w:hAnsi="Times New Roman" w:cs="Times New Roman"/>
          <w:sz w:val="48"/>
          <w:szCs w:val="48"/>
        </w:rPr>
        <w:t>STATE GOVERNMENT OF OSUN, NIGERIA.</w:t>
      </w:r>
    </w:p>
    <w:p w14:paraId="0EF4C9C4" w14:textId="77777777" w:rsidR="002767BD" w:rsidRPr="00F507D0" w:rsidRDefault="002767BD" w:rsidP="002767BD">
      <w:pPr>
        <w:spacing w:after="0" w:line="240" w:lineRule="auto"/>
        <w:rPr>
          <w:rFonts w:ascii="Times New Roman" w:hAnsi="Times New Roman" w:cs="Times New Roman"/>
          <w:sz w:val="54"/>
          <w:szCs w:val="54"/>
        </w:rPr>
      </w:pPr>
    </w:p>
    <w:p w14:paraId="5FED0C96" w14:textId="77777777" w:rsidR="002767BD" w:rsidRPr="00F507D0" w:rsidRDefault="002767BD" w:rsidP="002767BD">
      <w:pPr>
        <w:spacing w:after="0" w:line="240" w:lineRule="auto"/>
        <w:rPr>
          <w:rFonts w:ascii="Times New Roman" w:hAnsi="Times New Roman" w:cs="Times New Roman"/>
          <w:sz w:val="54"/>
          <w:szCs w:val="54"/>
        </w:rPr>
      </w:pPr>
    </w:p>
    <w:p w14:paraId="2408D306" w14:textId="77777777" w:rsidR="002767BD" w:rsidRDefault="002767BD" w:rsidP="002767BD">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019462AD" w14:textId="77777777" w:rsidR="002767BD" w:rsidRDefault="002767BD" w:rsidP="002767B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349A43FD" w14:textId="77777777" w:rsidR="002767BD" w:rsidRPr="00F507D0" w:rsidRDefault="002767BD" w:rsidP="002767B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1D2F2325" w14:textId="77777777" w:rsidR="002767BD" w:rsidRPr="00F507D0" w:rsidRDefault="002767BD" w:rsidP="002767BD">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34640671" w14:textId="77777777" w:rsidR="002767BD" w:rsidRPr="00657148" w:rsidRDefault="002767BD" w:rsidP="002767BD">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7C57DD86" w14:textId="77777777" w:rsidR="002767BD" w:rsidRPr="00F507D0" w:rsidRDefault="002767BD" w:rsidP="002767BD">
      <w:pPr>
        <w:spacing w:after="0" w:line="240" w:lineRule="auto"/>
        <w:jc w:val="center"/>
        <w:rPr>
          <w:rFonts w:ascii="Times New Roman" w:hAnsi="Times New Roman" w:cs="Times New Roman"/>
          <w:sz w:val="54"/>
          <w:szCs w:val="54"/>
        </w:rPr>
      </w:pPr>
    </w:p>
    <w:p w14:paraId="51DA5647" w14:textId="77777777" w:rsidR="002767BD" w:rsidRDefault="002767BD" w:rsidP="002767BD">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402CB5F0" w14:textId="77777777" w:rsidR="002767BD" w:rsidRPr="00F507D0" w:rsidRDefault="002767BD" w:rsidP="002767BD">
      <w:pPr>
        <w:spacing w:after="0" w:line="240" w:lineRule="auto"/>
        <w:jc w:val="center"/>
        <w:rPr>
          <w:rFonts w:ascii="Times New Roman" w:hAnsi="Times New Roman" w:cs="Times New Roman"/>
          <w:sz w:val="38"/>
          <w:szCs w:val="38"/>
        </w:rPr>
      </w:pPr>
    </w:p>
    <w:p w14:paraId="0E4C915B" w14:textId="77777777" w:rsidR="002767BD" w:rsidRPr="00F507D0" w:rsidRDefault="002767BD" w:rsidP="002767B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AYEDAADE</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2A710961" w14:textId="77777777" w:rsidR="002767BD" w:rsidRDefault="002767BD" w:rsidP="002767BD">
      <w:pPr>
        <w:spacing w:after="0" w:line="240" w:lineRule="auto"/>
        <w:jc w:val="center"/>
        <w:rPr>
          <w:rFonts w:ascii="Times New Roman" w:hAnsi="Times New Roman" w:cs="Times New Roman"/>
          <w:sz w:val="38"/>
          <w:szCs w:val="38"/>
        </w:rPr>
      </w:pPr>
    </w:p>
    <w:p w14:paraId="4D81A65A" w14:textId="77777777" w:rsidR="002767BD" w:rsidRDefault="002767BD" w:rsidP="002767BD">
      <w:pPr>
        <w:spacing w:after="0" w:line="240" w:lineRule="auto"/>
        <w:jc w:val="center"/>
        <w:rPr>
          <w:rFonts w:ascii="Times New Roman" w:hAnsi="Times New Roman" w:cs="Times New Roman"/>
          <w:sz w:val="38"/>
          <w:szCs w:val="38"/>
        </w:rPr>
      </w:pPr>
    </w:p>
    <w:p w14:paraId="01D7BBEB" w14:textId="77777777" w:rsidR="002767BD" w:rsidRDefault="002767BD" w:rsidP="002767B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GBONGAN</w:t>
      </w:r>
    </w:p>
    <w:p w14:paraId="4C50C517" w14:textId="77777777" w:rsidR="002767BD" w:rsidRDefault="002767BD" w:rsidP="002767BD">
      <w:pPr>
        <w:spacing w:after="0" w:line="240" w:lineRule="auto"/>
        <w:jc w:val="center"/>
        <w:rPr>
          <w:rFonts w:ascii="Times New Roman" w:hAnsi="Times New Roman" w:cs="Times New Roman"/>
          <w:sz w:val="38"/>
          <w:szCs w:val="38"/>
        </w:rPr>
      </w:pPr>
    </w:p>
    <w:p w14:paraId="51A5EF54" w14:textId="77777777" w:rsidR="002767BD" w:rsidRPr="00F507D0" w:rsidRDefault="002767BD" w:rsidP="002767BD">
      <w:pPr>
        <w:spacing w:after="0" w:line="240" w:lineRule="auto"/>
        <w:jc w:val="center"/>
        <w:rPr>
          <w:rFonts w:ascii="Times New Roman" w:hAnsi="Times New Roman" w:cs="Times New Roman"/>
          <w:sz w:val="38"/>
          <w:szCs w:val="38"/>
        </w:rPr>
      </w:pPr>
    </w:p>
    <w:p w14:paraId="65DB508A" w14:textId="77777777" w:rsidR="002767BD" w:rsidRPr="00F507D0" w:rsidRDefault="002767BD" w:rsidP="002767B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29ADB4F9" w14:textId="77777777" w:rsidR="002767BD" w:rsidRPr="00F507D0" w:rsidRDefault="002767BD" w:rsidP="002767BD">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08046B15" w14:textId="77777777" w:rsidR="002767BD" w:rsidRPr="00F507D0" w:rsidRDefault="002767BD" w:rsidP="002767BD">
      <w:pPr>
        <w:spacing w:after="0" w:line="240" w:lineRule="auto"/>
        <w:ind w:left="2160" w:firstLine="720"/>
        <w:rPr>
          <w:rFonts w:ascii="Times New Roman" w:hAnsi="Times New Roman" w:cs="Times New Roman"/>
          <w:sz w:val="34"/>
          <w:szCs w:val="34"/>
        </w:rPr>
      </w:pPr>
    </w:p>
    <w:p w14:paraId="2C8CC811" w14:textId="77777777" w:rsidR="002767BD" w:rsidRDefault="002767BD" w:rsidP="002767BD">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2FE3F9EF" w14:textId="556549E5" w:rsidR="002767BD" w:rsidRDefault="002767BD" w:rsidP="002767BD">
      <w:pPr>
        <w:spacing w:after="0" w:line="240" w:lineRule="auto"/>
        <w:ind w:left="2160" w:firstLine="720"/>
        <w:rPr>
          <w:rFonts w:ascii="Times New Roman" w:hAnsi="Times New Roman" w:cs="Times New Roman"/>
          <w:sz w:val="42"/>
          <w:szCs w:val="42"/>
        </w:rPr>
      </w:pPr>
    </w:p>
    <w:p w14:paraId="29D0B19B" w14:textId="77777777" w:rsidR="002767BD" w:rsidRDefault="002767BD" w:rsidP="002767BD">
      <w:pPr>
        <w:spacing w:after="0" w:line="240" w:lineRule="auto"/>
        <w:ind w:left="2160" w:firstLine="720"/>
        <w:rPr>
          <w:rFonts w:ascii="Times New Roman" w:hAnsi="Times New Roman" w:cs="Times New Roman"/>
          <w:sz w:val="42"/>
          <w:szCs w:val="42"/>
        </w:rPr>
      </w:pPr>
    </w:p>
    <w:p w14:paraId="57F823C8" w14:textId="77777777" w:rsidR="002767BD" w:rsidRDefault="002767BD" w:rsidP="002767BD">
      <w:pPr>
        <w:spacing w:after="0" w:line="240" w:lineRule="auto"/>
        <w:ind w:left="2160" w:firstLine="720"/>
        <w:rPr>
          <w:rFonts w:ascii="Times New Roman" w:hAnsi="Times New Roman" w:cs="Times New Roman"/>
          <w:sz w:val="42"/>
          <w:szCs w:val="42"/>
        </w:rPr>
      </w:pPr>
    </w:p>
    <w:p w14:paraId="6581A751" w14:textId="77777777" w:rsidR="002767BD" w:rsidRDefault="002767BD" w:rsidP="002767BD">
      <w:pPr>
        <w:spacing w:after="0" w:line="240" w:lineRule="auto"/>
        <w:ind w:left="2160" w:firstLine="720"/>
        <w:rPr>
          <w:rFonts w:ascii="Times New Roman" w:hAnsi="Times New Roman" w:cs="Times New Roman"/>
          <w:sz w:val="42"/>
          <w:szCs w:val="42"/>
        </w:rPr>
      </w:pPr>
    </w:p>
    <w:p w14:paraId="39FCAB56" w14:textId="77777777" w:rsidR="002767BD" w:rsidRDefault="002767BD" w:rsidP="002767BD">
      <w:pPr>
        <w:rPr>
          <w:rFonts w:ascii="Times New Roman" w:hAnsi="Times New Roman" w:cs="Times New Roman"/>
          <w:sz w:val="42"/>
          <w:szCs w:val="42"/>
        </w:rPr>
      </w:pPr>
    </w:p>
    <w:p w14:paraId="2D45E513" w14:textId="77777777" w:rsidR="002767BD" w:rsidRDefault="002767BD" w:rsidP="002767BD">
      <w:pPr>
        <w:rPr>
          <w:rFonts w:ascii="Times New Roman" w:hAnsi="Times New Roman" w:cs="Times New Roman"/>
          <w:sz w:val="42"/>
          <w:szCs w:val="42"/>
        </w:rPr>
      </w:pPr>
    </w:p>
    <w:p w14:paraId="42D67D3E" w14:textId="77777777" w:rsidR="002767BD" w:rsidRDefault="002767BD" w:rsidP="002767BD">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F52343" w:rsidRPr="001C3044" w14:paraId="43B2231B" w14:textId="77777777" w:rsidTr="00E41BC3">
        <w:tc>
          <w:tcPr>
            <w:tcW w:w="268" w:type="pct"/>
            <w:tcBorders>
              <w:top w:val="single" w:sz="4" w:space="0" w:color="auto"/>
              <w:left w:val="single" w:sz="4" w:space="0" w:color="auto"/>
              <w:bottom w:val="single" w:sz="4" w:space="0" w:color="auto"/>
              <w:right w:val="single" w:sz="4" w:space="0" w:color="auto"/>
            </w:tcBorders>
          </w:tcPr>
          <w:p w14:paraId="59934664" w14:textId="77777777" w:rsidR="00F52343" w:rsidRPr="001C3044" w:rsidRDefault="00F52343" w:rsidP="00E41BC3">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0200406D" w14:textId="77777777" w:rsidR="00F52343" w:rsidRPr="001C3044" w:rsidRDefault="00F52343" w:rsidP="00E41BC3">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5EB43DC2" w14:textId="77777777" w:rsidR="00F52343" w:rsidRPr="001C3044" w:rsidRDefault="00F52343" w:rsidP="00E41BC3">
            <w:pPr>
              <w:rPr>
                <w:rFonts w:ascii="Cambria" w:hAnsi="Cambria" w:cs="Times New Roman"/>
                <w:b/>
                <w:bCs/>
                <w:sz w:val="24"/>
                <w:szCs w:val="26"/>
              </w:rPr>
            </w:pPr>
            <w:r w:rsidRPr="001C3044">
              <w:rPr>
                <w:rFonts w:ascii="Cambria" w:hAnsi="Cambria" w:cs="Times New Roman"/>
                <w:b/>
                <w:bCs/>
                <w:sz w:val="24"/>
                <w:szCs w:val="26"/>
              </w:rPr>
              <w:t>PAGE</w:t>
            </w:r>
          </w:p>
        </w:tc>
      </w:tr>
      <w:tr w:rsidR="00F52343" w:rsidRPr="001C3044" w14:paraId="2E0A46F9" w14:textId="77777777" w:rsidTr="00E41BC3">
        <w:tc>
          <w:tcPr>
            <w:tcW w:w="268" w:type="pct"/>
            <w:tcBorders>
              <w:top w:val="single" w:sz="4" w:space="0" w:color="auto"/>
              <w:left w:val="single" w:sz="4" w:space="0" w:color="auto"/>
              <w:bottom w:val="single" w:sz="4" w:space="0" w:color="auto"/>
              <w:right w:val="single" w:sz="4" w:space="0" w:color="auto"/>
            </w:tcBorders>
          </w:tcPr>
          <w:p w14:paraId="23F9954F"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38E1AAA7" w14:textId="77777777" w:rsidR="00F52343" w:rsidRPr="001C3044" w:rsidRDefault="00F52343" w:rsidP="00E41BC3">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445C8FED" w14:textId="77777777" w:rsidR="00F52343" w:rsidRPr="001C3044" w:rsidRDefault="00F52343" w:rsidP="00E41BC3">
            <w:pPr>
              <w:jc w:val="center"/>
              <w:rPr>
                <w:rFonts w:ascii="Cambria" w:hAnsi="Cambria" w:cs="Times New Roman"/>
                <w:b/>
                <w:sz w:val="24"/>
                <w:szCs w:val="26"/>
              </w:rPr>
            </w:pPr>
            <w:r>
              <w:rPr>
                <w:rFonts w:ascii="Cambria" w:hAnsi="Cambria" w:cs="Times New Roman"/>
                <w:b/>
                <w:sz w:val="24"/>
                <w:szCs w:val="26"/>
              </w:rPr>
              <w:t>1</w:t>
            </w:r>
          </w:p>
        </w:tc>
      </w:tr>
      <w:tr w:rsidR="00F52343" w:rsidRPr="001C3044" w14:paraId="01C10E90" w14:textId="77777777" w:rsidTr="00E41BC3">
        <w:tc>
          <w:tcPr>
            <w:tcW w:w="268" w:type="pct"/>
            <w:tcBorders>
              <w:top w:val="single" w:sz="4" w:space="0" w:color="auto"/>
              <w:left w:val="single" w:sz="4" w:space="0" w:color="auto"/>
              <w:bottom w:val="single" w:sz="4" w:space="0" w:color="auto"/>
              <w:right w:val="single" w:sz="4" w:space="0" w:color="auto"/>
            </w:tcBorders>
          </w:tcPr>
          <w:p w14:paraId="5B518A0F"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622A45DA" w14:textId="77777777" w:rsidR="00F52343" w:rsidRPr="001C3044" w:rsidRDefault="00F52343" w:rsidP="00E41BC3">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0AC6A553" w14:textId="77777777" w:rsidR="00F52343" w:rsidRPr="001C3044" w:rsidRDefault="00F52343" w:rsidP="00E41BC3">
            <w:pPr>
              <w:jc w:val="center"/>
              <w:rPr>
                <w:rFonts w:ascii="Cambria" w:hAnsi="Cambria" w:cs="Times New Roman"/>
                <w:b/>
                <w:sz w:val="24"/>
                <w:szCs w:val="26"/>
              </w:rPr>
            </w:pPr>
            <w:r>
              <w:rPr>
                <w:rFonts w:ascii="Cambria" w:hAnsi="Cambria" w:cs="Times New Roman"/>
                <w:b/>
                <w:sz w:val="24"/>
                <w:szCs w:val="26"/>
              </w:rPr>
              <w:t>2</w:t>
            </w:r>
          </w:p>
        </w:tc>
      </w:tr>
      <w:tr w:rsidR="00F52343" w:rsidRPr="001C3044" w14:paraId="2571408D" w14:textId="77777777" w:rsidTr="00E41BC3">
        <w:tc>
          <w:tcPr>
            <w:tcW w:w="268" w:type="pct"/>
            <w:tcBorders>
              <w:top w:val="single" w:sz="4" w:space="0" w:color="auto"/>
              <w:left w:val="single" w:sz="4" w:space="0" w:color="auto"/>
              <w:bottom w:val="single" w:sz="4" w:space="0" w:color="auto"/>
              <w:right w:val="single" w:sz="4" w:space="0" w:color="auto"/>
            </w:tcBorders>
          </w:tcPr>
          <w:p w14:paraId="665860A2"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67801B24" w14:textId="77777777" w:rsidR="00F52343" w:rsidRPr="001C3044" w:rsidRDefault="00F52343" w:rsidP="00E41BC3">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389E2153" w14:textId="77777777" w:rsidR="00F52343" w:rsidRPr="001C3044" w:rsidRDefault="00F52343" w:rsidP="00E41BC3">
            <w:pPr>
              <w:jc w:val="center"/>
              <w:rPr>
                <w:rFonts w:ascii="Cambria" w:hAnsi="Cambria" w:cs="Times New Roman"/>
                <w:b/>
                <w:sz w:val="24"/>
                <w:szCs w:val="26"/>
              </w:rPr>
            </w:pPr>
            <w:r>
              <w:rPr>
                <w:rFonts w:ascii="Cambria" w:hAnsi="Cambria" w:cs="Times New Roman"/>
                <w:b/>
                <w:sz w:val="24"/>
                <w:szCs w:val="26"/>
              </w:rPr>
              <w:t>3</w:t>
            </w:r>
          </w:p>
        </w:tc>
      </w:tr>
      <w:tr w:rsidR="00F52343" w:rsidRPr="001C3044" w14:paraId="3A171C55" w14:textId="77777777" w:rsidTr="00E41BC3">
        <w:tc>
          <w:tcPr>
            <w:tcW w:w="268" w:type="pct"/>
            <w:tcBorders>
              <w:top w:val="single" w:sz="4" w:space="0" w:color="auto"/>
              <w:left w:val="single" w:sz="4" w:space="0" w:color="auto"/>
              <w:bottom w:val="single" w:sz="4" w:space="0" w:color="auto"/>
              <w:right w:val="single" w:sz="4" w:space="0" w:color="auto"/>
            </w:tcBorders>
          </w:tcPr>
          <w:p w14:paraId="04C61B12" w14:textId="77777777" w:rsidR="00F52343" w:rsidRDefault="00F52343" w:rsidP="00E41BC3">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3F093DB5" w14:textId="77777777" w:rsidR="00F52343" w:rsidRPr="001C3044" w:rsidRDefault="00F52343" w:rsidP="00E41BC3">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60911D1F" w14:textId="77777777" w:rsidR="00F52343" w:rsidRPr="001C3044" w:rsidRDefault="00F52343" w:rsidP="00E41BC3">
            <w:pPr>
              <w:jc w:val="center"/>
              <w:rPr>
                <w:rFonts w:ascii="Cambria" w:hAnsi="Cambria" w:cs="Times New Roman"/>
                <w:b/>
                <w:sz w:val="24"/>
                <w:szCs w:val="26"/>
              </w:rPr>
            </w:pPr>
            <w:r>
              <w:rPr>
                <w:rFonts w:ascii="Cambria" w:hAnsi="Cambria" w:cs="Times New Roman"/>
                <w:b/>
                <w:sz w:val="24"/>
                <w:szCs w:val="26"/>
              </w:rPr>
              <w:t>4</w:t>
            </w:r>
          </w:p>
        </w:tc>
      </w:tr>
      <w:tr w:rsidR="00F52343" w:rsidRPr="001C3044" w14:paraId="4F47878D" w14:textId="77777777" w:rsidTr="00E41BC3">
        <w:tc>
          <w:tcPr>
            <w:tcW w:w="268" w:type="pct"/>
            <w:tcBorders>
              <w:top w:val="single" w:sz="4" w:space="0" w:color="auto"/>
              <w:left w:val="single" w:sz="4" w:space="0" w:color="auto"/>
              <w:bottom w:val="single" w:sz="4" w:space="0" w:color="auto"/>
              <w:right w:val="single" w:sz="4" w:space="0" w:color="auto"/>
            </w:tcBorders>
          </w:tcPr>
          <w:p w14:paraId="23A6BC34"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4E8EC9C4" w14:textId="77777777" w:rsidR="00F52343" w:rsidRPr="001C3044" w:rsidRDefault="00F52343" w:rsidP="00E41BC3">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56DF4ADB" w14:textId="77777777" w:rsidR="00F52343" w:rsidRPr="001C3044" w:rsidRDefault="00F52343" w:rsidP="00E41BC3">
            <w:pPr>
              <w:jc w:val="center"/>
              <w:rPr>
                <w:rFonts w:ascii="Cambria" w:hAnsi="Cambria" w:cs="Times New Roman"/>
                <w:b/>
                <w:sz w:val="24"/>
                <w:szCs w:val="26"/>
              </w:rPr>
            </w:pPr>
            <w:r>
              <w:rPr>
                <w:rFonts w:ascii="Cambria" w:hAnsi="Cambria" w:cs="Times New Roman"/>
                <w:b/>
                <w:sz w:val="24"/>
                <w:szCs w:val="26"/>
              </w:rPr>
              <w:t>5</w:t>
            </w:r>
          </w:p>
        </w:tc>
      </w:tr>
      <w:tr w:rsidR="00F52343" w:rsidRPr="001C3044" w14:paraId="0E612A31" w14:textId="77777777" w:rsidTr="00E41BC3">
        <w:tc>
          <w:tcPr>
            <w:tcW w:w="268" w:type="pct"/>
            <w:tcBorders>
              <w:top w:val="single" w:sz="4" w:space="0" w:color="auto"/>
              <w:left w:val="single" w:sz="4" w:space="0" w:color="auto"/>
              <w:bottom w:val="single" w:sz="4" w:space="0" w:color="auto"/>
              <w:right w:val="single" w:sz="4" w:space="0" w:color="auto"/>
            </w:tcBorders>
          </w:tcPr>
          <w:p w14:paraId="06281DD1"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4C0C9C7D" w14:textId="77777777" w:rsidR="00F52343" w:rsidRPr="001C3044" w:rsidRDefault="00F52343" w:rsidP="00E41BC3">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1ADC3EC7" w14:textId="77777777" w:rsidR="00F52343" w:rsidRPr="001C3044" w:rsidRDefault="00F52343" w:rsidP="00E41BC3">
            <w:pPr>
              <w:jc w:val="center"/>
              <w:rPr>
                <w:rFonts w:ascii="Cambria" w:hAnsi="Cambria" w:cs="Times New Roman"/>
                <w:b/>
                <w:sz w:val="24"/>
                <w:szCs w:val="26"/>
              </w:rPr>
            </w:pPr>
            <w:r>
              <w:rPr>
                <w:rFonts w:ascii="Cambria" w:hAnsi="Cambria" w:cs="Times New Roman"/>
                <w:b/>
                <w:sz w:val="24"/>
                <w:szCs w:val="26"/>
              </w:rPr>
              <w:t>6</w:t>
            </w:r>
          </w:p>
        </w:tc>
      </w:tr>
      <w:tr w:rsidR="00F52343" w:rsidRPr="001C3044" w14:paraId="3F80BD58" w14:textId="77777777" w:rsidTr="00E41BC3">
        <w:tc>
          <w:tcPr>
            <w:tcW w:w="268" w:type="pct"/>
            <w:tcBorders>
              <w:top w:val="single" w:sz="4" w:space="0" w:color="auto"/>
              <w:left w:val="single" w:sz="4" w:space="0" w:color="auto"/>
              <w:bottom w:val="single" w:sz="4" w:space="0" w:color="auto"/>
              <w:right w:val="single" w:sz="4" w:space="0" w:color="auto"/>
            </w:tcBorders>
          </w:tcPr>
          <w:p w14:paraId="409C61BB"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4A5E2B29" w14:textId="77777777" w:rsidR="00F52343" w:rsidRPr="001C3044" w:rsidRDefault="00F52343" w:rsidP="00E41BC3">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19AA90C6" w14:textId="77777777" w:rsidR="00F52343" w:rsidRPr="001C3044" w:rsidRDefault="00F52343" w:rsidP="00E41BC3">
            <w:pPr>
              <w:jc w:val="center"/>
              <w:rPr>
                <w:rFonts w:ascii="Cambria" w:hAnsi="Cambria" w:cs="Times New Roman"/>
                <w:b/>
                <w:sz w:val="24"/>
                <w:szCs w:val="26"/>
              </w:rPr>
            </w:pPr>
            <w:r>
              <w:rPr>
                <w:rFonts w:ascii="Cambria" w:hAnsi="Cambria" w:cs="Times New Roman"/>
                <w:b/>
                <w:sz w:val="24"/>
                <w:szCs w:val="26"/>
              </w:rPr>
              <w:t>7</w:t>
            </w:r>
          </w:p>
        </w:tc>
      </w:tr>
      <w:tr w:rsidR="00F52343" w:rsidRPr="001C3044" w14:paraId="70D2D53C" w14:textId="77777777" w:rsidTr="00E41BC3">
        <w:tc>
          <w:tcPr>
            <w:tcW w:w="268" w:type="pct"/>
            <w:tcBorders>
              <w:top w:val="single" w:sz="4" w:space="0" w:color="auto"/>
              <w:left w:val="single" w:sz="4" w:space="0" w:color="auto"/>
              <w:bottom w:val="single" w:sz="4" w:space="0" w:color="auto"/>
              <w:right w:val="single" w:sz="4" w:space="0" w:color="auto"/>
            </w:tcBorders>
          </w:tcPr>
          <w:p w14:paraId="48ECA266"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391EFD32" w14:textId="77777777" w:rsidR="00F52343" w:rsidRPr="001C3044" w:rsidRDefault="00F52343" w:rsidP="00E41BC3">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74E42E58" w14:textId="77777777" w:rsidR="00F52343" w:rsidRPr="001C3044" w:rsidRDefault="00F52343" w:rsidP="00E41BC3">
            <w:pPr>
              <w:jc w:val="center"/>
              <w:rPr>
                <w:rFonts w:ascii="Cambria" w:hAnsi="Cambria" w:cs="Times New Roman"/>
                <w:b/>
                <w:sz w:val="24"/>
                <w:szCs w:val="26"/>
              </w:rPr>
            </w:pPr>
            <w:r>
              <w:rPr>
                <w:rFonts w:ascii="Cambria" w:hAnsi="Cambria" w:cs="Times New Roman"/>
                <w:b/>
                <w:sz w:val="24"/>
                <w:szCs w:val="26"/>
              </w:rPr>
              <w:t>8</w:t>
            </w:r>
          </w:p>
        </w:tc>
      </w:tr>
      <w:tr w:rsidR="00F52343" w:rsidRPr="001C3044" w14:paraId="2A328552" w14:textId="77777777" w:rsidTr="00E41BC3">
        <w:tc>
          <w:tcPr>
            <w:tcW w:w="268" w:type="pct"/>
            <w:tcBorders>
              <w:top w:val="single" w:sz="4" w:space="0" w:color="auto"/>
              <w:left w:val="single" w:sz="4" w:space="0" w:color="auto"/>
              <w:bottom w:val="single" w:sz="4" w:space="0" w:color="auto"/>
              <w:right w:val="single" w:sz="4" w:space="0" w:color="auto"/>
            </w:tcBorders>
          </w:tcPr>
          <w:p w14:paraId="634B54F5"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5C072613" w14:textId="77777777" w:rsidR="00F52343" w:rsidRPr="001C3044" w:rsidRDefault="00F52343" w:rsidP="00E41BC3">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194C9666" w14:textId="77777777" w:rsidR="00F52343" w:rsidRPr="001C3044" w:rsidRDefault="00F52343" w:rsidP="00E41BC3">
            <w:pPr>
              <w:jc w:val="center"/>
              <w:rPr>
                <w:rFonts w:ascii="Cambria" w:hAnsi="Cambria" w:cs="Times New Roman"/>
                <w:b/>
                <w:sz w:val="24"/>
                <w:szCs w:val="26"/>
              </w:rPr>
            </w:pPr>
            <w:r>
              <w:rPr>
                <w:rFonts w:ascii="Cambria" w:hAnsi="Cambria" w:cs="Times New Roman"/>
                <w:b/>
                <w:sz w:val="24"/>
                <w:szCs w:val="26"/>
              </w:rPr>
              <w:t>9-11</w:t>
            </w:r>
          </w:p>
        </w:tc>
      </w:tr>
      <w:tr w:rsidR="00F52343" w:rsidRPr="001C3044" w14:paraId="725314BB" w14:textId="77777777" w:rsidTr="00E41BC3">
        <w:tc>
          <w:tcPr>
            <w:tcW w:w="268" w:type="pct"/>
            <w:tcBorders>
              <w:top w:val="single" w:sz="4" w:space="0" w:color="auto"/>
              <w:left w:val="single" w:sz="4" w:space="0" w:color="auto"/>
              <w:bottom w:val="single" w:sz="4" w:space="0" w:color="auto"/>
              <w:right w:val="single" w:sz="4" w:space="0" w:color="auto"/>
            </w:tcBorders>
          </w:tcPr>
          <w:p w14:paraId="6F317274"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5700B9E9" w14:textId="77777777" w:rsidR="00F52343" w:rsidRPr="001C3044" w:rsidRDefault="00F52343" w:rsidP="00E41BC3">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51E8FD87" w14:textId="77777777" w:rsidR="00F52343" w:rsidRPr="001C3044" w:rsidRDefault="00F52343" w:rsidP="00E41BC3">
            <w:pPr>
              <w:jc w:val="center"/>
              <w:rPr>
                <w:rFonts w:ascii="Cambria" w:hAnsi="Cambria" w:cs="Times New Roman"/>
                <w:b/>
                <w:sz w:val="24"/>
                <w:szCs w:val="26"/>
              </w:rPr>
            </w:pPr>
            <w:r>
              <w:rPr>
                <w:rFonts w:ascii="Cambria" w:hAnsi="Cambria" w:cs="Times New Roman"/>
                <w:b/>
                <w:sz w:val="24"/>
                <w:szCs w:val="26"/>
              </w:rPr>
              <w:t>12-13</w:t>
            </w:r>
          </w:p>
        </w:tc>
      </w:tr>
      <w:tr w:rsidR="00F52343" w:rsidRPr="001C3044" w14:paraId="704589FF" w14:textId="77777777" w:rsidTr="00E41BC3">
        <w:tc>
          <w:tcPr>
            <w:tcW w:w="268" w:type="pct"/>
            <w:tcBorders>
              <w:top w:val="single" w:sz="4" w:space="0" w:color="auto"/>
              <w:left w:val="single" w:sz="4" w:space="0" w:color="auto"/>
              <w:bottom w:val="single" w:sz="4" w:space="0" w:color="auto"/>
              <w:right w:val="single" w:sz="4" w:space="0" w:color="auto"/>
            </w:tcBorders>
          </w:tcPr>
          <w:p w14:paraId="784F5153"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15EFE60D" w14:textId="77777777" w:rsidR="00F52343" w:rsidRPr="001C3044" w:rsidRDefault="00F52343" w:rsidP="00E41BC3">
            <w:pPr>
              <w:rPr>
                <w:rFonts w:ascii="Cambria" w:hAnsi="Cambria" w:cs="Times New Roman"/>
                <w:b/>
                <w:sz w:val="24"/>
                <w:szCs w:val="26"/>
              </w:rPr>
            </w:pPr>
            <w:r w:rsidRPr="001C3044">
              <w:rPr>
                <w:rFonts w:ascii="Cambria" w:hAnsi="Cambria" w:cs="Times New Roman"/>
                <w:b/>
                <w:sz w:val="24"/>
                <w:szCs w:val="26"/>
              </w:rPr>
              <w:t>COMMENTS ON FINANCIAL STATEMENTS</w:t>
            </w:r>
          </w:p>
          <w:p w14:paraId="2F592ECE" w14:textId="77777777" w:rsidR="00F52343" w:rsidRPr="001C3044" w:rsidRDefault="00F52343" w:rsidP="00E41BC3">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0B656384" w14:textId="77777777" w:rsidR="00F52343" w:rsidRPr="001C3044" w:rsidRDefault="00F52343" w:rsidP="00E41BC3">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4BA767CA" w14:textId="77777777" w:rsidR="00F52343" w:rsidRPr="001C3044" w:rsidRDefault="00F52343" w:rsidP="00E41BC3">
            <w:pPr>
              <w:jc w:val="center"/>
              <w:rPr>
                <w:rFonts w:ascii="Cambria" w:hAnsi="Cambria" w:cs="Times New Roman"/>
                <w:b/>
                <w:sz w:val="24"/>
                <w:szCs w:val="26"/>
              </w:rPr>
            </w:pPr>
            <w:r>
              <w:rPr>
                <w:rFonts w:ascii="Cambria" w:hAnsi="Cambria" w:cs="Times New Roman"/>
                <w:b/>
                <w:sz w:val="24"/>
                <w:szCs w:val="26"/>
              </w:rPr>
              <w:t>14-18</w:t>
            </w:r>
          </w:p>
        </w:tc>
      </w:tr>
      <w:tr w:rsidR="00F52343" w:rsidRPr="001C3044" w14:paraId="508AAC16" w14:textId="77777777" w:rsidTr="00E41BC3">
        <w:tc>
          <w:tcPr>
            <w:tcW w:w="268" w:type="pct"/>
            <w:tcBorders>
              <w:top w:val="single" w:sz="4" w:space="0" w:color="auto"/>
              <w:left w:val="single" w:sz="4" w:space="0" w:color="auto"/>
              <w:bottom w:val="single" w:sz="4" w:space="0" w:color="auto"/>
              <w:right w:val="single" w:sz="4" w:space="0" w:color="auto"/>
            </w:tcBorders>
          </w:tcPr>
          <w:p w14:paraId="36CBDEC5"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462DEB08" w14:textId="77777777" w:rsidR="00F52343" w:rsidRPr="001C3044" w:rsidRDefault="00F52343" w:rsidP="00E41BC3">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6A9E65F9" w14:textId="77777777" w:rsidR="00F52343" w:rsidRPr="001C3044" w:rsidRDefault="00F52343" w:rsidP="00E41BC3">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59BAFA04" w14:textId="77777777" w:rsidR="00F52343" w:rsidRPr="007B69FF" w:rsidRDefault="00F52343" w:rsidP="00E41BC3">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75164F41" w14:textId="77777777" w:rsidR="00F52343" w:rsidRPr="001C3044" w:rsidRDefault="00F52343" w:rsidP="00E41BC3">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73EB6EB7" w14:textId="77777777" w:rsidR="00F52343" w:rsidRPr="001C3044" w:rsidRDefault="00F52343" w:rsidP="00E41BC3">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2A03574C" w14:textId="77777777" w:rsidR="00F52343" w:rsidRPr="001C3044" w:rsidRDefault="00F52343" w:rsidP="00E41BC3">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5D38B8FA" w14:textId="77777777" w:rsidR="00F52343" w:rsidRPr="001C3044" w:rsidRDefault="00F52343" w:rsidP="00E41BC3">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641D3BC4" w14:textId="190843D7" w:rsidR="00F52343" w:rsidRPr="001C3044" w:rsidRDefault="00782244" w:rsidP="00E41BC3">
            <w:pPr>
              <w:jc w:val="center"/>
              <w:rPr>
                <w:rFonts w:ascii="Cambria" w:hAnsi="Cambria" w:cs="Times New Roman"/>
                <w:b/>
                <w:sz w:val="24"/>
                <w:szCs w:val="26"/>
              </w:rPr>
            </w:pPr>
            <w:r>
              <w:rPr>
                <w:rFonts w:ascii="Cambria" w:hAnsi="Cambria" w:cs="Times New Roman"/>
                <w:b/>
                <w:sz w:val="24"/>
                <w:szCs w:val="26"/>
              </w:rPr>
              <w:t>19-33</w:t>
            </w:r>
            <w:bookmarkStart w:id="0" w:name="_GoBack"/>
            <w:bookmarkEnd w:id="0"/>
          </w:p>
        </w:tc>
      </w:tr>
      <w:tr w:rsidR="00F52343" w:rsidRPr="001C3044" w14:paraId="3D4FF99B" w14:textId="77777777" w:rsidTr="00E41BC3">
        <w:tc>
          <w:tcPr>
            <w:tcW w:w="268" w:type="pct"/>
            <w:tcBorders>
              <w:top w:val="single" w:sz="4" w:space="0" w:color="auto"/>
              <w:left w:val="single" w:sz="4" w:space="0" w:color="auto"/>
              <w:bottom w:val="single" w:sz="4" w:space="0" w:color="auto"/>
              <w:right w:val="single" w:sz="4" w:space="0" w:color="auto"/>
            </w:tcBorders>
          </w:tcPr>
          <w:p w14:paraId="72F8B8AE"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4AD1F29B" w14:textId="77777777" w:rsidR="00F52343" w:rsidRPr="000069FC" w:rsidRDefault="00F52343" w:rsidP="00E41BC3">
            <w:pPr>
              <w:rPr>
                <w:rFonts w:ascii="Cambria" w:hAnsi="Cambria" w:cs="Times New Roman"/>
                <w:b/>
                <w:bCs/>
                <w:sz w:val="24"/>
                <w:szCs w:val="26"/>
              </w:rPr>
            </w:pPr>
            <w:r w:rsidRPr="000069FC">
              <w:rPr>
                <w:rFonts w:ascii="Cambria" w:hAnsi="Cambria" w:cs="Times New Roman"/>
                <w:b/>
                <w:bCs/>
                <w:sz w:val="26"/>
                <w:szCs w:val="28"/>
              </w:rPr>
              <w:t>FISCAL OPERATION REPORT</w:t>
            </w:r>
          </w:p>
          <w:p w14:paraId="735506D6" w14:textId="77777777" w:rsidR="00F52343" w:rsidRPr="000402A5" w:rsidRDefault="00F52343" w:rsidP="00E41BC3">
            <w:pPr>
              <w:rPr>
                <w:rFonts w:ascii="Cambria" w:hAnsi="Cambria" w:cs="Times New Roman"/>
                <w:sz w:val="26"/>
                <w:szCs w:val="28"/>
              </w:rPr>
            </w:pPr>
            <w:r>
              <w:rPr>
                <w:rFonts w:ascii="Cambria" w:hAnsi="Cambria" w:cs="Times New Roman"/>
                <w:sz w:val="26"/>
                <w:szCs w:val="28"/>
              </w:rPr>
              <w:t xml:space="preserve">   i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1FF43A7A" w14:textId="77777777" w:rsidR="00F52343" w:rsidRPr="000069FC" w:rsidRDefault="00F52343" w:rsidP="00E41BC3">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7774222C" w14:textId="36CFAEF9" w:rsidR="00F52343" w:rsidRPr="001C3044" w:rsidRDefault="00782244" w:rsidP="00E41BC3">
            <w:pPr>
              <w:jc w:val="center"/>
              <w:rPr>
                <w:rFonts w:ascii="Cambria" w:hAnsi="Cambria" w:cs="Times New Roman"/>
                <w:b/>
                <w:sz w:val="24"/>
                <w:szCs w:val="26"/>
              </w:rPr>
            </w:pPr>
            <w:r>
              <w:rPr>
                <w:rFonts w:ascii="Cambria" w:hAnsi="Cambria" w:cs="Times New Roman"/>
                <w:b/>
                <w:sz w:val="24"/>
                <w:szCs w:val="26"/>
              </w:rPr>
              <w:t>34-35</w:t>
            </w:r>
          </w:p>
        </w:tc>
      </w:tr>
      <w:tr w:rsidR="00F52343" w:rsidRPr="001C3044" w14:paraId="4DD641D2" w14:textId="77777777" w:rsidTr="00E41BC3">
        <w:tc>
          <w:tcPr>
            <w:tcW w:w="268" w:type="pct"/>
            <w:tcBorders>
              <w:top w:val="single" w:sz="4" w:space="0" w:color="auto"/>
              <w:left w:val="single" w:sz="4" w:space="0" w:color="auto"/>
              <w:bottom w:val="single" w:sz="4" w:space="0" w:color="auto"/>
              <w:right w:val="single" w:sz="4" w:space="0" w:color="auto"/>
            </w:tcBorders>
          </w:tcPr>
          <w:p w14:paraId="40278075"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4677D77A"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7E924E64" w14:textId="5AA1F23C" w:rsidR="00F52343" w:rsidRDefault="00782244" w:rsidP="00E41BC3">
            <w:pPr>
              <w:jc w:val="center"/>
              <w:rPr>
                <w:rFonts w:ascii="Cambria" w:hAnsi="Cambria" w:cs="Times New Roman"/>
                <w:b/>
                <w:sz w:val="20"/>
              </w:rPr>
            </w:pPr>
            <w:r>
              <w:rPr>
                <w:rFonts w:ascii="Cambria" w:hAnsi="Cambria" w:cs="Times New Roman"/>
                <w:b/>
                <w:sz w:val="20"/>
              </w:rPr>
              <w:t>36-43</w:t>
            </w:r>
          </w:p>
        </w:tc>
      </w:tr>
      <w:tr w:rsidR="00F52343" w:rsidRPr="001C3044" w14:paraId="7666CC71" w14:textId="77777777" w:rsidTr="00E41BC3">
        <w:tc>
          <w:tcPr>
            <w:tcW w:w="268" w:type="pct"/>
            <w:tcBorders>
              <w:top w:val="single" w:sz="4" w:space="0" w:color="auto"/>
              <w:left w:val="single" w:sz="4" w:space="0" w:color="auto"/>
              <w:bottom w:val="single" w:sz="4" w:space="0" w:color="auto"/>
              <w:right w:val="single" w:sz="4" w:space="0" w:color="auto"/>
            </w:tcBorders>
          </w:tcPr>
          <w:p w14:paraId="2FA7F9EB" w14:textId="77777777" w:rsidR="00F52343" w:rsidRPr="001C3044" w:rsidRDefault="00F52343" w:rsidP="00E41BC3">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5A2B8409" w14:textId="77777777" w:rsidR="00F52343" w:rsidRPr="001C3044" w:rsidRDefault="00F52343" w:rsidP="00E41BC3">
            <w:pPr>
              <w:rPr>
                <w:rFonts w:ascii="Cambria" w:hAnsi="Cambria" w:cs="Times New Roman"/>
                <w:sz w:val="26"/>
                <w:szCs w:val="28"/>
              </w:rPr>
            </w:pPr>
            <w:r w:rsidRPr="001C3044">
              <w:rPr>
                <w:rFonts w:ascii="Cambria" w:hAnsi="Cambria" w:cs="Times New Roman"/>
                <w:sz w:val="26"/>
                <w:szCs w:val="28"/>
              </w:rPr>
              <w:t xml:space="preserve">LIST OF PROJECTS EXECUTED IN THE LOCAL GOVERNMENTS  </w:t>
            </w:r>
          </w:p>
        </w:tc>
        <w:tc>
          <w:tcPr>
            <w:tcW w:w="555" w:type="pct"/>
            <w:tcBorders>
              <w:top w:val="single" w:sz="4" w:space="0" w:color="auto"/>
              <w:left w:val="single" w:sz="4" w:space="0" w:color="auto"/>
              <w:bottom w:val="single" w:sz="4" w:space="0" w:color="auto"/>
              <w:right w:val="single" w:sz="4" w:space="0" w:color="auto"/>
            </w:tcBorders>
          </w:tcPr>
          <w:p w14:paraId="52753B0A" w14:textId="279E4E9B" w:rsidR="00F52343" w:rsidRDefault="00782244" w:rsidP="00782244">
            <w:pPr>
              <w:jc w:val="center"/>
              <w:rPr>
                <w:rFonts w:ascii="Cambria" w:hAnsi="Cambria" w:cs="Times New Roman"/>
                <w:b/>
                <w:sz w:val="20"/>
                <w:szCs w:val="26"/>
              </w:rPr>
            </w:pPr>
            <w:r>
              <w:rPr>
                <w:rFonts w:ascii="Cambria" w:hAnsi="Cambria" w:cs="Times New Roman"/>
                <w:b/>
                <w:sz w:val="20"/>
                <w:szCs w:val="26"/>
              </w:rPr>
              <w:t>44</w:t>
            </w:r>
          </w:p>
        </w:tc>
      </w:tr>
    </w:tbl>
    <w:p w14:paraId="51E934D9" w14:textId="463A51DD" w:rsidR="002767BD" w:rsidRDefault="002767BD" w:rsidP="002767BD">
      <w:pPr>
        <w:spacing w:after="0" w:line="360" w:lineRule="auto"/>
        <w:rPr>
          <w:rFonts w:ascii="Times New Roman" w:hAnsi="Times New Roman" w:cs="Times New Roman"/>
          <w:b/>
          <w:bCs/>
          <w:sz w:val="26"/>
          <w:szCs w:val="26"/>
        </w:rPr>
      </w:pPr>
    </w:p>
    <w:p w14:paraId="46635ADC" w14:textId="6CA18003" w:rsidR="002767BD" w:rsidRDefault="002767BD" w:rsidP="002767BD">
      <w:pPr>
        <w:spacing w:after="0" w:line="360" w:lineRule="auto"/>
        <w:rPr>
          <w:rFonts w:ascii="Times New Roman" w:hAnsi="Times New Roman" w:cs="Times New Roman"/>
          <w:b/>
          <w:bCs/>
          <w:sz w:val="26"/>
          <w:szCs w:val="26"/>
        </w:rPr>
      </w:pPr>
    </w:p>
    <w:p w14:paraId="0AB8E7FB" w14:textId="77777777" w:rsidR="002767BD" w:rsidRDefault="002767BD" w:rsidP="002767BD">
      <w:pPr>
        <w:spacing w:after="0" w:line="360" w:lineRule="auto"/>
        <w:rPr>
          <w:rFonts w:ascii="Times New Roman" w:hAnsi="Times New Roman" w:cs="Times New Roman"/>
          <w:b/>
          <w:bCs/>
          <w:sz w:val="26"/>
          <w:szCs w:val="26"/>
        </w:rPr>
      </w:pPr>
    </w:p>
    <w:p w14:paraId="7A9D509B" w14:textId="77777777" w:rsidR="002767BD" w:rsidRDefault="002767BD" w:rsidP="002767BD">
      <w:pPr>
        <w:spacing w:after="0" w:line="360" w:lineRule="auto"/>
        <w:rPr>
          <w:rFonts w:ascii="Times New Roman" w:hAnsi="Times New Roman" w:cs="Times New Roman"/>
          <w:b/>
          <w:bCs/>
          <w:sz w:val="26"/>
          <w:szCs w:val="26"/>
        </w:rPr>
      </w:pPr>
    </w:p>
    <w:p w14:paraId="43D296E6" w14:textId="77777777" w:rsidR="00670B7E" w:rsidRDefault="00670B7E" w:rsidP="00670B7E">
      <w:pPr>
        <w:spacing w:after="0" w:line="360" w:lineRule="auto"/>
        <w:rPr>
          <w:rFonts w:ascii="Times New Roman" w:hAnsi="Times New Roman" w:cs="Times New Roman"/>
          <w:b/>
          <w:bCs/>
          <w:sz w:val="26"/>
          <w:szCs w:val="26"/>
        </w:rPr>
      </w:pPr>
    </w:p>
    <w:p w14:paraId="00F3BDDD" w14:textId="363B02BA" w:rsidR="00670B7E" w:rsidRDefault="00670B7E" w:rsidP="00670B7E">
      <w:pPr>
        <w:spacing w:after="0" w:line="360" w:lineRule="auto"/>
        <w:jc w:val="center"/>
        <w:rPr>
          <w:rFonts w:ascii="Times New Roman" w:hAnsi="Times New Roman" w:cs="Times New Roman"/>
          <w:b/>
          <w:bCs/>
          <w:sz w:val="26"/>
          <w:szCs w:val="26"/>
        </w:rPr>
      </w:pPr>
    </w:p>
    <w:p w14:paraId="10E46E05" w14:textId="77777777" w:rsidR="00670B7E" w:rsidRDefault="00670B7E" w:rsidP="00670B7E">
      <w:pPr>
        <w:spacing w:after="0" w:line="360" w:lineRule="auto"/>
        <w:jc w:val="center"/>
        <w:rPr>
          <w:rFonts w:ascii="Times New Roman" w:hAnsi="Times New Roman" w:cs="Times New Roman"/>
          <w:b/>
          <w:bCs/>
          <w:sz w:val="26"/>
          <w:szCs w:val="26"/>
        </w:rPr>
      </w:pPr>
    </w:p>
    <w:p w14:paraId="7489EAE8" w14:textId="77777777" w:rsidR="003D5713" w:rsidRDefault="003D5713" w:rsidP="00670B7E">
      <w:pPr>
        <w:spacing w:after="0" w:line="360" w:lineRule="auto"/>
        <w:jc w:val="center"/>
        <w:rPr>
          <w:rFonts w:ascii="Times New Roman" w:hAnsi="Times New Roman" w:cs="Times New Roman"/>
          <w:b/>
          <w:bCs/>
          <w:sz w:val="26"/>
          <w:szCs w:val="26"/>
        </w:rPr>
      </w:pPr>
    </w:p>
    <w:p w14:paraId="6A05CAD4" w14:textId="77777777" w:rsidR="003D5713" w:rsidRDefault="003D5713" w:rsidP="00670B7E">
      <w:pPr>
        <w:spacing w:after="0" w:line="360" w:lineRule="auto"/>
        <w:jc w:val="center"/>
        <w:rPr>
          <w:rFonts w:ascii="Times New Roman" w:hAnsi="Times New Roman" w:cs="Times New Roman"/>
          <w:b/>
          <w:bCs/>
          <w:sz w:val="26"/>
          <w:szCs w:val="26"/>
        </w:rPr>
      </w:pPr>
    </w:p>
    <w:p w14:paraId="60BDF4C6" w14:textId="77777777" w:rsidR="00F52343" w:rsidRDefault="00F52343" w:rsidP="00670B7E">
      <w:pPr>
        <w:spacing w:after="0" w:line="360" w:lineRule="auto"/>
        <w:jc w:val="center"/>
        <w:rPr>
          <w:rFonts w:ascii="Times New Roman" w:hAnsi="Times New Roman" w:cs="Times New Roman"/>
          <w:b/>
          <w:bCs/>
          <w:sz w:val="26"/>
          <w:szCs w:val="26"/>
        </w:rPr>
      </w:pPr>
    </w:p>
    <w:p w14:paraId="21C785A1" w14:textId="77777777" w:rsidR="00670B7E" w:rsidRDefault="00670B7E" w:rsidP="00670B7E">
      <w:pPr>
        <w:tabs>
          <w:tab w:val="left" w:pos="3240"/>
          <w:tab w:val="center" w:pos="5173"/>
        </w:tabs>
        <w:spacing w:after="0" w:line="360" w:lineRule="auto"/>
        <w:rPr>
          <w:rFonts w:ascii="Times New Roman" w:hAnsi="Times New Roman" w:cs="Times New Roman"/>
          <w:b/>
          <w:bCs/>
          <w:sz w:val="28"/>
          <w:szCs w:val="28"/>
        </w:rPr>
      </w:pPr>
    </w:p>
    <w:p w14:paraId="7E5E29C2" w14:textId="77777777" w:rsidR="00670B7E" w:rsidRPr="00E84D19" w:rsidRDefault="00670B7E" w:rsidP="00670B7E">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7D74ECA0" w14:textId="77777777" w:rsidR="00670B7E" w:rsidRPr="00411185" w:rsidRDefault="00670B7E" w:rsidP="00670B7E">
      <w:pPr>
        <w:ind w:left="2160" w:firstLine="720"/>
        <w:rPr>
          <w:rFonts w:ascii="Times New Roman" w:hAnsi="Times New Roman" w:cs="Times New Roman"/>
          <w:b/>
          <w:bCs/>
          <w:sz w:val="28"/>
          <w:szCs w:val="28"/>
        </w:rPr>
      </w:pPr>
    </w:p>
    <w:p w14:paraId="09A6A300"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58C7E7A1"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080DE0E9"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177A00D2"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3E7E3847"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0B41DA48"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785FB181"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0A29884B"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765E6468"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1E3EEEB5"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6F585238"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2A571E97"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6B3D3E3A"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278919D4"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51B09D13"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7F86D18B"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7221B40F"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7BD76142" w14:textId="2805582A" w:rsidR="00670B7E" w:rsidRPr="002767BD" w:rsidRDefault="00670B7E" w:rsidP="002767BD">
      <w:pPr>
        <w:pStyle w:val="ListParagraph"/>
        <w:numPr>
          <w:ilvl w:val="0"/>
          <w:numId w:val="9"/>
        </w:numPr>
        <w:spacing w:after="160" w:line="259" w:lineRule="auto"/>
        <w:rPr>
          <w:rFonts w:ascii="Times New Roman" w:hAnsi="Times New Roman" w:cs="Times New Roman"/>
          <w:sz w:val="28"/>
          <w:szCs w:val="28"/>
        </w:rPr>
      </w:pPr>
      <w:r w:rsidRPr="002767BD">
        <w:rPr>
          <w:rFonts w:ascii="Times New Roman" w:hAnsi="Times New Roman" w:cs="Times New Roman"/>
          <w:sz w:val="28"/>
          <w:szCs w:val="28"/>
        </w:rPr>
        <w:t xml:space="preserve">MLGCA- </w:t>
      </w:r>
      <w:r w:rsidRPr="002767BD">
        <w:rPr>
          <w:rFonts w:ascii="Times New Roman" w:hAnsi="Times New Roman" w:cs="Times New Roman"/>
          <w:sz w:val="26"/>
          <w:szCs w:val="28"/>
        </w:rPr>
        <w:t>MINISTRY OF LOCAL GOVERNMENT AND CHIEFTAINCY AFFAIRS</w:t>
      </w:r>
    </w:p>
    <w:p w14:paraId="10BB20F5"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75EC13C5"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7CBF5251"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52C5E10A" w14:textId="77777777" w:rsidR="00670B7E" w:rsidRPr="00C657F6" w:rsidRDefault="00670B7E" w:rsidP="00670B7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0C5720F7" w14:textId="77777777" w:rsidR="00670B7E" w:rsidRDefault="00670B7E" w:rsidP="00670B7E">
      <w:pPr>
        <w:spacing w:line="360" w:lineRule="auto"/>
        <w:ind w:left="4320" w:firstLine="720"/>
        <w:rPr>
          <w:rFonts w:ascii="Times New Roman" w:hAnsi="Times New Roman" w:cs="Times New Roman"/>
          <w:b/>
          <w:bCs/>
          <w:sz w:val="40"/>
          <w:szCs w:val="40"/>
          <w:u w:val="single"/>
        </w:rPr>
      </w:pPr>
    </w:p>
    <w:p w14:paraId="05985F87" w14:textId="77777777" w:rsidR="00670B7E" w:rsidRDefault="00670B7E" w:rsidP="00670B7E">
      <w:pPr>
        <w:spacing w:line="360" w:lineRule="auto"/>
        <w:ind w:left="4320" w:firstLine="720"/>
        <w:rPr>
          <w:rFonts w:ascii="Times New Roman" w:hAnsi="Times New Roman" w:cs="Times New Roman"/>
          <w:b/>
          <w:bCs/>
          <w:sz w:val="40"/>
          <w:szCs w:val="40"/>
          <w:u w:val="single"/>
        </w:rPr>
      </w:pPr>
    </w:p>
    <w:p w14:paraId="41956F92" w14:textId="15889126" w:rsidR="00670B7E" w:rsidRDefault="00670B7E" w:rsidP="00670B7E">
      <w:pPr>
        <w:spacing w:line="360" w:lineRule="auto"/>
        <w:ind w:left="4320" w:firstLine="720"/>
        <w:rPr>
          <w:rFonts w:ascii="Times New Roman" w:hAnsi="Times New Roman" w:cs="Times New Roman"/>
          <w:b/>
          <w:bCs/>
          <w:sz w:val="40"/>
          <w:szCs w:val="40"/>
          <w:u w:val="single"/>
        </w:rPr>
      </w:pPr>
    </w:p>
    <w:p w14:paraId="33351FC5" w14:textId="18108E8D" w:rsidR="00670B7E" w:rsidRDefault="00670B7E" w:rsidP="00670B7E">
      <w:pPr>
        <w:spacing w:line="360" w:lineRule="auto"/>
        <w:ind w:left="4320" w:firstLine="720"/>
        <w:rPr>
          <w:rFonts w:ascii="Times New Roman" w:hAnsi="Times New Roman" w:cs="Times New Roman"/>
          <w:b/>
          <w:bCs/>
          <w:sz w:val="40"/>
          <w:szCs w:val="40"/>
          <w:u w:val="single"/>
        </w:rPr>
      </w:pPr>
    </w:p>
    <w:p w14:paraId="4E3983B9" w14:textId="0F7F3B82" w:rsidR="00670B7E" w:rsidRDefault="00670B7E" w:rsidP="00670B7E">
      <w:pPr>
        <w:spacing w:line="360" w:lineRule="auto"/>
        <w:ind w:left="4320" w:firstLine="720"/>
        <w:rPr>
          <w:rFonts w:ascii="Times New Roman" w:hAnsi="Times New Roman" w:cs="Times New Roman"/>
          <w:b/>
          <w:bCs/>
          <w:sz w:val="40"/>
          <w:szCs w:val="40"/>
          <w:u w:val="single"/>
        </w:rPr>
      </w:pPr>
    </w:p>
    <w:p w14:paraId="27538FCA" w14:textId="77777777" w:rsidR="00670B7E" w:rsidRDefault="00670B7E" w:rsidP="00670B7E">
      <w:pPr>
        <w:spacing w:line="360" w:lineRule="auto"/>
        <w:ind w:left="567"/>
        <w:jc w:val="center"/>
        <w:rPr>
          <w:rFonts w:ascii="Times New Roman" w:hAnsi="Times New Roman" w:cs="Times New Roman"/>
          <w:b/>
          <w:bCs/>
          <w:sz w:val="40"/>
          <w:szCs w:val="40"/>
          <w:u w:val="single"/>
        </w:rPr>
      </w:pPr>
    </w:p>
    <w:p w14:paraId="36223DAF" w14:textId="77777777" w:rsidR="001346E8" w:rsidRDefault="001346E8">
      <w:pPr>
        <w:jc w:val="both"/>
      </w:pPr>
      <w:r>
        <w:rPr>
          <w:noProof/>
          <w:lang w:val="en-US"/>
        </w:rPr>
        <w:lastRenderedPageBreak/>
        <w:drawing>
          <wp:anchor distT="0" distB="0" distL="114300" distR="114300" simplePos="0" relativeHeight="251659264" behindDoc="0" locked="0" layoutInCell="1" allowOverlap="0" wp14:anchorId="5AA523FC" wp14:editId="0C626A58">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3174C7D0" w14:textId="77777777" w:rsidR="00670B7E" w:rsidRPr="00197389" w:rsidRDefault="00670B7E" w:rsidP="00670B7E">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2C45BC09" w14:textId="77777777" w:rsidR="00A622B2" w:rsidRPr="00451A41" w:rsidRDefault="00A622B2" w:rsidP="00A622B2">
      <w:pPr>
        <w:spacing w:line="360" w:lineRule="auto"/>
        <w:jc w:val="both"/>
        <w:rPr>
          <w:rFonts w:ascii="Times New Roman" w:hAnsi="Times New Roman" w:cs="Times New Roman"/>
          <w:sz w:val="26"/>
          <w:szCs w:val="26"/>
        </w:rPr>
      </w:pPr>
      <w:r>
        <w:rPr>
          <w:rFonts w:ascii="Times New Roman" w:hAnsi="Times New Roman" w:cs="Times New Roman"/>
          <w:sz w:val="26"/>
          <w:szCs w:val="26"/>
        </w:rPr>
        <w:t>I</w:t>
      </w:r>
      <w:r w:rsidRPr="00451A41">
        <w:rPr>
          <w:rFonts w:ascii="Times New Roman" w:hAnsi="Times New Roman" w:cs="Times New Roman"/>
          <w:sz w:val="26"/>
          <w:szCs w:val="26"/>
        </w:rPr>
        <w:t>n compliance with the provisions of  Finance Control and Management Act 1958 (as amended), the Model Financial Memoranda (1991 as amended), the Laws of Osun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0A4B6869" w14:textId="77777777" w:rsidR="00A622B2" w:rsidRPr="00451A41" w:rsidRDefault="00A622B2" w:rsidP="00A622B2">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 xml:space="preserve">Heads of Finance of main Local Governments </w:t>
      </w:r>
      <w:r>
        <w:rPr>
          <w:rFonts w:ascii="Times New Roman" w:hAnsi="Times New Roman" w:cs="Times New Roman"/>
          <w:sz w:val="26"/>
          <w:szCs w:val="26"/>
        </w:rPr>
        <w:t xml:space="preserve">in the State of Osun </w:t>
      </w:r>
      <w:r w:rsidRPr="00451A41">
        <w:rPr>
          <w:rFonts w:ascii="Times New Roman" w:hAnsi="Times New Roman" w:cs="Times New Roman"/>
          <w:sz w:val="26"/>
          <w:szCs w:val="26"/>
        </w:rPr>
        <w:t>are responsible for the</w:t>
      </w:r>
      <w:r>
        <w:rPr>
          <w:rFonts w:ascii="Times New Roman" w:hAnsi="Times New Roman" w:cs="Times New Roman"/>
          <w:sz w:val="26"/>
          <w:szCs w:val="26"/>
        </w:rPr>
        <w:t xml:space="preserve"> preparation of the respective Local Government GPFS as well as with the Financial Statement </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of  LCDA, Area/</w:t>
      </w:r>
      <w:r w:rsidRPr="00451A41">
        <w:rPr>
          <w:rFonts w:ascii="Times New Roman" w:hAnsi="Times New Roman" w:cs="Times New Roman"/>
          <w:sz w:val="26"/>
          <w:szCs w:val="26"/>
        </w:rPr>
        <w:t>Administrative offices, as may be applicable.</w:t>
      </w:r>
    </w:p>
    <w:p w14:paraId="09F12E08" w14:textId="77777777" w:rsidR="00A622B2" w:rsidRDefault="00A622B2" w:rsidP="00A622B2">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047FB0FE" w14:textId="6A3344F9" w:rsidR="00A622B2" w:rsidRDefault="00A622B2" w:rsidP="00A622B2">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f Finance and Chairmen of the Ayedaade</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and subsidiary LCDAs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is attached to this report. </w:t>
      </w:r>
    </w:p>
    <w:p w14:paraId="31B5A9B6" w14:textId="77777777" w:rsidR="00A622B2" w:rsidRDefault="00A622B2" w:rsidP="00A622B2">
      <w:pPr>
        <w:spacing w:line="360" w:lineRule="auto"/>
        <w:jc w:val="both"/>
        <w:rPr>
          <w:rFonts w:ascii="Times New Roman" w:hAnsi="Times New Roman" w:cs="Times New Roman"/>
          <w:sz w:val="26"/>
          <w:szCs w:val="26"/>
        </w:rPr>
      </w:pPr>
    </w:p>
    <w:p w14:paraId="213C6FC1" w14:textId="77777777" w:rsidR="00A622B2" w:rsidRDefault="00A622B2" w:rsidP="00A622B2">
      <w:pPr>
        <w:spacing w:line="360" w:lineRule="auto"/>
        <w:jc w:val="both"/>
        <w:rPr>
          <w:rFonts w:ascii="Times New Roman" w:hAnsi="Times New Roman" w:cs="Times New Roman"/>
          <w:sz w:val="26"/>
          <w:szCs w:val="26"/>
        </w:rPr>
      </w:pPr>
    </w:p>
    <w:p w14:paraId="26980147" w14:textId="77777777" w:rsidR="00A622B2" w:rsidRDefault="00A622B2" w:rsidP="00A622B2">
      <w:pPr>
        <w:spacing w:line="360" w:lineRule="auto"/>
        <w:jc w:val="both"/>
        <w:rPr>
          <w:rFonts w:ascii="Times New Roman" w:hAnsi="Times New Roman" w:cs="Times New Roman"/>
          <w:sz w:val="26"/>
          <w:szCs w:val="26"/>
        </w:rPr>
      </w:pPr>
    </w:p>
    <w:p w14:paraId="3075C32E" w14:textId="77777777" w:rsidR="00A622B2" w:rsidRDefault="00A622B2" w:rsidP="00A622B2">
      <w:pPr>
        <w:spacing w:line="360" w:lineRule="auto"/>
        <w:jc w:val="both"/>
        <w:rPr>
          <w:rFonts w:ascii="Times New Roman" w:hAnsi="Times New Roman" w:cs="Times New Roman"/>
          <w:sz w:val="26"/>
          <w:szCs w:val="26"/>
        </w:rPr>
      </w:pPr>
    </w:p>
    <w:p w14:paraId="30CD9301" w14:textId="77777777" w:rsidR="00A622B2" w:rsidRDefault="00A622B2" w:rsidP="00A622B2">
      <w:pPr>
        <w:spacing w:line="360" w:lineRule="auto"/>
        <w:jc w:val="both"/>
        <w:rPr>
          <w:rFonts w:ascii="Times New Roman" w:hAnsi="Times New Roman" w:cs="Times New Roman"/>
          <w:sz w:val="26"/>
          <w:szCs w:val="26"/>
        </w:rPr>
      </w:pPr>
    </w:p>
    <w:p w14:paraId="598D584A" w14:textId="77777777" w:rsidR="00A622B2" w:rsidRDefault="00A622B2" w:rsidP="00A622B2">
      <w:pPr>
        <w:spacing w:line="360" w:lineRule="auto"/>
        <w:jc w:val="both"/>
        <w:rPr>
          <w:rFonts w:ascii="Times New Roman" w:hAnsi="Times New Roman" w:cs="Times New Roman"/>
          <w:sz w:val="26"/>
          <w:szCs w:val="26"/>
        </w:rPr>
      </w:pPr>
    </w:p>
    <w:p w14:paraId="1E81014D" w14:textId="77777777" w:rsidR="00A622B2" w:rsidRDefault="00A622B2" w:rsidP="00A622B2">
      <w:pPr>
        <w:spacing w:line="360" w:lineRule="auto"/>
        <w:jc w:val="both"/>
        <w:rPr>
          <w:rFonts w:ascii="Times New Roman" w:hAnsi="Times New Roman" w:cs="Times New Roman"/>
          <w:sz w:val="26"/>
          <w:szCs w:val="26"/>
        </w:rPr>
      </w:pPr>
    </w:p>
    <w:p w14:paraId="561BA875" w14:textId="77777777" w:rsidR="00A622B2" w:rsidRDefault="00A622B2" w:rsidP="00A622B2">
      <w:pPr>
        <w:spacing w:line="360" w:lineRule="auto"/>
        <w:jc w:val="both"/>
        <w:rPr>
          <w:rFonts w:ascii="Times New Roman" w:hAnsi="Times New Roman" w:cs="Times New Roman"/>
          <w:sz w:val="26"/>
          <w:szCs w:val="26"/>
        </w:rPr>
      </w:pPr>
    </w:p>
    <w:p w14:paraId="7E1A8743" w14:textId="77777777" w:rsidR="00A622B2" w:rsidRDefault="00A622B2" w:rsidP="00A622B2">
      <w:pPr>
        <w:spacing w:line="360" w:lineRule="auto"/>
        <w:jc w:val="both"/>
        <w:rPr>
          <w:rFonts w:ascii="Times New Roman" w:hAnsi="Times New Roman" w:cs="Times New Roman"/>
          <w:sz w:val="26"/>
          <w:szCs w:val="26"/>
        </w:rPr>
      </w:pPr>
    </w:p>
    <w:p w14:paraId="5AC411B8" w14:textId="77777777" w:rsidR="00A622B2" w:rsidRDefault="00A622B2" w:rsidP="00A622B2">
      <w:pPr>
        <w:spacing w:line="360" w:lineRule="auto"/>
        <w:jc w:val="both"/>
        <w:rPr>
          <w:rFonts w:ascii="Times New Roman" w:hAnsi="Times New Roman" w:cs="Times New Roman"/>
          <w:sz w:val="26"/>
          <w:szCs w:val="26"/>
        </w:rPr>
      </w:pPr>
    </w:p>
    <w:p w14:paraId="2EE8ADC4" w14:textId="77777777" w:rsidR="00A622B2" w:rsidRPr="00451A41" w:rsidRDefault="00A622B2" w:rsidP="00A622B2">
      <w:pPr>
        <w:spacing w:line="360" w:lineRule="auto"/>
        <w:jc w:val="both"/>
        <w:rPr>
          <w:rFonts w:ascii="Times New Roman" w:hAnsi="Times New Roman" w:cs="Times New Roman"/>
          <w:sz w:val="26"/>
          <w:szCs w:val="26"/>
        </w:rPr>
      </w:pPr>
    </w:p>
    <w:p w14:paraId="72643528" w14:textId="425AD9DC" w:rsidR="00F52343" w:rsidRDefault="00F52343" w:rsidP="00F52343">
      <w:pPr>
        <w:spacing w:line="360" w:lineRule="auto"/>
        <w:rPr>
          <w:rFonts w:ascii="Times New Roman" w:hAnsi="Times New Roman" w:cs="Times New Roman"/>
          <w:b/>
          <w:bCs/>
          <w:sz w:val="28"/>
          <w:szCs w:val="28"/>
        </w:rPr>
      </w:pPr>
      <w:r w:rsidRPr="00F52343">
        <w:rPr>
          <w:rFonts w:ascii="Times New Roman" w:hAnsi="Times New Roman" w:cs="Times New Roman"/>
          <w:b/>
          <w:bCs/>
          <w:noProof/>
          <w:sz w:val="28"/>
          <w:szCs w:val="28"/>
          <w:lang w:val="en-US"/>
        </w:rPr>
        <w:lastRenderedPageBreak/>
        <w:drawing>
          <wp:anchor distT="0" distB="0" distL="114300" distR="114300" simplePos="0" relativeHeight="251663360" behindDoc="0" locked="0" layoutInCell="1" allowOverlap="1" wp14:anchorId="008825E0" wp14:editId="4923BB44">
            <wp:simplePos x="0" y="0"/>
            <wp:positionH relativeFrom="page">
              <wp:align>right</wp:align>
            </wp:positionH>
            <wp:positionV relativeFrom="paragraph">
              <wp:posOffset>-521335</wp:posOffset>
            </wp:positionV>
            <wp:extent cx="7734300" cy="8886825"/>
            <wp:effectExtent l="0" t="0" r="0" b="9525"/>
            <wp:wrapNone/>
            <wp:docPr id="5" name="Picture 5" descr="C:\Users\PC\Desktop\SCANNED AUDIT CERTI\IMG-202109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CANNED AUDIT CERTI\IMG-20210929-WA00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4300" cy="888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82896" w14:textId="77777777" w:rsidR="00F52343" w:rsidRDefault="00F52343" w:rsidP="00670B7E">
      <w:pPr>
        <w:spacing w:line="360" w:lineRule="auto"/>
        <w:jc w:val="center"/>
        <w:rPr>
          <w:rFonts w:ascii="Times New Roman" w:hAnsi="Times New Roman" w:cs="Times New Roman"/>
          <w:b/>
          <w:bCs/>
          <w:sz w:val="28"/>
          <w:szCs w:val="28"/>
        </w:rPr>
      </w:pPr>
    </w:p>
    <w:p w14:paraId="1619A915" w14:textId="77777777" w:rsidR="00F52343" w:rsidRDefault="00F52343" w:rsidP="00670B7E">
      <w:pPr>
        <w:spacing w:line="360" w:lineRule="auto"/>
        <w:jc w:val="center"/>
        <w:rPr>
          <w:rFonts w:ascii="Times New Roman" w:hAnsi="Times New Roman" w:cs="Times New Roman"/>
          <w:b/>
          <w:bCs/>
          <w:sz w:val="28"/>
          <w:szCs w:val="28"/>
        </w:rPr>
      </w:pPr>
    </w:p>
    <w:p w14:paraId="71785302" w14:textId="77777777" w:rsidR="00F52343" w:rsidRDefault="00F52343" w:rsidP="00670B7E">
      <w:pPr>
        <w:spacing w:line="360" w:lineRule="auto"/>
        <w:jc w:val="center"/>
        <w:rPr>
          <w:rFonts w:ascii="Times New Roman" w:hAnsi="Times New Roman" w:cs="Times New Roman"/>
          <w:b/>
          <w:bCs/>
          <w:sz w:val="28"/>
          <w:szCs w:val="28"/>
        </w:rPr>
      </w:pPr>
    </w:p>
    <w:p w14:paraId="30155F66" w14:textId="77777777" w:rsidR="00F52343" w:rsidRDefault="00F52343" w:rsidP="00670B7E">
      <w:pPr>
        <w:spacing w:line="360" w:lineRule="auto"/>
        <w:jc w:val="center"/>
        <w:rPr>
          <w:rFonts w:ascii="Times New Roman" w:hAnsi="Times New Roman" w:cs="Times New Roman"/>
          <w:b/>
          <w:bCs/>
          <w:sz w:val="28"/>
          <w:szCs w:val="28"/>
        </w:rPr>
      </w:pPr>
    </w:p>
    <w:p w14:paraId="3EF9A6A5" w14:textId="77777777" w:rsidR="00F52343" w:rsidRDefault="00F52343" w:rsidP="00670B7E">
      <w:pPr>
        <w:spacing w:line="360" w:lineRule="auto"/>
        <w:jc w:val="center"/>
        <w:rPr>
          <w:rFonts w:ascii="Times New Roman" w:hAnsi="Times New Roman" w:cs="Times New Roman"/>
          <w:b/>
          <w:bCs/>
          <w:sz w:val="28"/>
          <w:szCs w:val="28"/>
        </w:rPr>
      </w:pPr>
    </w:p>
    <w:p w14:paraId="0A7AD293" w14:textId="77777777" w:rsidR="00F52343" w:rsidRDefault="00F52343" w:rsidP="00670B7E">
      <w:pPr>
        <w:spacing w:line="360" w:lineRule="auto"/>
        <w:jc w:val="center"/>
        <w:rPr>
          <w:rFonts w:ascii="Times New Roman" w:hAnsi="Times New Roman" w:cs="Times New Roman"/>
          <w:b/>
          <w:bCs/>
          <w:sz w:val="28"/>
          <w:szCs w:val="28"/>
        </w:rPr>
      </w:pPr>
    </w:p>
    <w:p w14:paraId="24ED0195" w14:textId="77777777" w:rsidR="00F52343" w:rsidRDefault="00F52343" w:rsidP="00670B7E">
      <w:pPr>
        <w:spacing w:line="360" w:lineRule="auto"/>
        <w:jc w:val="center"/>
        <w:rPr>
          <w:rFonts w:ascii="Times New Roman" w:hAnsi="Times New Roman" w:cs="Times New Roman"/>
          <w:b/>
          <w:bCs/>
          <w:sz w:val="28"/>
          <w:szCs w:val="28"/>
        </w:rPr>
      </w:pPr>
    </w:p>
    <w:p w14:paraId="3362831A" w14:textId="77777777" w:rsidR="00F52343" w:rsidRDefault="00F52343" w:rsidP="00670B7E">
      <w:pPr>
        <w:spacing w:line="360" w:lineRule="auto"/>
        <w:jc w:val="center"/>
        <w:rPr>
          <w:rFonts w:ascii="Times New Roman" w:hAnsi="Times New Roman" w:cs="Times New Roman"/>
          <w:b/>
          <w:bCs/>
          <w:sz w:val="28"/>
          <w:szCs w:val="28"/>
        </w:rPr>
      </w:pPr>
    </w:p>
    <w:p w14:paraId="654C4B58" w14:textId="77777777" w:rsidR="00F52343" w:rsidRDefault="00F52343" w:rsidP="00670B7E">
      <w:pPr>
        <w:spacing w:line="360" w:lineRule="auto"/>
        <w:jc w:val="center"/>
        <w:rPr>
          <w:rFonts w:ascii="Times New Roman" w:hAnsi="Times New Roman" w:cs="Times New Roman"/>
          <w:b/>
          <w:bCs/>
          <w:sz w:val="28"/>
          <w:szCs w:val="28"/>
        </w:rPr>
      </w:pPr>
    </w:p>
    <w:p w14:paraId="3AF35313" w14:textId="77777777" w:rsidR="00F52343" w:rsidRDefault="00F52343" w:rsidP="00670B7E">
      <w:pPr>
        <w:spacing w:line="360" w:lineRule="auto"/>
        <w:jc w:val="center"/>
        <w:rPr>
          <w:rFonts w:ascii="Times New Roman" w:hAnsi="Times New Roman" w:cs="Times New Roman"/>
          <w:b/>
          <w:bCs/>
          <w:sz w:val="28"/>
          <w:szCs w:val="28"/>
        </w:rPr>
      </w:pPr>
    </w:p>
    <w:p w14:paraId="23C6CD28" w14:textId="77777777" w:rsidR="00F52343" w:rsidRDefault="00F52343" w:rsidP="00670B7E">
      <w:pPr>
        <w:spacing w:line="360" w:lineRule="auto"/>
        <w:jc w:val="center"/>
        <w:rPr>
          <w:rFonts w:ascii="Times New Roman" w:hAnsi="Times New Roman" w:cs="Times New Roman"/>
          <w:b/>
          <w:bCs/>
          <w:sz w:val="28"/>
          <w:szCs w:val="28"/>
        </w:rPr>
      </w:pPr>
    </w:p>
    <w:p w14:paraId="1CB9356D" w14:textId="77777777" w:rsidR="00F52343" w:rsidRDefault="00F52343" w:rsidP="00670B7E">
      <w:pPr>
        <w:spacing w:line="360" w:lineRule="auto"/>
        <w:jc w:val="center"/>
        <w:rPr>
          <w:rFonts w:ascii="Times New Roman" w:hAnsi="Times New Roman" w:cs="Times New Roman"/>
          <w:b/>
          <w:bCs/>
          <w:sz w:val="28"/>
          <w:szCs w:val="28"/>
        </w:rPr>
      </w:pPr>
    </w:p>
    <w:p w14:paraId="08434B6D" w14:textId="77777777" w:rsidR="00F52343" w:rsidRDefault="00F52343" w:rsidP="00670B7E">
      <w:pPr>
        <w:spacing w:line="360" w:lineRule="auto"/>
        <w:jc w:val="center"/>
        <w:rPr>
          <w:rFonts w:ascii="Times New Roman" w:hAnsi="Times New Roman" w:cs="Times New Roman"/>
          <w:b/>
          <w:bCs/>
          <w:sz w:val="28"/>
          <w:szCs w:val="28"/>
        </w:rPr>
      </w:pPr>
    </w:p>
    <w:p w14:paraId="18B14A40" w14:textId="77777777" w:rsidR="00F52343" w:rsidRDefault="00F52343" w:rsidP="00670B7E">
      <w:pPr>
        <w:spacing w:line="360" w:lineRule="auto"/>
        <w:jc w:val="center"/>
        <w:rPr>
          <w:rFonts w:ascii="Times New Roman" w:hAnsi="Times New Roman" w:cs="Times New Roman"/>
          <w:b/>
          <w:bCs/>
          <w:sz w:val="28"/>
          <w:szCs w:val="28"/>
        </w:rPr>
      </w:pPr>
    </w:p>
    <w:p w14:paraId="647A2ED2" w14:textId="77777777" w:rsidR="00F52343" w:rsidRDefault="00F52343" w:rsidP="00670B7E">
      <w:pPr>
        <w:spacing w:line="360" w:lineRule="auto"/>
        <w:jc w:val="center"/>
        <w:rPr>
          <w:rFonts w:ascii="Times New Roman" w:hAnsi="Times New Roman" w:cs="Times New Roman"/>
          <w:b/>
          <w:bCs/>
          <w:sz w:val="28"/>
          <w:szCs w:val="28"/>
        </w:rPr>
      </w:pPr>
    </w:p>
    <w:p w14:paraId="3E63299F" w14:textId="77777777" w:rsidR="00F52343" w:rsidRDefault="00F52343" w:rsidP="00670B7E">
      <w:pPr>
        <w:spacing w:line="360" w:lineRule="auto"/>
        <w:jc w:val="center"/>
        <w:rPr>
          <w:rFonts w:ascii="Times New Roman" w:hAnsi="Times New Roman" w:cs="Times New Roman"/>
          <w:b/>
          <w:bCs/>
          <w:sz w:val="28"/>
          <w:szCs w:val="28"/>
        </w:rPr>
      </w:pPr>
    </w:p>
    <w:p w14:paraId="7D4091D9" w14:textId="77777777" w:rsidR="00F52343" w:rsidRDefault="00F52343" w:rsidP="00670B7E">
      <w:pPr>
        <w:spacing w:line="360" w:lineRule="auto"/>
        <w:jc w:val="center"/>
        <w:rPr>
          <w:rFonts w:ascii="Times New Roman" w:hAnsi="Times New Roman" w:cs="Times New Roman"/>
          <w:b/>
          <w:bCs/>
          <w:sz w:val="28"/>
          <w:szCs w:val="28"/>
        </w:rPr>
      </w:pPr>
    </w:p>
    <w:p w14:paraId="312830E9" w14:textId="77777777" w:rsidR="00F52343" w:rsidRDefault="00F52343" w:rsidP="00670B7E">
      <w:pPr>
        <w:spacing w:line="360" w:lineRule="auto"/>
        <w:jc w:val="center"/>
        <w:rPr>
          <w:rFonts w:ascii="Times New Roman" w:hAnsi="Times New Roman" w:cs="Times New Roman"/>
          <w:b/>
          <w:bCs/>
          <w:sz w:val="28"/>
          <w:szCs w:val="28"/>
        </w:rPr>
      </w:pPr>
    </w:p>
    <w:p w14:paraId="6DE936E1" w14:textId="77777777" w:rsidR="00F52343" w:rsidRDefault="00F52343" w:rsidP="00670B7E">
      <w:pPr>
        <w:spacing w:line="360" w:lineRule="auto"/>
        <w:jc w:val="center"/>
        <w:rPr>
          <w:rFonts w:ascii="Times New Roman" w:hAnsi="Times New Roman" w:cs="Times New Roman"/>
          <w:b/>
          <w:bCs/>
          <w:sz w:val="28"/>
          <w:szCs w:val="28"/>
        </w:rPr>
      </w:pPr>
    </w:p>
    <w:p w14:paraId="26EB4695" w14:textId="77777777" w:rsidR="00F52343" w:rsidRDefault="00F52343" w:rsidP="00670B7E">
      <w:pPr>
        <w:spacing w:line="360" w:lineRule="auto"/>
        <w:jc w:val="center"/>
        <w:rPr>
          <w:rFonts w:ascii="Times New Roman" w:hAnsi="Times New Roman" w:cs="Times New Roman"/>
          <w:b/>
          <w:bCs/>
          <w:sz w:val="28"/>
          <w:szCs w:val="28"/>
        </w:rPr>
      </w:pPr>
    </w:p>
    <w:p w14:paraId="3A4D1FA1" w14:textId="77777777" w:rsidR="00670B7E" w:rsidRPr="00197389" w:rsidRDefault="00670B7E" w:rsidP="00F52343">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3BC32A72" w14:textId="77777777" w:rsidR="00670B7E" w:rsidRDefault="00670B7E" w:rsidP="00670B7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It is my responsibility to Audit the accounts of the Local Governments, the State Joint Local Government Account, and all offices of the Local Government as stipulated by the Laws of Osun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 Local Governments, the Head of Accounts in the Ministry of Local Governments and various Institutions and all agencies, handling  projects and programmes funded by Local Governments in the state.</w:t>
      </w:r>
    </w:p>
    <w:p w14:paraId="494031C7" w14:textId="77777777" w:rsidR="00670B7E" w:rsidRPr="00197389" w:rsidRDefault="00670B7E" w:rsidP="00670B7E">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3EC27B61" w14:textId="77777777" w:rsidR="00670B7E" w:rsidRPr="00451A41" w:rsidRDefault="00670B7E" w:rsidP="00670B7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Local Governments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I have complied with the requirement and stipulations of the International Standards on Auditing, the Generally Acceptable Auditing Standards, International Standards of Supreme Audit Institutions (ISSAI,) Laws of Osun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and Audit Guide of the Office of the Auditor-General for Local Governments, Osun State.</w:t>
      </w:r>
    </w:p>
    <w:p w14:paraId="46041B25" w14:textId="77777777" w:rsidR="00670B7E" w:rsidRPr="00451A41" w:rsidRDefault="00670B7E" w:rsidP="00670B7E">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Local Governments and JAAC.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26922B4A" w14:textId="77777777" w:rsidR="00670B7E" w:rsidRPr="00451A41" w:rsidRDefault="00670B7E" w:rsidP="00670B7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the State Universal Basic Education Board (SUBEB), Staffers of Local Governments and </w:t>
      </w:r>
      <w:r>
        <w:rPr>
          <w:rFonts w:ascii="Times New Roman" w:hAnsi="Times New Roman" w:cs="Times New Roman"/>
          <w:sz w:val="26"/>
          <w:szCs w:val="26"/>
        </w:rPr>
        <w:t>the State Primary Health Care Board.</w:t>
      </w:r>
    </w:p>
    <w:p w14:paraId="50938F59" w14:textId="77777777" w:rsidR="00670B7E" w:rsidRDefault="00670B7E" w:rsidP="00670B7E">
      <w:pPr>
        <w:spacing w:line="360" w:lineRule="auto"/>
        <w:jc w:val="center"/>
        <w:rPr>
          <w:rFonts w:ascii="Times New Roman" w:hAnsi="Times New Roman" w:cs="Times New Roman"/>
          <w:b/>
          <w:bCs/>
          <w:sz w:val="30"/>
          <w:szCs w:val="30"/>
        </w:rPr>
      </w:pPr>
    </w:p>
    <w:p w14:paraId="0F7B64F1" w14:textId="77777777" w:rsidR="00FF3E7C" w:rsidRPr="00197389" w:rsidRDefault="00FF3E7C" w:rsidP="00FF3E7C">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0BDC2554" w14:textId="01B91067" w:rsidR="00FF3E7C" w:rsidRPr="00451A41" w:rsidRDefault="00FF3E7C" w:rsidP="00FF3E7C">
      <w:pPr>
        <w:spacing w:line="360" w:lineRule="auto"/>
        <w:jc w:val="both"/>
        <w:rPr>
          <w:rFonts w:ascii="Times New Roman" w:hAnsi="Times New Roman" w:cs="Times New Roman"/>
          <w:sz w:val="26"/>
          <w:szCs w:val="26"/>
        </w:rPr>
      </w:pPr>
      <w:bookmarkStart w:id="1"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Ayedaade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Osun State and </w:t>
      </w:r>
      <w:r>
        <w:rPr>
          <w:rFonts w:ascii="Times New Roman" w:hAnsi="Times New Roman" w:cs="Times New Roman"/>
          <w:sz w:val="26"/>
          <w:szCs w:val="26"/>
        </w:rPr>
        <w:t>Ayedaade</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1790CEB3" w14:textId="261C35C9" w:rsidR="00FF3E7C" w:rsidRPr="00451A41" w:rsidRDefault="00FF3E7C" w:rsidP="00FF3E7C">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Pr>
          <w:rFonts w:ascii="Times New Roman" w:hAnsi="Times New Roman" w:cs="Times New Roman"/>
          <w:sz w:val="26"/>
          <w:szCs w:val="26"/>
        </w:rPr>
        <w:t xml:space="preserve">Ayedaade </w:t>
      </w:r>
      <w:r w:rsidRPr="00451A41">
        <w:rPr>
          <w:rFonts w:ascii="Times New Roman" w:hAnsi="Times New Roman" w:cs="Times New Roman"/>
          <w:sz w:val="26"/>
          <w:szCs w:val="26"/>
        </w:rPr>
        <w:t xml:space="preserve">Local Governments have been audited and reported upon. </w:t>
      </w:r>
    </w:p>
    <w:p w14:paraId="295671EF" w14:textId="77777777" w:rsidR="00FF3E7C" w:rsidRDefault="00FF3E7C" w:rsidP="00FF3E7C">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745DAD8C" w14:textId="77777777" w:rsidR="00FF3E7C" w:rsidRDefault="00FF3E7C" w:rsidP="00FF3E7C">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1"/>
    <w:p w14:paraId="48D7B7E3" w14:textId="77777777" w:rsidR="00FF3E7C" w:rsidRDefault="00FF3E7C" w:rsidP="00FF3E7C">
      <w:pPr>
        <w:spacing w:line="360" w:lineRule="auto"/>
        <w:jc w:val="both"/>
        <w:rPr>
          <w:rFonts w:ascii="Cambria" w:hAnsi="Cambria"/>
          <w:b/>
          <w:sz w:val="24"/>
        </w:rPr>
      </w:pPr>
    </w:p>
    <w:p w14:paraId="16B66C30" w14:textId="77777777" w:rsidR="00FF3E7C" w:rsidRDefault="00FF3E7C" w:rsidP="00FF3E7C">
      <w:pPr>
        <w:spacing w:line="360" w:lineRule="auto"/>
        <w:jc w:val="both"/>
        <w:rPr>
          <w:rFonts w:ascii="Cambria" w:hAnsi="Cambria"/>
          <w:b/>
          <w:sz w:val="24"/>
        </w:rPr>
      </w:pPr>
    </w:p>
    <w:p w14:paraId="331C773A" w14:textId="77777777" w:rsidR="00670B7E" w:rsidRDefault="00670B7E" w:rsidP="00670B7E">
      <w:pPr>
        <w:spacing w:after="0" w:line="360" w:lineRule="auto"/>
        <w:rPr>
          <w:rFonts w:ascii="Times New Roman" w:hAnsi="Times New Roman" w:cs="Times New Roman"/>
          <w:b/>
          <w:bCs/>
          <w:sz w:val="30"/>
          <w:szCs w:val="30"/>
        </w:rPr>
      </w:pPr>
    </w:p>
    <w:p w14:paraId="6616BA12" w14:textId="77777777" w:rsidR="00670B7E" w:rsidRDefault="00670B7E" w:rsidP="00670B7E">
      <w:pPr>
        <w:spacing w:after="0" w:line="360" w:lineRule="auto"/>
        <w:rPr>
          <w:rFonts w:ascii="Times New Roman" w:hAnsi="Times New Roman" w:cs="Times New Roman"/>
          <w:b/>
          <w:bCs/>
          <w:sz w:val="30"/>
          <w:szCs w:val="30"/>
        </w:rPr>
      </w:pPr>
    </w:p>
    <w:p w14:paraId="23481A17" w14:textId="77777777" w:rsidR="00FF3E7C" w:rsidRDefault="00FF3E7C" w:rsidP="00670B7E">
      <w:pPr>
        <w:spacing w:after="0" w:line="360" w:lineRule="auto"/>
        <w:rPr>
          <w:rFonts w:ascii="Times New Roman" w:hAnsi="Times New Roman" w:cs="Times New Roman"/>
          <w:b/>
          <w:bCs/>
          <w:sz w:val="30"/>
          <w:szCs w:val="30"/>
        </w:rPr>
      </w:pPr>
    </w:p>
    <w:p w14:paraId="201DB56E" w14:textId="77777777" w:rsidR="00FF3E7C" w:rsidRDefault="00FF3E7C" w:rsidP="00670B7E">
      <w:pPr>
        <w:spacing w:after="0" w:line="360" w:lineRule="auto"/>
        <w:rPr>
          <w:rFonts w:ascii="Times New Roman" w:hAnsi="Times New Roman" w:cs="Times New Roman"/>
          <w:b/>
          <w:bCs/>
          <w:sz w:val="30"/>
          <w:szCs w:val="30"/>
        </w:rPr>
      </w:pPr>
    </w:p>
    <w:p w14:paraId="2EC604F8" w14:textId="77777777" w:rsidR="00FF3E7C" w:rsidRDefault="00FF3E7C" w:rsidP="00670B7E">
      <w:pPr>
        <w:spacing w:after="0" w:line="360" w:lineRule="auto"/>
        <w:rPr>
          <w:rFonts w:ascii="Times New Roman" w:hAnsi="Times New Roman" w:cs="Times New Roman"/>
          <w:b/>
          <w:bCs/>
          <w:sz w:val="30"/>
          <w:szCs w:val="30"/>
        </w:rPr>
      </w:pPr>
    </w:p>
    <w:p w14:paraId="7DB966EC" w14:textId="77777777" w:rsidR="00FF3E7C" w:rsidRDefault="00FF3E7C" w:rsidP="00670B7E">
      <w:pPr>
        <w:spacing w:after="0" w:line="360" w:lineRule="auto"/>
        <w:rPr>
          <w:rFonts w:ascii="Times New Roman" w:hAnsi="Times New Roman" w:cs="Times New Roman"/>
          <w:b/>
          <w:bCs/>
          <w:sz w:val="30"/>
          <w:szCs w:val="30"/>
        </w:rPr>
      </w:pPr>
    </w:p>
    <w:p w14:paraId="4CAE5ADA" w14:textId="77777777" w:rsidR="00FF3E7C" w:rsidRDefault="00FF3E7C" w:rsidP="00670B7E">
      <w:pPr>
        <w:spacing w:after="0" w:line="360" w:lineRule="auto"/>
        <w:rPr>
          <w:rFonts w:ascii="Times New Roman" w:hAnsi="Times New Roman" w:cs="Times New Roman"/>
          <w:b/>
          <w:bCs/>
          <w:sz w:val="30"/>
          <w:szCs w:val="30"/>
        </w:rPr>
      </w:pPr>
    </w:p>
    <w:p w14:paraId="57E0456B" w14:textId="77777777" w:rsidR="00FF3E7C" w:rsidRDefault="00FF3E7C" w:rsidP="00670B7E">
      <w:pPr>
        <w:spacing w:after="0" w:line="360" w:lineRule="auto"/>
        <w:rPr>
          <w:rFonts w:ascii="Times New Roman" w:hAnsi="Times New Roman" w:cs="Times New Roman"/>
          <w:b/>
          <w:bCs/>
          <w:sz w:val="30"/>
          <w:szCs w:val="30"/>
        </w:rPr>
      </w:pPr>
    </w:p>
    <w:p w14:paraId="4AC762E4" w14:textId="77777777" w:rsidR="00FF3E7C" w:rsidRDefault="00FF3E7C" w:rsidP="00670B7E">
      <w:pPr>
        <w:spacing w:after="0" w:line="360" w:lineRule="auto"/>
        <w:rPr>
          <w:rFonts w:ascii="Times New Roman" w:hAnsi="Times New Roman" w:cs="Times New Roman"/>
          <w:b/>
          <w:bCs/>
          <w:sz w:val="30"/>
          <w:szCs w:val="30"/>
        </w:rPr>
      </w:pPr>
    </w:p>
    <w:p w14:paraId="10ED21C1" w14:textId="77777777" w:rsidR="00670B7E" w:rsidRPr="00197389" w:rsidRDefault="00670B7E" w:rsidP="00670B7E">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74349B16" w14:textId="77777777" w:rsidR="00670B7E" w:rsidRPr="00451A41" w:rsidRDefault="00670B7E" w:rsidP="00670B7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212EA11E" w14:textId="77777777" w:rsidR="00670B7E" w:rsidRPr="00862966" w:rsidRDefault="00670B7E" w:rsidP="00670B7E">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14E7B4C6" w14:textId="77777777" w:rsidR="00670B7E" w:rsidRPr="00451A41" w:rsidRDefault="00670B7E" w:rsidP="00670B7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180EBE3D" w14:textId="77777777" w:rsidR="00670B7E" w:rsidRPr="00862966" w:rsidRDefault="00670B7E" w:rsidP="00670B7E">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08A4E761" w14:textId="77777777" w:rsidR="00670B7E" w:rsidRPr="00451A41" w:rsidRDefault="00670B7E" w:rsidP="00670B7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394D3713" w14:textId="77777777" w:rsidR="00670B7E" w:rsidRPr="00862966" w:rsidRDefault="00670B7E" w:rsidP="00670B7E">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6246AEA4" w14:textId="77777777" w:rsidR="00670B7E" w:rsidRPr="00451A41" w:rsidRDefault="00670B7E" w:rsidP="00670B7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4CA6A225" w14:textId="77777777" w:rsidR="00670B7E" w:rsidRPr="00D9232A" w:rsidRDefault="00670B7E" w:rsidP="00670B7E">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 (Aggregate and Consolidated)</w:t>
      </w:r>
    </w:p>
    <w:p w14:paraId="2FA733BE" w14:textId="77777777" w:rsidR="00670B7E" w:rsidRPr="00451A41" w:rsidRDefault="00670B7E" w:rsidP="00670B7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(Aggregate and Consolidated)</w:t>
      </w:r>
    </w:p>
    <w:p w14:paraId="3C78D2BF" w14:textId="77777777" w:rsidR="00670B7E" w:rsidRDefault="00670B7E" w:rsidP="00670B7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r>
        <w:rPr>
          <w:rFonts w:ascii="Times New Roman" w:hAnsi="Times New Roman" w:cs="Times New Roman"/>
          <w:sz w:val="26"/>
          <w:szCs w:val="26"/>
        </w:rPr>
        <w:t>(Aggregate and Consolidated)</w:t>
      </w:r>
    </w:p>
    <w:p w14:paraId="0239B13F" w14:textId="77777777" w:rsidR="00670B7E" w:rsidRDefault="00670B7E" w:rsidP="00670B7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(Aggregate and Consolidated)</w:t>
      </w:r>
    </w:p>
    <w:p w14:paraId="7A5178C7" w14:textId="77777777" w:rsidR="00670B7E" w:rsidRPr="00D9232A" w:rsidRDefault="00670B7E" w:rsidP="00670B7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(Aggregate and Consolidated) </w:t>
      </w:r>
    </w:p>
    <w:p w14:paraId="229361A8" w14:textId="77777777" w:rsidR="00670B7E" w:rsidRDefault="00670B7E" w:rsidP="00670B7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0B164213" w14:textId="77777777" w:rsidR="00670B7E" w:rsidRDefault="00670B7E" w:rsidP="00670B7E">
      <w:pPr>
        <w:pStyle w:val="ListParagraph"/>
        <w:numPr>
          <w:ilvl w:val="0"/>
          <w:numId w:val="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Financial Statement of Joint Accounts Allocation Committee (JAAC)  </w:t>
      </w:r>
    </w:p>
    <w:p w14:paraId="6FF196C9" w14:textId="77777777" w:rsidR="00670B7E" w:rsidRPr="00862966" w:rsidRDefault="00670B7E" w:rsidP="00670B7E">
      <w:pPr>
        <w:spacing w:after="0" w:line="240" w:lineRule="auto"/>
        <w:contextualSpacing/>
        <w:jc w:val="both"/>
        <w:rPr>
          <w:rFonts w:ascii="Times New Roman" w:hAnsi="Times New Roman" w:cs="Times New Roman"/>
          <w:sz w:val="26"/>
          <w:szCs w:val="26"/>
        </w:rPr>
      </w:pPr>
    </w:p>
    <w:p w14:paraId="22328C97" w14:textId="77777777" w:rsidR="00670B7E" w:rsidRDefault="00670B7E" w:rsidP="00670B7E">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0848422B" w14:textId="77777777" w:rsidR="00670B7E" w:rsidRDefault="00670B7E" w:rsidP="00670B7E">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of the 6</w:t>
      </w:r>
      <w:r>
        <w:rPr>
          <w:rFonts w:ascii="Times New Roman" w:hAnsi="Times New Roman" w:cs="Times New Roman"/>
          <w:sz w:val="26"/>
          <w:szCs w:val="26"/>
        </w:rPr>
        <w:t>9</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 xml:space="preserve">A/Os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571F1FC5" w14:textId="67D0A675" w:rsidR="00670B7E" w:rsidRPr="006344E3" w:rsidRDefault="00670B7E" w:rsidP="00670B7E">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w:t>
      </w:r>
      <w:r w:rsidR="00A622B2">
        <w:rPr>
          <w:rFonts w:ascii="Times New Roman" w:hAnsi="Times New Roman" w:cs="Times New Roman"/>
          <w:sz w:val="26"/>
          <w:szCs w:val="26"/>
        </w:rPr>
        <w:t>Government. Consequent</w:t>
      </w:r>
      <w:r>
        <w:rPr>
          <w:rFonts w:ascii="Times New Roman" w:hAnsi="Times New Roman" w:cs="Times New Roman"/>
          <w:sz w:val="26"/>
          <w:szCs w:val="26"/>
        </w:rPr>
        <w:t>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Os. </w:t>
      </w:r>
    </w:p>
    <w:p w14:paraId="6012B297" w14:textId="77777777" w:rsidR="00670B7E" w:rsidRPr="00A93588" w:rsidRDefault="00670B7E" w:rsidP="00670B7E">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485A2585" w14:textId="77777777" w:rsidR="00670B7E" w:rsidRPr="00A11B85" w:rsidRDefault="00670B7E" w:rsidP="00670B7E">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455E30EA" w14:textId="77777777" w:rsidR="00670B7E" w:rsidRPr="00035A8B" w:rsidRDefault="00670B7E" w:rsidP="00670B7E">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4987536E" w14:textId="77777777" w:rsidR="00670B7E" w:rsidRPr="00E9484D" w:rsidRDefault="00670B7E" w:rsidP="00670B7E">
      <w:pPr>
        <w:pStyle w:val="ListParagraph"/>
        <w:spacing w:after="0"/>
        <w:ind w:left="0"/>
        <w:jc w:val="both"/>
        <w:rPr>
          <w:rFonts w:ascii="Times New Roman" w:hAnsi="Times New Roman" w:cs="Times New Roman"/>
          <w:b/>
          <w:bCs/>
          <w:sz w:val="26"/>
          <w:szCs w:val="26"/>
        </w:rPr>
      </w:pPr>
    </w:p>
    <w:p w14:paraId="6798754E" w14:textId="77777777" w:rsidR="00670B7E" w:rsidRPr="00E9484D" w:rsidRDefault="00670B7E" w:rsidP="00670B7E">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5ED92313" w14:textId="77777777" w:rsidR="00670B7E" w:rsidRDefault="00670B7E" w:rsidP="00670B7E">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4B2385C4" w14:textId="77777777" w:rsidR="00670B7E" w:rsidRDefault="00670B7E" w:rsidP="00670B7E">
      <w:pPr>
        <w:pStyle w:val="ListParagraph"/>
        <w:spacing w:after="0"/>
        <w:ind w:left="0"/>
        <w:jc w:val="both"/>
        <w:rPr>
          <w:rFonts w:ascii="Cambria" w:hAnsi="Cambria"/>
          <w:sz w:val="24"/>
        </w:rPr>
      </w:pPr>
    </w:p>
    <w:p w14:paraId="2CCF7F54" w14:textId="77777777" w:rsidR="00670B7E" w:rsidRPr="00862966" w:rsidRDefault="00670B7E" w:rsidP="00670B7E">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2F548C2A" w14:textId="77777777" w:rsidR="00670B7E" w:rsidRDefault="00670B7E" w:rsidP="00670B7E">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5991E825" w14:textId="77777777" w:rsidR="00670B7E" w:rsidRDefault="00670B7E" w:rsidP="00670B7E">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D83B8D2" w14:textId="77777777" w:rsidR="00670B7E" w:rsidRDefault="00670B7E" w:rsidP="00670B7E">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15620E9" w14:textId="77777777" w:rsidR="00670B7E" w:rsidRDefault="00670B7E" w:rsidP="00670B7E">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0397591" w14:textId="77777777" w:rsidR="00670B7E" w:rsidRDefault="00670B7E" w:rsidP="00670B7E">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67601D3B" w14:textId="77777777" w:rsidR="00670B7E" w:rsidRDefault="00670B7E" w:rsidP="00670B7E">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6D4E4D74" w14:textId="77777777" w:rsidR="00670B7E" w:rsidRDefault="00670B7E" w:rsidP="00670B7E">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FFE3FFE" w14:textId="77777777" w:rsidR="00670B7E" w:rsidRDefault="00670B7E" w:rsidP="00670B7E">
      <w:pPr>
        <w:pStyle w:val="ListParagraph"/>
        <w:spacing w:after="0" w:line="240" w:lineRule="auto"/>
        <w:jc w:val="both"/>
        <w:rPr>
          <w:rFonts w:ascii="Cambria" w:hAnsi="Cambria"/>
          <w:sz w:val="24"/>
        </w:rPr>
      </w:pPr>
    </w:p>
    <w:p w14:paraId="07E9E000" w14:textId="77777777" w:rsidR="00670B7E" w:rsidRPr="00E9484D" w:rsidRDefault="00670B7E" w:rsidP="00670B7E">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324302B1" w14:textId="77777777" w:rsidR="00670B7E" w:rsidRDefault="00670B7E" w:rsidP="00670B7E">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4FCB1DF6" w14:textId="77777777" w:rsidR="00670B7E" w:rsidRPr="001D7237" w:rsidRDefault="00670B7E" w:rsidP="00670B7E">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3E494228" w14:textId="77777777" w:rsidR="00670B7E" w:rsidRPr="001D7237" w:rsidRDefault="00670B7E" w:rsidP="00670B7E">
      <w:pPr>
        <w:spacing w:after="0" w:line="360" w:lineRule="auto"/>
        <w:jc w:val="both"/>
        <w:rPr>
          <w:rFonts w:ascii="Cambria" w:hAnsi="Cambria"/>
          <w:color w:val="000000" w:themeColor="text1"/>
          <w:sz w:val="24"/>
        </w:rPr>
      </w:pPr>
      <w:r>
        <w:rPr>
          <w:rFonts w:ascii="Cambria" w:hAnsi="Cambria"/>
          <w:color w:val="000000" w:themeColor="text1"/>
          <w:sz w:val="24"/>
        </w:rPr>
        <w:t>Test for Impairment are done on Property, Plants and Equipments, where it is suspected that Impairment has occurred.</w:t>
      </w:r>
    </w:p>
    <w:p w14:paraId="1B7BBF91" w14:textId="77777777" w:rsidR="00670B7E" w:rsidRPr="00E9484D" w:rsidRDefault="00670B7E" w:rsidP="00670B7E">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7570D8A4" w14:textId="77777777" w:rsidR="00670B7E" w:rsidRDefault="00670B7E" w:rsidP="00670B7E">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053409E9" w14:textId="77777777" w:rsidR="00670B7E" w:rsidRPr="00C22AAE" w:rsidRDefault="00670B7E" w:rsidP="00670B7E">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386CECB6" w14:textId="5016A54D" w:rsidR="00670B7E" w:rsidRPr="00A632D3" w:rsidRDefault="00670B7E" w:rsidP="00670B7E">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recognised revenue from fees, taxes, and fines when the event </w:t>
      </w:r>
      <w:r w:rsidR="00A622B2" w:rsidRPr="00451A41">
        <w:rPr>
          <w:rFonts w:ascii="Times New Roman" w:hAnsi="Times New Roman" w:cs="Times New Roman"/>
          <w:sz w:val="26"/>
          <w:szCs w:val="26"/>
        </w:rPr>
        <w:t>occur</w:t>
      </w:r>
      <w:r w:rsidR="00A622B2">
        <w:rPr>
          <w:rFonts w:ascii="Times New Roman" w:hAnsi="Times New Roman" w:cs="Times New Roman"/>
          <w:sz w:val="26"/>
          <w:szCs w:val="26"/>
        </w:rPr>
        <w:t>red</w:t>
      </w:r>
      <w:r w:rsidRPr="00451A41">
        <w:rPr>
          <w:rFonts w:ascii="Times New Roman" w:hAnsi="Times New Roman" w:cs="Times New Roman"/>
          <w:sz w:val="26"/>
          <w:szCs w:val="26"/>
        </w:rPr>
        <w:t>, and the asset recognition criteria are met.</w:t>
      </w:r>
    </w:p>
    <w:p w14:paraId="45C1DD61" w14:textId="77777777" w:rsidR="00670B7E" w:rsidRPr="00A632D3" w:rsidRDefault="00670B7E" w:rsidP="00670B7E">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3956B538" w14:textId="46977E21" w:rsidR="00670B7E" w:rsidRDefault="00670B7E" w:rsidP="00670B7E">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r w:rsidR="00A622B2">
        <w:rPr>
          <w:rFonts w:ascii="Cambria" w:hAnsi="Cambria"/>
          <w:sz w:val="24"/>
        </w:rPr>
        <w:t>business</w:t>
      </w:r>
      <w:r>
        <w:rPr>
          <w:rFonts w:ascii="Cambria" w:hAnsi="Cambria"/>
          <w:sz w:val="24"/>
        </w:rPr>
        <w:t>. These include</w:t>
      </w:r>
      <w:r w:rsidRPr="002B71D4">
        <w:rPr>
          <w:rFonts w:ascii="Cambria" w:hAnsi="Cambria"/>
          <w:sz w:val="24"/>
        </w:rPr>
        <w:t>:</w:t>
      </w:r>
    </w:p>
    <w:p w14:paraId="4E72FD29" w14:textId="77777777" w:rsidR="00670B7E" w:rsidRDefault="00670B7E" w:rsidP="00670B7E">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2C66E33D" w14:textId="31B1485E" w:rsidR="00670B7E" w:rsidRDefault="00670B7E" w:rsidP="00670B7E">
      <w:pPr>
        <w:spacing w:after="0" w:line="360" w:lineRule="auto"/>
        <w:jc w:val="both"/>
        <w:rPr>
          <w:rFonts w:ascii="Cambria" w:hAnsi="Cambria"/>
          <w:sz w:val="24"/>
        </w:rPr>
      </w:pPr>
      <w:r>
        <w:rPr>
          <w:rFonts w:ascii="Cambria" w:hAnsi="Cambria"/>
          <w:sz w:val="24"/>
        </w:rPr>
        <w:t>2.</w:t>
      </w:r>
      <w:r>
        <w:rPr>
          <w:rFonts w:ascii="Cambria" w:hAnsi="Cambria"/>
          <w:sz w:val="24"/>
        </w:rPr>
        <w:tab/>
      </w:r>
      <w:r w:rsidR="00A622B2">
        <w:rPr>
          <w:rFonts w:ascii="Cambria" w:hAnsi="Cambria"/>
          <w:sz w:val="24"/>
        </w:rPr>
        <w:t>Disposal</w:t>
      </w:r>
      <w:r>
        <w:rPr>
          <w:rFonts w:ascii="Cambria" w:hAnsi="Cambria"/>
          <w:sz w:val="24"/>
        </w:rPr>
        <w:t xml:space="preserve"> of Investment such as Shares, bond </w:t>
      </w:r>
      <w:r w:rsidR="00A622B2">
        <w:rPr>
          <w:rFonts w:ascii="Cambria" w:hAnsi="Cambria"/>
          <w:sz w:val="24"/>
        </w:rPr>
        <w:t>etc.</w:t>
      </w:r>
    </w:p>
    <w:p w14:paraId="022870BB" w14:textId="77777777" w:rsidR="00670B7E" w:rsidRDefault="00670B7E" w:rsidP="00670B7E">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64797A0B" w14:textId="77777777" w:rsidR="00670B7E" w:rsidRDefault="00670B7E" w:rsidP="00670B7E">
      <w:pPr>
        <w:spacing w:after="0" w:line="360" w:lineRule="auto"/>
        <w:jc w:val="both"/>
        <w:rPr>
          <w:rFonts w:ascii="Cambria" w:hAnsi="Cambria"/>
          <w:sz w:val="24"/>
        </w:rPr>
      </w:pPr>
    </w:p>
    <w:p w14:paraId="234BD61C" w14:textId="77777777" w:rsidR="00670B7E" w:rsidRDefault="00670B7E" w:rsidP="00670B7E">
      <w:pPr>
        <w:spacing w:after="0" w:line="360" w:lineRule="auto"/>
        <w:jc w:val="both"/>
        <w:rPr>
          <w:rFonts w:ascii="Cambria" w:hAnsi="Cambria"/>
          <w:sz w:val="24"/>
        </w:rPr>
      </w:pPr>
    </w:p>
    <w:p w14:paraId="2F61C00C" w14:textId="77777777" w:rsidR="00670B7E" w:rsidRDefault="00670B7E" w:rsidP="00670B7E">
      <w:pPr>
        <w:spacing w:after="0" w:line="360" w:lineRule="auto"/>
        <w:jc w:val="both"/>
        <w:rPr>
          <w:rFonts w:ascii="Cambria" w:hAnsi="Cambria"/>
          <w:sz w:val="24"/>
        </w:rPr>
      </w:pPr>
    </w:p>
    <w:p w14:paraId="541157F6" w14:textId="77777777" w:rsidR="00670B7E" w:rsidRPr="000F4705" w:rsidRDefault="00670B7E" w:rsidP="00670B7E">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38685CC6" w14:textId="77777777" w:rsidR="00670B7E" w:rsidRDefault="00670B7E" w:rsidP="00670B7E">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16BBDAB2" w14:textId="77777777" w:rsidR="00670B7E" w:rsidRDefault="00670B7E" w:rsidP="00670B7E">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3FC18C12" w14:textId="77777777" w:rsidR="00670B7E" w:rsidRDefault="00670B7E" w:rsidP="00670B7E">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7F276B39" w14:textId="77777777" w:rsidR="00670B7E" w:rsidRDefault="00670B7E" w:rsidP="00670B7E">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26495DFF" w14:textId="77777777" w:rsidR="00670B7E" w:rsidRDefault="00670B7E" w:rsidP="00670B7E">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67A7D5E1" w14:textId="77777777" w:rsidR="00670B7E" w:rsidRDefault="00670B7E" w:rsidP="00670B7E">
      <w:pPr>
        <w:pStyle w:val="ListParagraph"/>
        <w:spacing w:after="0" w:line="360" w:lineRule="auto"/>
        <w:ind w:left="0"/>
        <w:jc w:val="both"/>
        <w:rPr>
          <w:rFonts w:ascii="Cambria" w:hAnsi="Cambria"/>
          <w:sz w:val="24"/>
        </w:rPr>
      </w:pPr>
      <w:r>
        <w:rPr>
          <w:rFonts w:ascii="Cambria" w:hAnsi="Cambria"/>
          <w:sz w:val="24"/>
        </w:rPr>
        <w:t>Contigent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2CC4F534" w14:textId="77777777" w:rsidR="00670B7E" w:rsidRPr="002B71D4" w:rsidRDefault="00670B7E" w:rsidP="00670B7E">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1AFF84EA" w14:textId="77777777" w:rsidR="00670B7E" w:rsidRDefault="00670B7E" w:rsidP="00670B7E">
      <w:pPr>
        <w:spacing w:line="360" w:lineRule="auto"/>
        <w:jc w:val="both"/>
        <w:rPr>
          <w:rFonts w:ascii="Cambria" w:hAnsi="Cambria"/>
          <w:b/>
          <w:sz w:val="24"/>
        </w:rPr>
      </w:pPr>
    </w:p>
    <w:p w14:paraId="579AC140" w14:textId="77777777" w:rsidR="00670B7E" w:rsidRDefault="00670B7E" w:rsidP="00670B7E">
      <w:pPr>
        <w:spacing w:line="360" w:lineRule="auto"/>
        <w:jc w:val="both"/>
        <w:rPr>
          <w:rFonts w:ascii="Cambria" w:hAnsi="Cambria"/>
          <w:b/>
          <w:sz w:val="24"/>
        </w:rPr>
      </w:pPr>
    </w:p>
    <w:p w14:paraId="66F48F96" w14:textId="77777777" w:rsidR="00670B7E" w:rsidRDefault="00670B7E" w:rsidP="00670B7E">
      <w:pPr>
        <w:spacing w:line="360" w:lineRule="auto"/>
        <w:jc w:val="both"/>
        <w:rPr>
          <w:rFonts w:ascii="Cambria" w:hAnsi="Cambria"/>
          <w:b/>
          <w:sz w:val="24"/>
        </w:rPr>
      </w:pPr>
    </w:p>
    <w:p w14:paraId="4F355771" w14:textId="77777777" w:rsidR="00670B7E" w:rsidRDefault="00670B7E" w:rsidP="00670B7E">
      <w:pPr>
        <w:spacing w:line="360" w:lineRule="auto"/>
        <w:jc w:val="both"/>
        <w:rPr>
          <w:rFonts w:ascii="Cambria" w:hAnsi="Cambria"/>
          <w:b/>
          <w:sz w:val="24"/>
        </w:rPr>
      </w:pPr>
    </w:p>
    <w:p w14:paraId="4C685DBF" w14:textId="77777777" w:rsidR="00670B7E" w:rsidRDefault="00670B7E" w:rsidP="00670B7E">
      <w:pPr>
        <w:spacing w:line="360" w:lineRule="auto"/>
        <w:jc w:val="both"/>
        <w:rPr>
          <w:rFonts w:ascii="Cambria" w:hAnsi="Cambria"/>
          <w:b/>
          <w:sz w:val="24"/>
        </w:rPr>
      </w:pPr>
    </w:p>
    <w:p w14:paraId="5AE13E1A" w14:textId="77777777" w:rsidR="00670B7E" w:rsidRDefault="00670B7E" w:rsidP="00670B7E">
      <w:pPr>
        <w:spacing w:line="360" w:lineRule="auto"/>
        <w:jc w:val="both"/>
        <w:rPr>
          <w:rFonts w:ascii="Cambria" w:hAnsi="Cambria"/>
          <w:b/>
          <w:sz w:val="24"/>
        </w:rPr>
      </w:pPr>
    </w:p>
    <w:p w14:paraId="0E1863DC" w14:textId="77777777" w:rsidR="00670B7E" w:rsidRDefault="00670B7E" w:rsidP="00670B7E">
      <w:pPr>
        <w:spacing w:line="360" w:lineRule="auto"/>
        <w:jc w:val="both"/>
        <w:rPr>
          <w:rFonts w:ascii="Cambria" w:hAnsi="Cambria"/>
          <w:b/>
          <w:sz w:val="24"/>
        </w:rPr>
      </w:pPr>
    </w:p>
    <w:p w14:paraId="58BB9E6D" w14:textId="77777777" w:rsidR="00670B7E" w:rsidRDefault="00670B7E" w:rsidP="00670B7E">
      <w:pPr>
        <w:spacing w:line="360" w:lineRule="auto"/>
        <w:jc w:val="both"/>
        <w:rPr>
          <w:rFonts w:ascii="Cambria" w:hAnsi="Cambria"/>
          <w:b/>
          <w:sz w:val="24"/>
        </w:rPr>
      </w:pPr>
    </w:p>
    <w:p w14:paraId="30B99B95" w14:textId="77777777" w:rsidR="00670B7E" w:rsidRDefault="00670B7E" w:rsidP="00670B7E">
      <w:pPr>
        <w:spacing w:line="360" w:lineRule="auto"/>
        <w:jc w:val="both"/>
        <w:rPr>
          <w:rFonts w:ascii="Cambria" w:hAnsi="Cambria"/>
          <w:b/>
          <w:sz w:val="24"/>
        </w:rPr>
      </w:pPr>
    </w:p>
    <w:p w14:paraId="5B9270C1" w14:textId="77777777" w:rsidR="00670B7E" w:rsidRDefault="00670B7E" w:rsidP="00670B7E">
      <w:pPr>
        <w:spacing w:line="360" w:lineRule="auto"/>
        <w:jc w:val="both"/>
        <w:rPr>
          <w:rFonts w:ascii="Cambria" w:hAnsi="Cambria"/>
          <w:b/>
          <w:sz w:val="24"/>
        </w:rPr>
      </w:pPr>
    </w:p>
    <w:p w14:paraId="1BFC7CD9" w14:textId="77777777" w:rsidR="00670B7E" w:rsidRDefault="00670B7E" w:rsidP="00670B7E">
      <w:pPr>
        <w:spacing w:line="360" w:lineRule="auto"/>
        <w:jc w:val="both"/>
        <w:rPr>
          <w:rFonts w:ascii="Cambria" w:hAnsi="Cambria"/>
          <w:b/>
          <w:sz w:val="24"/>
        </w:rPr>
      </w:pPr>
    </w:p>
    <w:p w14:paraId="404E576A" w14:textId="77777777" w:rsidR="00670B7E" w:rsidRDefault="00670B7E" w:rsidP="00670B7E">
      <w:pPr>
        <w:spacing w:before="240" w:line="240" w:lineRule="auto"/>
        <w:jc w:val="center"/>
        <w:rPr>
          <w:rFonts w:ascii="Times New Roman" w:hAnsi="Times New Roman" w:cs="Times New Roman"/>
          <w:b/>
          <w:bCs/>
          <w:sz w:val="32"/>
          <w:szCs w:val="32"/>
        </w:rPr>
      </w:pPr>
    </w:p>
    <w:p w14:paraId="28007529" w14:textId="385B25AA" w:rsidR="00B0226C" w:rsidRPr="00042BE0" w:rsidRDefault="005C373C" w:rsidP="00B0226C">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COMMENTS</w:t>
      </w:r>
    </w:p>
    <w:p w14:paraId="349B7BB0" w14:textId="7A1CC40C" w:rsidR="00B0226C" w:rsidRPr="005C373C" w:rsidRDefault="00B0226C" w:rsidP="00B0226C">
      <w:pPr>
        <w:ind w:firstLine="720"/>
        <w:jc w:val="both"/>
        <w:rPr>
          <w:rFonts w:ascii="Times New Roman" w:hAnsi="Times New Roman" w:cs="Times New Roman"/>
          <w:sz w:val="26"/>
          <w:szCs w:val="28"/>
        </w:rPr>
      </w:pPr>
      <w:r w:rsidRPr="005C373C">
        <w:rPr>
          <w:rFonts w:ascii="Times New Roman" w:hAnsi="Times New Roman" w:cs="Times New Roman"/>
          <w:sz w:val="26"/>
          <w:szCs w:val="28"/>
        </w:rPr>
        <w:t>I h</w:t>
      </w:r>
      <w:r w:rsidR="00A934D4" w:rsidRPr="005C373C">
        <w:rPr>
          <w:rFonts w:ascii="Times New Roman" w:hAnsi="Times New Roman" w:cs="Times New Roman"/>
          <w:sz w:val="26"/>
          <w:szCs w:val="28"/>
        </w:rPr>
        <w:t>ave audited the accounts of  Ayedaade Local Government, Gbongan</w:t>
      </w:r>
      <w:r w:rsidRPr="005C373C">
        <w:rPr>
          <w:rFonts w:ascii="Times New Roman" w:hAnsi="Times New Roman" w:cs="Times New Roman"/>
          <w:sz w:val="26"/>
          <w:szCs w:val="28"/>
        </w:rPr>
        <w:t xml:space="preserve">  (including elements of Local Government fund in various Agencies and Institutions of Government, comprising Traditional Councils, LGSPB, LGSC, SUBEB, O’Meals and other Jointly executed programmes and projects of Local Governments) for the financial year ended 31</w:t>
      </w:r>
      <w:r w:rsidRPr="005C373C">
        <w:rPr>
          <w:rFonts w:ascii="Times New Roman" w:hAnsi="Times New Roman" w:cs="Times New Roman"/>
          <w:sz w:val="26"/>
          <w:szCs w:val="28"/>
          <w:vertAlign w:val="superscript"/>
        </w:rPr>
        <w:t>st</w:t>
      </w:r>
      <w:r w:rsidRPr="005C373C">
        <w:rPr>
          <w:rFonts w:ascii="Times New Roman" w:hAnsi="Times New Roman" w:cs="Times New Roman"/>
          <w:sz w:val="26"/>
          <w:szCs w:val="28"/>
        </w:rPr>
        <w:t xml:space="preserve"> December 2020, as required by Cap 72, Part 10 of the Laws of Osun State 2002, (as amended).  </w:t>
      </w:r>
    </w:p>
    <w:p w14:paraId="4BE4E7F4" w14:textId="493802E9" w:rsidR="00B0226C" w:rsidRPr="005C373C" w:rsidRDefault="00B0226C" w:rsidP="00B0226C">
      <w:pPr>
        <w:pStyle w:val="ListParagraph"/>
        <w:ind w:left="0"/>
        <w:jc w:val="both"/>
        <w:rPr>
          <w:rFonts w:ascii="Times New Roman" w:hAnsi="Times New Roman" w:cs="Times New Roman"/>
          <w:sz w:val="26"/>
          <w:szCs w:val="28"/>
        </w:rPr>
      </w:pPr>
      <w:r w:rsidRPr="005C373C">
        <w:rPr>
          <w:rFonts w:ascii="Times New Roman" w:hAnsi="Times New Roman" w:cs="Times New Roman"/>
          <w:b/>
          <w:sz w:val="26"/>
          <w:szCs w:val="28"/>
        </w:rPr>
        <w:t>AUTHORITY FOR DISBURSEMENTS FROM JAAC ACCOUNT:</w:t>
      </w:r>
      <w:r w:rsidRPr="005C373C">
        <w:rPr>
          <w:rFonts w:ascii="Times New Roman" w:hAnsi="Times New Roman" w:cs="Times New Roman"/>
          <w:sz w:val="26"/>
          <w:szCs w:val="28"/>
        </w:rPr>
        <w:t xml:space="preserve"> Disbursements from JAAC accounts were made in consonance with the prescriptions of the House of Assembly while monthly distributions were collectively decided by the Chairmen of </w:t>
      </w:r>
      <w:r w:rsidR="00A934D4" w:rsidRPr="005C373C">
        <w:rPr>
          <w:rFonts w:ascii="Times New Roman" w:hAnsi="Times New Roman" w:cs="Times New Roman"/>
          <w:sz w:val="26"/>
          <w:szCs w:val="28"/>
        </w:rPr>
        <w:t>Ayedaade Local Government</w:t>
      </w:r>
      <w:r w:rsidRPr="005C373C">
        <w:rPr>
          <w:rFonts w:ascii="Times New Roman" w:hAnsi="Times New Roman" w:cs="Times New Roman"/>
          <w:sz w:val="26"/>
          <w:szCs w:val="28"/>
        </w:rPr>
        <w:t xml:space="preserve"> and other Chairmen, all of whom were members of the Joint Account Allocation Committee.  </w:t>
      </w:r>
    </w:p>
    <w:p w14:paraId="27A34D64" w14:textId="77777777" w:rsidR="00B0226C" w:rsidRPr="005C373C" w:rsidRDefault="00B0226C" w:rsidP="00B0226C">
      <w:pPr>
        <w:jc w:val="both"/>
        <w:rPr>
          <w:rFonts w:ascii="Times New Roman" w:hAnsi="Times New Roman" w:cs="Times New Roman"/>
          <w:sz w:val="26"/>
          <w:szCs w:val="28"/>
        </w:rPr>
      </w:pPr>
      <w:r w:rsidRPr="005C373C">
        <w:rPr>
          <w:rFonts w:ascii="Times New Roman" w:hAnsi="Times New Roman" w:cs="Times New Roman"/>
          <w:b/>
          <w:sz w:val="26"/>
          <w:szCs w:val="28"/>
        </w:rPr>
        <w:t xml:space="preserve">FULL ADOPTION OF IPSAS ACCRUALS: </w:t>
      </w:r>
      <w:r w:rsidRPr="005C373C">
        <w:rPr>
          <w:rFonts w:ascii="Times New Roman" w:hAnsi="Times New Roman" w:cs="Times New Roman"/>
          <w:sz w:val="26"/>
          <w:szCs w:val="28"/>
        </w:rPr>
        <w:t xml:space="preserve">2020 GPFS reports were prepared in compliance with IPSAS Accrual which was fully adopted by Local Governments in the State of Osun in 2017. </w:t>
      </w:r>
    </w:p>
    <w:p w14:paraId="3EDCAF53" w14:textId="77777777" w:rsidR="00B0226C" w:rsidRPr="005C373C" w:rsidRDefault="00B0226C" w:rsidP="00B0226C">
      <w:pPr>
        <w:jc w:val="both"/>
        <w:rPr>
          <w:rFonts w:ascii="Times New Roman" w:hAnsi="Times New Roman" w:cs="Times New Roman"/>
          <w:b/>
          <w:sz w:val="26"/>
          <w:szCs w:val="28"/>
        </w:rPr>
      </w:pPr>
      <w:r w:rsidRPr="005C373C">
        <w:rPr>
          <w:rFonts w:ascii="Times New Roman" w:hAnsi="Times New Roman" w:cs="Times New Roman"/>
          <w:sz w:val="26"/>
          <w:szCs w:val="28"/>
        </w:rPr>
        <w:t>The previous accounting training on conversion to IPSAS Accruals, severally sponsored by the EU/SLOGOR, LGSC, SUBEB in collaboration with Office of the Auditor-General for Local Governments, with the approval of Mr. Governor, for upgrades and re-training in 2020 have collectively enhanced the proficiency of operators of Local Government accounts in the State</w:t>
      </w:r>
    </w:p>
    <w:p w14:paraId="333ECD42" w14:textId="77777777" w:rsidR="00B0226C" w:rsidRPr="005C373C" w:rsidRDefault="00B0226C" w:rsidP="00B0226C">
      <w:pPr>
        <w:jc w:val="both"/>
        <w:rPr>
          <w:rFonts w:ascii="Times New Roman" w:hAnsi="Times New Roman" w:cs="Times New Roman"/>
          <w:sz w:val="26"/>
          <w:szCs w:val="28"/>
        </w:rPr>
      </w:pPr>
      <w:r w:rsidRPr="005C373C">
        <w:rPr>
          <w:rFonts w:ascii="Times New Roman" w:hAnsi="Times New Roman" w:cs="Times New Roman"/>
          <w:b/>
          <w:sz w:val="26"/>
          <w:szCs w:val="28"/>
        </w:rPr>
        <w:t>SCOPE OF AUDIT COVERAGE</w:t>
      </w:r>
      <w:r w:rsidRPr="005C373C">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0B55291B" w14:textId="77777777" w:rsidR="00B0226C" w:rsidRPr="005C373C" w:rsidRDefault="00B0226C" w:rsidP="00B0226C">
      <w:pPr>
        <w:spacing w:before="100" w:beforeAutospacing="1" w:after="0"/>
        <w:contextualSpacing/>
        <w:jc w:val="both"/>
        <w:rPr>
          <w:rFonts w:ascii="Times New Roman" w:hAnsi="Times New Roman" w:cs="Times New Roman"/>
          <w:b/>
          <w:bCs/>
          <w:sz w:val="24"/>
          <w:szCs w:val="26"/>
          <w:u w:val="single"/>
        </w:rPr>
      </w:pPr>
      <w:r w:rsidRPr="005C373C">
        <w:rPr>
          <w:rFonts w:ascii="Times New Roman" w:hAnsi="Times New Roman" w:cs="Times New Roman"/>
          <w:b/>
          <w:bCs/>
          <w:sz w:val="24"/>
          <w:szCs w:val="26"/>
          <w:u w:val="single"/>
        </w:rPr>
        <w:t xml:space="preserve">BUDGET PREPARATION / EXECUTION </w:t>
      </w:r>
    </w:p>
    <w:p w14:paraId="5D16B943" w14:textId="31BFD3AB" w:rsidR="00B0226C" w:rsidRPr="005C373C" w:rsidRDefault="00F52343" w:rsidP="00B0226C">
      <w:pPr>
        <w:spacing w:before="100" w:beforeAutospacing="1" w:after="0"/>
        <w:contextualSpacing/>
        <w:jc w:val="both"/>
        <w:rPr>
          <w:rFonts w:ascii="Times New Roman" w:hAnsi="Times New Roman" w:cs="Times New Roman"/>
          <w:sz w:val="24"/>
          <w:szCs w:val="26"/>
        </w:rPr>
      </w:pPr>
      <w:r>
        <w:rPr>
          <w:rFonts w:ascii="Times New Roman" w:hAnsi="Times New Roman" w:cs="Times New Roman"/>
          <w:sz w:val="24"/>
          <w:szCs w:val="26"/>
        </w:rPr>
        <w:t>The Budget for 2020 for Ayedaade</w:t>
      </w:r>
      <w:r w:rsidR="00B0226C" w:rsidRPr="005C373C">
        <w:rPr>
          <w:rFonts w:ascii="Times New Roman" w:hAnsi="Times New Roman" w:cs="Times New Roman"/>
          <w:sz w:val="24"/>
          <w:szCs w:val="26"/>
        </w:rPr>
        <w:t xml:space="preserve"> Local Governments was prepared in compliance with new National Chart of Accounts. The 2020 Budget was an improvement on the previous Budget of 2019 as some of the obvious shortcomings observed by the Audit have been addressed. </w:t>
      </w:r>
    </w:p>
    <w:p w14:paraId="4BCE31FB" w14:textId="77777777" w:rsidR="00B0226C" w:rsidRPr="005C373C" w:rsidRDefault="00B0226C" w:rsidP="00B0226C">
      <w:pPr>
        <w:spacing w:after="0"/>
        <w:jc w:val="both"/>
        <w:rPr>
          <w:rFonts w:ascii="Times New Roman" w:hAnsi="Times New Roman" w:cs="Times New Roman"/>
          <w:b/>
          <w:bCs/>
          <w:sz w:val="24"/>
          <w:szCs w:val="26"/>
          <w:u w:val="single"/>
        </w:rPr>
      </w:pPr>
    </w:p>
    <w:p w14:paraId="40604094" w14:textId="77777777" w:rsidR="00B0226C" w:rsidRPr="005C373C" w:rsidRDefault="00B0226C" w:rsidP="00B0226C">
      <w:pPr>
        <w:spacing w:after="0"/>
        <w:jc w:val="both"/>
        <w:rPr>
          <w:rFonts w:ascii="Times New Roman" w:hAnsi="Times New Roman" w:cs="Times New Roman"/>
          <w:b/>
          <w:bCs/>
          <w:sz w:val="24"/>
          <w:szCs w:val="26"/>
          <w:u w:val="single"/>
        </w:rPr>
      </w:pPr>
      <w:r w:rsidRPr="005C373C">
        <w:rPr>
          <w:rFonts w:ascii="Times New Roman" w:hAnsi="Times New Roman" w:cs="Times New Roman"/>
          <w:b/>
          <w:bCs/>
          <w:sz w:val="24"/>
          <w:szCs w:val="26"/>
          <w:u w:val="single"/>
        </w:rPr>
        <w:t>PROCUREMENT PRACTICES</w:t>
      </w:r>
    </w:p>
    <w:p w14:paraId="479A31CD" w14:textId="77777777" w:rsidR="00B0226C" w:rsidRPr="005C373C" w:rsidRDefault="00B0226C" w:rsidP="00B0226C">
      <w:pPr>
        <w:spacing w:after="0"/>
        <w:jc w:val="both"/>
        <w:rPr>
          <w:rFonts w:ascii="Times New Roman" w:hAnsi="Times New Roman" w:cs="Times New Roman"/>
          <w:sz w:val="24"/>
          <w:szCs w:val="26"/>
        </w:rPr>
      </w:pPr>
      <w:r w:rsidRPr="005C373C">
        <w:rPr>
          <w:rFonts w:ascii="Times New Roman" w:hAnsi="Times New Roman" w:cs="Times New Roman"/>
          <w:sz w:val="24"/>
          <w:szCs w:val="26"/>
        </w:rPr>
        <w:t>Osun State Public Procurement Law 2015 has been in force in line with global best practice. Procurement Officers was posted to the Local Governments and performed his duties. The Audit observed that the Offices need to be strengthened to further assist in promoting sound and transparent procurement practices in the Local Governments.</w:t>
      </w:r>
    </w:p>
    <w:p w14:paraId="01755C9E" w14:textId="77777777" w:rsidR="00B0226C" w:rsidRPr="005C373C" w:rsidRDefault="00B0226C" w:rsidP="00B0226C">
      <w:pPr>
        <w:pStyle w:val="ListParagraph"/>
        <w:spacing w:after="0"/>
        <w:ind w:left="0"/>
        <w:jc w:val="center"/>
        <w:rPr>
          <w:rFonts w:ascii="Times New Roman" w:hAnsi="Times New Roman" w:cs="Times New Roman"/>
          <w:sz w:val="26"/>
          <w:szCs w:val="28"/>
        </w:rPr>
      </w:pPr>
    </w:p>
    <w:p w14:paraId="0E6ED665" w14:textId="77777777" w:rsidR="00B0226C" w:rsidRPr="005C373C" w:rsidRDefault="00B0226C" w:rsidP="00B0226C">
      <w:pPr>
        <w:pStyle w:val="ListParagraph"/>
        <w:spacing w:after="0"/>
        <w:ind w:left="0"/>
        <w:jc w:val="both"/>
        <w:rPr>
          <w:rFonts w:ascii="Times New Roman" w:hAnsi="Times New Roman" w:cs="Times New Roman"/>
          <w:b/>
          <w:bCs/>
          <w:sz w:val="26"/>
          <w:szCs w:val="28"/>
        </w:rPr>
      </w:pPr>
      <w:r w:rsidRPr="005C373C">
        <w:rPr>
          <w:rFonts w:ascii="Times New Roman" w:hAnsi="Times New Roman" w:cs="Times New Roman"/>
          <w:b/>
          <w:bCs/>
          <w:sz w:val="26"/>
          <w:szCs w:val="28"/>
        </w:rPr>
        <w:t>VALUATION AND REVALUATION OF ASSETS</w:t>
      </w:r>
    </w:p>
    <w:p w14:paraId="4D238EA0" w14:textId="77777777" w:rsidR="00B0226C" w:rsidRPr="005C373C" w:rsidRDefault="00B0226C" w:rsidP="00B0226C">
      <w:pPr>
        <w:pStyle w:val="ListParagraph"/>
        <w:spacing w:after="0"/>
        <w:ind w:left="0"/>
        <w:jc w:val="both"/>
        <w:rPr>
          <w:rFonts w:ascii="Times New Roman" w:hAnsi="Times New Roman" w:cs="Times New Roman"/>
          <w:sz w:val="26"/>
          <w:szCs w:val="28"/>
        </w:rPr>
      </w:pPr>
      <w:r w:rsidRPr="005C373C">
        <w:rPr>
          <w:rFonts w:ascii="Times New Roman" w:hAnsi="Times New Roman" w:cs="Times New Roman"/>
          <w:sz w:val="26"/>
          <w:szCs w:val="28"/>
        </w:rPr>
        <w:t xml:space="preserve">With the support of Governor Oyetola, the office of the Auditor-General for Local Governments was able to embark on verification exercise on valuation and Revaluation of Assets during the year. This involved Constitution of a standing multi-disciplinary team comprising seasoned and qualified professionals in the fields of valuation, engineering, town planning, medicine, etc. and others as were </w:t>
      </w:r>
      <w:r w:rsidRPr="005C373C">
        <w:rPr>
          <w:rFonts w:ascii="Times New Roman" w:hAnsi="Times New Roman" w:cs="Times New Roman"/>
          <w:sz w:val="26"/>
          <w:szCs w:val="28"/>
        </w:rPr>
        <w:lastRenderedPageBreak/>
        <w:t>necessary. Consequently, the realism of the values of non-current asset is enhanced for the year under review. The verification exercise is continuous and value of the Local Governments non-current Assets is being updated monthly.</w:t>
      </w:r>
    </w:p>
    <w:p w14:paraId="68235C5D" w14:textId="77777777" w:rsidR="00B0226C" w:rsidRPr="005C373C" w:rsidRDefault="00B0226C" w:rsidP="00B0226C">
      <w:pPr>
        <w:pStyle w:val="ListParagraph"/>
        <w:spacing w:after="0"/>
        <w:ind w:left="0"/>
        <w:jc w:val="both"/>
        <w:rPr>
          <w:rFonts w:ascii="Times New Roman" w:hAnsi="Times New Roman" w:cs="Times New Roman"/>
          <w:sz w:val="26"/>
          <w:szCs w:val="28"/>
        </w:rPr>
      </w:pPr>
    </w:p>
    <w:p w14:paraId="2F9B41D7" w14:textId="77777777" w:rsidR="00B0226C" w:rsidRPr="005C373C" w:rsidRDefault="00B0226C" w:rsidP="00B0226C">
      <w:pPr>
        <w:spacing w:after="0"/>
        <w:jc w:val="both"/>
        <w:rPr>
          <w:rFonts w:ascii="Times New Roman" w:hAnsi="Times New Roman" w:cs="Times New Roman"/>
          <w:sz w:val="24"/>
          <w:szCs w:val="26"/>
          <w:u w:val="single"/>
        </w:rPr>
      </w:pPr>
      <w:r w:rsidRPr="005C373C">
        <w:rPr>
          <w:rFonts w:ascii="Times New Roman" w:hAnsi="Times New Roman" w:cs="Times New Roman"/>
          <w:b/>
          <w:bCs/>
          <w:sz w:val="24"/>
          <w:szCs w:val="26"/>
          <w:u w:val="single"/>
        </w:rPr>
        <w:t>INTERNALLY REVENUE GENERATION AND FINANCIAL VIABILITY</w:t>
      </w:r>
    </w:p>
    <w:p w14:paraId="723997B7" w14:textId="55AC6E03" w:rsidR="00B0226C" w:rsidRPr="005C373C" w:rsidRDefault="00B0226C" w:rsidP="00B0226C">
      <w:pPr>
        <w:spacing w:after="0"/>
        <w:jc w:val="both"/>
        <w:rPr>
          <w:rFonts w:ascii="Times New Roman" w:hAnsi="Times New Roman" w:cs="Times New Roman"/>
          <w:sz w:val="24"/>
          <w:szCs w:val="26"/>
        </w:rPr>
      </w:pPr>
      <w:r w:rsidRPr="005C373C">
        <w:rPr>
          <w:rFonts w:ascii="Times New Roman" w:hAnsi="Times New Roman" w:cs="Times New Roman"/>
          <w:sz w:val="24"/>
          <w:szCs w:val="26"/>
        </w:rPr>
        <w:t xml:space="preserve">Of concern to the Audit is the paltry amount of revenue that was generated in the Financial Year 2020. Audit examination showed that none of the Local Governments improved significantly on their revenue drive. The Total Internally Revenue generated by the Local Government for 2020 was </w:t>
      </w:r>
      <w:r w:rsidRPr="005C373C">
        <w:rPr>
          <w:rFonts w:ascii="Times New Roman" w:hAnsi="Times New Roman" w:cs="Times New Roman"/>
          <w:dstrike/>
          <w:sz w:val="24"/>
          <w:szCs w:val="26"/>
        </w:rPr>
        <w:t>N</w:t>
      </w:r>
      <w:r w:rsidR="00D27E3F" w:rsidRPr="005C373C">
        <w:rPr>
          <w:rFonts w:ascii="Times New Roman" w:hAnsi="Times New Roman" w:cs="Times New Roman"/>
          <w:sz w:val="24"/>
          <w:szCs w:val="26"/>
        </w:rPr>
        <w:t>12,789,589.20 representing 0.76</w:t>
      </w:r>
      <w:r w:rsidRPr="005C373C">
        <w:rPr>
          <w:rFonts w:ascii="Times New Roman" w:hAnsi="Times New Roman" w:cs="Times New Roman"/>
          <w:sz w:val="24"/>
          <w:szCs w:val="26"/>
        </w:rPr>
        <w:t xml:space="preserve">%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267E33AE" w14:textId="77777777" w:rsidR="00B0226C" w:rsidRPr="00AF32C4" w:rsidRDefault="00B0226C" w:rsidP="00B0226C">
      <w:pPr>
        <w:spacing w:after="0"/>
        <w:jc w:val="both"/>
        <w:rPr>
          <w:rFonts w:ascii="Times New Roman" w:hAnsi="Times New Roman" w:cs="Times New Roman"/>
          <w:sz w:val="26"/>
          <w:szCs w:val="26"/>
        </w:rPr>
      </w:pPr>
    </w:p>
    <w:p w14:paraId="529158C6" w14:textId="77777777" w:rsidR="00B0226C" w:rsidRPr="00C50DEF" w:rsidRDefault="00B0226C" w:rsidP="00B0226C">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2D079778" w14:textId="379AF7CC" w:rsidR="00B0226C" w:rsidRPr="00886690" w:rsidRDefault="00B0226C" w:rsidP="00B0226C">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he conclusion of the Audit, 1</w:t>
      </w:r>
      <w:r w:rsidR="00D27E3F">
        <w:rPr>
          <w:rFonts w:ascii="Times New Roman" w:hAnsi="Times New Roman" w:cs="Times New Roman"/>
          <w:sz w:val="26"/>
          <w:szCs w:val="26"/>
        </w:rPr>
        <w:t>9</w:t>
      </w:r>
      <w:r>
        <w:rPr>
          <w:rFonts w:ascii="Times New Roman" w:hAnsi="Times New Roman" w:cs="Times New Roman"/>
          <w:sz w:val="26"/>
          <w:szCs w:val="26"/>
        </w:rPr>
        <w:t xml:space="preserve"> </w:t>
      </w:r>
      <w:r w:rsidRPr="00886690">
        <w:rPr>
          <w:rFonts w:ascii="Times New Roman" w:hAnsi="Times New Roman" w:cs="Times New Roman"/>
          <w:sz w:val="26"/>
          <w:szCs w:val="26"/>
        </w:rPr>
        <w:t xml:space="preserve">nos of Audit Queries were issued in respect of 2020 Accounts, involving a total sum of </w:t>
      </w:r>
      <w:r w:rsidRPr="00886690">
        <w:rPr>
          <w:rFonts w:ascii="Times New Roman" w:hAnsi="Times New Roman" w:cs="Times New Roman"/>
          <w:dstrike/>
          <w:sz w:val="26"/>
          <w:szCs w:val="26"/>
        </w:rPr>
        <w:t>N</w:t>
      </w:r>
      <w:r w:rsidR="00D27E3F">
        <w:rPr>
          <w:rFonts w:ascii="Times New Roman" w:hAnsi="Times New Roman" w:cs="Times New Roman"/>
          <w:sz w:val="26"/>
          <w:szCs w:val="26"/>
        </w:rPr>
        <w:t>1,650,000</w:t>
      </w:r>
      <w:r>
        <w:rPr>
          <w:rFonts w:ascii="Times New Roman" w:hAnsi="Times New Roman" w:cs="Times New Roman"/>
          <w:sz w:val="26"/>
          <w:szCs w:val="26"/>
        </w:rPr>
        <w:t>.00.</w:t>
      </w:r>
    </w:p>
    <w:p w14:paraId="174AB3E2" w14:textId="77777777" w:rsidR="00B0226C" w:rsidRDefault="00B0226C" w:rsidP="00B0226C">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27E39E0D" w14:textId="77777777" w:rsidR="00B0226C" w:rsidRPr="00886690" w:rsidRDefault="00B0226C" w:rsidP="00B0226C">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62330DFF" w14:textId="77777777" w:rsidR="00B0226C" w:rsidRPr="00886690" w:rsidRDefault="00B0226C" w:rsidP="00B0226C">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5BACCF18" w14:textId="77777777" w:rsidR="00B0226C" w:rsidRDefault="00B0226C" w:rsidP="00B0226C">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0F91B54C" w14:textId="77777777" w:rsidR="00B0226C" w:rsidRPr="00886690" w:rsidRDefault="00B0226C" w:rsidP="00B0226C">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programmes/Projects were done to avail the Local Governments of the advantage of economies of large scale operations as they were able to secure the services of experts and incur lesser unit costs due to bulk purchases. Performance Audit was initiated on some joints projects and programmes during the year. </w:t>
      </w:r>
    </w:p>
    <w:p w14:paraId="1BC0B8B0" w14:textId="77777777" w:rsidR="005C373C" w:rsidRDefault="005C373C" w:rsidP="00B0226C">
      <w:pPr>
        <w:spacing w:line="360" w:lineRule="auto"/>
        <w:jc w:val="center"/>
        <w:rPr>
          <w:rFonts w:ascii="Times New Roman" w:hAnsi="Times New Roman" w:cs="Times New Roman"/>
          <w:b/>
          <w:bCs/>
          <w:sz w:val="38"/>
          <w:szCs w:val="38"/>
        </w:rPr>
      </w:pPr>
    </w:p>
    <w:p w14:paraId="4B79E7D1" w14:textId="77777777" w:rsidR="005C373C" w:rsidRDefault="005C373C" w:rsidP="00B0226C">
      <w:pPr>
        <w:spacing w:line="360" w:lineRule="auto"/>
        <w:jc w:val="center"/>
        <w:rPr>
          <w:rFonts w:ascii="Times New Roman" w:hAnsi="Times New Roman" w:cs="Times New Roman"/>
          <w:b/>
          <w:bCs/>
          <w:sz w:val="38"/>
          <w:szCs w:val="38"/>
        </w:rPr>
      </w:pPr>
    </w:p>
    <w:p w14:paraId="1EBF1964" w14:textId="77777777" w:rsidR="005C373C" w:rsidRDefault="005C373C" w:rsidP="00B0226C">
      <w:pPr>
        <w:spacing w:line="360" w:lineRule="auto"/>
        <w:jc w:val="center"/>
        <w:rPr>
          <w:rFonts w:ascii="Times New Roman" w:hAnsi="Times New Roman" w:cs="Times New Roman"/>
          <w:b/>
          <w:bCs/>
          <w:sz w:val="38"/>
          <w:szCs w:val="38"/>
        </w:rPr>
      </w:pPr>
    </w:p>
    <w:p w14:paraId="63E4D576" w14:textId="77777777" w:rsidR="00B0226C" w:rsidRPr="009E2302" w:rsidRDefault="00B0226C" w:rsidP="00B0226C">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5CDDFA30" w14:textId="77777777" w:rsidR="00B0226C" w:rsidRPr="00622455" w:rsidRDefault="00B0226C" w:rsidP="00B0226C">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4AD3F9F9" w14:textId="5B8C0915" w:rsidR="00B0226C" w:rsidRDefault="00B0226C" w:rsidP="00B0226C">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Pr>
          <w:rFonts w:ascii="Times New Roman" w:hAnsi="Times New Roman" w:cs="Times New Roman"/>
          <w:bCs/>
          <w:sz w:val="28"/>
          <w:szCs w:val="26"/>
        </w:rPr>
        <w:t xml:space="preserve">in respect of </w:t>
      </w:r>
      <w:r w:rsidR="00A934D4">
        <w:rPr>
          <w:rFonts w:ascii="Times New Roman" w:hAnsi="Times New Roman" w:cs="Times New Roman"/>
          <w:sz w:val="28"/>
          <w:szCs w:val="28"/>
        </w:rPr>
        <w:t xml:space="preserve">Ayedaade Local Government </w:t>
      </w:r>
      <w:r>
        <w:rPr>
          <w:rFonts w:ascii="Times New Roman" w:hAnsi="Times New Roman" w:cs="Times New Roman"/>
          <w:bCs/>
          <w:sz w:val="28"/>
          <w:szCs w:val="26"/>
        </w:rPr>
        <w:t xml:space="preserve">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sidR="00D27E3F">
        <w:rPr>
          <w:rFonts w:ascii="Times New Roman" w:hAnsi="Times New Roman" w:cs="Times New Roman"/>
          <w:bCs/>
          <w:sz w:val="26"/>
          <w:szCs w:val="26"/>
        </w:rPr>
        <w:t>1,178,166,855.16</w:t>
      </w:r>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sidR="00D27E3F">
        <w:rPr>
          <w:rFonts w:ascii="Times New Roman" w:hAnsi="Times New Roman" w:cs="Times New Roman"/>
          <w:bCs/>
          <w:sz w:val="26"/>
          <w:szCs w:val="26"/>
        </w:rPr>
        <w:t>486,381,373.29</w:t>
      </w:r>
      <w:r>
        <w:rPr>
          <w:rFonts w:ascii="Times New Roman" w:hAnsi="Times New Roman" w:cs="Times New Roman"/>
          <w:bCs/>
          <w:sz w:val="26"/>
          <w:szCs w:val="26"/>
        </w:rPr>
        <w:t xml:space="preserve">.  </w:t>
      </w:r>
    </w:p>
    <w:p w14:paraId="4129ACEF" w14:textId="77777777" w:rsidR="00B0226C" w:rsidRPr="006E4EB7" w:rsidRDefault="00B0226C" w:rsidP="00B0226C">
      <w:pPr>
        <w:spacing w:after="0" w:line="240" w:lineRule="auto"/>
        <w:jc w:val="center"/>
        <w:rPr>
          <w:rFonts w:ascii="Times New Roman" w:hAnsi="Times New Roman" w:cs="Times New Roman"/>
          <w:bCs/>
          <w:sz w:val="26"/>
          <w:szCs w:val="26"/>
        </w:rPr>
      </w:pPr>
    </w:p>
    <w:p w14:paraId="76DC20BE" w14:textId="77777777" w:rsidR="00B0226C" w:rsidRDefault="00B0226C" w:rsidP="00B0226C">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75E103A5" w14:textId="77777777" w:rsidR="00B0226C" w:rsidRDefault="00B0226C" w:rsidP="00B0226C">
      <w:pPr>
        <w:spacing w:after="0" w:line="276" w:lineRule="auto"/>
        <w:jc w:val="both"/>
        <w:rPr>
          <w:rFonts w:ascii="Times New Roman" w:hAnsi="Times New Roman" w:cs="Times New Roman"/>
          <w:bCs/>
          <w:sz w:val="26"/>
          <w:szCs w:val="26"/>
        </w:rPr>
      </w:pPr>
    </w:p>
    <w:p w14:paraId="5455BD10" w14:textId="77777777" w:rsidR="00B0226C" w:rsidRDefault="00B0226C" w:rsidP="00B0226C">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7842ECD8" w14:textId="77777777" w:rsidR="00B0226C" w:rsidRDefault="00B0226C" w:rsidP="00B0226C">
      <w:pPr>
        <w:spacing w:after="0" w:line="276" w:lineRule="auto"/>
        <w:jc w:val="both"/>
        <w:rPr>
          <w:rFonts w:ascii="Times New Roman" w:hAnsi="Times New Roman" w:cs="Times New Roman"/>
          <w:b/>
          <w:sz w:val="26"/>
          <w:szCs w:val="26"/>
        </w:rPr>
      </w:pPr>
    </w:p>
    <w:p w14:paraId="3A851919" w14:textId="77777777" w:rsidR="00B0226C" w:rsidRDefault="00B0226C" w:rsidP="00B0226C">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10% IGR OF STATE GOVERNMENT</w:t>
      </w:r>
    </w:p>
    <w:p w14:paraId="1F20AD06" w14:textId="77777777" w:rsidR="00B0226C" w:rsidRPr="003403CE" w:rsidRDefault="00B0226C" w:rsidP="00B0226C">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State Government paid the total sum of #NIL to the Local Government being 10% of reconciled figure of distributable IGR of the State in year 2020. The reconciled amount was essential offset against the indebtedness of Local Governments to the State Government.</w:t>
      </w:r>
    </w:p>
    <w:p w14:paraId="439A89F5" w14:textId="77777777" w:rsidR="00B0226C" w:rsidRPr="00C02A95" w:rsidRDefault="00B0226C" w:rsidP="00B0226C">
      <w:pPr>
        <w:spacing w:after="0" w:line="240" w:lineRule="auto"/>
        <w:jc w:val="both"/>
        <w:rPr>
          <w:rFonts w:ascii="Times New Roman" w:hAnsi="Times New Roman" w:cs="Times New Roman"/>
          <w:b/>
          <w:sz w:val="26"/>
          <w:szCs w:val="26"/>
        </w:rPr>
      </w:pPr>
    </w:p>
    <w:p w14:paraId="2D372173" w14:textId="1AAB607C" w:rsidR="00670B7E" w:rsidRDefault="00B0226C" w:rsidP="00B0226C">
      <w:pPr>
        <w:spacing w:line="360" w:lineRule="auto"/>
        <w:jc w:val="both"/>
        <w:rPr>
          <w:rFonts w:ascii="Times New Roman" w:hAnsi="Times New Roman" w:cs="Times New Roman"/>
          <w:sz w:val="26"/>
          <w:szCs w:val="26"/>
        </w:rPr>
        <w:sectPr w:rsidR="00670B7E" w:rsidSect="001049E7">
          <w:footerReference w:type="default" r:id="rId9"/>
          <w:pgSz w:w="12240" w:h="15840"/>
          <w:pgMar w:top="956" w:right="900" w:bottom="426" w:left="993" w:header="708" w:footer="708" w:gutter="0"/>
          <w:cols w:space="708"/>
          <w:docGrid w:linePitch="360"/>
        </w:sect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Jointly incurred at JAAC level were separately disclosed from those expended at each Local Government Level.</w:t>
      </w:r>
    </w:p>
    <w:p w14:paraId="00CC4393" w14:textId="77777777" w:rsidR="007B3B71" w:rsidRPr="00A72E7E" w:rsidRDefault="007B3B71" w:rsidP="007B3B71">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7B3B71" w:rsidRPr="00E30961" w14:paraId="0CC95174" w14:textId="77777777" w:rsidTr="00D27E3F">
        <w:trPr>
          <w:trHeight w:val="600"/>
        </w:trPr>
        <w:tc>
          <w:tcPr>
            <w:tcW w:w="1345" w:type="dxa"/>
            <w:shd w:val="clear" w:color="auto" w:fill="auto"/>
            <w:noWrap/>
            <w:vAlign w:val="bottom"/>
            <w:hideMark/>
          </w:tcPr>
          <w:p w14:paraId="37490AD6" w14:textId="77777777" w:rsidR="007B3B71" w:rsidRPr="00EA2FE8" w:rsidRDefault="007B3B71" w:rsidP="00D27E3F">
            <w:pPr>
              <w:spacing w:after="0" w:line="240" w:lineRule="auto"/>
              <w:jc w:val="center"/>
              <w:rPr>
                <w:rFonts w:ascii="Cambria" w:eastAsia="Times New Roman" w:hAnsi="Cambria" w:cs="Calibri"/>
                <w:b/>
                <w:color w:val="000000"/>
                <w:sz w:val="14"/>
                <w:lang w:val="en-US"/>
              </w:rPr>
            </w:pPr>
            <w:bookmarkStart w:id="2" w:name="RANGE!B4:P36"/>
            <w:r w:rsidRPr="00EA2FE8">
              <w:rPr>
                <w:rFonts w:ascii="Cambria" w:eastAsia="Times New Roman" w:hAnsi="Cambria" w:cs="Calibri"/>
                <w:b/>
                <w:color w:val="000000"/>
                <w:sz w:val="14"/>
                <w:lang w:val="en-US"/>
              </w:rPr>
              <w:t>LOCAL GOVERNMENT</w:t>
            </w:r>
            <w:bookmarkEnd w:id="2"/>
          </w:p>
        </w:tc>
        <w:tc>
          <w:tcPr>
            <w:tcW w:w="1424" w:type="dxa"/>
            <w:shd w:val="clear" w:color="auto" w:fill="auto"/>
            <w:vAlign w:val="bottom"/>
            <w:hideMark/>
          </w:tcPr>
          <w:p w14:paraId="08318292" w14:textId="77777777" w:rsidR="007B3B71" w:rsidRPr="00EA2FE8" w:rsidRDefault="007B3B71" w:rsidP="00D27E3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6E6ADD46" w14:textId="77777777" w:rsidR="007B3B71" w:rsidRPr="00EA2FE8" w:rsidRDefault="007B3B71" w:rsidP="00D27E3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14B7B627" w14:textId="77777777" w:rsidR="007B3B71" w:rsidRPr="00EA2FE8" w:rsidRDefault="007B3B71" w:rsidP="00D27E3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66D3A30C" w14:textId="77777777" w:rsidR="007B3B71" w:rsidRPr="00EA2FE8" w:rsidRDefault="007B3B71" w:rsidP="00D27E3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6022FBFE" w14:textId="77777777" w:rsidR="007B3B71" w:rsidRPr="00EA2FE8" w:rsidRDefault="007B3B71" w:rsidP="00D27E3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392A2A0C" w14:textId="77777777" w:rsidR="007B3B71" w:rsidRPr="00EA2FE8" w:rsidRDefault="007B3B71" w:rsidP="00D27E3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219BE1FB" w14:textId="77777777" w:rsidR="007B3B71" w:rsidRPr="00EA2FE8" w:rsidRDefault="007B3B71" w:rsidP="00D27E3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743928EE" w14:textId="77777777" w:rsidR="007B3B71" w:rsidRPr="00EA2FE8" w:rsidRDefault="007B3B71" w:rsidP="00D27E3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4FE42EFE" w14:textId="77777777" w:rsidR="007B3B71" w:rsidRPr="00EA2FE8" w:rsidRDefault="007B3B71" w:rsidP="00D27E3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7FEB9BEA" w14:textId="77777777" w:rsidR="007B3B71" w:rsidRPr="00EA2FE8" w:rsidRDefault="007B3B71" w:rsidP="00D27E3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7B3B71" w:rsidRPr="00E30961" w14:paraId="0085D376" w14:textId="77777777" w:rsidTr="00D27E3F">
        <w:trPr>
          <w:trHeight w:val="300"/>
        </w:trPr>
        <w:tc>
          <w:tcPr>
            <w:tcW w:w="1345" w:type="dxa"/>
            <w:shd w:val="clear" w:color="auto" w:fill="auto"/>
            <w:noWrap/>
            <w:vAlign w:val="bottom"/>
            <w:hideMark/>
          </w:tcPr>
          <w:p w14:paraId="224682EB" w14:textId="77777777" w:rsidR="007B3B71" w:rsidRPr="00EA2FE8" w:rsidRDefault="007B3B71" w:rsidP="00D27E3F">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Ayedaade </w:t>
            </w:r>
          </w:p>
        </w:tc>
        <w:tc>
          <w:tcPr>
            <w:tcW w:w="1424" w:type="dxa"/>
            <w:shd w:val="clear" w:color="auto" w:fill="auto"/>
            <w:noWrap/>
            <w:vAlign w:val="bottom"/>
            <w:hideMark/>
          </w:tcPr>
          <w:p w14:paraId="0619388F" w14:textId="77777777" w:rsidR="007B3B71" w:rsidRPr="00EA2FE8" w:rsidRDefault="007B3B71" w:rsidP="00D27E3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1,058,499,560.12 </w:t>
            </w:r>
          </w:p>
        </w:tc>
        <w:tc>
          <w:tcPr>
            <w:tcW w:w="1424" w:type="dxa"/>
            <w:shd w:val="clear" w:color="auto" w:fill="auto"/>
            <w:noWrap/>
            <w:vAlign w:val="bottom"/>
            <w:hideMark/>
          </w:tcPr>
          <w:p w14:paraId="109B687F" w14:textId="77777777" w:rsidR="007B3B71" w:rsidRPr="00EA2FE8" w:rsidRDefault="007B3B71" w:rsidP="00D27E3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486,381,373.29 </w:t>
            </w:r>
          </w:p>
        </w:tc>
        <w:tc>
          <w:tcPr>
            <w:tcW w:w="1226" w:type="dxa"/>
            <w:shd w:val="clear" w:color="auto" w:fill="auto"/>
            <w:noWrap/>
            <w:vAlign w:val="bottom"/>
            <w:hideMark/>
          </w:tcPr>
          <w:p w14:paraId="35047980" w14:textId="77777777" w:rsidR="007B3B71" w:rsidRPr="00EA2FE8" w:rsidRDefault="007B3B71" w:rsidP="00D27E3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34,273,256.38 </w:t>
            </w:r>
          </w:p>
        </w:tc>
        <w:tc>
          <w:tcPr>
            <w:tcW w:w="1241" w:type="dxa"/>
            <w:shd w:val="clear" w:color="auto" w:fill="auto"/>
            <w:noWrap/>
            <w:vAlign w:val="bottom"/>
            <w:hideMark/>
          </w:tcPr>
          <w:p w14:paraId="07B5E12B" w14:textId="77777777" w:rsidR="007B3B71" w:rsidRPr="00EA2FE8" w:rsidRDefault="007B3B71" w:rsidP="00D27E3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28,706,436.00 </w:t>
            </w:r>
          </w:p>
        </w:tc>
        <w:tc>
          <w:tcPr>
            <w:tcW w:w="1143" w:type="dxa"/>
            <w:shd w:val="clear" w:color="auto" w:fill="auto"/>
            <w:noWrap/>
            <w:vAlign w:val="bottom"/>
            <w:hideMark/>
          </w:tcPr>
          <w:p w14:paraId="678BF4E7" w14:textId="77777777" w:rsidR="007B3B71" w:rsidRPr="00EA2FE8" w:rsidRDefault="007B3B71" w:rsidP="00D27E3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869,895.80 </w:t>
            </w:r>
          </w:p>
        </w:tc>
        <w:tc>
          <w:tcPr>
            <w:tcW w:w="1226" w:type="dxa"/>
            <w:shd w:val="clear" w:color="auto" w:fill="auto"/>
            <w:noWrap/>
            <w:vAlign w:val="bottom"/>
            <w:hideMark/>
          </w:tcPr>
          <w:p w14:paraId="7F3F2A4A" w14:textId="77777777" w:rsidR="007B3B71" w:rsidRPr="00EA2FE8" w:rsidRDefault="007B3B71" w:rsidP="00D27E3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15,329,720.31 </w:t>
            </w:r>
          </w:p>
        </w:tc>
        <w:tc>
          <w:tcPr>
            <w:tcW w:w="1226" w:type="dxa"/>
            <w:shd w:val="clear" w:color="auto" w:fill="auto"/>
            <w:noWrap/>
            <w:vAlign w:val="bottom"/>
            <w:hideMark/>
          </w:tcPr>
          <w:p w14:paraId="35465A0F" w14:textId="77777777" w:rsidR="007B3B71" w:rsidRPr="00EA2FE8" w:rsidRDefault="007B3B71" w:rsidP="00D27E3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23,822,354.88 </w:t>
            </w:r>
          </w:p>
        </w:tc>
        <w:tc>
          <w:tcPr>
            <w:tcW w:w="1175" w:type="dxa"/>
            <w:shd w:val="clear" w:color="auto" w:fill="auto"/>
            <w:noWrap/>
            <w:vAlign w:val="bottom"/>
            <w:hideMark/>
          </w:tcPr>
          <w:p w14:paraId="66F9D0FB" w14:textId="77777777" w:rsidR="007B3B71" w:rsidRPr="00EA2FE8" w:rsidRDefault="007B3B71" w:rsidP="00D27E3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1,771,647.47 </w:t>
            </w:r>
          </w:p>
        </w:tc>
        <w:tc>
          <w:tcPr>
            <w:tcW w:w="1226" w:type="dxa"/>
            <w:shd w:val="clear" w:color="auto" w:fill="auto"/>
            <w:noWrap/>
            <w:vAlign w:val="bottom"/>
            <w:hideMark/>
          </w:tcPr>
          <w:p w14:paraId="18D31DBB" w14:textId="77777777" w:rsidR="007B3B71" w:rsidRPr="00EA2FE8" w:rsidRDefault="007B3B71" w:rsidP="00D27E3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14,893,984.20 </w:t>
            </w:r>
          </w:p>
        </w:tc>
        <w:tc>
          <w:tcPr>
            <w:tcW w:w="1424" w:type="dxa"/>
            <w:shd w:val="clear" w:color="auto" w:fill="auto"/>
            <w:noWrap/>
            <w:vAlign w:val="bottom"/>
            <w:hideMark/>
          </w:tcPr>
          <w:p w14:paraId="76283BAA" w14:textId="2905A3A0" w:rsidR="007B3B71" w:rsidRPr="00EA2FE8" w:rsidRDefault="00D27E3F" w:rsidP="00D27E3F">
            <w:pPr>
              <w:spacing w:after="0" w:line="240" w:lineRule="auto"/>
              <w:jc w:val="right"/>
              <w:rPr>
                <w:rFonts w:ascii="Cambria" w:eastAsia="Times New Roman" w:hAnsi="Cambria" w:cs="Calibri"/>
                <w:color w:val="000000"/>
                <w:sz w:val="14"/>
                <w:lang w:val="en-US"/>
              </w:rPr>
            </w:pPr>
            <w:r>
              <w:rPr>
                <w:rFonts w:ascii="Cambria" w:eastAsia="Times New Roman" w:hAnsi="Cambria" w:cs="Calibri"/>
                <w:color w:val="000000"/>
                <w:sz w:val="14"/>
                <w:lang w:val="en-US"/>
              </w:rPr>
              <w:t xml:space="preserve">      1,662,776,580.98</w:t>
            </w:r>
            <w:r w:rsidR="007B3B71" w:rsidRPr="00EA2FE8">
              <w:rPr>
                <w:rFonts w:ascii="Cambria" w:eastAsia="Times New Roman" w:hAnsi="Cambria" w:cs="Calibri"/>
                <w:color w:val="000000"/>
                <w:sz w:val="14"/>
                <w:lang w:val="en-US"/>
              </w:rPr>
              <w:t xml:space="preserve"> </w:t>
            </w:r>
          </w:p>
        </w:tc>
      </w:tr>
    </w:tbl>
    <w:p w14:paraId="290DFC28" w14:textId="77777777" w:rsidR="007B3B71" w:rsidRDefault="007B3B71" w:rsidP="007B3B71">
      <w:pPr>
        <w:spacing w:line="360" w:lineRule="auto"/>
        <w:jc w:val="both"/>
        <w:rPr>
          <w:rFonts w:ascii="Times New Roman" w:hAnsi="Times New Roman" w:cs="Times New Roman"/>
          <w:sz w:val="26"/>
          <w:szCs w:val="26"/>
        </w:rPr>
      </w:pPr>
    </w:p>
    <w:p w14:paraId="5AF4DF4F" w14:textId="77777777" w:rsidR="00670B7E" w:rsidRDefault="00670B7E" w:rsidP="00670B7E">
      <w:pPr>
        <w:spacing w:line="360" w:lineRule="auto"/>
        <w:jc w:val="both"/>
        <w:rPr>
          <w:rFonts w:ascii="Times New Roman" w:hAnsi="Times New Roman" w:cs="Times New Roman"/>
          <w:sz w:val="26"/>
          <w:szCs w:val="26"/>
        </w:rPr>
      </w:pPr>
    </w:p>
    <w:p w14:paraId="7F27B5DC" w14:textId="77777777" w:rsidR="00670B7E" w:rsidRDefault="00670B7E" w:rsidP="00670B7E">
      <w:pPr>
        <w:spacing w:line="360" w:lineRule="auto"/>
        <w:jc w:val="both"/>
        <w:rPr>
          <w:rFonts w:ascii="Times New Roman" w:hAnsi="Times New Roman" w:cs="Times New Roman"/>
          <w:sz w:val="26"/>
          <w:szCs w:val="26"/>
        </w:rPr>
      </w:pPr>
    </w:p>
    <w:p w14:paraId="3178A2CC" w14:textId="77777777" w:rsidR="00670B7E" w:rsidRDefault="00670B7E" w:rsidP="00670B7E">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7C0A38E8" w14:textId="77777777" w:rsidR="00670B7E" w:rsidRDefault="00670B7E" w:rsidP="00670B7E">
      <w:pPr>
        <w:rPr>
          <w:rFonts w:ascii="Times New Roman" w:hAnsi="Times New Roman" w:cs="Times New Roman"/>
          <w:sz w:val="26"/>
          <w:szCs w:val="26"/>
        </w:rPr>
      </w:pPr>
    </w:p>
    <w:p w14:paraId="2F362374" w14:textId="77777777" w:rsidR="00670B7E" w:rsidRPr="00142848" w:rsidRDefault="00670B7E" w:rsidP="00670B7E">
      <w:pPr>
        <w:rPr>
          <w:rFonts w:ascii="Times New Roman" w:hAnsi="Times New Roman" w:cs="Times New Roman"/>
          <w:sz w:val="26"/>
          <w:szCs w:val="26"/>
        </w:rPr>
        <w:sectPr w:rsidR="00670B7E" w:rsidRPr="00142848" w:rsidSect="008B3230">
          <w:pgSz w:w="15840" w:h="12240" w:orient="landscape" w:code="1"/>
          <w:pgMar w:top="994" w:right="950" w:bottom="907" w:left="432" w:header="706" w:footer="706" w:gutter="0"/>
          <w:cols w:space="708"/>
          <w:docGrid w:linePitch="360"/>
        </w:sectPr>
      </w:pPr>
    </w:p>
    <w:p w14:paraId="3168B9C6" w14:textId="77777777" w:rsidR="00B0226C" w:rsidRPr="00A50CEB" w:rsidRDefault="00B0226C" w:rsidP="00B0226C">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19ABB048" w14:textId="7B247AF5" w:rsidR="00B0226C" w:rsidRPr="00827957" w:rsidRDefault="00B0226C" w:rsidP="00B0226C">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sidR="00D27E3F">
        <w:rPr>
          <w:rFonts w:ascii="Times New Roman" w:hAnsi="Times New Roman" w:cs="Times New Roman"/>
          <w:sz w:val="26"/>
          <w:szCs w:val="26"/>
        </w:rPr>
        <w:t>nd recognised. #12,789,589.20</w:t>
      </w:r>
    </w:p>
    <w:p w14:paraId="6A967B57" w14:textId="1577B139" w:rsidR="00B0226C" w:rsidRPr="00C13401" w:rsidRDefault="00B0226C" w:rsidP="00B0226C">
      <w:pPr>
        <w:spacing w:line="360" w:lineRule="auto"/>
        <w:jc w:val="both"/>
        <w:rPr>
          <w:rFonts w:ascii="Times New Roman" w:hAnsi="Times New Roman" w:cs="Times New Roman"/>
          <w:b/>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w:t>
      </w:r>
      <w:r w:rsidR="00D27E3F">
        <w:rPr>
          <w:rFonts w:ascii="Times New Roman" w:hAnsi="Times New Roman" w:cs="Times New Roman"/>
          <w:b/>
          <w:sz w:val="26"/>
          <w:szCs w:val="26"/>
          <w:u w:val="single"/>
        </w:rPr>
        <w:t>90,197,712.38</w:t>
      </w:r>
    </w:p>
    <w:p w14:paraId="2A06B9DC" w14:textId="7E15E307" w:rsidR="00B0226C" w:rsidRPr="00451A41" w:rsidRDefault="00B0226C" w:rsidP="00B0226C">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sidR="00D27E3F">
        <w:rPr>
          <w:rFonts w:ascii="Times New Roman" w:hAnsi="Times New Roman" w:cs="Times New Roman"/>
          <w:bCs/>
          <w:sz w:val="26"/>
          <w:szCs w:val="26"/>
        </w:rPr>
        <w:t>790,197,712.38</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Osun</w:t>
      </w:r>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5F14ED0F" w14:textId="77777777" w:rsidR="00B0226C" w:rsidRPr="00850BAF" w:rsidRDefault="00B0226C" w:rsidP="00B0226C">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40D744DF" w14:textId="0B3F17CA" w:rsidR="00B0226C" w:rsidRPr="00850BAF" w:rsidRDefault="00B0226C" w:rsidP="00B0226C">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w:t>
      </w:r>
      <w:r w:rsidR="00D27E3F">
        <w:rPr>
          <w:rFonts w:ascii="Times New Roman" w:hAnsi="Times New Roman" w:cs="Times New Roman"/>
          <w:b/>
          <w:bCs/>
          <w:sz w:val="28"/>
          <w:szCs w:val="26"/>
          <w:u w:val="single"/>
        </w:rPr>
        <w:t>ASH EQUIVALENTS – #4,391,121.68</w:t>
      </w:r>
    </w:p>
    <w:p w14:paraId="1D79F27C" w14:textId="49605B20" w:rsidR="00B0226C" w:rsidRPr="00850BAF" w:rsidRDefault="00B0226C" w:rsidP="00B0226C">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sidR="00D27E3F">
        <w:rPr>
          <w:rFonts w:ascii="Times New Roman" w:hAnsi="Times New Roman" w:cs="Times New Roman"/>
          <w:b/>
          <w:bCs/>
          <w:sz w:val="28"/>
          <w:szCs w:val="26"/>
        </w:rPr>
        <w:t>4,391,121.68</w:t>
      </w:r>
      <w:r>
        <w:rPr>
          <w:rFonts w:ascii="Times New Roman" w:hAnsi="Times New Roman" w:cs="Times New Roman"/>
          <w:b/>
          <w:bCs/>
          <w:sz w:val="28"/>
          <w:szCs w:val="26"/>
        </w:rPr>
        <w:t xml:space="preserve"> </w:t>
      </w:r>
      <w:r>
        <w:rPr>
          <w:rFonts w:ascii="Times New Roman" w:hAnsi="Times New Roman" w:cs="Times New Roman"/>
          <w:sz w:val="28"/>
          <w:szCs w:val="26"/>
        </w:rPr>
        <w:t xml:space="preserve">for the </w:t>
      </w:r>
      <w:r w:rsidR="00A934D4">
        <w:rPr>
          <w:rFonts w:ascii="Times New Roman" w:hAnsi="Times New Roman" w:cs="Times New Roman"/>
          <w:sz w:val="28"/>
          <w:szCs w:val="26"/>
        </w:rPr>
        <w:t>Local Government</w:t>
      </w:r>
      <w:r w:rsidRPr="00850BAF">
        <w:rPr>
          <w:rFonts w:ascii="Times New Roman" w:hAnsi="Times New Roman" w:cs="Times New Roman"/>
          <w:sz w:val="28"/>
          <w:szCs w:val="26"/>
        </w:rPr>
        <w:t xml:space="preserve">.  The Bank Statements and Bank </w:t>
      </w:r>
      <w:r w:rsidR="00A934D4">
        <w:rPr>
          <w:rFonts w:ascii="Times New Roman" w:hAnsi="Times New Roman" w:cs="Times New Roman"/>
          <w:sz w:val="28"/>
          <w:szCs w:val="26"/>
        </w:rPr>
        <w:t>Reconciliation Statements of the Local Government</w:t>
      </w:r>
      <w:r w:rsidRPr="00850BAF">
        <w:rPr>
          <w:rFonts w:ascii="Times New Roman" w:hAnsi="Times New Roman" w:cs="Times New Roman"/>
          <w:sz w:val="28"/>
          <w:szCs w:val="26"/>
        </w:rPr>
        <w:t xml:space="preserve">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6A583FDC" w14:textId="77777777" w:rsidR="00B0226C" w:rsidRPr="00850BAF" w:rsidRDefault="00B0226C" w:rsidP="00B0226C">
      <w:pPr>
        <w:spacing w:after="0" w:line="240" w:lineRule="auto"/>
        <w:jc w:val="both"/>
        <w:rPr>
          <w:rFonts w:ascii="Times New Roman" w:hAnsi="Times New Roman" w:cs="Times New Roman"/>
          <w:sz w:val="28"/>
          <w:szCs w:val="26"/>
        </w:rPr>
      </w:pPr>
    </w:p>
    <w:p w14:paraId="5696B955" w14:textId="18B621B8" w:rsidR="00B0226C" w:rsidRPr="00850BAF" w:rsidRDefault="00B0226C" w:rsidP="00B0226C">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w:t>
      </w:r>
      <w:r w:rsidR="00D27E3F">
        <w:rPr>
          <w:rFonts w:ascii="Times New Roman" w:hAnsi="Times New Roman" w:cs="Times New Roman"/>
          <w:b/>
          <w:bCs/>
          <w:sz w:val="28"/>
          <w:szCs w:val="26"/>
          <w:u w:val="single"/>
        </w:rPr>
        <w:t>130,649,954.05</w:t>
      </w:r>
    </w:p>
    <w:p w14:paraId="6F50C69F" w14:textId="70EB61E8" w:rsidR="00B0226C" w:rsidRPr="00850BAF" w:rsidRDefault="00B0226C" w:rsidP="00B0226C">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sidR="00D27E3F">
        <w:rPr>
          <w:rFonts w:ascii="Times New Roman" w:hAnsi="Times New Roman" w:cs="Times New Roman"/>
          <w:sz w:val="28"/>
          <w:szCs w:val="26"/>
        </w:rPr>
        <w:t>130,649,954.05</w:t>
      </w:r>
      <w:r>
        <w:rPr>
          <w:rFonts w:ascii="Times New Roman" w:hAnsi="Times New Roman" w:cs="Times New Roman"/>
          <w:sz w:val="28"/>
          <w:szCs w:val="26"/>
        </w:rPr>
        <w:t>k</w:t>
      </w:r>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08E0AC50" w14:textId="5C9CB63B" w:rsidR="00B0226C" w:rsidRPr="00850BAF" w:rsidRDefault="00D27E3F" w:rsidP="00B0226C">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₦3,942,650.00</w:t>
      </w:r>
    </w:p>
    <w:p w14:paraId="2E3F37EE" w14:textId="0ACB65AA" w:rsidR="00B0226C" w:rsidRPr="00850BAF" w:rsidRDefault="00B0226C" w:rsidP="00B0226C">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sidR="00D27E3F">
        <w:rPr>
          <w:rFonts w:ascii="Times New Roman" w:hAnsi="Times New Roman" w:cs="Times New Roman"/>
          <w:bCs/>
          <w:sz w:val="28"/>
          <w:szCs w:val="26"/>
        </w:rPr>
        <w:t xml:space="preserve"> ₦3,942,650.</w:t>
      </w:r>
      <w:r>
        <w:rPr>
          <w:rFonts w:ascii="Times New Roman" w:hAnsi="Times New Roman" w:cs="Times New Roman"/>
          <w:bCs/>
          <w:sz w:val="28"/>
          <w:szCs w:val="26"/>
        </w:rPr>
        <w:t>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4A516826" w14:textId="77777777" w:rsidR="00B0226C" w:rsidRPr="00850BAF" w:rsidRDefault="00B0226C" w:rsidP="00B0226C">
      <w:pPr>
        <w:spacing w:after="0"/>
        <w:jc w:val="both"/>
        <w:rPr>
          <w:rFonts w:ascii="Times New Roman" w:hAnsi="Times New Roman" w:cs="Times New Roman"/>
          <w:b/>
          <w:color w:val="000000" w:themeColor="text1"/>
          <w:sz w:val="28"/>
          <w:szCs w:val="26"/>
          <w:u w:val="single"/>
        </w:rPr>
      </w:pPr>
    </w:p>
    <w:p w14:paraId="3015469C" w14:textId="2301DD28" w:rsidR="00B0226C" w:rsidRPr="00115F83" w:rsidRDefault="00B0226C" w:rsidP="00B0226C">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sidR="00D27E3F">
        <w:rPr>
          <w:rFonts w:ascii="Times New Roman" w:hAnsi="Times New Roman" w:cs="Times New Roman"/>
          <w:b/>
          <w:bCs/>
          <w:sz w:val="28"/>
          <w:szCs w:val="26"/>
          <w:u w:val="single"/>
        </w:rPr>
        <w:t>62,783,868.33</w:t>
      </w:r>
    </w:p>
    <w:p w14:paraId="3B42891E" w14:textId="77777777" w:rsidR="00B0226C" w:rsidRPr="00850BAF" w:rsidRDefault="00B0226C" w:rsidP="00B0226C">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02931174" w14:textId="77777777" w:rsidR="00B0226C" w:rsidRPr="00850BAF" w:rsidRDefault="00B0226C" w:rsidP="00B0226C">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PROPERTY, PLANT AND EQUIPMENT(PPE)</w:t>
      </w:r>
    </w:p>
    <w:p w14:paraId="5F11428A" w14:textId="77777777" w:rsidR="00B0226C" w:rsidRPr="00850BAF" w:rsidRDefault="00B0226C" w:rsidP="00B0226C">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Items of Property, Plant and Equipment or other Non -Current Assets are stated at Historical Cost Less accumulated Depreciation. Depreciation on Non - Current Assets are calculated to write off cost on valuation in a straight-line basis over the expected useful life on the assets, as follows:</w:t>
      </w:r>
    </w:p>
    <w:p w14:paraId="34329934" w14:textId="77777777" w:rsidR="00B0226C" w:rsidRDefault="00B0226C" w:rsidP="00B0226C">
      <w:pPr>
        <w:spacing w:after="0" w:line="240" w:lineRule="auto"/>
        <w:ind w:firstLine="360"/>
        <w:jc w:val="both"/>
        <w:rPr>
          <w:rFonts w:ascii="Times New Roman" w:hAnsi="Times New Roman" w:cs="Times New Roman"/>
          <w:b/>
          <w:bCs/>
          <w:sz w:val="26"/>
          <w:szCs w:val="26"/>
        </w:rPr>
      </w:pPr>
    </w:p>
    <w:p w14:paraId="142C2E0B" w14:textId="77777777" w:rsidR="00B0226C" w:rsidRDefault="00B0226C" w:rsidP="00B0226C">
      <w:pPr>
        <w:spacing w:after="0" w:line="240" w:lineRule="auto"/>
        <w:ind w:firstLine="360"/>
        <w:jc w:val="both"/>
        <w:rPr>
          <w:rFonts w:ascii="Times New Roman" w:hAnsi="Times New Roman" w:cs="Times New Roman"/>
          <w:b/>
          <w:bCs/>
          <w:sz w:val="26"/>
          <w:szCs w:val="26"/>
        </w:rPr>
      </w:pPr>
    </w:p>
    <w:p w14:paraId="7DEF20C7" w14:textId="77777777" w:rsidR="00B0226C" w:rsidRPr="00850BAF" w:rsidRDefault="00B0226C" w:rsidP="00B0226C">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59C968C1" w14:textId="77777777" w:rsidR="00B0226C" w:rsidRPr="00850BAF" w:rsidRDefault="00B0226C" w:rsidP="00B022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1EC494B3" w14:textId="77777777" w:rsidR="00B0226C" w:rsidRPr="00850BAF" w:rsidRDefault="00B0226C" w:rsidP="00B022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6894FAC" w14:textId="77777777" w:rsidR="00B0226C" w:rsidRPr="00850BAF" w:rsidRDefault="00B0226C" w:rsidP="00B022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CC25F9D" w14:textId="77777777" w:rsidR="00B0226C" w:rsidRPr="00850BAF" w:rsidRDefault="00B0226C" w:rsidP="00B022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17DAD3B1" w14:textId="77777777" w:rsidR="00B0226C" w:rsidRPr="00850BAF" w:rsidRDefault="00B0226C" w:rsidP="00B022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40F7F5FB" w14:textId="77777777" w:rsidR="00B0226C" w:rsidRPr="00850BAF" w:rsidRDefault="00B0226C" w:rsidP="00B022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3A47F5F" w14:textId="77777777" w:rsidR="00B0226C" w:rsidRPr="00850BAF" w:rsidRDefault="00B0226C" w:rsidP="00B0226C">
      <w:pPr>
        <w:spacing w:after="0" w:line="240" w:lineRule="auto"/>
        <w:ind w:left="360"/>
        <w:jc w:val="both"/>
        <w:rPr>
          <w:rFonts w:ascii="Times New Roman" w:hAnsi="Times New Roman" w:cs="Times New Roman"/>
          <w:sz w:val="28"/>
          <w:szCs w:val="26"/>
        </w:rPr>
      </w:pPr>
    </w:p>
    <w:p w14:paraId="58B7032D" w14:textId="77777777" w:rsidR="00B0226C" w:rsidRPr="00850BAF" w:rsidRDefault="00B0226C" w:rsidP="00B022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0001C0E0" w14:textId="77777777" w:rsidR="00B0226C" w:rsidRPr="00850BAF" w:rsidRDefault="00B0226C" w:rsidP="00B0226C">
      <w:pPr>
        <w:spacing w:after="0" w:line="240" w:lineRule="auto"/>
        <w:ind w:left="360"/>
        <w:jc w:val="both"/>
        <w:rPr>
          <w:rFonts w:ascii="Times New Roman" w:hAnsi="Times New Roman" w:cs="Times New Roman"/>
          <w:sz w:val="28"/>
          <w:szCs w:val="26"/>
        </w:rPr>
      </w:pPr>
    </w:p>
    <w:p w14:paraId="5E50F796" w14:textId="7B7258E4" w:rsidR="00B0226C" w:rsidRPr="00850BAF" w:rsidRDefault="00D27E3F" w:rsidP="00B0226C">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₦329,833,924.55</w:t>
      </w:r>
    </w:p>
    <w:p w14:paraId="633727C2" w14:textId="77777777" w:rsidR="00B0226C" w:rsidRPr="00850BAF" w:rsidRDefault="00B0226C" w:rsidP="00B0226C">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55FD2540" w14:textId="77B9E509" w:rsidR="00B0226C" w:rsidRPr="00850BAF" w:rsidRDefault="00B0226C" w:rsidP="00B0226C">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sidR="00D27E3F">
        <w:rPr>
          <w:rFonts w:ascii="Times New Roman" w:hAnsi="Times New Roman" w:cs="Times New Roman"/>
          <w:b/>
          <w:bCs/>
          <w:sz w:val="28"/>
          <w:szCs w:val="26"/>
          <w:u w:val="single"/>
        </w:rPr>
        <w:t>T PROPERTY - ₦116,013,600.00</w:t>
      </w:r>
    </w:p>
    <w:p w14:paraId="6B8AF80A" w14:textId="43792D14" w:rsidR="00B0226C" w:rsidRPr="00850BAF" w:rsidRDefault="00B0226C" w:rsidP="00B0226C">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sidR="00D27E3F">
        <w:rPr>
          <w:rFonts w:ascii="Times New Roman" w:hAnsi="Times New Roman" w:cs="Times New Roman"/>
          <w:sz w:val="28"/>
          <w:szCs w:val="26"/>
        </w:rPr>
        <w:t>116,013,600.00</w:t>
      </w:r>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4D5A9822" w14:textId="77777777" w:rsidR="00B0226C" w:rsidRPr="00850BAF" w:rsidRDefault="00B0226C" w:rsidP="00B0226C">
      <w:pPr>
        <w:spacing w:after="0" w:line="240" w:lineRule="auto"/>
        <w:jc w:val="both"/>
        <w:rPr>
          <w:rFonts w:ascii="Times New Roman" w:hAnsi="Times New Roman" w:cs="Times New Roman"/>
          <w:b/>
          <w:bCs/>
          <w:sz w:val="28"/>
          <w:szCs w:val="26"/>
          <w:u w:val="single"/>
        </w:rPr>
      </w:pPr>
    </w:p>
    <w:p w14:paraId="278B3DF9" w14:textId="733C5E59" w:rsidR="00B0226C" w:rsidRPr="00850BAF" w:rsidRDefault="00B0226C" w:rsidP="00B0226C">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sidR="00D27E3F">
        <w:rPr>
          <w:rFonts w:ascii="Times New Roman" w:hAnsi="Times New Roman" w:cs="Times New Roman"/>
          <w:b/>
          <w:bCs/>
          <w:sz w:val="28"/>
          <w:szCs w:val="26"/>
          <w:u w:val="single"/>
        </w:rPr>
        <w:t xml:space="preserve"> BORROWINGS - ₦3,402,464,675.27</w:t>
      </w:r>
    </w:p>
    <w:p w14:paraId="23D54955" w14:textId="77777777" w:rsidR="00B0226C" w:rsidRPr="00850BAF" w:rsidRDefault="00B0226C" w:rsidP="00B0226C">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486B0D7B" w14:textId="77777777" w:rsidR="00B0226C" w:rsidRPr="00850BAF" w:rsidRDefault="00B0226C" w:rsidP="00B0226C">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4DF10C16" w14:textId="77777777" w:rsidR="00B0226C" w:rsidRPr="00850BAF" w:rsidRDefault="00B0226C" w:rsidP="00B0226C">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Environmental Projects – includes channelization, chlorination, etc aimed at preserving lives and environments</w:t>
      </w:r>
    </w:p>
    <w:p w14:paraId="3369911E" w14:textId="77777777" w:rsidR="00B0226C" w:rsidRPr="00850BAF" w:rsidRDefault="00B0226C" w:rsidP="00B0226C">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
    <w:p w14:paraId="73F0FFAA" w14:textId="77777777" w:rsidR="00B0226C" w:rsidRDefault="00B0226C" w:rsidP="00B0226C">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7F8D1FCE" w14:textId="062C1498" w:rsidR="00B0226C" w:rsidRPr="00850BAF" w:rsidRDefault="00B0226C" w:rsidP="00B0226C">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w:t>
      </w:r>
      <w:r w:rsidR="00D27E3F">
        <w:rPr>
          <w:rFonts w:ascii="Times New Roman" w:hAnsi="Times New Roman" w:cs="Times New Roman"/>
          <w:b/>
          <w:bCs/>
          <w:sz w:val="28"/>
          <w:szCs w:val="26"/>
          <w:u w:val="single"/>
        </w:rPr>
        <w:t>48,479,707.40</w:t>
      </w:r>
    </w:p>
    <w:p w14:paraId="640A1633" w14:textId="77777777" w:rsidR="00B0226C" w:rsidRPr="00850BAF" w:rsidRDefault="00B0226C" w:rsidP="00B0226C">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72027FCF" w14:textId="77777777" w:rsidR="00B0226C" w:rsidRPr="00850BAF" w:rsidRDefault="00B0226C" w:rsidP="00B0226C">
      <w:pPr>
        <w:tabs>
          <w:tab w:val="left" w:pos="567"/>
        </w:tabs>
        <w:spacing w:after="0"/>
        <w:jc w:val="both"/>
        <w:rPr>
          <w:rFonts w:ascii="Cambria" w:hAnsi="Cambria" w:cs="Times New Roman"/>
          <w:sz w:val="28"/>
          <w:szCs w:val="26"/>
        </w:rPr>
      </w:pPr>
      <w:r w:rsidRPr="00850BAF">
        <w:rPr>
          <w:rFonts w:ascii="Cambria" w:hAnsi="Cambria" w:cs="Times New Roman"/>
          <w:sz w:val="28"/>
          <w:szCs w:val="26"/>
        </w:rPr>
        <w:lastRenderedPageBreak/>
        <w:t>DISCLOSURES: In the statement of Financial Performance the amounts jointly expended by the Local Government is separated from the amount spent in individual Local Government.</w:t>
      </w:r>
    </w:p>
    <w:p w14:paraId="64EE2DDF" w14:textId="77777777" w:rsidR="00B0226C" w:rsidRPr="00850BAF" w:rsidRDefault="00B0226C" w:rsidP="00B0226C">
      <w:pPr>
        <w:tabs>
          <w:tab w:val="left" w:pos="567"/>
        </w:tabs>
        <w:spacing w:after="0"/>
        <w:jc w:val="both"/>
        <w:rPr>
          <w:rFonts w:ascii="Cambria" w:hAnsi="Cambria" w:cs="Times New Roman"/>
          <w:sz w:val="28"/>
          <w:szCs w:val="26"/>
        </w:rPr>
      </w:pPr>
    </w:p>
    <w:p w14:paraId="20629FA7" w14:textId="3CBA3C40" w:rsidR="00B0226C" w:rsidRPr="00850BAF" w:rsidRDefault="00B0226C" w:rsidP="00B0226C">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 TO LOCAL COUNCIL DEVELOPMENT AREA:</w:t>
      </w:r>
    </w:p>
    <w:p w14:paraId="029382C4" w14:textId="2233E177" w:rsidR="00B0226C" w:rsidRDefault="00B0226C" w:rsidP="00B0226C">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sidR="001E0C18">
        <w:rPr>
          <w:rFonts w:ascii="Cambria" w:hAnsi="Cambria" w:cs="Times New Roman"/>
          <w:sz w:val="28"/>
          <w:szCs w:val="26"/>
        </w:rPr>
        <w:t>to the tune of #69,993,317.58</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66F0E72F" w14:textId="42E1F60D" w:rsidR="00670B7E" w:rsidRDefault="00670B7E"/>
    <w:p w14:paraId="71A933DA" w14:textId="033717F4" w:rsidR="00670B7E" w:rsidRDefault="00670B7E"/>
    <w:p w14:paraId="739E9287" w14:textId="2568294D" w:rsidR="00670B7E" w:rsidRDefault="00670B7E"/>
    <w:p w14:paraId="28053AE0" w14:textId="6BB07D49" w:rsidR="00670B7E" w:rsidRDefault="00670B7E"/>
    <w:p w14:paraId="6CC35885" w14:textId="1D27E207" w:rsidR="00670B7E" w:rsidRDefault="00670B7E"/>
    <w:p w14:paraId="1E16D5D3" w14:textId="6D15CABA" w:rsidR="00670B7E" w:rsidRDefault="00670B7E"/>
    <w:p w14:paraId="780F41EB" w14:textId="7C60DA6A" w:rsidR="00670B7E" w:rsidRDefault="00670B7E"/>
    <w:p w14:paraId="5FA24422"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3C9E6F41"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2BAE117D"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22C3647A"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3884446B"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7EB8A760"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6DAAC1A7"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4369021D"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6D20AE29"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67431B0A"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57ED704E"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7C9981E3"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5CE6D6D5"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2645F35B"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5C3C31C2"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1D8BC16F" w14:textId="145A4A73"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66E6D5D2" w14:textId="40A5D466"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34D2113E" w14:textId="79EC363C"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75E99D45" w14:textId="1E435B7A"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19191118"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5739824C" w14:textId="0C4DBE5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r w:rsidRPr="00FD110C">
        <w:rPr>
          <w:rFonts w:asciiTheme="majorHAnsi" w:hAnsiTheme="majorHAnsi" w:cstheme="majorHAnsi"/>
          <w:i/>
          <w:sz w:val="26"/>
          <w:szCs w:val="26"/>
        </w:rPr>
        <w:tab/>
      </w:r>
    </w:p>
    <w:p w14:paraId="5448829D" w14:textId="77777777" w:rsidR="00670B7E" w:rsidRDefault="00670B7E" w:rsidP="00670B7E">
      <w:pPr>
        <w:shd w:val="clear" w:color="auto" w:fill="FFFFFF" w:themeFill="background1"/>
        <w:spacing w:after="0" w:line="240" w:lineRule="auto"/>
        <w:jc w:val="both"/>
        <w:rPr>
          <w:rFonts w:asciiTheme="majorHAnsi" w:hAnsiTheme="majorHAnsi" w:cstheme="majorHAnsi"/>
          <w:i/>
          <w:sz w:val="26"/>
          <w:szCs w:val="26"/>
        </w:rPr>
      </w:pPr>
    </w:p>
    <w:p w14:paraId="02F68E12" w14:textId="77777777" w:rsidR="001E0C18" w:rsidRDefault="001E0C18" w:rsidP="00670B7E">
      <w:pPr>
        <w:shd w:val="clear" w:color="auto" w:fill="FFFFFF" w:themeFill="background1"/>
        <w:spacing w:after="0" w:line="240" w:lineRule="auto"/>
        <w:jc w:val="both"/>
        <w:rPr>
          <w:rFonts w:asciiTheme="majorHAnsi" w:hAnsiTheme="majorHAnsi" w:cstheme="majorHAnsi"/>
          <w:i/>
          <w:sz w:val="26"/>
          <w:szCs w:val="26"/>
        </w:rPr>
      </w:pPr>
    </w:p>
    <w:p w14:paraId="47B4F439" w14:textId="77777777" w:rsidR="001E0C18" w:rsidRDefault="001E0C18" w:rsidP="00670B7E">
      <w:pPr>
        <w:shd w:val="clear" w:color="auto" w:fill="FFFFFF" w:themeFill="background1"/>
        <w:spacing w:after="0" w:line="240" w:lineRule="auto"/>
        <w:jc w:val="both"/>
        <w:rPr>
          <w:rFonts w:asciiTheme="majorHAnsi" w:hAnsiTheme="majorHAnsi" w:cstheme="majorHAnsi"/>
          <w:i/>
          <w:sz w:val="26"/>
          <w:szCs w:val="26"/>
        </w:rPr>
      </w:pPr>
    </w:p>
    <w:p w14:paraId="040A0495" w14:textId="77777777" w:rsidR="001E0C18" w:rsidRDefault="001E0C18" w:rsidP="00670B7E">
      <w:pPr>
        <w:shd w:val="clear" w:color="auto" w:fill="FFFFFF" w:themeFill="background1"/>
        <w:spacing w:after="0" w:line="240" w:lineRule="auto"/>
        <w:jc w:val="both"/>
        <w:rPr>
          <w:rFonts w:asciiTheme="majorHAnsi" w:hAnsiTheme="majorHAnsi" w:cstheme="majorHAnsi"/>
          <w:i/>
          <w:sz w:val="26"/>
          <w:szCs w:val="26"/>
        </w:rPr>
      </w:pPr>
    </w:p>
    <w:p w14:paraId="7CC7952D" w14:textId="77777777" w:rsidR="00670B7E" w:rsidRPr="00430B9C" w:rsidRDefault="00670B7E" w:rsidP="00670B7E">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AYEDAADE LOCAL GOVERNMENT, GBONGAN</w:t>
      </w:r>
    </w:p>
    <w:p w14:paraId="0FB2DEE1" w14:textId="77777777" w:rsidR="00670B7E" w:rsidRDefault="00670B7E" w:rsidP="00670B7E">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FINAL POSITION AS AT 31ST DECEMBER 2020</w:t>
      </w:r>
    </w:p>
    <w:tbl>
      <w:tblPr>
        <w:tblW w:w="8965" w:type="dxa"/>
        <w:tblInd w:w="279" w:type="dxa"/>
        <w:tblLook w:val="04A0" w:firstRow="1" w:lastRow="0" w:firstColumn="1" w:lastColumn="0" w:noHBand="0" w:noVBand="1"/>
      </w:tblPr>
      <w:tblGrid>
        <w:gridCol w:w="2820"/>
        <w:gridCol w:w="838"/>
        <w:gridCol w:w="1983"/>
        <w:gridCol w:w="1984"/>
        <w:gridCol w:w="1859"/>
      </w:tblGrid>
      <w:tr w:rsidR="00670B7E" w:rsidRPr="00801A21" w14:paraId="6310324E" w14:textId="77777777" w:rsidTr="008B3230">
        <w:trPr>
          <w:trHeight w:val="322"/>
        </w:trPr>
        <w:tc>
          <w:tcPr>
            <w:tcW w:w="89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C1D1735" w14:textId="77777777" w:rsidR="00670B7E" w:rsidRPr="00801A21" w:rsidRDefault="00670B7E" w:rsidP="008B3230">
            <w:pPr>
              <w:spacing w:after="0" w:line="240" w:lineRule="auto"/>
              <w:contextualSpacing/>
              <w:jc w:val="center"/>
              <w:rPr>
                <w:rFonts w:ascii="Cambria" w:eastAsia="Times New Roman" w:hAnsi="Cambria" w:cs="Calibri"/>
                <w:b/>
                <w:color w:val="000000"/>
                <w:lang w:eastAsia="en-GB"/>
              </w:rPr>
            </w:pPr>
            <w:r w:rsidRPr="00801A21">
              <w:rPr>
                <w:rFonts w:ascii="Cambria" w:eastAsia="Times New Roman" w:hAnsi="Cambria" w:cs="Calibri"/>
                <w:b/>
                <w:color w:val="000000"/>
                <w:lang w:eastAsia="en-GB"/>
              </w:rPr>
              <w:t>POSITION</w:t>
            </w:r>
          </w:p>
        </w:tc>
      </w:tr>
      <w:tr w:rsidR="00670B7E" w:rsidRPr="00801A21" w14:paraId="4008B0C5" w14:textId="77777777" w:rsidTr="008B3230">
        <w:trPr>
          <w:trHeight w:val="322"/>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F66C34F"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PARTICULAR</w:t>
            </w:r>
          </w:p>
        </w:tc>
        <w:tc>
          <w:tcPr>
            <w:tcW w:w="820" w:type="dxa"/>
            <w:tcBorders>
              <w:top w:val="nil"/>
              <w:left w:val="nil"/>
              <w:bottom w:val="single" w:sz="4" w:space="0" w:color="auto"/>
              <w:right w:val="single" w:sz="4" w:space="0" w:color="auto"/>
            </w:tcBorders>
            <w:shd w:val="clear" w:color="auto" w:fill="auto"/>
            <w:noWrap/>
            <w:vAlign w:val="bottom"/>
            <w:hideMark/>
          </w:tcPr>
          <w:p w14:paraId="245F99E6"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p>
        </w:tc>
        <w:tc>
          <w:tcPr>
            <w:tcW w:w="1775" w:type="dxa"/>
            <w:tcBorders>
              <w:top w:val="nil"/>
              <w:left w:val="nil"/>
              <w:bottom w:val="single" w:sz="4" w:space="0" w:color="auto"/>
              <w:right w:val="single" w:sz="4" w:space="0" w:color="auto"/>
            </w:tcBorders>
            <w:shd w:val="clear" w:color="auto" w:fill="auto"/>
            <w:noWrap/>
            <w:vAlign w:val="bottom"/>
            <w:hideMark/>
          </w:tcPr>
          <w:p w14:paraId="029FCB20" w14:textId="77777777" w:rsidR="00670B7E" w:rsidRPr="00801A21" w:rsidRDefault="00670B7E" w:rsidP="008B3230">
            <w:pPr>
              <w:spacing w:after="0" w:line="240" w:lineRule="auto"/>
              <w:contextualSpacing/>
              <w:jc w:val="center"/>
              <w:rPr>
                <w:rFonts w:ascii="Cambria" w:eastAsia="Times New Roman" w:hAnsi="Cambria" w:cs="Calibri"/>
                <w:b/>
                <w:color w:val="000000"/>
                <w:lang w:eastAsia="en-GB"/>
              </w:rPr>
            </w:pPr>
            <w:r w:rsidRPr="00801A21">
              <w:rPr>
                <w:rFonts w:ascii="Cambria" w:eastAsia="Times New Roman" w:hAnsi="Cambria" w:cs="Calibri"/>
                <w:b/>
                <w:color w:val="000000"/>
                <w:lang w:eastAsia="en-GB"/>
              </w:rPr>
              <w:t>AYEDAADE</w:t>
            </w:r>
          </w:p>
        </w:tc>
        <w:tc>
          <w:tcPr>
            <w:tcW w:w="1775" w:type="dxa"/>
            <w:tcBorders>
              <w:top w:val="nil"/>
              <w:left w:val="nil"/>
              <w:bottom w:val="single" w:sz="4" w:space="0" w:color="auto"/>
              <w:right w:val="single" w:sz="4" w:space="0" w:color="auto"/>
            </w:tcBorders>
            <w:shd w:val="clear" w:color="auto" w:fill="auto"/>
            <w:vAlign w:val="bottom"/>
            <w:hideMark/>
          </w:tcPr>
          <w:p w14:paraId="47403170" w14:textId="77777777" w:rsidR="00670B7E" w:rsidRPr="00801A21" w:rsidRDefault="00670B7E" w:rsidP="008B3230">
            <w:pPr>
              <w:spacing w:after="0" w:line="240" w:lineRule="auto"/>
              <w:contextualSpacing/>
              <w:jc w:val="center"/>
              <w:rPr>
                <w:rFonts w:ascii="Cambria" w:eastAsia="Times New Roman" w:hAnsi="Cambria" w:cs="Calibri"/>
                <w:b/>
                <w:color w:val="000000"/>
                <w:lang w:eastAsia="en-GB"/>
              </w:rPr>
            </w:pPr>
            <w:r w:rsidRPr="00801A21">
              <w:rPr>
                <w:rFonts w:ascii="Cambria" w:eastAsia="Times New Roman" w:hAnsi="Cambria" w:cs="Calibri"/>
                <w:b/>
                <w:color w:val="000000"/>
                <w:lang w:eastAsia="en-GB"/>
              </w:rPr>
              <w:t>AYEDAADE SOUTH</w:t>
            </w:r>
          </w:p>
        </w:tc>
        <w:tc>
          <w:tcPr>
            <w:tcW w:w="1775" w:type="dxa"/>
            <w:tcBorders>
              <w:top w:val="nil"/>
              <w:left w:val="nil"/>
              <w:bottom w:val="single" w:sz="4" w:space="0" w:color="auto"/>
              <w:right w:val="single" w:sz="4" w:space="0" w:color="auto"/>
            </w:tcBorders>
            <w:shd w:val="clear" w:color="auto" w:fill="auto"/>
            <w:vAlign w:val="bottom"/>
            <w:hideMark/>
          </w:tcPr>
          <w:p w14:paraId="04B572FB" w14:textId="77777777" w:rsidR="00670B7E" w:rsidRPr="00801A21" w:rsidRDefault="00670B7E" w:rsidP="008B3230">
            <w:pPr>
              <w:spacing w:after="0" w:line="240" w:lineRule="auto"/>
              <w:contextualSpacing/>
              <w:jc w:val="center"/>
              <w:rPr>
                <w:rFonts w:ascii="Cambria" w:eastAsia="Times New Roman" w:hAnsi="Cambria" w:cs="Calibri"/>
                <w:b/>
                <w:color w:val="000000"/>
                <w:lang w:eastAsia="en-GB"/>
              </w:rPr>
            </w:pPr>
            <w:r w:rsidRPr="00801A21">
              <w:rPr>
                <w:rFonts w:ascii="Cambria" w:eastAsia="Times New Roman" w:hAnsi="Cambria" w:cs="Calibri"/>
                <w:b/>
                <w:color w:val="000000"/>
                <w:lang w:eastAsia="en-GB"/>
              </w:rPr>
              <w:t>AYEDAADE CONSOLIDATED</w:t>
            </w:r>
          </w:p>
        </w:tc>
      </w:tr>
      <w:tr w:rsidR="00670B7E" w:rsidRPr="00801A21" w14:paraId="33735E3C" w14:textId="77777777" w:rsidTr="008B3230">
        <w:trPr>
          <w:trHeight w:val="7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8724824"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ASSETS </w:t>
            </w:r>
          </w:p>
        </w:tc>
        <w:tc>
          <w:tcPr>
            <w:tcW w:w="820" w:type="dxa"/>
            <w:tcBorders>
              <w:top w:val="nil"/>
              <w:left w:val="nil"/>
              <w:bottom w:val="single" w:sz="4" w:space="0" w:color="auto"/>
              <w:right w:val="single" w:sz="4" w:space="0" w:color="auto"/>
            </w:tcBorders>
            <w:shd w:val="clear" w:color="auto" w:fill="auto"/>
            <w:noWrap/>
            <w:vAlign w:val="bottom"/>
            <w:hideMark/>
          </w:tcPr>
          <w:p w14:paraId="434646FF"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NOTE </w:t>
            </w:r>
          </w:p>
        </w:tc>
        <w:tc>
          <w:tcPr>
            <w:tcW w:w="1775" w:type="dxa"/>
            <w:tcBorders>
              <w:top w:val="nil"/>
              <w:left w:val="nil"/>
              <w:bottom w:val="single" w:sz="4" w:space="0" w:color="auto"/>
              <w:right w:val="single" w:sz="4" w:space="0" w:color="auto"/>
            </w:tcBorders>
            <w:shd w:val="clear" w:color="auto" w:fill="auto"/>
            <w:noWrap/>
            <w:vAlign w:val="bottom"/>
            <w:hideMark/>
          </w:tcPr>
          <w:p w14:paraId="7A1E8E22" w14:textId="77777777" w:rsidR="00670B7E" w:rsidRPr="00801A21" w:rsidRDefault="00670B7E" w:rsidP="008B3230">
            <w:pPr>
              <w:spacing w:after="0" w:line="240" w:lineRule="auto"/>
              <w:contextualSpacing/>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13FA4F8" w14:textId="77777777" w:rsidR="00670B7E" w:rsidRPr="00801A21" w:rsidRDefault="00670B7E" w:rsidP="008B3230">
            <w:pPr>
              <w:spacing w:after="0" w:line="240" w:lineRule="auto"/>
              <w:contextualSpacing/>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1A85FE4" w14:textId="77777777" w:rsidR="00670B7E" w:rsidRPr="00801A21" w:rsidRDefault="00670B7E" w:rsidP="008B3230">
            <w:pPr>
              <w:spacing w:after="0" w:line="240" w:lineRule="auto"/>
              <w:contextualSpacing/>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r>
      <w:tr w:rsidR="00670B7E" w:rsidRPr="00801A21" w14:paraId="2BC1326F"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BF2EFCF"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Current Assets </w:t>
            </w:r>
          </w:p>
        </w:tc>
        <w:tc>
          <w:tcPr>
            <w:tcW w:w="820" w:type="dxa"/>
            <w:tcBorders>
              <w:top w:val="nil"/>
              <w:left w:val="nil"/>
              <w:bottom w:val="single" w:sz="4" w:space="0" w:color="auto"/>
              <w:right w:val="single" w:sz="4" w:space="0" w:color="auto"/>
            </w:tcBorders>
            <w:shd w:val="clear" w:color="auto" w:fill="auto"/>
            <w:noWrap/>
            <w:vAlign w:val="bottom"/>
            <w:hideMark/>
          </w:tcPr>
          <w:p w14:paraId="61E6B8BE"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B4A3FD7" w14:textId="77777777" w:rsidR="00670B7E" w:rsidRPr="00801A21" w:rsidRDefault="00670B7E" w:rsidP="008B3230">
            <w:pPr>
              <w:spacing w:after="0" w:line="240" w:lineRule="auto"/>
              <w:contextualSpacing/>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A800DC0" w14:textId="77777777" w:rsidR="00670B7E" w:rsidRPr="00801A21" w:rsidRDefault="00670B7E" w:rsidP="008B3230">
            <w:pPr>
              <w:spacing w:after="0" w:line="240" w:lineRule="auto"/>
              <w:contextualSpacing/>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D9C2EEE" w14:textId="77777777" w:rsidR="00670B7E" w:rsidRPr="00801A21" w:rsidRDefault="00670B7E" w:rsidP="008B3230">
            <w:pPr>
              <w:spacing w:after="0" w:line="240" w:lineRule="auto"/>
              <w:contextualSpacing/>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r>
      <w:tr w:rsidR="00670B7E" w:rsidRPr="00801A21" w14:paraId="1B94394A"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DB89B3A"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Cash &amp; Cash Equivalents </w:t>
            </w:r>
          </w:p>
        </w:tc>
        <w:tc>
          <w:tcPr>
            <w:tcW w:w="820" w:type="dxa"/>
            <w:tcBorders>
              <w:top w:val="nil"/>
              <w:left w:val="nil"/>
              <w:bottom w:val="single" w:sz="4" w:space="0" w:color="auto"/>
              <w:right w:val="single" w:sz="4" w:space="0" w:color="auto"/>
            </w:tcBorders>
            <w:shd w:val="clear" w:color="auto" w:fill="auto"/>
            <w:noWrap/>
            <w:vAlign w:val="bottom"/>
            <w:hideMark/>
          </w:tcPr>
          <w:p w14:paraId="1E27BDD0"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1</w:t>
            </w:r>
          </w:p>
        </w:tc>
        <w:tc>
          <w:tcPr>
            <w:tcW w:w="1775" w:type="dxa"/>
            <w:tcBorders>
              <w:top w:val="nil"/>
              <w:left w:val="nil"/>
              <w:bottom w:val="single" w:sz="4" w:space="0" w:color="auto"/>
              <w:right w:val="single" w:sz="4" w:space="0" w:color="auto"/>
            </w:tcBorders>
            <w:shd w:val="clear" w:color="auto" w:fill="auto"/>
            <w:noWrap/>
            <w:vAlign w:val="bottom"/>
            <w:hideMark/>
          </w:tcPr>
          <w:p w14:paraId="75A9A1D0"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3,040,107.84 </w:t>
            </w:r>
          </w:p>
        </w:tc>
        <w:tc>
          <w:tcPr>
            <w:tcW w:w="1775" w:type="dxa"/>
            <w:tcBorders>
              <w:top w:val="nil"/>
              <w:left w:val="nil"/>
              <w:bottom w:val="single" w:sz="4" w:space="0" w:color="auto"/>
              <w:right w:val="single" w:sz="4" w:space="0" w:color="auto"/>
            </w:tcBorders>
            <w:shd w:val="clear" w:color="auto" w:fill="auto"/>
            <w:noWrap/>
            <w:vAlign w:val="bottom"/>
            <w:hideMark/>
          </w:tcPr>
          <w:p w14:paraId="07B18CD2"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1,351,013.84 </w:t>
            </w:r>
          </w:p>
        </w:tc>
        <w:tc>
          <w:tcPr>
            <w:tcW w:w="1775" w:type="dxa"/>
            <w:tcBorders>
              <w:top w:val="nil"/>
              <w:left w:val="nil"/>
              <w:bottom w:val="single" w:sz="4" w:space="0" w:color="auto"/>
              <w:right w:val="single" w:sz="4" w:space="0" w:color="auto"/>
            </w:tcBorders>
            <w:shd w:val="clear" w:color="auto" w:fill="auto"/>
            <w:noWrap/>
            <w:vAlign w:val="bottom"/>
            <w:hideMark/>
          </w:tcPr>
          <w:p w14:paraId="41740943"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4,391,121.68 </w:t>
            </w:r>
          </w:p>
        </w:tc>
      </w:tr>
      <w:tr w:rsidR="00670B7E" w:rsidRPr="00801A21" w14:paraId="2A198EB0"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0669F94"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Receivables </w:t>
            </w:r>
          </w:p>
        </w:tc>
        <w:tc>
          <w:tcPr>
            <w:tcW w:w="820" w:type="dxa"/>
            <w:tcBorders>
              <w:top w:val="nil"/>
              <w:left w:val="nil"/>
              <w:bottom w:val="single" w:sz="4" w:space="0" w:color="auto"/>
              <w:right w:val="single" w:sz="4" w:space="0" w:color="auto"/>
            </w:tcBorders>
            <w:shd w:val="clear" w:color="auto" w:fill="auto"/>
            <w:noWrap/>
            <w:vAlign w:val="bottom"/>
            <w:hideMark/>
          </w:tcPr>
          <w:p w14:paraId="1C04C67C"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2</w:t>
            </w:r>
          </w:p>
        </w:tc>
        <w:tc>
          <w:tcPr>
            <w:tcW w:w="1775" w:type="dxa"/>
            <w:tcBorders>
              <w:top w:val="nil"/>
              <w:left w:val="nil"/>
              <w:bottom w:val="single" w:sz="4" w:space="0" w:color="auto"/>
              <w:right w:val="single" w:sz="4" w:space="0" w:color="auto"/>
            </w:tcBorders>
            <w:shd w:val="clear" w:color="auto" w:fill="auto"/>
            <w:noWrap/>
            <w:vAlign w:val="bottom"/>
            <w:hideMark/>
          </w:tcPr>
          <w:p w14:paraId="7E3F5517"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130,649,954.05 </w:t>
            </w:r>
          </w:p>
        </w:tc>
        <w:tc>
          <w:tcPr>
            <w:tcW w:w="1775" w:type="dxa"/>
            <w:tcBorders>
              <w:top w:val="nil"/>
              <w:left w:val="nil"/>
              <w:bottom w:val="single" w:sz="4" w:space="0" w:color="auto"/>
              <w:right w:val="single" w:sz="4" w:space="0" w:color="auto"/>
            </w:tcBorders>
            <w:shd w:val="clear" w:color="auto" w:fill="auto"/>
            <w:noWrap/>
            <w:vAlign w:val="bottom"/>
            <w:hideMark/>
          </w:tcPr>
          <w:p w14:paraId="5EB04F96"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CEA0DA0"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130,649,954.05 </w:t>
            </w:r>
          </w:p>
        </w:tc>
      </w:tr>
      <w:tr w:rsidR="00670B7E" w:rsidRPr="00801A21" w14:paraId="2A0ABFEC"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183CE6E"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Prepayment/Advance </w:t>
            </w:r>
          </w:p>
        </w:tc>
        <w:tc>
          <w:tcPr>
            <w:tcW w:w="820" w:type="dxa"/>
            <w:tcBorders>
              <w:top w:val="nil"/>
              <w:left w:val="nil"/>
              <w:bottom w:val="single" w:sz="4" w:space="0" w:color="auto"/>
              <w:right w:val="single" w:sz="4" w:space="0" w:color="auto"/>
            </w:tcBorders>
            <w:shd w:val="clear" w:color="auto" w:fill="auto"/>
            <w:noWrap/>
            <w:vAlign w:val="bottom"/>
            <w:hideMark/>
          </w:tcPr>
          <w:p w14:paraId="2893194B"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3</w:t>
            </w:r>
          </w:p>
        </w:tc>
        <w:tc>
          <w:tcPr>
            <w:tcW w:w="1775" w:type="dxa"/>
            <w:tcBorders>
              <w:top w:val="nil"/>
              <w:left w:val="nil"/>
              <w:bottom w:val="single" w:sz="4" w:space="0" w:color="auto"/>
              <w:right w:val="single" w:sz="4" w:space="0" w:color="auto"/>
            </w:tcBorders>
            <w:shd w:val="clear" w:color="auto" w:fill="auto"/>
            <w:noWrap/>
            <w:vAlign w:val="bottom"/>
            <w:hideMark/>
          </w:tcPr>
          <w:p w14:paraId="2E3E2917"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3,100,000.00 </w:t>
            </w:r>
          </w:p>
        </w:tc>
        <w:tc>
          <w:tcPr>
            <w:tcW w:w="1775" w:type="dxa"/>
            <w:tcBorders>
              <w:top w:val="nil"/>
              <w:left w:val="nil"/>
              <w:bottom w:val="single" w:sz="4" w:space="0" w:color="auto"/>
              <w:right w:val="single" w:sz="4" w:space="0" w:color="auto"/>
            </w:tcBorders>
            <w:shd w:val="clear" w:color="auto" w:fill="auto"/>
            <w:noWrap/>
            <w:vAlign w:val="bottom"/>
            <w:hideMark/>
          </w:tcPr>
          <w:p w14:paraId="21BB1ED7"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29ADC86"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3,100,000.00 </w:t>
            </w:r>
          </w:p>
        </w:tc>
      </w:tr>
      <w:tr w:rsidR="00670B7E" w:rsidRPr="00801A21" w14:paraId="745998CE"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9717FE5"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Inventories </w:t>
            </w:r>
          </w:p>
        </w:tc>
        <w:tc>
          <w:tcPr>
            <w:tcW w:w="820" w:type="dxa"/>
            <w:tcBorders>
              <w:top w:val="nil"/>
              <w:left w:val="nil"/>
              <w:bottom w:val="single" w:sz="4" w:space="0" w:color="auto"/>
              <w:right w:val="single" w:sz="4" w:space="0" w:color="auto"/>
            </w:tcBorders>
            <w:shd w:val="clear" w:color="auto" w:fill="auto"/>
            <w:noWrap/>
            <w:vAlign w:val="bottom"/>
            <w:hideMark/>
          </w:tcPr>
          <w:p w14:paraId="1244791E"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4</w:t>
            </w:r>
          </w:p>
        </w:tc>
        <w:tc>
          <w:tcPr>
            <w:tcW w:w="1775" w:type="dxa"/>
            <w:tcBorders>
              <w:top w:val="nil"/>
              <w:left w:val="nil"/>
              <w:bottom w:val="single" w:sz="4" w:space="0" w:color="auto"/>
              <w:right w:val="single" w:sz="4" w:space="0" w:color="auto"/>
            </w:tcBorders>
            <w:shd w:val="clear" w:color="auto" w:fill="auto"/>
            <w:noWrap/>
            <w:vAlign w:val="bottom"/>
            <w:hideMark/>
          </w:tcPr>
          <w:p w14:paraId="67E7305D"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3,471,900.00 </w:t>
            </w:r>
          </w:p>
        </w:tc>
        <w:tc>
          <w:tcPr>
            <w:tcW w:w="1775" w:type="dxa"/>
            <w:tcBorders>
              <w:top w:val="nil"/>
              <w:left w:val="nil"/>
              <w:bottom w:val="single" w:sz="4" w:space="0" w:color="auto"/>
              <w:right w:val="single" w:sz="4" w:space="0" w:color="auto"/>
            </w:tcBorders>
            <w:shd w:val="clear" w:color="auto" w:fill="auto"/>
            <w:noWrap/>
            <w:vAlign w:val="bottom"/>
            <w:hideMark/>
          </w:tcPr>
          <w:p w14:paraId="2B375008"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470,750.00 </w:t>
            </w:r>
          </w:p>
        </w:tc>
        <w:tc>
          <w:tcPr>
            <w:tcW w:w="1775" w:type="dxa"/>
            <w:tcBorders>
              <w:top w:val="nil"/>
              <w:left w:val="nil"/>
              <w:bottom w:val="single" w:sz="4" w:space="0" w:color="auto"/>
              <w:right w:val="single" w:sz="4" w:space="0" w:color="auto"/>
            </w:tcBorders>
            <w:shd w:val="clear" w:color="auto" w:fill="auto"/>
            <w:noWrap/>
            <w:vAlign w:val="bottom"/>
            <w:hideMark/>
          </w:tcPr>
          <w:p w14:paraId="0405FA22"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3,942,650.00 </w:t>
            </w:r>
          </w:p>
        </w:tc>
      </w:tr>
      <w:tr w:rsidR="00670B7E" w:rsidRPr="00801A21" w14:paraId="18263EF9" w14:textId="77777777" w:rsidTr="008B3230">
        <w:trPr>
          <w:trHeight w:val="24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C48085B"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Total 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627545BA"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800D307"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140,261,961.89 </w:t>
            </w:r>
          </w:p>
        </w:tc>
        <w:tc>
          <w:tcPr>
            <w:tcW w:w="1775" w:type="dxa"/>
            <w:tcBorders>
              <w:top w:val="nil"/>
              <w:left w:val="nil"/>
              <w:bottom w:val="single" w:sz="4" w:space="0" w:color="auto"/>
              <w:right w:val="single" w:sz="4" w:space="0" w:color="auto"/>
            </w:tcBorders>
            <w:shd w:val="clear" w:color="auto" w:fill="auto"/>
            <w:noWrap/>
            <w:vAlign w:val="bottom"/>
            <w:hideMark/>
          </w:tcPr>
          <w:p w14:paraId="62AC80F1"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1,821,763.84 </w:t>
            </w:r>
          </w:p>
        </w:tc>
        <w:tc>
          <w:tcPr>
            <w:tcW w:w="1775" w:type="dxa"/>
            <w:tcBorders>
              <w:top w:val="nil"/>
              <w:left w:val="nil"/>
              <w:bottom w:val="single" w:sz="4" w:space="0" w:color="auto"/>
              <w:right w:val="single" w:sz="4" w:space="0" w:color="auto"/>
            </w:tcBorders>
            <w:shd w:val="clear" w:color="auto" w:fill="auto"/>
            <w:noWrap/>
            <w:vAlign w:val="bottom"/>
            <w:hideMark/>
          </w:tcPr>
          <w:p w14:paraId="0EDB8FBF"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142,083,725.73 </w:t>
            </w:r>
          </w:p>
        </w:tc>
      </w:tr>
      <w:tr w:rsidR="00670B7E" w:rsidRPr="00801A21" w14:paraId="4CB23C7D"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E4A8CDC"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Non 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5D0A8273"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73B6E42"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E01DD2D"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88EE348"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   </w:t>
            </w:r>
          </w:p>
        </w:tc>
      </w:tr>
      <w:tr w:rsidR="00670B7E" w:rsidRPr="00801A21" w14:paraId="02E31FF0"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CC7607F"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Long Term Loan Granted </w:t>
            </w:r>
          </w:p>
        </w:tc>
        <w:tc>
          <w:tcPr>
            <w:tcW w:w="820" w:type="dxa"/>
            <w:tcBorders>
              <w:top w:val="nil"/>
              <w:left w:val="nil"/>
              <w:bottom w:val="single" w:sz="4" w:space="0" w:color="auto"/>
              <w:right w:val="single" w:sz="4" w:space="0" w:color="auto"/>
            </w:tcBorders>
            <w:shd w:val="clear" w:color="auto" w:fill="auto"/>
            <w:noWrap/>
            <w:vAlign w:val="bottom"/>
            <w:hideMark/>
          </w:tcPr>
          <w:p w14:paraId="37CDE737"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12C0537"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0D0FFD3"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CF30A69"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   </w:t>
            </w:r>
          </w:p>
        </w:tc>
      </w:tr>
      <w:tr w:rsidR="00670B7E" w:rsidRPr="00801A21" w14:paraId="16EB7C87" w14:textId="77777777" w:rsidTr="008B3230">
        <w:trPr>
          <w:trHeight w:val="169"/>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E4CD9BB"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Investments </w:t>
            </w:r>
          </w:p>
        </w:tc>
        <w:tc>
          <w:tcPr>
            <w:tcW w:w="820" w:type="dxa"/>
            <w:tcBorders>
              <w:top w:val="nil"/>
              <w:left w:val="nil"/>
              <w:bottom w:val="single" w:sz="4" w:space="0" w:color="auto"/>
              <w:right w:val="single" w:sz="4" w:space="0" w:color="auto"/>
            </w:tcBorders>
            <w:shd w:val="clear" w:color="auto" w:fill="auto"/>
            <w:noWrap/>
            <w:vAlign w:val="bottom"/>
            <w:hideMark/>
          </w:tcPr>
          <w:p w14:paraId="4549C6D5"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5</w:t>
            </w:r>
          </w:p>
        </w:tc>
        <w:tc>
          <w:tcPr>
            <w:tcW w:w="1775" w:type="dxa"/>
            <w:tcBorders>
              <w:top w:val="nil"/>
              <w:left w:val="nil"/>
              <w:bottom w:val="single" w:sz="4" w:space="0" w:color="auto"/>
              <w:right w:val="single" w:sz="4" w:space="0" w:color="auto"/>
            </w:tcBorders>
            <w:shd w:val="clear" w:color="auto" w:fill="auto"/>
            <w:noWrap/>
            <w:vAlign w:val="bottom"/>
            <w:hideMark/>
          </w:tcPr>
          <w:p w14:paraId="3A5DB970"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12,750,000.00 </w:t>
            </w:r>
          </w:p>
        </w:tc>
        <w:tc>
          <w:tcPr>
            <w:tcW w:w="1775" w:type="dxa"/>
            <w:tcBorders>
              <w:top w:val="nil"/>
              <w:left w:val="nil"/>
              <w:bottom w:val="single" w:sz="4" w:space="0" w:color="auto"/>
              <w:right w:val="single" w:sz="4" w:space="0" w:color="auto"/>
            </w:tcBorders>
            <w:shd w:val="clear" w:color="auto" w:fill="auto"/>
            <w:noWrap/>
            <w:vAlign w:val="bottom"/>
            <w:hideMark/>
          </w:tcPr>
          <w:p w14:paraId="389FD248"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50,033,868.33 </w:t>
            </w:r>
          </w:p>
        </w:tc>
        <w:tc>
          <w:tcPr>
            <w:tcW w:w="1775" w:type="dxa"/>
            <w:tcBorders>
              <w:top w:val="nil"/>
              <w:left w:val="nil"/>
              <w:bottom w:val="single" w:sz="4" w:space="0" w:color="auto"/>
              <w:right w:val="single" w:sz="4" w:space="0" w:color="auto"/>
            </w:tcBorders>
            <w:shd w:val="clear" w:color="auto" w:fill="auto"/>
            <w:noWrap/>
            <w:vAlign w:val="bottom"/>
            <w:hideMark/>
          </w:tcPr>
          <w:p w14:paraId="6652F0C4"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62,783,868.33 </w:t>
            </w:r>
          </w:p>
        </w:tc>
      </w:tr>
      <w:tr w:rsidR="00670B7E" w:rsidRPr="00801A21" w14:paraId="05F362A2" w14:textId="77777777" w:rsidTr="008B3230">
        <w:trPr>
          <w:trHeight w:val="301"/>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6314FB0B"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Property, Plant &amp; Equipment </w:t>
            </w:r>
          </w:p>
        </w:tc>
        <w:tc>
          <w:tcPr>
            <w:tcW w:w="820" w:type="dxa"/>
            <w:tcBorders>
              <w:top w:val="nil"/>
              <w:left w:val="nil"/>
              <w:bottom w:val="single" w:sz="4" w:space="0" w:color="auto"/>
              <w:right w:val="single" w:sz="4" w:space="0" w:color="auto"/>
            </w:tcBorders>
            <w:shd w:val="clear" w:color="auto" w:fill="auto"/>
            <w:noWrap/>
            <w:vAlign w:val="bottom"/>
            <w:hideMark/>
          </w:tcPr>
          <w:p w14:paraId="36EFB115"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6</w:t>
            </w:r>
          </w:p>
        </w:tc>
        <w:tc>
          <w:tcPr>
            <w:tcW w:w="1775" w:type="dxa"/>
            <w:tcBorders>
              <w:top w:val="nil"/>
              <w:left w:val="nil"/>
              <w:bottom w:val="single" w:sz="4" w:space="0" w:color="auto"/>
              <w:right w:val="single" w:sz="4" w:space="0" w:color="auto"/>
            </w:tcBorders>
            <w:shd w:val="clear" w:color="auto" w:fill="auto"/>
            <w:noWrap/>
            <w:vAlign w:val="bottom"/>
            <w:hideMark/>
          </w:tcPr>
          <w:p w14:paraId="24695589"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2,666,341,119.87 </w:t>
            </w:r>
          </w:p>
        </w:tc>
        <w:tc>
          <w:tcPr>
            <w:tcW w:w="1775" w:type="dxa"/>
            <w:tcBorders>
              <w:top w:val="nil"/>
              <w:left w:val="nil"/>
              <w:bottom w:val="single" w:sz="4" w:space="0" w:color="auto"/>
              <w:right w:val="single" w:sz="4" w:space="0" w:color="auto"/>
            </w:tcBorders>
            <w:shd w:val="clear" w:color="auto" w:fill="auto"/>
            <w:noWrap/>
            <w:vAlign w:val="bottom"/>
            <w:hideMark/>
          </w:tcPr>
          <w:p w14:paraId="7803399D"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1,708,071,624.53 </w:t>
            </w:r>
          </w:p>
        </w:tc>
        <w:tc>
          <w:tcPr>
            <w:tcW w:w="1775" w:type="dxa"/>
            <w:tcBorders>
              <w:top w:val="nil"/>
              <w:left w:val="nil"/>
              <w:bottom w:val="single" w:sz="4" w:space="0" w:color="auto"/>
              <w:right w:val="single" w:sz="4" w:space="0" w:color="auto"/>
            </w:tcBorders>
            <w:shd w:val="clear" w:color="auto" w:fill="auto"/>
            <w:noWrap/>
            <w:vAlign w:val="bottom"/>
            <w:hideMark/>
          </w:tcPr>
          <w:p w14:paraId="2EC63BDD"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4,374,412,744.40 </w:t>
            </w:r>
          </w:p>
        </w:tc>
      </w:tr>
      <w:tr w:rsidR="00670B7E" w:rsidRPr="00801A21" w14:paraId="3F25111A" w14:textId="77777777" w:rsidTr="008B3230">
        <w:trPr>
          <w:trHeight w:val="12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51B900E"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Investment Property </w:t>
            </w:r>
          </w:p>
        </w:tc>
        <w:tc>
          <w:tcPr>
            <w:tcW w:w="820" w:type="dxa"/>
            <w:tcBorders>
              <w:top w:val="nil"/>
              <w:left w:val="nil"/>
              <w:bottom w:val="single" w:sz="4" w:space="0" w:color="auto"/>
              <w:right w:val="single" w:sz="4" w:space="0" w:color="auto"/>
            </w:tcBorders>
            <w:shd w:val="clear" w:color="auto" w:fill="auto"/>
            <w:noWrap/>
            <w:vAlign w:val="bottom"/>
            <w:hideMark/>
          </w:tcPr>
          <w:p w14:paraId="6D72538E"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7</w:t>
            </w:r>
          </w:p>
        </w:tc>
        <w:tc>
          <w:tcPr>
            <w:tcW w:w="1775" w:type="dxa"/>
            <w:tcBorders>
              <w:top w:val="nil"/>
              <w:left w:val="nil"/>
              <w:bottom w:val="single" w:sz="4" w:space="0" w:color="auto"/>
              <w:right w:val="single" w:sz="4" w:space="0" w:color="auto"/>
            </w:tcBorders>
            <w:shd w:val="clear" w:color="auto" w:fill="auto"/>
            <w:noWrap/>
            <w:vAlign w:val="bottom"/>
            <w:hideMark/>
          </w:tcPr>
          <w:p w14:paraId="55FC730F"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70,740,000.00 </w:t>
            </w:r>
          </w:p>
        </w:tc>
        <w:tc>
          <w:tcPr>
            <w:tcW w:w="1775" w:type="dxa"/>
            <w:tcBorders>
              <w:top w:val="nil"/>
              <w:left w:val="nil"/>
              <w:bottom w:val="single" w:sz="4" w:space="0" w:color="auto"/>
              <w:right w:val="single" w:sz="4" w:space="0" w:color="auto"/>
            </w:tcBorders>
            <w:shd w:val="clear" w:color="auto" w:fill="auto"/>
            <w:noWrap/>
            <w:vAlign w:val="bottom"/>
            <w:hideMark/>
          </w:tcPr>
          <w:p w14:paraId="50D6E5AF"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45,273,600.00 </w:t>
            </w:r>
          </w:p>
        </w:tc>
        <w:tc>
          <w:tcPr>
            <w:tcW w:w="1775" w:type="dxa"/>
            <w:tcBorders>
              <w:top w:val="nil"/>
              <w:left w:val="nil"/>
              <w:bottom w:val="single" w:sz="4" w:space="0" w:color="auto"/>
              <w:right w:val="single" w:sz="4" w:space="0" w:color="auto"/>
            </w:tcBorders>
            <w:shd w:val="clear" w:color="auto" w:fill="auto"/>
            <w:noWrap/>
            <w:vAlign w:val="bottom"/>
            <w:hideMark/>
          </w:tcPr>
          <w:p w14:paraId="5F363F3E"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116,013,600.00 </w:t>
            </w:r>
          </w:p>
        </w:tc>
      </w:tr>
      <w:tr w:rsidR="00670B7E" w:rsidRPr="00801A21" w14:paraId="5C46E468" w14:textId="77777777" w:rsidTr="008B3230">
        <w:trPr>
          <w:trHeight w:val="102"/>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C0DFBA6"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Biological Asset </w:t>
            </w:r>
          </w:p>
        </w:tc>
        <w:tc>
          <w:tcPr>
            <w:tcW w:w="820" w:type="dxa"/>
            <w:tcBorders>
              <w:top w:val="nil"/>
              <w:left w:val="nil"/>
              <w:bottom w:val="single" w:sz="4" w:space="0" w:color="auto"/>
              <w:right w:val="single" w:sz="4" w:space="0" w:color="auto"/>
            </w:tcBorders>
            <w:shd w:val="clear" w:color="auto" w:fill="auto"/>
            <w:noWrap/>
            <w:vAlign w:val="bottom"/>
            <w:hideMark/>
          </w:tcPr>
          <w:p w14:paraId="0F7BC3AF"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8</w:t>
            </w:r>
          </w:p>
        </w:tc>
        <w:tc>
          <w:tcPr>
            <w:tcW w:w="1775" w:type="dxa"/>
            <w:tcBorders>
              <w:top w:val="nil"/>
              <w:left w:val="nil"/>
              <w:bottom w:val="single" w:sz="4" w:space="0" w:color="auto"/>
              <w:right w:val="single" w:sz="4" w:space="0" w:color="auto"/>
            </w:tcBorders>
            <w:shd w:val="clear" w:color="auto" w:fill="auto"/>
            <w:noWrap/>
            <w:vAlign w:val="bottom"/>
            <w:hideMark/>
          </w:tcPr>
          <w:p w14:paraId="1A0EC2C7"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3531A98"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3,163,500.00</w:t>
            </w:r>
          </w:p>
        </w:tc>
        <w:tc>
          <w:tcPr>
            <w:tcW w:w="1775" w:type="dxa"/>
            <w:tcBorders>
              <w:top w:val="nil"/>
              <w:left w:val="nil"/>
              <w:bottom w:val="single" w:sz="4" w:space="0" w:color="auto"/>
              <w:right w:val="single" w:sz="4" w:space="0" w:color="auto"/>
            </w:tcBorders>
            <w:shd w:val="clear" w:color="auto" w:fill="auto"/>
            <w:noWrap/>
            <w:vAlign w:val="bottom"/>
            <w:hideMark/>
          </w:tcPr>
          <w:p w14:paraId="66300BF0"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3,163,500.00 </w:t>
            </w:r>
          </w:p>
        </w:tc>
      </w:tr>
      <w:tr w:rsidR="00670B7E" w:rsidRPr="00801A21" w14:paraId="257232F2" w14:textId="77777777" w:rsidTr="008B3230">
        <w:trPr>
          <w:trHeight w:val="233"/>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26B54B0A"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Assets Under Construction(WIP) </w:t>
            </w:r>
          </w:p>
        </w:tc>
        <w:tc>
          <w:tcPr>
            <w:tcW w:w="820" w:type="dxa"/>
            <w:tcBorders>
              <w:top w:val="nil"/>
              <w:left w:val="nil"/>
              <w:bottom w:val="single" w:sz="4" w:space="0" w:color="auto"/>
              <w:right w:val="single" w:sz="4" w:space="0" w:color="auto"/>
            </w:tcBorders>
            <w:shd w:val="clear" w:color="auto" w:fill="auto"/>
            <w:noWrap/>
            <w:vAlign w:val="bottom"/>
            <w:hideMark/>
          </w:tcPr>
          <w:p w14:paraId="140C8FA2"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9</w:t>
            </w:r>
          </w:p>
        </w:tc>
        <w:tc>
          <w:tcPr>
            <w:tcW w:w="1775" w:type="dxa"/>
            <w:tcBorders>
              <w:top w:val="nil"/>
              <w:left w:val="nil"/>
              <w:bottom w:val="single" w:sz="4" w:space="0" w:color="auto"/>
              <w:right w:val="single" w:sz="4" w:space="0" w:color="auto"/>
            </w:tcBorders>
            <w:shd w:val="clear" w:color="auto" w:fill="auto"/>
            <w:noWrap/>
            <w:vAlign w:val="bottom"/>
            <w:hideMark/>
          </w:tcPr>
          <w:p w14:paraId="40EEFAE4"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B1BC9C8"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418C609"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   </w:t>
            </w:r>
          </w:p>
        </w:tc>
      </w:tr>
      <w:tr w:rsidR="00670B7E" w:rsidRPr="00801A21" w14:paraId="7FB5A8BD"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9192211"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Total Non-Current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443CA9D6"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64C5167"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2,749,831,119.87 </w:t>
            </w:r>
          </w:p>
        </w:tc>
        <w:tc>
          <w:tcPr>
            <w:tcW w:w="1775" w:type="dxa"/>
            <w:tcBorders>
              <w:top w:val="nil"/>
              <w:left w:val="nil"/>
              <w:bottom w:val="single" w:sz="4" w:space="0" w:color="auto"/>
              <w:right w:val="single" w:sz="4" w:space="0" w:color="auto"/>
            </w:tcBorders>
            <w:shd w:val="clear" w:color="auto" w:fill="auto"/>
            <w:noWrap/>
            <w:vAlign w:val="bottom"/>
            <w:hideMark/>
          </w:tcPr>
          <w:p w14:paraId="18DBD462"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1,806,542,592.86 </w:t>
            </w:r>
          </w:p>
        </w:tc>
        <w:tc>
          <w:tcPr>
            <w:tcW w:w="1775" w:type="dxa"/>
            <w:tcBorders>
              <w:top w:val="nil"/>
              <w:left w:val="nil"/>
              <w:bottom w:val="single" w:sz="4" w:space="0" w:color="auto"/>
              <w:right w:val="single" w:sz="4" w:space="0" w:color="auto"/>
            </w:tcBorders>
            <w:shd w:val="clear" w:color="auto" w:fill="auto"/>
            <w:noWrap/>
            <w:vAlign w:val="bottom"/>
            <w:hideMark/>
          </w:tcPr>
          <w:p w14:paraId="446F5FA9"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4,556,373,712.73 </w:t>
            </w:r>
          </w:p>
        </w:tc>
      </w:tr>
      <w:tr w:rsidR="00670B7E" w:rsidRPr="00801A21" w14:paraId="1F60ED9A"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7174C66"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Total Asset  </w:t>
            </w:r>
          </w:p>
        </w:tc>
        <w:tc>
          <w:tcPr>
            <w:tcW w:w="820" w:type="dxa"/>
            <w:tcBorders>
              <w:top w:val="nil"/>
              <w:left w:val="nil"/>
              <w:bottom w:val="single" w:sz="4" w:space="0" w:color="auto"/>
              <w:right w:val="single" w:sz="4" w:space="0" w:color="auto"/>
            </w:tcBorders>
            <w:shd w:val="clear" w:color="auto" w:fill="auto"/>
            <w:noWrap/>
            <w:vAlign w:val="bottom"/>
            <w:hideMark/>
          </w:tcPr>
          <w:p w14:paraId="53DADB11"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E12F851"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2,890,093,081.76 </w:t>
            </w:r>
          </w:p>
        </w:tc>
        <w:tc>
          <w:tcPr>
            <w:tcW w:w="1775" w:type="dxa"/>
            <w:tcBorders>
              <w:top w:val="nil"/>
              <w:left w:val="nil"/>
              <w:bottom w:val="single" w:sz="4" w:space="0" w:color="auto"/>
              <w:right w:val="single" w:sz="4" w:space="0" w:color="auto"/>
            </w:tcBorders>
            <w:shd w:val="clear" w:color="auto" w:fill="auto"/>
            <w:noWrap/>
            <w:vAlign w:val="bottom"/>
            <w:hideMark/>
          </w:tcPr>
          <w:p w14:paraId="08CCE670"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1,808,364,356.70 </w:t>
            </w:r>
          </w:p>
        </w:tc>
        <w:tc>
          <w:tcPr>
            <w:tcW w:w="1775" w:type="dxa"/>
            <w:tcBorders>
              <w:top w:val="nil"/>
              <w:left w:val="nil"/>
              <w:bottom w:val="single" w:sz="4" w:space="0" w:color="auto"/>
              <w:right w:val="single" w:sz="4" w:space="0" w:color="auto"/>
            </w:tcBorders>
            <w:shd w:val="clear" w:color="auto" w:fill="auto"/>
            <w:noWrap/>
            <w:vAlign w:val="bottom"/>
            <w:hideMark/>
          </w:tcPr>
          <w:p w14:paraId="37B11434"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4,698,457,438.46 </w:t>
            </w:r>
          </w:p>
        </w:tc>
      </w:tr>
      <w:tr w:rsidR="00670B7E" w:rsidRPr="00801A21" w14:paraId="26CD7C8D" w14:textId="77777777" w:rsidTr="008B3230">
        <w:trPr>
          <w:trHeight w:val="16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487F733"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4F233997"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5653C6F"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7CC3B59"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10DBB0C"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w:t>
            </w:r>
          </w:p>
        </w:tc>
      </w:tr>
      <w:tr w:rsidR="00670B7E" w:rsidRPr="00801A21" w14:paraId="78F41768"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42FE1C0"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Current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2BF442E4"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54B6EAE3"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85DD9F0"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37E8D01"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   </w:t>
            </w:r>
          </w:p>
        </w:tc>
      </w:tr>
      <w:tr w:rsidR="00670B7E" w:rsidRPr="00801A21" w14:paraId="433D3008"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732EBE3"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Deposit </w:t>
            </w:r>
          </w:p>
        </w:tc>
        <w:tc>
          <w:tcPr>
            <w:tcW w:w="820" w:type="dxa"/>
            <w:tcBorders>
              <w:top w:val="nil"/>
              <w:left w:val="nil"/>
              <w:bottom w:val="single" w:sz="4" w:space="0" w:color="auto"/>
              <w:right w:val="single" w:sz="4" w:space="0" w:color="auto"/>
            </w:tcBorders>
            <w:shd w:val="clear" w:color="auto" w:fill="auto"/>
            <w:noWrap/>
            <w:vAlign w:val="bottom"/>
            <w:hideMark/>
          </w:tcPr>
          <w:p w14:paraId="07904E17"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6108E0A"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425ECA1"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DF38B8B"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   </w:t>
            </w:r>
          </w:p>
        </w:tc>
      </w:tr>
      <w:tr w:rsidR="00670B7E" w:rsidRPr="00801A21" w14:paraId="563B5B5A" w14:textId="77777777" w:rsidTr="008B3230">
        <w:trPr>
          <w:trHeight w:val="10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D688943"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Unremitted Deductions </w:t>
            </w:r>
          </w:p>
        </w:tc>
        <w:tc>
          <w:tcPr>
            <w:tcW w:w="820" w:type="dxa"/>
            <w:tcBorders>
              <w:top w:val="nil"/>
              <w:left w:val="nil"/>
              <w:bottom w:val="single" w:sz="4" w:space="0" w:color="auto"/>
              <w:right w:val="single" w:sz="4" w:space="0" w:color="auto"/>
            </w:tcBorders>
            <w:shd w:val="clear" w:color="auto" w:fill="auto"/>
            <w:noWrap/>
            <w:vAlign w:val="bottom"/>
            <w:hideMark/>
          </w:tcPr>
          <w:p w14:paraId="4E668776"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10</w:t>
            </w:r>
          </w:p>
        </w:tc>
        <w:tc>
          <w:tcPr>
            <w:tcW w:w="1775" w:type="dxa"/>
            <w:tcBorders>
              <w:top w:val="nil"/>
              <w:left w:val="nil"/>
              <w:bottom w:val="single" w:sz="4" w:space="0" w:color="auto"/>
              <w:right w:val="single" w:sz="4" w:space="0" w:color="auto"/>
            </w:tcBorders>
            <w:shd w:val="clear" w:color="auto" w:fill="auto"/>
            <w:noWrap/>
            <w:vAlign w:val="bottom"/>
            <w:hideMark/>
          </w:tcPr>
          <w:p w14:paraId="4E679594"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33,383,905.03 </w:t>
            </w:r>
          </w:p>
        </w:tc>
        <w:tc>
          <w:tcPr>
            <w:tcW w:w="1775" w:type="dxa"/>
            <w:tcBorders>
              <w:top w:val="nil"/>
              <w:left w:val="nil"/>
              <w:bottom w:val="single" w:sz="4" w:space="0" w:color="auto"/>
              <w:right w:val="single" w:sz="4" w:space="0" w:color="auto"/>
            </w:tcBorders>
            <w:shd w:val="clear" w:color="auto" w:fill="auto"/>
            <w:noWrap/>
            <w:vAlign w:val="bottom"/>
            <w:hideMark/>
          </w:tcPr>
          <w:p w14:paraId="76E23531"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15,095,802.37 </w:t>
            </w:r>
          </w:p>
        </w:tc>
        <w:tc>
          <w:tcPr>
            <w:tcW w:w="1775" w:type="dxa"/>
            <w:tcBorders>
              <w:top w:val="nil"/>
              <w:left w:val="nil"/>
              <w:bottom w:val="single" w:sz="4" w:space="0" w:color="auto"/>
              <w:right w:val="single" w:sz="4" w:space="0" w:color="auto"/>
            </w:tcBorders>
            <w:shd w:val="clear" w:color="auto" w:fill="auto"/>
            <w:noWrap/>
            <w:vAlign w:val="bottom"/>
            <w:hideMark/>
          </w:tcPr>
          <w:p w14:paraId="5F1F7E41"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48,479,707.40 </w:t>
            </w:r>
          </w:p>
        </w:tc>
      </w:tr>
      <w:tr w:rsidR="00670B7E" w:rsidRPr="00801A21" w14:paraId="5A8C6FC9"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E2C806F"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Short Term Loan &amp; Debts </w:t>
            </w:r>
          </w:p>
        </w:tc>
        <w:tc>
          <w:tcPr>
            <w:tcW w:w="820" w:type="dxa"/>
            <w:tcBorders>
              <w:top w:val="nil"/>
              <w:left w:val="nil"/>
              <w:bottom w:val="single" w:sz="4" w:space="0" w:color="auto"/>
              <w:right w:val="single" w:sz="4" w:space="0" w:color="auto"/>
            </w:tcBorders>
            <w:shd w:val="clear" w:color="auto" w:fill="auto"/>
            <w:noWrap/>
            <w:vAlign w:val="bottom"/>
            <w:hideMark/>
          </w:tcPr>
          <w:p w14:paraId="4C47FC03"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11</w:t>
            </w:r>
          </w:p>
        </w:tc>
        <w:tc>
          <w:tcPr>
            <w:tcW w:w="1775" w:type="dxa"/>
            <w:tcBorders>
              <w:top w:val="nil"/>
              <w:left w:val="nil"/>
              <w:bottom w:val="single" w:sz="4" w:space="0" w:color="auto"/>
              <w:right w:val="single" w:sz="4" w:space="0" w:color="auto"/>
            </w:tcBorders>
            <w:shd w:val="clear" w:color="auto" w:fill="auto"/>
            <w:noWrap/>
            <w:vAlign w:val="bottom"/>
            <w:hideMark/>
          </w:tcPr>
          <w:p w14:paraId="009BE931"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84DB811"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589B5804"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   </w:t>
            </w:r>
          </w:p>
        </w:tc>
      </w:tr>
      <w:tr w:rsidR="00670B7E" w:rsidRPr="00801A21" w14:paraId="758A7BD6"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8A96628"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Payables </w:t>
            </w:r>
          </w:p>
        </w:tc>
        <w:tc>
          <w:tcPr>
            <w:tcW w:w="820" w:type="dxa"/>
            <w:tcBorders>
              <w:top w:val="nil"/>
              <w:left w:val="nil"/>
              <w:bottom w:val="single" w:sz="4" w:space="0" w:color="auto"/>
              <w:right w:val="single" w:sz="4" w:space="0" w:color="auto"/>
            </w:tcBorders>
            <w:shd w:val="clear" w:color="auto" w:fill="auto"/>
            <w:noWrap/>
            <w:vAlign w:val="bottom"/>
            <w:hideMark/>
          </w:tcPr>
          <w:p w14:paraId="75C0FB33"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12</w:t>
            </w:r>
          </w:p>
        </w:tc>
        <w:tc>
          <w:tcPr>
            <w:tcW w:w="1775" w:type="dxa"/>
            <w:tcBorders>
              <w:top w:val="nil"/>
              <w:left w:val="nil"/>
              <w:bottom w:val="single" w:sz="4" w:space="0" w:color="auto"/>
              <w:right w:val="single" w:sz="4" w:space="0" w:color="auto"/>
            </w:tcBorders>
            <w:shd w:val="clear" w:color="auto" w:fill="auto"/>
            <w:noWrap/>
            <w:vAlign w:val="bottom"/>
            <w:hideMark/>
          </w:tcPr>
          <w:p w14:paraId="0771B83C"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136,850,282.81</w:t>
            </w:r>
          </w:p>
        </w:tc>
        <w:tc>
          <w:tcPr>
            <w:tcW w:w="1775" w:type="dxa"/>
            <w:tcBorders>
              <w:top w:val="nil"/>
              <w:left w:val="nil"/>
              <w:bottom w:val="single" w:sz="4" w:space="0" w:color="auto"/>
              <w:right w:val="single" w:sz="4" w:space="0" w:color="auto"/>
            </w:tcBorders>
            <w:shd w:val="clear" w:color="auto" w:fill="auto"/>
            <w:noWrap/>
            <w:vAlign w:val="bottom"/>
            <w:hideMark/>
          </w:tcPr>
          <w:p w14:paraId="30B58E12"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192,983,641.74</w:t>
            </w:r>
          </w:p>
        </w:tc>
        <w:tc>
          <w:tcPr>
            <w:tcW w:w="1775" w:type="dxa"/>
            <w:tcBorders>
              <w:top w:val="nil"/>
              <w:left w:val="nil"/>
              <w:bottom w:val="single" w:sz="4" w:space="0" w:color="auto"/>
              <w:right w:val="single" w:sz="4" w:space="0" w:color="auto"/>
            </w:tcBorders>
            <w:shd w:val="clear" w:color="auto" w:fill="auto"/>
            <w:noWrap/>
            <w:vAlign w:val="bottom"/>
            <w:hideMark/>
          </w:tcPr>
          <w:p w14:paraId="40180BD3"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329,833,924.55</w:t>
            </w:r>
          </w:p>
        </w:tc>
      </w:tr>
      <w:tr w:rsidR="00670B7E" w:rsidRPr="00801A21" w14:paraId="63285029"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CBDA6F1"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820" w:type="dxa"/>
            <w:tcBorders>
              <w:top w:val="nil"/>
              <w:left w:val="nil"/>
              <w:bottom w:val="single" w:sz="4" w:space="0" w:color="auto"/>
              <w:right w:val="single" w:sz="4" w:space="0" w:color="auto"/>
            </w:tcBorders>
            <w:shd w:val="clear" w:color="auto" w:fill="auto"/>
            <w:noWrap/>
            <w:vAlign w:val="bottom"/>
            <w:hideMark/>
          </w:tcPr>
          <w:p w14:paraId="72BA6276"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3602CD2"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BA45A1E"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B22050A"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   </w:t>
            </w:r>
          </w:p>
        </w:tc>
      </w:tr>
      <w:tr w:rsidR="00670B7E" w:rsidRPr="00801A21" w14:paraId="60B09191" w14:textId="77777777" w:rsidTr="008B3230">
        <w:trPr>
          <w:trHeight w:val="16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C9814BB"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Short Term Provisions </w:t>
            </w:r>
          </w:p>
        </w:tc>
        <w:tc>
          <w:tcPr>
            <w:tcW w:w="820" w:type="dxa"/>
            <w:tcBorders>
              <w:top w:val="nil"/>
              <w:left w:val="nil"/>
              <w:bottom w:val="single" w:sz="4" w:space="0" w:color="auto"/>
              <w:right w:val="single" w:sz="4" w:space="0" w:color="auto"/>
            </w:tcBorders>
            <w:shd w:val="clear" w:color="auto" w:fill="auto"/>
            <w:noWrap/>
            <w:vAlign w:val="bottom"/>
            <w:hideMark/>
          </w:tcPr>
          <w:p w14:paraId="116009A0"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C5E01BD"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D75757F"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E2947B5"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   </w:t>
            </w:r>
          </w:p>
        </w:tc>
      </w:tr>
      <w:tr w:rsidR="00670B7E" w:rsidRPr="00801A21" w14:paraId="159691E8"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0CD44F5"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Total Current Liability </w:t>
            </w:r>
          </w:p>
        </w:tc>
        <w:tc>
          <w:tcPr>
            <w:tcW w:w="820" w:type="dxa"/>
            <w:tcBorders>
              <w:top w:val="nil"/>
              <w:left w:val="nil"/>
              <w:bottom w:val="single" w:sz="4" w:space="0" w:color="auto"/>
              <w:right w:val="single" w:sz="4" w:space="0" w:color="auto"/>
            </w:tcBorders>
            <w:shd w:val="clear" w:color="auto" w:fill="auto"/>
            <w:noWrap/>
            <w:vAlign w:val="bottom"/>
            <w:hideMark/>
          </w:tcPr>
          <w:p w14:paraId="0DDB70AE"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67E787C" w14:textId="77777777" w:rsidR="00670B7E" w:rsidRPr="00801A21" w:rsidRDefault="00670B7E" w:rsidP="008B3230">
            <w:pPr>
              <w:spacing w:after="0" w:line="240" w:lineRule="auto"/>
              <w:contextualSpacing/>
              <w:jc w:val="right"/>
              <w:rPr>
                <w:rFonts w:ascii="Cambria" w:eastAsia="Times New Roman" w:hAnsi="Cambria" w:cs="Calibri"/>
                <w:b/>
                <w:color w:val="000000"/>
                <w:lang w:eastAsia="en-GB"/>
              </w:rPr>
            </w:pPr>
            <w:r w:rsidRPr="00801A21">
              <w:rPr>
                <w:rFonts w:ascii="Cambria" w:eastAsia="Times New Roman" w:hAnsi="Cambria" w:cs="Calibri"/>
                <w:b/>
                <w:color w:val="000000"/>
                <w:lang w:eastAsia="en-GB"/>
              </w:rPr>
              <w:t>170,234,184.84</w:t>
            </w:r>
          </w:p>
        </w:tc>
        <w:tc>
          <w:tcPr>
            <w:tcW w:w="1775" w:type="dxa"/>
            <w:tcBorders>
              <w:top w:val="nil"/>
              <w:left w:val="nil"/>
              <w:bottom w:val="single" w:sz="4" w:space="0" w:color="auto"/>
              <w:right w:val="single" w:sz="4" w:space="0" w:color="auto"/>
            </w:tcBorders>
            <w:shd w:val="clear" w:color="auto" w:fill="auto"/>
            <w:noWrap/>
            <w:vAlign w:val="bottom"/>
            <w:hideMark/>
          </w:tcPr>
          <w:p w14:paraId="2CE10C82" w14:textId="77777777" w:rsidR="00670B7E" w:rsidRPr="00801A21" w:rsidRDefault="00670B7E" w:rsidP="008B3230">
            <w:pPr>
              <w:spacing w:after="0" w:line="240" w:lineRule="auto"/>
              <w:contextualSpacing/>
              <w:jc w:val="right"/>
              <w:rPr>
                <w:rFonts w:ascii="Cambria" w:eastAsia="Times New Roman" w:hAnsi="Cambria" w:cs="Calibri"/>
                <w:b/>
                <w:color w:val="000000"/>
                <w:lang w:eastAsia="en-GB"/>
              </w:rPr>
            </w:pPr>
            <w:r w:rsidRPr="00801A21">
              <w:rPr>
                <w:rFonts w:ascii="Cambria" w:eastAsia="Times New Roman" w:hAnsi="Cambria" w:cs="Calibri"/>
                <w:b/>
                <w:color w:val="000000"/>
                <w:lang w:eastAsia="en-GB"/>
              </w:rPr>
              <w:t>208,079,444.11</w:t>
            </w:r>
          </w:p>
        </w:tc>
        <w:tc>
          <w:tcPr>
            <w:tcW w:w="1775" w:type="dxa"/>
            <w:tcBorders>
              <w:top w:val="nil"/>
              <w:left w:val="nil"/>
              <w:bottom w:val="single" w:sz="4" w:space="0" w:color="auto"/>
              <w:right w:val="single" w:sz="4" w:space="0" w:color="auto"/>
            </w:tcBorders>
            <w:shd w:val="clear" w:color="auto" w:fill="auto"/>
            <w:noWrap/>
            <w:vAlign w:val="bottom"/>
            <w:hideMark/>
          </w:tcPr>
          <w:p w14:paraId="50A99A70" w14:textId="77777777" w:rsidR="00670B7E" w:rsidRPr="00801A21" w:rsidRDefault="00670B7E" w:rsidP="008B3230">
            <w:pPr>
              <w:spacing w:after="0" w:line="240" w:lineRule="auto"/>
              <w:contextualSpacing/>
              <w:jc w:val="right"/>
              <w:rPr>
                <w:rFonts w:ascii="Cambria" w:eastAsia="Times New Roman" w:hAnsi="Cambria" w:cs="Calibri"/>
                <w:b/>
                <w:color w:val="000000"/>
                <w:lang w:eastAsia="en-GB"/>
              </w:rPr>
            </w:pPr>
            <w:r w:rsidRPr="00801A21">
              <w:rPr>
                <w:rFonts w:ascii="Cambria" w:eastAsia="Times New Roman" w:hAnsi="Cambria" w:cs="Calibri"/>
                <w:b/>
                <w:color w:val="000000"/>
                <w:lang w:eastAsia="en-GB"/>
              </w:rPr>
              <w:t>378,313,631.95</w:t>
            </w:r>
          </w:p>
        </w:tc>
      </w:tr>
      <w:tr w:rsidR="00670B7E" w:rsidRPr="00801A21" w14:paraId="0A81F407" w14:textId="77777777" w:rsidTr="008B3230">
        <w:trPr>
          <w:trHeight w:val="13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C68353E"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Non Current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54CF5BB2"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1FDA324"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A686FFF"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39D7443"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   </w:t>
            </w:r>
          </w:p>
        </w:tc>
      </w:tr>
      <w:tr w:rsidR="00670B7E" w:rsidRPr="00801A21" w14:paraId="6C434B43"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67B612C"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Long Term Borrowing </w:t>
            </w:r>
          </w:p>
        </w:tc>
        <w:tc>
          <w:tcPr>
            <w:tcW w:w="820" w:type="dxa"/>
            <w:tcBorders>
              <w:top w:val="nil"/>
              <w:left w:val="nil"/>
              <w:bottom w:val="single" w:sz="4" w:space="0" w:color="auto"/>
              <w:right w:val="single" w:sz="4" w:space="0" w:color="auto"/>
            </w:tcBorders>
            <w:shd w:val="clear" w:color="auto" w:fill="auto"/>
            <w:noWrap/>
            <w:vAlign w:val="bottom"/>
            <w:hideMark/>
          </w:tcPr>
          <w:p w14:paraId="364BAA67"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13</w:t>
            </w:r>
          </w:p>
        </w:tc>
        <w:tc>
          <w:tcPr>
            <w:tcW w:w="1775" w:type="dxa"/>
            <w:tcBorders>
              <w:top w:val="nil"/>
              <w:left w:val="nil"/>
              <w:bottom w:val="single" w:sz="4" w:space="0" w:color="auto"/>
              <w:right w:val="single" w:sz="4" w:space="0" w:color="auto"/>
            </w:tcBorders>
            <w:shd w:val="clear" w:color="auto" w:fill="auto"/>
            <w:noWrap/>
            <w:vAlign w:val="bottom"/>
            <w:hideMark/>
          </w:tcPr>
          <w:p w14:paraId="0FD50DF5"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2,845,955,566.35 </w:t>
            </w:r>
          </w:p>
        </w:tc>
        <w:tc>
          <w:tcPr>
            <w:tcW w:w="1775" w:type="dxa"/>
            <w:tcBorders>
              <w:top w:val="nil"/>
              <w:left w:val="nil"/>
              <w:bottom w:val="single" w:sz="4" w:space="0" w:color="auto"/>
              <w:right w:val="single" w:sz="4" w:space="0" w:color="auto"/>
            </w:tcBorders>
            <w:shd w:val="clear" w:color="auto" w:fill="auto"/>
            <w:noWrap/>
            <w:vAlign w:val="bottom"/>
            <w:hideMark/>
          </w:tcPr>
          <w:p w14:paraId="7B852FFD"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556,509,108.92 </w:t>
            </w:r>
          </w:p>
        </w:tc>
        <w:tc>
          <w:tcPr>
            <w:tcW w:w="1775" w:type="dxa"/>
            <w:tcBorders>
              <w:top w:val="nil"/>
              <w:left w:val="nil"/>
              <w:bottom w:val="single" w:sz="4" w:space="0" w:color="auto"/>
              <w:right w:val="single" w:sz="4" w:space="0" w:color="auto"/>
            </w:tcBorders>
            <w:shd w:val="clear" w:color="auto" w:fill="auto"/>
            <w:noWrap/>
            <w:vAlign w:val="bottom"/>
            <w:hideMark/>
          </w:tcPr>
          <w:p w14:paraId="3F8F01C2"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3,402,464,675.27 </w:t>
            </w:r>
          </w:p>
        </w:tc>
      </w:tr>
      <w:tr w:rsidR="00670B7E" w:rsidRPr="00801A21" w14:paraId="7EBA3F43"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CAB36BC"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Total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7F5FABA0"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4481788"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3,016,189,754.19</w:t>
            </w:r>
          </w:p>
        </w:tc>
        <w:tc>
          <w:tcPr>
            <w:tcW w:w="1775" w:type="dxa"/>
            <w:tcBorders>
              <w:top w:val="nil"/>
              <w:left w:val="nil"/>
              <w:bottom w:val="single" w:sz="4" w:space="0" w:color="auto"/>
              <w:right w:val="single" w:sz="4" w:space="0" w:color="auto"/>
            </w:tcBorders>
            <w:shd w:val="clear" w:color="auto" w:fill="auto"/>
            <w:noWrap/>
            <w:vAlign w:val="bottom"/>
            <w:hideMark/>
          </w:tcPr>
          <w:p w14:paraId="2CBB805E"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764,588,553.03</w:t>
            </w:r>
          </w:p>
        </w:tc>
        <w:tc>
          <w:tcPr>
            <w:tcW w:w="1775" w:type="dxa"/>
            <w:tcBorders>
              <w:top w:val="nil"/>
              <w:left w:val="nil"/>
              <w:bottom w:val="single" w:sz="4" w:space="0" w:color="auto"/>
              <w:right w:val="single" w:sz="4" w:space="0" w:color="auto"/>
            </w:tcBorders>
            <w:shd w:val="clear" w:color="auto" w:fill="auto"/>
            <w:noWrap/>
            <w:vAlign w:val="bottom"/>
            <w:hideMark/>
          </w:tcPr>
          <w:p w14:paraId="30386653"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3,780,778,307.22</w:t>
            </w:r>
          </w:p>
        </w:tc>
      </w:tr>
      <w:tr w:rsidR="00670B7E" w:rsidRPr="00801A21" w14:paraId="69BA4D14"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A19E79F"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Net Assets </w:t>
            </w:r>
          </w:p>
        </w:tc>
        <w:tc>
          <w:tcPr>
            <w:tcW w:w="820" w:type="dxa"/>
            <w:tcBorders>
              <w:top w:val="nil"/>
              <w:left w:val="nil"/>
              <w:bottom w:val="single" w:sz="4" w:space="0" w:color="auto"/>
              <w:right w:val="single" w:sz="4" w:space="0" w:color="auto"/>
            </w:tcBorders>
            <w:shd w:val="clear" w:color="auto" w:fill="auto"/>
            <w:noWrap/>
            <w:vAlign w:val="bottom"/>
            <w:hideMark/>
          </w:tcPr>
          <w:p w14:paraId="5ED7A962"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28A00A7" w14:textId="77777777" w:rsidR="00670B7E" w:rsidRPr="00D015CF" w:rsidRDefault="00670B7E" w:rsidP="008B3230">
            <w:pPr>
              <w:spacing w:after="0" w:line="240" w:lineRule="auto"/>
              <w:contextualSpacing/>
              <w:jc w:val="right"/>
              <w:rPr>
                <w:rFonts w:ascii="Cambria" w:eastAsia="Times New Roman" w:hAnsi="Cambria" w:cs="Calibri"/>
                <w:color w:val="000000"/>
                <w:lang w:eastAsia="en-GB"/>
              </w:rPr>
            </w:pPr>
            <w:r w:rsidRPr="00D015CF">
              <w:rPr>
                <w:rFonts w:ascii="Cambria" w:eastAsia="Times New Roman" w:hAnsi="Cambria" w:cs="Calibri"/>
                <w:color w:val="000000"/>
                <w:lang w:eastAsia="en-GB"/>
              </w:rPr>
              <w:t>(126,096,672.43)</w:t>
            </w:r>
          </w:p>
        </w:tc>
        <w:tc>
          <w:tcPr>
            <w:tcW w:w="1775" w:type="dxa"/>
            <w:tcBorders>
              <w:top w:val="nil"/>
              <w:left w:val="nil"/>
              <w:bottom w:val="single" w:sz="4" w:space="0" w:color="auto"/>
              <w:right w:val="single" w:sz="4" w:space="0" w:color="auto"/>
            </w:tcBorders>
            <w:shd w:val="clear" w:color="auto" w:fill="auto"/>
            <w:noWrap/>
            <w:vAlign w:val="bottom"/>
            <w:hideMark/>
          </w:tcPr>
          <w:p w14:paraId="5347B74C" w14:textId="77777777" w:rsidR="00670B7E" w:rsidRPr="00D015CF" w:rsidRDefault="00670B7E" w:rsidP="008B3230">
            <w:pPr>
              <w:spacing w:after="0" w:line="240" w:lineRule="auto"/>
              <w:contextualSpacing/>
              <w:jc w:val="right"/>
              <w:rPr>
                <w:rFonts w:ascii="Cambria" w:eastAsia="Times New Roman" w:hAnsi="Cambria" w:cs="Calibri"/>
                <w:color w:val="000000"/>
                <w:lang w:eastAsia="en-GB"/>
              </w:rPr>
            </w:pPr>
            <w:r w:rsidRPr="00D015CF">
              <w:rPr>
                <w:rFonts w:ascii="Cambria" w:eastAsia="Times New Roman" w:hAnsi="Cambria" w:cs="Calibri"/>
                <w:color w:val="000000"/>
                <w:lang w:eastAsia="en-GB"/>
              </w:rPr>
              <w:t>1,043,775,803.67</w:t>
            </w:r>
          </w:p>
        </w:tc>
        <w:tc>
          <w:tcPr>
            <w:tcW w:w="1775" w:type="dxa"/>
            <w:tcBorders>
              <w:top w:val="nil"/>
              <w:left w:val="nil"/>
              <w:bottom w:val="single" w:sz="4" w:space="0" w:color="auto"/>
              <w:right w:val="single" w:sz="4" w:space="0" w:color="auto"/>
            </w:tcBorders>
            <w:shd w:val="clear" w:color="auto" w:fill="auto"/>
            <w:noWrap/>
            <w:vAlign w:val="bottom"/>
            <w:hideMark/>
          </w:tcPr>
          <w:p w14:paraId="014FB408" w14:textId="77777777" w:rsidR="00670B7E" w:rsidRPr="00D015CF" w:rsidRDefault="00670B7E" w:rsidP="008B3230">
            <w:pPr>
              <w:spacing w:after="0" w:line="240" w:lineRule="auto"/>
              <w:contextualSpacing/>
              <w:jc w:val="right"/>
              <w:rPr>
                <w:rFonts w:ascii="Cambria" w:eastAsia="Times New Roman" w:hAnsi="Cambria" w:cs="Calibri"/>
                <w:color w:val="000000"/>
                <w:lang w:eastAsia="en-GB"/>
              </w:rPr>
            </w:pPr>
            <w:r w:rsidRPr="00D015CF">
              <w:rPr>
                <w:rFonts w:ascii="Cambria" w:eastAsia="Times New Roman" w:hAnsi="Cambria" w:cs="Calibri"/>
                <w:color w:val="000000"/>
                <w:lang w:eastAsia="en-GB"/>
              </w:rPr>
              <w:t>917,679,131.24</w:t>
            </w:r>
          </w:p>
        </w:tc>
      </w:tr>
      <w:tr w:rsidR="00670B7E" w:rsidRPr="00801A21" w14:paraId="5D69A8D5"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B2BDE9F"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Financed by </w:t>
            </w:r>
          </w:p>
        </w:tc>
        <w:tc>
          <w:tcPr>
            <w:tcW w:w="820" w:type="dxa"/>
            <w:tcBorders>
              <w:top w:val="nil"/>
              <w:left w:val="nil"/>
              <w:bottom w:val="single" w:sz="4" w:space="0" w:color="auto"/>
              <w:right w:val="single" w:sz="4" w:space="0" w:color="auto"/>
            </w:tcBorders>
            <w:shd w:val="clear" w:color="auto" w:fill="auto"/>
            <w:noWrap/>
            <w:vAlign w:val="bottom"/>
            <w:hideMark/>
          </w:tcPr>
          <w:p w14:paraId="4D083D59"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50265307"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94C0942"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50C2163"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                  -   </w:t>
            </w:r>
          </w:p>
        </w:tc>
      </w:tr>
      <w:tr w:rsidR="00670B7E" w:rsidRPr="00801A21" w14:paraId="1B46802E"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97ED35D"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Reserve </w:t>
            </w:r>
          </w:p>
        </w:tc>
        <w:tc>
          <w:tcPr>
            <w:tcW w:w="820" w:type="dxa"/>
            <w:tcBorders>
              <w:top w:val="nil"/>
              <w:left w:val="nil"/>
              <w:bottom w:val="single" w:sz="4" w:space="0" w:color="auto"/>
              <w:right w:val="single" w:sz="4" w:space="0" w:color="auto"/>
            </w:tcBorders>
            <w:shd w:val="clear" w:color="auto" w:fill="auto"/>
            <w:noWrap/>
            <w:vAlign w:val="bottom"/>
            <w:hideMark/>
          </w:tcPr>
          <w:p w14:paraId="517F6469"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14</w:t>
            </w:r>
          </w:p>
        </w:tc>
        <w:tc>
          <w:tcPr>
            <w:tcW w:w="1775" w:type="dxa"/>
            <w:tcBorders>
              <w:top w:val="nil"/>
              <w:left w:val="nil"/>
              <w:bottom w:val="single" w:sz="4" w:space="0" w:color="auto"/>
              <w:right w:val="single" w:sz="4" w:space="0" w:color="auto"/>
            </w:tcBorders>
            <w:shd w:val="clear" w:color="auto" w:fill="auto"/>
            <w:noWrap/>
            <w:vAlign w:val="bottom"/>
            <w:hideMark/>
          </w:tcPr>
          <w:p w14:paraId="1F3BF0E1"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(433,090,856.14)</w:t>
            </w:r>
          </w:p>
        </w:tc>
        <w:tc>
          <w:tcPr>
            <w:tcW w:w="1775" w:type="dxa"/>
            <w:tcBorders>
              <w:top w:val="nil"/>
              <w:left w:val="nil"/>
              <w:bottom w:val="single" w:sz="4" w:space="0" w:color="auto"/>
              <w:right w:val="single" w:sz="4" w:space="0" w:color="auto"/>
            </w:tcBorders>
            <w:shd w:val="clear" w:color="auto" w:fill="auto"/>
            <w:noWrap/>
            <w:vAlign w:val="bottom"/>
            <w:hideMark/>
          </w:tcPr>
          <w:p w14:paraId="5994AE52" w14:textId="20ACC487" w:rsidR="00670B7E" w:rsidRPr="00801A21" w:rsidRDefault="005C373C" w:rsidP="008B3230">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995,846,369.66</w:t>
            </w:r>
            <w:r w:rsidR="00670B7E" w:rsidRPr="00801A21">
              <w:rPr>
                <w:rFonts w:ascii="Cambria" w:eastAsia="Times New Roman" w:hAnsi="Cambria" w:cs="Calibri"/>
                <w:color w:val="000000"/>
                <w:lang w:eastAsia="en-GB"/>
              </w:rPr>
              <w:t xml:space="preserve"> </w:t>
            </w:r>
          </w:p>
        </w:tc>
        <w:tc>
          <w:tcPr>
            <w:tcW w:w="1775" w:type="dxa"/>
            <w:tcBorders>
              <w:top w:val="nil"/>
              <w:left w:val="nil"/>
              <w:bottom w:val="single" w:sz="4" w:space="0" w:color="auto"/>
              <w:right w:val="single" w:sz="4" w:space="0" w:color="auto"/>
            </w:tcBorders>
            <w:shd w:val="clear" w:color="auto" w:fill="auto"/>
            <w:noWrap/>
            <w:vAlign w:val="bottom"/>
            <w:hideMark/>
          </w:tcPr>
          <w:p w14:paraId="37F05DAD"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564,227,284.80</w:t>
            </w:r>
          </w:p>
        </w:tc>
      </w:tr>
      <w:tr w:rsidR="00670B7E" w:rsidRPr="00801A21" w14:paraId="11B767DF"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AB01F60"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Net Surplus/Deficit </w:t>
            </w:r>
          </w:p>
        </w:tc>
        <w:tc>
          <w:tcPr>
            <w:tcW w:w="820" w:type="dxa"/>
            <w:tcBorders>
              <w:top w:val="nil"/>
              <w:left w:val="nil"/>
              <w:bottom w:val="single" w:sz="4" w:space="0" w:color="auto"/>
              <w:right w:val="single" w:sz="4" w:space="0" w:color="auto"/>
            </w:tcBorders>
            <w:shd w:val="clear" w:color="auto" w:fill="auto"/>
            <w:noWrap/>
            <w:vAlign w:val="bottom"/>
            <w:hideMark/>
          </w:tcPr>
          <w:p w14:paraId="51B0AEB1"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15</w:t>
            </w:r>
          </w:p>
        </w:tc>
        <w:tc>
          <w:tcPr>
            <w:tcW w:w="1775" w:type="dxa"/>
            <w:tcBorders>
              <w:top w:val="nil"/>
              <w:left w:val="nil"/>
              <w:bottom w:val="single" w:sz="4" w:space="0" w:color="auto"/>
              <w:right w:val="single" w:sz="4" w:space="0" w:color="auto"/>
            </w:tcBorders>
            <w:shd w:val="clear" w:color="auto" w:fill="auto"/>
            <w:noWrap/>
            <w:vAlign w:val="bottom"/>
            <w:hideMark/>
          </w:tcPr>
          <w:p w14:paraId="022AB038"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305,522,412.43</w:t>
            </w:r>
          </w:p>
        </w:tc>
        <w:tc>
          <w:tcPr>
            <w:tcW w:w="1775" w:type="dxa"/>
            <w:tcBorders>
              <w:top w:val="nil"/>
              <w:left w:val="nil"/>
              <w:bottom w:val="single" w:sz="4" w:space="0" w:color="auto"/>
              <w:right w:val="single" w:sz="4" w:space="0" w:color="auto"/>
            </w:tcBorders>
            <w:shd w:val="clear" w:color="auto" w:fill="auto"/>
            <w:noWrap/>
            <w:vAlign w:val="bottom"/>
            <w:hideMark/>
          </w:tcPr>
          <w:p w14:paraId="3AB707BF"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sidRPr="00801A21">
              <w:rPr>
                <w:rFonts w:ascii="Cambria" w:eastAsia="Times New Roman" w:hAnsi="Cambria" w:cs="Calibri"/>
                <w:color w:val="000000"/>
                <w:lang w:eastAsia="en-GB"/>
              </w:rPr>
              <w:t xml:space="preserve">47,929,434.01 </w:t>
            </w:r>
          </w:p>
        </w:tc>
        <w:tc>
          <w:tcPr>
            <w:tcW w:w="1775" w:type="dxa"/>
            <w:tcBorders>
              <w:top w:val="nil"/>
              <w:left w:val="nil"/>
              <w:bottom w:val="single" w:sz="4" w:space="0" w:color="auto"/>
              <w:right w:val="single" w:sz="4" w:space="0" w:color="auto"/>
            </w:tcBorders>
            <w:shd w:val="clear" w:color="auto" w:fill="auto"/>
            <w:noWrap/>
            <w:vAlign w:val="bottom"/>
            <w:hideMark/>
          </w:tcPr>
          <w:p w14:paraId="1AB0F518" w14:textId="77777777" w:rsidR="00670B7E" w:rsidRPr="00801A21" w:rsidRDefault="00670B7E" w:rsidP="008B3230">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353,451,846.44</w:t>
            </w:r>
          </w:p>
        </w:tc>
      </w:tr>
      <w:tr w:rsidR="00670B7E" w:rsidRPr="00801A21" w14:paraId="714A490F" w14:textId="77777777" w:rsidTr="008B323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4189ACC" w14:textId="77777777" w:rsidR="00670B7E" w:rsidRPr="00801A21" w:rsidRDefault="00670B7E" w:rsidP="008B3230">
            <w:pPr>
              <w:spacing w:after="0" w:line="240" w:lineRule="auto"/>
              <w:contextualSpacing/>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xml:space="preserve"> Total </w:t>
            </w:r>
          </w:p>
        </w:tc>
        <w:tc>
          <w:tcPr>
            <w:tcW w:w="820" w:type="dxa"/>
            <w:tcBorders>
              <w:top w:val="nil"/>
              <w:left w:val="nil"/>
              <w:bottom w:val="single" w:sz="4" w:space="0" w:color="auto"/>
              <w:right w:val="single" w:sz="4" w:space="0" w:color="auto"/>
            </w:tcBorders>
            <w:shd w:val="clear" w:color="auto" w:fill="auto"/>
            <w:noWrap/>
            <w:vAlign w:val="bottom"/>
            <w:hideMark/>
          </w:tcPr>
          <w:p w14:paraId="7EF75434" w14:textId="77777777" w:rsidR="00670B7E" w:rsidRPr="00801A21" w:rsidRDefault="00670B7E" w:rsidP="008B3230">
            <w:pPr>
              <w:spacing w:after="0" w:line="240" w:lineRule="auto"/>
              <w:contextualSpacing/>
              <w:jc w:val="center"/>
              <w:rPr>
                <w:rFonts w:ascii="Cambria" w:eastAsia="Times New Roman" w:hAnsi="Cambria" w:cs="Calibri"/>
                <w:b/>
                <w:bCs/>
                <w:color w:val="000000"/>
                <w:sz w:val="24"/>
                <w:szCs w:val="24"/>
                <w:lang w:eastAsia="en-GB"/>
              </w:rPr>
            </w:pPr>
            <w:r w:rsidRPr="00801A21">
              <w:rPr>
                <w:rFonts w:ascii="Cambria" w:eastAsia="Times New Roman" w:hAnsi="Cambria" w:cs="Calibri"/>
                <w:b/>
                <w:bCs/>
                <w:color w:val="000000"/>
                <w:sz w:val="24"/>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16655C2" w14:textId="77777777" w:rsidR="00670B7E" w:rsidRPr="00D015CF" w:rsidRDefault="00670B7E" w:rsidP="008B3230">
            <w:pPr>
              <w:spacing w:after="0" w:line="240" w:lineRule="auto"/>
              <w:contextualSpacing/>
              <w:jc w:val="right"/>
              <w:rPr>
                <w:rFonts w:ascii="Cambria" w:eastAsia="Times New Roman" w:hAnsi="Cambria" w:cs="Calibri"/>
                <w:b/>
                <w:color w:val="000000"/>
                <w:lang w:eastAsia="en-GB"/>
              </w:rPr>
            </w:pPr>
            <w:r>
              <w:rPr>
                <w:rFonts w:ascii="Cambria" w:eastAsia="Times New Roman" w:hAnsi="Cambria" w:cs="Calibri"/>
                <w:b/>
                <w:color w:val="000000"/>
                <w:lang w:eastAsia="en-GB"/>
              </w:rPr>
              <w:t>(126,096,672.43)</w:t>
            </w:r>
          </w:p>
        </w:tc>
        <w:tc>
          <w:tcPr>
            <w:tcW w:w="1775" w:type="dxa"/>
            <w:tcBorders>
              <w:top w:val="nil"/>
              <w:left w:val="nil"/>
              <w:bottom w:val="single" w:sz="4" w:space="0" w:color="auto"/>
              <w:right w:val="single" w:sz="4" w:space="0" w:color="auto"/>
            </w:tcBorders>
            <w:shd w:val="clear" w:color="auto" w:fill="auto"/>
            <w:noWrap/>
            <w:vAlign w:val="bottom"/>
            <w:hideMark/>
          </w:tcPr>
          <w:p w14:paraId="7DF4F1E1" w14:textId="77777777" w:rsidR="00670B7E" w:rsidRPr="00D015CF" w:rsidRDefault="00670B7E" w:rsidP="008B3230">
            <w:pPr>
              <w:spacing w:after="0" w:line="240" w:lineRule="auto"/>
              <w:contextualSpacing/>
              <w:jc w:val="right"/>
              <w:rPr>
                <w:rFonts w:ascii="Cambria" w:eastAsia="Times New Roman" w:hAnsi="Cambria" w:cs="Calibri"/>
                <w:b/>
                <w:color w:val="000000"/>
                <w:lang w:eastAsia="en-GB"/>
              </w:rPr>
            </w:pPr>
            <w:r>
              <w:rPr>
                <w:rFonts w:ascii="Cambria" w:eastAsia="Times New Roman" w:hAnsi="Cambria" w:cs="Calibri"/>
                <w:b/>
                <w:color w:val="000000"/>
                <w:lang w:eastAsia="en-GB"/>
              </w:rPr>
              <w:t>1,043,775,803.67</w:t>
            </w:r>
          </w:p>
        </w:tc>
        <w:tc>
          <w:tcPr>
            <w:tcW w:w="1775" w:type="dxa"/>
            <w:tcBorders>
              <w:top w:val="nil"/>
              <w:left w:val="nil"/>
              <w:bottom w:val="single" w:sz="4" w:space="0" w:color="auto"/>
              <w:right w:val="single" w:sz="4" w:space="0" w:color="auto"/>
            </w:tcBorders>
            <w:shd w:val="clear" w:color="auto" w:fill="auto"/>
            <w:noWrap/>
            <w:vAlign w:val="bottom"/>
            <w:hideMark/>
          </w:tcPr>
          <w:p w14:paraId="38F02F10" w14:textId="77777777" w:rsidR="00670B7E" w:rsidRPr="00D015CF" w:rsidRDefault="00670B7E" w:rsidP="008B3230">
            <w:pPr>
              <w:spacing w:after="0" w:line="240" w:lineRule="auto"/>
              <w:contextualSpacing/>
              <w:jc w:val="right"/>
              <w:rPr>
                <w:rFonts w:ascii="Cambria" w:eastAsia="Times New Roman" w:hAnsi="Cambria" w:cs="Calibri"/>
                <w:b/>
                <w:color w:val="000000"/>
                <w:lang w:eastAsia="en-GB"/>
              </w:rPr>
            </w:pPr>
            <w:r>
              <w:rPr>
                <w:rFonts w:ascii="Cambria" w:eastAsia="Times New Roman" w:hAnsi="Cambria" w:cs="Calibri"/>
                <w:b/>
                <w:color w:val="000000"/>
                <w:lang w:eastAsia="en-GB"/>
              </w:rPr>
              <w:t>917,679,131.24</w:t>
            </w:r>
          </w:p>
        </w:tc>
      </w:tr>
    </w:tbl>
    <w:p w14:paraId="49E1B2E5" w14:textId="77777777" w:rsidR="00670B7E" w:rsidRDefault="00670B7E" w:rsidP="00670B7E"/>
    <w:p w14:paraId="7298CB23" w14:textId="77777777" w:rsidR="00670B7E" w:rsidRPr="00430B9C" w:rsidRDefault="00670B7E" w:rsidP="00670B7E">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AYEDAADE LOCAL GOVERNMENT, GBONGAN</w:t>
      </w:r>
    </w:p>
    <w:p w14:paraId="6AB5F6A6" w14:textId="77777777" w:rsidR="00670B7E" w:rsidRDefault="00670B7E" w:rsidP="00670B7E">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FINAL PERFORMANCE AS AT 31ST DECEMBER 2020</w:t>
      </w:r>
    </w:p>
    <w:tbl>
      <w:tblPr>
        <w:tblW w:w="97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735"/>
        <w:gridCol w:w="1892"/>
        <w:gridCol w:w="1822"/>
        <w:gridCol w:w="1854"/>
      </w:tblGrid>
      <w:tr w:rsidR="00670B7E" w:rsidRPr="00B4598C" w14:paraId="3BDC09BC" w14:textId="77777777" w:rsidTr="008B3230">
        <w:trPr>
          <w:trHeight w:val="300"/>
        </w:trPr>
        <w:tc>
          <w:tcPr>
            <w:tcW w:w="9705" w:type="dxa"/>
            <w:gridSpan w:val="5"/>
            <w:shd w:val="clear" w:color="auto" w:fill="auto"/>
            <w:noWrap/>
            <w:vAlign w:val="bottom"/>
            <w:hideMark/>
          </w:tcPr>
          <w:p w14:paraId="61C41EBC"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PERFORMANCE</w:t>
            </w:r>
          </w:p>
        </w:tc>
      </w:tr>
      <w:tr w:rsidR="00670B7E" w:rsidRPr="00B4598C" w14:paraId="2F5D04AD" w14:textId="77777777" w:rsidTr="008B3230">
        <w:trPr>
          <w:trHeight w:val="600"/>
        </w:trPr>
        <w:tc>
          <w:tcPr>
            <w:tcW w:w="3402" w:type="dxa"/>
            <w:shd w:val="clear" w:color="auto" w:fill="auto"/>
            <w:noWrap/>
            <w:vAlign w:val="bottom"/>
            <w:hideMark/>
          </w:tcPr>
          <w:p w14:paraId="036E394F"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PARTICULAR </w:t>
            </w:r>
          </w:p>
        </w:tc>
        <w:tc>
          <w:tcPr>
            <w:tcW w:w="735" w:type="dxa"/>
            <w:shd w:val="clear" w:color="auto" w:fill="auto"/>
            <w:noWrap/>
            <w:vAlign w:val="bottom"/>
            <w:hideMark/>
          </w:tcPr>
          <w:p w14:paraId="36992E2B"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NOTE </w:t>
            </w:r>
          </w:p>
        </w:tc>
        <w:tc>
          <w:tcPr>
            <w:tcW w:w="1892" w:type="dxa"/>
            <w:shd w:val="clear" w:color="auto" w:fill="auto"/>
            <w:noWrap/>
            <w:vAlign w:val="bottom"/>
            <w:hideMark/>
          </w:tcPr>
          <w:p w14:paraId="2D8CF061" w14:textId="77777777" w:rsidR="00670B7E" w:rsidRPr="00B4598C" w:rsidRDefault="00670B7E" w:rsidP="008B3230">
            <w:pPr>
              <w:spacing w:after="0" w:line="240" w:lineRule="auto"/>
              <w:jc w:val="center"/>
              <w:rPr>
                <w:rFonts w:ascii="Cambria" w:eastAsia="Times New Roman" w:hAnsi="Cambria" w:cs="Calibri"/>
                <w:b/>
                <w:color w:val="000000"/>
                <w:sz w:val="20"/>
                <w:lang w:eastAsia="en-GB"/>
              </w:rPr>
            </w:pPr>
            <w:r w:rsidRPr="00B4598C">
              <w:rPr>
                <w:rFonts w:ascii="Cambria" w:eastAsia="Times New Roman" w:hAnsi="Cambria" w:cs="Calibri"/>
                <w:b/>
                <w:color w:val="000000"/>
                <w:sz w:val="20"/>
                <w:lang w:eastAsia="en-GB"/>
              </w:rPr>
              <w:t>AYEDAADE</w:t>
            </w:r>
          </w:p>
        </w:tc>
        <w:tc>
          <w:tcPr>
            <w:tcW w:w="1822" w:type="dxa"/>
            <w:shd w:val="clear" w:color="auto" w:fill="auto"/>
            <w:vAlign w:val="bottom"/>
            <w:hideMark/>
          </w:tcPr>
          <w:p w14:paraId="12EE7B07" w14:textId="77777777" w:rsidR="00670B7E" w:rsidRPr="00B4598C" w:rsidRDefault="00670B7E" w:rsidP="008B3230">
            <w:pPr>
              <w:spacing w:after="0" w:line="240" w:lineRule="auto"/>
              <w:jc w:val="center"/>
              <w:rPr>
                <w:rFonts w:ascii="Cambria" w:eastAsia="Times New Roman" w:hAnsi="Cambria" w:cs="Calibri"/>
                <w:b/>
                <w:color w:val="000000"/>
                <w:sz w:val="20"/>
                <w:lang w:eastAsia="en-GB"/>
              </w:rPr>
            </w:pPr>
            <w:r w:rsidRPr="00B4598C">
              <w:rPr>
                <w:rFonts w:ascii="Cambria" w:eastAsia="Times New Roman" w:hAnsi="Cambria" w:cs="Calibri"/>
                <w:b/>
                <w:color w:val="000000"/>
                <w:sz w:val="20"/>
                <w:lang w:eastAsia="en-GB"/>
              </w:rPr>
              <w:t>AYEDAADE SOUTH</w:t>
            </w:r>
          </w:p>
        </w:tc>
        <w:tc>
          <w:tcPr>
            <w:tcW w:w="1854" w:type="dxa"/>
            <w:shd w:val="clear" w:color="auto" w:fill="auto"/>
            <w:vAlign w:val="bottom"/>
            <w:hideMark/>
          </w:tcPr>
          <w:p w14:paraId="61F28173" w14:textId="77777777" w:rsidR="00670B7E" w:rsidRPr="00B4598C" w:rsidRDefault="00670B7E" w:rsidP="008B3230">
            <w:pPr>
              <w:spacing w:after="0" w:line="240" w:lineRule="auto"/>
              <w:jc w:val="center"/>
              <w:rPr>
                <w:rFonts w:ascii="Cambria" w:eastAsia="Times New Roman" w:hAnsi="Cambria" w:cs="Calibri"/>
                <w:b/>
                <w:color w:val="000000"/>
                <w:sz w:val="20"/>
                <w:lang w:eastAsia="en-GB"/>
              </w:rPr>
            </w:pPr>
            <w:r w:rsidRPr="00B4598C">
              <w:rPr>
                <w:rFonts w:ascii="Cambria" w:eastAsia="Times New Roman" w:hAnsi="Cambria" w:cs="Calibri"/>
                <w:b/>
                <w:color w:val="000000"/>
                <w:sz w:val="20"/>
                <w:lang w:eastAsia="en-GB"/>
              </w:rPr>
              <w:t>AYEDAADE CONSOLIDATED</w:t>
            </w:r>
          </w:p>
        </w:tc>
      </w:tr>
      <w:tr w:rsidR="00670B7E" w:rsidRPr="00B4598C" w14:paraId="23A5FEE7" w14:textId="77777777" w:rsidTr="008B3230">
        <w:trPr>
          <w:trHeight w:val="300"/>
        </w:trPr>
        <w:tc>
          <w:tcPr>
            <w:tcW w:w="3402" w:type="dxa"/>
            <w:shd w:val="clear" w:color="auto" w:fill="auto"/>
            <w:noWrap/>
            <w:vAlign w:val="bottom"/>
            <w:hideMark/>
          </w:tcPr>
          <w:p w14:paraId="1E8929E8"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Government Share of FAAC(Statutory Revenue) </w:t>
            </w:r>
          </w:p>
        </w:tc>
        <w:tc>
          <w:tcPr>
            <w:tcW w:w="735" w:type="dxa"/>
            <w:shd w:val="clear" w:color="auto" w:fill="auto"/>
            <w:noWrap/>
            <w:vAlign w:val="bottom"/>
            <w:hideMark/>
          </w:tcPr>
          <w:p w14:paraId="0F196095"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16</w:t>
            </w:r>
          </w:p>
        </w:tc>
        <w:tc>
          <w:tcPr>
            <w:tcW w:w="1892" w:type="dxa"/>
            <w:shd w:val="clear" w:color="auto" w:fill="auto"/>
            <w:noWrap/>
            <w:vAlign w:val="bottom"/>
            <w:hideMark/>
          </w:tcPr>
          <w:p w14:paraId="5B9AE98D" w14:textId="5314D283" w:rsidR="00670B7E" w:rsidRPr="00B4598C" w:rsidRDefault="005C373C"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 xml:space="preserve">     1,058,499,560</w:t>
            </w:r>
            <w:r w:rsidR="00670B7E" w:rsidRPr="00B4598C">
              <w:rPr>
                <w:rFonts w:ascii="Cambria" w:eastAsia="Times New Roman" w:hAnsi="Cambria" w:cs="Calibri"/>
                <w:color w:val="000000"/>
                <w:sz w:val="20"/>
                <w:lang w:eastAsia="en-GB"/>
              </w:rPr>
              <w:t xml:space="preserve">.12 </w:t>
            </w:r>
          </w:p>
        </w:tc>
        <w:tc>
          <w:tcPr>
            <w:tcW w:w="1822" w:type="dxa"/>
            <w:shd w:val="clear" w:color="auto" w:fill="auto"/>
            <w:noWrap/>
            <w:vAlign w:val="bottom"/>
            <w:hideMark/>
          </w:tcPr>
          <w:p w14:paraId="60FEB39E"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263D95BB"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1,058,499,560.12</w:t>
            </w:r>
          </w:p>
        </w:tc>
      </w:tr>
      <w:tr w:rsidR="00670B7E" w:rsidRPr="00B4598C" w14:paraId="318137CC" w14:textId="77777777" w:rsidTr="008B3230">
        <w:trPr>
          <w:trHeight w:val="300"/>
        </w:trPr>
        <w:tc>
          <w:tcPr>
            <w:tcW w:w="3402" w:type="dxa"/>
            <w:shd w:val="clear" w:color="auto" w:fill="auto"/>
            <w:noWrap/>
            <w:vAlign w:val="bottom"/>
            <w:hideMark/>
          </w:tcPr>
          <w:p w14:paraId="3230A0D6"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Government Share of VAT </w:t>
            </w:r>
          </w:p>
        </w:tc>
        <w:tc>
          <w:tcPr>
            <w:tcW w:w="735" w:type="dxa"/>
            <w:shd w:val="clear" w:color="auto" w:fill="auto"/>
            <w:noWrap/>
            <w:vAlign w:val="bottom"/>
            <w:hideMark/>
          </w:tcPr>
          <w:p w14:paraId="0E96FF12"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17</w:t>
            </w:r>
          </w:p>
        </w:tc>
        <w:tc>
          <w:tcPr>
            <w:tcW w:w="1892" w:type="dxa"/>
            <w:shd w:val="clear" w:color="auto" w:fill="auto"/>
            <w:noWrap/>
            <w:vAlign w:val="bottom"/>
            <w:hideMark/>
          </w:tcPr>
          <w:p w14:paraId="51C41A66"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486,381,373.29 </w:t>
            </w:r>
          </w:p>
        </w:tc>
        <w:tc>
          <w:tcPr>
            <w:tcW w:w="1822" w:type="dxa"/>
            <w:shd w:val="clear" w:color="auto" w:fill="auto"/>
            <w:noWrap/>
            <w:vAlign w:val="bottom"/>
            <w:hideMark/>
          </w:tcPr>
          <w:p w14:paraId="6B35921E"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01338BA7"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486,381,373.29 </w:t>
            </w:r>
          </w:p>
        </w:tc>
      </w:tr>
      <w:tr w:rsidR="00670B7E" w:rsidRPr="00B4598C" w14:paraId="3FBA7552" w14:textId="77777777" w:rsidTr="008B3230">
        <w:trPr>
          <w:trHeight w:val="300"/>
        </w:trPr>
        <w:tc>
          <w:tcPr>
            <w:tcW w:w="3402" w:type="dxa"/>
            <w:shd w:val="clear" w:color="auto" w:fill="auto"/>
            <w:noWrap/>
            <w:vAlign w:val="bottom"/>
            <w:hideMark/>
          </w:tcPr>
          <w:p w14:paraId="45465471"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Additional Fund </w:t>
            </w:r>
          </w:p>
        </w:tc>
        <w:tc>
          <w:tcPr>
            <w:tcW w:w="735" w:type="dxa"/>
            <w:shd w:val="clear" w:color="auto" w:fill="auto"/>
            <w:noWrap/>
            <w:vAlign w:val="bottom"/>
            <w:hideMark/>
          </w:tcPr>
          <w:p w14:paraId="36225565"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18</w:t>
            </w:r>
          </w:p>
        </w:tc>
        <w:tc>
          <w:tcPr>
            <w:tcW w:w="1892" w:type="dxa"/>
            <w:shd w:val="clear" w:color="auto" w:fill="auto"/>
            <w:noWrap/>
            <w:vAlign w:val="bottom"/>
            <w:hideMark/>
          </w:tcPr>
          <w:p w14:paraId="5E32D9D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1,771,647.47 </w:t>
            </w:r>
          </w:p>
        </w:tc>
        <w:tc>
          <w:tcPr>
            <w:tcW w:w="1822" w:type="dxa"/>
            <w:shd w:val="clear" w:color="auto" w:fill="auto"/>
            <w:noWrap/>
            <w:vAlign w:val="bottom"/>
            <w:hideMark/>
          </w:tcPr>
          <w:p w14:paraId="5FDCA26A"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2E4FA004"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1,771,647.47 </w:t>
            </w:r>
          </w:p>
        </w:tc>
      </w:tr>
      <w:tr w:rsidR="00670B7E" w:rsidRPr="00B4598C" w14:paraId="798F6D10" w14:textId="77777777" w:rsidTr="008B3230">
        <w:trPr>
          <w:trHeight w:val="300"/>
        </w:trPr>
        <w:tc>
          <w:tcPr>
            <w:tcW w:w="3402" w:type="dxa"/>
            <w:shd w:val="clear" w:color="auto" w:fill="auto"/>
            <w:noWrap/>
            <w:vAlign w:val="bottom"/>
            <w:hideMark/>
          </w:tcPr>
          <w:p w14:paraId="6F33A9A5"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Revenue Furniture Allowance </w:t>
            </w:r>
          </w:p>
        </w:tc>
        <w:tc>
          <w:tcPr>
            <w:tcW w:w="735" w:type="dxa"/>
            <w:shd w:val="clear" w:color="auto" w:fill="auto"/>
            <w:noWrap/>
            <w:vAlign w:val="bottom"/>
            <w:hideMark/>
          </w:tcPr>
          <w:p w14:paraId="2C001D7F"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19</w:t>
            </w:r>
          </w:p>
        </w:tc>
        <w:tc>
          <w:tcPr>
            <w:tcW w:w="1892" w:type="dxa"/>
            <w:shd w:val="clear" w:color="auto" w:fill="auto"/>
            <w:noWrap/>
            <w:vAlign w:val="bottom"/>
            <w:hideMark/>
          </w:tcPr>
          <w:p w14:paraId="1B78630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747C1833"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57B944C0"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4500C53F" w14:textId="77777777" w:rsidTr="008B3230">
        <w:trPr>
          <w:trHeight w:val="300"/>
        </w:trPr>
        <w:tc>
          <w:tcPr>
            <w:tcW w:w="3402" w:type="dxa"/>
            <w:shd w:val="clear" w:color="auto" w:fill="auto"/>
            <w:noWrap/>
            <w:vAlign w:val="bottom"/>
            <w:hideMark/>
          </w:tcPr>
          <w:p w14:paraId="0E57ED8F"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Ex Rate Gain </w:t>
            </w:r>
          </w:p>
        </w:tc>
        <w:tc>
          <w:tcPr>
            <w:tcW w:w="735" w:type="dxa"/>
            <w:shd w:val="clear" w:color="auto" w:fill="auto"/>
            <w:noWrap/>
            <w:vAlign w:val="bottom"/>
            <w:hideMark/>
          </w:tcPr>
          <w:p w14:paraId="5E414C68"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20</w:t>
            </w:r>
          </w:p>
        </w:tc>
        <w:tc>
          <w:tcPr>
            <w:tcW w:w="1892" w:type="dxa"/>
            <w:shd w:val="clear" w:color="auto" w:fill="auto"/>
            <w:noWrap/>
            <w:vAlign w:val="bottom"/>
            <w:hideMark/>
          </w:tcPr>
          <w:p w14:paraId="0A1D1A3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34,273,256.38 </w:t>
            </w:r>
          </w:p>
        </w:tc>
        <w:tc>
          <w:tcPr>
            <w:tcW w:w="1822" w:type="dxa"/>
            <w:shd w:val="clear" w:color="auto" w:fill="auto"/>
            <w:noWrap/>
            <w:vAlign w:val="bottom"/>
            <w:hideMark/>
          </w:tcPr>
          <w:p w14:paraId="19842B38"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7E7AB864"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34,273,256.38 </w:t>
            </w:r>
          </w:p>
        </w:tc>
      </w:tr>
      <w:tr w:rsidR="00670B7E" w:rsidRPr="00B4598C" w14:paraId="111A63E0" w14:textId="77777777" w:rsidTr="008B3230">
        <w:trPr>
          <w:trHeight w:val="300"/>
        </w:trPr>
        <w:tc>
          <w:tcPr>
            <w:tcW w:w="3402" w:type="dxa"/>
            <w:shd w:val="clear" w:color="auto" w:fill="auto"/>
            <w:noWrap/>
            <w:vAlign w:val="bottom"/>
            <w:hideMark/>
          </w:tcPr>
          <w:p w14:paraId="7E7AD89A"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Federal Govt Intervention Fund </w:t>
            </w:r>
          </w:p>
        </w:tc>
        <w:tc>
          <w:tcPr>
            <w:tcW w:w="735" w:type="dxa"/>
            <w:shd w:val="clear" w:color="auto" w:fill="auto"/>
            <w:noWrap/>
            <w:vAlign w:val="bottom"/>
            <w:hideMark/>
          </w:tcPr>
          <w:p w14:paraId="49D4937E" w14:textId="2E9D7A1D" w:rsidR="00670B7E" w:rsidRPr="00B4598C" w:rsidRDefault="005C373C"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21</w:t>
            </w:r>
          </w:p>
        </w:tc>
        <w:tc>
          <w:tcPr>
            <w:tcW w:w="1892" w:type="dxa"/>
            <w:shd w:val="clear" w:color="auto" w:fill="auto"/>
            <w:noWrap/>
            <w:vAlign w:val="bottom"/>
            <w:hideMark/>
          </w:tcPr>
          <w:p w14:paraId="7B2B29C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28,706,436.00 </w:t>
            </w:r>
          </w:p>
        </w:tc>
        <w:tc>
          <w:tcPr>
            <w:tcW w:w="1822" w:type="dxa"/>
            <w:shd w:val="clear" w:color="auto" w:fill="auto"/>
            <w:noWrap/>
            <w:vAlign w:val="bottom"/>
            <w:hideMark/>
          </w:tcPr>
          <w:p w14:paraId="41EFA64B"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21CB58C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28,706,436.00 </w:t>
            </w:r>
          </w:p>
        </w:tc>
      </w:tr>
      <w:tr w:rsidR="00670B7E" w:rsidRPr="00B4598C" w14:paraId="5EC67AE5" w14:textId="77777777" w:rsidTr="008B3230">
        <w:trPr>
          <w:trHeight w:val="300"/>
        </w:trPr>
        <w:tc>
          <w:tcPr>
            <w:tcW w:w="3402" w:type="dxa"/>
            <w:shd w:val="clear" w:color="auto" w:fill="auto"/>
            <w:noWrap/>
            <w:vAlign w:val="bottom"/>
            <w:hideMark/>
          </w:tcPr>
          <w:p w14:paraId="3C765314"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ECO </w:t>
            </w:r>
          </w:p>
        </w:tc>
        <w:tc>
          <w:tcPr>
            <w:tcW w:w="735" w:type="dxa"/>
            <w:shd w:val="clear" w:color="auto" w:fill="auto"/>
            <w:noWrap/>
            <w:vAlign w:val="bottom"/>
            <w:hideMark/>
          </w:tcPr>
          <w:p w14:paraId="225E03C7" w14:textId="187588A9" w:rsidR="00670B7E" w:rsidRPr="00B4598C" w:rsidRDefault="005C373C"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22</w:t>
            </w:r>
          </w:p>
        </w:tc>
        <w:tc>
          <w:tcPr>
            <w:tcW w:w="1892" w:type="dxa"/>
            <w:shd w:val="clear" w:color="auto" w:fill="auto"/>
            <w:noWrap/>
            <w:vAlign w:val="bottom"/>
            <w:hideMark/>
          </w:tcPr>
          <w:p w14:paraId="0BC3B726"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23,822,354.88 </w:t>
            </w:r>
          </w:p>
        </w:tc>
        <w:tc>
          <w:tcPr>
            <w:tcW w:w="1822" w:type="dxa"/>
            <w:shd w:val="clear" w:color="auto" w:fill="auto"/>
            <w:noWrap/>
            <w:vAlign w:val="bottom"/>
            <w:hideMark/>
          </w:tcPr>
          <w:p w14:paraId="6E55D5B7"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6DF4AE10"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23,822,354.88 </w:t>
            </w:r>
          </w:p>
        </w:tc>
      </w:tr>
      <w:tr w:rsidR="00670B7E" w:rsidRPr="00B4598C" w14:paraId="3EE86D2A" w14:textId="77777777" w:rsidTr="008B3230">
        <w:trPr>
          <w:trHeight w:val="300"/>
        </w:trPr>
        <w:tc>
          <w:tcPr>
            <w:tcW w:w="3402" w:type="dxa"/>
            <w:shd w:val="clear" w:color="auto" w:fill="auto"/>
            <w:noWrap/>
            <w:vAlign w:val="bottom"/>
            <w:hideMark/>
          </w:tcPr>
          <w:p w14:paraId="7F65905C"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Solid Minerals </w:t>
            </w:r>
          </w:p>
        </w:tc>
        <w:tc>
          <w:tcPr>
            <w:tcW w:w="735" w:type="dxa"/>
            <w:shd w:val="clear" w:color="auto" w:fill="auto"/>
            <w:noWrap/>
            <w:vAlign w:val="bottom"/>
            <w:hideMark/>
          </w:tcPr>
          <w:p w14:paraId="76600C36" w14:textId="0FC8A4B8" w:rsidR="00670B7E" w:rsidRPr="00B4598C" w:rsidRDefault="005C373C"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23</w:t>
            </w:r>
          </w:p>
        </w:tc>
        <w:tc>
          <w:tcPr>
            <w:tcW w:w="1892" w:type="dxa"/>
            <w:shd w:val="clear" w:color="auto" w:fill="auto"/>
            <w:noWrap/>
            <w:vAlign w:val="bottom"/>
            <w:hideMark/>
          </w:tcPr>
          <w:p w14:paraId="5DC157F2"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5D57C125"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0A99874E"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6C28671A" w14:textId="77777777" w:rsidTr="008B3230">
        <w:trPr>
          <w:trHeight w:val="300"/>
        </w:trPr>
        <w:tc>
          <w:tcPr>
            <w:tcW w:w="3402" w:type="dxa"/>
            <w:shd w:val="clear" w:color="auto" w:fill="auto"/>
            <w:noWrap/>
            <w:vAlign w:val="bottom"/>
            <w:hideMark/>
          </w:tcPr>
          <w:p w14:paraId="75B0B614"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Non-Oil Revenue </w:t>
            </w:r>
          </w:p>
        </w:tc>
        <w:tc>
          <w:tcPr>
            <w:tcW w:w="735" w:type="dxa"/>
            <w:shd w:val="clear" w:color="auto" w:fill="auto"/>
            <w:noWrap/>
            <w:vAlign w:val="bottom"/>
            <w:hideMark/>
          </w:tcPr>
          <w:p w14:paraId="17460498" w14:textId="56FA3398" w:rsidR="00670B7E" w:rsidRPr="00B4598C" w:rsidRDefault="005C373C"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24</w:t>
            </w:r>
          </w:p>
        </w:tc>
        <w:tc>
          <w:tcPr>
            <w:tcW w:w="1892" w:type="dxa"/>
            <w:shd w:val="clear" w:color="auto" w:fill="auto"/>
            <w:noWrap/>
            <w:vAlign w:val="bottom"/>
            <w:hideMark/>
          </w:tcPr>
          <w:p w14:paraId="742B0146"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14,893,984.20 </w:t>
            </w:r>
          </w:p>
        </w:tc>
        <w:tc>
          <w:tcPr>
            <w:tcW w:w="1822" w:type="dxa"/>
            <w:shd w:val="clear" w:color="auto" w:fill="auto"/>
            <w:noWrap/>
            <w:vAlign w:val="bottom"/>
            <w:hideMark/>
          </w:tcPr>
          <w:p w14:paraId="30DCD444"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22C7F5AB"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14,893,984.20 </w:t>
            </w:r>
          </w:p>
        </w:tc>
      </w:tr>
      <w:tr w:rsidR="00670B7E" w:rsidRPr="00B4598C" w14:paraId="27A2D8B5" w14:textId="77777777" w:rsidTr="008B3230">
        <w:trPr>
          <w:trHeight w:val="300"/>
        </w:trPr>
        <w:tc>
          <w:tcPr>
            <w:tcW w:w="3402" w:type="dxa"/>
            <w:shd w:val="clear" w:color="auto" w:fill="auto"/>
            <w:noWrap/>
            <w:vAlign w:val="bottom"/>
            <w:hideMark/>
          </w:tcPr>
          <w:p w14:paraId="6508434F"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Distributable from Goods &amp; Valuables</w:t>
            </w:r>
          </w:p>
        </w:tc>
        <w:tc>
          <w:tcPr>
            <w:tcW w:w="735" w:type="dxa"/>
            <w:shd w:val="clear" w:color="auto" w:fill="auto"/>
            <w:noWrap/>
            <w:vAlign w:val="bottom"/>
            <w:hideMark/>
          </w:tcPr>
          <w:p w14:paraId="090B1913" w14:textId="52E537C1" w:rsidR="00670B7E" w:rsidRPr="00B4598C" w:rsidRDefault="005C373C" w:rsidP="008B3230">
            <w:pPr>
              <w:spacing w:after="0" w:line="240" w:lineRule="auto"/>
              <w:jc w:val="center"/>
              <w:rPr>
                <w:rFonts w:ascii="Cambria" w:eastAsia="Times New Roman" w:hAnsi="Cambria" w:cs="Calibri"/>
                <w:color w:val="000000"/>
                <w:sz w:val="20"/>
                <w:lang w:eastAsia="en-GB"/>
              </w:rPr>
            </w:pPr>
            <w:r>
              <w:rPr>
                <w:rFonts w:ascii="Cambria" w:eastAsia="Times New Roman" w:hAnsi="Cambria" w:cs="Calibri"/>
                <w:color w:val="000000"/>
                <w:sz w:val="20"/>
                <w:lang w:eastAsia="en-GB"/>
              </w:rPr>
              <w:t>25</w:t>
            </w:r>
          </w:p>
        </w:tc>
        <w:tc>
          <w:tcPr>
            <w:tcW w:w="1892" w:type="dxa"/>
            <w:shd w:val="clear" w:color="auto" w:fill="auto"/>
            <w:noWrap/>
            <w:vAlign w:val="bottom"/>
            <w:hideMark/>
          </w:tcPr>
          <w:p w14:paraId="09CDAC8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326124A4"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53C780BE"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7F339BBE" w14:textId="77777777" w:rsidTr="008B3230">
        <w:trPr>
          <w:trHeight w:val="300"/>
        </w:trPr>
        <w:tc>
          <w:tcPr>
            <w:tcW w:w="3402" w:type="dxa"/>
            <w:shd w:val="clear" w:color="auto" w:fill="auto"/>
            <w:noWrap/>
            <w:vAlign w:val="bottom"/>
            <w:hideMark/>
          </w:tcPr>
          <w:p w14:paraId="2D606FDF"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Forex Equalisation </w:t>
            </w:r>
          </w:p>
        </w:tc>
        <w:tc>
          <w:tcPr>
            <w:tcW w:w="735" w:type="dxa"/>
            <w:shd w:val="clear" w:color="auto" w:fill="auto"/>
            <w:noWrap/>
            <w:vAlign w:val="bottom"/>
            <w:hideMark/>
          </w:tcPr>
          <w:p w14:paraId="67B088DD" w14:textId="06C19036" w:rsidR="00670B7E" w:rsidRPr="00B4598C" w:rsidRDefault="005C373C"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26</w:t>
            </w:r>
          </w:p>
        </w:tc>
        <w:tc>
          <w:tcPr>
            <w:tcW w:w="1892" w:type="dxa"/>
            <w:shd w:val="clear" w:color="auto" w:fill="auto"/>
            <w:noWrap/>
            <w:vAlign w:val="bottom"/>
            <w:hideMark/>
          </w:tcPr>
          <w:p w14:paraId="7A7F71BB"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15,329,720.31 </w:t>
            </w:r>
          </w:p>
        </w:tc>
        <w:tc>
          <w:tcPr>
            <w:tcW w:w="1822" w:type="dxa"/>
            <w:shd w:val="clear" w:color="auto" w:fill="auto"/>
            <w:noWrap/>
            <w:vAlign w:val="bottom"/>
            <w:hideMark/>
          </w:tcPr>
          <w:p w14:paraId="063AFEE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2051DA62"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15,329,720.31 </w:t>
            </w:r>
          </w:p>
        </w:tc>
      </w:tr>
      <w:tr w:rsidR="00670B7E" w:rsidRPr="00B4598C" w14:paraId="3884CC85" w14:textId="77777777" w:rsidTr="008B3230">
        <w:trPr>
          <w:trHeight w:val="300"/>
        </w:trPr>
        <w:tc>
          <w:tcPr>
            <w:tcW w:w="3402" w:type="dxa"/>
            <w:shd w:val="clear" w:color="auto" w:fill="auto"/>
            <w:noWrap/>
            <w:vAlign w:val="bottom"/>
            <w:hideMark/>
          </w:tcPr>
          <w:p w14:paraId="79EAC66D"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10% IGR </w:t>
            </w:r>
          </w:p>
        </w:tc>
        <w:tc>
          <w:tcPr>
            <w:tcW w:w="735" w:type="dxa"/>
            <w:shd w:val="clear" w:color="auto" w:fill="auto"/>
            <w:noWrap/>
            <w:vAlign w:val="bottom"/>
            <w:hideMark/>
          </w:tcPr>
          <w:p w14:paraId="3ECB2DEC" w14:textId="2CBF7CC1"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2</w:t>
            </w:r>
            <w:r w:rsidR="005C373C">
              <w:rPr>
                <w:rFonts w:ascii="Cambria" w:eastAsia="Times New Roman" w:hAnsi="Cambria" w:cs="Calibri"/>
                <w:b/>
                <w:bCs/>
                <w:color w:val="000000"/>
                <w:sz w:val="20"/>
                <w:lang w:eastAsia="en-GB"/>
              </w:rPr>
              <w:t>7</w:t>
            </w:r>
          </w:p>
        </w:tc>
        <w:tc>
          <w:tcPr>
            <w:tcW w:w="1892" w:type="dxa"/>
            <w:shd w:val="clear" w:color="auto" w:fill="auto"/>
            <w:noWrap/>
            <w:vAlign w:val="bottom"/>
            <w:hideMark/>
          </w:tcPr>
          <w:p w14:paraId="13AD86F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032039A2"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064FA54A"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50791AC0" w14:textId="77777777" w:rsidTr="008B3230">
        <w:trPr>
          <w:trHeight w:val="300"/>
        </w:trPr>
        <w:tc>
          <w:tcPr>
            <w:tcW w:w="3402" w:type="dxa"/>
            <w:shd w:val="clear" w:color="auto" w:fill="auto"/>
            <w:noWrap/>
            <w:vAlign w:val="bottom"/>
            <w:hideMark/>
          </w:tcPr>
          <w:p w14:paraId="59A6E378"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Excess Bank Charges </w:t>
            </w:r>
          </w:p>
        </w:tc>
        <w:tc>
          <w:tcPr>
            <w:tcW w:w="735" w:type="dxa"/>
            <w:shd w:val="clear" w:color="auto" w:fill="auto"/>
            <w:noWrap/>
            <w:vAlign w:val="bottom"/>
            <w:hideMark/>
          </w:tcPr>
          <w:p w14:paraId="7271695A" w14:textId="303E5DCC" w:rsidR="00670B7E" w:rsidRPr="00B4598C" w:rsidRDefault="005C373C"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28</w:t>
            </w:r>
          </w:p>
        </w:tc>
        <w:tc>
          <w:tcPr>
            <w:tcW w:w="1892" w:type="dxa"/>
            <w:shd w:val="clear" w:color="auto" w:fill="auto"/>
            <w:noWrap/>
            <w:vAlign w:val="bottom"/>
            <w:hideMark/>
          </w:tcPr>
          <w:p w14:paraId="03E39E15"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869,895.80 </w:t>
            </w:r>
          </w:p>
        </w:tc>
        <w:tc>
          <w:tcPr>
            <w:tcW w:w="1822" w:type="dxa"/>
            <w:shd w:val="clear" w:color="auto" w:fill="auto"/>
            <w:noWrap/>
            <w:vAlign w:val="bottom"/>
            <w:hideMark/>
          </w:tcPr>
          <w:p w14:paraId="4E342CD2"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42A8600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869,895.80 </w:t>
            </w:r>
          </w:p>
        </w:tc>
      </w:tr>
      <w:tr w:rsidR="00670B7E" w:rsidRPr="00B4598C" w14:paraId="4173955B" w14:textId="77777777" w:rsidTr="008B3230">
        <w:trPr>
          <w:trHeight w:val="300"/>
        </w:trPr>
        <w:tc>
          <w:tcPr>
            <w:tcW w:w="3402" w:type="dxa"/>
            <w:shd w:val="clear" w:color="auto" w:fill="auto"/>
            <w:noWrap/>
            <w:vAlign w:val="bottom"/>
            <w:hideMark/>
          </w:tcPr>
          <w:p w14:paraId="48FDAE4A"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Sub-Total Dependent Revenue </w:t>
            </w:r>
          </w:p>
        </w:tc>
        <w:tc>
          <w:tcPr>
            <w:tcW w:w="735" w:type="dxa"/>
            <w:shd w:val="clear" w:color="auto" w:fill="auto"/>
            <w:noWrap/>
            <w:vAlign w:val="bottom"/>
            <w:hideMark/>
          </w:tcPr>
          <w:p w14:paraId="47143961" w14:textId="7CC86F4E"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r w:rsidR="005C373C">
              <w:rPr>
                <w:rFonts w:ascii="Cambria" w:eastAsia="Times New Roman" w:hAnsi="Cambria" w:cs="Calibri"/>
                <w:b/>
                <w:bCs/>
                <w:color w:val="000000"/>
                <w:sz w:val="20"/>
                <w:lang w:eastAsia="en-GB"/>
              </w:rPr>
              <w:t>29</w:t>
            </w:r>
          </w:p>
        </w:tc>
        <w:tc>
          <w:tcPr>
            <w:tcW w:w="1892" w:type="dxa"/>
            <w:shd w:val="clear" w:color="auto" w:fill="auto"/>
            <w:noWrap/>
            <w:vAlign w:val="bottom"/>
            <w:hideMark/>
          </w:tcPr>
          <w:p w14:paraId="6DEA18A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1,664,548,22</w:t>
            </w:r>
            <w:r w:rsidRPr="00B4598C">
              <w:rPr>
                <w:rFonts w:ascii="Cambria" w:eastAsia="Times New Roman" w:hAnsi="Cambria" w:cs="Calibri"/>
                <w:color w:val="000000"/>
                <w:sz w:val="20"/>
                <w:lang w:eastAsia="en-GB"/>
              </w:rPr>
              <w:t xml:space="preserve">8.45 </w:t>
            </w:r>
          </w:p>
        </w:tc>
        <w:tc>
          <w:tcPr>
            <w:tcW w:w="1822" w:type="dxa"/>
            <w:shd w:val="clear" w:color="auto" w:fill="auto"/>
            <w:noWrap/>
            <w:vAlign w:val="bottom"/>
            <w:hideMark/>
          </w:tcPr>
          <w:p w14:paraId="48C187E7"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c>
          <w:tcPr>
            <w:tcW w:w="1854" w:type="dxa"/>
            <w:shd w:val="clear" w:color="auto" w:fill="auto"/>
            <w:noWrap/>
            <w:vAlign w:val="bottom"/>
            <w:hideMark/>
          </w:tcPr>
          <w:p w14:paraId="438787DA"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1,664,548,22</w:t>
            </w:r>
            <w:r w:rsidRPr="00B4598C">
              <w:rPr>
                <w:rFonts w:ascii="Cambria" w:eastAsia="Times New Roman" w:hAnsi="Cambria" w:cs="Calibri"/>
                <w:color w:val="000000"/>
                <w:sz w:val="20"/>
                <w:lang w:eastAsia="en-GB"/>
              </w:rPr>
              <w:t xml:space="preserve">8.45 </w:t>
            </w:r>
          </w:p>
        </w:tc>
      </w:tr>
      <w:tr w:rsidR="00670B7E" w:rsidRPr="00B4598C" w14:paraId="189773D6" w14:textId="77777777" w:rsidTr="008B3230">
        <w:trPr>
          <w:trHeight w:val="300"/>
        </w:trPr>
        <w:tc>
          <w:tcPr>
            <w:tcW w:w="3402" w:type="dxa"/>
            <w:shd w:val="clear" w:color="auto" w:fill="auto"/>
            <w:noWrap/>
            <w:vAlign w:val="bottom"/>
          </w:tcPr>
          <w:p w14:paraId="0A3591C3"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Transfer from Main Council </w:t>
            </w:r>
          </w:p>
        </w:tc>
        <w:tc>
          <w:tcPr>
            <w:tcW w:w="735" w:type="dxa"/>
            <w:shd w:val="clear" w:color="auto" w:fill="auto"/>
            <w:noWrap/>
            <w:vAlign w:val="bottom"/>
          </w:tcPr>
          <w:p w14:paraId="4425A72D" w14:textId="4F685A5B" w:rsidR="00670B7E" w:rsidRPr="00B4598C" w:rsidRDefault="00670B7E" w:rsidP="008B3230">
            <w:pPr>
              <w:spacing w:after="0" w:line="240" w:lineRule="auto"/>
              <w:jc w:val="center"/>
              <w:rPr>
                <w:rFonts w:ascii="Cambria" w:eastAsia="Times New Roman" w:hAnsi="Cambria" w:cs="Calibri"/>
                <w:b/>
                <w:bCs/>
                <w:color w:val="000000"/>
                <w:sz w:val="20"/>
                <w:lang w:eastAsia="en-GB"/>
              </w:rPr>
            </w:pPr>
          </w:p>
        </w:tc>
        <w:tc>
          <w:tcPr>
            <w:tcW w:w="1892" w:type="dxa"/>
            <w:shd w:val="clear" w:color="auto" w:fill="auto"/>
            <w:noWrap/>
            <w:vAlign w:val="bottom"/>
          </w:tcPr>
          <w:p w14:paraId="738B522B" w14:textId="77777777" w:rsidR="00670B7E"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tcPr>
          <w:p w14:paraId="42DC403F"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69,993,317.58 </w:t>
            </w:r>
          </w:p>
        </w:tc>
        <w:tc>
          <w:tcPr>
            <w:tcW w:w="1854" w:type="dxa"/>
            <w:shd w:val="clear" w:color="auto" w:fill="auto"/>
            <w:noWrap/>
            <w:vAlign w:val="bottom"/>
          </w:tcPr>
          <w:p w14:paraId="169977D9" w14:textId="35572AE3" w:rsidR="00670B7E" w:rsidRDefault="001E0C18"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670B7E" w:rsidRPr="00B4598C" w14:paraId="59EF7BC8" w14:textId="77777777" w:rsidTr="008B3230">
        <w:trPr>
          <w:trHeight w:val="300"/>
        </w:trPr>
        <w:tc>
          <w:tcPr>
            <w:tcW w:w="3402" w:type="dxa"/>
            <w:shd w:val="clear" w:color="auto" w:fill="auto"/>
            <w:noWrap/>
            <w:vAlign w:val="bottom"/>
            <w:hideMark/>
          </w:tcPr>
          <w:p w14:paraId="05438E78"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Tax Revenue </w:t>
            </w:r>
          </w:p>
        </w:tc>
        <w:tc>
          <w:tcPr>
            <w:tcW w:w="735" w:type="dxa"/>
            <w:shd w:val="clear" w:color="auto" w:fill="auto"/>
            <w:noWrap/>
            <w:vAlign w:val="bottom"/>
            <w:hideMark/>
          </w:tcPr>
          <w:p w14:paraId="0BBD4E24" w14:textId="6DADA72B" w:rsidR="00670B7E" w:rsidRPr="00B4598C" w:rsidRDefault="005C373C"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30</w:t>
            </w:r>
          </w:p>
        </w:tc>
        <w:tc>
          <w:tcPr>
            <w:tcW w:w="1892" w:type="dxa"/>
            <w:shd w:val="clear" w:color="auto" w:fill="auto"/>
            <w:noWrap/>
            <w:vAlign w:val="bottom"/>
            <w:hideMark/>
          </w:tcPr>
          <w:p w14:paraId="786B658F"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432,571.00 </w:t>
            </w:r>
          </w:p>
        </w:tc>
        <w:tc>
          <w:tcPr>
            <w:tcW w:w="1822" w:type="dxa"/>
            <w:shd w:val="clear" w:color="auto" w:fill="auto"/>
            <w:noWrap/>
            <w:vAlign w:val="bottom"/>
            <w:hideMark/>
          </w:tcPr>
          <w:p w14:paraId="4B241EC7"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309,700.00 </w:t>
            </w:r>
          </w:p>
        </w:tc>
        <w:tc>
          <w:tcPr>
            <w:tcW w:w="1854" w:type="dxa"/>
            <w:shd w:val="clear" w:color="auto" w:fill="auto"/>
            <w:noWrap/>
            <w:vAlign w:val="bottom"/>
            <w:hideMark/>
          </w:tcPr>
          <w:p w14:paraId="43BD8DA3"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742,271.00 </w:t>
            </w:r>
          </w:p>
        </w:tc>
      </w:tr>
      <w:tr w:rsidR="00670B7E" w:rsidRPr="00B4598C" w14:paraId="53E920CF" w14:textId="77777777" w:rsidTr="008B3230">
        <w:trPr>
          <w:trHeight w:val="300"/>
        </w:trPr>
        <w:tc>
          <w:tcPr>
            <w:tcW w:w="3402" w:type="dxa"/>
            <w:shd w:val="clear" w:color="auto" w:fill="auto"/>
            <w:noWrap/>
            <w:vAlign w:val="bottom"/>
            <w:hideMark/>
          </w:tcPr>
          <w:p w14:paraId="536C9221"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Non-Tax Revenue </w:t>
            </w:r>
          </w:p>
        </w:tc>
        <w:tc>
          <w:tcPr>
            <w:tcW w:w="735" w:type="dxa"/>
            <w:shd w:val="clear" w:color="auto" w:fill="auto"/>
            <w:noWrap/>
            <w:vAlign w:val="bottom"/>
            <w:hideMark/>
          </w:tcPr>
          <w:p w14:paraId="072EDA1A" w14:textId="3EB11BE2" w:rsidR="00670B7E" w:rsidRPr="00B4598C" w:rsidRDefault="005C373C"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31</w:t>
            </w:r>
          </w:p>
        </w:tc>
        <w:tc>
          <w:tcPr>
            <w:tcW w:w="1892" w:type="dxa"/>
            <w:shd w:val="clear" w:color="auto" w:fill="auto"/>
            <w:noWrap/>
            <w:vAlign w:val="bottom"/>
            <w:hideMark/>
          </w:tcPr>
          <w:p w14:paraId="2B71D051"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9,621,993.20 </w:t>
            </w:r>
          </w:p>
        </w:tc>
        <w:tc>
          <w:tcPr>
            <w:tcW w:w="1822" w:type="dxa"/>
            <w:shd w:val="clear" w:color="auto" w:fill="auto"/>
            <w:noWrap/>
            <w:vAlign w:val="bottom"/>
            <w:hideMark/>
          </w:tcPr>
          <w:p w14:paraId="48518818"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2,425,325.00 </w:t>
            </w:r>
          </w:p>
        </w:tc>
        <w:tc>
          <w:tcPr>
            <w:tcW w:w="1854" w:type="dxa"/>
            <w:shd w:val="clear" w:color="auto" w:fill="auto"/>
            <w:noWrap/>
            <w:vAlign w:val="bottom"/>
            <w:hideMark/>
          </w:tcPr>
          <w:p w14:paraId="7ADEE44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12,047,318.20 </w:t>
            </w:r>
          </w:p>
        </w:tc>
      </w:tr>
      <w:tr w:rsidR="00670B7E" w:rsidRPr="00B4598C" w14:paraId="00200C25" w14:textId="77777777" w:rsidTr="008B3230">
        <w:trPr>
          <w:trHeight w:val="300"/>
        </w:trPr>
        <w:tc>
          <w:tcPr>
            <w:tcW w:w="3402" w:type="dxa"/>
            <w:shd w:val="clear" w:color="auto" w:fill="auto"/>
            <w:noWrap/>
            <w:vAlign w:val="bottom"/>
            <w:hideMark/>
          </w:tcPr>
          <w:p w14:paraId="319C7FF0"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Other Income </w:t>
            </w:r>
          </w:p>
        </w:tc>
        <w:tc>
          <w:tcPr>
            <w:tcW w:w="735" w:type="dxa"/>
            <w:shd w:val="clear" w:color="auto" w:fill="auto"/>
            <w:noWrap/>
            <w:vAlign w:val="bottom"/>
            <w:hideMark/>
          </w:tcPr>
          <w:p w14:paraId="5BE4F2C0" w14:textId="07D24E6D"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r w:rsidR="005C373C">
              <w:rPr>
                <w:rFonts w:ascii="Cambria" w:eastAsia="Times New Roman" w:hAnsi="Cambria" w:cs="Calibri"/>
                <w:b/>
                <w:bCs/>
                <w:color w:val="000000"/>
                <w:sz w:val="20"/>
                <w:lang w:eastAsia="en-GB"/>
              </w:rPr>
              <w:t>32</w:t>
            </w:r>
          </w:p>
        </w:tc>
        <w:tc>
          <w:tcPr>
            <w:tcW w:w="1892" w:type="dxa"/>
            <w:shd w:val="clear" w:color="auto" w:fill="auto"/>
            <w:noWrap/>
            <w:vAlign w:val="bottom"/>
            <w:hideMark/>
          </w:tcPr>
          <w:p w14:paraId="7941A46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664D493A"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3DFF244A"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r>
      <w:tr w:rsidR="00670B7E" w:rsidRPr="00B4598C" w14:paraId="2529449C" w14:textId="77777777" w:rsidTr="008B3230">
        <w:trPr>
          <w:trHeight w:val="300"/>
        </w:trPr>
        <w:tc>
          <w:tcPr>
            <w:tcW w:w="3402" w:type="dxa"/>
            <w:shd w:val="clear" w:color="auto" w:fill="auto"/>
            <w:noWrap/>
            <w:vAlign w:val="bottom"/>
            <w:hideMark/>
          </w:tcPr>
          <w:p w14:paraId="687E9213"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Sub-Total Independent Revenue </w:t>
            </w:r>
          </w:p>
        </w:tc>
        <w:tc>
          <w:tcPr>
            <w:tcW w:w="735" w:type="dxa"/>
            <w:shd w:val="clear" w:color="auto" w:fill="auto"/>
            <w:noWrap/>
            <w:vAlign w:val="bottom"/>
            <w:hideMark/>
          </w:tcPr>
          <w:p w14:paraId="5AB6CA4E" w14:textId="2A1769A4"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r w:rsidR="005C373C">
              <w:rPr>
                <w:rFonts w:ascii="Cambria" w:eastAsia="Times New Roman" w:hAnsi="Cambria" w:cs="Calibri"/>
                <w:b/>
                <w:bCs/>
                <w:color w:val="000000"/>
                <w:sz w:val="20"/>
                <w:lang w:eastAsia="en-GB"/>
              </w:rPr>
              <w:t>33</w:t>
            </w:r>
          </w:p>
        </w:tc>
        <w:tc>
          <w:tcPr>
            <w:tcW w:w="1892" w:type="dxa"/>
            <w:shd w:val="clear" w:color="auto" w:fill="auto"/>
            <w:noWrap/>
            <w:vAlign w:val="bottom"/>
            <w:hideMark/>
          </w:tcPr>
          <w:p w14:paraId="317BEDA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10,054,564.20 </w:t>
            </w:r>
          </w:p>
        </w:tc>
        <w:tc>
          <w:tcPr>
            <w:tcW w:w="1822" w:type="dxa"/>
            <w:shd w:val="clear" w:color="auto" w:fill="auto"/>
            <w:noWrap/>
            <w:vAlign w:val="bottom"/>
            <w:hideMark/>
          </w:tcPr>
          <w:p w14:paraId="7A59C96E" w14:textId="7C9A1B8F" w:rsidR="00670B7E" w:rsidRPr="00B4598C" w:rsidRDefault="005C373C"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2,735,025.00</w:t>
            </w:r>
          </w:p>
        </w:tc>
        <w:tc>
          <w:tcPr>
            <w:tcW w:w="1854" w:type="dxa"/>
            <w:shd w:val="clear" w:color="auto" w:fill="auto"/>
            <w:noWrap/>
            <w:vAlign w:val="bottom"/>
            <w:hideMark/>
          </w:tcPr>
          <w:p w14:paraId="61917B04" w14:textId="02AD34B1" w:rsidR="00670B7E" w:rsidRPr="00B4598C" w:rsidRDefault="001E0C18"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12,789,589.20</w:t>
            </w:r>
          </w:p>
        </w:tc>
      </w:tr>
      <w:tr w:rsidR="00670B7E" w:rsidRPr="00B4598C" w14:paraId="00CB1851" w14:textId="77777777" w:rsidTr="008B3230">
        <w:trPr>
          <w:trHeight w:val="300"/>
        </w:trPr>
        <w:tc>
          <w:tcPr>
            <w:tcW w:w="3402" w:type="dxa"/>
            <w:shd w:val="clear" w:color="auto" w:fill="auto"/>
            <w:noWrap/>
            <w:vAlign w:val="bottom"/>
            <w:hideMark/>
          </w:tcPr>
          <w:p w14:paraId="3B39EDB0"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Total Revenue </w:t>
            </w:r>
          </w:p>
        </w:tc>
        <w:tc>
          <w:tcPr>
            <w:tcW w:w="735" w:type="dxa"/>
            <w:shd w:val="clear" w:color="auto" w:fill="auto"/>
            <w:noWrap/>
            <w:vAlign w:val="bottom"/>
            <w:hideMark/>
          </w:tcPr>
          <w:p w14:paraId="38604AAF" w14:textId="5F3C7B56"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r w:rsidR="005C373C">
              <w:rPr>
                <w:rFonts w:ascii="Cambria" w:eastAsia="Times New Roman" w:hAnsi="Cambria" w:cs="Calibri"/>
                <w:b/>
                <w:bCs/>
                <w:color w:val="000000"/>
                <w:sz w:val="20"/>
                <w:lang w:eastAsia="en-GB"/>
              </w:rPr>
              <w:t>34</w:t>
            </w:r>
          </w:p>
        </w:tc>
        <w:tc>
          <w:tcPr>
            <w:tcW w:w="1892" w:type="dxa"/>
            <w:shd w:val="clear" w:color="auto" w:fill="auto"/>
            <w:noWrap/>
            <w:vAlign w:val="bottom"/>
            <w:hideMark/>
          </w:tcPr>
          <w:p w14:paraId="611DFBEE"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1,674,602,792.65</w:t>
            </w:r>
          </w:p>
        </w:tc>
        <w:tc>
          <w:tcPr>
            <w:tcW w:w="1822" w:type="dxa"/>
            <w:shd w:val="clear" w:color="auto" w:fill="auto"/>
            <w:noWrap/>
            <w:vAlign w:val="bottom"/>
            <w:hideMark/>
          </w:tcPr>
          <w:p w14:paraId="5656C9E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72,728,342.58 </w:t>
            </w:r>
          </w:p>
        </w:tc>
        <w:tc>
          <w:tcPr>
            <w:tcW w:w="1854" w:type="dxa"/>
            <w:shd w:val="clear" w:color="auto" w:fill="auto"/>
            <w:noWrap/>
            <w:vAlign w:val="bottom"/>
            <w:hideMark/>
          </w:tcPr>
          <w:p w14:paraId="5A8D7B96" w14:textId="0FD4F1E3" w:rsidR="00670B7E" w:rsidRPr="00B4598C"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w:t>
            </w:r>
            <w:r w:rsidR="001E0C18">
              <w:rPr>
                <w:rFonts w:ascii="Cambria" w:eastAsia="Times New Roman" w:hAnsi="Cambria" w:cs="Calibri"/>
                <w:color w:val="000000"/>
                <w:sz w:val="20"/>
                <w:lang w:eastAsia="en-GB"/>
              </w:rPr>
              <w:t>,677,337,817.65</w:t>
            </w:r>
          </w:p>
        </w:tc>
      </w:tr>
      <w:tr w:rsidR="00670B7E" w:rsidRPr="00B4598C" w14:paraId="027A1DDC" w14:textId="77777777" w:rsidTr="008B3230">
        <w:trPr>
          <w:trHeight w:val="300"/>
        </w:trPr>
        <w:tc>
          <w:tcPr>
            <w:tcW w:w="3402" w:type="dxa"/>
            <w:shd w:val="clear" w:color="auto" w:fill="auto"/>
            <w:noWrap/>
            <w:vAlign w:val="bottom"/>
            <w:hideMark/>
          </w:tcPr>
          <w:p w14:paraId="0A708158"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EXPENDITURE </w:t>
            </w:r>
          </w:p>
        </w:tc>
        <w:tc>
          <w:tcPr>
            <w:tcW w:w="735" w:type="dxa"/>
            <w:shd w:val="clear" w:color="auto" w:fill="auto"/>
            <w:noWrap/>
            <w:vAlign w:val="bottom"/>
            <w:hideMark/>
          </w:tcPr>
          <w:p w14:paraId="191EBD00"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p>
        </w:tc>
        <w:tc>
          <w:tcPr>
            <w:tcW w:w="1892" w:type="dxa"/>
            <w:shd w:val="clear" w:color="auto" w:fill="auto"/>
            <w:noWrap/>
            <w:vAlign w:val="bottom"/>
            <w:hideMark/>
          </w:tcPr>
          <w:p w14:paraId="4B45788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432E058F"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579822C1"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19FFFB0B" w14:textId="77777777" w:rsidTr="008B3230">
        <w:trPr>
          <w:trHeight w:val="300"/>
        </w:trPr>
        <w:tc>
          <w:tcPr>
            <w:tcW w:w="3402" w:type="dxa"/>
            <w:shd w:val="clear" w:color="auto" w:fill="auto"/>
            <w:noWrap/>
            <w:vAlign w:val="bottom"/>
            <w:hideMark/>
          </w:tcPr>
          <w:p w14:paraId="21D828F0"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JOINTLY EXPENDED </w:t>
            </w:r>
          </w:p>
        </w:tc>
        <w:tc>
          <w:tcPr>
            <w:tcW w:w="735" w:type="dxa"/>
            <w:shd w:val="clear" w:color="auto" w:fill="auto"/>
            <w:noWrap/>
            <w:vAlign w:val="bottom"/>
            <w:hideMark/>
          </w:tcPr>
          <w:p w14:paraId="7CA73283"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p>
        </w:tc>
        <w:tc>
          <w:tcPr>
            <w:tcW w:w="1892" w:type="dxa"/>
            <w:shd w:val="clear" w:color="auto" w:fill="auto"/>
            <w:noWrap/>
            <w:vAlign w:val="bottom"/>
            <w:hideMark/>
          </w:tcPr>
          <w:p w14:paraId="3549CCB1"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6B3E7AF0"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56FF44D1"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0DF45AC3" w14:textId="77777777" w:rsidTr="008B3230">
        <w:trPr>
          <w:trHeight w:val="300"/>
        </w:trPr>
        <w:tc>
          <w:tcPr>
            <w:tcW w:w="3402" w:type="dxa"/>
            <w:shd w:val="clear" w:color="auto" w:fill="auto"/>
            <w:noWrap/>
            <w:vAlign w:val="bottom"/>
            <w:hideMark/>
          </w:tcPr>
          <w:p w14:paraId="0C4E84CE"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Salaries &amp; Wages </w:t>
            </w:r>
          </w:p>
        </w:tc>
        <w:tc>
          <w:tcPr>
            <w:tcW w:w="735" w:type="dxa"/>
            <w:shd w:val="clear" w:color="auto" w:fill="auto"/>
            <w:noWrap/>
            <w:vAlign w:val="bottom"/>
            <w:hideMark/>
          </w:tcPr>
          <w:p w14:paraId="3B4981F7"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36</w:t>
            </w:r>
          </w:p>
        </w:tc>
        <w:tc>
          <w:tcPr>
            <w:tcW w:w="1892" w:type="dxa"/>
            <w:shd w:val="clear" w:color="auto" w:fill="auto"/>
            <w:noWrap/>
            <w:vAlign w:val="bottom"/>
            <w:hideMark/>
          </w:tcPr>
          <w:p w14:paraId="0E0BC43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790,197,712.38 </w:t>
            </w:r>
          </w:p>
        </w:tc>
        <w:tc>
          <w:tcPr>
            <w:tcW w:w="1822" w:type="dxa"/>
            <w:shd w:val="clear" w:color="auto" w:fill="auto"/>
            <w:noWrap/>
            <w:vAlign w:val="bottom"/>
            <w:hideMark/>
          </w:tcPr>
          <w:p w14:paraId="74741406"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24312F67"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790,197,712.38 </w:t>
            </w:r>
          </w:p>
        </w:tc>
      </w:tr>
      <w:tr w:rsidR="00670B7E" w:rsidRPr="00B4598C" w14:paraId="7F9CF7CD" w14:textId="77777777" w:rsidTr="008B3230">
        <w:trPr>
          <w:trHeight w:val="300"/>
        </w:trPr>
        <w:tc>
          <w:tcPr>
            <w:tcW w:w="3402" w:type="dxa"/>
            <w:shd w:val="clear" w:color="auto" w:fill="auto"/>
            <w:noWrap/>
            <w:vAlign w:val="bottom"/>
            <w:hideMark/>
          </w:tcPr>
          <w:p w14:paraId="724AA43B"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348B70E2"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37</w:t>
            </w:r>
          </w:p>
        </w:tc>
        <w:tc>
          <w:tcPr>
            <w:tcW w:w="1892" w:type="dxa"/>
            <w:shd w:val="clear" w:color="auto" w:fill="auto"/>
            <w:noWrap/>
            <w:vAlign w:val="bottom"/>
            <w:hideMark/>
          </w:tcPr>
          <w:p w14:paraId="647654E8"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300,000.00 </w:t>
            </w:r>
          </w:p>
        </w:tc>
        <w:tc>
          <w:tcPr>
            <w:tcW w:w="1822" w:type="dxa"/>
            <w:shd w:val="clear" w:color="auto" w:fill="auto"/>
            <w:noWrap/>
            <w:vAlign w:val="bottom"/>
            <w:hideMark/>
          </w:tcPr>
          <w:p w14:paraId="2AA43B13"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797B05D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300,000.00 </w:t>
            </w:r>
          </w:p>
        </w:tc>
      </w:tr>
      <w:tr w:rsidR="00670B7E" w:rsidRPr="00B4598C" w14:paraId="221C89A7" w14:textId="77777777" w:rsidTr="008B3230">
        <w:trPr>
          <w:trHeight w:val="300"/>
        </w:trPr>
        <w:tc>
          <w:tcPr>
            <w:tcW w:w="3402" w:type="dxa"/>
            <w:shd w:val="clear" w:color="auto" w:fill="auto"/>
            <w:noWrap/>
            <w:vAlign w:val="bottom"/>
            <w:hideMark/>
          </w:tcPr>
          <w:p w14:paraId="43DB71E0"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54AC88B3"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38</w:t>
            </w:r>
          </w:p>
        </w:tc>
        <w:tc>
          <w:tcPr>
            <w:tcW w:w="1892" w:type="dxa"/>
            <w:shd w:val="clear" w:color="auto" w:fill="auto"/>
            <w:noWrap/>
            <w:vAlign w:val="bottom"/>
            <w:hideMark/>
          </w:tcPr>
          <w:p w14:paraId="7A050B33"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18,949,956.72 </w:t>
            </w:r>
          </w:p>
        </w:tc>
        <w:tc>
          <w:tcPr>
            <w:tcW w:w="1822" w:type="dxa"/>
            <w:shd w:val="clear" w:color="auto" w:fill="auto"/>
            <w:noWrap/>
            <w:vAlign w:val="bottom"/>
            <w:hideMark/>
          </w:tcPr>
          <w:p w14:paraId="2E8B8B01"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3A60795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18,949,956.72 </w:t>
            </w:r>
          </w:p>
        </w:tc>
      </w:tr>
      <w:tr w:rsidR="00670B7E" w:rsidRPr="00B4598C" w14:paraId="7A54F8AB" w14:textId="77777777" w:rsidTr="008B3230">
        <w:trPr>
          <w:trHeight w:val="300"/>
        </w:trPr>
        <w:tc>
          <w:tcPr>
            <w:tcW w:w="3402" w:type="dxa"/>
            <w:shd w:val="clear" w:color="auto" w:fill="auto"/>
            <w:noWrap/>
            <w:vAlign w:val="bottom"/>
            <w:hideMark/>
          </w:tcPr>
          <w:p w14:paraId="3BD98D3B"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240BE7CD"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39</w:t>
            </w:r>
          </w:p>
        </w:tc>
        <w:tc>
          <w:tcPr>
            <w:tcW w:w="1892" w:type="dxa"/>
            <w:shd w:val="clear" w:color="auto" w:fill="auto"/>
            <w:noWrap/>
            <w:vAlign w:val="bottom"/>
            <w:hideMark/>
          </w:tcPr>
          <w:p w14:paraId="77C8755E"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29,641,494.02 </w:t>
            </w:r>
          </w:p>
        </w:tc>
        <w:tc>
          <w:tcPr>
            <w:tcW w:w="1822" w:type="dxa"/>
            <w:shd w:val="clear" w:color="auto" w:fill="auto"/>
            <w:noWrap/>
            <w:vAlign w:val="bottom"/>
            <w:hideMark/>
          </w:tcPr>
          <w:p w14:paraId="604B8571"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4C4B2847"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29,641,494.02 </w:t>
            </w:r>
          </w:p>
        </w:tc>
      </w:tr>
      <w:tr w:rsidR="00670B7E" w:rsidRPr="00B4598C" w14:paraId="13845A2E" w14:textId="77777777" w:rsidTr="008B3230">
        <w:trPr>
          <w:trHeight w:val="300"/>
        </w:trPr>
        <w:tc>
          <w:tcPr>
            <w:tcW w:w="3402" w:type="dxa"/>
            <w:shd w:val="clear" w:color="auto" w:fill="auto"/>
            <w:noWrap/>
            <w:vAlign w:val="bottom"/>
            <w:hideMark/>
          </w:tcPr>
          <w:p w14:paraId="28D49FE6"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Transfer to Other Agencies </w:t>
            </w:r>
          </w:p>
        </w:tc>
        <w:tc>
          <w:tcPr>
            <w:tcW w:w="735" w:type="dxa"/>
            <w:shd w:val="clear" w:color="auto" w:fill="auto"/>
            <w:noWrap/>
            <w:vAlign w:val="bottom"/>
            <w:hideMark/>
          </w:tcPr>
          <w:p w14:paraId="00070410"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40</w:t>
            </w:r>
          </w:p>
        </w:tc>
        <w:tc>
          <w:tcPr>
            <w:tcW w:w="1892" w:type="dxa"/>
            <w:shd w:val="clear" w:color="auto" w:fill="auto"/>
            <w:noWrap/>
            <w:vAlign w:val="bottom"/>
            <w:hideMark/>
          </w:tcPr>
          <w:p w14:paraId="2833948F"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532,148,032.40</w:t>
            </w:r>
          </w:p>
        </w:tc>
        <w:tc>
          <w:tcPr>
            <w:tcW w:w="1822" w:type="dxa"/>
            <w:shd w:val="clear" w:color="auto" w:fill="auto"/>
            <w:noWrap/>
            <w:vAlign w:val="bottom"/>
            <w:hideMark/>
          </w:tcPr>
          <w:p w14:paraId="5DD6F503"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1A824B02"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532,148,032.40</w:t>
            </w:r>
          </w:p>
        </w:tc>
      </w:tr>
      <w:tr w:rsidR="00670B7E" w:rsidRPr="00B4598C" w14:paraId="6249AC14" w14:textId="77777777" w:rsidTr="008B3230">
        <w:trPr>
          <w:trHeight w:val="300"/>
        </w:trPr>
        <w:tc>
          <w:tcPr>
            <w:tcW w:w="3402" w:type="dxa"/>
            <w:shd w:val="clear" w:color="auto" w:fill="auto"/>
            <w:noWrap/>
            <w:vAlign w:val="bottom"/>
            <w:hideMark/>
          </w:tcPr>
          <w:p w14:paraId="57845101"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Allowances </w:t>
            </w:r>
          </w:p>
        </w:tc>
        <w:tc>
          <w:tcPr>
            <w:tcW w:w="735" w:type="dxa"/>
            <w:shd w:val="clear" w:color="auto" w:fill="auto"/>
            <w:noWrap/>
            <w:vAlign w:val="bottom"/>
            <w:hideMark/>
          </w:tcPr>
          <w:p w14:paraId="0A247958"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41</w:t>
            </w:r>
          </w:p>
        </w:tc>
        <w:tc>
          <w:tcPr>
            <w:tcW w:w="1892" w:type="dxa"/>
            <w:shd w:val="clear" w:color="auto" w:fill="auto"/>
            <w:noWrap/>
            <w:vAlign w:val="bottom"/>
            <w:hideMark/>
          </w:tcPr>
          <w:p w14:paraId="344FE09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271,388.28 </w:t>
            </w:r>
          </w:p>
        </w:tc>
        <w:tc>
          <w:tcPr>
            <w:tcW w:w="1822" w:type="dxa"/>
            <w:shd w:val="clear" w:color="auto" w:fill="auto"/>
            <w:noWrap/>
            <w:vAlign w:val="bottom"/>
            <w:hideMark/>
          </w:tcPr>
          <w:p w14:paraId="7768B0F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065ABE78"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271,388.28 </w:t>
            </w:r>
          </w:p>
        </w:tc>
      </w:tr>
      <w:tr w:rsidR="00670B7E" w:rsidRPr="00B4598C" w14:paraId="60C44478" w14:textId="77777777" w:rsidTr="008B3230">
        <w:trPr>
          <w:trHeight w:val="300"/>
        </w:trPr>
        <w:tc>
          <w:tcPr>
            <w:tcW w:w="3402" w:type="dxa"/>
            <w:shd w:val="clear" w:color="auto" w:fill="auto"/>
            <w:noWrap/>
            <w:vAlign w:val="bottom"/>
            <w:hideMark/>
          </w:tcPr>
          <w:p w14:paraId="3F5B54BB"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Stationaries </w:t>
            </w:r>
          </w:p>
        </w:tc>
        <w:tc>
          <w:tcPr>
            <w:tcW w:w="735" w:type="dxa"/>
            <w:shd w:val="clear" w:color="auto" w:fill="auto"/>
            <w:noWrap/>
            <w:vAlign w:val="bottom"/>
            <w:hideMark/>
          </w:tcPr>
          <w:p w14:paraId="2DCE5F21"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p>
        </w:tc>
        <w:tc>
          <w:tcPr>
            <w:tcW w:w="1892" w:type="dxa"/>
            <w:shd w:val="clear" w:color="auto" w:fill="auto"/>
            <w:noWrap/>
            <w:vAlign w:val="bottom"/>
            <w:hideMark/>
          </w:tcPr>
          <w:p w14:paraId="61243C9E"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46366C1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30DE71E6"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581F9AAA" w14:textId="77777777" w:rsidTr="008B3230">
        <w:trPr>
          <w:trHeight w:val="300"/>
        </w:trPr>
        <w:tc>
          <w:tcPr>
            <w:tcW w:w="3402" w:type="dxa"/>
            <w:shd w:val="clear" w:color="auto" w:fill="auto"/>
            <w:noWrap/>
            <w:vAlign w:val="bottom"/>
            <w:hideMark/>
          </w:tcPr>
          <w:p w14:paraId="6483871C"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Public Debt Charge </w:t>
            </w:r>
          </w:p>
        </w:tc>
        <w:tc>
          <w:tcPr>
            <w:tcW w:w="735" w:type="dxa"/>
            <w:shd w:val="clear" w:color="auto" w:fill="auto"/>
            <w:noWrap/>
            <w:vAlign w:val="bottom"/>
            <w:hideMark/>
          </w:tcPr>
          <w:p w14:paraId="24E31D02"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p>
        </w:tc>
        <w:tc>
          <w:tcPr>
            <w:tcW w:w="1892" w:type="dxa"/>
            <w:shd w:val="clear" w:color="auto" w:fill="auto"/>
            <w:noWrap/>
            <w:vAlign w:val="bottom"/>
            <w:hideMark/>
          </w:tcPr>
          <w:p w14:paraId="37DC956B"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245CEC7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1BE916E2"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1B736490" w14:textId="77777777" w:rsidTr="008B3230">
        <w:trPr>
          <w:trHeight w:val="300"/>
        </w:trPr>
        <w:tc>
          <w:tcPr>
            <w:tcW w:w="3402" w:type="dxa"/>
            <w:shd w:val="clear" w:color="auto" w:fill="auto"/>
            <w:noWrap/>
            <w:vAlign w:val="bottom"/>
            <w:hideMark/>
          </w:tcPr>
          <w:p w14:paraId="4F7D5F4C"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L/GOVERNMENT EXPENDITURE </w:t>
            </w:r>
          </w:p>
        </w:tc>
        <w:tc>
          <w:tcPr>
            <w:tcW w:w="735" w:type="dxa"/>
            <w:shd w:val="clear" w:color="auto" w:fill="auto"/>
            <w:noWrap/>
            <w:vAlign w:val="bottom"/>
            <w:hideMark/>
          </w:tcPr>
          <w:p w14:paraId="17BDC3E6"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p>
        </w:tc>
        <w:tc>
          <w:tcPr>
            <w:tcW w:w="1892" w:type="dxa"/>
            <w:shd w:val="clear" w:color="auto" w:fill="auto"/>
            <w:noWrap/>
            <w:vAlign w:val="bottom"/>
            <w:hideMark/>
          </w:tcPr>
          <w:p w14:paraId="66110780"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36599523"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25BB3F2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3BA94129" w14:textId="77777777" w:rsidTr="008B3230">
        <w:trPr>
          <w:trHeight w:val="300"/>
        </w:trPr>
        <w:tc>
          <w:tcPr>
            <w:tcW w:w="3402" w:type="dxa"/>
            <w:shd w:val="clear" w:color="auto" w:fill="auto"/>
            <w:noWrap/>
            <w:vAlign w:val="bottom"/>
            <w:hideMark/>
          </w:tcPr>
          <w:p w14:paraId="34E5992B"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6731CA94"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42</w:t>
            </w:r>
          </w:p>
        </w:tc>
        <w:tc>
          <w:tcPr>
            <w:tcW w:w="1892" w:type="dxa"/>
            <w:shd w:val="clear" w:color="auto" w:fill="auto"/>
            <w:noWrap/>
            <w:vAlign w:val="bottom"/>
            <w:hideMark/>
          </w:tcPr>
          <w:p w14:paraId="7C35864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15,874,505.70 </w:t>
            </w:r>
          </w:p>
        </w:tc>
        <w:tc>
          <w:tcPr>
            <w:tcW w:w="1822" w:type="dxa"/>
            <w:shd w:val="clear" w:color="auto" w:fill="auto"/>
            <w:noWrap/>
            <w:vAlign w:val="bottom"/>
            <w:hideMark/>
          </w:tcPr>
          <w:p w14:paraId="2C6E1F73"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3,298,000.00 </w:t>
            </w:r>
          </w:p>
        </w:tc>
        <w:tc>
          <w:tcPr>
            <w:tcW w:w="1854" w:type="dxa"/>
            <w:shd w:val="clear" w:color="auto" w:fill="auto"/>
            <w:noWrap/>
            <w:vAlign w:val="bottom"/>
            <w:hideMark/>
          </w:tcPr>
          <w:p w14:paraId="17B952C6"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19,172,505.70 </w:t>
            </w:r>
          </w:p>
        </w:tc>
      </w:tr>
      <w:tr w:rsidR="00670B7E" w:rsidRPr="00B4598C" w14:paraId="3CB6845E" w14:textId="77777777" w:rsidTr="008B3230">
        <w:trPr>
          <w:trHeight w:val="300"/>
        </w:trPr>
        <w:tc>
          <w:tcPr>
            <w:tcW w:w="3402" w:type="dxa"/>
            <w:shd w:val="clear" w:color="auto" w:fill="auto"/>
            <w:noWrap/>
            <w:vAlign w:val="bottom"/>
            <w:hideMark/>
          </w:tcPr>
          <w:p w14:paraId="67358374"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0B00F6E0"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43</w:t>
            </w:r>
          </w:p>
        </w:tc>
        <w:tc>
          <w:tcPr>
            <w:tcW w:w="1892" w:type="dxa"/>
            <w:shd w:val="clear" w:color="auto" w:fill="auto"/>
            <w:noWrap/>
            <w:vAlign w:val="bottom"/>
            <w:hideMark/>
          </w:tcPr>
          <w:p w14:paraId="3F0B9AE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62,321,302.23</w:t>
            </w:r>
          </w:p>
        </w:tc>
        <w:tc>
          <w:tcPr>
            <w:tcW w:w="1822" w:type="dxa"/>
            <w:shd w:val="clear" w:color="auto" w:fill="auto"/>
            <w:noWrap/>
            <w:vAlign w:val="bottom"/>
            <w:hideMark/>
          </w:tcPr>
          <w:p w14:paraId="3B42A494"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23,345,491.85</w:t>
            </w:r>
          </w:p>
        </w:tc>
        <w:tc>
          <w:tcPr>
            <w:tcW w:w="1854" w:type="dxa"/>
            <w:shd w:val="clear" w:color="auto" w:fill="auto"/>
            <w:noWrap/>
            <w:vAlign w:val="bottom"/>
            <w:hideMark/>
          </w:tcPr>
          <w:p w14:paraId="06B083A2"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85,666,794.08</w:t>
            </w:r>
          </w:p>
        </w:tc>
      </w:tr>
      <w:tr w:rsidR="00670B7E" w:rsidRPr="00B4598C" w14:paraId="33599EBB" w14:textId="77777777" w:rsidTr="008B3230">
        <w:trPr>
          <w:trHeight w:val="300"/>
        </w:trPr>
        <w:tc>
          <w:tcPr>
            <w:tcW w:w="3402" w:type="dxa"/>
            <w:shd w:val="clear" w:color="auto" w:fill="auto"/>
            <w:noWrap/>
            <w:vAlign w:val="bottom"/>
            <w:hideMark/>
          </w:tcPr>
          <w:p w14:paraId="4100CB90"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568E1CBE"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44</w:t>
            </w:r>
          </w:p>
        </w:tc>
        <w:tc>
          <w:tcPr>
            <w:tcW w:w="1892" w:type="dxa"/>
            <w:shd w:val="clear" w:color="auto" w:fill="auto"/>
            <w:noWrap/>
            <w:vAlign w:val="bottom"/>
            <w:hideMark/>
          </w:tcPr>
          <w:p w14:paraId="24F17F2A"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82,705,796.39 </w:t>
            </w:r>
          </w:p>
        </w:tc>
        <w:tc>
          <w:tcPr>
            <w:tcW w:w="1822" w:type="dxa"/>
            <w:shd w:val="clear" w:color="auto" w:fill="auto"/>
            <w:noWrap/>
            <w:vAlign w:val="bottom"/>
            <w:hideMark/>
          </w:tcPr>
          <w:p w14:paraId="5FA83570"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23,262,898.65 </w:t>
            </w:r>
          </w:p>
        </w:tc>
        <w:tc>
          <w:tcPr>
            <w:tcW w:w="1854" w:type="dxa"/>
            <w:shd w:val="clear" w:color="auto" w:fill="auto"/>
            <w:noWrap/>
            <w:vAlign w:val="bottom"/>
            <w:hideMark/>
          </w:tcPr>
          <w:p w14:paraId="5316F8F5"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105,968,695.04 </w:t>
            </w:r>
          </w:p>
        </w:tc>
      </w:tr>
      <w:tr w:rsidR="00670B7E" w:rsidRPr="00B4598C" w14:paraId="790AB07C" w14:textId="77777777" w:rsidTr="008B3230">
        <w:trPr>
          <w:trHeight w:val="300"/>
        </w:trPr>
        <w:tc>
          <w:tcPr>
            <w:tcW w:w="3402" w:type="dxa"/>
            <w:shd w:val="clear" w:color="auto" w:fill="auto"/>
            <w:noWrap/>
            <w:vAlign w:val="bottom"/>
            <w:hideMark/>
          </w:tcPr>
          <w:p w14:paraId="102B299A"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Depreciation </w:t>
            </w:r>
          </w:p>
        </w:tc>
        <w:tc>
          <w:tcPr>
            <w:tcW w:w="735" w:type="dxa"/>
            <w:shd w:val="clear" w:color="auto" w:fill="auto"/>
            <w:noWrap/>
            <w:vAlign w:val="bottom"/>
            <w:hideMark/>
          </w:tcPr>
          <w:p w14:paraId="62E7BF3A"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45</w:t>
            </w:r>
          </w:p>
        </w:tc>
        <w:tc>
          <w:tcPr>
            <w:tcW w:w="1892" w:type="dxa"/>
            <w:shd w:val="clear" w:color="auto" w:fill="auto"/>
            <w:noWrap/>
            <w:vAlign w:val="bottom"/>
            <w:hideMark/>
          </w:tcPr>
          <w:p w14:paraId="6F9FFC71"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80,546,492.01 </w:t>
            </w:r>
          </w:p>
        </w:tc>
        <w:tc>
          <w:tcPr>
            <w:tcW w:w="1822" w:type="dxa"/>
            <w:shd w:val="clear" w:color="auto" w:fill="auto"/>
            <w:noWrap/>
            <w:vAlign w:val="bottom"/>
            <w:hideMark/>
          </w:tcPr>
          <w:p w14:paraId="67A47C3A"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132,431,721.89 </w:t>
            </w:r>
          </w:p>
        </w:tc>
        <w:tc>
          <w:tcPr>
            <w:tcW w:w="1854" w:type="dxa"/>
            <w:shd w:val="clear" w:color="auto" w:fill="auto"/>
            <w:noWrap/>
            <w:vAlign w:val="bottom"/>
            <w:hideMark/>
          </w:tcPr>
          <w:p w14:paraId="2C3E9C9B"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212,978,213.90 </w:t>
            </w:r>
          </w:p>
        </w:tc>
      </w:tr>
      <w:tr w:rsidR="00670B7E" w:rsidRPr="00B4598C" w14:paraId="606CA331" w14:textId="77777777" w:rsidTr="008B3230">
        <w:trPr>
          <w:trHeight w:val="300"/>
        </w:trPr>
        <w:tc>
          <w:tcPr>
            <w:tcW w:w="3402" w:type="dxa"/>
            <w:shd w:val="clear" w:color="auto" w:fill="auto"/>
            <w:noWrap/>
            <w:vAlign w:val="bottom"/>
            <w:hideMark/>
          </w:tcPr>
          <w:p w14:paraId="2A217E82"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Transfer to LCDA </w:t>
            </w:r>
          </w:p>
        </w:tc>
        <w:tc>
          <w:tcPr>
            <w:tcW w:w="735" w:type="dxa"/>
            <w:shd w:val="clear" w:color="auto" w:fill="auto"/>
            <w:noWrap/>
            <w:vAlign w:val="bottom"/>
            <w:hideMark/>
          </w:tcPr>
          <w:p w14:paraId="61FF05A2"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46</w:t>
            </w:r>
          </w:p>
        </w:tc>
        <w:tc>
          <w:tcPr>
            <w:tcW w:w="1892" w:type="dxa"/>
            <w:shd w:val="clear" w:color="auto" w:fill="auto"/>
            <w:noWrap/>
            <w:vAlign w:val="bottom"/>
            <w:hideMark/>
          </w:tcPr>
          <w:p w14:paraId="0F8811D7"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69,993,317.58 </w:t>
            </w:r>
          </w:p>
        </w:tc>
        <w:tc>
          <w:tcPr>
            <w:tcW w:w="1822" w:type="dxa"/>
            <w:shd w:val="clear" w:color="auto" w:fill="auto"/>
            <w:noWrap/>
            <w:vAlign w:val="bottom"/>
            <w:hideMark/>
          </w:tcPr>
          <w:p w14:paraId="72210D7D"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790F70F0" w14:textId="5B8BD914" w:rsidR="00670B7E" w:rsidRPr="00B4598C" w:rsidRDefault="001E0C18"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670B7E" w:rsidRPr="00B4598C" w14:paraId="4F8A2507" w14:textId="77777777" w:rsidTr="008B3230">
        <w:trPr>
          <w:trHeight w:val="300"/>
        </w:trPr>
        <w:tc>
          <w:tcPr>
            <w:tcW w:w="3402" w:type="dxa"/>
            <w:shd w:val="clear" w:color="auto" w:fill="auto"/>
            <w:noWrap/>
            <w:vAlign w:val="bottom"/>
            <w:hideMark/>
          </w:tcPr>
          <w:p w14:paraId="42BD8051"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Unpaid Contract </w:t>
            </w:r>
          </w:p>
        </w:tc>
        <w:tc>
          <w:tcPr>
            <w:tcW w:w="735" w:type="dxa"/>
            <w:shd w:val="clear" w:color="auto" w:fill="auto"/>
            <w:noWrap/>
            <w:vAlign w:val="bottom"/>
            <w:hideMark/>
          </w:tcPr>
          <w:p w14:paraId="7AF08461"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p>
        </w:tc>
        <w:tc>
          <w:tcPr>
            <w:tcW w:w="1892" w:type="dxa"/>
            <w:shd w:val="clear" w:color="auto" w:fill="auto"/>
            <w:noWrap/>
            <w:vAlign w:val="bottom"/>
            <w:hideMark/>
          </w:tcPr>
          <w:p w14:paraId="78137F16"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1EFF66F4"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471D7123"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3A79CE77" w14:textId="77777777" w:rsidTr="008B3230">
        <w:trPr>
          <w:trHeight w:val="300"/>
        </w:trPr>
        <w:tc>
          <w:tcPr>
            <w:tcW w:w="3402" w:type="dxa"/>
            <w:shd w:val="clear" w:color="auto" w:fill="auto"/>
            <w:noWrap/>
            <w:vAlign w:val="bottom"/>
            <w:hideMark/>
          </w:tcPr>
          <w:p w14:paraId="01BB6B2B"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lastRenderedPageBreak/>
              <w:t xml:space="preserve"> Legal Fees </w:t>
            </w:r>
          </w:p>
        </w:tc>
        <w:tc>
          <w:tcPr>
            <w:tcW w:w="735" w:type="dxa"/>
            <w:shd w:val="clear" w:color="auto" w:fill="auto"/>
            <w:noWrap/>
            <w:vAlign w:val="bottom"/>
            <w:hideMark/>
          </w:tcPr>
          <w:p w14:paraId="0E0AFA22"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p>
        </w:tc>
        <w:tc>
          <w:tcPr>
            <w:tcW w:w="1892" w:type="dxa"/>
            <w:shd w:val="clear" w:color="auto" w:fill="auto"/>
            <w:noWrap/>
            <w:vAlign w:val="bottom"/>
            <w:hideMark/>
          </w:tcPr>
          <w:p w14:paraId="562AB5F5"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3F934D0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10FFA56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3EEA5A7C" w14:textId="77777777" w:rsidTr="008B3230">
        <w:trPr>
          <w:trHeight w:val="300"/>
        </w:trPr>
        <w:tc>
          <w:tcPr>
            <w:tcW w:w="3402" w:type="dxa"/>
            <w:shd w:val="clear" w:color="auto" w:fill="auto"/>
            <w:noWrap/>
            <w:vAlign w:val="bottom"/>
            <w:hideMark/>
          </w:tcPr>
          <w:p w14:paraId="6DF287D7"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Allowances </w:t>
            </w:r>
          </w:p>
        </w:tc>
        <w:tc>
          <w:tcPr>
            <w:tcW w:w="735" w:type="dxa"/>
            <w:shd w:val="clear" w:color="auto" w:fill="auto"/>
            <w:noWrap/>
            <w:vAlign w:val="bottom"/>
            <w:hideMark/>
          </w:tcPr>
          <w:p w14:paraId="0C52306E"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47</w:t>
            </w:r>
          </w:p>
        </w:tc>
        <w:tc>
          <w:tcPr>
            <w:tcW w:w="1892" w:type="dxa"/>
            <w:shd w:val="clear" w:color="auto" w:fill="auto"/>
            <w:noWrap/>
            <w:vAlign w:val="bottom"/>
            <w:hideMark/>
          </w:tcPr>
          <w:p w14:paraId="4818A00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42,463,557.92 </w:t>
            </w:r>
          </w:p>
        </w:tc>
        <w:tc>
          <w:tcPr>
            <w:tcW w:w="1822" w:type="dxa"/>
            <w:shd w:val="clear" w:color="auto" w:fill="auto"/>
            <w:noWrap/>
            <w:vAlign w:val="bottom"/>
            <w:hideMark/>
          </w:tcPr>
          <w:p w14:paraId="73C05C52"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22,410,000.00 </w:t>
            </w:r>
          </w:p>
        </w:tc>
        <w:tc>
          <w:tcPr>
            <w:tcW w:w="1854" w:type="dxa"/>
            <w:shd w:val="clear" w:color="auto" w:fill="auto"/>
            <w:noWrap/>
            <w:vAlign w:val="bottom"/>
            <w:hideMark/>
          </w:tcPr>
          <w:p w14:paraId="35A2BAF0"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64,873,557.92 </w:t>
            </w:r>
          </w:p>
        </w:tc>
      </w:tr>
      <w:tr w:rsidR="00670B7E" w:rsidRPr="00B4598C" w14:paraId="7891D251" w14:textId="77777777" w:rsidTr="008B3230">
        <w:trPr>
          <w:trHeight w:val="300"/>
        </w:trPr>
        <w:tc>
          <w:tcPr>
            <w:tcW w:w="3402" w:type="dxa"/>
            <w:shd w:val="clear" w:color="auto" w:fill="auto"/>
            <w:noWrap/>
            <w:vAlign w:val="bottom"/>
            <w:hideMark/>
          </w:tcPr>
          <w:p w14:paraId="3F9E23F5"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Impairment </w:t>
            </w:r>
          </w:p>
        </w:tc>
        <w:tc>
          <w:tcPr>
            <w:tcW w:w="735" w:type="dxa"/>
            <w:shd w:val="clear" w:color="auto" w:fill="auto"/>
            <w:noWrap/>
            <w:vAlign w:val="bottom"/>
            <w:hideMark/>
          </w:tcPr>
          <w:p w14:paraId="30D650D6"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48</w:t>
            </w:r>
          </w:p>
        </w:tc>
        <w:tc>
          <w:tcPr>
            <w:tcW w:w="1892" w:type="dxa"/>
            <w:shd w:val="clear" w:color="auto" w:fill="auto"/>
            <w:noWrap/>
            <w:vAlign w:val="bottom"/>
            <w:hideMark/>
          </w:tcPr>
          <w:p w14:paraId="28E7EBA0"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64471058"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154AFB27"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484C31E8" w14:textId="77777777" w:rsidTr="008B3230">
        <w:trPr>
          <w:trHeight w:val="300"/>
        </w:trPr>
        <w:tc>
          <w:tcPr>
            <w:tcW w:w="3402" w:type="dxa"/>
            <w:shd w:val="clear" w:color="auto" w:fill="auto"/>
            <w:noWrap/>
            <w:vAlign w:val="bottom"/>
            <w:hideMark/>
          </w:tcPr>
          <w:p w14:paraId="0D3E74C0"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Tax Expenses </w:t>
            </w:r>
          </w:p>
        </w:tc>
        <w:tc>
          <w:tcPr>
            <w:tcW w:w="735" w:type="dxa"/>
            <w:shd w:val="clear" w:color="auto" w:fill="auto"/>
            <w:noWrap/>
            <w:vAlign w:val="bottom"/>
            <w:hideMark/>
          </w:tcPr>
          <w:p w14:paraId="30119F06"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p>
        </w:tc>
        <w:tc>
          <w:tcPr>
            <w:tcW w:w="1892" w:type="dxa"/>
            <w:shd w:val="clear" w:color="auto" w:fill="auto"/>
            <w:noWrap/>
            <w:vAlign w:val="bottom"/>
          </w:tcPr>
          <w:p w14:paraId="2F0E88A4"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p>
        </w:tc>
        <w:tc>
          <w:tcPr>
            <w:tcW w:w="1822" w:type="dxa"/>
            <w:shd w:val="clear" w:color="auto" w:fill="auto"/>
            <w:noWrap/>
            <w:vAlign w:val="bottom"/>
          </w:tcPr>
          <w:p w14:paraId="5B9CBECA"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p>
        </w:tc>
        <w:tc>
          <w:tcPr>
            <w:tcW w:w="1854" w:type="dxa"/>
            <w:shd w:val="clear" w:color="auto" w:fill="auto"/>
            <w:noWrap/>
            <w:vAlign w:val="bottom"/>
          </w:tcPr>
          <w:p w14:paraId="2750229A"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p>
        </w:tc>
      </w:tr>
      <w:tr w:rsidR="00670B7E" w:rsidRPr="00B4598C" w14:paraId="495B2DEC" w14:textId="77777777" w:rsidTr="008B3230">
        <w:trPr>
          <w:trHeight w:val="300"/>
        </w:trPr>
        <w:tc>
          <w:tcPr>
            <w:tcW w:w="3402" w:type="dxa"/>
            <w:shd w:val="clear" w:color="auto" w:fill="auto"/>
            <w:noWrap/>
            <w:vAlign w:val="bottom"/>
            <w:hideMark/>
          </w:tcPr>
          <w:p w14:paraId="2E236175"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Bail-Out Repayment </w:t>
            </w:r>
          </w:p>
        </w:tc>
        <w:tc>
          <w:tcPr>
            <w:tcW w:w="735" w:type="dxa"/>
            <w:shd w:val="clear" w:color="auto" w:fill="auto"/>
            <w:noWrap/>
            <w:vAlign w:val="bottom"/>
            <w:hideMark/>
          </w:tcPr>
          <w:p w14:paraId="1E5E869E"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p>
        </w:tc>
        <w:tc>
          <w:tcPr>
            <w:tcW w:w="1892" w:type="dxa"/>
            <w:shd w:val="clear" w:color="auto" w:fill="auto"/>
            <w:noWrap/>
            <w:vAlign w:val="bottom"/>
            <w:hideMark/>
          </w:tcPr>
          <w:p w14:paraId="2B5F2F52"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7DA7210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0FABB56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14EBF237" w14:textId="77777777" w:rsidTr="008B3230">
        <w:trPr>
          <w:trHeight w:val="300"/>
        </w:trPr>
        <w:tc>
          <w:tcPr>
            <w:tcW w:w="3402" w:type="dxa"/>
            <w:shd w:val="clear" w:color="auto" w:fill="auto"/>
            <w:noWrap/>
            <w:vAlign w:val="bottom"/>
            <w:hideMark/>
          </w:tcPr>
          <w:p w14:paraId="49FD9A17"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Audit Fees </w:t>
            </w:r>
          </w:p>
        </w:tc>
        <w:tc>
          <w:tcPr>
            <w:tcW w:w="735" w:type="dxa"/>
            <w:shd w:val="clear" w:color="auto" w:fill="auto"/>
            <w:noWrap/>
            <w:vAlign w:val="bottom"/>
            <w:hideMark/>
          </w:tcPr>
          <w:p w14:paraId="210D38A7"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r>
              <w:rPr>
                <w:rFonts w:ascii="Cambria" w:eastAsia="Times New Roman" w:hAnsi="Cambria" w:cs="Calibri"/>
                <w:b/>
                <w:bCs/>
                <w:color w:val="000000"/>
                <w:sz w:val="20"/>
                <w:lang w:eastAsia="en-GB"/>
              </w:rPr>
              <w:t>49</w:t>
            </w:r>
          </w:p>
        </w:tc>
        <w:tc>
          <w:tcPr>
            <w:tcW w:w="1892" w:type="dxa"/>
            <w:shd w:val="clear" w:color="auto" w:fill="auto"/>
            <w:noWrap/>
            <w:vAlign w:val="bottom"/>
            <w:hideMark/>
          </w:tcPr>
          <w:p w14:paraId="13431F6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1118B03A"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7B2D5392"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1C5F8B8A" w14:textId="77777777" w:rsidTr="008B3230">
        <w:trPr>
          <w:trHeight w:val="300"/>
        </w:trPr>
        <w:tc>
          <w:tcPr>
            <w:tcW w:w="3402" w:type="dxa"/>
            <w:shd w:val="clear" w:color="auto" w:fill="auto"/>
            <w:noWrap/>
            <w:vAlign w:val="bottom"/>
            <w:hideMark/>
          </w:tcPr>
          <w:p w14:paraId="3AB7EA4B"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Stabilization Fund </w:t>
            </w:r>
          </w:p>
        </w:tc>
        <w:tc>
          <w:tcPr>
            <w:tcW w:w="735" w:type="dxa"/>
            <w:shd w:val="clear" w:color="auto" w:fill="auto"/>
            <w:noWrap/>
            <w:vAlign w:val="bottom"/>
            <w:hideMark/>
          </w:tcPr>
          <w:p w14:paraId="3CA40F92"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r>
              <w:rPr>
                <w:rFonts w:ascii="Cambria" w:eastAsia="Times New Roman" w:hAnsi="Cambria" w:cs="Calibri"/>
                <w:b/>
                <w:bCs/>
                <w:color w:val="000000"/>
                <w:sz w:val="20"/>
                <w:lang w:eastAsia="en-GB"/>
              </w:rPr>
              <w:t>50</w:t>
            </w:r>
          </w:p>
        </w:tc>
        <w:tc>
          <w:tcPr>
            <w:tcW w:w="1892" w:type="dxa"/>
            <w:shd w:val="clear" w:color="auto" w:fill="auto"/>
            <w:noWrap/>
            <w:vAlign w:val="bottom"/>
            <w:hideMark/>
          </w:tcPr>
          <w:p w14:paraId="7CF62316"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09ACF50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4B411F6E"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                       -   </w:t>
            </w:r>
          </w:p>
        </w:tc>
      </w:tr>
      <w:tr w:rsidR="00670B7E" w:rsidRPr="00B4598C" w14:paraId="30BE12D1" w14:textId="77777777" w:rsidTr="008B3230">
        <w:trPr>
          <w:trHeight w:val="300"/>
        </w:trPr>
        <w:tc>
          <w:tcPr>
            <w:tcW w:w="3402" w:type="dxa"/>
            <w:shd w:val="clear" w:color="auto" w:fill="auto"/>
            <w:noWrap/>
            <w:vAlign w:val="bottom"/>
            <w:hideMark/>
          </w:tcPr>
          <w:p w14:paraId="1878F90A"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Disposal of Assets </w:t>
            </w:r>
          </w:p>
        </w:tc>
        <w:tc>
          <w:tcPr>
            <w:tcW w:w="735" w:type="dxa"/>
            <w:shd w:val="clear" w:color="auto" w:fill="auto"/>
            <w:noWrap/>
            <w:vAlign w:val="bottom"/>
            <w:hideMark/>
          </w:tcPr>
          <w:p w14:paraId="73F6A82E"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p>
        </w:tc>
        <w:tc>
          <w:tcPr>
            <w:tcW w:w="1892" w:type="dxa"/>
            <w:shd w:val="clear" w:color="auto" w:fill="auto"/>
            <w:noWrap/>
            <w:vAlign w:val="bottom"/>
            <w:hideMark/>
          </w:tcPr>
          <w:p w14:paraId="589EEBB7"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63C5A0D2"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2FB7943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r>
      <w:tr w:rsidR="00670B7E" w:rsidRPr="00B4598C" w14:paraId="22911121" w14:textId="77777777" w:rsidTr="008B3230">
        <w:trPr>
          <w:trHeight w:val="300"/>
        </w:trPr>
        <w:tc>
          <w:tcPr>
            <w:tcW w:w="3402" w:type="dxa"/>
            <w:shd w:val="clear" w:color="auto" w:fill="auto"/>
            <w:noWrap/>
            <w:vAlign w:val="bottom"/>
            <w:hideMark/>
          </w:tcPr>
          <w:p w14:paraId="06E4BA0A"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Revenue Refunded </w:t>
            </w:r>
          </w:p>
        </w:tc>
        <w:tc>
          <w:tcPr>
            <w:tcW w:w="735" w:type="dxa"/>
            <w:shd w:val="clear" w:color="auto" w:fill="auto"/>
            <w:noWrap/>
            <w:vAlign w:val="bottom"/>
            <w:hideMark/>
          </w:tcPr>
          <w:p w14:paraId="0FC1CA82"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p>
        </w:tc>
        <w:tc>
          <w:tcPr>
            <w:tcW w:w="1892" w:type="dxa"/>
            <w:shd w:val="clear" w:color="auto" w:fill="auto"/>
            <w:noWrap/>
            <w:vAlign w:val="bottom"/>
            <w:hideMark/>
          </w:tcPr>
          <w:p w14:paraId="18828B89"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22" w:type="dxa"/>
            <w:shd w:val="clear" w:color="auto" w:fill="auto"/>
            <w:noWrap/>
            <w:vAlign w:val="bottom"/>
            <w:hideMark/>
          </w:tcPr>
          <w:p w14:paraId="632FC3FC"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c>
          <w:tcPr>
            <w:tcW w:w="1854" w:type="dxa"/>
            <w:shd w:val="clear" w:color="auto" w:fill="auto"/>
            <w:noWrap/>
            <w:vAlign w:val="bottom"/>
            <w:hideMark/>
          </w:tcPr>
          <w:p w14:paraId="3A7E83BF"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w:t>
            </w:r>
          </w:p>
        </w:tc>
      </w:tr>
      <w:tr w:rsidR="00670B7E" w:rsidRPr="00B4598C" w14:paraId="5447BFC3" w14:textId="77777777" w:rsidTr="008B3230">
        <w:trPr>
          <w:trHeight w:val="300"/>
        </w:trPr>
        <w:tc>
          <w:tcPr>
            <w:tcW w:w="3402" w:type="dxa"/>
            <w:shd w:val="clear" w:color="auto" w:fill="auto"/>
            <w:noWrap/>
            <w:vAlign w:val="bottom"/>
            <w:hideMark/>
          </w:tcPr>
          <w:p w14:paraId="324AD131" w14:textId="77777777" w:rsidR="00670B7E" w:rsidRPr="00B4598C" w:rsidRDefault="00670B7E" w:rsidP="008B3230">
            <w:pPr>
              <w:spacing w:after="0" w:line="240" w:lineRule="auto"/>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xml:space="preserve"> Total Expenditures </w:t>
            </w:r>
          </w:p>
        </w:tc>
        <w:tc>
          <w:tcPr>
            <w:tcW w:w="735" w:type="dxa"/>
            <w:shd w:val="clear" w:color="auto" w:fill="auto"/>
            <w:noWrap/>
            <w:vAlign w:val="bottom"/>
            <w:hideMark/>
          </w:tcPr>
          <w:p w14:paraId="7B481319" w14:textId="77777777" w:rsidR="00670B7E" w:rsidRPr="00B4598C" w:rsidRDefault="00670B7E" w:rsidP="008B3230">
            <w:pPr>
              <w:spacing w:after="0" w:line="240" w:lineRule="auto"/>
              <w:jc w:val="center"/>
              <w:rPr>
                <w:rFonts w:ascii="Cambria" w:eastAsia="Times New Roman" w:hAnsi="Cambria" w:cs="Calibri"/>
                <w:b/>
                <w:bCs/>
                <w:color w:val="000000"/>
                <w:sz w:val="20"/>
                <w:lang w:eastAsia="en-GB"/>
              </w:rPr>
            </w:pPr>
            <w:r w:rsidRPr="00B4598C">
              <w:rPr>
                <w:rFonts w:ascii="Cambria" w:eastAsia="Times New Roman" w:hAnsi="Cambria" w:cs="Calibri"/>
                <w:b/>
                <w:bCs/>
                <w:color w:val="000000"/>
                <w:sz w:val="20"/>
                <w:lang w:eastAsia="en-GB"/>
              </w:rPr>
              <w:t> </w:t>
            </w:r>
          </w:p>
        </w:tc>
        <w:tc>
          <w:tcPr>
            <w:tcW w:w="1892" w:type="dxa"/>
            <w:shd w:val="clear" w:color="auto" w:fill="auto"/>
            <w:noWrap/>
            <w:vAlign w:val="bottom"/>
            <w:hideMark/>
          </w:tcPr>
          <w:p w14:paraId="17119F2B"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1,725,413,555.63</w:t>
            </w:r>
          </w:p>
        </w:tc>
        <w:tc>
          <w:tcPr>
            <w:tcW w:w="1822" w:type="dxa"/>
            <w:shd w:val="clear" w:color="auto" w:fill="auto"/>
            <w:noWrap/>
            <w:vAlign w:val="bottom"/>
            <w:hideMark/>
          </w:tcPr>
          <w:p w14:paraId="1A13FC7B" w14:textId="77777777" w:rsidR="00670B7E" w:rsidRPr="00B4598C" w:rsidRDefault="00670B7E" w:rsidP="008B3230">
            <w:pPr>
              <w:spacing w:after="0" w:line="240" w:lineRule="auto"/>
              <w:jc w:val="right"/>
              <w:rPr>
                <w:rFonts w:ascii="Cambria" w:eastAsia="Times New Roman" w:hAnsi="Cambria" w:cs="Calibri"/>
                <w:color w:val="000000"/>
                <w:sz w:val="20"/>
                <w:lang w:eastAsia="en-GB"/>
              </w:rPr>
            </w:pPr>
            <w:r w:rsidRPr="00B4598C">
              <w:rPr>
                <w:rFonts w:ascii="Cambria" w:eastAsia="Times New Roman" w:hAnsi="Cambria" w:cs="Calibri"/>
                <w:color w:val="000000"/>
                <w:sz w:val="20"/>
                <w:lang w:eastAsia="en-GB"/>
              </w:rPr>
              <w:t xml:space="preserve">204,748,112.39 </w:t>
            </w:r>
          </w:p>
        </w:tc>
        <w:tc>
          <w:tcPr>
            <w:tcW w:w="1854" w:type="dxa"/>
            <w:shd w:val="clear" w:color="auto" w:fill="auto"/>
            <w:noWrap/>
            <w:vAlign w:val="bottom"/>
            <w:hideMark/>
          </w:tcPr>
          <w:p w14:paraId="0BC9B595" w14:textId="51DFC9E9" w:rsidR="00670B7E" w:rsidRPr="00B4598C" w:rsidRDefault="001E0C18"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1,860,168,350.44</w:t>
            </w:r>
          </w:p>
        </w:tc>
      </w:tr>
      <w:tr w:rsidR="00670B7E" w:rsidRPr="00B4598C" w14:paraId="3AC9FD28" w14:textId="77777777" w:rsidTr="008B3230">
        <w:trPr>
          <w:trHeight w:val="300"/>
        </w:trPr>
        <w:tc>
          <w:tcPr>
            <w:tcW w:w="3402" w:type="dxa"/>
            <w:shd w:val="clear" w:color="auto" w:fill="auto"/>
            <w:noWrap/>
            <w:vAlign w:val="bottom"/>
            <w:hideMark/>
          </w:tcPr>
          <w:p w14:paraId="5F94833D" w14:textId="77777777" w:rsidR="00670B7E" w:rsidRPr="00002C33" w:rsidRDefault="00670B7E" w:rsidP="008B3230">
            <w:pPr>
              <w:spacing w:after="0" w:line="240" w:lineRule="auto"/>
              <w:rPr>
                <w:rFonts w:ascii="Cambria" w:eastAsia="Times New Roman" w:hAnsi="Cambria" w:cs="Calibri"/>
                <w:b/>
                <w:bCs/>
                <w:color w:val="000000"/>
                <w:sz w:val="20"/>
                <w:lang w:eastAsia="en-GB"/>
              </w:rPr>
            </w:pPr>
            <w:r w:rsidRPr="00002C33">
              <w:rPr>
                <w:rFonts w:ascii="Cambria" w:eastAsia="Times New Roman" w:hAnsi="Cambria" w:cs="Calibri"/>
                <w:b/>
                <w:bCs/>
                <w:color w:val="000000"/>
                <w:sz w:val="20"/>
                <w:lang w:eastAsia="en-GB"/>
              </w:rPr>
              <w:t xml:space="preserve"> Net Surplus/Deficit </w:t>
            </w:r>
          </w:p>
        </w:tc>
        <w:tc>
          <w:tcPr>
            <w:tcW w:w="735" w:type="dxa"/>
            <w:shd w:val="clear" w:color="auto" w:fill="auto"/>
            <w:noWrap/>
            <w:vAlign w:val="bottom"/>
            <w:hideMark/>
          </w:tcPr>
          <w:p w14:paraId="5F7BAE79" w14:textId="77777777" w:rsidR="00670B7E" w:rsidRPr="00002C33"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51</w:t>
            </w:r>
          </w:p>
        </w:tc>
        <w:tc>
          <w:tcPr>
            <w:tcW w:w="1892" w:type="dxa"/>
            <w:shd w:val="clear" w:color="auto" w:fill="auto"/>
            <w:noWrap/>
            <w:vAlign w:val="bottom"/>
            <w:hideMark/>
          </w:tcPr>
          <w:p w14:paraId="26E146B4" w14:textId="77777777" w:rsidR="00670B7E" w:rsidRPr="00002C33" w:rsidRDefault="00670B7E" w:rsidP="008B3230">
            <w:pPr>
              <w:spacing w:after="0" w:line="240" w:lineRule="auto"/>
              <w:jc w:val="right"/>
              <w:rPr>
                <w:rFonts w:ascii="Cambria" w:eastAsia="Times New Roman" w:hAnsi="Cambria" w:cs="Calibri"/>
                <w:b/>
                <w:color w:val="000000"/>
                <w:sz w:val="20"/>
                <w:lang w:eastAsia="en-GB"/>
              </w:rPr>
            </w:pPr>
            <w:r w:rsidRPr="00002C33">
              <w:rPr>
                <w:rFonts w:ascii="Cambria" w:eastAsia="Times New Roman" w:hAnsi="Cambria" w:cs="Calibri"/>
                <w:b/>
                <w:color w:val="000000"/>
                <w:sz w:val="20"/>
                <w:lang w:eastAsia="en-GB"/>
              </w:rPr>
              <w:t>(50,810,762.98)</w:t>
            </w:r>
          </w:p>
        </w:tc>
        <w:tc>
          <w:tcPr>
            <w:tcW w:w="1822" w:type="dxa"/>
            <w:shd w:val="clear" w:color="auto" w:fill="auto"/>
            <w:noWrap/>
            <w:vAlign w:val="bottom"/>
            <w:hideMark/>
          </w:tcPr>
          <w:p w14:paraId="2B622CB3" w14:textId="77777777" w:rsidR="00670B7E" w:rsidRPr="00002C33" w:rsidRDefault="00670B7E" w:rsidP="008B3230">
            <w:pPr>
              <w:spacing w:after="0" w:line="240" w:lineRule="auto"/>
              <w:jc w:val="right"/>
              <w:rPr>
                <w:rFonts w:ascii="Cambria" w:eastAsia="Times New Roman" w:hAnsi="Cambria" w:cs="Calibri"/>
                <w:b/>
                <w:color w:val="000000"/>
                <w:sz w:val="20"/>
                <w:lang w:eastAsia="en-GB"/>
              </w:rPr>
            </w:pPr>
            <w:r w:rsidRPr="00002C33">
              <w:rPr>
                <w:rFonts w:ascii="Cambria" w:eastAsia="Times New Roman" w:hAnsi="Cambria" w:cs="Calibri"/>
                <w:b/>
                <w:color w:val="000000"/>
                <w:sz w:val="20"/>
                <w:lang w:eastAsia="en-GB"/>
              </w:rPr>
              <w:t>(132,019,769.81)</w:t>
            </w:r>
          </w:p>
        </w:tc>
        <w:tc>
          <w:tcPr>
            <w:tcW w:w="1854" w:type="dxa"/>
            <w:shd w:val="clear" w:color="auto" w:fill="auto"/>
            <w:noWrap/>
            <w:vAlign w:val="bottom"/>
            <w:hideMark/>
          </w:tcPr>
          <w:p w14:paraId="7059A98A" w14:textId="77777777" w:rsidR="00670B7E" w:rsidRPr="00002C33" w:rsidRDefault="00670B7E" w:rsidP="008B3230">
            <w:pPr>
              <w:spacing w:after="0" w:line="240" w:lineRule="auto"/>
              <w:jc w:val="right"/>
              <w:rPr>
                <w:rFonts w:ascii="Cambria" w:eastAsia="Times New Roman" w:hAnsi="Cambria" w:cs="Calibri"/>
                <w:b/>
                <w:color w:val="000000"/>
                <w:sz w:val="20"/>
                <w:lang w:eastAsia="en-GB"/>
              </w:rPr>
            </w:pPr>
            <w:r w:rsidRPr="00002C33">
              <w:rPr>
                <w:rFonts w:ascii="Cambria" w:eastAsia="Times New Roman" w:hAnsi="Cambria" w:cs="Calibri"/>
                <w:b/>
                <w:color w:val="000000"/>
                <w:sz w:val="20"/>
                <w:lang w:eastAsia="en-GB"/>
              </w:rPr>
              <w:t>182,830,532.79</w:t>
            </w:r>
          </w:p>
        </w:tc>
      </w:tr>
      <w:tr w:rsidR="00670B7E" w:rsidRPr="00B4598C" w14:paraId="2BF9410E" w14:textId="77777777" w:rsidTr="008B3230">
        <w:trPr>
          <w:trHeight w:val="300"/>
        </w:trPr>
        <w:tc>
          <w:tcPr>
            <w:tcW w:w="3402" w:type="dxa"/>
            <w:shd w:val="clear" w:color="auto" w:fill="auto"/>
            <w:noWrap/>
            <w:vAlign w:val="bottom"/>
            <w:hideMark/>
          </w:tcPr>
          <w:p w14:paraId="7201C244" w14:textId="77777777" w:rsidR="00670B7E" w:rsidRPr="00002C33" w:rsidRDefault="00670B7E" w:rsidP="008B3230">
            <w:pPr>
              <w:spacing w:after="0" w:line="240" w:lineRule="auto"/>
              <w:rPr>
                <w:rFonts w:ascii="Cambria" w:eastAsia="Times New Roman" w:hAnsi="Cambria" w:cs="Calibri"/>
                <w:b/>
                <w:bCs/>
                <w:color w:val="000000"/>
                <w:sz w:val="20"/>
                <w:lang w:eastAsia="en-GB"/>
              </w:rPr>
            </w:pPr>
            <w:r w:rsidRPr="00002C33">
              <w:rPr>
                <w:rFonts w:ascii="Cambria" w:eastAsia="Times New Roman" w:hAnsi="Cambria" w:cs="Calibri"/>
                <w:b/>
                <w:bCs/>
                <w:color w:val="000000"/>
                <w:sz w:val="20"/>
                <w:lang w:eastAsia="en-GB"/>
              </w:rPr>
              <w:t xml:space="preserve"> Net Surplus/Deficit 31/12/2019 </w:t>
            </w:r>
          </w:p>
        </w:tc>
        <w:tc>
          <w:tcPr>
            <w:tcW w:w="735" w:type="dxa"/>
            <w:shd w:val="clear" w:color="auto" w:fill="auto"/>
            <w:noWrap/>
            <w:vAlign w:val="bottom"/>
            <w:hideMark/>
          </w:tcPr>
          <w:p w14:paraId="4886A9A2" w14:textId="77777777" w:rsidR="00670B7E" w:rsidRPr="00002C33" w:rsidRDefault="00670B7E" w:rsidP="008B3230">
            <w:pPr>
              <w:spacing w:after="0" w:line="240" w:lineRule="auto"/>
              <w:jc w:val="center"/>
              <w:rPr>
                <w:rFonts w:ascii="Cambria" w:eastAsia="Times New Roman" w:hAnsi="Cambria" w:cs="Calibri"/>
                <w:b/>
                <w:bCs/>
                <w:color w:val="000000"/>
                <w:sz w:val="20"/>
                <w:lang w:eastAsia="en-GB"/>
              </w:rPr>
            </w:pPr>
            <w:r w:rsidRPr="00002C33">
              <w:rPr>
                <w:rFonts w:ascii="Cambria" w:eastAsia="Times New Roman" w:hAnsi="Cambria" w:cs="Calibri"/>
                <w:b/>
                <w:bCs/>
                <w:color w:val="000000"/>
                <w:sz w:val="20"/>
                <w:lang w:eastAsia="en-GB"/>
              </w:rPr>
              <w:t> </w:t>
            </w:r>
          </w:p>
        </w:tc>
        <w:tc>
          <w:tcPr>
            <w:tcW w:w="1892" w:type="dxa"/>
            <w:shd w:val="clear" w:color="auto" w:fill="auto"/>
            <w:noWrap/>
            <w:vAlign w:val="bottom"/>
            <w:hideMark/>
          </w:tcPr>
          <w:p w14:paraId="71267A4C" w14:textId="77777777" w:rsidR="00670B7E" w:rsidRPr="00002C33" w:rsidRDefault="00670B7E" w:rsidP="008B3230">
            <w:pPr>
              <w:spacing w:after="0" w:line="240" w:lineRule="auto"/>
              <w:jc w:val="right"/>
              <w:rPr>
                <w:rFonts w:ascii="Cambria" w:eastAsia="Times New Roman" w:hAnsi="Cambria" w:cs="Calibri"/>
                <w:b/>
                <w:color w:val="000000"/>
                <w:sz w:val="20"/>
                <w:lang w:eastAsia="en-GB"/>
              </w:rPr>
            </w:pPr>
            <w:r w:rsidRPr="00002C33">
              <w:rPr>
                <w:rFonts w:ascii="Cambria" w:eastAsia="Times New Roman" w:hAnsi="Cambria" w:cs="Calibri"/>
                <w:b/>
                <w:color w:val="000000"/>
                <w:sz w:val="20"/>
                <w:lang w:eastAsia="en-GB"/>
              </w:rPr>
              <w:t xml:space="preserve">356,333,175.43 </w:t>
            </w:r>
          </w:p>
        </w:tc>
        <w:tc>
          <w:tcPr>
            <w:tcW w:w="1822" w:type="dxa"/>
            <w:shd w:val="clear" w:color="auto" w:fill="auto"/>
            <w:noWrap/>
            <w:vAlign w:val="bottom"/>
            <w:hideMark/>
          </w:tcPr>
          <w:p w14:paraId="6C2EBCA1" w14:textId="77777777" w:rsidR="00670B7E" w:rsidRPr="00002C33" w:rsidRDefault="00670B7E" w:rsidP="008B3230">
            <w:pPr>
              <w:spacing w:after="0" w:line="240" w:lineRule="auto"/>
              <w:jc w:val="right"/>
              <w:rPr>
                <w:rFonts w:ascii="Cambria" w:eastAsia="Times New Roman" w:hAnsi="Cambria" w:cs="Calibri"/>
                <w:b/>
                <w:color w:val="000000"/>
                <w:sz w:val="20"/>
                <w:lang w:eastAsia="en-GB"/>
              </w:rPr>
            </w:pPr>
            <w:r w:rsidRPr="00002C33">
              <w:rPr>
                <w:rFonts w:ascii="Cambria" w:eastAsia="Times New Roman" w:hAnsi="Cambria" w:cs="Calibri"/>
                <w:b/>
                <w:color w:val="000000"/>
                <w:sz w:val="20"/>
                <w:lang w:eastAsia="en-GB"/>
              </w:rPr>
              <w:t xml:space="preserve">179,949,203.82 </w:t>
            </w:r>
          </w:p>
        </w:tc>
        <w:tc>
          <w:tcPr>
            <w:tcW w:w="1854" w:type="dxa"/>
            <w:shd w:val="clear" w:color="auto" w:fill="auto"/>
            <w:noWrap/>
            <w:vAlign w:val="bottom"/>
            <w:hideMark/>
          </w:tcPr>
          <w:p w14:paraId="5807529D" w14:textId="76B912C5" w:rsidR="00670B7E" w:rsidRPr="00002C33" w:rsidRDefault="00E34023" w:rsidP="008B3230">
            <w:pPr>
              <w:spacing w:after="0" w:line="240" w:lineRule="auto"/>
              <w:jc w:val="right"/>
              <w:rPr>
                <w:rFonts w:ascii="Cambria" w:eastAsia="Times New Roman" w:hAnsi="Cambria" w:cs="Calibri"/>
                <w:b/>
                <w:color w:val="000000"/>
                <w:sz w:val="20"/>
                <w:lang w:eastAsia="en-GB"/>
              </w:rPr>
            </w:pPr>
            <w:r>
              <w:rPr>
                <w:rFonts w:ascii="Cambria" w:eastAsia="Times New Roman" w:hAnsi="Cambria" w:cs="Calibri"/>
                <w:b/>
                <w:color w:val="000000"/>
                <w:sz w:val="20"/>
                <w:lang w:eastAsia="en-GB"/>
              </w:rPr>
              <w:t>536,282,379.23</w:t>
            </w:r>
            <w:r w:rsidR="00670B7E" w:rsidRPr="00002C33">
              <w:rPr>
                <w:rFonts w:ascii="Cambria" w:eastAsia="Times New Roman" w:hAnsi="Cambria" w:cs="Calibri"/>
                <w:b/>
                <w:color w:val="000000"/>
                <w:sz w:val="20"/>
                <w:lang w:eastAsia="en-GB"/>
              </w:rPr>
              <w:t xml:space="preserve"> </w:t>
            </w:r>
          </w:p>
        </w:tc>
      </w:tr>
      <w:tr w:rsidR="00670B7E" w:rsidRPr="00B4598C" w14:paraId="005C7CD9" w14:textId="77777777" w:rsidTr="008B3230">
        <w:trPr>
          <w:trHeight w:val="300"/>
        </w:trPr>
        <w:tc>
          <w:tcPr>
            <w:tcW w:w="3402" w:type="dxa"/>
            <w:shd w:val="clear" w:color="auto" w:fill="auto"/>
            <w:noWrap/>
            <w:vAlign w:val="bottom"/>
            <w:hideMark/>
          </w:tcPr>
          <w:p w14:paraId="14417EC5" w14:textId="77777777" w:rsidR="00670B7E" w:rsidRPr="00002C33" w:rsidRDefault="00670B7E" w:rsidP="008B3230">
            <w:pPr>
              <w:spacing w:after="0" w:line="240" w:lineRule="auto"/>
              <w:rPr>
                <w:rFonts w:ascii="Cambria" w:eastAsia="Times New Roman" w:hAnsi="Cambria" w:cs="Calibri"/>
                <w:b/>
                <w:bCs/>
                <w:color w:val="000000"/>
                <w:sz w:val="20"/>
                <w:lang w:eastAsia="en-GB"/>
              </w:rPr>
            </w:pPr>
            <w:r w:rsidRPr="00002C33">
              <w:rPr>
                <w:rFonts w:ascii="Cambria" w:eastAsia="Times New Roman" w:hAnsi="Cambria" w:cs="Calibri"/>
                <w:b/>
                <w:bCs/>
                <w:color w:val="000000"/>
                <w:sz w:val="20"/>
                <w:lang w:eastAsia="en-GB"/>
              </w:rPr>
              <w:t xml:space="preserve"> Net Surplus/Deficit 31/12/2020 </w:t>
            </w:r>
          </w:p>
        </w:tc>
        <w:tc>
          <w:tcPr>
            <w:tcW w:w="735" w:type="dxa"/>
            <w:shd w:val="clear" w:color="auto" w:fill="auto"/>
            <w:noWrap/>
            <w:vAlign w:val="bottom"/>
            <w:hideMark/>
          </w:tcPr>
          <w:p w14:paraId="2FA90663" w14:textId="77777777" w:rsidR="00670B7E" w:rsidRPr="00002C33"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52</w:t>
            </w:r>
          </w:p>
        </w:tc>
        <w:tc>
          <w:tcPr>
            <w:tcW w:w="1892" w:type="dxa"/>
            <w:shd w:val="clear" w:color="auto" w:fill="auto"/>
            <w:noWrap/>
            <w:vAlign w:val="bottom"/>
            <w:hideMark/>
          </w:tcPr>
          <w:p w14:paraId="0266CE00" w14:textId="77777777" w:rsidR="00670B7E" w:rsidRPr="00002C33" w:rsidRDefault="00670B7E" w:rsidP="008B3230">
            <w:pPr>
              <w:spacing w:after="0" w:line="240" w:lineRule="auto"/>
              <w:jc w:val="right"/>
              <w:rPr>
                <w:rFonts w:ascii="Cambria" w:eastAsia="Times New Roman" w:hAnsi="Cambria" w:cs="Calibri"/>
                <w:b/>
                <w:color w:val="000000"/>
                <w:sz w:val="20"/>
                <w:lang w:eastAsia="en-GB"/>
              </w:rPr>
            </w:pPr>
            <w:r w:rsidRPr="00002C33">
              <w:rPr>
                <w:rFonts w:ascii="Cambria" w:eastAsia="Times New Roman" w:hAnsi="Cambria" w:cs="Calibri"/>
                <w:b/>
                <w:color w:val="000000"/>
                <w:sz w:val="20"/>
                <w:lang w:eastAsia="en-GB"/>
              </w:rPr>
              <w:t>305,522,412.43</w:t>
            </w:r>
          </w:p>
        </w:tc>
        <w:tc>
          <w:tcPr>
            <w:tcW w:w="1822" w:type="dxa"/>
            <w:shd w:val="clear" w:color="auto" w:fill="auto"/>
            <w:noWrap/>
            <w:vAlign w:val="bottom"/>
            <w:hideMark/>
          </w:tcPr>
          <w:p w14:paraId="3CF974CC" w14:textId="77777777" w:rsidR="00670B7E" w:rsidRPr="00002C33" w:rsidRDefault="00670B7E" w:rsidP="008B3230">
            <w:pPr>
              <w:spacing w:after="0" w:line="240" w:lineRule="auto"/>
              <w:jc w:val="right"/>
              <w:rPr>
                <w:rFonts w:ascii="Cambria" w:eastAsia="Times New Roman" w:hAnsi="Cambria" w:cs="Calibri"/>
                <w:b/>
                <w:color w:val="000000"/>
                <w:sz w:val="20"/>
                <w:lang w:eastAsia="en-GB"/>
              </w:rPr>
            </w:pPr>
            <w:r w:rsidRPr="00002C33">
              <w:rPr>
                <w:rFonts w:ascii="Cambria" w:eastAsia="Times New Roman" w:hAnsi="Cambria" w:cs="Calibri"/>
                <w:b/>
                <w:color w:val="000000"/>
                <w:sz w:val="20"/>
                <w:lang w:eastAsia="en-GB"/>
              </w:rPr>
              <w:t xml:space="preserve">47,929,434.01 </w:t>
            </w:r>
          </w:p>
        </w:tc>
        <w:tc>
          <w:tcPr>
            <w:tcW w:w="1854" w:type="dxa"/>
            <w:shd w:val="clear" w:color="auto" w:fill="auto"/>
            <w:noWrap/>
            <w:vAlign w:val="bottom"/>
            <w:hideMark/>
          </w:tcPr>
          <w:p w14:paraId="490282B0" w14:textId="77777777" w:rsidR="00670B7E" w:rsidRPr="00002C33" w:rsidRDefault="00670B7E" w:rsidP="008B3230">
            <w:pPr>
              <w:spacing w:after="0" w:line="240" w:lineRule="auto"/>
              <w:jc w:val="right"/>
              <w:rPr>
                <w:rFonts w:ascii="Cambria" w:eastAsia="Times New Roman" w:hAnsi="Cambria" w:cs="Calibri"/>
                <w:b/>
                <w:color w:val="000000"/>
                <w:sz w:val="20"/>
                <w:lang w:eastAsia="en-GB"/>
              </w:rPr>
            </w:pPr>
            <w:r w:rsidRPr="00002C33">
              <w:rPr>
                <w:rFonts w:ascii="Cambria" w:eastAsia="Times New Roman" w:hAnsi="Cambria" w:cs="Calibri"/>
                <w:b/>
                <w:color w:val="000000"/>
                <w:sz w:val="20"/>
                <w:lang w:eastAsia="en-GB"/>
              </w:rPr>
              <w:t>353,451,846.44</w:t>
            </w:r>
          </w:p>
        </w:tc>
      </w:tr>
    </w:tbl>
    <w:p w14:paraId="772E3B50" w14:textId="77777777" w:rsidR="00670B7E" w:rsidRDefault="00670B7E" w:rsidP="00670B7E"/>
    <w:p w14:paraId="43A66BE4" w14:textId="77777777" w:rsidR="00670B7E" w:rsidRDefault="00670B7E" w:rsidP="00670B7E"/>
    <w:p w14:paraId="6285ED68" w14:textId="77777777" w:rsidR="00670B7E" w:rsidRDefault="00670B7E" w:rsidP="00670B7E"/>
    <w:p w14:paraId="46F197FB" w14:textId="77777777" w:rsidR="00670B7E" w:rsidRDefault="00670B7E" w:rsidP="00670B7E"/>
    <w:p w14:paraId="3D6052EC" w14:textId="77777777" w:rsidR="00670B7E" w:rsidRDefault="00670B7E" w:rsidP="00670B7E"/>
    <w:p w14:paraId="335A004D" w14:textId="77777777" w:rsidR="00670B7E" w:rsidRDefault="00670B7E" w:rsidP="00670B7E"/>
    <w:p w14:paraId="1ECA5846" w14:textId="77777777" w:rsidR="00670B7E" w:rsidRDefault="00670B7E" w:rsidP="00670B7E"/>
    <w:p w14:paraId="53A94826" w14:textId="77777777" w:rsidR="00670B7E" w:rsidRDefault="00670B7E" w:rsidP="00670B7E"/>
    <w:p w14:paraId="2041C807" w14:textId="77777777" w:rsidR="00670B7E" w:rsidRDefault="00670B7E" w:rsidP="00670B7E"/>
    <w:p w14:paraId="16A36F71" w14:textId="77777777" w:rsidR="00670B7E" w:rsidRDefault="00670B7E" w:rsidP="00670B7E"/>
    <w:p w14:paraId="16F6ECB0" w14:textId="77777777" w:rsidR="00670B7E" w:rsidRDefault="00670B7E" w:rsidP="00670B7E"/>
    <w:p w14:paraId="19E2DCFA" w14:textId="77777777" w:rsidR="00670B7E" w:rsidRDefault="00670B7E" w:rsidP="00670B7E"/>
    <w:p w14:paraId="2F442FC6" w14:textId="77777777" w:rsidR="00670B7E" w:rsidRDefault="00670B7E" w:rsidP="00670B7E"/>
    <w:p w14:paraId="65E9874F" w14:textId="77777777" w:rsidR="00670B7E" w:rsidRDefault="00670B7E" w:rsidP="00670B7E"/>
    <w:p w14:paraId="4AF8CD5F" w14:textId="77777777" w:rsidR="00670B7E" w:rsidRDefault="00670B7E" w:rsidP="00670B7E"/>
    <w:p w14:paraId="45EB9006" w14:textId="77777777" w:rsidR="00670B7E" w:rsidRDefault="00670B7E" w:rsidP="00670B7E"/>
    <w:p w14:paraId="79012033" w14:textId="77777777" w:rsidR="00670B7E" w:rsidRDefault="00670B7E" w:rsidP="00670B7E"/>
    <w:p w14:paraId="3B3D458E" w14:textId="77777777" w:rsidR="00670B7E" w:rsidRDefault="00670B7E" w:rsidP="00670B7E"/>
    <w:p w14:paraId="38A22A55" w14:textId="77777777" w:rsidR="00670B7E" w:rsidRDefault="00670B7E" w:rsidP="00670B7E"/>
    <w:p w14:paraId="35120B59" w14:textId="77777777" w:rsidR="00E34023" w:rsidRDefault="00E34023" w:rsidP="00670B7E"/>
    <w:p w14:paraId="104A31DF" w14:textId="77777777" w:rsidR="00E34023" w:rsidRDefault="00E34023" w:rsidP="00670B7E"/>
    <w:p w14:paraId="403EDF3D" w14:textId="77777777" w:rsidR="00670B7E" w:rsidRDefault="00670B7E" w:rsidP="00670B7E"/>
    <w:p w14:paraId="4706F144" w14:textId="77777777" w:rsidR="00670B7E" w:rsidRPr="00430B9C" w:rsidRDefault="00670B7E" w:rsidP="00670B7E">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AYEDAADE LOCAL GOVERNMENT, GBONGAN</w:t>
      </w:r>
    </w:p>
    <w:p w14:paraId="706289D4" w14:textId="77777777" w:rsidR="00670B7E" w:rsidRDefault="00670B7E" w:rsidP="00670B7E">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735"/>
        <w:gridCol w:w="1890"/>
        <w:gridCol w:w="1585"/>
        <w:gridCol w:w="1865"/>
      </w:tblGrid>
      <w:tr w:rsidR="00670B7E" w:rsidRPr="007F4175" w14:paraId="507E7618" w14:textId="77777777" w:rsidTr="008B3230">
        <w:trPr>
          <w:trHeight w:val="416"/>
        </w:trPr>
        <w:tc>
          <w:tcPr>
            <w:tcW w:w="9815" w:type="dxa"/>
            <w:gridSpan w:val="5"/>
            <w:shd w:val="clear" w:color="auto" w:fill="auto"/>
            <w:noWrap/>
            <w:vAlign w:val="bottom"/>
          </w:tcPr>
          <w:p w14:paraId="0F4E78D6"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CASHFLOW STATEMENTS</w:t>
            </w:r>
          </w:p>
        </w:tc>
      </w:tr>
      <w:tr w:rsidR="00670B7E" w:rsidRPr="007F4175" w14:paraId="60E8D5FE" w14:textId="77777777" w:rsidTr="008B3230">
        <w:trPr>
          <w:trHeight w:val="600"/>
        </w:trPr>
        <w:tc>
          <w:tcPr>
            <w:tcW w:w="3740" w:type="dxa"/>
            <w:shd w:val="clear" w:color="auto" w:fill="auto"/>
            <w:noWrap/>
            <w:vAlign w:val="bottom"/>
            <w:hideMark/>
          </w:tcPr>
          <w:p w14:paraId="1E855415"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OPERATING ACTIVITIES</w:t>
            </w:r>
          </w:p>
        </w:tc>
        <w:tc>
          <w:tcPr>
            <w:tcW w:w="735" w:type="dxa"/>
            <w:shd w:val="clear" w:color="auto" w:fill="auto"/>
            <w:noWrap/>
            <w:vAlign w:val="bottom"/>
            <w:hideMark/>
          </w:tcPr>
          <w:p w14:paraId="7BF7698A"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NOTE</w:t>
            </w:r>
          </w:p>
        </w:tc>
        <w:tc>
          <w:tcPr>
            <w:tcW w:w="1890" w:type="dxa"/>
            <w:shd w:val="clear" w:color="auto" w:fill="auto"/>
            <w:noWrap/>
            <w:vAlign w:val="bottom"/>
            <w:hideMark/>
          </w:tcPr>
          <w:p w14:paraId="5D98D103" w14:textId="77777777" w:rsidR="00670B7E" w:rsidRPr="007F4175" w:rsidRDefault="00670B7E" w:rsidP="008B3230">
            <w:pPr>
              <w:spacing w:after="0" w:line="240" w:lineRule="auto"/>
              <w:jc w:val="center"/>
              <w:rPr>
                <w:rFonts w:ascii="Cambria" w:eastAsia="Times New Roman" w:hAnsi="Cambria" w:cs="Calibri"/>
                <w:b/>
                <w:color w:val="000000"/>
                <w:sz w:val="20"/>
                <w:lang w:eastAsia="en-GB"/>
              </w:rPr>
            </w:pPr>
            <w:r w:rsidRPr="007F4175">
              <w:rPr>
                <w:rFonts w:ascii="Cambria" w:eastAsia="Times New Roman" w:hAnsi="Cambria" w:cs="Calibri"/>
                <w:b/>
                <w:color w:val="000000"/>
                <w:sz w:val="20"/>
                <w:lang w:eastAsia="en-GB"/>
              </w:rPr>
              <w:t>AYEDAADE</w:t>
            </w:r>
          </w:p>
        </w:tc>
        <w:tc>
          <w:tcPr>
            <w:tcW w:w="1585" w:type="dxa"/>
            <w:shd w:val="clear" w:color="auto" w:fill="auto"/>
            <w:vAlign w:val="bottom"/>
            <w:hideMark/>
          </w:tcPr>
          <w:p w14:paraId="4A973FEC" w14:textId="77777777" w:rsidR="00670B7E" w:rsidRPr="007F4175" w:rsidRDefault="00670B7E" w:rsidP="008B3230">
            <w:pPr>
              <w:spacing w:after="0" w:line="240" w:lineRule="auto"/>
              <w:rPr>
                <w:rFonts w:ascii="Cambria" w:eastAsia="Times New Roman" w:hAnsi="Cambria" w:cs="Calibri"/>
                <w:b/>
                <w:color w:val="000000"/>
                <w:sz w:val="20"/>
                <w:lang w:eastAsia="en-GB"/>
              </w:rPr>
            </w:pPr>
            <w:r w:rsidRPr="007F4175">
              <w:rPr>
                <w:rFonts w:ascii="Cambria" w:eastAsia="Times New Roman" w:hAnsi="Cambria" w:cs="Calibri"/>
                <w:b/>
                <w:color w:val="000000"/>
                <w:sz w:val="20"/>
                <w:lang w:eastAsia="en-GB"/>
              </w:rPr>
              <w:t>AYEDAADE SOUTH</w:t>
            </w:r>
          </w:p>
        </w:tc>
        <w:tc>
          <w:tcPr>
            <w:tcW w:w="1865" w:type="dxa"/>
            <w:shd w:val="clear" w:color="auto" w:fill="auto"/>
            <w:vAlign w:val="bottom"/>
            <w:hideMark/>
          </w:tcPr>
          <w:p w14:paraId="277C26CA" w14:textId="77777777" w:rsidR="00670B7E" w:rsidRPr="007F4175" w:rsidRDefault="00670B7E" w:rsidP="008B3230">
            <w:pPr>
              <w:spacing w:after="0" w:line="240" w:lineRule="auto"/>
              <w:rPr>
                <w:rFonts w:ascii="Cambria" w:eastAsia="Times New Roman" w:hAnsi="Cambria" w:cs="Calibri"/>
                <w:b/>
                <w:color w:val="000000"/>
                <w:sz w:val="20"/>
                <w:lang w:eastAsia="en-GB"/>
              </w:rPr>
            </w:pPr>
            <w:r w:rsidRPr="007F4175">
              <w:rPr>
                <w:rFonts w:ascii="Cambria" w:eastAsia="Times New Roman" w:hAnsi="Cambria" w:cs="Calibri"/>
                <w:b/>
                <w:color w:val="000000"/>
                <w:sz w:val="20"/>
                <w:lang w:eastAsia="en-GB"/>
              </w:rPr>
              <w:t>AYEDAADE CONSOLIDATED</w:t>
            </w:r>
          </w:p>
        </w:tc>
      </w:tr>
      <w:tr w:rsidR="00670B7E" w:rsidRPr="007F4175" w14:paraId="5F59A6B6" w14:textId="77777777" w:rsidTr="008B3230">
        <w:trPr>
          <w:trHeight w:val="300"/>
        </w:trPr>
        <w:tc>
          <w:tcPr>
            <w:tcW w:w="3740" w:type="dxa"/>
            <w:shd w:val="clear" w:color="auto" w:fill="auto"/>
            <w:noWrap/>
            <w:vAlign w:val="bottom"/>
            <w:hideMark/>
          </w:tcPr>
          <w:p w14:paraId="5F665D78"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INFLOW</w:t>
            </w:r>
          </w:p>
        </w:tc>
        <w:tc>
          <w:tcPr>
            <w:tcW w:w="735" w:type="dxa"/>
            <w:shd w:val="clear" w:color="auto" w:fill="auto"/>
            <w:noWrap/>
            <w:vAlign w:val="bottom"/>
            <w:hideMark/>
          </w:tcPr>
          <w:p w14:paraId="751CA985"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67A046DB" w14:textId="77777777" w:rsidR="00670B7E" w:rsidRPr="007F4175" w:rsidRDefault="00670B7E" w:rsidP="008B3230">
            <w:pPr>
              <w:spacing w:after="0" w:line="240" w:lineRule="auto"/>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0ACB1CFF" w14:textId="77777777" w:rsidR="00670B7E" w:rsidRPr="007F4175" w:rsidRDefault="00670B7E" w:rsidP="008B3230">
            <w:pPr>
              <w:spacing w:after="0" w:line="240" w:lineRule="auto"/>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2D242985" w14:textId="77777777" w:rsidR="00670B7E" w:rsidRPr="007F4175" w:rsidRDefault="00670B7E" w:rsidP="008B3230">
            <w:pPr>
              <w:spacing w:after="0" w:line="240" w:lineRule="auto"/>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r>
      <w:tr w:rsidR="00670B7E" w:rsidRPr="007F4175" w14:paraId="5514E3DE" w14:textId="77777777" w:rsidTr="008B3230">
        <w:trPr>
          <w:trHeight w:val="300"/>
        </w:trPr>
        <w:tc>
          <w:tcPr>
            <w:tcW w:w="3740" w:type="dxa"/>
            <w:shd w:val="clear" w:color="auto" w:fill="auto"/>
            <w:noWrap/>
            <w:vAlign w:val="bottom"/>
            <w:hideMark/>
          </w:tcPr>
          <w:p w14:paraId="0D5D7454"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Statutory Revenue(JAAC)</w:t>
            </w:r>
          </w:p>
        </w:tc>
        <w:tc>
          <w:tcPr>
            <w:tcW w:w="735" w:type="dxa"/>
            <w:shd w:val="clear" w:color="auto" w:fill="auto"/>
            <w:noWrap/>
            <w:vAlign w:val="bottom"/>
            <w:hideMark/>
          </w:tcPr>
          <w:p w14:paraId="554476AF"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56</w:t>
            </w:r>
          </w:p>
        </w:tc>
        <w:tc>
          <w:tcPr>
            <w:tcW w:w="1890" w:type="dxa"/>
            <w:shd w:val="clear" w:color="auto" w:fill="auto"/>
            <w:noWrap/>
            <w:vAlign w:val="bottom"/>
            <w:hideMark/>
          </w:tcPr>
          <w:p w14:paraId="3E89EBF2"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1,104,991,547.71 </w:t>
            </w:r>
          </w:p>
        </w:tc>
        <w:tc>
          <w:tcPr>
            <w:tcW w:w="1585" w:type="dxa"/>
            <w:shd w:val="clear" w:color="auto" w:fill="auto"/>
            <w:noWrap/>
            <w:vAlign w:val="bottom"/>
            <w:hideMark/>
          </w:tcPr>
          <w:p w14:paraId="4C2D6A9F"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05602916"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1,104,991,547.71 </w:t>
            </w:r>
          </w:p>
        </w:tc>
      </w:tr>
      <w:tr w:rsidR="00670B7E" w:rsidRPr="007F4175" w14:paraId="6E30D6BA" w14:textId="77777777" w:rsidTr="008B3230">
        <w:trPr>
          <w:trHeight w:val="300"/>
        </w:trPr>
        <w:tc>
          <w:tcPr>
            <w:tcW w:w="3740" w:type="dxa"/>
            <w:shd w:val="clear" w:color="auto" w:fill="auto"/>
            <w:noWrap/>
            <w:vAlign w:val="bottom"/>
            <w:hideMark/>
          </w:tcPr>
          <w:p w14:paraId="1D76A24D"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Value Added Tax</w:t>
            </w:r>
          </w:p>
        </w:tc>
        <w:tc>
          <w:tcPr>
            <w:tcW w:w="735" w:type="dxa"/>
            <w:shd w:val="clear" w:color="auto" w:fill="auto"/>
            <w:noWrap/>
            <w:vAlign w:val="bottom"/>
            <w:hideMark/>
          </w:tcPr>
          <w:p w14:paraId="6B3D37F7"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57</w:t>
            </w:r>
          </w:p>
        </w:tc>
        <w:tc>
          <w:tcPr>
            <w:tcW w:w="1890" w:type="dxa"/>
            <w:shd w:val="clear" w:color="auto" w:fill="auto"/>
            <w:noWrap/>
            <w:vAlign w:val="bottom"/>
            <w:hideMark/>
          </w:tcPr>
          <w:p w14:paraId="2698F053"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440,284,940.11 </w:t>
            </w:r>
          </w:p>
        </w:tc>
        <w:tc>
          <w:tcPr>
            <w:tcW w:w="1585" w:type="dxa"/>
            <w:shd w:val="clear" w:color="auto" w:fill="auto"/>
            <w:noWrap/>
            <w:vAlign w:val="bottom"/>
            <w:hideMark/>
          </w:tcPr>
          <w:p w14:paraId="544861B7"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77D980D8"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440,284,940.11 </w:t>
            </w:r>
          </w:p>
        </w:tc>
      </w:tr>
      <w:tr w:rsidR="00670B7E" w:rsidRPr="007F4175" w14:paraId="3B5010F2" w14:textId="77777777" w:rsidTr="008B3230">
        <w:trPr>
          <w:trHeight w:val="300"/>
        </w:trPr>
        <w:tc>
          <w:tcPr>
            <w:tcW w:w="3740" w:type="dxa"/>
            <w:shd w:val="clear" w:color="auto" w:fill="auto"/>
            <w:noWrap/>
            <w:vAlign w:val="bottom"/>
            <w:hideMark/>
          </w:tcPr>
          <w:p w14:paraId="62AA8BF0"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Additional Fund</w:t>
            </w:r>
          </w:p>
        </w:tc>
        <w:tc>
          <w:tcPr>
            <w:tcW w:w="735" w:type="dxa"/>
            <w:shd w:val="clear" w:color="auto" w:fill="auto"/>
            <w:noWrap/>
            <w:vAlign w:val="bottom"/>
            <w:hideMark/>
          </w:tcPr>
          <w:p w14:paraId="43C76575"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58</w:t>
            </w:r>
          </w:p>
        </w:tc>
        <w:tc>
          <w:tcPr>
            <w:tcW w:w="1890" w:type="dxa"/>
            <w:shd w:val="clear" w:color="auto" w:fill="auto"/>
            <w:noWrap/>
            <w:vAlign w:val="bottom"/>
            <w:hideMark/>
          </w:tcPr>
          <w:p w14:paraId="538C093A"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1,771,647.47 </w:t>
            </w:r>
          </w:p>
        </w:tc>
        <w:tc>
          <w:tcPr>
            <w:tcW w:w="1585" w:type="dxa"/>
            <w:shd w:val="clear" w:color="auto" w:fill="auto"/>
            <w:noWrap/>
            <w:vAlign w:val="bottom"/>
            <w:hideMark/>
          </w:tcPr>
          <w:p w14:paraId="3E4ADA1A"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589DDDBA"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1,771,647.47 </w:t>
            </w:r>
          </w:p>
        </w:tc>
      </w:tr>
      <w:tr w:rsidR="00670B7E" w:rsidRPr="007F4175" w14:paraId="2ADF3277" w14:textId="77777777" w:rsidTr="008B3230">
        <w:trPr>
          <w:trHeight w:val="300"/>
        </w:trPr>
        <w:tc>
          <w:tcPr>
            <w:tcW w:w="3740" w:type="dxa"/>
            <w:shd w:val="clear" w:color="auto" w:fill="auto"/>
            <w:noWrap/>
            <w:vAlign w:val="bottom"/>
            <w:hideMark/>
          </w:tcPr>
          <w:p w14:paraId="09A6EEBB"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Furniture Allowance</w:t>
            </w:r>
          </w:p>
        </w:tc>
        <w:tc>
          <w:tcPr>
            <w:tcW w:w="735" w:type="dxa"/>
            <w:shd w:val="clear" w:color="auto" w:fill="auto"/>
            <w:noWrap/>
            <w:vAlign w:val="bottom"/>
            <w:hideMark/>
          </w:tcPr>
          <w:p w14:paraId="6421351A"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59</w:t>
            </w:r>
          </w:p>
        </w:tc>
        <w:tc>
          <w:tcPr>
            <w:tcW w:w="1890" w:type="dxa"/>
            <w:shd w:val="clear" w:color="auto" w:fill="auto"/>
            <w:noWrap/>
            <w:vAlign w:val="bottom"/>
            <w:hideMark/>
          </w:tcPr>
          <w:p w14:paraId="68FF16FC"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1D21BB02"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32100010"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46D6D45F" w14:textId="77777777" w:rsidTr="008B3230">
        <w:trPr>
          <w:trHeight w:val="300"/>
        </w:trPr>
        <w:tc>
          <w:tcPr>
            <w:tcW w:w="3740" w:type="dxa"/>
            <w:shd w:val="clear" w:color="auto" w:fill="auto"/>
            <w:noWrap/>
            <w:vAlign w:val="bottom"/>
            <w:hideMark/>
          </w:tcPr>
          <w:p w14:paraId="4F9FD21A"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Exchange Rate Gain</w:t>
            </w:r>
          </w:p>
        </w:tc>
        <w:tc>
          <w:tcPr>
            <w:tcW w:w="735" w:type="dxa"/>
            <w:shd w:val="clear" w:color="auto" w:fill="auto"/>
            <w:noWrap/>
            <w:vAlign w:val="bottom"/>
            <w:hideMark/>
          </w:tcPr>
          <w:p w14:paraId="414C053D"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60</w:t>
            </w:r>
          </w:p>
        </w:tc>
        <w:tc>
          <w:tcPr>
            <w:tcW w:w="1890" w:type="dxa"/>
            <w:shd w:val="clear" w:color="auto" w:fill="auto"/>
            <w:noWrap/>
            <w:vAlign w:val="bottom"/>
            <w:hideMark/>
          </w:tcPr>
          <w:p w14:paraId="1C71CE2D"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33,498,971.84 </w:t>
            </w:r>
          </w:p>
        </w:tc>
        <w:tc>
          <w:tcPr>
            <w:tcW w:w="1585" w:type="dxa"/>
            <w:shd w:val="clear" w:color="auto" w:fill="auto"/>
            <w:noWrap/>
            <w:vAlign w:val="bottom"/>
            <w:hideMark/>
          </w:tcPr>
          <w:p w14:paraId="54FF6618"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64FC8713"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33,498,971.84 </w:t>
            </w:r>
          </w:p>
        </w:tc>
      </w:tr>
      <w:tr w:rsidR="00670B7E" w:rsidRPr="007F4175" w14:paraId="3F269E72" w14:textId="77777777" w:rsidTr="008B3230">
        <w:trPr>
          <w:trHeight w:val="300"/>
        </w:trPr>
        <w:tc>
          <w:tcPr>
            <w:tcW w:w="3740" w:type="dxa"/>
            <w:shd w:val="clear" w:color="auto" w:fill="auto"/>
            <w:noWrap/>
            <w:vAlign w:val="bottom"/>
            <w:hideMark/>
          </w:tcPr>
          <w:p w14:paraId="3A9E0CA4"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Others(Augmentation</w:t>
            </w:r>
          </w:p>
        </w:tc>
        <w:tc>
          <w:tcPr>
            <w:tcW w:w="735" w:type="dxa"/>
            <w:shd w:val="clear" w:color="auto" w:fill="auto"/>
            <w:noWrap/>
            <w:vAlign w:val="bottom"/>
            <w:hideMark/>
          </w:tcPr>
          <w:p w14:paraId="5C57B808"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61</w:t>
            </w:r>
          </w:p>
        </w:tc>
        <w:tc>
          <w:tcPr>
            <w:tcW w:w="1890" w:type="dxa"/>
            <w:shd w:val="clear" w:color="auto" w:fill="auto"/>
            <w:noWrap/>
            <w:vAlign w:val="bottom"/>
            <w:hideMark/>
          </w:tcPr>
          <w:p w14:paraId="2C3BFD8C"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147ABA41"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434813A6"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1ED4CF73" w14:textId="77777777" w:rsidTr="008B3230">
        <w:trPr>
          <w:trHeight w:val="300"/>
        </w:trPr>
        <w:tc>
          <w:tcPr>
            <w:tcW w:w="3740" w:type="dxa"/>
            <w:shd w:val="clear" w:color="auto" w:fill="auto"/>
            <w:vAlign w:val="bottom"/>
            <w:hideMark/>
          </w:tcPr>
          <w:p w14:paraId="47995EC5"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Federal Govt Intervention Fund</w:t>
            </w:r>
          </w:p>
        </w:tc>
        <w:tc>
          <w:tcPr>
            <w:tcW w:w="735" w:type="dxa"/>
            <w:shd w:val="clear" w:color="auto" w:fill="auto"/>
            <w:noWrap/>
            <w:vAlign w:val="bottom"/>
            <w:hideMark/>
          </w:tcPr>
          <w:p w14:paraId="61D57FDC"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62</w:t>
            </w:r>
          </w:p>
        </w:tc>
        <w:tc>
          <w:tcPr>
            <w:tcW w:w="1890" w:type="dxa"/>
            <w:shd w:val="clear" w:color="auto" w:fill="auto"/>
            <w:noWrap/>
            <w:vAlign w:val="bottom"/>
            <w:hideMark/>
          </w:tcPr>
          <w:p w14:paraId="56970206"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28,706,436.00 </w:t>
            </w:r>
          </w:p>
        </w:tc>
        <w:tc>
          <w:tcPr>
            <w:tcW w:w="1585" w:type="dxa"/>
            <w:shd w:val="clear" w:color="auto" w:fill="auto"/>
            <w:noWrap/>
            <w:vAlign w:val="bottom"/>
            <w:hideMark/>
          </w:tcPr>
          <w:p w14:paraId="7A35779E"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703AE7A0"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28,706,436.00 </w:t>
            </w:r>
          </w:p>
        </w:tc>
      </w:tr>
      <w:tr w:rsidR="00670B7E" w:rsidRPr="007F4175" w14:paraId="2250C341" w14:textId="77777777" w:rsidTr="008B3230">
        <w:trPr>
          <w:trHeight w:val="300"/>
        </w:trPr>
        <w:tc>
          <w:tcPr>
            <w:tcW w:w="3740" w:type="dxa"/>
            <w:shd w:val="clear" w:color="auto" w:fill="auto"/>
            <w:noWrap/>
            <w:vAlign w:val="bottom"/>
            <w:hideMark/>
          </w:tcPr>
          <w:p w14:paraId="65273F06"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Excess Crude Oil</w:t>
            </w:r>
          </w:p>
        </w:tc>
        <w:tc>
          <w:tcPr>
            <w:tcW w:w="735" w:type="dxa"/>
            <w:shd w:val="clear" w:color="auto" w:fill="auto"/>
            <w:noWrap/>
            <w:vAlign w:val="bottom"/>
            <w:hideMark/>
          </w:tcPr>
          <w:p w14:paraId="2DA9B7A0"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63</w:t>
            </w:r>
          </w:p>
        </w:tc>
        <w:tc>
          <w:tcPr>
            <w:tcW w:w="1890" w:type="dxa"/>
            <w:shd w:val="clear" w:color="auto" w:fill="auto"/>
            <w:noWrap/>
            <w:vAlign w:val="bottom"/>
            <w:hideMark/>
          </w:tcPr>
          <w:p w14:paraId="62F644EC"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23,822,354.88 </w:t>
            </w:r>
          </w:p>
        </w:tc>
        <w:tc>
          <w:tcPr>
            <w:tcW w:w="1585" w:type="dxa"/>
            <w:shd w:val="clear" w:color="auto" w:fill="auto"/>
            <w:noWrap/>
            <w:vAlign w:val="bottom"/>
            <w:hideMark/>
          </w:tcPr>
          <w:p w14:paraId="1CBEFCBC"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65F27A7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23,822,354.88 </w:t>
            </w:r>
          </w:p>
        </w:tc>
      </w:tr>
      <w:tr w:rsidR="00670B7E" w:rsidRPr="007F4175" w14:paraId="17158394" w14:textId="77777777" w:rsidTr="008B3230">
        <w:trPr>
          <w:trHeight w:val="300"/>
        </w:trPr>
        <w:tc>
          <w:tcPr>
            <w:tcW w:w="3740" w:type="dxa"/>
            <w:shd w:val="clear" w:color="auto" w:fill="auto"/>
            <w:noWrap/>
            <w:vAlign w:val="bottom"/>
            <w:hideMark/>
          </w:tcPr>
          <w:p w14:paraId="0F5F6BE8"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Solid Minerals</w:t>
            </w:r>
          </w:p>
        </w:tc>
        <w:tc>
          <w:tcPr>
            <w:tcW w:w="735" w:type="dxa"/>
            <w:shd w:val="clear" w:color="auto" w:fill="auto"/>
            <w:noWrap/>
            <w:vAlign w:val="bottom"/>
            <w:hideMark/>
          </w:tcPr>
          <w:p w14:paraId="5ABB6E35"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64</w:t>
            </w:r>
          </w:p>
        </w:tc>
        <w:tc>
          <w:tcPr>
            <w:tcW w:w="1890" w:type="dxa"/>
            <w:shd w:val="clear" w:color="auto" w:fill="auto"/>
            <w:noWrap/>
            <w:vAlign w:val="bottom"/>
            <w:hideMark/>
          </w:tcPr>
          <w:p w14:paraId="637FD9AB"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3ACE5CF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19D18CDC"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05CBD956" w14:textId="77777777" w:rsidTr="008B3230">
        <w:trPr>
          <w:trHeight w:val="300"/>
        </w:trPr>
        <w:tc>
          <w:tcPr>
            <w:tcW w:w="3740" w:type="dxa"/>
            <w:shd w:val="clear" w:color="auto" w:fill="auto"/>
            <w:noWrap/>
            <w:vAlign w:val="bottom"/>
            <w:hideMark/>
          </w:tcPr>
          <w:p w14:paraId="2F658C53"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Non-Oil Revenue</w:t>
            </w:r>
          </w:p>
        </w:tc>
        <w:tc>
          <w:tcPr>
            <w:tcW w:w="735" w:type="dxa"/>
            <w:shd w:val="clear" w:color="auto" w:fill="auto"/>
            <w:noWrap/>
            <w:vAlign w:val="bottom"/>
            <w:hideMark/>
          </w:tcPr>
          <w:p w14:paraId="65C51189"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65</w:t>
            </w:r>
          </w:p>
        </w:tc>
        <w:tc>
          <w:tcPr>
            <w:tcW w:w="1890" w:type="dxa"/>
            <w:shd w:val="clear" w:color="auto" w:fill="auto"/>
            <w:noWrap/>
            <w:vAlign w:val="bottom"/>
            <w:hideMark/>
          </w:tcPr>
          <w:p w14:paraId="543E9640"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14,893,984.20 </w:t>
            </w:r>
          </w:p>
        </w:tc>
        <w:tc>
          <w:tcPr>
            <w:tcW w:w="1585" w:type="dxa"/>
            <w:shd w:val="clear" w:color="auto" w:fill="auto"/>
            <w:noWrap/>
            <w:vAlign w:val="bottom"/>
            <w:hideMark/>
          </w:tcPr>
          <w:p w14:paraId="0016FB28"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0CADE236"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14,893,984.20 </w:t>
            </w:r>
          </w:p>
        </w:tc>
      </w:tr>
      <w:tr w:rsidR="00670B7E" w:rsidRPr="007F4175" w14:paraId="4130BD65" w14:textId="77777777" w:rsidTr="008B3230">
        <w:trPr>
          <w:trHeight w:val="300"/>
        </w:trPr>
        <w:tc>
          <w:tcPr>
            <w:tcW w:w="3740" w:type="dxa"/>
            <w:shd w:val="clear" w:color="auto" w:fill="auto"/>
            <w:vAlign w:val="bottom"/>
            <w:hideMark/>
          </w:tcPr>
          <w:p w14:paraId="785D5D59"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Distributable Good &amp; Valuable</w:t>
            </w:r>
          </w:p>
        </w:tc>
        <w:tc>
          <w:tcPr>
            <w:tcW w:w="735" w:type="dxa"/>
            <w:shd w:val="clear" w:color="auto" w:fill="auto"/>
            <w:noWrap/>
            <w:vAlign w:val="bottom"/>
            <w:hideMark/>
          </w:tcPr>
          <w:p w14:paraId="30D31451" w14:textId="77777777" w:rsidR="00670B7E" w:rsidRPr="007F4175" w:rsidRDefault="00670B7E" w:rsidP="008B3230">
            <w:pPr>
              <w:spacing w:after="0" w:line="240" w:lineRule="auto"/>
              <w:rPr>
                <w:rFonts w:ascii="Cambria" w:eastAsia="Times New Roman" w:hAnsi="Cambria" w:cs="Calibri"/>
                <w:b/>
                <w:bCs/>
                <w:color w:val="000000"/>
                <w:sz w:val="20"/>
                <w:lang w:eastAsia="en-GB"/>
              </w:rPr>
            </w:pPr>
          </w:p>
        </w:tc>
        <w:tc>
          <w:tcPr>
            <w:tcW w:w="1890" w:type="dxa"/>
            <w:shd w:val="clear" w:color="auto" w:fill="auto"/>
            <w:noWrap/>
            <w:vAlign w:val="bottom"/>
            <w:hideMark/>
          </w:tcPr>
          <w:p w14:paraId="2CBF27F1"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3C6C0B16"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17F2303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22F99A44" w14:textId="77777777" w:rsidTr="008B3230">
        <w:trPr>
          <w:trHeight w:val="300"/>
        </w:trPr>
        <w:tc>
          <w:tcPr>
            <w:tcW w:w="3740" w:type="dxa"/>
            <w:shd w:val="clear" w:color="auto" w:fill="auto"/>
            <w:noWrap/>
            <w:vAlign w:val="bottom"/>
            <w:hideMark/>
          </w:tcPr>
          <w:p w14:paraId="05DE987F"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Forex Equalisation</w:t>
            </w:r>
          </w:p>
        </w:tc>
        <w:tc>
          <w:tcPr>
            <w:tcW w:w="735" w:type="dxa"/>
            <w:shd w:val="clear" w:color="auto" w:fill="auto"/>
            <w:noWrap/>
            <w:vAlign w:val="bottom"/>
            <w:hideMark/>
          </w:tcPr>
          <w:p w14:paraId="478CFA95"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66</w:t>
            </w:r>
          </w:p>
        </w:tc>
        <w:tc>
          <w:tcPr>
            <w:tcW w:w="1890" w:type="dxa"/>
            <w:shd w:val="clear" w:color="auto" w:fill="auto"/>
            <w:noWrap/>
            <w:vAlign w:val="bottom"/>
            <w:hideMark/>
          </w:tcPr>
          <w:p w14:paraId="0675F3AF"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13,954,752.66 </w:t>
            </w:r>
          </w:p>
        </w:tc>
        <w:tc>
          <w:tcPr>
            <w:tcW w:w="1585" w:type="dxa"/>
            <w:shd w:val="clear" w:color="auto" w:fill="auto"/>
            <w:noWrap/>
            <w:vAlign w:val="bottom"/>
            <w:hideMark/>
          </w:tcPr>
          <w:p w14:paraId="761233F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3360C886"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13,954,752.66 </w:t>
            </w:r>
          </w:p>
        </w:tc>
      </w:tr>
      <w:tr w:rsidR="00670B7E" w:rsidRPr="007F4175" w14:paraId="763506AE" w14:textId="77777777" w:rsidTr="008B3230">
        <w:trPr>
          <w:trHeight w:val="300"/>
        </w:trPr>
        <w:tc>
          <w:tcPr>
            <w:tcW w:w="3740" w:type="dxa"/>
            <w:shd w:val="clear" w:color="auto" w:fill="auto"/>
            <w:noWrap/>
            <w:vAlign w:val="bottom"/>
            <w:hideMark/>
          </w:tcPr>
          <w:p w14:paraId="5C9FF785"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10% IGR</w:t>
            </w:r>
          </w:p>
        </w:tc>
        <w:tc>
          <w:tcPr>
            <w:tcW w:w="735" w:type="dxa"/>
            <w:shd w:val="clear" w:color="auto" w:fill="auto"/>
            <w:noWrap/>
            <w:vAlign w:val="bottom"/>
            <w:hideMark/>
          </w:tcPr>
          <w:p w14:paraId="7FE79AD4"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p>
        </w:tc>
        <w:tc>
          <w:tcPr>
            <w:tcW w:w="1890" w:type="dxa"/>
            <w:shd w:val="clear" w:color="auto" w:fill="auto"/>
            <w:noWrap/>
            <w:vAlign w:val="bottom"/>
            <w:hideMark/>
          </w:tcPr>
          <w:p w14:paraId="732BBE5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7031C4E0"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405ACB46"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76A523CB" w14:textId="77777777" w:rsidTr="008B3230">
        <w:trPr>
          <w:trHeight w:val="300"/>
        </w:trPr>
        <w:tc>
          <w:tcPr>
            <w:tcW w:w="3740" w:type="dxa"/>
            <w:shd w:val="clear" w:color="auto" w:fill="auto"/>
            <w:noWrap/>
            <w:vAlign w:val="bottom"/>
            <w:hideMark/>
          </w:tcPr>
          <w:p w14:paraId="6B4E41A3"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Excess Bank Charges</w:t>
            </w:r>
          </w:p>
        </w:tc>
        <w:tc>
          <w:tcPr>
            <w:tcW w:w="735" w:type="dxa"/>
            <w:shd w:val="clear" w:color="auto" w:fill="auto"/>
            <w:noWrap/>
            <w:vAlign w:val="bottom"/>
            <w:hideMark/>
          </w:tcPr>
          <w:p w14:paraId="3438F0F1"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67</w:t>
            </w:r>
          </w:p>
        </w:tc>
        <w:tc>
          <w:tcPr>
            <w:tcW w:w="1890" w:type="dxa"/>
            <w:shd w:val="clear" w:color="auto" w:fill="auto"/>
            <w:noWrap/>
            <w:vAlign w:val="bottom"/>
            <w:hideMark/>
          </w:tcPr>
          <w:p w14:paraId="07802898"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869,895.80 </w:t>
            </w:r>
          </w:p>
        </w:tc>
        <w:tc>
          <w:tcPr>
            <w:tcW w:w="1585" w:type="dxa"/>
            <w:shd w:val="clear" w:color="auto" w:fill="auto"/>
            <w:noWrap/>
            <w:vAlign w:val="bottom"/>
            <w:hideMark/>
          </w:tcPr>
          <w:p w14:paraId="5AA1F6EE"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128AECA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869,895.80 </w:t>
            </w:r>
          </w:p>
        </w:tc>
      </w:tr>
      <w:tr w:rsidR="00670B7E" w:rsidRPr="007F4175" w14:paraId="33BE8F7B" w14:textId="77777777" w:rsidTr="008B3230">
        <w:trPr>
          <w:trHeight w:val="300"/>
        </w:trPr>
        <w:tc>
          <w:tcPr>
            <w:tcW w:w="3740" w:type="dxa"/>
            <w:shd w:val="clear" w:color="auto" w:fill="auto"/>
            <w:noWrap/>
            <w:vAlign w:val="bottom"/>
          </w:tcPr>
          <w:p w14:paraId="385B293E"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Dependent Revenue</w:t>
            </w:r>
          </w:p>
        </w:tc>
        <w:tc>
          <w:tcPr>
            <w:tcW w:w="735" w:type="dxa"/>
            <w:shd w:val="clear" w:color="auto" w:fill="auto"/>
            <w:noWrap/>
            <w:vAlign w:val="bottom"/>
          </w:tcPr>
          <w:p w14:paraId="1C4A0B2A" w14:textId="77777777" w:rsidR="00670B7E" w:rsidRDefault="00670B7E" w:rsidP="008B3230">
            <w:pPr>
              <w:spacing w:after="0" w:line="240" w:lineRule="auto"/>
              <w:jc w:val="center"/>
              <w:rPr>
                <w:rFonts w:ascii="Cambria" w:eastAsia="Times New Roman" w:hAnsi="Cambria" w:cs="Calibri"/>
                <w:b/>
                <w:bCs/>
                <w:color w:val="000000"/>
                <w:sz w:val="20"/>
                <w:lang w:eastAsia="en-GB"/>
              </w:rPr>
            </w:pPr>
          </w:p>
        </w:tc>
        <w:tc>
          <w:tcPr>
            <w:tcW w:w="1890" w:type="dxa"/>
            <w:shd w:val="clear" w:color="auto" w:fill="auto"/>
            <w:noWrap/>
            <w:vAlign w:val="bottom"/>
          </w:tcPr>
          <w:p w14:paraId="5F9B035A"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1,662,794,530.67</w:t>
            </w:r>
          </w:p>
        </w:tc>
        <w:tc>
          <w:tcPr>
            <w:tcW w:w="1585" w:type="dxa"/>
            <w:shd w:val="clear" w:color="auto" w:fill="auto"/>
            <w:noWrap/>
            <w:vAlign w:val="bottom"/>
          </w:tcPr>
          <w:p w14:paraId="58DC7D4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p>
        </w:tc>
        <w:tc>
          <w:tcPr>
            <w:tcW w:w="1865" w:type="dxa"/>
            <w:shd w:val="clear" w:color="auto" w:fill="auto"/>
            <w:noWrap/>
            <w:vAlign w:val="bottom"/>
          </w:tcPr>
          <w:p w14:paraId="1DBE974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1,662,794,530.67</w:t>
            </w:r>
          </w:p>
        </w:tc>
      </w:tr>
      <w:tr w:rsidR="00670B7E" w:rsidRPr="007F4175" w14:paraId="74ECC147" w14:textId="77777777" w:rsidTr="008B3230">
        <w:trPr>
          <w:trHeight w:val="300"/>
        </w:trPr>
        <w:tc>
          <w:tcPr>
            <w:tcW w:w="3740" w:type="dxa"/>
            <w:shd w:val="clear" w:color="auto" w:fill="auto"/>
            <w:noWrap/>
            <w:vAlign w:val="bottom"/>
          </w:tcPr>
          <w:p w14:paraId="309331DC"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Transfer from Main Council</w:t>
            </w:r>
          </w:p>
        </w:tc>
        <w:tc>
          <w:tcPr>
            <w:tcW w:w="735" w:type="dxa"/>
            <w:shd w:val="clear" w:color="auto" w:fill="auto"/>
            <w:noWrap/>
            <w:vAlign w:val="bottom"/>
          </w:tcPr>
          <w:p w14:paraId="19EC860A"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68</w:t>
            </w:r>
          </w:p>
        </w:tc>
        <w:tc>
          <w:tcPr>
            <w:tcW w:w="1890" w:type="dxa"/>
            <w:shd w:val="clear" w:color="auto" w:fill="auto"/>
            <w:noWrap/>
            <w:vAlign w:val="bottom"/>
          </w:tcPr>
          <w:p w14:paraId="21DEDB31"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tcPr>
          <w:p w14:paraId="7D8BAB0F"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69,993,317.58 </w:t>
            </w:r>
          </w:p>
        </w:tc>
        <w:tc>
          <w:tcPr>
            <w:tcW w:w="1865" w:type="dxa"/>
            <w:shd w:val="clear" w:color="auto" w:fill="auto"/>
            <w:noWrap/>
            <w:vAlign w:val="bottom"/>
          </w:tcPr>
          <w:p w14:paraId="722E4A7E" w14:textId="74A1F67B" w:rsidR="00670B7E" w:rsidRPr="007F4175" w:rsidRDefault="00E34023"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670B7E" w:rsidRPr="007F4175" w14:paraId="7F2B605F" w14:textId="77777777" w:rsidTr="008B3230">
        <w:trPr>
          <w:trHeight w:val="300"/>
        </w:trPr>
        <w:tc>
          <w:tcPr>
            <w:tcW w:w="3740" w:type="dxa"/>
            <w:shd w:val="clear" w:color="auto" w:fill="auto"/>
            <w:noWrap/>
            <w:vAlign w:val="bottom"/>
            <w:hideMark/>
          </w:tcPr>
          <w:p w14:paraId="39BFA439"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Tax Revenue</w:t>
            </w:r>
          </w:p>
        </w:tc>
        <w:tc>
          <w:tcPr>
            <w:tcW w:w="735" w:type="dxa"/>
            <w:shd w:val="clear" w:color="auto" w:fill="auto"/>
            <w:noWrap/>
            <w:vAlign w:val="bottom"/>
            <w:hideMark/>
          </w:tcPr>
          <w:p w14:paraId="080BFA0C"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69</w:t>
            </w:r>
          </w:p>
        </w:tc>
        <w:tc>
          <w:tcPr>
            <w:tcW w:w="1890" w:type="dxa"/>
            <w:shd w:val="clear" w:color="auto" w:fill="auto"/>
            <w:noWrap/>
            <w:vAlign w:val="bottom"/>
            <w:hideMark/>
          </w:tcPr>
          <w:p w14:paraId="4E8461F2"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432,571.00 </w:t>
            </w:r>
          </w:p>
        </w:tc>
        <w:tc>
          <w:tcPr>
            <w:tcW w:w="1585" w:type="dxa"/>
            <w:shd w:val="clear" w:color="auto" w:fill="auto"/>
            <w:noWrap/>
            <w:vAlign w:val="bottom"/>
            <w:hideMark/>
          </w:tcPr>
          <w:p w14:paraId="47AE549C"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309,700.00 </w:t>
            </w:r>
          </w:p>
        </w:tc>
        <w:tc>
          <w:tcPr>
            <w:tcW w:w="1865" w:type="dxa"/>
            <w:shd w:val="clear" w:color="auto" w:fill="auto"/>
            <w:noWrap/>
            <w:vAlign w:val="bottom"/>
            <w:hideMark/>
          </w:tcPr>
          <w:p w14:paraId="05F0BA6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742,271.00 </w:t>
            </w:r>
          </w:p>
        </w:tc>
      </w:tr>
      <w:tr w:rsidR="00670B7E" w:rsidRPr="007F4175" w14:paraId="276A96E7" w14:textId="77777777" w:rsidTr="008B3230">
        <w:trPr>
          <w:trHeight w:val="300"/>
        </w:trPr>
        <w:tc>
          <w:tcPr>
            <w:tcW w:w="3740" w:type="dxa"/>
            <w:shd w:val="clear" w:color="auto" w:fill="auto"/>
            <w:noWrap/>
            <w:vAlign w:val="bottom"/>
            <w:hideMark/>
          </w:tcPr>
          <w:p w14:paraId="3E1D18BE"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Non-Tax Revenue</w:t>
            </w:r>
          </w:p>
        </w:tc>
        <w:tc>
          <w:tcPr>
            <w:tcW w:w="735" w:type="dxa"/>
            <w:shd w:val="clear" w:color="auto" w:fill="auto"/>
            <w:noWrap/>
            <w:vAlign w:val="bottom"/>
            <w:hideMark/>
          </w:tcPr>
          <w:p w14:paraId="7D4B1127"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70</w:t>
            </w:r>
          </w:p>
        </w:tc>
        <w:tc>
          <w:tcPr>
            <w:tcW w:w="1890" w:type="dxa"/>
            <w:shd w:val="clear" w:color="auto" w:fill="auto"/>
            <w:noWrap/>
            <w:vAlign w:val="bottom"/>
            <w:hideMark/>
          </w:tcPr>
          <w:p w14:paraId="43DE0718"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9,621,993.20 </w:t>
            </w:r>
          </w:p>
        </w:tc>
        <w:tc>
          <w:tcPr>
            <w:tcW w:w="1585" w:type="dxa"/>
            <w:shd w:val="clear" w:color="auto" w:fill="auto"/>
            <w:noWrap/>
            <w:vAlign w:val="bottom"/>
            <w:hideMark/>
          </w:tcPr>
          <w:p w14:paraId="37C2FC5C"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2,425,325.00 </w:t>
            </w:r>
          </w:p>
        </w:tc>
        <w:tc>
          <w:tcPr>
            <w:tcW w:w="1865" w:type="dxa"/>
            <w:shd w:val="clear" w:color="auto" w:fill="auto"/>
            <w:noWrap/>
            <w:vAlign w:val="bottom"/>
            <w:hideMark/>
          </w:tcPr>
          <w:p w14:paraId="4E582AB1"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12,047,318.20 </w:t>
            </w:r>
          </w:p>
        </w:tc>
      </w:tr>
      <w:tr w:rsidR="00670B7E" w:rsidRPr="007F4175" w14:paraId="77858697" w14:textId="77777777" w:rsidTr="008B3230">
        <w:trPr>
          <w:trHeight w:val="300"/>
        </w:trPr>
        <w:tc>
          <w:tcPr>
            <w:tcW w:w="3740" w:type="dxa"/>
            <w:shd w:val="clear" w:color="auto" w:fill="auto"/>
            <w:noWrap/>
            <w:vAlign w:val="bottom"/>
            <w:hideMark/>
          </w:tcPr>
          <w:p w14:paraId="3F2BE426"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Aids and Grants</w:t>
            </w:r>
          </w:p>
        </w:tc>
        <w:tc>
          <w:tcPr>
            <w:tcW w:w="735" w:type="dxa"/>
            <w:shd w:val="clear" w:color="auto" w:fill="auto"/>
            <w:noWrap/>
            <w:vAlign w:val="bottom"/>
            <w:hideMark/>
          </w:tcPr>
          <w:p w14:paraId="11DC638B"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72</w:t>
            </w:r>
          </w:p>
        </w:tc>
        <w:tc>
          <w:tcPr>
            <w:tcW w:w="1890" w:type="dxa"/>
            <w:shd w:val="clear" w:color="auto" w:fill="auto"/>
            <w:noWrap/>
            <w:vAlign w:val="bottom"/>
            <w:hideMark/>
          </w:tcPr>
          <w:p w14:paraId="4EE387E3"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09E0F8BE"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16B34C5F"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1F77E792" w14:textId="77777777" w:rsidTr="008B3230">
        <w:trPr>
          <w:trHeight w:val="300"/>
        </w:trPr>
        <w:tc>
          <w:tcPr>
            <w:tcW w:w="3740" w:type="dxa"/>
            <w:shd w:val="clear" w:color="auto" w:fill="auto"/>
            <w:noWrap/>
            <w:vAlign w:val="bottom"/>
            <w:hideMark/>
          </w:tcPr>
          <w:p w14:paraId="588943E4"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Overpayment Recovery</w:t>
            </w:r>
          </w:p>
        </w:tc>
        <w:tc>
          <w:tcPr>
            <w:tcW w:w="735" w:type="dxa"/>
            <w:shd w:val="clear" w:color="auto" w:fill="auto"/>
            <w:noWrap/>
            <w:vAlign w:val="bottom"/>
          </w:tcPr>
          <w:p w14:paraId="24FE778B"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p>
        </w:tc>
        <w:tc>
          <w:tcPr>
            <w:tcW w:w="1890" w:type="dxa"/>
            <w:shd w:val="clear" w:color="auto" w:fill="auto"/>
            <w:noWrap/>
            <w:vAlign w:val="bottom"/>
            <w:hideMark/>
          </w:tcPr>
          <w:p w14:paraId="513CD0AF"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251EA477"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2398295F"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1B1F8B43" w14:textId="77777777" w:rsidTr="008B3230">
        <w:trPr>
          <w:trHeight w:val="300"/>
        </w:trPr>
        <w:tc>
          <w:tcPr>
            <w:tcW w:w="3740" w:type="dxa"/>
            <w:shd w:val="clear" w:color="auto" w:fill="auto"/>
            <w:vAlign w:val="bottom"/>
            <w:hideMark/>
          </w:tcPr>
          <w:p w14:paraId="55FB9F82"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Other Income</w:t>
            </w:r>
          </w:p>
        </w:tc>
        <w:tc>
          <w:tcPr>
            <w:tcW w:w="735" w:type="dxa"/>
            <w:shd w:val="clear" w:color="auto" w:fill="auto"/>
            <w:noWrap/>
            <w:vAlign w:val="bottom"/>
            <w:hideMark/>
          </w:tcPr>
          <w:p w14:paraId="31232567"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73</w:t>
            </w: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2C5EBED4"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49CB9FC2"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23BCC007"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r>
      <w:tr w:rsidR="00670B7E" w:rsidRPr="007F4175" w14:paraId="06AC2FE8" w14:textId="77777777" w:rsidTr="008B3230">
        <w:trPr>
          <w:trHeight w:val="300"/>
        </w:trPr>
        <w:tc>
          <w:tcPr>
            <w:tcW w:w="3740" w:type="dxa"/>
            <w:shd w:val="clear" w:color="auto" w:fill="auto"/>
            <w:vAlign w:val="bottom"/>
          </w:tcPr>
          <w:p w14:paraId="242E3E17"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Independent Revenue</w:t>
            </w:r>
          </w:p>
        </w:tc>
        <w:tc>
          <w:tcPr>
            <w:tcW w:w="735" w:type="dxa"/>
            <w:shd w:val="clear" w:color="auto" w:fill="auto"/>
            <w:noWrap/>
            <w:vAlign w:val="bottom"/>
          </w:tcPr>
          <w:p w14:paraId="1D10CD67" w14:textId="77777777" w:rsidR="00670B7E" w:rsidRDefault="00670B7E" w:rsidP="008B3230">
            <w:pPr>
              <w:spacing w:after="0" w:line="240" w:lineRule="auto"/>
              <w:jc w:val="center"/>
              <w:rPr>
                <w:rFonts w:ascii="Cambria" w:eastAsia="Times New Roman" w:hAnsi="Cambria" w:cs="Calibri"/>
                <w:b/>
                <w:bCs/>
                <w:color w:val="000000"/>
                <w:sz w:val="20"/>
                <w:lang w:eastAsia="en-GB"/>
              </w:rPr>
            </w:pPr>
          </w:p>
        </w:tc>
        <w:tc>
          <w:tcPr>
            <w:tcW w:w="1890" w:type="dxa"/>
            <w:shd w:val="clear" w:color="auto" w:fill="auto"/>
            <w:noWrap/>
            <w:vAlign w:val="bottom"/>
          </w:tcPr>
          <w:p w14:paraId="28A4A21D"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10,054,564.20</w:t>
            </w:r>
          </w:p>
        </w:tc>
        <w:tc>
          <w:tcPr>
            <w:tcW w:w="1585" w:type="dxa"/>
            <w:shd w:val="clear" w:color="auto" w:fill="auto"/>
            <w:noWrap/>
            <w:vAlign w:val="bottom"/>
          </w:tcPr>
          <w:p w14:paraId="4EEC0721" w14:textId="4FFDCEE7" w:rsidR="00670B7E" w:rsidRPr="007F4175" w:rsidRDefault="00E34023"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2,735,025.00</w:t>
            </w:r>
          </w:p>
        </w:tc>
        <w:tc>
          <w:tcPr>
            <w:tcW w:w="1865" w:type="dxa"/>
            <w:shd w:val="clear" w:color="auto" w:fill="auto"/>
            <w:noWrap/>
            <w:vAlign w:val="bottom"/>
          </w:tcPr>
          <w:p w14:paraId="4FDA599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12,789,589.20</w:t>
            </w:r>
          </w:p>
        </w:tc>
      </w:tr>
      <w:tr w:rsidR="00670B7E" w:rsidRPr="007F4175" w14:paraId="7EE8B719" w14:textId="77777777" w:rsidTr="008B3230">
        <w:trPr>
          <w:trHeight w:val="300"/>
        </w:trPr>
        <w:tc>
          <w:tcPr>
            <w:tcW w:w="3740" w:type="dxa"/>
            <w:shd w:val="clear" w:color="auto" w:fill="auto"/>
            <w:vAlign w:val="bottom"/>
            <w:hideMark/>
          </w:tcPr>
          <w:p w14:paraId="16B68B49"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Total Inflow Operating Activities</w:t>
            </w:r>
          </w:p>
        </w:tc>
        <w:tc>
          <w:tcPr>
            <w:tcW w:w="735" w:type="dxa"/>
            <w:shd w:val="clear" w:color="auto" w:fill="auto"/>
            <w:noWrap/>
            <w:vAlign w:val="bottom"/>
            <w:hideMark/>
          </w:tcPr>
          <w:p w14:paraId="740A253E"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44439E6E"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1,672,849,094.87 </w:t>
            </w:r>
          </w:p>
        </w:tc>
        <w:tc>
          <w:tcPr>
            <w:tcW w:w="1585" w:type="dxa"/>
            <w:shd w:val="clear" w:color="auto" w:fill="auto"/>
            <w:noWrap/>
            <w:vAlign w:val="bottom"/>
            <w:hideMark/>
          </w:tcPr>
          <w:p w14:paraId="7121B2CE"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72,728,342.58 </w:t>
            </w:r>
          </w:p>
        </w:tc>
        <w:tc>
          <w:tcPr>
            <w:tcW w:w="1865" w:type="dxa"/>
            <w:shd w:val="clear" w:color="auto" w:fill="auto"/>
            <w:noWrap/>
            <w:vAlign w:val="bottom"/>
            <w:hideMark/>
          </w:tcPr>
          <w:p w14:paraId="34D588AA"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w:t>
            </w:r>
            <w:r>
              <w:rPr>
                <w:rFonts w:ascii="Cambria" w:eastAsia="Times New Roman" w:hAnsi="Cambria" w:cs="Calibri"/>
                <w:b/>
                <w:bCs/>
                <w:color w:val="000000"/>
                <w:sz w:val="20"/>
                <w:lang w:eastAsia="en-GB"/>
              </w:rPr>
              <w:t>1,675,584,119.87</w:t>
            </w:r>
          </w:p>
        </w:tc>
      </w:tr>
      <w:tr w:rsidR="00670B7E" w:rsidRPr="007F4175" w14:paraId="3FDB4FA8" w14:textId="77777777" w:rsidTr="008B3230">
        <w:trPr>
          <w:trHeight w:val="300"/>
        </w:trPr>
        <w:tc>
          <w:tcPr>
            <w:tcW w:w="3740" w:type="dxa"/>
            <w:shd w:val="clear" w:color="auto" w:fill="auto"/>
            <w:noWrap/>
            <w:vAlign w:val="bottom"/>
            <w:hideMark/>
          </w:tcPr>
          <w:p w14:paraId="40C53604"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OUTFLOW</w:t>
            </w:r>
          </w:p>
        </w:tc>
        <w:tc>
          <w:tcPr>
            <w:tcW w:w="735" w:type="dxa"/>
            <w:shd w:val="clear" w:color="auto" w:fill="auto"/>
            <w:noWrap/>
            <w:vAlign w:val="bottom"/>
            <w:hideMark/>
          </w:tcPr>
          <w:p w14:paraId="68B5FBB6"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2886612A"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464A5F40"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2E34EFAB"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697E71D4" w14:textId="77777777" w:rsidTr="008B3230">
        <w:trPr>
          <w:trHeight w:val="300"/>
        </w:trPr>
        <w:tc>
          <w:tcPr>
            <w:tcW w:w="3740" w:type="dxa"/>
            <w:shd w:val="clear" w:color="auto" w:fill="auto"/>
            <w:noWrap/>
            <w:vAlign w:val="bottom"/>
            <w:hideMark/>
          </w:tcPr>
          <w:p w14:paraId="5B8BC662"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Salaries &amp; Wages</w:t>
            </w:r>
          </w:p>
        </w:tc>
        <w:tc>
          <w:tcPr>
            <w:tcW w:w="735" w:type="dxa"/>
            <w:shd w:val="clear" w:color="auto" w:fill="auto"/>
            <w:noWrap/>
            <w:vAlign w:val="bottom"/>
            <w:hideMark/>
          </w:tcPr>
          <w:p w14:paraId="1C467C17"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74</w:t>
            </w:r>
          </w:p>
        </w:tc>
        <w:tc>
          <w:tcPr>
            <w:tcW w:w="1890" w:type="dxa"/>
            <w:shd w:val="clear" w:color="auto" w:fill="auto"/>
            <w:noWrap/>
            <w:vAlign w:val="bottom"/>
            <w:hideMark/>
          </w:tcPr>
          <w:p w14:paraId="571333B4"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715,042,965.30 </w:t>
            </w:r>
          </w:p>
        </w:tc>
        <w:tc>
          <w:tcPr>
            <w:tcW w:w="1585" w:type="dxa"/>
            <w:shd w:val="clear" w:color="auto" w:fill="auto"/>
            <w:noWrap/>
            <w:vAlign w:val="bottom"/>
            <w:hideMark/>
          </w:tcPr>
          <w:p w14:paraId="16B366D2"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7B7C4560"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715,042,965.30 </w:t>
            </w:r>
          </w:p>
        </w:tc>
      </w:tr>
      <w:tr w:rsidR="00670B7E" w:rsidRPr="007F4175" w14:paraId="51D85C78" w14:textId="77777777" w:rsidTr="008B3230">
        <w:trPr>
          <w:trHeight w:val="300"/>
        </w:trPr>
        <w:tc>
          <w:tcPr>
            <w:tcW w:w="3740" w:type="dxa"/>
            <w:shd w:val="clear" w:color="auto" w:fill="auto"/>
            <w:noWrap/>
            <w:vAlign w:val="bottom"/>
            <w:hideMark/>
          </w:tcPr>
          <w:p w14:paraId="32E1B8E5"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Overheads Cost</w:t>
            </w:r>
          </w:p>
        </w:tc>
        <w:tc>
          <w:tcPr>
            <w:tcW w:w="735" w:type="dxa"/>
            <w:shd w:val="clear" w:color="auto" w:fill="auto"/>
            <w:noWrap/>
            <w:vAlign w:val="bottom"/>
            <w:hideMark/>
          </w:tcPr>
          <w:p w14:paraId="187EEBBB"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75</w:t>
            </w:r>
          </w:p>
        </w:tc>
        <w:tc>
          <w:tcPr>
            <w:tcW w:w="1890" w:type="dxa"/>
            <w:shd w:val="clear" w:color="auto" w:fill="auto"/>
            <w:noWrap/>
            <w:vAlign w:val="bottom"/>
            <w:hideMark/>
          </w:tcPr>
          <w:p w14:paraId="582623CC"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77,360,883.66</w:t>
            </w:r>
          </w:p>
        </w:tc>
        <w:tc>
          <w:tcPr>
            <w:tcW w:w="1585" w:type="dxa"/>
            <w:shd w:val="clear" w:color="auto" w:fill="auto"/>
            <w:noWrap/>
            <w:vAlign w:val="bottom"/>
            <w:hideMark/>
          </w:tcPr>
          <w:p w14:paraId="4A38322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22,145,491.85</w:t>
            </w:r>
          </w:p>
        </w:tc>
        <w:tc>
          <w:tcPr>
            <w:tcW w:w="1865" w:type="dxa"/>
            <w:shd w:val="clear" w:color="auto" w:fill="auto"/>
            <w:noWrap/>
            <w:vAlign w:val="bottom"/>
            <w:hideMark/>
          </w:tcPr>
          <w:p w14:paraId="68E91BB2"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99,506,375.51</w:t>
            </w:r>
          </w:p>
        </w:tc>
      </w:tr>
      <w:tr w:rsidR="00670B7E" w:rsidRPr="007F4175" w14:paraId="6493A0B0" w14:textId="77777777" w:rsidTr="008B3230">
        <w:trPr>
          <w:trHeight w:val="300"/>
        </w:trPr>
        <w:tc>
          <w:tcPr>
            <w:tcW w:w="3740" w:type="dxa"/>
            <w:shd w:val="clear" w:color="auto" w:fill="auto"/>
            <w:noWrap/>
            <w:vAlign w:val="bottom"/>
            <w:hideMark/>
          </w:tcPr>
          <w:p w14:paraId="74605B81"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Allowances</w:t>
            </w:r>
          </w:p>
        </w:tc>
        <w:tc>
          <w:tcPr>
            <w:tcW w:w="735" w:type="dxa"/>
            <w:shd w:val="clear" w:color="auto" w:fill="auto"/>
            <w:noWrap/>
            <w:vAlign w:val="bottom"/>
            <w:hideMark/>
          </w:tcPr>
          <w:p w14:paraId="2FA363FE"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76</w:t>
            </w:r>
          </w:p>
        </w:tc>
        <w:tc>
          <w:tcPr>
            <w:tcW w:w="1890" w:type="dxa"/>
            <w:shd w:val="clear" w:color="auto" w:fill="auto"/>
            <w:noWrap/>
            <w:vAlign w:val="bottom"/>
            <w:hideMark/>
          </w:tcPr>
          <w:p w14:paraId="2A3FD221"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42,712,330.51 </w:t>
            </w:r>
          </w:p>
        </w:tc>
        <w:tc>
          <w:tcPr>
            <w:tcW w:w="1585" w:type="dxa"/>
            <w:shd w:val="clear" w:color="auto" w:fill="auto"/>
            <w:noWrap/>
            <w:vAlign w:val="bottom"/>
            <w:hideMark/>
          </w:tcPr>
          <w:p w14:paraId="6D6D0112"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22,410,000.00 </w:t>
            </w:r>
          </w:p>
        </w:tc>
        <w:tc>
          <w:tcPr>
            <w:tcW w:w="1865" w:type="dxa"/>
            <w:shd w:val="clear" w:color="auto" w:fill="auto"/>
            <w:noWrap/>
            <w:vAlign w:val="bottom"/>
            <w:hideMark/>
          </w:tcPr>
          <w:p w14:paraId="09CEFB84"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65,122,330.51 </w:t>
            </w:r>
          </w:p>
        </w:tc>
      </w:tr>
      <w:tr w:rsidR="00670B7E" w:rsidRPr="007F4175" w14:paraId="2B5478E9" w14:textId="77777777" w:rsidTr="008B3230">
        <w:trPr>
          <w:trHeight w:val="300"/>
        </w:trPr>
        <w:tc>
          <w:tcPr>
            <w:tcW w:w="3740" w:type="dxa"/>
            <w:shd w:val="clear" w:color="auto" w:fill="auto"/>
            <w:noWrap/>
            <w:vAlign w:val="bottom"/>
            <w:hideMark/>
          </w:tcPr>
          <w:p w14:paraId="0E886073"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Social Benefits</w:t>
            </w:r>
          </w:p>
        </w:tc>
        <w:tc>
          <w:tcPr>
            <w:tcW w:w="735" w:type="dxa"/>
            <w:shd w:val="clear" w:color="auto" w:fill="auto"/>
            <w:noWrap/>
            <w:vAlign w:val="bottom"/>
            <w:hideMark/>
          </w:tcPr>
          <w:p w14:paraId="20E8CD75"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77</w:t>
            </w:r>
          </w:p>
        </w:tc>
        <w:tc>
          <w:tcPr>
            <w:tcW w:w="1890" w:type="dxa"/>
            <w:shd w:val="clear" w:color="auto" w:fill="auto"/>
            <w:noWrap/>
            <w:vAlign w:val="bottom"/>
            <w:hideMark/>
          </w:tcPr>
          <w:p w14:paraId="1E1EC564"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11,382,505.70 </w:t>
            </w:r>
          </w:p>
        </w:tc>
        <w:tc>
          <w:tcPr>
            <w:tcW w:w="1585" w:type="dxa"/>
            <w:shd w:val="clear" w:color="auto" w:fill="auto"/>
            <w:noWrap/>
            <w:vAlign w:val="bottom"/>
            <w:hideMark/>
          </w:tcPr>
          <w:p w14:paraId="1D87568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3,298,000.00 </w:t>
            </w:r>
          </w:p>
        </w:tc>
        <w:tc>
          <w:tcPr>
            <w:tcW w:w="1865" w:type="dxa"/>
            <w:shd w:val="clear" w:color="auto" w:fill="auto"/>
            <w:noWrap/>
            <w:vAlign w:val="bottom"/>
            <w:hideMark/>
          </w:tcPr>
          <w:p w14:paraId="6C0F8B00"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14,680,505.70 </w:t>
            </w:r>
          </w:p>
        </w:tc>
      </w:tr>
      <w:tr w:rsidR="00670B7E" w:rsidRPr="007F4175" w14:paraId="684F5425" w14:textId="77777777" w:rsidTr="008B3230">
        <w:trPr>
          <w:trHeight w:val="300"/>
        </w:trPr>
        <w:tc>
          <w:tcPr>
            <w:tcW w:w="3740" w:type="dxa"/>
            <w:shd w:val="clear" w:color="auto" w:fill="auto"/>
            <w:noWrap/>
            <w:vAlign w:val="bottom"/>
            <w:hideMark/>
          </w:tcPr>
          <w:p w14:paraId="62AF4A80"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Social Contributions</w:t>
            </w:r>
          </w:p>
        </w:tc>
        <w:tc>
          <w:tcPr>
            <w:tcW w:w="735" w:type="dxa"/>
            <w:shd w:val="clear" w:color="auto" w:fill="auto"/>
            <w:noWrap/>
            <w:vAlign w:val="bottom"/>
            <w:hideMark/>
          </w:tcPr>
          <w:p w14:paraId="79C9F1C1"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78</w:t>
            </w:r>
          </w:p>
        </w:tc>
        <w:tc>
          <w:tcPr>
            <w:tcW w:w="1890" w:type="dxa"/>
            <w:shd w:val="clear" w:color="auto" w:fill="auto"/>
            <w:noWrap/>
            <w:vAlign w:val="bottom"/>
            <w:hideMark/>
          </w:tcPr>
          <w:p w14:paraId="534C707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103,845,624.02 </w:t>
            </w:r>
          </w:p>
        </w:tc>
        <w:tc>
          <w:tcPr>
            <w:tcW w:w="1585" w:type="dxa"/>
            <w:shd w:val="clear" w:color="auto" w:fill="auto"/>
            <w:noWrap/>
            <w:vAlign w:val="bottom"/>
            <w:hideMark/>
          </w:tcPr>
          <w:p w14:paraId="3683B96F"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23,262,898.65 </w:t>
            </w:r>
          </w:p>
        </w:tc>
        <w:tc>
          <w:tcPr>
            <w:tcW w:w="1865" w:type="dxa"/>
            <w:shd w:val="clear" w:color="auto" w:fill="auto"/>
            <w:noWrap/>
            <w:vAlign w:val="bottom"/>
            <w:hideMark/>
          </w:tcPr>
          <w:p w14:paraId="766DAB3E"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127,108,522.67 </w:t>
            </w:r>
          </w:p>
        </w:tc>
      </w:tr>
      <w:tr w:rsidR="00670B7E" w:rsidRPr="007F4175" w14:paraId="582B91D5" w14:textId="77777777" w:rsidTr="008B3230">
        <w:trPr>
          <w:trHeight w:val="300"/>
        </w:trPr>
        <w:tc>
          <w:tcPr>
            <w:tcW w:w="3740" w:type="dxa"/>
            <w:shd w:val="clear" w:color="auto" w:fill="auto"/>
            <w:noWrap/>
            <w:vAlign w:val="bottom"/>
            <w:hideMark/>
          </w:tcPr>
          <w:p w14:paraId="465BFB90"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lastRenderedPageBreak/>
              <w:t>Inventories</w:t>
            </w:r>
          </w:p>
        </w:tc>
        <w:tc>
          <w:tcPr>
            <w:tcW w:w="735" w:type="dxa"/>
            <w:shd w:val="clear" w:color="auto" w:fill="auto"/>
            <w:noWrap/>
            <w:vAlign w:val="bottom"/>
            <w:hideMark/>
          </w:tcPr>
          <w:p w14:paraId="51CEA146"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79</w:t>
            </w:r>
          </w:p>
        </w:tc>
        <w:tc>
          <w:tcPr>
            <w:tcW w:w="1890" w:type="dxa"/>
            <w:shd w:val="clear" w:color="auto" w:fill="auto"/>
            <w:noWrap/>
            <w:vAlign w:val="bottom"/>
            <w:hideMark/>
          </w:tcPr>
          <w:p w14:paraId="7F0DCBB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18,830,981.39 </w:t>
            </w:r>
          </w:p>
        </w:tc>
        <w:tc>
          <w:tcPr>
            <w:tcW w:w="1585" w:type="dxa"/>
            <w:shd w:val="clear" w:color="auto" w:fill="auto"/>
            <w:noWrap/>
            <w:vAlign w:val="bottom"/>
            <w:hideMark/>
          </w:tcPr>
          <w:p w14:paraId="4F4D7B7B"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1,280,750.00 </w:t>
            </w:r>
          </w:p>
        </w:tc>
        <w:tc>
          <w:tcPr>
            <w:tcW w:w="1865" w:type="dxa"/>
            <w:shd w:val="clear" w:color="auto" w:fill="auto"/>
            <w:noWrap/>
            <w:vAlign w:val="bottom"/>
            <w:hideMark/>
          </w:tcPr>
          <w:p w14:paraId="6A870083"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20,111,731.39 </w:t>
            </w:r>
          </w:p>
        </w:tc>
      </w:tr>
      <w:tr w:rsidR="00670B7E" w:rsidRPr="007F4175" w14:paraId="25BDE42C" w14:textId="77777777" w:rsidTr="008B3230">
        <w:trPr>
          <w:trHeight w:val="300"/>
        </w:trPr>
        <w:tc>
          <w:tcPr>
            <w:tcW w:w="3740" w:type="dxa"/>
            <w:shd w:val="clear" w:color="auto" w:fill="auto"/>
            <w:noWrap/>
            <w:vAlign w:val="bottom"/>
            <w:hideMark/>
          </w:tcPr>
          <w:p w14:paraId="1A8675F8"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Transfer to LCDA</w:t>
            </w:r>
          </w:p>
        </w:tc>
        <w:tc>
          <w:tcPr>
            <w:tcW w:w="735" w:type="dxa"/>
            <w:shd w:val="clear" w:color="auto" w:fill="auto"/>
            <w:noWrap/>
            <w:vAlign w:val="bottom"/>
          </w:tcPr>
          <w:p w14:paraId="3368598D"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80</w:t>
            </w:r>
          </w:p>
        </w:tc>
        <w:tc>
          <w:tcPr>
            <w:tcW w:w="1890" w:type="dxa"/>
            <w:shd w:val="clear" w:color="auto" w:fill="auto"/>
            <w:noWrap/>
            <w:vAlign w:val="bottom"/>
            <w:hideMark/>
          </w:tcPr>
          <w:p w14:paraId="45404160"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69,993,317.58 </w:t>
            </w:r>
          </w:p>
        </w:tc>
        <w:tc>
          <w:tcPr>
            <w:tcW w:w="1585" w:type="dxa"/>
            <w:shd w:val="clear" w:color="auto" w:fill="auto"/>
            <w:noWrap/>
            <w:vAlign w:val="bottom"/>
            <w:hideMark/>
          </w:tcPr>
          <w:p w14:paraId="4D18E0D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4E7626DE"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670B7E" w:rsidRPr="007F4175" w14:paraId="2E8BA895" w14:textId="77777777" w:rsidTr="008B3230">
        <w:trPr>
          <w:trHeight w:val="300"/>
        </w:trPr>
        <w:tc>
          <w:tcPr>
            <w:tcW w:w="3740" w:type="dxa"/>
            <w:shd w:val="clear" w:color="auto" w:fill="auto"/>
            <w:vAlign w:val="bottom"/>
            <w:hideMark/>
          </w:tcPr>
          <w:p w14:paraId="00E73771"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Transfer to Other Govt Agencies</w:t>
            </w:r>
          </w:p>
        </w:tc>
        <w:tc>
          <w:tcPr>
            <w:tcW w:w="735" w:type="dxa"/>
            <w:shd w:val="clear" w:color="auto" w:fill="auto"/>
            <w:noWrap/>
            <w:vAlign w:val="bottom"/>
          </w:tcPr>
          <w:p w14:paraId="41469A28"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81</w:t>
            </w:r>
          </w:p>
        </w:tc>
        <w:tc>
          <w:tcPr>
            <w:tcW w:w="1890" w:type="dxa"/>
            <w:shd w:val="clear" w:color="auto" w:fill="auto"/>
            <w:noWrap/>
            <w:vAlign w:val="bottom"/>
            <w:hideMark/>
          </w:tcPr>
          <w:p w14:paraId="4C94BB8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523,430,563.43 </w:t>
            </w:r>
          </w:p>
        </w:tc>
        <w:tc>
          <w:tcPr>
            <w:tcW w:w="1585" w:type="dxa"/>
            <w:shd w:val="clear" w:color="auto" w:fill="auto"/>
            <w:noWrap/>
            <w:vAlign w:val="bottom"/>
            <w:hideMark/>
          </w:tcPr>
          <w:p w14:paraId="00EB5542"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5F327A53"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523,430,563.43 </w:t>
            </w:r>
          </w:p>
        </w:tc>
      </w:tr>
      <w:tr w:rsidR="00670B7E" w:rsidRPr="007F4175" w14:paraId="23E5BAC3" w14:textId="77777777" w:rsidTr="008B3230">
        <w:trPr>
          <w:trHeight w:val="600"/>
        </w:trPr>
        <w:tc>
          <w:tcPr>
            <w:tcW w:w="3740" w:type="dxa"/>
            <w:shd w:val="clear" w:color="auto" w:fill="auto"/>
            <w:vAlign w:val="bottom"/>
            <w:hideMark/>
          </w:tcPr>
          <w:p w14:paraId="3ECF26AF"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Total Outflow from Operating Activities</w:t>
            </w:r>
          </w:p>
        </w:tc>
        <w:tc>
          <w:tcPr>
            <w:tcW w:w="735" w:type="dxa"/>
            <w:shd w:val="clear" w:color="auto" w:fill="auto"/>
            <w:noWrap/>
            <w:vAlign w:val="bottom"/>
            <w:hideMark/>
          </w:tcPr>
          <w:p w14:paraId="2C0BD726"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5D49A2E5"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1,562,599,171.59 </w:t>
            </w:r>
          </w:p>
        </w:tc>
        <w:tc>
          <w:tcPr>
            <w:tcW w:w="1585" w:type="dxa"/>
            <w:shd w:val="clear" w:color="auto" w:fill="auto"/>
            <w:noWrap/>
            <w:vAlign w:val="bottom"/>
            <w:hideMark/>
          </w:tcPr>
          <w:p w14:paraId="6CFB2014"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72,397,140.50 </w:t>
            </w:r>
          </w:p>
        </w:tc>
        <w:tc>
          <w:tcPr>
            <w:tcW w:w="1865" w:type="dxa"/>
            <w:shd w:val="clear" w:color="auto" w:fill="auto"/>
            <w:noWrap/>
            <w:vAlign w:val="bottom"/>
            <w:hideMark/>
          </w:tcPr>
          <w:p w14:paraId="790A86E3"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1,565,002,994.51</w:t>
            </w:r>
          </w:p>
        </w:tc>
      </w:tr>
      <w:tr w:rsidR="00670B7E" w:rsidRPr="007F4175" w14:paraId="1A6ABE89" w14:textId="77777777" w:rsidTr="008B3230">
        <w:trPr>
          <w:trHeight w:val="600"/>
        </w:trPr>
        <w:tc>
          <w:tcPr>
            <w:tcW w:w="3740" w:type="dxa"/>
            <w:shd w:val="clear" w:color="auto" w:fill="auto"/>
            <w:vAlign w:val="bottom"/>
            <w:hideMark/>
          </w:tcPr>
          <w:p w14:paraId="3F3A8DE7"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Net Cashflow from Operating Activities</w:t>
            </w:r>
          </w:p>
        </w:tc>
        <w:tc>
          <w:tcPr>
            <w:tcW w:w="735" w:type="dxa"/>
            <w:shd w:val="clear" w:color="auto" w:fill="auto"/>
            <w:noWrap/>
            <w:vAlign w:val="bottom"/>
            <w:hideMark/>
          </w:tcPr>
          <w:p w14:paraId="4462A033"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16A890BB"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110,249,923.28 </w:t>
            </w:r>
          </w:p>
        </w:tc>
        <w:tc>
          <w:tcPr>
            <w:tcW w:w="1585" w:type="dxa"/>
            <w:shd w:val="clear" w:color="auto" w:fill="auto"/>
            <w:noWrap/>
            <w:vAlign w:val="bottom"/>
            <w:hideMark/>
          </w:tcPr>
          <w:p w14:paraId="5BC5255B"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331,202.08 </w:t>
            </w:r>
          </w:p>
        </w:tc>
        <w:tc>
          <w:tcPr>
            <w:tcW w:w="1865" w:type="dxa"/>
            <w:shd w:val="clear" w:color="auto" w:fill="auto"/>
            <w:noWrap/>
            <w:vAlign w:val="bottom"/>
            <w:hideMark/>
          </w:tcPr>
          <w:p w14:paraId="35370294"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110,581,125.36 </w:t>
            </w:r>
          </w:p>
        </w:tc>
      </w:tr>
      <w:tr w:rsidR="00670B7E" w:rsidRPr="007F4175" w14:paraId="60C21A0C" w14:textId="77777777" w:rsidTr="008B3230">
        <w:trPr>
          <w:trHeight w:val="300"/>
        </w:trPr>
        <w:tc>
          <w:tcPr>
            <w:tcW w:w="3740" w:type="dxa"/>
            <w:shd w:val="clear" w:color="auto" w:fill="auto"/>
            <w:noWrap/>
            <w:vAlign w:val="bottom"/>
            <w:hideMark/>
          </w:tcPr>
          <w:p w14:paraId="0C1C4E49"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INVESTING ACTIVITIES</w:t>
            </w:r>
          </w:p>
        </w:tc>
        <w:tc>
          <w:tcPr>
            <w:tcW w:w="735" w:type="dxa"/>
            <w:shd w:val="clear" w:color="auto" w:fill="auto"/>
            <w:noWrap/>
            <w:vAlign w:val="bottom"/>
            <w:hideMark/>
          </w:tcPr>
          <w:p w14:paraId="34F4090F"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110C4351"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1E7F3D1D"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12584E57"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2ABAC3AA" w14:textId="77777777" w:rsidTr="008B3230">
        <w:trPr>
          <w:trHeight w:val="300"/>
        </w:trPr>
        <w:tc>
          <w:tcPr>
            <w:tcW w:w="3740" w:type="dxa"/>
            <w:shd w:val="clear" w:color="auto" w:fill="auto"/>
            <w:vAlign w:val="bottom"/>
            <w:hideMark/>
          </w:tcPr>
          <w:p w14:paraId="116E3247"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Total Inflow from Investing Activities</w:t>
            </w:r>
          </w:p>
        </w:tc>
        <w:tc>
          <w:tcPr>
            <w:tcW w:w="735" w:type="dxa"/>
            <w:shd w:val="clear" w:color="auto" w:fill="auto"/>
            <w:noWrap/>
            <w:vAlign w:val="bottom"/>
            <w:hideMark/>
          </w:tcPr>
          <w:p w14:paraId="4B8B8132"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41E825DE"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0201932A"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117759C0"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03F6B26A" w14:textId="77777777" w:rsidTr="008B3230">
        <w:trPr>
          <w:trHeight w:val="300"/>
        </w:trPr>
        <w:tc>
          <w:tcPr>
            <w:tcW w:w="3740" w:type="dxa"/>
            <w:shd w:val="clear" w:color="auto" w:fill="auto"/>
            <w:vAlign w:val="bottom"/>
            <w:hideMark/>
          </w:tcPr>
          <w:p w14:paraId="59F121FB"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CashFlow from Investing Activities:</w:t>
            </w:r>
          </w:p>
        </w:tc>
        <w:tc>
          <w:tcPr>
            <w:tcW w:w="735" w:type="dxa"/>
            <w:shd w:val="clear" w:color="auto" w:fill="auto"/>
            <w:noWrap/>
            <w:vAlign w:val="bottom"/>
            <w:hideMark/>
          </w:tcPr>
          <w:p w14:paraId="12B17021"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3C276294"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4DFD914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13BAE52D"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2FAF7EFB" w14:textId="77777777" w:rsidTr="008B3230">
        <w:trPr>
          <w:trHeight w:val="300"/>
        </w:trPr>
        <w:tc>
          <w:tcPr>
            <w:tcW w:w="3740" w:type="dxa"/>
            <w:shd w:val="clear" w:color="auto" w:fill="auto"/>
            <w:vAlign w:val="bottom"/>
            <w:hideMark/>
          </w:tcPr>
          <w:p w14:paraId="2A272F6D"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Administrative Sector</w:t>
            </w:r>
          </w:p>
        </w:tc>
        <w:tc>
          <w:tcPr>
            <w:tcW w:w="735" w:type="dxa"/>
            <w:shd w:val="clear" w:color="auto" w:fill="auto"/>
            <w:noWrap/>
            <w:vAlign w:val="bottom"/>
            <w:hideMark/>
          </w:tcPr>
          <w:p w14:paraId="3C5334CD"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82</w:t>
            </w:r>
          </w:p>
        </w:tc>
        <w:tc>
          <w:tcPr>
            <w:tcW w:w="1890" w:type="dxa"/>
            <w:shd w:val="clear" w:color="auto" w:fill="auto"/>
            <w:noWrap/>
            <w:vAlign w:val="bottom"/>
            <w:hideMark/>
          </w:tcPr>
          <w:p w14:paraId="5F1D6BE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06C11EB7"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39C402E3"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386B4DE6" w14:textId="77777777" w:rsidTr="008B3230">
        <w:trPr>
          <w:trHeight w:val="300"/>
        </w:trPr>
        <w:tc>
          <w:tcPr>
            <w:tcW w:w="3740" w:type="dxa"/>
            <w:shd w:val="clear" w:color="auto" w:fill="auto"/>
            <w:noWrap/>
            <w:vAlign w:val="bottom"/>
            <w:hideMark/>
          </w:tcPr>
          <w:p w14:paraId="7AA725B7"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Economic Sector</w:t>
            </w:r>
          </w:p>
        </w:tc>
        <w:tc>
          <w:tcPr>
            <w:tcW w:w="735" w:type="dxa"/>
            <w:shd w:val="clear" w:color="auto" w:fill="auto"/>
            <w:noWrap/>
            <w:vAlign w:val="bottom"/>
            <w:hideMark/>
          </w:tcPr>
          <w:p w14:paraId="795EE912"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83</w:t>
            </w:r>
          </w:p>
        </w:tc>
        <w:tc>
          <w:tcPr>
            <w:tcW w:w="1890" w:type="dxa"/>
            <w:shd w:val="clear" w:color="auto" w:fill="auto"/>
            <w:noWrap/>
            <w:vAlign w:val="bottom"/>
            <w:hideMark/>
          </w:tcPr>
          <w:p w14:paraId="492040AA"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4,293,000.00 </w:t>
            </w:r>
          </w:p>
        </w:tc>
        <w:tc>
          <w:tcPr>
            <w:tcW w:w="1585" w:type="dxa"/>
            <w:shd w:val="clear" w:color="auto" w:fill="auto"/>
            <w:noWrap/>
            <w:vAlign w:val="bottom"/>
            <w:hideMark/>
          </w:tcPr>
          <w:p w14:paraId="755D8D9A"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4,070,000.00 </w:t>
            </w:r>
          </w:p>
        </w:tc>
        <w:tc>
          <w:tcPr>
            <w:tcW w:w="1865" w:type="dxa"/>
            <w:shd w:val="clear" w:color="auto" w:fill="auto"/>
            <w:noWrap/>
            <w:vAlign w:val="bottom"/>
            <w:hideMark/>
          </w:tcPr>
          <w:p w14:paraId="210E309A"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8,363,000.00 </w:t>
            </w:r>
          </w:p>
        </w:tc>
      </w:tr>
      <w:tr w:rsidR="00670B7E" w:rsidRPr="007F4175" w14:paraId="62C06021" w14:textId="77777777" w:rsidTr="008B3230">
        <w:trPr>
          <w:trHeight w:val="300"/>
        </w:trPr>
        <w:tc>
          <w:tcPr>
            <w:tcW w:w="3740" w:type="dxa"/>
            <w:shd w:val="clear" w:color="auto" w:fill="auto"/>
            <w:vAlign w:val="bottom"/>
            <w:hideMark/>
          </w:tcPr>
          <w:p w14:paraId="0798551D"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Total Outflow from Investing Activites</w:t>
            </w:r>
          </w:p>
        </w:tc>
        <w:tc>
          <w:tcPr>
            <w:tcW w:w="735" w:type="dxa"/>
            <w:shd w:val="clear" w:color="auto" w:fill="auto"/>
            <w:noWrap/>
            <w:vAlign w:val="bottom"/>
            <w:hideMark/>
          </w:tcPr>
          <w:p w14:paraId="7A05E3DE"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4F03AD8A"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4,293,000.00 </w:t>
            </w:r>
          </w:p>
        </w:tc>
        <w:tc>
          <w:tcPr>
            <w:tcW w:w="1585" w:type="dxa"/>
            <w:shd w:val="clear" w:color="auto" w:fill="auto"/>
            <w:noWrap/>
            <w:vAlign w:val="bottom"/>
            <w:hideMark/>
          </w:tcPr>
          <w:p w14:paraId="5B256491"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4,070,000.00 </w:t>
            </w:r>
          </w:p>
        </w:tc>
        <w:tc>
          <w:tcPr>
            <w:tcW w:w="1865" w:type="dxa"/>
            <w:shd w:val="clear" w:color="auto" w:fill="auto"/>
            <w:noWrap/>
            <w:vAlign w:val="bottom"/>
            <w:hideMark/>
          </w:tcPr>
          <w:p w14:paraId="448FFBEC"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8,363,000.00 </w:t>
            </w:r>
          </w:p>
        </w:tc>
      </w:tr>
      <w:tr w:rsidR="00670B7E" w:rsidRPr="007F4175" w14:paraId="395AEF52" w14:textId="77777777" w:rsidTr="008B3230">
        <w:trPr>
          <w:trHeight w:val="600"/>
        </w:trPr>
        <w:tc>
          <w:tcPr>
            <w:tcW w:w="3740" w:type="dxa"/>
            <w:shd w:val="clear" w:color="auto" w:fill="auto"/>
            <w:vAlign w:val="bottom"/>
            <w:hideMark/>
          </w:tcPr>
          <w:p w14:paraId="0934B233"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Net Cashflow from Investing Activities</w:t>
            </w:r>
          </w:p>
        </w:tc>
        <w:tc>
          <w:tcPr>
            <w:tcW w:w="735" w:type="dxa"/>
            <w:shd w:val="clear" w:color="auto" w:fill="auto"/>
            <w:noWrap/>
            <w:vAlign w:val="bottom"/>
            <w:hideMark/>
          </w:tcPr>
          <w:p w14:paraId="45A50AB2"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67982308"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(4,293,000.00)</w:t>
            </w:r>
          </w:p>
        </w:tc>
        <w:tc>
          <w:tcPr>
            <w:tcW w:w="1585" w:type="dxa"/>
            <w:shd w:val="clear" w:color="auto" w:fill="auto"/>
            <w:noWrap/>
            <w:vAlign w:val="bottom"/>
            <w:hideMark/>
          </w:tcPr>
          <w:p w14:paraId="5284D7FA"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(4,070,000.00)</w:t>
            </w:r>
          </w:p>
        </w:tc>
        <w:tc>
          <w:tcPr>
            <w:tcW w:w="1865" w:type="dxa"/>
            <w:shd w:val="clear" w:color="auto" w:fill="auto"/>
            <w:noWrap/>
            <w:vAlign w:val="bottom"/>
            <w:hideMark/>
          </w:tcPr>
          <w:p w14:paraId="4D5E6524"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(8,363,000.00)</w:t>
            </w:r>
          </w:p>
        </w:tc>
      </w:tr>
      <w:tr w:rsidR="00670B7E" w:rsidRPr="007F4175" w14:paraId="3C60B52A" w14:textId="77777777" w:rsidTr="008B3230">
        <w:trPr>
          <w:trHeight w:val="300"/>
        </w:trPr>
        <w:tc>
          <w:tcPr>
            <w:tcW w:w="3740" w:type="dxa"/>
            <w:shd w:val="clear" w:color="auto" w:fill="auto"/>
            <w:vAlign w:val="bottom"/>
            <w:hideMark/>
          </w:tcPr>
          <w:p w14:paraId="709BDD13"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Inflow from Financing Activities</w:t>
            </w:r>
          </w:p>
        </w:tc>
        <w:tc>
          <w:tcPr>
            <w:tcW w:w="735" w:type="dxa"/>
            <w:shd w:val="clear" w:color="auto" w:fill="auto"/>
            <w:noWrap/>
            <w:vAlign w:val="bottom"/>
            <w:hideMark/>
          </w:tcPr>
          <w:p w14:paraId="267D1C43"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w:t>
            </w:r>
          </w:p>
        </w:tc>
        <w:tc>
          <w:tcPr>
            <w:tcW w:w="1890" w:type="dxa"/>
            <w:shd w:val="clear" w:color="auto" w:fill="auto"/>
            <w:noWrap/>
            <w:vAlign w:val="bottom"/>
            <w:hideMark/>
          </w:tcPr>
          <w:p w14:paraId="28B201A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4FF5DF7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268AF834"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2C9496E9" w14:textId="77777777" w:rsidTr="008B3230">
        <w:trPr>
          <w:trHeight w:val="300"/>
        </w:trPr>
        <w:tc>
          <w:tcPr>
            <w:tcW w:w="3740" w:type="dxa"/>
            <w:shd w:val="clear" w:color="auto" w:fill="auto"/>
            <w:noWrap/>
            <w:vAlign w:val="bottom"/>
            <w:hideMark/>
          </w:tcPr>
          <w:p w14:paraId="6512D0AA"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Bank Overdraft</w:t>
            </w:r>
          </w:p>
        </w:tc>
        <w:tc>
          <w:tcPr>
            <w:tcW w:w="735" w:type="dxa"/>
            <w:shd w:val="clear" w:color="auto" w:fill="auto"/>
            <w:noWrap/>
            <w:vAlign w:val="bottom"/>
          </w:tcPr>
          <w:p w14:paraId="1DDC03BE"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84</w:t>
            </w:r>
          </w:p>
        </w:tc>
        <w:tc>
          <w:tcPr>
            <w:tcW w:w="1890" w:type="dxa"/>
            <w:shd w:val="clear" w:color="auto" w:fill="auto"/>
            <w:noWrap/>
            <w:vAlign w:val="bottom"/>
            <w:hideMark/>
          </w:tcPr>
          <w:p w14:paraId="1C885EC7"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36A8A81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7F459C92"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07C2073B" w14:textId="77777777" w:rsidTr="008B3230">
        <w:trPr>
          <w:trHeight w:val="300"/>
        </w:trPr>
        <w:tc>
          <w:tcPr>
            <w:tcW w:w="3740" w:type="dxa"/>
            <w:shd w:val="clear" w:color="auto" w:fill="auto"/>
            <w:vAlign w:val="bottom"/>
            <w:hideMark/>
          </w:tcPr>
          <w:p w14:paraId="5B6E2483"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Total Inflow from Financing Activities</w:t>
            </w:r>
          </w:p>
        </w:tc>
        <w:tc>
          <w:tcPr>
            <w:tcW w:w="735" w:type="dxa"/>
            <w:shd w:val="clear" w:color="auto" w:fill="auto"/>
            <w:noWrap/>
            <w:vAlign w:val="bottom"/>
          </w:tcPr>
          <w:p w14:paraId="2B7B9473"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p>
        </w:tc>
        <w:tc>
          <w:tcPr>
            <w:tcW w:w="1890" w:type="dxa"/>
            <w:shd w:val="clear" w:color="auto" w:fill="auto"/>
            <w:noWrap/>
            <w:vAlign w:val="bottom"/>
            <w:hideMark/>
          </w:tcPr>
          <w:p w14:paraId="3EFAD7F8"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c>
          <w:tcPr>
            <w:tcW w:w="1585" w:type="dxa"/>
            <w:shd w:val="clear" w:color="auto" w:fill="auto"/>
            <w:noWrap/>
            <w:vAlign w:val="bottom"/>
            <w:hideMark/>
          </w:tcPr>
          <w:p w14:paraId="383C16EB"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c>
          <w:tcPr>
            <w:tcW w:w="1865" w:type="dxa"/>
            <w:shd w:val="clear" w:color="auto" w:fill="auto"/>
            <w:noWrap/>
            <w:vAlign w:val="bottom"/>
            <w:hideMark/>
          </w:tcPr>
          <w:p w14:paraId="7447F65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w:t>
            </w:r>
          </w:p>
        </w:tc>
      </w:tr>
      <w:tr w:rsidR="00670B7E" w:rsidRPr="007F4175" w14:paraId="1A035A2E" w14:textId="77777777" w:rsidTr="008B3230">
        <w:trPr>
          <w:trHeight w:val="300"/>
        </w:trPr>
        <w:tc>
          <w:tcPr>
            <w:tcW w:w="3740" w:type="dxa"/>
            <w:shd w:val="clear" w:color="auto" w:fill="auto"/>
            <w:noWrap/>
            <w:vAlign w:val="bottom"/>
            <w:hideMark/>
          </w:tcPr>
          <w:p w14:paraId="399C08B9"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OUTFLOW(REPAYMENT)</w:t>
            </w:r>
          </w:p>
        </w:tc>
        <w:tc>
          <w:tcPr>
            <w:tcW w:w="735" w:type="dxa"/>
            <w:shd w:val="clear" w:color="auto" w:fill="auto"/>
            <w:noWrap/>
            <w:vAlign w:val="bottom"/>
          </w:tcPr>
          <w:p w14:paraId="32077414"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p>
        </w:tc>
        <w:tc>
          <w:tcPr>
            <w:tcW w:w="1890" w:type="dxa"/>
            <w:shd w:val="clear" w:color="auto" w:fill="auto"/>
            <w:noWrap/>
            <w:vAlign w:val="bottom"/>
            <w:hideMark/>
          </w:tcPr>
          <w:p w14:paraId="62FCF90F"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1DEB8D77"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709EDFF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71C656FF" w14:textId="77777777" w:rsidTr="008B3230">
        <w:trPr>
          <w:trHeight w:val="300"/>
        </w:trPr>
        <w:tc>
          <w:tcPr>
            <w:tcW w:w="3740" w:type="dxa"/>
            <w:shd w:val="clear" w:color="auto" w:fill="auto"/>
            <w:noWrap/>
            <w:vAlign w:val="bottom"/>
            <w:hideMark/>
          </w:tcPr>
          <w:p w14:paraId="0DA760F8"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Bail-Out Repayment</w:t>
            </w:r>
          </w:p>
        </w:tc>
        <w:tc>
          <w:tcPr>
            <w:tcW w:w="735" w:type="dxa"/>
            <w:shd w:val="clear" w:color="auto" w:fill="auto"/>
            <w:noWrap/>
            <w:vAlign w:val="bottom"/>
          </w:tcPr>
          <w:p w14:paraId="693FBDCB"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85</w:t>
            </w:r>
          </w:p>
        </w:tc>
        <w:tc>
          <w:tcPr>
            <w:tcW w:w="1890" w:type="dxa"/>
            <w:shd w:val="clear" w:color="auto" w:fill="auto"/>
            <w:noWrap/>
            <w:vAlign w:val="bottom"/>
            <w:hideMark/>
          </w:tcPr>
          <w:p w14:paraId="4D60FB53"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13,671,440.90 </w:t>
            </w:r>
          </w:p>
        </w:tc>
        <w:tc>
          <w:tcPr>
            <w:tcW w:w="1585" w:type="dxa"/>
            <w:shd w:val="clear" w:color="auto" w:fill="auto"/>
            <w:noWrap/>
            <w:vAlign w:val="bottom"/>
            <w:hideMark/>
          </w:tcPr>
          <w:p w14:paraId="1C966C2E"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51C0F00F"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13,671,440.90 </w:t>
            </w:r>
          </w:p>
        </w:tc>
      </w:tr>
      <w:tr w:rsidR="00670B7E" w:rsidRPr="007F4175" w14:paraId="7516FC67" w14:textId="77777777" w:rsidTr="008B3230">
        <w:trPr>
          <w:trHeight w:val="300"/>
        </w:trPr>
        <w:tc>
          <w:tcPr>
            <w:tcW w:w="3740" w:type="dxa"/>
            <w:shd w:val="clear" w:color="auto" w:fill="auto"/>
            <w:noWrap/>
            <w:vAlign w:val="bottom"/>
            <w:hideMark/>
          </w:tcPr>
          <w:p w14:paraId="610475E3"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10km Road</w:t>
            </w:r>
          </w:p>
        </w:tc>
        <w:tc>
          <w:tcPr>
            <w:tcW w:w="735" w:type="dxa"/>
            <w:shd w:val="clear" w:color="auto" w:fill="auto"/>
            <w:noWrap/>
            <w:vAlign w:val="bottom"/>
          </w:tcPr>
          <w:p w14:paraId="032B6C0C"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85</w:t>
            </w:r>
          </w:p>
        </w:tc>
        <w:tc>
          <w:tcPr>
            <w:tcW w:w="1890" w:type="dxa"/>
            <w:shd w:val="clear" w:color="auto" w:fill="auto"/>
            <w:noWrap/>
            <w:vAlign w:val="bottom"/>
            <w:hideMark/>
          </w:tcPr>
          <w:p w14:paraId="33DCAF06"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27,885,706.83 </w:t>
            </w:r>
          </w:p>
        </w:tc>
        <w:tc>
          <w:tcPr>
            <w:tcW w:w="1585" w:type="dxa"/>
            <w:shd w:val="clear" w:color="auto" w:fill="auto"/>
            <w:noWrap/>
            <w:vAlign w:val="bottom"/>
            <w:hideMark/>
          </w:tcPr>
          <w:p w14:paraId="34334888"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2E726199"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27,885,706.83 </w:t>
            </w:r>
          </w:p>
        </w:tc>
      </w:tr>
      <w:tr w:rsidR="00670B7E" w:rsidRPr="007F4175" w14:paraId="3FBD9D81" w14:textId="77777777" w:rsidTr="008B3230">
        <w:trPr>
          <w:trHeight w:val="300"/>
        </w:trPr>
        <w:tc>
          <w:tcPr>
            <w:tcW w:w="3740" w:type="dxa"/>
            <w:shd w:val="clear" w:color="auto" w:fill="auto"/>
            <w:noWrap/>
            <w:vAlign w:val="bottom"/>
            <w:hideMark/>
          </w:tcPr>
          <w:p w14:paraId="0DDDE2BF"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Water Project</w:t>
            </w:r>
          </w:p>
        </w:tc>
        <w:tc>
          <w:tcPr>
            <w:tcW w:w="735" w:type="dxa"/>
            <w:shd w:val="clear" w:color="auto" w:fill="auto"/>
            <w:noWrap/>
            <w:vAlign w:val="bottom"/>
          </w:tcPr>
          <w:p w14:paraId="14507F73"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86</w:t>
            </w:r>
          </w:p>
        </w:tc>
        <w:tc>
          <w:tcPr>
            <w:tcW w:w="1890" w:type="dxa"/>
            <w:shd w:val="clear" w:color="auto" w:fill="auto"/>
            <w:noWrap/>
            <w:vAlign w:val="bottom"/>
            <w:hideMark/>
          </w:tcPr>
          <w:p w14:paraId="6F360BE2"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0772C448"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58E0B647"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6BFB9EED" w14:textId="77777777" w:rsidTr="008B3230">
        <w:trPr>
          <w:trHeight w:val="300"/>
        </w:trPr>
        <w:tc>
          <w:tcPr>
            <w:tcW w:w="3740" w:type="dxa"/>
            <w:shd w:val="clear" w:color="auto" w:fill="auto"/>
            <w:noWrap/>
            <w:vAlign w:val="bottom"/>
            <w:hideMark/>
          </w:tcPr>
          <w:p w14:paraId="6850444A"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Environmental Sanitation Loan</w:t>
            </w:r>
          </w:p>
        </w:tc>
        <w:tc>
          <w:tcPr>
            <w:tcW w:w="735" w:type="dxa"/>
            <w:shd w:val="clear" w:color="auto" w:fill="auto"/>
            <w:noWrap/>
            <w:vAlign w:val="bottom"/>
          </w:tcPr>
          <w:p w14:paraId="6A58B055"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87</w:t>
            </w:r>
          </w:p>
        </w:tc>
        <w:tc>
          <w:tcPr>
            <w:tcW w:w="1890" w:type="dxa"/>
            <w:shd w:val="clear" w:color="auto" w:fill="auto"/>
            <w:noWrap/>
            <w:vAlign w:val="bottom"/>
            <w:hideMark/>
          </w:tcPr>
          <w:p w14:paraId="6771AAD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3,886,086.72 </w:t>
            </w:r>
          </w:p>
        </w:tc>
        <w:tc>
          <w:tcPr>
            <w:tcW w:w="1585" w:type="dxa"/>
            <w:shd w:val="clear" w:color="auto" w:fill="auto"/>
            <w:noWrap/>
            <w:vAlign w:val="bottom"/>
            <w:hideMark/>
          </w:tcPr>
          <w:p w14:paraId="0EB3942F"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1A488AA5"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3,886,086.72 </w:t>
            </w:r>
          </w:p>
        </w:tc>
      </w:tr>
      <w:tr w:rsidR="00670B7E" w:rsidRPr="007F4175" w14:paraId="6EEA312F" w14:textId="77777777" w:rsidTr="008B3230">
        <w:trPr>
          <w:trHeight w:val="300"/>
        </w:trPr>
        <w:tc>
          <w:tcPr>
            <w:tcW w:w="3740" w:type="dxa"/>
            <w:shd w:val="clear" w:color="auto" w:fill="auto"/>
            <w:noWrap/>
            <w:vAlign w:val="bottom"/>
            <w:hideMark/>
          </w:tcPr>
          <w:p w14:paraId="2F0CD2C6"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Loan Repayment (Inherited)</w:t>
            </w:r>
          </w:p>
        </w:tc>
        <w:tc>
          <w:tcPr>
            <w:tcW w:w="735" w:type="dxa"/>
            <w:shd w:val="clear" w:color="auto" w:fill="auto"/>
            <w:noWrap/>
            <w:vAlign w:val="bottom"/>
          </w:tcPr>
          <w:p w14:paraId="19FEC655"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88</w:t>
            </w:r>
          </w:p>
        </w:tc>
        <w:tc>
          <w:tcPr>
            <w:tcW w:w="1890" w:type="dxa"/>
            <w:shd w:val="clear" w:color="auto" w:fill="auto"/>
            <w:noWrap/>
            <w:vAlign w:val="bottom"/>
            <w:hideMark/>
          </w:tcPr>
          <w:p w14:paraId="5E0B5A88"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749D0153"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4648B8E6"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2A08B5B2" w14:textId="77777777" w:rsidTr="008B3230">
        <w:trPr>
          <w:trHeight w:val="300"/>
        </w:trPr>
        <w:tc>
          <w:tcPr>
            <w:tcW w:w="3740" w:type="dxa"/>
            <w:shd w:val="clear" w:color="auto" w:fill="auto"/>
            <w:noWrap/>
            <w:vAlign w:val="bottom"/>
            <w:hideMark/>
          </w:tcPr>
          <w:p w14:paraId="296DCBEA"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Bank Loan</w:t>
            </w:r>
          </w:p>
        </w:tc>
        <w:tc>
          <w:tcPr>
            <w:tcW w:w="735" w:type="dxa"/>
            <w:shd w:val="clear" w:color="auto" w:fill="auto"/>
            <w:noWrap/>
            <w:vAlign w:val="bottom"/>
          </w:tcPr>
          <w:p w14:paraId="7434A2F3"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89</w:t>
            </w:r>
          </w:p>
        </w:tc>
        <w:tc>
          <w:tcPr>
            <w:tcW w:w="1890" w:type="dxa"/>
            <w:shd w:val="clear" w:color="auto" w:fill="auto"/>
            <w:noWrap/>
            <w:vAlign w:val="bottom"/>
            <w:hideMark/>
          </w:tcPr>
          <w:p w14:paraId="225C4767"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585" w:type="dxa"/>
            <w:shd w:val="clear" w:color="auto" w:fill="auto"/>
            <w:noWrap/>
            <w:vAlign w:val="bottom"/>
            <w:hideMark/>
          </w:tcPr>
          <w:p w14:paraId="492C0F76"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3A5A01ED"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   </w:t>
            </w:r>
          </w:p>
        </w:tc>
      </w:tr>
      <w:tr w:rsidR="00670B7E" w:rsidRPr="007F4175" w14:paraId="1593BEE0" w14:textId="77777777" w:rsidTr="008B3230">
        <w:trPr>
          <w:trHeight w:val="300"/>
        </w:trPr>
        <w:tc>
          <w:tcPr>
            <w:tcW w:w="3740" w:type="dxa"/>
            <w:shd w:val="clear" w:color="auto" w:fill="auto"/>
            <w:noWrap/>
            <w:vAlign w:val="bottom"/>
            <w:hideMark/>
          </w:tcPr>
          <w:p w14:paraId="2B2F23EA"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Intervention Loan</w:t>
            </w:r>
          </w:p>
        </w:tc>
        <w:tc>
          <w:tcPr>
            <w:tcW w:w="735" w:type="dxa"/>
            <w:shd w:val="clear" w:color="auto" w:fill="auto"/>
            <w:noWrap/>
            <w:vAlign w:val="bottom"/>
          </w:tcPr>
          <w:p w14:paraId="4A818EF7"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90</w:t>
            </w:r>
          </w:p>
        </w:tc>
        <w:tc>
          <w:tcPr>
            <w:tcW w:w="1890" w:type="dxa"/>
            <w:shd w:val="clear" w:color="auto" w:fill="auto"/>
            <w:noWrap/>
            <w:vAlign w:val="bottom"/>
            <w:hideMark/>
          </w:tcPr>
          <w:p w14:paraId="67567418"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64,104,110.82 </w:t>
            </w:r>
          </w:p>
        </w:tc>
        <w:tc>
          <w:tcPr>
            <w:tcW w:w="1585" w:type="dxa"/>
            <w:shd w:val="clear" w:color="auto" w:fill="auto"/>
            <w:noWrap/>
            <w:vAlign w:val="bottom"/>
            <w:hideMark/>
          </w:tcPr>
          <w:p w14:paraId="7AB098CD"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w:t>
            </w:r>
          </w:p>
        </w:tc>
        <w:tc>
          <w:tcPr>
            <w:tcW w:w="1865" w:type="dxa"/>
            <w:shd w:val="clear" w:color="auto" w:fill="auto"/>
            <w:noWrap/>
            <w:vAlign w:val="bottom"/>
            <w:hideMark/>
          </w:tcPr>
          <w:p w14:paraId="63E2F9BD" w14:textId="77777777" w:rsidR="00670B7E" w:rsidRPr="007F4175" w:rsidRDefault="00670B7E" w:rsidP="008B3230">
            <w:pPr>
              <w:spacing w:after="0" w:line="240" w:lineRule="auto"/>
              <w:jc w:val="right"/>
              <w:rPr>
                <w:rFonts w:ascii="Cambria" w:eastAsia="Times New Roman" w:hAnsi="Cambria" w:cs="Calibri"/>
                <w:color w:val="000000"/>
                <w:sz w:val="20"/>
                <w:lang w:eastAsia="en-GB"/>
              </w:rPr>
            </w:pPr>
            <w:r w:rsidRPr="007F4175">
              <w:rPr>
                <w:rFonts w:ascii="Cambria" w:eastAsia="Times New Roman" w:hAnsi="Cambria" w:cs="Calibri"/>
                <w:color w:val="000000"/>
                <w:sz w:val="20"/>
                <w:lang w:eastAsia="en-GB"/>
              </w:rPr>
              <w:t xml:space="preserve">          64,104,110.82 </w:t>
            </w:r>
          </w:p>
        </w:tc>
      </w:tr>
      <w:tr w:rsidR="00670B7E" w:rsidRPr="007F4175" w14:paraId="19BC0A4C" w14:textId="77777777" w:rsidTr="008B3230">
        <w:trPr>
          <w:trHeight w:val="600"/>
        </w:trPr>
        <w:tc>
          <w:tcPr>
            <w:tcW w:w="3740" w:type="dxa"/>
            <w:shd w:val="clear" w:color="auto" w:fill="auto"/>
            <w:vAlign w:val="bottom"/>
            <w:hideMark/>
          </w:tcPr>
          <w:p w14:paraId="600E4A79"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Total Outflow from Financing Activities</w:t>
            </w:r>
          </w:p>
        </w:tc>
        <w:tc>
          <w:tcPr>
            <w:tcW w:w="735" w:type="dxa"/>
            <w:shd w:val="clear" w:color="auto" w:fill="auto"/>
            <w:noWrap/>
            <w:vAlign w:val="bottom"/>
          </w:tcPr>
          <w:p w14:paraId="1F4BFF84"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p>
        </w:tc>
        <w:tc>
          <w:tcPr>
            <w:tcW w:w="1890" w:type="dxa"/>
            <w:shd w:val="clear" w:color="auto" w:fill="auto"/>
            <w:noWrap/>
            <w:vAlign w:val="bottom"/>
            <w:hideMark/>
          </w:tcPr>
          <w:p w14:paraId="41963296"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109,547,345.27 </w:t>
            </w:r>
          </w:p>
        </w:tc>
        <w:tc>
          <w:tcPr>
            <w:tcW w:w="1585" w:type="dxa"/>
            <w:shd w:val="clear" w:color="auto" w:fill="auto"/>
            <w:noWrap/>
            <w:vAlign w:val="bottom"/>
            <w:hideMark/>
          </w:tcPr>
          <w:p w14:paraId="3A1F70D8"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   </w:t>
            </w:r>
          </w:p>
        </w:tc>
        <w:tc>
          <w:tcPr>
            <w:tcW w:w="1865" w:type="dxa"/>
            <w:shd w:val="clear" w:color="auto" w:fill="auto"/>
            <w:noWrap/>
            <w:vAlign w:val="bottom"/>
            <w:hideMark/>
          </w:tcPr>
          <w:p w14:paraId="6338EBD4"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109,547,345.27 </w:t>
            </w:r>
          </w:p>
        </w:tc>
      </w:tr>
      <w:tr w:rsidR="00670B7E" w:rsidRPr="007F4175" w14:paraId="23AC5C46" w14:textId="77777777" w:rsidTr="008B3230">
        <w:trPr>
          <w:trHeight w:val="600"/>
        </w:trPr>
        <w:tc>
          <w:tcPr>
            <w:tcW w:w="3740" w:type="dxa"/>
            <w:shd w:val="clear" w:color="auto" w:fill="auto"/>
            <w:vAlign w:val="bottom"/>
            <w:hideMark/>
          </w:tcPr>
          <w:p w14:paraId="5DE3B6C3"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Net Cashflow from Financing Activities</w:t>
            </w:r>
          </w:p>
        </w:tc>
        <w:tc>
          <w:tcPr>
            <w:tcW w:w="735" w:type="dxa"/>
            <w:shd w:val="clear" w:color="auto" w:fill="auto"/>
            <w:noWrap/>
            <w:vAlign w:val="bottom"/>
          </w:tcPr>
          <w:p w14:paraId="03E736AD"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91</w:t>
            </w:r>
          </w:p>
        </w:tc>
        <w:tc>
          <w:tcPr>
            <w:tcW w:w="1890" w:type="dxa"/>
            <w:shd w:val="clear" w:color="auto" w:fill="auto"/>
            <w:noWrap/>
            <w:vAlign w:val="bottom"/>
            <w:hideMark/>
          </w:tcPr>
          <w:p w14:paraId="58294A89"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(109,547,345.27)</w:t>
            </w:r>
          </w:p>
        </w:tc>
        <w:tc>
          <w:tcPr>
            <w:tcW w:w="1585" w:type="dxa"/>
            <w:shd w:val="clear" w:color="auto" w:fill="auto"/>
            <w:noWrap/>
            <w:vAlign w:val="bottom"/>
            <w:hideMark/>
          </w:tcPr>
          <w:p w14:paraId="431D52BF"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   </w:t>
            </w:r>
          </w:p>
        </w:tc>
        <w:tc>
          <w:tcPr>
            <w:tcW w:w="1865" w:type="dxa"/>
            <w:shd w:val="clear" w:color="auto" w:fill="auto"/>
            <w:noWrap/>
            <w:vAlign w:val="bottom"/>
            <w:hideMark/>
          </w:tcPr>
          <w:p w14:paraId="56FC2F38"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(109,547,345.27)</w:t>
            </w:r>
          </w:p>
        </w:tc>
      </w:tr>
      <w:tr w:rsidR="00670B7E" w:rsidRPr="007F4175" w14:paraId="73073CB1" w14:textId="77777777" w:rsidTr="008B3230">
        <w:trPr>
          <w:trHeight w:val="300"/>
        </w:trPr>
        <w:tc>
          <w:tcPr>
            <w:tcW w:w="3740" w:type="dxa"/>
            <w:shd w:val="clear" w:color="auto" w:fill="auto"/>
            <w:vAlign w:val="bottom"/>
            <w:hideMark/>
          </w:tcPr>
          <w:p w14:paraId="265CB69C"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Cash and Cash Equivalent for the year</w:t>
            </w:r>
          </w:p>
        </w:tc>
        <w:tc>
          <w:tcPr>
            <w:tcW w:w="735" w:type="dxa"/>
            <w:shd w:val="clear" w:color="auto" w:fill="auto"/>
            <w:noWrap/>
            <w:vAlign w:val="bottom"/>
          </w:tcPr>
          <w:p w14:paraId="4DD63598"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p>
        </w:tc>
        <w:tc>
          <w:tcPr>
            <w:tcW w:w="1890" w:type="dxa"/>
            <w:shd w:val="clear" w:color="auto" w:fill="auto"/>
            <w:noWrap/>
            <w:vAlign w:val="bottom"/>
            <w:hideMark/>
          </w:tcPr>
          <w:p w14:paraId="2DD2E787"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(3,590,421.99)</w:t>
            </w:r>
          </w:p>
        </w:tc>
        <w:tc>
          <w:tcPr>
            <w:tcW w:w="1585" w:type="dxa"/>
            <w:shd w:val="clear" w:color="auto" w:fill="auto"/>
            <w:noWrap/>
            <w:vAlign w:val="bottom"/>
            <w:hideMark/>
          </w:tcPr>
          <w:p w14:paraId="0F0901AF"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(3,738,797.92)</w:t>
            </w:r>
          </w:p>
        </w:tc>
        <w:tc>
          <w:tcPr>
            <w:tcW w:w="1865" w:type="dxa"/>
            <w:shd w:val="clear" w:color="auto" w:fill="auto"/>
            <w:noWrap/>
            <w:vAlign w:val="bottom"/>
            <w:hideMark/>
          </w:tcPr>
          <w:p w14:paraId="67924FAB"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(7,329,219.91)</w:t>
            </w:r>
          </w:p>
        </w:tc>
      </w:tr>
      <w:tr w:rsidR="00670B7E" w:rsidRPr="007F4175" w14:paraId="1A33FCA7" w14:textId="77777777" w:rsidTr="008B3230">
        <w:trPr>
          <w:trHeight w:val="300"/>
        </w:trPr>
        <w:tc>
          <w:tcPr>
            <w:tcW w:w="3740" w:type="dxa"/>
            <w:shd w:val="clear" w:color="auto" w:fill="auto"/>
            <w:vAlign w:val="bottom"/>
            <w:hideMark/>
          </w:tcPr>
          <w:p w14:paraId="77B04FE1"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Cash and Cash Equivalent 01/01/2020</w:t>
            </w:r>
          </w:p>
        </w:tc>
        <w:tc>
          <w:tcPr>
            <w:tcW w:w="735" w:type="dxa"/>
            <w:shd w:val="clear" w:color="auto" w:fill="auto"/>
            <w:noWrap/>
            <w:vAlign w:val="bottom"/>
          </w:tcPr>
          <w:p w14:paraId="41F55510"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p>
        </w:tc>
        <w:tc>
          <w:tcPr>
            <w:tcW w:w="1890" w:type="dxa"/>
            <w:shd w:val="clear" w:color="auto" w:fill="auto"/>
            <w:noWrap/>
            <w:vAlign w:val="bottom"/>
            <w:hideMark/>
          </w:tcPr>
          <w:p w14:paraId="7BCD170F"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6,630,529.83 </w:t>
            </w:r>
          </w:p>
        </w:tc>
        <w:tc>
          <w:tcPr>
            <w:tcW w:w="1585" w:type="dxa"/>
            <w:shd w:val="clear" w:color="auto" w:fill="auto"/>
            <w:noWrap/>
            <w:vAlign w:val="bottom"/>
            <w:hideMark/>
          </w:tcPr>
          <w:p w14:paraId="05FA88E6"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5,089,811.76 </w:t>
            </w:r>
          </w:p>
        </w:tc>
        <w:tc>
          <w:tcPr>
            <w:tcW w:w="1865" w:type="dxa"/>
            <w:shd w:val="clear" w:color="auto" w:fill="auto"/>
            <w:noWrap/>
            <w:vAlign w:val="bottom"/>
            <w:hideMark/>
          </w:tcPr>
          <w:p w14:paraId="77628923"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11,720,341.59 </w:t>
            </w:r>
          </w:p>
        </w:tc>
      </w:tr>
      <w:tr w:rsidR="00670B7E" w:rsidRPr="007F4175" w14:paraId="391D111A" w14:textId="77777777" w:rsidTr="008B3230">
        <w:trPr>
          <w:trHeight w:val="300"/>
        </w:trPr>
        <w:tc>
          <w:tcPr>
            <w:tcW w:w="3740" w:type="dxa"/>
            <w:shd w:val="clear" w:color="auto" w:fill="auto"/>
            <w:vAlign w:val="bottom"/>
            <w:hideMark/>
          </w:tcPr>
          <w:p w14:paraId="57704CBC" w14:textId="77777777" w:rsidR="00670B7E" w:rsidRPr="007F4175" w:rsidRDefault="00670B7E" w:rsidP="008B3230">
            <w:pPr>
              <w:spacing w:after="0" w:line="240" w:lineRule="auto"/>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Cash and Cash Equivalent 31/12/2020</w:t>
            </w:r>
          </w:p>
        </w:tc>
        <w:tc>
          <w:tcPr>
            <w:tcW w:w="735" w:type="dxa"/>
            <w:shd w:val="clear" w:color="auto" w:fill="auto"/>
            <w:noWrap/>
            <w:vAlign w:val="bottom"/>
          </w:tcPr>
          <w:p w14:paraId="0A3CBFBC" w14:textId="77777777" w:rsidR="00670B7E" w:rsidRPr="007F4175" w:rsidRDefault="00670B7E" w:rsidP="008B3230">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92</w:t>
            </w:r>
          </w:p>
        </w:tc>
        <w:tc>
          <w:tcPr>
            <w:tcW w:w="1890" w:type="dxa"/>
            <w:shd w:val="clear" w:color="auto" w:fill="auto"/>
            <w:noWrap/>
            <w:vAlign w:val="bottom"/>
            <w:hideMark/>
          </w:tcPr>
          <w:p w14:paraId="5794574D"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3,040,107.84 </w:t>
            </w:r>
          </w:p>
        </w:tc>
        <w:tc>
          <w:tcPr>
            <w:tcW w:w="1585" w:type="dxa"/>
            <w:shd w:val="clear" w:color="auto" w:fill="auto"/>
            <w:noWrap/>
            <w:vAlign w:val="bottom"/>
            <w:hideMark/>
          </w:tcPr>
          <w:p w14:paraId="70E6142A"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1,351,013.84 </w:t>
            </w:r>
          </w:p>
        </w:tc>
        <w:tc>
          <w:tcPr>
            <w:tcW w:w="1865" w:type="dxa"/>
            <w:shd w:val="clear" w:color="auto" w:fill="auto"/>
            <w:noWrap/>
            <w:vAlign w:val="bottom"/>
            <w:hideMark/>
          </w:tcPr>
          <w:p w14:paraId="45A07E60" w14:textId="77777777" w:rsidR="00670B7E" w:rsidRPr="007F4175" w:rsidRDefault="00670B7E" w:rsidP="008B3230">
            <w:pPr>
              <w:spacing w:after="0" w:line="240" w:lineRule="auto"/>
              <w:jc w:val="right"/>
              <w:rPr>
                <w:rFonts w:ascii="Cambria" w:eastAsia="Times New Roman" w:hAnsi="Cambria" w:cs="Calibri"/>
                <w:b/>
                <w:bCs/>
                <w:color w:val="000000"/>
                <w:sz w:val="20"/>
                <w:lang w:eastAsia="en-GB"/>
              </w:rPr>
            </w:pPr>
            <w:r w:rsidRPr="007F4175">
              <w:rPr>
                <w:rFonts w:ascii="Cambria" w:eastAsia="Times New Roman" w:hAnsi="Cambria" w:cs="Calibri"/>
                <w:b/>
                <w:bCs/>
                <w:color w:val="000000"/>
                <w:sz w:val="20"/>
                <w:lang w:eastAsia="en-GB"/>
              </w:rPr>
              <w:t xml:space="preserve">             4,391,121.68 </w:t>
            </w:r>
          </w:p>
        </w:tc>
      </w:tr>
    </w:tbl>
    <w:p w14:paraId="2B25DF53" w14:textId="77777777" w:rsidR="00670B7E" w:rsidRDefault="00670B7E" w:rsidP="00670B7E">
      <w:pPr>
        <w:rPr>
          <w:sz w:val="26"/>
          <w:szCs w:val="26"/>
        </w:rPr>
      </w:pPr>
    </w:p>
    <w:p w14:paraId="66F53490" w14:textId="77777777" w:rsidR="00670B7E" w:rsidRDefault="00670B7E" w:rsidP="00670B7E">
      <w:pPr>
        <w:rPr>
          <w:sz w:val="26"/>
          <w:szCs w:val="26"/>
        </w:rPr>
      </w:pPr>
    </w:p>
    <w:p w14:paraId="67EE681A" w14:textId="77777777" w:rsidR="00670B7E" w:rsidRDefault="00670B7E" w:rsidP="00670B7E">
      <w:pPr>
        <w:jc w:val="center"/>
        <w:rPr>
          <w:sz w:val="26"/>
          <w:szCs w:val="26"/>
        </w:rPr>
        <w:sectPr w:rsidR="00670B7E" w:rsidSect="008B3230">
          <w:pgSz w:w="11907" w:h="16839" w:code="9"/>
          <w:pgMar w:top="1440" w:right="850" w:bottom="1440" w:left="1077" w:header="720" w:footer="720" w:gutter="0"/>
          <w:cols w:space="708"/>
          <w:docGrid w:linePitch="360"/>
        </w:sectPr>
      </w:pPr>
    </w:p>
    <w:p w14:paraId="401CADF3" w14:textId="77777777" w:rsidR="00670B7E" w:rsidRPr="00430B9C" w:rsidRDefault="00670B7E" w:rsidP="00670B7E">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AYEDAADE LOCAL GOVERNMENT, GBONGAN</w:t>
      </w:r>
    </w:p>
    <w:p w14:paraId="274A0A76" w14:textId="77777777" w:rsidR="00670B7E" w:rsidRDefault="00670B7E" w:rsidP="00670B7E">
      <w:pPr>
        <w:jc w:val="center"/>
        <w:rPr>
          <w:sz w:val="26"/>
          <w:szCs w:val="26"/>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COMPARISM OF BUDGET AND ACTUAL AS AT 31ST DECEMBER 2020</w:t>
      </w:r>
    </w:p>
    <w:tbl>
      <w:tblPr>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79"/>
        <w:gridCol w:w="1341"/>
        <w:gridCol w:w="1341"/>
        <w:gridCol w:w="1340"/>
        <w:gridCol w:w="1340"/>
        <w:gridCol w:w="1341"/>
        <w:gridCol w:w="1456"/>
        <w:gridCol w:w="1341"/>
        <w:gridCol w:w="1341"/>
        <w:gridCol w:w="1456"/>
      </w:tblGrid>
      <w:tr w:rsidR="00670B7E" w14:paraId="7965C39A" w14:textId="77777777" w:rsidTr="008B3230">
        <w:trPr>
          <w:trHeight w:val="300"/>
        </w:trPr>
        <w:tc>
          <w:tcPr>
            <w:tcW w:w="1696" w:type="dxa"/>
            <w:vAlign w:val="bottom"/>
            <w:hideMark/>
          </w:tcPr>
          <w:p w14:paraId="5E8019C5"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579" w:type="dxa"/>
            <w:vAlign w:val="center"/>
            <w:hideMark/>
          </w:tcPr>
          <w:p w14:paraId="736990A7"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022" w:type="dxa"/>
            <w:gridSpan w:val="3"/>
            <w:vAlign w:val="bottom"/>
            <w:hideMark/>
          </w:tcPr>
          <w:p w14:paraId="33DF3AB3"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AYEDAADE</w:t>
            </w:r>
          </w:p>
        </w:tc>
        <w:tc>
          <w:tcPr>
            <w:tcW w:w="4137" w:type="dxa"/>
            <w:gridSpan w:val="3"/>
            <w:vAlign w:val="bottom"/>
            <w:hideMark/>
          </w:tcPr>
          <w:p w14:paraId="15DBAB63"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AYEDAADE SOUTH</w:t>
            </w:r>
          </w:p>
        </w:tc>
        <w:tc>
          <w:tcPr>
            <w:tcW w:w="4138" w:type="dxa"/>
            <w:gridSpan w:val="3"/>
            <w:vAlign w:val="bottom"/>
            <w:hideMark/>
          </w:tcPr>
          <w:p w14:paraId="274ABDF2"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AYEDAADE CONSOLIDATED</w:t>
            </w:r>
          </w:p>
        </w:tc>
      </w:tr>
      <w:tr w:rsidR="00670B7E" w14:paraId="41C63C8B" w14:textId="77777777" w:rsidTr="008B3230">
        <w:trPr>
          <w:trHeight w:val="300"/>
        </w:trPr>
        <w:tc>
          <w:tcPr>
            <w:tcW w:w="1696" w:type="dxa"/>
            <w:vAlign w:val="bottom"/>
            <w:hideMark/>
          </w:tcPr>
          <w:p w14:paraId="500DF137"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579" w:type="dxa"/>
            <w:vAlign w:val="center"/>
            <w:hideMark/>
          </w:tcPr>
          <w:p w14:paraId="41EBB800"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0AFEBCDB"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699FE3C4"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35F1B79C"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340" w:type="dxa"/>
            <w:vAlign w:val="bottom"/>
            <w:hideMark/>
          </w:tcPr>
          <w:p w14:paraId="151DBA9C"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341" w:type="dxa"/>
            <w:vAlign w:val="bottom"/>
            <w:hideMark/>
          </w:tcPr>
          <w:p w14:paraId="308CAB78"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1F9AE84C"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14CE6CF3"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vAlign w:val="bottom"/>
            <w:hideMark/>
          </w:tcPr>
          <w:p w14:paraId="4E3668BD"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185CF8EC"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670B7E" w14:paraId="7397B476" w14:textId="77777777" w:rsidTr="008B3230">
        <w:trPr>
          <w:trHeight w:val="780"/>
        </w:trPr>
        <w:tc>
          <w:tcPr>
            <w:tcW w:w="1696" w:type="dxa"/>
            <w:vAlign w:val="bottom"/>
            <w:hideMark/>
          </w:tcPr>
          <w:p w14:paraId="6D0D6CEC"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579" w:type="dxa"/>
            <w:vAlign w:val="center"/>
            <w:hideMark/>
          </w:tcPr>
          <w:p w14:paraId="37187E10"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1A90E0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1,058,499,560.12</w:t>
            </w:r>
          </w:p>
        </w:tc>
        <w:tc>
          <w:tcPr>
            <w:tcW w:w="1341" w:type="dxa"/>
            <w:vAlign w:val="bottom"/>
            <w:hideMark/>
          </w:tcPr>
          <w:p w14:paraId="0D8C9AD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1,353,148,459.59 </w:t>
            </w:r>
          </w:p>
        </w:tc>
        <w:tc>
          <w:tcPr>
            <w:tcW w:w="1340" w:type="dxa"/>
            <w:vAlign w:val="bottom"/>
            <w:hideMark/>
          </w:tcPr>
          <w:p w14:paraId="661D9BB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(294,648,899.17)</w:t>
            </w:r>
          </w:p>
        </w:tc>
        <w:tc>
          <w:tcPr>
            <w:tcW w:w="1340" w:type="dxa"/>
            <w:vAlign w:val="bottom"/>
            <w:hideMark/>
          </w:tcPr>
          <w:p w14:paraId="18ECE69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356565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451,049,486.54 </w:t>
            </w:r>
          </w:p>
        </w:tc>
        <w:tc>
          <w:tcPr>
            <w:tcW w:w="1456" w:type="dxa"/>
            <w:vAlign w:val="bottom"/>
            <w:hideMark/>
          </w:tcPr>
          <w:p w14:paraId="323C1A22"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(451,049,486.54)</w:t>
            </w:r>
          </w:p>
        </w:tc>
        <w:tc>
          <w:tcPr>
            <w:tcW w:w="1341" w:type="dxa"/>
            <w:vAlign w:val="bottom"/>
            <w:hideMark/>
          </w:tcPr>
          <w:p w14:paraId="46C356D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1,058,499,560.12</w:t>
            </w:r>
          </w:p>
        </w:tc>
        <w:tc>
          <w:tcPr>
            <w:tcW w:w="1341" w:type="dxa"/>
            <w:vAlign w:val="bottom"/>
            <w:hideMark/>
          </w:tcPr>
          <w:p w14:paraId="4EE7D47E"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1,804,197,946.13 </w:t>
            </w:r>
          </w:p>
        </w:tc>
        <w:tc>
          <w:tcPr>
            <w:tcW w:w="1456" w:type="dxa"/>
            <w:vAlign w:val="bottom"/>
            <w:hideMark/>
          </w:tcPr>
          <w:p w14:paraId="2ECFC3CF"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(745,698,386.01)</w:t>
            </w:r>
          </w:p>
        </w:tc>
      </w:tr>
      <w:tr w:rsidR="00670B7E" w14:paraId="2E6F3185" w14:textId="77777777" w:rsidTr="008B3230">
        <w:trPr>
          <w:trHeight w:val="525"/>
        </w:trPr>
        <w:tc>
          <w:tcPr>
            <w:tcW w:w="1696" w:type="dxa"/>
            <w:vAlign w:val="bottom"/>
            <w:hideMark/>
          </w:tcPr>
          <w:p w14:paraId="1DF31206"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579" w:type="dxa"/>
            <w:vAlign w:val="center"/>
            <w:hideMark/>
          </w:tcPr>
          <w:p w14:paraId="11072D19"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B59E56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486,381,373.29 </w:t>
            </w:r>
          </w:p>
        </w:tc>
        <w:tc>
          <w:tcPr>
            <w:tcW w:w="1341" w:type="dxa"/>
            <w:vAlign w:val="bottom"/>
            <w:hideMark/>
          </w:tcPr>
          <w:p w14:paraId="22C2B20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360,000,000.00 </w:t>
            </w:r>
          </w:p>
        </w:tc>
        <w:tc>
          <w:tcPr>
            <w:tcW w:w="1340" w:type="dxa"/>
            <w:vAlign w:val="bottom"/>
            <w:hideMark/>
          </w:tcPr>
          <w:p w14:paraId="2233A76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126,381,373.29 </w:t>
            </w:r>
          </w:p>
        </w:tc>
        <w:tc>
          <w:tcPr>
            <w:tcW w:w="1340" w:type="dxa"/>
            <w:vAlign w:val="bottom"/>
            <w:hideMark/>
          </w:tcPr>
          <w:p w14:paraId="32AB035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5AC45B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120,000,000.00 </w:t>
            </w:r>
          </w:p>
        </w:tc>
        <w:tc>
          <w:tcPr>
            <w:tcW w:w="1456" w:type="dxa"/>
            <w:vAlign w:val="bottom"/>
            <w:hideMark/>
          </w:tcPr>
          <w:p w14:paraId="1CFC971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(120,000,000.00)</w:t>
            </w:r>
          </w:p>
        </w:tc>
        <w:tc>
          <w:tcPr>
            <w:tcW w:w="1341" w:type="dxa"/>
            <w:vAlign w:val="bottom"/>
            <w:hideMark/>
          </w:tcPr>
          <w:p w14:paraId="213E0E80"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486,381,373.29 </w:t>
            </w:r>
          </w:p>
        </w:tc>
        <w:tc>
          <w:tcPr>
            <w:tcW w:w="1341" w:type="dxa"/>
            <w:vAlign w:val="bottom"/>
            <w:hideMark/>
          </w:tcPr>
          <w:p w14:paraId="64BF0B9B"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480,000,000.00 </w:t>
            </w:r>
          </w:p>
        </w:tc>
        <w:tc>
          <w:tcPr>
            <w:tcW w:w="1456" w:type="dxa"/>
            <w:vAlign w:val="bottom"/>
            <w:hideMark/>
          </w:tcPr>
          <w:p w14:paraId="102D219D"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6,381,373.29 </w:t>
            </w:r>
          </w:p>
        </w:tc>
      </w:tr>
      <w:tr w:rsidR="00670B7E" w14:paraId="18FDF374" w14:textId="77777777" w:rsidTr="008B3230">
        <w:trPr>
          <w:trHeight w:val="499"/>
        </w:trPr>
        <w:tc>
          <w:tcPr>
            <w:tcW w:w="1696" w:type="dxa"/>
            <w:vAlign w:val="bottom"/>
            <w:hideMark/>
          </w:tcPr>
          <w:p w14:paraId="7ACB789B"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579" w:type="dxa"/>
            <w:vAlign w:val="center"/>
            <w:hideMark/>
          </w:tcPr>
          <w:p w14:paraId="6ADEC279"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ED79902"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1,771,647.47 </w:t>
            </w:r>
          </w:p>
        </w:tc>
        <w:tc>
          <w:tcPr>
            <w:tcW w:w="1341" w:type="dxa"/>
            <w:vAlign w:val="bottom"/>
            <w:hideMark/>
          </w:tcPr>
          <w:p w14:paraId="3015E81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374EE9A"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1,771,647.47 </w:t>
            </w:r>
          </w:p>
        </w:tc>
        <w:tc>
          <w:tcPr>
            <w:tcW w:w="1340" w:type="dxa"/>
            <w:vAlign w:val="bottom"/>
            <w:hideMark/>
          </w:tcPr>
          <w:p w14:paraId="47F271A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AFEAFC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7A9D07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8AF2C0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1,771,647.47 </w:t>
            </w:r>
          </w:p>
        </w:tc>
        <w:tc>
          <w:tcPr>
            <w:tcW w:w="1341" w:type="dxa"/>
            <w:vAlign w:val="bottom"/>
            <w:hideMark/>
          </w:tcPr>
          <w:p w14:paraId="6339480F"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78E4BC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1,771,647.47 </w:t>
            </w:r>
          </w:p>
        </w:tc>
      </w:tr>
      <w:tr w:rsidR="00670B7E" w14:paraId="544E4DF0" w14:textId="77777777" w:rsidTr="008B3230">
        <w:trPr>
          <w:trHeight w:val="499"/>
        </w:trPr>
        <w:tc>
          <w:tcPr>
            <w:tcW w:w="1696" w:type="dxa"/>
            <w:vAlign w:val="bottom"/>
            <w:hideMark/>
          </w:tcPr>
          <w:p w14:paraId="61715AAB"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579" w:type="dxa"/>
            <w:vAlign w:val="center"/>
            <w:hideMark/>
          </w:tcPr>
          <w:p w14:paraId="54B02E6F"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5F229C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34,273,256.38 </w:t>
            </w:r>
          </w:p>
        </w:tc>
        <w:tc>
          <w:tcPr>
            <w:tcW w:w="1341" w:type="dxa"/>
            <w:vAlign w:val="bottom"/>
            <w:hideMark/>
          </w:tcPr>
          <w:p w14:paraId="3639556A"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08E9E1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34,273,256.38 </w:t>
            </w:r>
          </w:p>
        </w:tc>
        <w:tc>
          <w:tcPr>
            <w:tcW w:w="1340" w:type="dxa"/>
            <w:vAlign w:val="bottom"/>
            <w:hideMark/>
          </w:tcPr>
          <w:p w14:paraId="0A53EFB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11FEFA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139F85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7F9FD0C"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34,273,256.38 </w:t>
            </w:r>
          </w:p>
        </w:tc>
        <w:tc>
          <w:tcPr>
            <w:tcW w:w="1341" w:type="dxa"/>
            <w:vAlign w:val="bottom"/>
            <w:hideMark/>
          </w:tcPr>
          <w:p w14:paraId="0C6D997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63A5377B"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34,273,256.38 </w:t>
            </w:r>
          </w:p>
        </w:tc>
      </w:tr>
      <w:tr w:rsidR="00670B7E" w14:paraId="25B85313" w14:textId="77777777" w:rsidTr="008B3230">
        <w:trPr>
          <w:trHeight w:val="499"/>
        </w:trPr>
        <w:tc>
          <w:tcPr>
            <w:tcW w:w="1696" w:type="dxa"/>
            <w:vAlign w:val="bottom"/>
            <w:hideMark/>
          </w:tcPr>
          <w:p w14:paraId="5B10CB60"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579" w:type="dxa"/>
            <w:vAlign w:val="center"/>
            <w:hideMark/>
          </w:tcPr>
          <w:p w14:paraId="2E56FDE3"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A56C96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15,329,720.31 </w:t>
            </w:r>
          </w:p>
        </w:tc>
        <w:tc>
          <w:tcPr>
            <w:tcW w:w="1341" w:type="dxa"/>
            <w:vAlign w:val="bottom"/>
            <w:hideMark/>
          </w:tcPr>
          <w:p w14:paraId="4E79496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E01340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15,329,720.31 </w:t>
            </w:r>
          </w:p>
        </w:tc>
        <w:tc>
          <w:tcPr>
            <w:tcW w:w="1340" w:type="dxa"/>
            <w:vAlign w:val="bottom"/>
            <w:hideMark/>
          </w:tcPr>
          <w:p w14:paraId="2F36D5C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5B4F5B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A43119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A06E330"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15,329,720.31 </w:t>
            </w:r>
          </w:p>
        </w:tc>
        <w:tc>
          <w:tcPr>
            <w:tcW w:w="1341" w:type="dxa"/>
            <w:vAlign w:val="bottom"/>
            <w:hideMark/>
          </w:tcPr>
          <w:p w14:paraId="654682A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D0F0ED1"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15,329,720.31 </w:t>
            </w:r>
          </w:p>
        </w:tc>
      </w:tr>
      <w:tr w:rsidR="00670B7E" w14:paraId="42F391F0" w14:textId="77777777" w:rsidTr="008B3230">
        <w:trPr>
          <w:trHeight w:val="499"/>
        </w:trPr>
        <w:tc>
          <w:tcPr>
            <w:tcW w:w="1696" w:type="dxa"/>
            <w:vAlign w:val="bottom"/>
            <w:hideMark/>
          </w:tcPr>
          <w:p w14:paraId="2B57D001"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579" w:type="dxa"/>
            <w:vAlign w:val="center"/>
            <w:hideMark/>
          </w:tcPr>
          <w:p w14:paraId="62D37081"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490034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3DA31F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4BB26D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ACE181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F7E17B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360DC1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5E73312"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19F0A8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D64112C"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6902B038" w14:textId="77777777" w:rsidTr="008B3230">
        <w:trPr>
          <w:trHeight w:val="499"/>
        </w:trPr>
        <w:tc>
          <w:tcPr>
            <w:tcW w:w="1696" w:type="dxa"/>
            <w:vAlign w:val="bottom"/>
            <w:hideMark/>
          </w:tcPr>
          <w:p w14:paraId="15326C92"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579" w:type="dxa"/>
            <w:vAlign w:val="center"/>
            <w:hideMark/>
          </w:tcPr>
          <w:p w14:paraId="4A7BE259"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DA74AD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23,822,354.88 </w:t>
            </w:r>
          </w:p>
        </w:tc>
        <w:tc>
          <w:tcPr>
            <w:tcW w:w="1341" w:type="dxa"/>
            <w:vAlign w:val="bottom"/>
            <w:hideMark/>
          </w:tcPr>
          <w:p w14:paraId="65EF2A7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47,775,000.00 </w:t>
            </w:r>
          </w:p>
        </w:tc>
        <w:tc>
          <w:tcPr>
            <w:tcW w:w="1340" w:type="dxa"/>
            <w:vAlign w:val="bottom"/>
            <w:hideMark/>
          </w:tcPr>
          <w:p w14:paraId="233DFE7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(23,952,645.12)</w:t>
            </w:r>
          </w:p>
        </w:tc>
        <w:tc>
          <w:tcPr>
            <w:tcW w:w="1340" w:type="dxa"/>
            <w:vAlign w:val="bottom"/>
            <w:hideMark/>
          </w:tcPr>
          <w:p w14:paraId="1C56E04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BE722F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15,925,000.00 </w:t>
            </w:r>
          </w:p>
        </w:tc>
        <w:tc>
          <w:tcPr>
            <w:tcW w:w="1456" w:type="dxa"/>
            <w:vAlign w:val="bottom"/>
            <w:hideMark/>
          </w:tcPr>
          <w:p w14:paraId="7D3449E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(15,925,000.00)</w:t>
            </w:r>
          </w:p>
        </w:tc>
        <w:tc>
          <w:tcPr>
            <w:tcW w:w="1341" w:type="dxa"/>
            <w:vAlign w:val="bottom"/>
            <w:hideMark/>
          </w:tcPr>
          <w:p w14:paraId="5A03C7EE"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23,822,354.88 </w:t>
            </w:r>
          </w:p>
        </w:tc>
        <w:tc>
          <w:tcPr>
            <w:tcW w:w="1341" w:type="dxa"/>
            <w:vAlign w:val="bottom"/>
            <w:hideMark/>
          </w:tcPr>
          <w:p w14:paraId="5E19EB7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63,700,000.00 </w:t>
            </w:r>
          </w:p>
        </w:tc>
        <w:tc>
          <w:tcPr>
            <w:tcW w:w="1456" w:type="dxa"/>
            <w:vAlign w:val="bottom"/>
            <w:hideMark/>
          </w:tcPr>
          <w:p w14:paraId="236B5E05"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(39,877,645.12)</w:t>
            </w:r>
          </w:p>
        </w:tc>
      </w:tr>
      <w:tr w:rsidR="00670B7E" w14:paraId="1D19561C" w14:textId="77777777" w:rsidTr="008B3230">
        <w:trPr>
          <w:trHeight w:val="499"/>
        </w:trPr>
        <w:tc>
          <w:tcPr>
            <w:tcW w:w="1696" w:type="dxa"/>
            <w:vAlign w:val="bottom"/>
            <w:hideMark/>
          </w:tcPr>
          <w:p w14:paraId="272F3C59"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Govt Intervention Fund </w:t>
            </w:r>
          </w:p>
        </w:tc>
        <w:tc>
          <w:tcPr>
            <w:tcW w:w="579" w:type="dxa"/>
            <w:vAlign w:val="center"/>
            <w:hideMark/>
          </w:tcPr>
          <w:p w14:paraId="5A2ADA4D"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905B01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28,706,436.00 </w:t>
            </w:r>
          </w:p>
        </w:tc>
        <w:tc>
          <w:tcPr>
            <w:tcW w:w="1341" w:type="dxa"/>
            <w:vAlign w:val="bottom"/>
            <w:hideMark/>
          </w:tcPr>
          <w:p w14:paraId="2A4210D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38CECC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28,706,436.00 </w:t>
            </w:r>
          </w:p>
        </w:tc>
        <w:tc>
          <w:tcPr>
            <w:tcW w:w="1340" w:type="dxa"/>
            <w:vAlign w:val="bottom"/>
            <w:hideMark/>
          </w:tcPr>
          <w:p w14:paraId="10659FD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5B1980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92222B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D9B1FC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28,706,436.00 </w:t>
            </w:r>
          </w:p>
        </w:tc>
        <w:tc>
          <w:tcPr>
            <w:tcW w:w="1341" w:type="dxa"/>
            <w:vAlign w:val="bottom"/>
            <w:hideMark/>
          </w:tcPr>
          <w:p w14:paraId="631EBF7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DA48F47"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28,706,436.00 </w:t>
            </w:r>
          </w:p>
        </w:tc>
      </w:tr>
      <w:tr w:rsidR="00670B7E" w14:paraId="310210D2" w14:textId="77777777" w:rsidTr="008B3230">
        <w:trPr>
          <w:trHeight w:val="499"/>
        </w:trPr>
        <w:tc>
          <w:tcPr>
            <w:tcW w:w="1696" w:type="dxa"/>
            <w:vAlign w:val="bottom"/>
            <w:hideMark/>
          </w:tcPr>
          <w:p w14:paraId="7009364D"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579" w:type="dxa"/>
            <w:vAlign w:val="center"/>
            <w:hideMark/>
          </w:tcPr>
          <w:p w14:paraId="2C7528C7"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5AA171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14,893,984.20 </w:t>
            </w:r>
          </w:p>
        </w:tc>
        <w:tc>
          <w:tcPr>
            <w:tcW w:w="1341" w:type="dxa"/>
            <w:vAlign w:val="bottom"/>
            <w:hideMark/>
          </w:tcPr>
          <w:p w14:paraId="0943803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D9A17F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14,893,984.20 </w:t>
            </w:r>
          </w:p>
        </w:tc>
        <w:tc>
          <w:tcPr>
            <w:tcW w:w="1340" w:type="dxa"/>
            <w:vAlign w:val="bottom"/>
            <w:hideMark/>
          </w:tcPr>
          <w:p w14:paraId="1B97419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4BC214A"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055C8C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60483A3"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14,893,984.20 </w:t>
            </w:r>
          </w:p>
        </w:tc>
        <w:tc>
          <w:tcPr>
            <w:tcW w:w="1341" w:type="dxa"/>
            <w:vAlign w:val="bottom"/>
            <w:hideMark/>
          </w:tcPr>
          <w:p w14:paraId="363ADC0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B17F441"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14,893,984.20 </w:t>
            </w:r>
          </w:p>
        </w:tc>
      </w:tr>
      <w:tr w:rsidR="00670B7E" w14:paraId="28354CC8" w14:textId="77777777" w:rsidTr="008B3230">
        <w:trPr>
          <w:trHeight w:val="499"/>
        </w:trPr>
        <w:tc>
          <w:tcPr>
            <w:tcW w:w="1696" w:type="dxa"/>
            <w:vAlign w:val="bottom"/>
            <w:hideMark/>
          </w:tcPr>
          <w:p w14:paraId="374C0C66"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579" w:type="dxa"/>
            <w:vAlign w:val="center"/>
            <w:hideMark/>
          </w:tcPr>
          <w:p w14:paraId="7B848329"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5A8C17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869,895.80 </w:t>
            </w:r>
          </w:p>
        </w:tc>
        <w:tc>
          <w:tcPr>
            <w:tcW w:w="1341" w:type="dxa"/>
            <w:vAlign w:val="bottom"/>
            <w:hideMark/>
          </w:tcPr>
          <w:p w14:paraId="5613D38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1A6598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869,895.80 </w:t>
            </w:r>
          </w:p>
        </w:tc>
        <w:tc>
          <w:tcPr>
            <w:tcW w:w="1340" w:type="dxa"/>
            <w:vAlign w:val="bottom"/>
            <w:hideMark/>
          </w:tcPr>
          <w:p w14:paraId="75C4689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AECD0E2"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3A161CC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D5B04B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869,895.80 </w:t>
            </w:r>
          </w:p>
        </w:tc>
        <w:tc>
          <w:tcPr>
            <w:tcW w:w="1341" w:type="dxa"/>
            <w:vAlign w:val="bottom"/>
            <w:hideMark/>
          </w:tcPr>
          <w:p w14:paraId="27D0B514"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CBF769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869,895.80 </w:t>
            </w:r>
          </w:p>
        </w:tc>
      </w:tr>
      <w:tr w:rsidR="00670B7E" w:rsidRPr="004E57BE" w14:paraId="27536793" w14:textId="77777777" w:rsidTr="008B3230">
        <w:trPr>
          <w:trHeight w:val="499"/>
        </w:trPr>
        <w:tc>
          <w:tcPr>
            <w:tcW w:w="1696" w:type="dxa"/>
            <w:vAlign w:val="bottom"/>
            <w:hideMark/>
          </w:tcPr>
          <w:p w14:paraId="1FCF6AE7" w14:textId="77777777" w:rsidR="00670B7E" w:rsidRPr="004E57BE" w:rsidRDefault="00670B7E" w:rsidP="008B3230">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Sub-Total Dependent Revenue </w:t>
            </w:r>
          </w:p>
        </w:tc>
        <w:tc>
          <w:tcPr>
            <w:tcW w:w="579" w:type="dxa"/>
            <w:vAlign w:val="center"/>
            <w:hideMark/>
          </w:tcPr>
          <w:p w14:paraId="7344D603" w14:textId="77777777" w:rsidR="00670B7E" w:rsidRPr="004E57BE" w:rsidRDefault="00670B7E" w:rsidP="008B3230">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32D336D7"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1,664,548,228.45</w:t>
            </w:r>
          </w:p>
        </w:tc>
        <w:tc>
          <w:tcPr>
            <w:tcW w:w="1341" w:type="dxa"/>
            <w:vAlign w:val="bottom"/>
            <w:hideMark/>
          </w:tcPr>
          <w:p w14:paraId="6BEB926C"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1,760,923,459.59 </w:t>
            </w:r>
          </w:p>
        </w:tc>
        <w:tc>
          <w:tcPr>
            <w:tcW w:w="1340" w:type="dxa"/>
            <w:vAlign w:val="bottom"/>
            <w:hideMark/>
          </w:tcPr>
          <w:p w14:paraId="475D1B8A" w14:textId="77777777" w:rsidR="00670B7E" w:rsidRPr="004E57BE" w:rsidRDefault="00670B7E" w:rsidP="008B3230">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(96,375,231.14)</w:t>
            </w:r>
          </w:p>
        </w:tc>
        <w:tc>
          <w:tcPr>
            <w:tcW w:w="1340" w:type="dxa"/>
            <w:vAlign w:val="bottom"/>
            <w:hideMark/>
          </w:tcPr>
          <w:p w14:paraId="59F662F6"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   </w:t>
            </w:r>
          </w:p>
        </w:tc>
        <w:tc>
          <w:tcPr>
            <w:tcW w:w="1341" w:type="dxa"/>
            <w:vAlign w:val="bottom"/>
            <w:hideMark/>
          </w:tcPr>
          <w:p w14:paraId="5C3F4B6F"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586,974,486.54 </w:t>
            </w:r>
          </w:p>
        </w:tc>
        <w:tc>
          <w:tcPr>
            <w:tcW w:w="1456" w:type="dxa"/>
            <w:vAlign w:val="bottom"/>
            <w:hideMark/>
          </w:tcPr>
          <w:p w14:paraId="033DD9E3" w14:textId="77777777" w:rsidR="00670B7E" w:rsidRPr="004E57BE" w:rsidRDefault="00670B7E" w:rsidP="008B3230">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(586,974,486.54)</w:t>
            </w:r>
          </w:p>
        </w:tc>
        <w:tc>
          <w:tcPr>
            <w:tcW w:w="1341" w:type="dxa"/>
            <w:vAlign w:val="bottom"/>
            <w:hideMark/>
          </w:tcPr>
          <w:p w14:paraId="76DC96E7"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1,664,548,228.45</w:t>
            </w:r>
          </w:p>
        </w:tc>
        <w:tc>
          <w:tcPr>
            <w:tcW w:w="1341" w:type="dxa"/>
            <w:vAlign w:val="bottom"/>
            <w:hideMark/>
          </w:tcPr>
          <w:p w14:paraId="07961A07"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2,347,897,946.13 </w:t>
            </w:r>
          </w:p>
        </w:tc>
        <w:tc>
          <w:tcPr>
            <w:tcW w:w="1456" w:type="dxa"/>
            <w:vAlign w:val="bottom"/>
            <w:hideMark/>
          </w:tcPr>
          <w:p w14:paraId="24713D8F"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683,349,717.68</w:t>
            </w:r>
          </w:p>
        </w:tc>
      </w:tr>
      <w:tr w:rsidR="00670B7E" w:rsidRPr="004E57BE" w14:paraId="08D34202" w14:textId="77777777" w:rsidTr="008B3230">
        <w:trPr>
          <w:trHeight w:val="499"/>
        </w:trPr>
        <w:tc>
          <w:tcPr>
            <w:tcW w:w="1696" w:type="dxa"/>
            <w:vAlign w:val="bottom"/>
          </w:tcPr>
          <w:p w14:paraId="45B936F6" w14:textId="77777777" w:rsidR="00670B7E" w:rsidRPr="004E57BE" w:rsidRDefault="00670B7E" w:rsidP="008B3230">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Transfer from Main Council </w:t>
            </w:r>
          </w:p>
        </w:tc>
        <w:tc>
          <w:tcPr>
            <w:tcW w:w="579" w:type="dxa"/>
            <w:vAlign w:val="center"/>
          </w:tcPr>
          <w:p w14:paraId="6D7E5CEC" w14:textId="77777777" w:rsidR="00670B7E" w:rsidRPr="004E57BE" w:rsidRDefault="00670B7E" w:rsidP="008B3230">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tcPr>
          <w:p w14:paraId="23BFB69B"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1" w:type="dxa"/>
            <w:vAlign w:val="bottom"/>
          </w:tcPr>
          <w:p w14:paraId="0CCD2F4E"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0" w:type="dxa"/>
            <w:vAlign w:val="bottom"/>
          </w:tcPr>
          <w:p w14:paraId="369C7264" w14:textId="77777777" w:rsidR="00670B7E" w:rsidRPr="004E57BE" w:rsidRDefault="00670B7E" w:rsidP="008B3230">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0" w:type="dxa"/>
            <w:vAlign w:val="bottom"/>
          </w:tcPr>
          <w:p w14:paraId="2ADD42DE"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69,993,317.58 </w:t>
            </w:r>
          </w:p>
        </w:tc>
        <w:tc>
          <w:tcPr>
            <w:tcW w:w="1341" w:type="dxa"/>
            <w:vAlign w:val="bottom"/>
          </w:tcPr>
          <w:p w14:paraId="055AFEA4"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w:t>
            </w:r>
          </w:p>
        </w:tc>
        <w:tc>
          <w:tcPr>
            <w:tcW w:w="1456" w:type="dxa"/>
            <w:vAlign w:val="bottom"/>
          </w:tcPr>
          <w:p w14:paraId="0EE791B4" w14:textId="77777777" w:rsidR="00670B7E" w:rsidRPr="004E57BE" w:rsidRDefault="00670B7E" w:rsidP="008B3230">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69,993,317.58 </w:t>
            </w:r>
          </w:p>
        </w:tc>
        <w:tc>
          <w:tcPr>
            <w:tcW w:w="1341" w:type="dxa"/>
            <w:vAlign w:val="bottom"/>
          </w:tcPr>
          <w:p w14:paraId="64CD5BBD"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69,993,317.58 </w:t>
            </w:r>
          </w:p>
        </w:tc>
        <w:tc>
          <w:tcPr>
            <w:tcW w:w="1341" w:type="dxa"/>
            <w:vAlign w:val="bottom"/>
          </w:tcPr>
          <w:p w14:paraId="35454817"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   </w:t>
            </w:r>
          </w:p>
        </w:tc>
        <w:tc>
          <w:tcPr>
            <w:tcW w:w="1456" w:type="dxa"/>
            <w:vAlign w:val="bottom"/>
          </w:tcPr>
          <w:p w14:paraId="3DEB5972" w14:textId="77777777" w:rsidR="00670B7E" w:rsidRPr="004E57BE" w:rsidRDefault="00670B7E" w:rsidP="008B3230">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69,993,317.58 </w:t>
            </w:r>
          </w:p>
        </w:tc>
      </w:tr>
      <w:tr w:rsidR="00670B7E" w14:paraId="78569609" w14:textId="77777777" w:rsidTr="008B3230">
        <w:trPr>
          <w:trHeight w:val="499"/>
        </w:trPr>
        <w:tc>
          <w:tcPr>
            <w:tcW w:w="1696" w:type="dxa"/>
            <w:vAlign w:val="bottom"/>
            <w:hideMark/>
          </w:tcPr>
          <w:p w14:paraId="2B98072B"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579" w:type="dxa"/>
            <w:vAlign w:val="center"/>
            <w:hideMark/>
          </w:tcPr>
          <w:p w14:paraId="0257B831"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A41F2C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432,571.00 </w:t>
            </w:r>
          </w:p>
        </w:tc>
        <w:tc>
          <w:tcPr>
            <w:tcW w:w="1341" w:type="dxa"/>
            <w:vAlign w:val="bottom"/>
            <w:hideMark/>
          </w:tcPr>
          <w:p w14:paraId="4F0BF1B2"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15,234,203.25 </w:t>
            </w:r>
          </w:p>
        </w:tc>
        <w:tc>
          <w:tcPr>
            <w:tcW w:w="1340" w:type="dxa"/>
            <w:vAlign w:val="bottom"/>
            <w:hideMark/>
          </w:tcPr>
          <w:p w14:paraId="184420F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(14,801,632.25)</w:t>
            </w:r>
          </w:p>
        </w:tc>
        <w:tc>
          <w:tcPr>
            <w:tcW w:w="1340" w:type="dxa"/>
            <w:vAlign w:val="bottom"/>
            <w:hideMark/>
          </w:tcPr>
          <w:p w14:paraId="08B2764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309,700.00 </w:t>
            </w:r>
          </w:p>
        </w:tc>
        <w:tc>
          <w:tcPr>
            <w:tcW w:w="1341" w:type="dxa"/>
            <w:vAlign w:val="bottom"/>
            <w:hideMark/>
          </w:tcPr>
          <w:p w14:paraId="416F8E7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5,078,067.75 </w:t>
            </w:r>
          </w:p>
        </w:tc>
        <w:tc>
          <w:tcPr>
            <w:tcW w:w="1456" w:type="dxa"/>
            <w:vAlign w:val="bottom"/>
            <w:hideMark/>
          </w:tcPr>
          <w:p w14:paraId="6FB9C99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(4,768,367.75)</w:t>
            </w:r>
          </w:p>
        </w:tc>
        <w:tc>
          <w:tcPr>
            <w:tcW w:w="1341" w:type="dxa"/>
            <w:vAlign w:val="bottom"/>
            <w:hideMark/>
          </w:tcPr>
          <w:p w14:paraId="4578906F"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742,271.00 </w:t>
            </w:r>
          </w:p>
        </w:tc>
        <w:tc>
          <w:tcPr>
            <w:tcW w:w="1341" w:type="dxa"/>
            <w:vAlign w:val="bottom"/>
            <w:hideMark/>
          </w:tcPr>
          <w:p w14:paraId="3D49CAA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20,312,271.00 </w:t>
            </w:r>
          </w:p>
        </w:tc>
        <w:tc>
          <w:tcPr>
            <w:tcW w:w="1456" w:type="dxa"/>
            <w:vAlign w:val="bottom"/>
            <w:hideMark/>
          </w:tcPr>
          <w:p w14:paraId="52F0BB84"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(19,570,000.00)</w:t>
            </w:r>
          </w:p>
        </w:tc>
      </w:tr>
      <w:tr w:rsidR="00670B7E" w14:paraId="542CA2EF" w14:textId="77777777" w:rsidTr="008B3230">
        <w:trPr>
          <w:trHeight w:val="499"/>
        </w:trPr>
        <w:tc>
          <w:tcPr>
            <w:tcW w:w="1696" w:type="dxa"/>
            <w:vAlign w:val="bottom"/>
            <w:hideMark/>
          </w:tcPr>
          <w:p w14:paraId="2CC6C45E"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579" w:type="dxa"/>
            <w:vAlign w:val="center"/>
            <w:hideMark/>
          </w:tcPr>
          <w:p w14:paraId="60680F9B"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32B95C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9,621,993.20 </w:t>
            </w:r>
          </w:p>
        </w:tc>
        <w:tc>
          <w:tcPr>
            <w:tcW w:w="1341" w:type="dxa"/>
            <w:vAlign w:val="bottom"/>
            <w:hideMark/>
          </w:tcPr>
          <w:p w14:paraId="0A1D154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9,357,988.65 </w:t>
            </w:r>
          </w:p>
        </w:tc>
        <w:tc>
          <w:tcPr>
            <w:tcW w:w="1340" w:type="dxa"/>
            <w:vAlign w:val="bottom"/>
            <w:hideMark/>
          </w:tcPr>
          <w:p w14:paraId="18C5606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264,004.55 </w:t>
            </w:r>
          </w:p>
        </w:tc>
        <w:tc>
          <w:tcPr>
            <w:tcW w:w="1340" w:type="dxa"/>
            <w:vAlign w:val="bottom"/>
            <w:hideMark/>
          </w:tcPr>
          <w:p w14:paraId="670FA6E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2,425,325.00 </w:t>
            </w:r>
          </w:p>
        </w:tc>
        <w:tc>
          <w:tcPr>
            <w:tcW w:w="1341" w:type="dxa"/>
            <w:vAlign w:val="bottom"/>
            <w:hideMark/>
          </w:tcPr>
          <w:p w14:paraId="5E81FBA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3,119,329.55 </w:t>
            </w:r>
          </w:p>
        </w:tc>
        <w:tc>
          <w:tcPr>
            <w:tcW w:w="1456" w:type="dxa"/>
            <w:vAlign w:val="bottom"/>
            <w:hideMark/>
          </w:tcPr>
          <w:p w14:paraId="3BA0F1F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(694,004.55)</w:t>
            </w:r>
          </w:p>
        </w:tc>
        <w:tc>
          <w:tcPr>
            <w:tcW w:w="1341" w:type="dxa"/>
            <w:vAlign w:val="bottom"/>
            <w:hideMark/>
          </w:tcPr>
          <w:p w14:paraId="286E7914"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12,047,318.20 </w:t>
            </w:r>
          </w:p>
        </w:tc>
        <w:tc>
          <w:tcPr>
            <w:tcW w:w="1341" w:type="dxa"/>
            <w:vAlign w:val="bottom"/>
            <w:hideMark/>
          </w:tcPr>
          <w:p w14:paraId="3127B58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12,477,318.20 </w:t>
            </w:r>
          </w:p>
        </w:tc>
        <w:tc>
          <w:tcPr>
            <w:tcW w:w="1456" w:type="dxa"/>
            <w:vAlign w:val="bottom"/>
            <w:hideMark/>
          </w:tcPr>
          <w:p w14:paraId="5B6BDDE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(430,000.00)</w:t>
            </w:r>
          </w:p>
        </w:tc>
      </w:tr>
      <w:tr w:rsidR="00670B7E" w14:paraId="16E79B31" w14:textId="77777777" w:rsidTr="008B3230">
        <w:trPr>
          <w:trHeight w:val="499"/>
        </w:trPr>
        <w:tc>
          <w:tcPr>
            <w:tcW w:w="1696" w:type="dxa"/>
            <w:vAlign w:val="bottom"/>
            <w:hideMark/>
          </w:tcPr>
          <w:p w14:paraId="4F73979F"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579" w:type="dxa"/>
            <w:vAlign w:val="center"/>
            <w:hideMark/>
          </w:tcPr>
          <w:p w14:paraId="208C7EB6"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8E5DEB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59CE63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F38DBD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356BDB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1B903E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1D86AE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689BE31"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D521FF7"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2A1091E"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141860EC" w14:textId="77777777" w:rsidTr="008B3230">
        <w:trPr>
          <w:trHeight w:val="499"/>
        </w:trPr>
        <w:tc>
          <w:tcPr>
            <w:tcW w:w="1696" w:type="dxa"/>
            <w:vAlign w:val="bottom"/>
            <w:hideMark/>
          </w:tcPr>
          <w:p w14:paraId="4E3971BB"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Sub-Total Independent Revenue </w:t>
            </w:r>
          </w:p>
        </w:tc>
        <w:tc>
          <w:tcPr>
            <w:tcW w:w="579" w:type="dxa"/>
            <w:vAlign w:val="center"/>
            <w:hideMark/>
          </w:tcPr>
          <w:p w14:paraId="0CCCDEFD"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A93516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10,054,564.20 </w:t>
            </w:r>
          </w:p>
        </w:tc>
        <w:tc>
          <w:tcPr>
            <w:tcW w:w="1341" w:type="dxa"/>
            <w:vAlign w:val="bottom"/>
            <w:hideMark/>
          </w:tcPr>
          <w:p w14:paraId="70A68673"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24,592,191.90 </w:t>
            </w:r>
          </w:p>
        </w:tc>
        <w:tc>
          <w:tcPr>
            <w:tcW w:w="1340" w:type="dxa"/>
            <w:vAlign w:val="bottom"/>
            <w:hideMark/>
          </w:tcPr>
          <w:p w14:paraId="3F80E62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(14,537,627.70)</w:t>
            </w:r>
          </w:p>
        </w:tc>
        <w:tc>
          <w:tcPr>
            <w:tcW w:w="1340" w:type="dxa"/>
            <w:vAlign w:val="bottom"/>
            <w:hideMark/>
          </w:tcPr>
          <w:p w14:paraId="4F0A7A73"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2,735,025.00</w:t>
            </w:r>
          </w:p>
        </w:tc>
        <w:tc>
          <w:tcPr>
            <w:tcW w:w="1341" w:type="dxa"/>
            <w:vAlign w:val="bottom"/>
            <w:hideMark/>
          </w:tcPr>
          <w:p w14:paraId="6008798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8,197,397.30 </w:t>
            </w:r>
          </w:p>
        </w:tc>
        <w:tc>
          <w:tcPr>
            <w:tcW w:w="1456" w:type="dxa"/>
            <w:vAlign w:val="bottom"/>
            <w:hideMark/>
          </w:tcPr>
          <w:p w14:paraId="402AEB2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5,462,372.30</w:t>
            </w:r>
          </w:p>
        </w:tc>
        <w:tc>
          <w:tcPr>
            <w:tcW w:w="1341" w:type="dxa"/>
            <w:vAlign w:val="bottom"/>
            <w:hideMark/>
          </w:tcPr>
          <w:p w14:paraId="498C69CC"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12,789,589.20</w:t>
            </w:r>
          </w:p>
        </w:tc>
        <w:tc>
          <w:tcPr>
            <w:tcW w:w="1341" w:type="dxa"/>
            <w:vAlign w:val="bottom"/>
            <w:hideMark/>
          </w:tcPr>
          <w:p w14:paraId="2AC3922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32,789,589.20 </w:t>
            </w:r>
          </w:p>
        </w:tc>
        <w:tc>
          <w:tcPr>
            <w:tcW w:w="1456" w:type="dxa"/>
            <w:vAlign w:val="bottom"/>
            <w:hideMark/>
          </w:tcPr>
          <w:p w14:paraId="2BCA89E2"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20,000,000.00</w:t>
            </w:r>
          </w:p>
        </w:tc>
      </w:tr>
      <w:tr w:rsidR="00670B7E" w14:paraId="53921EC1" w14:textId="77777777" w:rsidTr="008B3230">
        <w:trPr>
          <w:trHeight w:val="499"/>
        </w:trPr>
        <w:tc>
          <w:tcPr>
            <w:tcW w:w="1696" w:type="dxa"/>
            <w:vAlign w:val="bottom"/>
            <w:hideMark/>
          </w:tcPr>
          <w:p w14:paraId="064AEB98"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Revenue </w:t>
            </w:r>
          </w:p>
        </w:tc>
        <w:tc>
          <w:tcPr>
            <w:tcW w:w="579" w:type="dxa"/>
            <w:vAlign w:val="center"/>
            <w:hideMark/>
          </w:tcPr>
          <w:p w14:paraId="033CDFFE"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169C87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1,674,602,792.65</w:t>
            </w:r>
          </w:p>
        </w:tc>
        <w:tc>
          <w:tcPr>
            <w:tcW w:w="1341" w:type="dxa"/>
            <w:vAlign w:val="bottom"/>
            <w:hideMark/>
          </w:tcPr>
          <w:p w14:paraId="623CA273"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1,785,515,651.49 </w:t>
            </w:r>
          </w:p>
        </w:tc>
        <w:tc>
          <w:tcPr>
            <w:tcW w:w="1340" w:type="dxa"/>
            <w:vAlign w:val="bottom"/>
            <w:hideMark/>
          </w:tcPr>
          <w:p w14:paraId="4B30F41D"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(110,912,858.84)</w:t>
            </w:r>
          </w:p>
        </w:tc>
        <w:tc>
          <w:tcPr>
            <w:tcW w:w="1340" w:type="dxa"/>
            <w:vAlign w:val="bottom"/>
            <w:hideMark/>
          </w:tcPr>
          <w:p w14:paraId="3011CA50"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72,728,342.58 </w:t>
            </w:r>
          </w:p>
        </w:tc>
        <w:tc>
          <w:tcPr>
            <w:tcW w:w="1341" w:type="dxa"/>
            <w:vAlign w:val="bottom"/>
            <w:hideMark/>
          </w:tcPr>
          <w:p w14:paraId="358B275F"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595,171,883.84 </w:t>
            </w:r>
          </w:p>
        </w:tc>
        <w:tc>
          <w:tcPr>
            <w:tcW w:w="1456" w:type="dxa"/>
            <w:vAlign w:val="bottom"/>
            <w:hideMark/>
          </w:tcPr>
          <w:p w14:paraId="367225DA"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(522,443,541.26)</w:t>
            </w:r>
          </w:p>
        </w:tc>
        <w:tc>
          <w:tcPr>
            <w:tcW w:w="1341" w:type="dxa"/>
            <w:vAlign w:val="bottom"/>
            <w:hideMark/>
          </w:tcPr>
          <w:p w14:paraId="5422FAD4"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1,747,331,135.23</w:t>
            </w:r>
          </w:p>
        </w:tc>
        <w:tc>
          <w:tcPr>
            <w:tcW w:w="1341" w:type="dxa"/>
            <w:vAlign w:val="bottom"/>
            <w:hideMark/>
          </w:tcPr>
          <w:p w14:paraId="5CFD80A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2,380,687,535.33 </w:t>
            </w:r>
          </w:p>
        </w:tc>
        <w:tc>
          <w:tcPr>
            <w:tcW w:w="1456" w:type="dxa"/>
            <w:vAlign w:val="bottom"/>
            <w:hideMark/>
          </w:tcPr>
          <w:p w14:paraId="043DD7F2"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(633,356,400.10)</w:t>
            </w:r>
          </w:p>
        </w:tc>
      </w:tr>
      <w:tr w:rsidR="00670B7E" w14:paraId="0EED9052" w14:textId="77777777" w:rsidTr="008B3230">
        <w:trPr>
          <w:trHeight w:val="499"/>
        </w:trPr>
        <w:tc>
          <w:tcPr>
            <w:tcW w:w="1696" w:type="dxa"/>
            <w:vAlign w:val="bottom"/>
            <w:hideMark/>
          </w:tcPr>
          <w:p w14:paraId="27B2A2AA"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579" w:type="dxa"/>
            <w:vAlign w:val="center"/>
            <w:hideMark/>
          </w:tcPr>
          <w:p w14:paraId="0B17115A"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F01690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4265E3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EF98B2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65BED8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FB2FFE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110D1F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D5379F3"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67A1FF0"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628310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7486A553" w14:textId="77777777" w:rsidTr="008B3230">
        <w:trPr>
          <w:trHeight w:val="499"/>
        </w:trPr>
        <w:tc>
          <w:tcPr>
            <w:tcW w:w="1696" w:type="dxa"/>
            <w:vAlign w:val="bottom"/>
            <w:hideMark/>
          </w:tcPr>
          <w:p w14:paraId="4AC644CC"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579" w:type="dxa"/>
            <w:vAlign w:val="center"/>
            <w:hideMark/>
          </w:tcPr>
          <w:p w14:paraId="334A29FD"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F39AD9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2C6770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2D0AE8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AC3E48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823026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2212BA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D954D0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3B92D2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2063E0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77F36D55" w14:textId="77777777" w:rsidTr="008B3230">
        <w:trPr>
          <w:trHeight w:val="499"/>
        </w:trPr>
        <w:tc>
          <w:tcPr>
            <w:tcW w:w="1696" w:type="dxa"/>
            <w:vAlign w:val="bottom"/>
            <w:hideMark/>
          </w:tcPr>
          <w:p w14:paraId="6C815B0F"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579" w:type="dxa"/>
            <w:vAlign w:val="center"/>
            <w:hideMark/>
          </w:tcPr>
          <w:p w14:paraId="398F3CAB"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7174D7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790,197,712.38 </w:t>
            </w:r>
          </w:p>
        </w:tc>
        <w:tc>
          <w:tcPr>
            <w:tcW w:w="1341" w:type="dxa"/>
            <w:vAlign w:val="bottom"/>
            <w:hideMark/>
          </w:tcPr>
          <w:p w14:paraId="6403331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905,864,056.78 </w:t>
            </w:r>
          </w:p>
        </w:tc>
        <w:tc>
          <w:tcPr>
            <w:tcW w:w="1340" w:type="dxa"/>
            <w:vAlign w:val="bottom"/>
            <w:hideMark/>
          </w:tcPr>
          <w:p w14:paraId="69CC761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115,666,344.40 </w:t>
            </w:r>
          </w:p>
        </w:tc>
        <w:tc>
          <w:tcPr>
            <w:tcW w:w="1340" w:type="dxa"/>
            <w:vAlign w:val="bottom"/>
            <w:hideMark/>
          </w:tcPr>
          <w:p w14:paraId="63DB1DA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80E876E" w14:textId="77777777" w:rsidR="00670B7E" w:rsidRDefault="00670B7E" w:rsidP="008B3230">
            <w:pPr>
              <w:rPr>
                <w:rFonts w:ascii="Cambria" w:eastAsia="Times New Roman" w:hAnsi="Cambria" w:cs="Calibri"/>
                <w:color w:val="000000"/>
                <w:sz w:val="14"/>
                <w:szCs w:val="14"/>
                <w:lang w:eastAsia="en-GB"/>
              </w:rPr>
            </w:pPr>
          </w:p>
        </w:tc>
        <w:tc>
          <w:tcPr>
            <w:tcW w:w="1456" w:type="dxa"/>
            <w:vAlign w:val="bottom"/>
            <w:hideMark/>
          </w:tcPr>
          <w:p w14:paraId="106E846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AD9CCB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790,197,712.38 </w:t>
            </w:r>
          </w:p>
        </w:tc>
        <w:tc>
          <w:tcPr>
            <w:tcW w:w="1341" w:type="dxa"/>
            <w:vAlign w:val="bottom"/>
            <w:hideMark/>
          </w:tcPr>
          <w:p w14:paraId="108F60E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905,864,056.78 </w:t>
            </w:r>
          </w:p>
        </w:tc>
        <w:tc>
          <w:tcPr>
            <w:tcW w:w="1456" w:type="dxa"/>
            <w:vAlign w:val="bottom"/>
            <w:hideMark/>
          </w:tcPr>
          <w:p w14:paraId="678517E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115,666,344.40 </w:t>
            </w:r>
          </w:p>
        </w:tc>
      </w:tr>
      <w:tr w:rsidR="00670B7E" w14:paraId="4EE72F5A" w14:textId="77777777" w:rsidTr="008B3230">
        <w:trPr>
          <w:trHeight w:val="499"/>
        </w:trPr>
        <w:tc>
          <w:tcPr>
            <w:tcW w:w="1696" w:type="dxa"/>
            <w:vAlign w:val="bottom"/>
            <w:hideMark/>
          </w:tcPr>
          <w:p w14:paraId="50B64359"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79" w:type="dxa"/>
            <w:vAlign w:val="center"/>
            <w:hideMark/>
          </w:tcPr>
          <w:p w14:paraId="7B4295B4"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4761B9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020C693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97,725,000.00 </w:t>
            </w:r>
          </w:p>
        </w:tc>
        <w:tc>
          <w:tcPr>
            <w:tcW w:w="1340" w:type="dxa"/>
            <w:vAlign w:val="bottom"/>
            <w:hideMark/>
          </w:tcPr>
          <w:p w14:paraId="312D06C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97,425,000.00 </w:t>
            </w:r>
          </w:p>
        </w:tc>
        <w:tc>
          <w:tcPr>
            <w:tcW w:w="1340" w:type="dxa"/>
            <w:vAlign w:val="bottom"/>
            <w:hideMark/>
          </w:tcPr>
          <w:p w14:paraId="276A933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E9E339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62E11C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06DDF8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1" w:type="dxa"/>
            <w:vAlign w:val="bottom"/>
            <w:hideMark/>
          </w:tcPr>
          <w:p w14:paraId="52253A20"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97,725,000.00 </w:t>
            </w:r>
          </w:p>
        </w:tc>
        <w:tc>
          <w:tcPr>
            <w:tcW w:w="1456" w:type="dxa"/>
            <w:vAlign w:val="bottom"/>
            <w:hideMark/>
          </w:tcPr>
          <w:p w14:paraId="7933AFAB"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97,425,000.00 </w:t>
            </w:r>
          </w:p>
        </w:tc>
      </w:tr>
      <w:tr w:rsidR="00670B7E" w14:paraId="51121D8B" w14:textId="77777777" w:rsidTr="008B3230">
        <w:trPr>
          <w:trHeight w:val="499"/>
        </w:trPr>
        <w:tc>
          <w:tcPr>
            <w:tcW w:w="1696" w:type="dxa"/>
            <w:vAlign w:val="bottom"/>
            <w:hideMark/>
          </w:tcPr>
          <w:p w14:paraId="16106FD5"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79" w:type="dxa"/>
            <w:vAlign w:val="center"/>
            <w:hideMark/>
          </w:tcPr>
          <w:p w14:paraId="0F9EF395"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FF34D4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18,949,956.72 </w:t>
            </w:r>
          </w:p>
        </w:tc>
        <w:tc>
          <w:tcPr>
            <w:tcW w:w="1341" w:type="dxa"/>
            <w:vAlign w:val="bottom"/>
            <w:hideMark/>
          </w:tcPr>
          <w:p w14:paraId="13E7A45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144,712,467.54 </w:t>
            </w:r>
          </w:p>
        </w:tc>
        <w:tc>
          <w:tcPr>
            <w:tcW w:w="1340" w:type="dxa"/>
            <w:vAlign w:val="bottom"/>
            <w:hideMark/>
          </w:tcPr>
          <w:p w14:paraId="3897418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125,762,510.82 </w:t>
            </w:r>
          </w:p>
        </w:tc>
        <w:tc>
          <w:tcPr>
            <w:tcW w:w="1340" w:type="dxa"/>
            <w:vAlign w:val="bottom"/>
            <w:hideMark/>
          </w:tcPr>
          <w:p w14:paraId="1DBA38F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C28B39A"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07EDA3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D85229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 </w:t>
            </w:r>
          </w:p>
        </w:tc>
        <w:tc>
          <w:tcPr>
            <w:tcW w:w="1341" w:type="dxa"/>
            <w:vAlign w:val="bottom"/>
            <w:hideMark/>
          </w:tcPr>
          <w:p w14:paraId="278D4C82"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144,712,467.54 </w:t>
            </w:r>
          </w:p>
        </w:tc>
        <w:tc>
          <w:tcPr>
            <w:tcW w:w="1456" w:type="dxa"/>
            <w:vAlign w:val="bottom"/>
            <w:hideMark/>
          </w:tcPr>
          <w:p w14:paraId="72BCD3B1"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125,762,510.82 </w:t>
            </w:r>
          </w:p>
        </w:tc>
      </w:tr>
      <w:tr w:rsidR="00670B7E" w14:paraId="4C9DA8F2" w14:textId="77777777" w:rsidTr="008B3230">
        <w:trPr>
          <w:trHeight w:val="499"/>
        </w:trPr>
        <w:tc>
          <w:tcPr>
            <w:tcW w:w="1696" w:type="dxa"/>
            <w:vAlign w:val="bottom"/>
            <w:hideMark/>
          </w:tcPr>
          <w:p w14:paraId="3F043B3B"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79" w:type="dxa"/>
            <w:vAlign w:val="center"/>
            <w:hideMark/>
          </w:tcPr>
          <w:p w14:paraId="20612931"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A75FFB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29,641,494.02 </w:t>
            </w:r>
          </w:p>
        </w:tc>
        <w:tc>
          <w:tcPr>
            <w:tcW w:w="1341" w:type="dxa"/>
            <w:vAlign w:val="bottom"/>
            <w:hideMark/>
          </w:tcPr>
          <w:p w14:paraId="2BDFCAD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130,449,218.74 </w:t>
            </w:r>
          </w:p>
        </w:tc>
        <w:tc>
          <w:tcPr>
            <w:tcW w:w="1340" w:type="dxa"/>
            <w:vAlign w:val="bottom"/>
            <w:hideMark/>
          </w:tcPr>
          <w:p w14:paraId="4374D51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100,807,724.72 </w:t>
            </w:r>
          </w:p>
        </w:tc>
        <w:tc>
          <w:tcPr>
            <w:tcW w:w="1340" w:type="dxa"/>
            <w:vAlign w:val="bottom"/>
            <w:hideMark/>
          </w:tcPr>
          <w:p w14:paraId="741FEEC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81757A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28B618A"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829AEDE"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29,641,494.02 </w:t>
            </w:r>
          </w:p>
        </w:tc>
        <w:tc>
          <w:tcPr>
            <w:tcW w:w="1341" w:type="dxa"/>
            <w:vAlign w:val="bottom"/>
            <w:hideMark/>
          </w:tcPr>
          <w:p w14:paraId="32265C4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130,449,218.74 </w:t>
            </w:r>
          </w:p>
        </w:tc>
        <w:tc>
          <w:tcPr>
            <w:tcW w:w="1456" w:type="dxa"/>
            <w:vAlign w:val="bottom"/>
            <w:hideMark/>
          </w:tcPr>
          <w:p w14:paraId="04AF1AA4"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100,807,724.72 </w:t>
            </w:r>
          </w:p>
        </w:tc>
      </w:tr>
      <w:tr w:rsidR="00670B7E" w14:paraId="275717EA" w14:textId="77777777" w:rsidTr="008B3230">
        <w:trPr>
          <w:trHeight w:val="499"/>
        </w:trPr>
        <w:tc>
          <w:tcPr>
            <w:tcW w:w="1696" w:type="dxa"/>
            <w:vAlign w:val="bottom"/>
            <w:hideMark/>
          </w:tcPr>
          <w:p w14:paraId="57671B90"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579" w:type="dxa"/>
            <w:vAlign w:val="center"/>
            <w:hideMark/>
          </w:tcPr>
          <w:p w14:paraId="29994060"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7476D4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532,148,032.40 </w:t>
            </w:r>
          </w:p>
        </w:tc>
        <w:tc>
          <w:tcPr>
            <w:tcW w:w="1341" w:type="dxa"/>
            <w:vAlign w:val="bottom"/>
            <w:hideMark/>
          </w:tcPr>
          <w:p w14:paraId="0A3824C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373,931,598.18</w:t>
            </w:r>
          </w:p>
        </w:tc>
        <w:tc>
          <w:tcPr>
            <w:tcW w:w="1340" w:type="dxa"/>
            <w:vAlign w:val="bottom"/>
            <w:hideMark/>
          </w:tcPr>
          <w:p w14:paraId="26E85E1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(158,216,434.22)</w:t>
            </w:r>
          </w:p>
        </w:tc>
        <w:tc>
          <w:tcPr>
            <w:tcW w:w="1340" w:type="dxa"/>
            <w:vAlign w:val="bottom"/>
            <w:hideMark/>
          </w:tcPr>
          <w:p w14:paraId="3B6E196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9D1731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338F7B2"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B83464C"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532,148,032.40 </w:t>
            </w:r>
          </w:p>
        </w:tc>
        <w:tc>
          <w:tcPr>
            <w:tcW w:w="1341" w:type="dxa"/>
            <w:vAlign w:val="bottom"/>
            <w:hideMark/>
          </w:tcPr>
          <w:p w14:paraId="762CBB41"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130,449,218.74 </w:t>
            </w:r>
          </w:p>
        </w:tc>
        <w:tc>
          <w:tcPr>
            <w:tcW w:w="1456" w:type="dxa"/>
            <w:vAlign w:val="bottom"/>
            <w:hideMark/>
          </w:tcPr>
          <w:p w14:paraId="2D18B150"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(401,698,813.66)</w:t>
            </w:r>
          </w:p>
        </w:tc>
      </w:tr>
      <w:tr w:rsidR="00670B7E" w14:paraId="765C2023" w14:textId="77777777" w:rsidTr="008B3230">
        <w:trPr>
          <w:trHeight w:val="499"/>
        </w:trPr>
        <w:tc>
          <w:tcPr>
            <w:tcW w:w="1696" w:type="dxa"/>
            <w:vAlign w:val="bottom"/>
            <w:hideMark/>
          </w:tcPr>
          <w:p w14:paraId="533D3B48"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79" w:type="dxa"/>
            <w:vAlign w:val="center"/>
            <w:hideMark/>
          </w:tcPr>
          <w:p w14:paraId="6F1819BC"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AA046A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 </w:t>
            </w:r>
          </w:p>
        </w:tc>
        <w:tc>
          <w:tcPr>
            <w:tcW w:w="1341" w:type="dxa"/>
            <w:vAlign w:val="bottom"/>
            <w:hideMark/>
          </w:tcPr>
          <w:p w14:paraId="41C3F44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40,812,613.71 </w:t>
            </w:r>
          </w:p>
        </w:tc>
        <w:tc>
          <w:tcPr>
            <w:tcW w:w="1340" w:type="dxa"/>
            <w:vAlign w:val="bottom"/>
            <w:hideMark/>
          </w:tcPr>
          <w:p w14:paraId="157E04D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40,541,225.43 </w:t>
            </w:r>
          </w:p>
        </w:tc>
        <w:tc>
          <w:tcPr>
            <w:tcW w:w="1340" w:type="dxa"/>
            <w:vAlign w:val="bottom"/>
            <w:hideMark/>
          </w:tcPr>
          <w:p w14:paraId="1E8C211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0DE54AA"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C62A10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EC9386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341" w:type="dxa"/>
            <w:vAlign w:val="bottom"/>
            <w:hideMark/>
          </w:tcPr>
          <w:p w14:paraId="2885B424"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40,812,613.71 </w:t>
            </w:r>
          </w:p>
        </w:tc>
        <w:tc>
          <w:tcPr>
            <w:tcW w:w="1456" w:type="dxa"/>
            <w:vAlign w:val="bottom"/>
            <w:hideMark/>
          </w:tcPr>
          <w:p w14:paraId="2C5C920F"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40,541,225.43 </w:t>
            </w:r>
          </w:p>
        </w:tc>
      </w:tr>
      <w:tr w:rsidR="00670B7E" w14:paraId="36CBF7AB" w14:textId="77777777" w:rsidTr="008B3230">
        <w:trPr>
          <w:trHeight w:val="499"/>
        </w:trPr>
        <w:tc>
          <w:tcPr>
            <w:tcW w:w="1696" w:type="dxa"/>
            <w:vAlign w:val="bottom"/>
            <w:hideMark/>
          </w:tcPr>
          <w:p w14:paraId="4749E4FC"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79" w:type="dxa"/>
            <w:vAlign w:val="center"/>
            <w:hideMark/>
          </w:tcPr>
          <w:p w14:paraId="78E28490"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504938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B9C8EC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01DBE3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015E7C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3692A1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4816F8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4A1A8E0"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8D870BD"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269FAED"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2E7B5423" w14:textId="77777777" w:rsidTr="008B3230">
        <w:trPr>
          <w:trHeight w:val="499"/>
        </w:trPr>
        <w:tc>
          <w:tcPr>
            <w:tcW w:w="1696" w:type="dxa"/>
            <w:vAlign w:val="bottom"/>
            <w:hideMark/>
          </w:tcPr>
          <w:p w14:paraId="49E91CFC"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579" w:type="dxa"/>
            <w:vAlign w:val="center"/>
            <w:hideMark/>
          </w:tcPr>
          <w:p w14:paraId="0F09D36E"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700DB5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6EA2FF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13E7DB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56948F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3211F1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8B3B79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197C33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6293C9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70679CB"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348AA575" w14:textId="77777777" w:rsidTr="008B3230">
        <w:trPr>
          <w:trHeight w:val="499"/>
        </w:trPr>
        <w:tc>
          <w:tcPr>
            <w:tcW w:w="1696" w:type="dxa"/>
            <w:vAlign w:val="bottom"/>
            <w:hideMark/>
          </w:tcPr>
          <w:p w14:paraId="4C579210"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579" w:type="dxa"/>
            <w:vAlign w:val="center"/>
            <w:hideMark/>
          </w:tcPr>
          <w:p w14:paraId="568B575D"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AA365A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9805DF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CA278F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007959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E019C7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EDD45D2"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9CC5E0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0404375"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C689E3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576E92C3" w14:textId="77777777" w:rsidTr="008B3230">
        <w:trPr>
          <w:trHeight w:val="499"/>
        </w:trPr>
        <w:tc>
          <w:tcPr>
            <w:tcW w:w="1696" w:type="dxa"/>
            <w:vAlign w:val="bottom"/>
            <w:hideMark/>
          </w:tcPr>
          <w:p w14:paraId="45FA4E8C"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79" w:type="dxa"/>
            <w:vAlign w:val="center"/>
            <w:hideMark/>
          </w:tcPr>
          <w:p w14:paraId="2EA430EB"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BF57BF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15,874,505.70 </w:t>
            </w:r>
          </w:p>
        </w:tc>
        <w:tc>
          <w:tcPr>
            <w:tcW w:w="1341" w:type="dxa"/>
            <w:vAlign w:val="bottom"/>
            <w:hideMark/>
          </w:tcPr>
          <w:p w14:paraId="43A18F5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804E9E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(15,874,505.70)</w:t>
            </w:r>
          </w:p>
        </w:tc>
        <w:tc>
          <w:tcPr>
            <w:tcW w:w="1340" w:type="dxa"/>
            <w:vAlign w:val="bottom"/>
            <w:hideMark/>
          </w:tcPr>
          <w:p w14:paraId="5F8F037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3,298,000.00 </w:t>
            </w:r>
          </w:p>
        </w:tc>
        <w:tc>
          <w:tcPr>
            <w:tcW w:w="1341" w:type="dxa"/>
            <w:vAlign w:val="bottom"/>
            <w:hideMark/>
          </w:tcPr>
          <w:p w14:paraId="0C84A1F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745F08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(3,298,000.00)</w:t>
            </w:r>
          </w:p>
        </w:tc>
        <w:tc>
          <w:tcPr>
            <w:tcW w:w="1341" w:type="dxa"/>
            <w:vAlign w:val="bottom"/>
            <w:hideMark/>
          </w:tcPr>
          <w:p w14:paraId="3129FBB5"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19,172,505.70 </w:t>
            </w:r>
          </w:p>
        </w:tc>
        <w:tc>
          <w:tcPr>
            <w:tcW w:w="1341" w:type="dxa"/>
            <w:vAlign w:val="bottom"/>
            <w:hideMark/>
          </w:tcPr>
          <w:p w14:paraId="32AA283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4D5C18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(19,172,505.70)</w:t>
            </w:r>
          </w:p>
        </w:tc>
      </w:tr>
      <w:tr w:rsidR="00670B7E" w14:paraId="6F7045E2" w14:textId="77777777" w:rsidTr="008B3230">
        <w:trPr>
          <w:trHeight w:val="499"/>
        </w:trPr>
        <w:tc>
          <w:tcPr>
            <w:tcW w:w="1696" w:type="dxa"/>
            <w:vAlign w:val="bottom"/>
            <w:hideMark/>
          </w:tcPr>
          <w:p w14:paraId="4801358E"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79" w:type="dxa"/>
            <w:vAlign w:val="center"/>
            <w:hideMark/>
          </w:tcPr>
          <w:p w14:paraId="717065F2"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003DB32"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62,321,302.23 </w:t>
            </w:r>
          </w:p>
        </w:tc>
        <w:tc>
          <w:tcPr>
            <w:tcW w:w="1341" w:type="dxa"/>
            <w:vAlign w:val="bottom"/>
            <w:hideMark/>
          </w:tcPr>
          <w:p w14:paraId="2EFCBE6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120E922"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(62,321,302.23)</w:t>
            </w:r>
          </w:p>
        </w:tc>
        <w:tc>
          <w:tcPr>
            <w:tcW w:w="1340" w:type="dxa"/>
            <w:vAlign w:val="bottom"/>
            <w:hideMark/>
          </w:tcPr>
          <w:p w14:paraId="569C86B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23,345,491.85 </w:t>
            </w:r>
          </w:p>
        </w:tc>
        <w:tc>
          <w:tcPr>
            <w:tcW w:w="1341" w:type="dxa"/>
            <w:vAlign w:val="bottom"/>
            <w:hideMark/>
          </w:tcPr>
          <w:p w14:paraId="4DEA10D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795A46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(23,345,491.85)</w:t>
            </w:r>
          </w:p>
        </w:tc>
        <w:tc>
          <w:tcPr>
            <w:tcW w:w="1341" w:type="dxa"/>
            <w:vAlign w:val="bottom"/>
            <w:hideMark/>
          </w:tcPr>
          <w:p w14:paraId="32D022FD"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85,666,794.08 </w:t>
            </w:r>
          </w:p>
        </w:tc>
        <w:tc>
          <w:tcPr>
            <w:tcW w:w="1341" w:type="dxa"/>
            <w:vAlign w:val="bottom"/>
            <w:hideMark/>
          </w:tcPr>
          <w:p w14:paraId="75DB002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DA1B381"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(85,666,794.08)</w:t>
            </w:r>
          </w:p>
        </w:tc>
      </w:tr>
      <w:tr w:rsidR="00670B7E" w14:paraId="07E67C97" w14:textId="77777777" w:rsidTr="008B3230">
        <w:trPr>
          <w:trHeight w:val="499"/>
        </w:trPr>
        <w:tc>
          <w:tcPr>
            <w:tcW w:w="1696" w:type="dxa"/>
            <w:vAlign w:val="bottom"/>
            <w:hideMark/>
          </w:tcPr>
          <w:p w14:paraId="4135F034"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79" w:type="dxa"/>
            <w:vAlign w:val="center"/>
            <w:hideMark/>
          </w:tcPr>
          <w:p w14:paraId="4D4CD388"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75BDDA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82,705,796.39 </w:t>
            </w:r>
          </w:p>
        </w:tc>
        <w:tc>
          <w:tcPr>
            <w:tcW w:w="1341" w:type="dxa"/>
            <w:vAlign w:val="bottom"/>
            <w:hideMark/>
          </w:tcPr>
          <w:p w14:paraId="3A54047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43B7802"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(82,705,796.39)</w:t>
            </w:r>
          </w:p>
        </w:tc>
        <w:tc>
          <w:tcPr>
            <w:tcW w:w="1340" w:type="dxa"/>
            <w:vAlign w:val="bottom"/>
            <w:hideMark/>
          </w:tcPr>
          <w:p w14:paraId="3877C27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23,262,898.65 </w:t>
            </w:r>
          </w:p>
        </w:tc>
        <w:tc>
          <w:tcPr>
            <w:tcW w:w="1341" w:type="dxa"/>
            <w:vAlign w:val="bottom"/>
            <w:hideMark/>
          </w:tcPr>
          <w:p w14:paraId="656C0B9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D06BC0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(23,262,898.65)</w:t>
            </w:r>
          </w:p>
        </w:tc>
        <w:tc>
          <w:tcPr>
            <w:tcW w:w="1341" w:type="dxa"/>
            <w:vAlign w:val="bottom"/>
            <w:hideMark/>
          </w:tcPr>
          <w:p w14:paraId="066886FB"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105,968,695.04 </w:t>
            </w:r>
          </w:p>
        </w:tc>
        <w:tc>
          <w:tcPr>
            <w:tcW w:w="1341" w:type="dxa"/>
            <w:vAlign w:val="bottom"/>
            <w:hideMark/>
          </w:tcPr>
          <w:p w14:paraId="730EF943"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07D7461"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(105,968,695.04)</w:t>
            </w:r>
          </w:p>
        </w:tc>
      </w:tr>
      <w:tr w:rsidR="00670B7E" w14:paraId="3BA9066C" w14:textId="77777777" w:rsidTr="008B3230">
        <w:trPr>
          <w:trHeight w:val="499"/>
        </w:trPr>
        <w:tc>
          <w:tcPr>
            <w:tcW w:w="1696" w:type="dxa"/>
            <w:vAlign w:val="bottom"/>
            <w:hideMark/>
          </w:tcPr>
          <w:p w14:paraId="30466E0B"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579" w:type="dxa"/>
            <w:vAlign w:val="center"/>
            <w:hideMark/>
          </w:tcPr>
          <w:p w14:paraId="18F876E3"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EF5A29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80,546,492.01 </w:t>
            </w:r>
          </w:p>
        </w:tc>
        <w:tc>
          <w:tcPr>
            <w:tcW w:w="1341" w:type="dxa"/>
            <w:vAlign w:val="bottom"/>
            <w:hideMark/>
          </w:tcPr>
          <w:p w14:paraId="006BDA5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4A51B9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(80,546,492.01)</w:t>
            </w:r>
          </w:p>
        </w:tc>
        <w:tc>
          <w:tcPr>
            <w:tcW w:w="1340" w:type="dxa"/>
            <w:vAlign w:val="bottom"/>
            <w:hideMark/>
          </w:tcPr>
          <w:p w14:paraId="0D21639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132,431,721.89 </w:t>
            </w:r>
          </w:p>
        </w:tc>
        <w:tc>
          <w:tcPr>
            <w:tcW w:w="1341" w:type="dxa"/>
            <w:vAlign w:val="bottom"/>
            <w:hideMark/>
          </w:tcPr>
          <w:p w14:paraId="54F5E84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8DCB88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(132,431,721.89)</w:t>
            </w:r>
          </w:p>
        </w:tc>
        <w:tc>
          <w:tcPr>
            <w:tcW w:w="1341" w:type="dxa"/>
            <w:vAlign w:val="bottom"/>
            <w:hideMark/>
          </w:tcPr>
          <w:p w14:paraId="469FA02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212,978,213.90 </w:t>
            </w:r>
          </w:p>
        </w:tc>
        <w:tc>
          <w:tcPr>
            <w:tcW w:w="1341" w:type="dxa"/>
            <w:vAlign w:val="bottom"/>
            <w:hideMark/>
          </w:tcPr>
          <w:p w14:paraId="74CFF04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841B42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(212,978,213.90)</w:t>
            </w:r>
          </w:p>
        </w:tc>
      </w:tr>
      <w:tr w:rsidR="00670B7E" w14:paraId="472B163A" w14:textId="77777777" w:rsidTr="008B3230">
        <w:trPr>
          <w:trHeight w:val="499"/>
        </w:trPr>
        <w:tc>
          <w:tcPr>
            <w:tcW w:w="1696" w:type="dxa"/>
            <w:vAlign w:val="bottom"/>
            <w:hideMark/>
          </w:tcPr>
          <w:p w14:paraId="5E68374C"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579" w:type="dxa"/>
            <w:vAlign w:val="center"/>
            <w:hideMark/>
          </w:tcPr>
          <w:p w14:paraId="5F1E452F"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7510F7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69,993,317.58 </w:t>
            </w:r>
          </w:p>
        </w:tc>
        <w:tc>
          <w:tcPr>
            <w:tcW w:w="1341" w:type="dxa"/>
            <w:vAlign w:val="bottom"/>
            <w:hideMark/>
          </w:tcPr>
          <w:p w14:paraId="6BCB179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954705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(69,993,317.58)</w:t>
            </w:r>
          </w:p>
        </w:tc>
        <w:tc>
          <w:tcPr>
            <w:tcW w:w="1340" w:type="dxa"/>
            <w:vAlign w:val="bottom"/>
            <w:hideMark/>
          </w:tcPr>
          <w:p w14:paraId="6765AE7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2E2D94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3B7698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E57C12B"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69,993,317.58 </w:t>
            </w:r>
          </w:p>
        </w:tc>
        <w:tc>
          <w:tcPr>
            <w:tcW w:w="1341" w:type="dxa"/>
            <w:vAlign w:val="bottom"/>
            <w:hideMark/>
          </w:tcPr>
          <w:p w14:paraId="079A951F"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0577B8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(69,993,317.58)</w:t>
            </w:r>
          </w:p>
        </w:tc>
      </w:tr>
      <w:tr w:rsidR="00670B7E" w14:paraId="6B70CC3E" w14:textId="77777777" w:rsidTr="008B3230">
        <w:trPr>
          <w:trHeight w:val="499"/>
        </w:trPr>
        <w:tc>
          <w:tcPr>
            <w:tcW w:w="1696" w:type="dxa"/>
            <w:vAlign w:val="bottom"/>
            <w:hideMark/>
          </w:tcPr>
          <w:p w14:paraId="5B0098A5"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579" w:type="dxa"/>
            <w:vAlign w:val="center"/>
            <w:hideMark/>
          </w:tcPr>
          <w:p w14:paraId="40ECC929"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6EDEDDA"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0CABAB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C6A7F6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CA6B31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23062F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551D57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F76ABA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6A48182"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0092F85"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18FE6F9A" w14:textId="77777777" w:rsidTr="008B3230">
        <w:trPr>
          <w:trHeight w:val="499"/>
        </w:trPr>
        <w:tc>
          <w:tcPr>
            <w:tcW w:w="1696" w:type="dxa"/>
            <w:vAlign w:val="bottom"/>
            <w:hideMark/>
          </w:tcPr>
          <w:p w14:paraId="615858F0"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579" w:type="dxa"/>
            <w:vAlign w:val="center"/>
            <w:hideMark/>
          </w:tcPr>
          <w:p w14:paraId="1558D71E"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C414AE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FE351D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EC686D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13067C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90A56E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CB4771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24A9144"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1B3AF9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5646EE1"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7485FB5B" w14:textId="77777777" w:rsidTr="008B3230">
        <w:trPr>
          <w:trHeight w:val="499"/>
        </w:trPr>
        <w:tc>
          <w:tcPr>
            <w:tcW w:w="1696" w:type="dxa"/>
            <w:vAlign w:val="bottom"/>
            <w:hideMark/>
          </w:tcPr>
          <w:p w14:paraId="740C33D2"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79" w:type="dxa"/>
            <w:vAlign w:val="center"/>
            <w:hideMark/>
          </w:tcPr>
          <w:p w14:paraId="132CE711"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CA940A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42,463,557.92 </w:t>
            </w:r>
          </w:p>
        </w:tc>
        <w:tc>
          <w:tcPr>
            <w:tcW w:w="1341" w:type="dxa"/>
            <w:vAlign w:val="bottom"/>
            <w:hideMark/>
          </w:tcPr>
          <w:p w14:paraId="4423345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59AF0DA"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(42,463,557.92)</w:t>
            </w:r>
          </w:p>
        </w:tc>
        <w:tc>
          <w:tcPr>
            <w:tcW w:w="1340" w:type="dxa"/>
            <w:vAlign w:val="bottom"/>
            <w:hideMark/>
          </w:tcPr>
          <w:p w14:paraId="7416A47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22,410,000.00 </w:t>
            </w:r>
          </w:p>
        </w:tc>
        <w:tc>
          <w:tcPr>
            <w:tcW w:w="1341" w:type="dxa"/>
            <w:vAlign w:val="bottom"/>
            <w:hideMark/>
          </w:tcPr>
          <w:p w14:paraId="23B0A88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B3DEC2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(22,410,000.00)</w:t>
            </w:r>
          </w:p>
        </w:tc>
        <w:tc>
          <w:tcPr>
            <w:tcW w:w="1341" w:type="dxa"/>
            <w:vAlign w:val="bottom"/>
            <w:hideMark/>
          </w:tcPr>
          <w:p w14:paraId="219A6FD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64,873,557.92 </w:t>
            </w:r>
          </w:p>
        </w:tc>
        <w:tc>
          <w:tcPr>
            <w:tcW w:w="1341" w:type="dxa"/>
            <w:vAlign w:val="bottom"/>
            <w:hideMark/>
          </w:tcPr>
          <w:p w14:paraId="3CC13763"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B76B837"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(64,873,557.92)</w:t>
            </w:r>
          </w:p>
        </w:tc>
      </w:tr>
      <w:tr w:rsidR="00670B7E" w14:paraId="2F581153" w14:textId="77777777" w:rsidTr="008B3230">
        <w:trPr>
          <w:trHeight w:val="499"/>
        </w:trPr>
        <w:tc>
          <w:tcPr>
            <w:tcW w:w="1696" w:type="dxa"/>
            <w:vAlign w:val="bottom"/>
            <w:hideMark/>
          </w:tcPr>
          <w:p w14:paraId="5308C90B"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79" w:type="dxa"/>
            <w:vAlign w:val="center"/>
            <w:hideMark/>
          </w:tcPr>
          <w:p w14:paraId="131595EC"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E2539E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52C25F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9B97202"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A57AB8A"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05CADDD"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E86E43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7EE897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51C98DB"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52108B7"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6E3C2950" w14:textId="77777777" w:rsidTr="008B3230">
        <w:trPr>
          <w:trHeight w:val="499"/>
        </w:trPr>
        <w:tc>
          <w:tcPr>
            <w:tcW w:w="1696" w:type="dxa"/>
            <w:vAlign w:val="bottom"/>
            <w:hideMark/>
          </w:tcPr>
          <w:p w14:paraId="609D6382"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579" w:type="dxa"/>
            <w:vAlign w:val="center"/>
            <w:hideMark/>
          </w:tcPr>
          <w:p w14:paraId="10FF6193"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04EF4B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00F89D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F27EA2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94DB27A"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4C4DEE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FA7B23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F6D86B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7D69317"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DD5CD91"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3EAF8FB7" w14:textId="77777777" w:rsidTr="008B3230">
        <w:trPr>
          <w:trHeight w:val="499"/>
        </w:trPr>
        <w:tc>
          <w:tcPr>
            <w:tcW w:w="1696" w:type="dxa"/>
            <w:vAlign w:val="bottom"/>
            <w:hideMark/>
          </w:tcPr>
          <w:p w14:paraId="1509C2A6"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579" w:type="dxa"/>
            <w:vAlign w:val="center"/>
            <w:hideMark/>
          </w:tcPr>
          <w:p w14:paraId="327D1307"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34FBA4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4A9FB4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818AEB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5F301D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6995AE8"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441680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C407DAD"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1224B5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BB0F4E4"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2DC662DC" w14:textId="77777777" w:rsidTr="008B3230">
        <w:trPr>
          <w:trHeight w:val="499"/>
        </w:trPr>
        <w:tc>
          <w:tcPr>
            <w:tcW w:w="1696" w:type="dxa"/>
            <w:vAlign w:val="bottom"/>
            <w:hideMark/>
          </w:tcPr>
          <w:p w14:paraId="702944DB"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579" w:type="dxa"/>
            <w:vAlign w:val="center"/>
            <w:hideMark/>
          </w:tcPr>
          <w:p w14:paraId="7A437C8B"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A0DCB6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E41A98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810875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D24E76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BCE293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F110CA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C1F80C5"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F9BC315"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597DB5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37E03745" w14:textId="77777777" w:rsidTr="008B3230">
        <w:trPr>
          <w:trHeight w:val="499"/>
        </w:trPr>
        <w:tc>
          <w:tcPr>
            <w:tcW w:w="1696" w:type="dxa"/>
            <w:vAlign w:val="bottom"/>
            <w:hideMark/>
          </w:tcPr>
          <w:p w14:paraId="2ECB6BFD"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579" w:type="dxa"/>
            <w:vAlign w:val="center"/>
            <w:hideMark/>
          </w:tcPr>
          <w:p w14:paraId="4CFA8920"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26B5DA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BF49F0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285440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D8EB54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6CC3EC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490382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BC7C374"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9A2207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BC46193"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22E215AF" w14:textId="77777777" w:rsidTr="008B3230">
        <w:trPr>
          <w:trHeight w:val="499"/>
        </w:trPr>
        <w:tc>
          <w:tcPr>
            <w:tcW w:w="1696" w:type="dxa"/>
            <w:vAlign w:val="bottom"/>
            <w:hideMark/>
          </w:tcPr>
          <w:p w14:paraId="2FB51714"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579" w:type="dxa"/>
            <w:vAlign w:val="center"/>
            <w:hideMark/>
          </w:tcPr>
          <w:p w14:paraId="514318E8"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61F506E"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A5D3EC3"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63D9E85"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4F752C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F3026F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55396D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2CD958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3EE78CC"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E9CDD4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3918066C" w14:textId="77777777" w:rsidTr="008B3230">
        <w:trPr>
          <w:trHeight w:val="499"/>
        </w:trPr>
        <w:tc>
          <w:tcPr>
            <w:tcW w:w="1696" w:type="dxa"/>
            <w:vAlign w:val="bottom"/>
            <w:hideMark/>
          </w:tcPr>
          <w:p w14:paraId="56669E15"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579" w:type="dxa"/>
            <w:vAlign w:val="center"/>
            <w:hideMark/>
          </w:tcPr>
          <w:p w14:paraId="39CB7EB8"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EC932A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7AA354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7C98B4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9F0F10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B5B189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0CA650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F922B7D"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59B1694"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9BE0022"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47189F7F" w14:textId="77777777" w:rsidTr="008B3230">
        <w:trPr>
          <w:trHeight w:val="499"/>
        </w:trPr>
        <w:tc>
          <w:tcPr>
            <w:tcW w:w="1696" w:type="dxa"/>
            <w:vAlign w:val="bottom"/>
            <w:hideMark/>
          </w:tcPr>
          <w:p w14:paraId="69BB308D"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579" w:type="dxa"/>
            <w:vAlign w:val="center"/>
            <w:hideMark/>
          </w:tcPr>
          <w:p w14:paraId="4D4290D3"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DBAD54F"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395E55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88BB91C"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34928B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8AC8BA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E76CAA7"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E4956F7"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E9A039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588AB1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78036E38" w14:textId="77777777" w:rsidTr="008B3230">
        <w:trPr>
          <w:trHeight w:val="499"/>
        </w:trPr>
        <w:tc>
          <w:tcPr>
            <w:tcW w:w="1696" w:type="dxa"/>
            <w:vAlign w:val="bottom"/>
            <w:hideMark/>
          </w:tcPr>
          <w:p w14:paraId="16AB9492"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579" w:type="dxa"/>
            <w:vAlign w:val="center"/>
            <w:hideMark/>
          </w:tcPr>
          <w:p w14:paraId="4F6F58D0"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DAF111B"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0302814"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27E5711"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3DEEBD0"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A094CB9"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1D13DF6" w14:textId="77777777" w:rsidR="00670B7E" w:rsidRDefault="00670B7E" w:rsidP="008B323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342B74B"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17EA98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33AF630"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70B7E" w14:paraId="156911B3" w14:textId="77777777" w:rsidTr="008B3230">
        <w:trPr>
          <w:trHeight w:val="499"/>
        </w:trPr>
        <w:tc>
          <w:tcPr>
            <w:tcW w:w="1696" w:type="dxa"/>
            <w:vAlign w:val="bottom"/>
            <w:hideMark/>
          </w:tcPr>
          <w:p w14:paraId="36A851EE"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579" w:type="dxa"/>
            <w:vAlign w:val="center"/>
            <w:hideMark/>
          </w:tcPr>
          <w:p w14:paraId="725BED67"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BAF6F5E"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1,725,413,555.63 </w:t>
            </w:r>
          </w:p>
        </w:tc>
        <w:tc>
          <w:tcPr>
            <w:tcW w:w="1341" w:type="dxa"/>
            <w:vAlign w:val="bottom"/>
            <w:hideMark/>
          </w:tcPr>
          <w:p w14:paraId="2450592B"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1,693,494,954.95</w:t>
            </w:r>
          </w:p>
        </w:tc>
        <w:tc>
          <w:tcPr>
            <w:tcW w:w="1340" w:type="dxa"/>
            <w:vAlign w:val="bottom"/>
            <w:hideMark/>
          </w:tcPr>
          <w:p w14:paraId="39798F4D"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(31,918,600.68)</w:t>
            </w:r>
          </w:p>
        </w:tc>
        <w:tc>
          <w:tcPr>
            <w:tcW w:w="1340" w:type="dxa"/>
            <w:vAlign w:val="bottom"/>
            <w:hideMark/>
          </w:tcPr>
          <w:p w14:paraId="077B5E2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204,748,112.39 </w:t>
            </w:r>
          </w:p>
        </w:tc>
        <w:tc>
          <w:tcPr>
            <w:tcW w:w="1341" w:type="dxa"/>
            <w:vAlign w:val="bottom"/>
            <w:hideMark/>
          </w:tcPr>
          <w:p w14:paraId="22D7EE90"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0E7CF7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(204,748,112.39)</w:t>
            </w:r>
          </w:p>
        </w:tc>
        <w:tc>
          <w:tcPr>
            <w:tcW w:w="1341" w:type="dxa"/>
            <w:vAlign w:val="bottom"/>
            <w:hideMark/>
          </w:tcPr>
          <w:p w14:paraId="680F218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1,930,161,668.02 </w:t>
            </w:r>
          </w:p>
        </w:tc>
        <w:tc>
          <w:tcPr>
            <w:tcW w:w="1341" w:type="dxa"/>
            <w:vAlign w:val="bottom"/>
            <w:hideMark/>
          </w:tcPr>
          <w:p w14:paraId="278650AC"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1,693,494,954.95</w:t>
            </w:r>
          </w:p>
        </w:tc>
        <w:tc>
          <w:tcPr>
            <w:tcW w:w="1456" w:type="dxa"/>
            <w:vAlign w:val="bottom"/>
            <w:hideMark/>
          </w:tcPr>
          <w:p w14:paraId="66D1B065"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(236,666,713.07)</w:t>
            </w:r>
          </w:p>
        </w:tc>
      </w:tr>
      <w:tr w:rsidR="00670B7E" w14:paraId="03A9741F" w14:textId="77777777" w:rsidTr="008B3230">
        <w:trPr>
          <w:trHeight w:val="499"/>
        </w:trPr>
        <w:tc>
          <w:tcPr>
            <w:tcW w:w="1696" w:type="dxa"/>
            <w:vAlign w:val="bottom"/>
            <w:hideMark/>
          </w:tcPr>
          <w:p w14:paraId="7AD8AEEE"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579" w:type="dxa"/>
            <w:vAlign w:val="center"/>
            <w:hideMark/>
          </w:tcPr>
          <w:p w14:paraId="65BBD56C"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1F77EE7"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(50,810,762.98)</w:t>
            </w:r>
          </w:p>
        </w:tc>
        <w:tc>
          <w:tcPr>
            <w:tcW w:w="1341" w:type="dxa"/>
            <w:vAlign w:val="bottom"/>
            <w:hideMark/>
          </w:tcPr>
          <w:p w14:paraId="3ECC489F"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92,020,696.54</w:t>
            </w:r>
          </w:p>
        </w:tc>
        <w:tc>
          <w:tcPr>
            <w:tcW w:w="1340" w:type="dxa"/>
            <w:vAlign w:val="bottom"/>
            <w:hideMark/>
          </w:tcPr>
          <w:p w14:paraId="3E0ADA6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(142,831,459.62)</w:t>
            </w:r>
          </w:p>
        </w:tc>
        <w:tc>
          <w:tcPr>
            <w:tcW w:w="1340" w:type="dxa"/>
            <w:vAlign w:val="bottom"/>
            <w:hideMark/>
          </w:tcPr>
          <w:p w14:paraId="41693E57"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(132,019,769.81)</w:t>
            </w:r>
          </w:p>
        </w:tc>
        <w:tc>
          <w:tcPr>
            <w:tcW w:w="1341" w:type="dxa"/>
            <w:vAlign w:val="bottom"/>
            <w:hideMark/>
          </w:tcPr>
          <w:p w14:paraId="7D896DC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595,171,883.84 </w:t>
            </w:r>
          </w:p>
        </w:tc>
        <w:tc>
          <w:tcPr>
            <w:tcW w:w="1456" w:type="dxa"/>
            <w:vAlign w:val="bottom"/>
            <w:hideMark/>
          </w:tcPr>
          <w:p w14:paraId="1C45C49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(727,191,653.65)</w:t>
            </w:r>
          </w:p>
        </w:tc>
        <w:tc>
          <w:tcPr>
            <w:tcW w:w="1341" w:type="dxa"/>
            <w:vAlign w:val="bottom"/>
            <w:hideMark/>
          </w:tcPr>
          <w:p w14:paraId="3B937F0A"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(182,830,532.79)</w:t>
            </w:r>
          </w:p>
        </w:tc>
        <w:tc>
          <w:tcPr>
            <w:tcW w:w="1341" w:type="dxa"/>
            <w:vAlign w:val="bottom"/>
            <w:hideMark/>
          </w:tcPr>
          <w:p w14:paraId="247D8697"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687,192,580.38</w:t>
            </w:r>
          </w:p>
        </w:tc>
        <w:tc>
          <w:tcPr>
            <w:tcW w:w="1456" w:type="dxa"/>
            <w:vAlign w:val="bottom"/>
            <w:hideMark/>
          </w:tcPr>
          <w:p w14:paraId="7EA10E2B"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(870,023,113.17)</w:t>
            </w:r>
          </w:p>
        </w:tc>
      </w:tr>
      <w:tr w:rsidR="00670B7E" w:rsidRPr="004E57BE" w14:paraId="46975C05" w14:textId="77777777" w:rsidTr="008B3230">
        <w:trPr>
          <w:trHeight w:val="499"/>
        </w:trPr>
        <w:tc>
          <w:tcPr>
            <w:tcW w:w="1696" w:type="dxa"/>
            <w:vAlign w:val="bottom"/>
            <w:hideMark/>
          </w:tcPr>
          <w:p w14:paraId="16D87D57" w14:textId="77777777" w:rsidR="00670B7E" w:rsidRPr="004E57BE" w:rsidRDefault="00670B7E" w:rsidP="008B3230">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Net Surplus/Deficit 31/12/2019 </w:t>
            </w:r>
          </w:p>
        </w:tc>
        <w:tc>
          <w:tcPr>
            <w:tcW w:w="579" w:type="dxa"/>
            <w:vAlign w:val="center"/>
            <w:hideMark/>
          </w:tcPr>
          <w:p w14:paraId="0A4D2F4D" w14:textId="77777777" w:rsidR="00670B7E" w:rsidRPr="004E57BE" w:rsidRDefault="00670B7E" w:rsidP="008B3230">
            <w:pPr>
              <w:spacing w:after="0" w:line="240" w:lineRule="auto"/>
              <w:jc w:val="center"/>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w:t>
            </w:r>
          </w:p>
        </w:tc>
        <w:tc>
          <w:tcPr>
            <w:tcW w:w="1341" w:type="dxa"/>
            <w:vAlign w:val="bottom"/>
            <w:hideMark/>
          </w:tcPr>
          <w:p w14:paraId="4E1C5565" w14:textId="77777777" w:rsidR="00670B7E" w:rsidRPr="004E57BE" w:rsidRDefault="00670B7E" w:rsidP="008B3230">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356,333,175.41 </w:t>
            </w:r>
          </w:p>
        </w:tc>
        <w:tc>
          <w:tcPr>
            <w:tcW w:w="1341" w:type="dxa"/>
            <w:vAlign w:val="bottom"/>
            <w:hideMark/>
          </w:tcPr>
          <w:p w14:paraId="3004D4EA" w14:textId="77777777" w:rsidR="00670B7E" w:rsidRPr="004E57BE" w:rsidRDefault="00670B7E" w:rsidP="008B3230">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921,095,387.03 </w:t>
            </w:r>
          </w:p>
        </w:tc>
        <w:tc>
          <w:tcPr>
            <w:tcW w:w="1340" w:type="dxa"/>
            <w:vAlign w:val="bottom"/>
            <w:hideMark/>
          </w:tcPr>
          <w:p w14:paraId="4468EAF3" w14:textId="77777777" w:rsidR="00670B7E" w:rsidRPr="004E57BE" w:rsidRDefault="00670B7E" w:rsidP="008B3230">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(564,762,211.62)</w:t>
            </w:r>
          </w:p>
        </w:tc>
        <w:tc>
          <w:tcPr>
            <w:tcW w:w="1340" w:type="dxa"/>
            <w:vAlign w:val="bottom"/>
            <w:hideMark/>
          </w:tcPr>
          <w:p w14:paraId="080A533C" w14:textId="77777777" w:rsidR="00670B7E" w:rsidRPr="004E57BE" w:rsidRDefault="00670B7E" w:rsidP="008B3230">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179,949,203.82 </w:t>
            </w:r>
          </w:p>
        </w:tc>
        <w:tc>
          <w:tcPr>
            <w:tcW w:w="1341" w:type="dxa"/>
            <w:vAlign w:val="bottom"/>
            <w:hideMark/>
          </w:tcPr>
          <w:p w14:paraId="0F27C7F1" w14:textId="77777777" w:rsidR="00670B7E" w:rsidRPr="004E57BE" w:rsidRDefault="00670B7E" w:rsidP="008B3230">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586,210,719.86 </w:t>
            </w:r>
          </w:p>
        </w:tc>
        <w:tc>
          <w:tcPr>
            <w:tcW w:w="1456" w:type="dxa"/>
            <w:vAlign w:val="bottom"/>
            <w:hideMark/>
          </w:tcPr>
          <w:p w14:paraId="042E234C" w14:textId="77777777" w:rsidR="00670B7E" w:rsidRPr="004E57BE" w:rsidRDefault="00670B7E" w:rsidP="008B3230">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(406,261,516.04)</w:t>
            </w:r>
          </w:p>
        </w:tc>
        <w:tc>
          <w:tcPr>
            <w:tcW w:w="1341" w:type="dxa"/>
            <w:vAlign w:val="bottom"/>
            <w:hideMark/>
          </w:tcPr>
          <w:p w14:paraId="790CDDAB" w14:textId="77777777" w:rsidR="00670B7E" w:rsidRPr="004E57BE" w:rsidRDefault="00670B7E" w:rsidP="008B3230">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536,282,379.23 </w:t>
            </w:r>
          </w:p>
        </w:tc>
        <w:tc>
          <w:tcPr>
            <w:tcW w:w="1341" w:type="dxa"/>
            <w:vAlign w:val="bottom"/>
            <w:hideMark/>
          </w:tcPr>
          <w:p w14:paraId="7DA0D8C3" w14:textId="77777777" w:rsidR="00670B7E" w:rsidRPr="004E57BE" w:rsidRDefault="00670B7E" w:rsidP="008B3230">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1,507,306,106.89 </w:t>
            </w:r>
          </w:p>
        </w:tc>
        <w:tc>
          <w:tcPr>
            <w:tcW w:w="1456" w:type="dxa"/>
            <w:vAlign w:val="bottom"/>
            <w:hideMark/>
          </w:tcPr>
          <w:p w14:paraId="1EA8A38F" w14:textId="77777777" w:rsidR="00670B7E" w:rsidRPr="004E57BE" w:rsidRDefault="00670B7E" w:rsidP="008B3230">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(971,023,727.66)</w:t>
            </w:r>
          </w:p>
        </w:tc>
      </w:tr>
      <w:tr w:rsidR="00670B7E" w14:paraId="7540A1CD" w14:textId="77777777" w:rsidTr="008B3230">
        <w:trPr>
          <w:trHeight w:val="499"/>
        </w:trPr>
        <w:tc>
          <w:tcPr>
            <w:tcW w:w="1696" w:type="dxa"/>
            <w:vAlign w:val="bottom"/>
            <w:hideMark/>
          </w:tcPr>
          <w:p w14:paraId="37B21910" w14:textId="77777777" w:rsidR="00670B7E" w:rsidRDefault="00670B7E" w:rsidP="008B323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579" w:type="dxa"/>
            <w:vAlign w:val="center"/>
            <w:hideMark/>
          </w:tcPr>
          <w:p w14:paraId="46784E35" w14:textId="77777777" w:rsidR="00670B7E" w:rsidRDefault="00670B7E" w:rsidP="008B323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05D2777"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305,522,412.43</w:t>
            </w:r>
          </w:p>
        </w:tc>
        <w:tc>
          <w:tcPr>
            <w:tcW w:w="1341" w:type="dxa"/>
            <w:vAlign w:val="bottom"/>
            <w:hideMark/>
          </w:tcPr>
          <w:p w14:paraId="60BFBC65"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1,013,116,083.57</w:t>
            </w:r>
          </w:p>
        </w:tc>
        <w:tc>
          <w:tcPr>
            <w:tcW w:w="1340" w:type="dxa"/>
            <w:vAlign w:val="bottom"/>
            <w:hideMark/>
          </w:tcPr>
          <w:p w14:paraId="36AB696D"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(707,593,671.04)</w:t>
            </w:r>
          </w:p>
        </w:tc>
        <w:tc>
          <w:tcPr>
            <w:tcW w:w="1340" w:type="dxa"/>
            <w:vAlign w:val="bottom"/>
            <w:hideMark/>
          </w:tcPr>
          <w:p w14:paraId="68F8424D"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47,929,434.01 </w:t>
            </w:r>
          </w:p>
        </w:tc>
        <w:tc>
          <w:tcPr>
            <w:tcW w:w="1341" w:type="dxa"/>
            <w:vAlign w:val="bottom"/>
            <w:hideMark/>
          </w:tcPr>
          <w:p w14:paraId="17147DA9"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1,181,382,603.70 </w:t>
            </w:r>
          </w:p>
        </w:tc>
        <w:tc>
          <w:tcPr>
            <w:tcW w:w="1456" w:type="dxa"/>
            <w:vAlign w:val="bottom"/>
            <w:hideMark/>
          </w:tcPr>
          <w:p w14:paraId="08256F46"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(1,133,453,169.69)</w:t>
            </w:r>
          </w:p>
        </w:tc>
        <w:tc>
          <w:tcPr>
            <w:tcW w:w="1341" w:type="dxa"/>
            <w:vAlign w:val="bottom"/>
            <w:hideMark/>
          </w:tcPr>
          <w:p w14:paraId="1F2A90B8"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353,451,846.44</w:t>
            </w:r>
          </w:p>
        </w:tc>
        <w:tc>
          <w:tcPr>
            <w:tcW w:w="1341" w:type="dxa"/>
            <w:vAlign w:val="bottom"/>
            <w:hideMark/>
          </w:tcPr>
          <w:p w14:paraId="3EFEB6D7"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2,194,498,687.27</w:t>
            </w:r>
          </w:p>
        </w:tc>
        <w:tc>
          <w:tcPr>
            <w:tcW w:w="1456" w:type="dxa"/>
            <w:vAlign w:val="bottom"/>
            <w:hideMark/>
          </w:tcPr>
          <w:p w14:paraId="4CB92155" w14:textId="77777777" w:rsidR="00670B7E" w:rsidRDefault="00670B7E" w:rsidP="008B323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(1,841,046,840.83)</w:t>
            </w:r>
          </w:p>
        </w:tc>
      </w:tr>
    </w:tbl>
    <w:p w14:paraId="4B8C3334" w14:textId="77777777" w:rsidR="00670B7E" w:rsidRDefault="00670B7E" w:rsidP="00670B7E">
      <w:pPr>
        <w:jc w:val="center"/>
        <w:sectPr w:rsidR="00670B7E" w:rsidSect="008B3230">
          <w:pgSz w:w="16839" w:h="11907" w:orient="landscape" w:code="9"/>
          <w:pgMar w:top="1077" w:right="1440" w:bottom="851" w:left="1440" w:header="720" w:footer="720" w:gutter="0"/>
          <w:cols w:space="708"/>
          <w:docGrid w:linePitch="360"/>
        </w:sectPr>
      </w:pPr>
    </w:p>
    <w:p w14:paraId="5C9523F0" w14:textId="77777777" w:rsidR="00670B7E" w:rsidRPr="00430B9C" w:rsidRDefault="00670B7E" w:rsidP="00670B7E">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AYEDAADE LOCAL GOVERNMENT, GBONGAN</w:t>
      </w:r>
    </w:p>
    <w:p w14:paraId="6090840E" w14:textId="77777777" w:rsidR="00670B7E" w:rsidRDefault="00670B7E" w:rsidP="00670B7E">
      <w:pPr>
        <w:jc w:val="center"/>
        <w:rPr>
          <w:sz w:val="26"/>
          <w:szCs w:val="26"/>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562" w:type="dxa"/>
        <w:tblInd w:w="-856" w:type="dxa"/>
        <w:tblLook w:val="04A0" w:firstRow="1" w:lastRow="0" w:firstColumn="1" w:lastColumn="0" w:noHBand="0" w:noVBand="1"/>
      </w:tblPr>
      <w:tblGrid>
        <w:gridCol w:w="2547"/>
        <w:gridCol w:w="1473"/>
        <w:gridCol w:w="1384"/>
        <w:gridCol w:w="1473"/>
        <w:gridCol w:w="1361"/>
        <w:gridCol w:w="1473"/>
        <w:gridCol w:w="1499"/>
        <w:gridCol w:w="19"/>
        <w:gridCol w:w="1342"/>
        <w:gridCol w:w="1473"/>
        <w:gridCol w:w="1499"/>
        <w:gridCol w:w="19"/>
      </w:tblGrid>
      <w:tr w:rsidR="00670B7E" w:rsidRPr="00734B42" w14:paraId="25A52D72" w14:textId="77777777" w:rsidTr="008B3230">
        <w:trPr>
          <w:trHeight w:val="375"/>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2326ED12"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PARTICULAR</w:t>
            </w:r>
          </w:p>
        </w:tc>
        <w:tc>
          <w:tcPr>
            <w:tcW w:w="433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761992B"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AYEDAADE </w:t>
            </w:r>
          </w:p>
        </w:tc>
        <w:tc>
          <w:tcPr>
            <w:tcW w:w="435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63DC0FD"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AYEDAADE SOUTH </w:t>
            </w:r>
          </w:p>
        </w:tc>
        <w:tc>
          <w:tcPr>
            <w:tcW w:w="433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A2196DB"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AYEDAADE CONSOLIDATED </w:t>
            </w:r>
          </w:p>
        </w:tc>
      </w:tr>
      <w:tr w:rsidR="00670B7E" w:rsidRPr="00734B42" w14:paraId="799E0212" w14:textId="77777777" w:rsidTr="008B3230">
        <w:trPr>
          <w:gridAfter w:val="1"/>
          <w:wAfter w:w="19" w:type="dxa"/>
          <w:trHeight w:val="690"/>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4CCD38BE" w14:textId="77777777" w:rsidR="00670B7E" w:rsidRPr="0037365C" w:rsidRDefault="00670B7E" w:rsidP="008B3230">
            <w:pPr>
              <w:spacing w:after="0" w:line="240" w:lineRule="auto"/>
              <w:jc w:val="center"/>
              <w:rPr>
                <w:rFonts w:ascii="Calibri" w:eastAsia="Times New Roman" w:hAnsi="Calibri" w:cs="Calibri"/>
                <w:color w:val="000000"/>
                <w:sz w:val="18"/>
                <w:szCs w:val="18"/>
                <w:lang w:eastAsia="en-GB"/>
              </w:rPr>
            </w:pPr>
            <w:r w:rsidRPr="0037365C">
              <w:rPr>
                <w:rFonts w:ascii="Calibri" w:eastAsia="Times New Roman" w:hAnsi="Calibri" w:cs="Calibri"/>
                <w:color w:val="000000"/>
                <w:sz w:val="18"/>
                <w:szCs w:val="18"/>
                <w:lang w:eastAsia="en-GB"/>
              </w:rPr>
              <w:t> </w:t>
            </w:r>
          </w:p>
        </w:tc>
        <w:tc>
          <w:tcPr>
            <w:tcW w:w="1473" w:type="dxa"/>
            <w:tcBorders>
              <w:top w:val="nil"/>
              <w:left w:val="nil"/>
              <w:bottom w:val="single" w:sz="4" w:space="0" w:color="auto"/>
              <w:right w:val="single" w:sz="4" w:space="0" w:color="auto"/>
            </w:tcBorders>
            <w:shd w:val="clear" w:color="auto" w:fill="auto"/>
            <w:noWrap/>
            <w:vAlign w:val="bottom"/>
            <w:hideMark/>
          </w:tcPr>
          <w:p w14:paraId="7806B20D"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RESERVE </w:t>
            </w:r>
          </w:p>
        </w:tc>
        <w:tc>
          <w:tcPr>
            <w:tcW w:w="1384" w:type="dxa"/>
            <w:tcBorders>
              <w:top w:val="nil"/>
              <w:left w:val="nil"/>
              <w:bottom w:val="single" w:sz="4" w:space="0" w:color="auto"/>
              <w:right w:val="single" w:sz="4" w:space="0" w:color="auto"/>
            </w:tcBorders>
            <w:shd w:val="clear" w:color="auto" w:fill="auto"/>
            <w:vAlign w:val="bottom"/>
            <w:hideMark/>
          </w:tcPr>
          <w:p w14:paraId="33E9A58B"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ACCUMULATED SURPLUS </w:t>
            </w:r>
          </w:p>
        </w:tc>
        <w:tc>
          <w:tcPr>
            <w:tcW w:w="1473" w:type="dxa"/>
            <w:tcBorders>
              <w:top w:val="nil"/>
              <w:left w:val="nil"/>
              <w:bottom w:val="single" w:sz="4" w:space="0" w:color="auto"/>
              <w:right w:val="single" w:sz="4" w:space="0" w:color="auto"/>
            </w:tcBorders>
            <w:shd w:val="clear" w:color="auto" w:fill="auto"/>
            <w:noWrap/>
            <w:vAlign w:val="bottom"/>
            <w:hideMark/>
          </w:tcPr>
          <w:p w14:paraId="2580930C"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TOTAL </w:t>
            </w:r>
          </w:p>
        </w:tc>
        <w:tc>
          <w:tcPr>
            <w:tcW w:w="1361" w:type="dxa"/>
            <w:tcBorders>
              <w:top w:val="nil"/>
              <w:left w:val="nil"/>
              <w:bottom w:val="single" w:sz="4" w:space="0" w:color="auto"/>
              <w:right w:val="single" w:sz="4" w:space="0" w:color="auto"/>
            </w:tcBorders>
            <w:shd w:val="clear" w:color="auto" w:fill="auto"/>
            <w:noWrap/>
            <w:vAlign w:val="bottom"/>
            <w:hideMark/>
          </w:tcPr>
          <w:p w14:paraId="50960D1F"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27824F55"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ACCUMULATED SURPLUS </w:t>
            </w:r>
          </w:p>
        </w:tc>
        <w:tc>
          <w:tcPr>
            <w:tcW w:w="1499" w:type="dxa"/>
            <w:tcBorders>
              <w:top w:val="nil"/>
              <w:left w:val="nil"/>
              <w:bottom w:val="single" w:sz="4" w:space="0" w:color="auto"/>
              <w:right w:val="single" w:sz="4" w:space="0" w:color="auto"/>
            </w:tcBorders>
            <w:shd w:val="clear" w:color="auto" w:fill="auto"/>
            <w:noWrap/>
            <w:vAlign w:val="bottom"/>
            <w:hideMark/>
          </w:tcPr>
          <w:p w14:paraId="4D2A2707"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TOTAL </w:t>
            </w:r>
          </w:p>
        </w:tc>
        <w:tc>
          <w:tcPr>
            <w:tcW w:w="1361" w:type="dxa"/>
            <w:gridSpan w:val="2"/>
            <w:tcBorders>
              <w:top w:val="nil"/>
              <w:left w:val="nil"/>
              <w:bottom w:val="single" w:sz="4" w:space="0" w:color="auto"/>
              <w:right w:val="single" w:sz="4" w:space="0" w:color="auto"/>
            </w:tcBorders>
            <w:shd w:val="clear" w:color="auto" w:fill="auto"/>
            <w:noWrap/>
            <w:vAlign w:val="bottom"/>
            <w:hideMark/>
          </w:tcPr>
          <w:p w14:paraId="65280564"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4B63C2F7"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ACCUMULATED SURPLUS </w:t>
            </w:r>
          </w:p>
        </w:tc>
        <w:tc>
          <w:tcPr>
            <w:tcW w:w="1499" w:type="dxa"/>
            <w:tcBorders>
              <w:top w:val="nil"/>
              <w:left w:val="nil"/>
              <w:bottom w:val="single" w:sz="4" w:space="0" w:color="auto"/>
              <w:right w:val="single" w:sz="4" w:space="0" w:color="auto"/>
            </w:tcBorders>
            <w:shd w:val="clear" w:color="auto" w:fill="auto"/>
            <w:noWrap/>
            <w:vAlign w:val="bottom"/>
            <w:hideMark/>
          </w:tcPr>
          <w:p w14:paraId="4D3B5E50" w14:textId="77777777" w:rsidR="00670B7E" w:rsidRPr="0037365C" w:rsidRDefault="00670B7E" w:rsidP="008B3230">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TOTAL </w:t>
            </w:r>
          </w:p>
        </w:tc>
      </w:tr>
      <w:tr w:rsidR="00670B7E" w:rsidRPr="00734B42" w14:paraId="7B790D1A" w14:textId="77777777" w:rsidTr="008B3230">
        <w:trPr>
          <w:gridAfter w:val="1"/>
          <w:wAfter w:w="19" w:type="dxa"/>
          <w:trHeight w:val="375"/>
        </w:trPr>
        <w:tc>
          <w:tcPr>
            <w:tcW w:w="25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C252AB" w14:textId="77777777" w:rsidR="00670B7E" w:rsidRPr="0037365C" w:rsidRDefault="00670B7E" w:rsidP="008B3230">
            <w:pPr>
              <w:spacing w:after="0" w:line="240" w:lineRule="auto"/>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OPENING BALANCE AS AT  1/1/2020</w:t>
            </w:r>
          </w:p>
        </w:tc>
        <w:tc>
          <w:tcPr>
            <w:tcW w:w="1473" w:type="dxa"/>
            <w:tcBorders>
              <w:top w:val="nil"/>
              <w:left w:val="nil"/>
              <w:bottom w:val="single" w:sz="4" w:space="0" w:color="auto"/>
              <w:right w:val="single" w:sz="4" w:space="0" w:color="auto"/>
            </w:tcBorders>
            <w:shd w:val="clear" w:color="auto" w:fill="auto"/>
            <w:noWrap/>
            <w:vAlign w:val="bottom"/>
            <w:hideMark/>
          </w:tcPr>
          <w:p w14:paraId="62EA33C6"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(431,619,084.86)</w:t>
            </w:r>
          </w:p>
        </w:tc>
        <w:tc>
          <w:tcPr>
            <w:tcW w:w="1384" w:type="dxa"/>
            <w:tcBorders>
              <w:top w:val="nil"/>
              <w:left w:val="nil"/>
              <w:bottom w:val="single" w:sz="4" w:space="0" w:color="auto"/>
              <w:right w:val="single" w:sz="4" w:space="0" w:color="auto"/>
            </w:tcBorders>
            <w:shd w:val="clear" w:color="auto" w:fill="auto"/>
            <w:noWrap/>
            <w:vAlign w:val="bottom"/>
            <w:hideMark/>
          </w:tcPr>
          <w:p w14:paraId="4DD121F9"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356,333,175.43 </w:t>
            </w:r>
          </w:p>
        </w:tc>
        <w:tc>
          <w:tcPr>
            <w:tcW w:w="1473" w:type="dxa"/>
            <w:tcBorders>
              <w:top w:val="nil"/>
              <w:left w:val="nil"/>
              <w:bottom w:val="single" w:sz="4" w:space="0" w:color="auto"/>
              <w:right w:val="single" w:sz="4" w:space="0" w:color="auto"/>
            </w:tcBorders>
            <w:shd w:val="clear" w:color="auto" w:fill="auto"/>
            <w:noWrap/>
            <w:vAlign w:val="bottom"/>
            <w:hideMark/>
          </w:tcPr>
          <w:p w14:paraId="6B112EA3"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(75,285,909.43)</w:t>
            </w:r>
          </w:p>
        </w:tc>
        <w:tc>
          <w:tcPr>
            <w:tcW w:w="1361" w:type="dxa"/>
            <w:tcBorders>
              <w:top w:val="nil"/>
              <w:left w:val="nil"/>
              <w:bottom w:val="single" w:sz="4" w:space="0" w:color="auto"/>
              <w:right w:val="single" w:sz="4" w:space="0" w:color="auto"/>
            </w:tcBorders>
            <w:shd w:val="clear" w:color="auto" w:fill="auto"/>
            <w:noWrap/>
            <w:vAlign w:val="bottom"/>
            <w:hideMark/>
          </w:tcPr>
          <w:p w14:paraId="0D37139C"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995,846,369.66 </w:t>
            </w:r>
          </w:p>
        </w:tc>
        <w:tc>
          <w:tcPr>
            <w:tcW w:w="1473" w:type="dxa"/>
            <w:tcBorders>
              <w:top w:val="nil"/>
              <w:left w:val="nil"/>
              <w:bottom w:val="single" w:sz="4" w:space="0" w:color="auto"/>
              <w:right w:val="single" w:sz="4" w:space="0" w:color="auto"/>
            </w:tcBorders>
            <w:shd w:val="clear" w:color="auto" w:fill="auto"/>
            <w:noWrap/>
            <w:vAlign w:val="bottom"/>
            <w:hideMark/>
          </w:tcPr>
          <w:p w14:paraId="14F80CD5"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179,949,203.82 </w:t>
            </w:r>
          </w:p>
        </w:tc>
        <w:tc>
          <w:tcPr>
            <w:tcW w:w="1499" w:type="dxa"/>
            <w:tcBorders>
              <w:top w:val="nil"/>
              <w:left w:val="nil"/>
              <w:bottom w:val="single" w:sz="4" w:space="0" w:color="auto"/>
              <w:right w:val="single" w:sz="4" w:space="0" w:color="auto"/>
            </w:tcBorders>
            <w:shd w:val="clear" w:color="auto" w:fill="auto"/>
            <w:noWrap/>
            <w:vAlign w:val="bottom"/>
            <w:hideMark/>
          </w:tcPr>
          <w:p w14:paraId="0B1113F6"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1,175,795,573.48 </w:t>
            </w:r>
          </w:p>
        </w:tc>
        <w:tc>
          <w:tcPr>
            <w:tcW w:w="1361" w:type="dxa"/>
            <w:gridSpan w:val="2"/>
            <w:tcBorders>
              <w:top w:val="nil"/>
              <w:left w:val="nil"/>
              <w:bottom w:val="single" w:sz="4" w:space="0" w:color="auto"/>
              <w:right w:val="single" w:sz="4" w:space="0" w:color="auto"/>
            </w:tcBorders>
            <w:shd w:val="clear" w:color="auto" w:fill="auto"/>
            <w:noWrap/>
            <w:vAlign w:val="bottom"/>
            <w:hideMark/>
          </w:tcPr>
          <w:p w14:paraId="293769E8"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564,227,284.80 </w:t>
            </w:r>
          </w:p>
        </w:tc>
        <w:tc>
          <w:tcPr>
            <w:tcW w:w="1473" w:type="dxa"/>
            <w:tcBorders>
              <w:top w:val="nil"/>
              <w:left w:val="nil"/>
              <w:bottom w:val="single" w:sz="4" w:space="0" w:color="auto"/>
              <w:right w:val="single" w:sz="4" w:space="0" w:color="auto"/>
            </w:tcBorders>
            <w:shd w:val="clear" w:color="auto" w:fill="auto"/>
            <w:noWrap/>
            <w:vAlign w:val="bottom"/>
            <w:hideMark/>
          </w:tcPr>
          <w:p w14:paraId="4DE6C332"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536,282,379.25 </w:t>
            </w:r>
          </w:p>
        </w:tc>
        <w:tc>
          <w:tcPr>
            <w:tcW w:w="1499" w:type="dxa"/>
            <w:tcBorders>
              <w:top w:val="nil"/>
              <w:left w:val="nil"/>
              <w:bottom w:val="single" w:sz="4" w:space="0" w:color="auto"/>
              <w:right w:val="single" w:sz="4" w:space="0" w:color="auto"/>
            </w:tcBorders>
            <w:shd w:val="clear" w:color="auto" w:fill="auto"/>
            <w:noWrap/>
            <w:vAlign w:val="bottom"/>
            <w:hideMark/>
          </w:tcPr>
          <w:p w14:paraId="28DB2DCE"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1,100,509,664.05 </w:t>
            </w:r>
          </w:p>
        </w:tc>
      </w:tr>
      <w:tr w:rsidR="00670B7E" w:rsidRPr="00734B42" w14:paraId="61F62732" w14:textId="77777777" w:rsidTr="008B3230">
        <w:trPr>
          <w:gridAfter w:val="1"/>
          <w:wAfter w:w="19" w:type="dxa"/>
          <w:trHeight w:val="375"/>
        </w:trPr>
        <w:tc>
          <w:tcPr>
            <w:tcW w:w="25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F89368" w14:textId="77777777" w:rsidR="00670B7E" w:rsidRPr="0037365C" w:rsidRDefault="00670B7E" w:rsidP="008B3230">
            <w:pPr>
              <w:spacing w:after="0" w:line="240" w:lineRule="auto"/>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Adjusted Reserve</w:t>
            </w:r>
          </w:p>
        </w:tc>
        <w:tc>
          <w:tcPr>
            <w:tcW w:w="1473" w:type="dxa"/>
            <w:tcBorders>
              <w:top w:val="nil"/>
              <w:left w:val="nil"/>
              <w:bottom w:val="single" w:sz="4" w:space="0" w:color="auto"/>
              <w:right w:val="single" w:sz="4" w:space="0" w:color="auto"/>
            </w:tcBorders>
            <w:shd w:val="clear" w:color="auto" w:fill="auto"/>
            <w:noWrap/>
            <w:vAlign w:val="bottom"/>
            <w:hideMark/>
          </w:tcPr>
          <w:p w14:paraId="743BEB73"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1,471,771.28 </w:t>
            </w:r>
          </w:p>
        </w:tc>
        <w:tc>
          <w:tcPr>
            <w:tcW w:w="1384" w:type="dxa"/>
            <w:tcBorders>
              <w:top w:val="nil"/>
              <w:left w:val="nil"/>
              <w:bottom w:val="single" w:sz="4" w:space="0" w:color="auto"/>
              <w:right w:val="single" w:sz="4" w:space="0" w:color="auto"/>
            </w:tcBorders>
            <w:shd w:val="clear" w:color="auto" w:fill="auto"/>
            <w:noWrap/>
            <w:vAlign w:val="bottom"/>
            <w:hideMark/>
          </w:tcPr>
          <w:p w14:paraId="39C47F8E"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425E5044"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1,471,771.28 </w:t>
            </w:r>
          </w:p>
        </w:tc>
        <w:tc>
          <w:tcPr>
            <w:tcW w:w="1361" w:type="dxa"/>
            <w:tcBorders>
              <w:top w:val="nil"/>
              <w:left w:val="nil"/>
              <w:bottom w:val="single" w:sz="4" w:space="0" w:color="auto"/>
              <w:right w:val="single" w:sz="4" w:space="0" w:color="auto"/>
            </w:tcBorders>
            <w:shd w:val="clear" w:color="auto" w:fill="auto"/>
            <w:noWrap/>
            <w:vAlign w:val="bottom"/>
            <w:hideMark/>
          </w:tcPr>
          <w:p w14:paraId="373A06D6"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618,457.87 </w:t>
            </w:r>
          </w:p>
        </w:tc>
        <w:tc>
          <w:tcPr>
            <w:tcW w:w="1473" w:type="dxa"/>
            <w:tcBorders>
              <w:top w:val="nil"/>
              <w:left w:val="nil"/>
              <w:bottom w:val="single" w:sz="4" w:space="0" w:color="auto"/>
              <w:right w:val="single" w:sz="4" w:space="0" w:color="auto"/>
            </w:tcBorders>
            <w:shd w:val="clear" w:color="auto" w:fill="auto"/>
            <w:noWrap/>
            <w:vAlign w:val="bottom"/>
            <w:hideMark/>
          </w:tcPr>
          <w:p w14:paraId="48251A2E"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   </w:t>
            </w:r>
          </w:p>
        </w:tc>
        <w:tc>
          <w:tcPr>
            <w:tcW w:w="1499" w:type="dxa"/>
            <w:tcBorders>
              <w:top w:val="nil"/>
              <w:left w:val="nil"/>
              <w:bottom w:val="single" w:sz="4" w:space="0" w:color="auto"/>
              <w:right w:val="single" w:sz="4" w:space="0" w:color="auto"/>
            </w:tcBorders>
            <w:shd w:val="clear" w:color="auto" w:fill="auto"/>
            <w:noWrap/>
            <w:vAlign w:val="bottom"/>
            <w:hideMark/>
          </w:tcPr>
          <w:p w14:paraId="526A39C4"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618,457.87 </w:t>
            </w:r>
          </w:p>
        </w:tc>
        <w:tc>
          <w:tcPr>
            <w:tcW w:w="1361" w:type="dxa"/>
            <w:gridSpan w:val="2"/>
            <w:tcBorders>
              <w:top w:val="nil"/>
              <w:left w:val="nil"/>
              <w:bottom w:val="single" w:sz="4" w:space="0" w:color="auto"/>
              <w:right w:val="single" w:sz="4" w:space="0" w:color="auto"/>
            </w:tcBorders>
            <w:shd w:val="clear" w:color="auto" w:fill="auto"/>
            <w:noWrap/>
            <w:vAlign w:val="bottom"/>
            <w:hideMark/>
          </w:tcPr>
          <w:p w14:paraId="5036F2FD"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2,090,229.15 </w:t>
            </w:r>
          </w:p>
        </w:tc>
        <w:tc>
          <w:tcPr>
            <w:tcW w:w="1473" w:type="dxa"/>
            <w:tcBorders>
              <w:top w:val="nil"/>
              <w:left w:val="nil"/>
              <w:bottom w:val="single" w:sz="4" w:space="0" w:color="auto"/>
              <w:right w:val="single" w:sz="4" w:space="0" w:color="auto"/>
            </w:tcBorders>
            <w:shd w:val="clear" w:color="auto" w:fill="auto"/>
            <w:noWrap/>
            <w:vAlign w:val="bottom"/>
            <w:hideMark/>
          </w:tcPr>
          <w:p w14:paraId="6714A521"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   </w:t>
            </w:r>
          </w:p>
        </w:tc>
        <w:tc>
          <w:tcPr>
            <w:tcW w:w="1499" w:type="dxa"/>
            <w:tcBorders>
              <w:top w:val="nil"/>
              <w:left w:val="nil"/>
              <w:bottom w:val="single" w:sz="4" w:space="0" w:color="auto"/>
              <w:right w:val="single" w:sz="4" w:space="0" w:color="auto"/>
            </w:tcBorders>
            <w:shd w:val="clear" w:color="auto" w:fill="auto"/>
            <w:noWrap/>
            <w:vAlign w:val="bottom"/>
            <w:hideMark/>
          </w:tcPr>
          <w:p w14:paraId="1E0FDF4C"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2,090,229.15 </w:t>
            </w:r>
          </w:p>
        </w:tc>
      </w:tr>
      <w:tr w:rsidR="00670B7E" w:rsidRPr="00734B42" w14:paraId="6D1D310D" w14:textId="77777777" w:rsidTr="008B3230">
        <w:trPr>
          <w:gridAfter w:val="1"/>
          <w:wAfter w:w="19" w:type="dxa"/>
          <w:trHeight w:val="375"/>
        </w:trPr>
        <w:tc>
          <w:tcPr>
            <w:tcW w:w="25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4A9908" w14:textId="77777777" w:rsidR="00670B7E" w:rsidRPr="0037365C" w:rsidRDefault="00670B7E" w:rsidP="008B3230">
            <w:pPr>
              <w:spacing w:after="0" w:line="240" w:lineRule="auto"/>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Adjusted Balance</w:t>
            </w:r>
          </w:p>
        </w:tc>
        <w:tc>
          <w:tcPr>
            <w:tcW w:w="1473" w:type="dxa"/>
            <w:tcBorders>
              <w:top w:val="nil"/>
              <w:left w:val="nil"/>
              <w:bottom w:val="single" w:sz="4" w:space="0" w:color="auto"/>
              <w:right w:val="single" w:sz="4" w:space="0" w:color="auto"/>
            </w:tcBorders>
            <w:shd w:val="clear" w:color="auto" w:fill="auto"/>
            <w:noWrap/>
            <w:vAlign w:val="bottom"/>
            <w:hideMark/>
          </w:tcPr>
          <w:p w14:paraId="37DDA904"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(433,090,856.14)</w:t>
            </w:r>
          </w:p>
        </w:tc>
        <w:tc>
          <w:tcPr>
            <w:tcW w:w="1384" w:type="dxa"/>
            <w:tcBorders>
              <w:top w:val="nil"/>
              <w:left w:val="nil"/>
              <w:bottom w:val="single" w:sz="4" w:space="0" w:color="auto"/>
              <w:right w:val="single" w:sz="4" w:space="0" w:color="auto"/>
            </w:tcBorders>
            <w:shd w:val="clear" w:color="auto" w:fill="auto"/>
            <w:noWrap/>
            <w:vAlign w:val="bottom"/>
            <w:hideMark/>
          </w:tcPr>
          <w:p w14:paraId="4DA9C183"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356,333,175.43 </w:t>
            </w:r>
          </w:p>
        </w:tc>
        <w:tc>
          <w:tcPr>
            <w:tcW w:w="1473" w:type="dxa"/>
            <w:tcBorders>
              <w:top w:val="nil"/>
              <w:left w:val="nil"/>
              <w:bottom w:val="single" w:sz="4" w:space="0" w:color="auto"/>
              <w:right w:val="single" w:sz="4" w:space="0" w:color="auto"/>
            </w:tcBorders>
            <w:shd w:val="clear" w:color="auto" w:fill="auto"/>
            <w:noWrap/>
            <w:vAlign w:val="bottom"/>
            <w:hideMark/>
          </w:tcPr>
          <w:p w14:paraId="0471AE3D"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(73,814,138.15)</w:t>
            </w:r>
          </w:p>
        </w:tc>
        <w:tc>
          <w:tcPr>
            <w:tcW w:w="1361" w:type="dxa"/>
            <w:tcBorders>
              <w:top w:val="nil"/>
              <w:left w:val="nil"/>
              <w:bottom w:val="single" w:sz="4" w:space="0" w:color="auto"/>
              <w:right w:val="single" w:sz="4" w:space="0" w:color="auto"/>
            </w:tcBorders>
            <w:shd w:val="clear" w:color="auto" w:fill="auto"/>
            <w:noWrap/>
            <w:vAlign w:val="bottom"/>
            <w:hideMark/>
          </w:tcPr>
          <w:p w14:paraId="18360000"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995,227,911.79 </w:t>
            </w:r>
          </w:p>
        </w:tc>
        <w:tc>
          <w:tcPr>
            <w:tcW w:w="1473" w:type="dxa"/>
            <w:tcBorders>
              <w:top w:val="nil"/>
              <w:left w:val="nil"/>
              <w:bottom w:val="single" w:sz="4" w:space="0" w:color="auto"/>
              <w:right w:val="single" w:sz="4" w:space="0" w:color="auto"/>
            </w:tcBorders>
            <w:shd w:val="clear" w:color="auto" w:fill="auto"/>
            <w:noWrap/>
            <w:vAlign w:val="bottom"/>
            <w:hideMark/>
          </w:tcPr>
          <w:p w14:paraId="6AAACF6C"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179,949,203.82 </w:t>
            </w:r>
          </w:p>
        </w:tc>
        <w:tc>
          <w:tcPr>
            <w:tcW w:w="1499" w:type="dxa"/>
            <w:tcBorders>
              <w:top w:val="nil"/>
              <w:left w:val="nil"/>
              <w:bottom w:val="single" w:sz="4" w:space="0" w:color="auto"/>
              <w:right w:val="single" w:sz="4" w:space="0" w:color="auto"/>
            </w:tcBorders>
            <w:shd w:val="clear" w:color="auto" w:fill="auto"/>
            <w:noWrap/>
            <w:vAlign w:val="bottom"/>
            <w:hideMark/>
          </w:tcPr>
          <w:p w14:paraId="35E450C1"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1,176,414,031.35 </w:t>
            </w:r>
          </w:p>
        </w:tc>
        <w:tc>
          <w:tcPr>
            <w:tcW w:w="1361" w:type="dxa"/>
            <w:gridSpan w:val="2"/>
            <w:tcBorders>
              <w:top w:val="nil"/>
              <w:left w:val="nil"/>
              <w:bottom w:val="single" w:sz="4" w:space="0" w:color="auto"/>
              <w:right w:val="single" w:sz="4" w:space="0" w:color="auto"/>
            </w:tcBorders>
            <w:shd w:val="clear" w:color="auto" w:fill="auto"/>
            <w:noWrap/>
            <w:vAlign w:val="bottom"/>
            <w:hideMark/>
          </w:tcPr>
          <w:p w14:paraId="12FAD2E2"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566,317,513.95 </w:t>
            </w:r>
          </w:p>
        </w:tc>
        <w:tc>
          <w:tcPr>
            <w:tcW w:w="1473" w:type="dxa"/>
            <w:tcBorders>
              <w:top w:val="nil"/>
              <w:left w:val="nil"/>
              <w:bottom w:val="single" w:sz="4" w:space="0" w:color="auto"/>
              <w:right w:val="single" w:sz="4" w:space="0" w:color="auto"/>
            </w:tcBorders>
            <w:shd w:val="clear" w:color="auto" w:fill="auto"/>
            <w:noWrap/>
            <w:vAlign w:val="bottom"/>
            <w:hideMark/>
          </w:tcPr>
          <w:p w14:paraId="3B78E89E"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536,282,379.25 </w:t>
            </w:r>
          </w:p>
        </w:tc>
        <w:tc>
          <w:tcPr>
            <w:tcW w:w="1499" w:type="dxa"/>
            <w:tcBorders>
              <w:top w:val="nil"/>
              <w:left w:val="nil"/>
              <w:bottom w:val="single" w:sz="4" w:space="0" w:color="auto"/>
              <w:right w:val="single" w:sz="4" w:space="0" w:color="auto"/>
            </w:tcBorders>
            <w:shd w:val="clear" w:color="auto" w:fill="auto"/>
            <w:noWrap/>
            <w:vAlign w:val="bottom"/>
            <w:hideMark/>
          </w:tcPr>
          <w:p w14:paraId="2880B7F0"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1,102,599,893.20 </w:t>
            </w:r>
          </w:p>
        </w:tc>
      </w:tr>
      <w:tr w:rsidR="00670B7E" w:rsidRPr="00734B42" w14:paraId="09BB7E05" w14:textId="77777777" w:rsidTr="008B3230">
        <w:trPr>
          <w:gridAfter w:val="1"/>
          <w:wAfter w:w="19" w:type="dxa"/>
          <w:trHeight w:val="375"/>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13EFA8C6" w14:textId="77777777" w:rsidR="00670B7E" w:rsidRPr="0037365C" w:rsidRDefault="00670B7E" w:rsidP="008B3230">
            <w:pPr>
              <w:spacing w:after="0" w:line="240" w:lineRule="auto"/>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NET SURPLUS FOR THE YEAR</w:t>
            </w:r>
          </w:p>
        </w:tc>
        <w:tc>
          <w:tcPr>
            <w:tcW w:w="1473" w:type="dxa"/>
            <w:tcBorders>
              <w:top w:val="nil"/>
              <w:left w:val="nil"/>
              <w:bottom w:val="single" w:sz="4" w:space="0" w:color="auto"/>
              <w:right w:val="single" w:sz="4" w:space="0" w:color="auto"/>
            </w:tcBorders>
            <w:shd w:val="clear" w:color="auto" w:fill="auto"/>
            <w:noWrap/>
            <w:vAlign w:val="bottom"/>
            <w:hideMark/>
          </w:tcPr>
          <w:p w14:paraId="6C2A80E1"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w:t>
            </w:r>
          </w:p>
        </w:tc>
        <w:tc>
          <w:tcPr>
            <w:tcW w:w="1384" w:type="dxa"/>
            <w:tcBorders>
              <w:top w:val="nil"/>
              <w:left w:val="nil"/>
              <w:bottom w:val="single" w:sz="4" w:space="0" w:color="auto"/>
              <w:right w:val="single" w:sz="4" w:space="0" w:color="auto"/>
            </w:tcBorders>
            <w:shd w:val="clear" w:color="auto" w:fill="auto"/>
            <w:noWrap/>
            <w:vAlign w:val="bottom"/>
            <w:hideMark/>
          </w:tcPr>
          <w:p w14:paraId="359F267C"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(88,091,254.85)</w:t>
            </w:r>
          </w:p>
        </w:tc>
        <w:tc>
          <w:tcPr>
            <w:tcW w:w="1473" w:type="dxa"/>
            <w:tcBorders>
              <w:top w:val="nil"/>
              <w:left w:val="nil"/>
              <w:bottom w:val="single" w:sz="4" w:space="0" w:color="auto"/>
              <w:right w:val="single" w:sz="4" w:space="0" w:color="auto"/>
            </w:tcBorders>
            <w:shd w:val="clear" w:color="auto" w:fill="auto"/>
            <w:noWrap/>
            <w:vAlign w:val="bottom"/>
            <w:hideMark/>
          </w:tcPr>
          <w:p w14:paraId="35942882"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(88,091,254.85)</w:t>
            </w:r>
          </w:p>
        </w:tc>
        <w:tc>
          <w:tcPr>
            <w:tcW w:w="1361" w:type="dxa"/>
            <w:tcBorders>
              <w:top w:val="nil"/>
              <w:left w:val="nil"/>
              <w:bottom w:val="single" w:sz="4" w:space="0" w:color="auto"/>
              <w:right w:val="single" w:sz="4" w:space="0" w:color="auto"/>
            </w:tcBorders>
            <w:shd w:val="clear" w:color="auto" w:fill="auto"/>
            <w:noWrap/>
            <w:vAlign w:val="bottom"/>
            <w:hideMark/>
          </w:tcPr>
          <w:p w14:paraId="0FE2C551"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09B86FD9"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(132,019,769.81)</w:t>
            </w:r>
          </w:p>
        </w:tc>
        <w:tc>
          <w:tcPr>
            <w:tcW w:w="1499" w:type="dxa"/>
            <w:tcBorders>
              <w:top w:val="nil"/>
              <w:left w:val="nil"/>
              <w:bottom w:val="single" w:sz="4" w:space="0" w:color="auto"/>
              <w:right w:val="single" w:sz="4" w:space="0" w:color="auto"/>
            </w:tcBorders>
            <w:shd w:val="clear" w:color="auto" w:fill="auto"/>
            <w:noWrap/>
            <w:vAlign w:val="bottom"/>
            <w:hideMark/>
          </w:tcPr>
          <w:p w14:paraId="03A78CE3"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(132,019,769.81)</w:t>
            </w:r>
          </w:p>
        </w:tc>
        <w:tc>
          <w:tcPr>
            <w:tcW w:w="1361" w:type="dxa"/>
            <w:gridSpan w:val="2"/>
            <w:tcBorders>
              <w:top w:val="nil"/>
              <w:left w:val="nil"/>
              <w:bottom w:val="single" w:sz="4" w:space="0" w:color="auto"/>
              <w:right w:val="single" w:sz="4" w:space="0" w:color="auto"/>
            </w:tcBorders>
            <w:shd w:val="clear" w:color="auto" w:fill="auto"/>
            <w:noWrap/>
            <w:vAlign w:val="bottom"/>
            <w:hideMark/>
          </w:tcPr>
          <w:p w14:paraId="4DD484A8"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6CF1F09A"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(220,111,024.66)</w:t>
            </w:r>
          </w:p>
        </w:tc>
        <w:tc>
          <w:tcPr>
            <w:tcW w:w="1499" w:type="dxa"/>
            <w:tcBorders>
              <w:top w:val="nil"/>
              <w:left w:val="nil"/>
              <w:bottom w:val="single" w:sz="4" w:space="0" w:color="auto"/>
              <w:right w:val="single" w:sz="4" w:space="0" w:color="auto"/>
            </w:tcBorders>
            <w:shd w:val="clear" w:color="auto" w:fill="auto"/>
            <w:noWrap/>
            <w:vAlign w:val="bottom"/>
            <w:hideMark/>
          </w:tcPr>
          <w:p w14:paraId="18A84067"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(220,111,024.66)</w:t>
            </w:r>
          </w:p>
        </w:tc>
      </w:tr>
      <w:tr w:rsidR="00670B7E" w:rsidRPr="00734B42" w14:paraId="049F3B91" w14:textId="77777777" w:rsidTr="008B3230">
        <w:trPr>
          <w:gridAfter w:val="1"/>
          <w:wAfter w:w="19" w:type="dxa"/>
          <w:trHeight w:val="37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DE4E0B" w14:textId="77777777" w:rsidR="00670B7E" w:rsidRPr="0037365C" w:rsidRDefault="00670B7E" w:rsidP="008B3230">
            <w:pPr>
              <w:spacing w:after="0" w:line="240" w:lineRule="auto"/>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CLOSING BALANCE AS AT 31/12/2020</w:t>
            </w:r>
          </w:p>
        </w:tc>
        <w:tc>
          <w:tcPr>
            <w:tcW w:w="1473" w:type="dxa"/>
            <w:tcBorders>
              <w:top w:val="nil"/>
              <w:left w:val="nil"/>
              <w:bottom w:val="single" w:sz="4" w:space="0" w:color="auto"/>
              <w:right w:val="single" w:sz="4" w:space="0" w:color="auto"/>
            </w:tcBorders>
            <w:shd w:val="clear" w:color="auto" w:fill="auto"/>
            <w:noWrap/>
            <w:vAlign w:val="bottom"/>
            <w:hideMark/>
          </w:tcPr>
          <w:p w14:paraId="03650019"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(433,090,856.14)</w:t>
            </w:r>
          </w:p>
        </w:tc>
        <w:tc>
          <w:tcPr>
            <w:tcW w:w="1384" w:type="dxa"/>
            <w:tcBorders>
              <w:top w:val="nil"/>
              <w:left w:val="nil"/>
              <w:bottom w:val="single" w:sz="4" w:space="0" w:color="auto"/>
              <w:right w:val="single" w:sz="4" w:space="0" w:color="auto"/>
            </w:tcBorders>
            <w:shd w:val="clear" w:color="auto" w:fill="auto"/>
            <w:noWrap/>
            <w:vAlign w:val="bottom"/>
            <w:hideMark/>
          </w:tcPr>
          <w:p w14:paraId="54C17B8C"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268,241,920.58 </w:t>
            </w:r>
          </w:p>
        </w:tc>
        <w:tc>
          <w:tcPr>
            <w:tcW w:w="1473" w:type="dxa"/>
            <w:tcBorders>
              <w:top w:val="nil"/>
              <w:left w:val="nil"/>
              <w:bottom w:val="single" w:sz="4" w:space="0" w:color="auto"/>
              <w:right w:val="single" w:sz="4" w:space="0" w:color="auto"/>
            </w:tcBorders>
            <w:shd w:val="clear" w:color="auto" w:fill="auto"/>
            <w:noWrap/>
            <w:vAlign w:val="bottom"/>
            <w:hideMark/>
          </w:tcPr>
          <w:p w14:paraId="1DAD9A1B"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(164,848,935.56)</w:t>
            </w:r>
          </w:p>
        </w:tc>
        <w:tc>
          <w:tcPr>
            <w:tcW w:w="1361" w:type="dxa"/>
            <w:tcBorders>
              <w:top w:val="nil"/>
              <w:left w:val="nil"/>
              <w:bottom w:val="single" w:sz="4" w:space="0" w:color="auto"/>
              <w:right w:val="single" w:sz="4" w:space="0" w:color="auto"/>
            </w:tcBorders>
            <w:shd w:val="clear" w:color="auto" w:fill="auto"/>
            <w:noWrap/>
            <w:vAlign w:val="bottom"/>
            <w:hideMark/>
          </w:tcPr>
          <w:p w14:paraId="27FDB508"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995,227,911.79 </w:t>
            </w:r>
          </w:p>
        </w:tc>
        <w:tc>
          <w:tcPr>
            <w:tcW w:w="1473" w:type="dxa"/>
            <w:tcBorders>
              <w:top w:val="nil"/>
              <w:left w:val="nil"/>
              <w:bottom w:val="single" w:sz="4" w:space="0" w:color="auto"/>
              <w:right w:val="single" w:sz="4" w:space="0" w:color="auto"/>
            </w:tcBorders>
            <w:shd w:val="clear" w:color="auto" w:fill="auto"/>
            <w:noWrap/>
            <w:vAlign w:val="bottom"/>
            <w:hideMark/>
          </w:tcPr>
          <w:p w14:paraId="4B16C8BA"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47,929,434.01 </w:t>
            </w:r>
          </w:p>
        </w:tc>
        <w:tc>
          <w:tcPr>
            <w:tcW w:w="1499" w:type="dxa"/>
            <w:tcBorders>
              <w:top w:val="nil"/>
              <w:left w:val="nil"/>
              <w:bottom w:val="single" w:sz="4" w:space="0" w:color="auto"/>
              <w:right w:val="single" w:sz="4" w:space="0" w:color="auto"/>
            </w:tcBorders>
            <w:shd w:val="clear" w:color="auto" w:fill="auto"/>
            <w:noWrap/>
            <w:vAlign w:val="bottom"/>
            <w:hideMark/>
          </w:tcPr>
          <w:p w14:paraId="441F52B9"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1,043,157,345.80 </w:t>
            </w:r>
          </w:p>
        </w:tc>
        <w:tc>
          <w:tcPr>
            <w:tcW w:w="1361" w:type="dxa"/>
            <w:gridSpan w:val="2"/>
            <w:tcBorders>
              <w:top w:val="nil"/>
              <w:left w:val="nil"/>
              <w:bottom w:val="single" w:sz="4" w:space="0" w:color="auto"/>
              <w:right w:val="single" w:sz="4" w:space="0" w:color="auto"/>
            </w:tcBorders>
            <w:shd w:val="clear" w:color="auto" w:fill="auto"/>
            <w:noWrap/>
            <w:vAlign w:val="bottom"/>
            <w:hideMark/>
          </w:tcPr>
          <w:p w14:paraId="00B5642B"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562,137,055.65 </w:t>
            </w:r>
          </w:p>
        </w:tc>
        <w:tc>
          <w:tcPr>
            <w:tcW w:w="1473" w:type="dxa"/>
            <w:tcBorders>
              <w:top w:val="nil"/>
              <w:left w:val="nil"/>
              <w:bottom w:val="single" w:sz="4" w:space="0" w:color="auto"/>
              <w:right w:val="single" w:sz="4" w:space="0" w:color="auto"/>
            </w:tcBorders>
            <w:shd w:val="clear" w:color="auto" w:fill="auto"/>
            <w:noWrap/>
            <w:vAlign w:val="bottom"/>
            <w:hideMark/>
          </w:tcPr>
          <w:p w14:paraId="49D07ABF"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316,171,354.59 </w:t>
            </w:r>
          </w:p>
        </w:tc>
        <w:tc>
          <w:tcPr>
            <w:tcW w:w="1499" w:type="dxa"/>
            <w:tcBorders>
              <w:top w:val="nil"/>
              <w:left w:val="nil"/>
              <w:bottom w:val="single" w:sz="4" w:space="0" w:color="auto"/>
              <w:right w:val="single" w:sz="4" w:space="0" w:color="auto"/>
            </w:tcBorders>
            <w:shd w:val="clear" w:color="auto" w:fill="auto"/>
            <w:noWrap/>
            <w:vAlign w:val="bottom"/>
            <w:hideMark/>
          </w:tcPr>
          <w:p w14:paraId="5E01C2E9" w14:textId="77777777" w:rsidR="00670B7E" w:rsidRPr="0037365C" w:rsidRDefault="00670B7E" w:rsidP="008B3230">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878,308,410.24 </w:t>
            </w:r>
          </w:p>
        </w:tc>
      </w:tr>
    </w:tbl>
    <w:p w14:paraId="6BBCD1C3" w14:textId="77777777" w:rsidR="00670B7E" w:rsidRPr="0037365C" w:rsidRDefault="00670B7E" w:rsidP="00670B7E">
      <w:pPr>
        <w:rPr>
          <w:sz w:val="26"/>
          <w:szCs w:val="26"/>
        </w:rPr>
      </w:pPr>
    </w:p>
    <w:p w14:paraId="45C8067F" w14:textId="77777777" w:rsidR="00670B7E" w:rsidRDefault="00670B7E" w:rsidP="00670B7E"/>
    <w:p w14:paraId="25AE1C44" w14:textId="77777777" w:rsidR="00670B7E" w:rsidRDefault="00670B7E" w:rsidP="00670B7E"/>
    <w:p w14:paraId="237F2649" w14:textId="77777777" w:rsidR="00670B7E" w:rsidRDefault="00670B7E" w:rsidP="00670B7E"/>
    <w:p w14:paraId="5FEC803B" w14:textId="77777777" w:rsidR="00670B7E" w:rsidRDefault="00670B7E" w:rsidP="00670B7E"/>
    <w:p w14:paraId="0F003CBD" w14:textId="77777777" w:rsidR="00670B7E" w:rsidRDefault="00670B7E" w:rsidP="00670B7E"/>
    <w:p w14:paraId="1726E851" w14:textId="77777777" w:rsidR="00670B7E" w:rsidRDefault="00670B7E" w:rsidP="00670B7E"/>
    <w:p w14:paraId="4AAB341B" w14:textId="77777777" w:rsidR="00670B7E" w:rsidRDefault="00670B7E" w:rsidP="00670B7E"/>
    <w:p w14:paraId="24FAD0FE" w14:textId="77777777" w:rsidR="00670B7E" w:rsidRDefault="00670B7E" w:rsidP="00670B7E">
      <w:pPr>
        <w:sectPr w:rsidR="00670B7E" w:rsidSect="008B3230">
          <w:pgSz w:w="16839" w:h="11907" w:orient="landscape" w:code="9"/>
          <w:pgMar w:top="1077" w:right="1440" w:bottom="851" w:left="1440" w:header="720" w:footer="720" w:gutter="0"/>
          <w:cols w:space="708"/>
          <w:docGrid w:linePitch="360"/>
        </w:sectPr>
      </w:pPr>
    </w:p>
    <w:p w14:paraId="1FD402F5" w14:textId="77777777" w:rsidR="004862F9" w:rsidRDefault="004862F9" w:rsidP="004862F9">
      <w:pPr>
        <w:spacing w:after="0"/>
        <w:jc w:val="center"/>
        <w:rPr>
          <w:b/>
          <w:sz w:val="36"/>
        </w:rPr>
      </w:pPr>
      <w:r w:rsidRPr="00777179">
        <w:rPr>
          <w:b/>
          <w:sz w:val="36"/>
        </w:rPr>
        <w:lastRenderedPageBreak/>
        <w:t>AYEDAADE</w:t>
      </w:r>
      <w:r>
        <w:rPr>
          <w:b/>
          <w:sz w:val="36"/>
        </w:rPr>
        <w:t xml:space="preserve"> LOCAL GOVERNMENT, GBONGAN</w:t>
      </w:r>
    </w:p>
    <w:p w14:paraId="2382423A" w14:textId="77777777" w:rsidR="004862F9" w:rsidRPr="00777179" w:rsidRDefault="004862F9" w:rsidP="004862F9">
      <w:pPr>
        <w:spacing w:after="0"/>
        <w:jc w:val="center"/>
        <w:rPr>
          <w:b/>
          <w:sz w:val="36"/>
        </w:rPr>
      </w:pPr>
      <w:r>
        <w:rPr>
          <w:b/>
          <w:sz w:val="36"/>
        </w:rPr>
        <w:t>[NOTES TO THE ACCOUNT]</w:t>
      </w:r>
    </w:p>
    <w:p w14:paraId="57338103" w14:textId="77777777" w:rsidR="004862F9" w:rsidRPr="00B513B3" w:rsidRDefault="004862F9" w:rsidP="004862F9">
      <w:pPr>
        <w:spacing w:after="0"/>
        <w:jc w:val="center"/>
        <w:rPr>
          <w:sz w:val="24"/>
        </w:rPr>
      </w:pPr>
      <w:r w:rsidRPr="00B513B3">
        <w:rPr>
          <w:sz w:val="24"/>
        </w:rPr>
        <w:t>NOTE 1</w:t>
      </w:r>
    </w:p>
    <w:p w14:paraId="6DE9370A" w14:textId="77777777" w:rsidR="004862F9" w:rsidRPr="00B513B3" w:rsidRDefault="004862F9" w:rsidP="004862F9">
      <w:pPr>
        <w:spacing w:after="0"/>
        <w:rPr>
          <w:sz w:val="24"/>
        </w:rPr>
      </w:pPr>
      <w:r w:rsidRPr="00B513B3">
        <w:rPr>
          <w:sz w:val="24"/>
        </w:rPr>
        <w:t>CASH AND CASH EQUIVALENT</w:t>
      </w:r>
      <w:r w:rsidRPr="00B513B3">
        <w:rPr>
          <w:sz w:val="24"/>
        </w:rPr>
        <w:tab/>
      </w:r>
      <w:r w:rsidRPr="00B513B3">
        <w:rPr>
          <w:sz w:val="24"/>
        </w:rPr>
        <w:tab/>
      </w:r>
      <w:r w:rsidRPr="00B513B3">
        <w:rPr>
          <w:sz w:val="24"/>
        </w:rPr>
        <w:tab/>
      </w:r>
      <w:r w:rsidRPr="00B513B3">
        <w:rPr>
          <w:sz w:val="24"/>
        </w:rPr>
        <w:tab/>
      </w:r>
      <w:r w:rsidRPr="00B513B3">
        <w:rPr>
          <w:sz w:val="24"/>
        </w:rPr>
        <w:tab/>
        <w:t>#</w:t>
      </w:r>
    </w:p>
    <w:p w14:paraId="26F16A81" w14:textId="77777777" w:rsidR="004862F9" w:rsidRDefault="004862F9" w:rsidP="004862F9">
      <w:pPr>
        <w:spacing w:after="0" w:line="240" w:lineRule="auto"/>
        <w:rPr>
          <w:sz w:val="24"/>
        </w:rPr>
      </w:pPr>
      <w:r>
        <w:rPr>
          <w:sz w:val="24"/>
        </w:rPr>
        <w:t>ECO Bank</w:t>
      </w:r>
      <w:r>
        <w:rPr>
          <w:sz w:val="24"/>
        </w:rPr>
        <w:tab/>
      </w:r>
      <w:r>
        <w:rPr>
          <w:sz w:val="24"/>
        </w:rPr>
        <w:tab/>
      </w:r>
      <w:r>
        <w:rPr>
          <w:sz w:val="24"/>
        </w:rPr>
        <w:tab/>
      </w:r>
      <w:r w:rsidRPr="00B513B3">
        <w:rPr>
          <w:sz w:val="24"/>
        </w:rPr>
        <w:tab/>
      </w:r>
      <w:r w:rsidRPr="00B513B3">
        <w:rPr>
          <w:sz w:val="24"/>
        </w:rPr>
        <w:tab/>
      </w:r>
      <w:r w:rsidRPr="00B513B3">
        <w:rPr>
          <w:sz w:val="24"/>
        </w:rPr>
        <w:tab/>
      </w:r>
      <w:r w:rsidRPr="00B513B3">
        <w:rPr>
          <w:sz w:val="24"/>
        </w:rPr>
        <w:tab/>
      </w:r>
      <w:r>
        <w:rPr>
          <w:sz w:val="24"/>
        </w:rPr>
        <w:t xml:space="preserve">           167.68</w:t>
      </w:r>
    </w:p>
    <w:p w14:paraId="168F91AF" w14:textId="77777777" w:rsidR="004862F9" w:rsidRPr="00B513B3" w:rsidRDefault="004862F9" w:rsidP="004862F9">
      <w:pPr>
        <w:spacing w:after="0" w:line="240" w:lineRule="auto"/>
        <w:rPr>
          <w:sz w:val="24"/>
        </w:rPr>
      </w:pPr>
      <w:r>
        <w:rPr>
          <w:sz w:val="24"/>
        </w:rPr>
        <w:t>Microfinance</w:t>
      </w:r>
      <w:r w:rsidRPr="00B513B3">
        <w:rPr>
          <w:sz w:val="24"/>
        </w:rPr>
        <w:t xml:space="preserve"> Bank</w:t>
      </w:r>
      <w:r w:rsidRPr="00B513B3">
        <w:rPr>
          <w:sz w:val="24"/>
        </w:rPr>
        <w:tab/>
      </w:r>
      <w:r w:rsidRPr="00B513B3">
        <w:rPr>
          <w:sz w:val="24"/>
        </w:rPr>
        <w:tab/>
      </w:r>
      <w:r w:rsidRPr="00B513B3">
        <w:rPr>
          <w:sz w:val="24"/>
        </w:rPr>
        <w:tab/>
      </w:r>
      <w:r w:rsidRPr="00B513B3">
        <w:rPr>
          <w:sz w:val="24"/>
        </w:rPr>
        <w:tab/>
      </w:r>
      <w:r w:rsidRPr="00B513B3">
        <w:rPr>
          <w:sz w:val="24"/>
        </w:rPr>
        <w:tab/>
      </w:r>
      <w:r>
        <w:rPr>
          <w:sz w:val="24"/>
        </w:rPr>
        <w:tab/>
        <w:t>1,127,381.37</w:t>
      </w:r>
      <w:r w:rsidRPr="00B513B3">
        <w:rPr>
          <w:sz w:val="24"/>
        </w:rPr>
        <w:t xml:space="preserve"> </w:t>
      </w:r>
    </w:p>
    <w:p w14:paraId="1CD4B09B" w14:textId="77777777" w:rsidR="004862F9" w:rsidRPr="00B513B3" w:rsidRDefault="004862F9" w:rsidP="004862F9">
      <w:pPr>
        <w:spacing w:after="0" w:line="240" w:lineRule="auto"/>
        <w:rPr>
          <w:sz w:val="24"/>
        </w:rPr>
      </w:pPr>
      <w:r>
        <w:rPr>
          <w:sz w:val="24"/>
        </w:rPr>
        <w:t>First</w:t>
      </w:r>
      <w:r w:rsidRPr="00B513B3">
        <w:rPr>
          <w:sz w:val="24"/>
        </w:rPr>
        <w:t xml:space="preserve"> Bank</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3,160,098.36</w:t>
      </w:r>
    </w:p>
    <w:p w14:paraId="2687EF78" w14:textId="77777777" w:rsidR="004862F9" w:rsidRDefault="004862F9" w:rsidP="004862F9">
      <w:pPr>
        <w:spacing w:after="0" w:line="240" w:lineRule="auto"/>
        <w:rPr>
          <w:sz w:val="24"/>
        </w:rPr>
      </w:pPr>
      <w:r>
        <w:rPr>
          <w:sz w:val="24"/>
        </w:rPr>
        <w:t xml:space="preserve">Access-Diamond </w:t>
      </w:r>
      <w:r w:rsidRPr="00B513B3">
        <w:rPr>
          <w:sz w:val="24"/>
        </w:rPr>
        <w:t>Bank</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26,197.40</w:t>
      </w:r>
    </w:p>
    <w:p w14:paraId="47FA9B2C" w14:textId="77777777" w:rsidR="004862F9" w:rsidRPr="00981CD3" w:rsidRDefault="004862F9" w:rsidP="004862F9">
      <w:pPr>
        <w:spacing w:after="0" w:line="240" w:lineRule="auto"/>
        <w:rPr>
          <w:sz w:val="24"/>
        </w:rPr>
      </w:pPr>
      <w:r>
        <w:rPr>
          <w:sz w:val="24"/>
        </w:rPr>
        <w:t>Polaris Bank</w:t>
      </w:r>
      <w:r>
        <w:rPr>
          <w:sz w:val="24"/>
        </w:rPr>
        <w:tab/>
      </w:r>
      <w:r>
        <w:rPr>
          <w:sz w:val="24"/>
        </w:rPr>
        <w:tab/>
      </w:r>
      <w:r>
        <w:rPr>
          <w:sz w:val="24"/>
        </w:rPr>
        <w:tab/>
      </w:r>
      <w:r>
        <w:rPr>
          <w:sz w:val="24"/>
        </w:rPr>
        <w:tab/>
      </w:r>
      <w:r>
        <w:rPr>
          <w:sz w:val="24"/>
        </w:rPr>
        <w:tab/>
      </w:r>
      <w:r>
        <w:rPr>
          <w:sz w:val="24"/>
        </w:rPr>
        <w:tab/>
      </w:r>
      <w:r>
        <w:rPr>
          <w:sz w:val="24"/>
        </w:rPr>
        <w:tab/>
      </w:r>
      <w:r w:rsidRPr="00981CD3">
        <w:rPr>
          <w:sz w:val="24"/>
          <w:u w:val="single"/>
        </w:rPr>
        <w:t xml:space="preserve">      77,276.87</w:t>
      </w:r>
    </w:p>
    <w:p w14:paraId="741FB2E2" w14:textId="6A2C691A" w:rsidR="004862F9" w:rsidRPr="00B513B3" w:rsidRDefault="004862F9" w:rsidP="004862F9">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00E34023">
        <w:rPr>
          <w:sz w:val="24"/>
          <w:u w:val="single"/>
        </w:rPr>
        <w:t>4,391,121.68</w:t>
      </w:r>
    </w:p>
    <w:p w14:paraId="7F1E8860" w14:textId="77777777" w:rsidR="004862F9" w:rsidRPr="00B513B3" w:rsidRDefault="004862F9" w:rsidP="004862F9">
      <w:pPr>
        <w:spacing w:after="0" w:line="240" w:lineRule="auto"/>
        <w:rPr>
          <w:sz w:val="24"/>
        </w:rPr>
      </w:pPr>
    </w:p>
    <w:p w14:paraId="5162C9E1" w14:textId="77777777" w:rsidR="004862F9" w:rsidRPr="00B513B3" w:rsidRDefault="004862F9" w:rsidP="004862F9">
      <w:pPr>
        <w:spacing w:after="0" w:line="240" w:lineRule="auto"/>
        <w:jc w:val="center"/>
        <w:rPr>
          <w:sz w:val="24"/>
        </w:rPr>
      </w:pPr>
      <w:r w:rsidRPr="00B513B3">
        <w:rPr>
          <w:sz w:val="24"/>
        </w:rPr>
        <w:t>NOTE 2</w:t>
      </w:r>
    </w:p>
    <w:p w14:paraId="55E79215" w14:textId="77777777" w:rsidR="004862F9" w:rsidRPr="00B513B3" w:rsidRDefault="004862F9" w:rsidP="004862F9">
      <w:pPr>
        <w:spacing w:after="0" w:line="240" w:lineRule="auto"/>
        <w:jc w:val="center"/>
        <w:rPr>
          <w:sz w:val="24"/>
        </w:rPr>
      </w:pPr>
      <w:r w:rsidRPr="00B513B3">
        <w:rPr>
          <w:sz w:val="24"/>
        </w:rPr>
        <w:tab/>
      </w:r>
      <w:r w:rsidRPr="00B513B3">
        <w:rPr>
          <w:sz w:val="24"/>
        </w:rPr>
        <w:tab/>
      </w:r>
      <w:r w:rsidRPr="00B513B3">
        <w:rPr>
          <w:sz w:val="24"/>
        </w:rPr>
        <w:tab/>
      </w:r>
      <w:r w:rsidRPr="00B513B3">
        <w:rPr>
          <w:sz w:val="24"/>
        </w:rPr>
        <w:tab/>
        <w:t>#</w:t>
      </w:r>
    </w:p>
    <w:p w14:paraId="2FDC0533" w14:textId="3238A92A" w:rsidR="004862F9" w:rsidRPr="00B513B3" w:rsidRDefault="00E41BC3" w:rsidP="004862F9">
      <w:pPr>
        <w:spacing w:after="0" w:line="240" w:lineRule="auto"/>
        <w:rPr>
          <w:sz w:val="24"/>
        </w:rPr>
      </w:pPr>
      <w:r>
        <w:rPr>
          <w:sz w:val="24"/>
        </w:rPr>
        <w:t>JAAC</w:t>
      </w:r>
      <w:r>
        <w:rPr>
          <w:sz w:val="24"/>
        </w:rPr>
        <w:tab/>
      </w:r>
      <w:r w:rsidR="004862F9" w:rsidRPr="00B513B3">
        <w:rPr>
          <w:sz w:val="24"/>
        </w:rPr>
        <w:tab/>
      </w:r>
      <w:r w:rsidR="004862F9" w:rsidRPr="00B513B3">
        <w:rPr>
          <w:sz w:val="24"/>
        </w:rPr>
        <w:tab/>
      </w:r>
      <w:r w:rsidR="004862F9" w:rsidRPr="00B513B3">
        <w:rPr>
          <w:sz w:val="24"/>
        </w:rPr>
        <w:tab/>
      </w:r>
      <w:r w:rsidR="004862F9" w:rsidRPr="00B513B3">
        <w:rPr>
          <w:sz w:val="24"/>
        </w:rPr>
        <w:tab/>
      </w:r>
      <w:r w:rsidR="004862F9" w:rsidRPr="00B513B3">
        <w:rPr>
          <w:sz w:val="24"/>
        </w:rPr>
        <w:tab/>
      </w:r>
      <w:r w:rsidR="004862F9" w:rsidRPr="00B513B3">
        <w:rPr>
          <w:sz w:val="24"/>
        </w:rPr>
        <w:tab/>
      </w:r>
      <w:r w:rsidR="004862F9" w:rsidRPr="00B513B3">
        <w:rPr>
          <w:sz w:val="24"/>
        </w:rPr>
        <w:tab/>
      </w:r>
      <w:r>
        <w:rPr>
          <w:sz w:val="24"/>
        </w:rPr>
        <w:t>82,404,268.68</w:t>
      </w:r>
    </w:p>
    <w:p w14:paraId="26C039A4" w14:textId="12942B54" w:rsidR="004862F9" w:rsidRDefault="00E41BC3" w:rsidP="004862F9">
      <w:pPr>
        <w:spacing w:after="0" w:line="240" w:lineRule="auto"/>
        <w:rPr>
          <w:sz w:val="24"/>
        </w:rPr>
      </w:pPr>
      <w:r>
        <w:rPr>
          <w:sz w:val="24"/>
        </w:rPr>
        <w:t>VAT</w:t>
      </w:r>
      <w:r>
        <w:rPr>
          <w:sz w:val="24"/>
        </w:rPr>
        <w:tab/>
      </w:r>
      <w:r>
        <w:rPr>
          <w:sz w:val="24"/>
        </w:rPr>
        <w:tab/>
      </w:r>
      <w:r>
        <w:rPr>
          <w:sz w:val="24"/>
        </w:rPr>
        <w:tab/>
      </w:r>
      <w:r>
        <w:rPr>
          <w:sz w:val="24"/>
        </w:rPr>
        <w:tab/>
      </w:r>
      <w:r>
        <w:rPr>
          <w:sz w:val="24"/>
        </w:rPr>
        <w:tab/>
      </w:r>
      <w:r>
        <w:rPr>
          <w:sz w:val="24"/>
        </w:rPr>
        <w:tab/>
      </w:r>
      <w:r>
        <w:rPr>
          <w:sz w:val="24"/>
        </w:rPr>
        <w:tab/>
      </w:r>
      <w:r>
        <w:rPr>
          <w:sz w:val="24"/>
        </w:rPr>
        <w:tab/>
        <w:t>46,096,433.18</w:t>
      </w:r>
    </w:p>
    <w:p w14:paraId="4324EBC2" w14:textId="14CF173A" w:rsidR="00E41BC3" w:rsidRDefault="00E41BC3" w:rsidP="004862F9">
      <w:pPr>
        <w:spacing w:after="0" w:line="240" w:lineRule="auto"/>
        <w:rPr>
          <w:sz w:val="24"/>
        </w:rPr>
      </w:pPr>
      <w:r>
        <w:rPr>
          <w:sz w:val="24"/>
        </w:rPr>
        <w:t>FOREX EQUALIZATION</w:t>
      </w:r>
      <w:r>
        <w:rPr>
          <w:sz w:val="24"/>
        </w:rPr>
        <w:tab/>
      </w:r>
      <w:r>
        <w:rPr>
          <w:sz w:val="24"/>
        </w:rPr>
        <w:tab/>
      </w:r>
      <w:r>
        <w:rPr>
          <w:sz w:val="24"/>
        </w:rPr>
        <w:tab/>
      </w:r>
      <w:r>
        <w:rPr>
          <w:sz w:val="24"/>
        </w:rPr>
        <w:tab/>
      </w:r>
      <w:r>
        <w:rPr>
          <w:sz w:val="24"/>
        </w:rPr>
        <w:tab/>
        <w:t xml:space="preserve">  1,374,967.65</w:t>
      </w:r>
    </w:p>
    <w:p w14:paraId="42BE763E" w14:textId="45AF9151" w:rsidR="00E41BC3" w:rsidRDefault="00E41BC3" w:rsidP="004862F9">
      <w:pPr>
        <w:spacing w:after="0" w:line="240" w:lineRule="auto"/>
        <w:rPr>
          <w:sz w:val="24"/>
        </w:rPr>
      </w:pPr>
      <w:r>
        <w:rPr>
          <w:sz w:val="24"/>
        </w:rPr>
        <w:t>EXCHANGE RATE GAIN</w:t>
      </w:r>
      <w:r>
        <w:rPr>
          <w:sz w:val="24"/>
        </w:rPr>
        <w:tab/>
      </w:r>
      <w:r>
        <w:rPr>
          <w:sz w:val="24"/>
        </w:rPr>
        <w:tab/>
      </w:r>
      <w:r>
        <w:rPr>
          <w:sz w:val="24"/>
        </w:rPr>
        <w:tab/>
      </w:r>
      <w:r>
        <w:rPr>
          <w:sz w:val="24"/>
        </w:rPr>
        <w:tab/>
      </w:r>
      <w:r>
        <w:rPr>
          <w:sz w:val="24"/>
        </w:rPr>
        <w:tab/>
      </w:r>
      <w:r w:rsidRPr="00E41BC3">
        <w:rPr>
          <w:sz w:val="24"/>
          <w:u w:val="single"/>
        </w:rPr>
        <w:t xml:space="preserve">     774,284.54</w:t>
      </w:r>
    </w:p>
    <w:p w14:paraId="594EE7F1" w14:textId="35D7AD1F" w:rsidR="00E41BC3" w:rsidRPr="00E41BC3" w:rsidRDefault="00E41BC3" w:rsidP="004862F9">
      <w:pPr>
        <w:spacing w:after="0" w:line="240" w:lineRule="auto"/>
        <w:rPr>
          <w:b/>
          <w:sz w:val="24"/>
          <w:u w:val="single"/>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t xml:space="preserve">           </w:t>
      </w:r>
      <w:r>
        <w:rPr>
          <w:b/>
          <w:sz w:val="24"/>
          <w:u w:val="single"/>
        </w:rPr>
        <w:t>130,649,954.05</w:t>
      </w:r>
    </w:p>
    <w:p w14:paraId="37700053" w14:textId="77777777" w:rsidR="004862F9" w:rsidRPr="00B513B3" w:rsidRDefault="004862F9" w:rsidP="004862F9">
      <w:pPr>
        <w:spacing w:after="0" w:line="240" w:lineRule="auto"/>
        <w:jc w:val="center"/>
        <w:rPr>
          <w:sz w:val="24"/>
        </w:rPr>
      </w:pPr>
      <w:r w:rsidRPr="00B513B3">
        <w:rPr>
          <w:sz w:val="24"/>
        </w:rPr>
        <w:t>NOTE 3</w:t>
      </w:r>
    </w:p>
    <w:p w14:paraId="5EC94F62" w14:textId="77777777" w:rsidR="004862F9" w:rsidRPr="00B513B3" w:rsidRDefault="004862F9" w:rsidP="004862F9">
      <w:pPr>
        <w:spacing w:after="0" w:line="240" w:lineRule="auto"/>
        <w:rPr>
          <w:sz w:val="24"/>
        </w:rPr>
      </w:pPr>
      <w:r w:rsidRPr="00B513B3">
        <w:rPr>
          <w:sz w:val="24"/>
        </w:rPr>
        <w:t>PREPAYMENT/ADVANCES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w:t>
      </w:r>
    </w:p>
    <w:p w14:paraId="6BF75DA2" w14:textId="77777777" w:rsidR="004862F9" w:rsidRPr="00B513B3" w:rsidRDefault="004862F9" w:rsidP="004862F9">
      <w:pPr>
        <w:spacing w:after="0" w:line="240" w:lineRule="auto"/>
        <w:rPr>
          <w:sz w:val="24"/>
        </w:rPr>
      </w:pPr>
      <w:r w:rsidRPr="00B513B3">
        <w:rPr>
          <w:sz w:val="24"/>
        </w:rPr>
        <w:t>Housing Loan</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2,3</w:t>
      </w:r>
      <w:r w:rsidRPr="00B513B3">
        <w:rPr>
          <w:sz w:val="24"/>
        </w:rPr>
        <w:t>00,000.00</w:t>
      </w:r>
    </w:p>
    <w:p w14:paraId="0BCFF36F" w14:textId="77777777" w:rsidR="004862F9" w:rsidRPr="00B513B3" w:rsidRDefault="004862F9" w:rsidP="004862F9">
      <w:pPr>
        <w:spacing w:after="0" w:line="240" w:lineRule="auto"/>
        <w:rPr>
          <w:sz w:val="24"/>
        </w:rPr>
      </w:pPr>
      <w:r w:rsidRPr="00B513B3">
        <w:rPr>
          <w:sz w:val="24"/>
        </w:rPr>
        <w:t>Vehicle Loan</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u w:val="single"/>
        </w:rPr>
        <w:t xml:space="preserve">   </w:t>
      </w:r>
      <w:r>
        <w:rPr>
          <w:sz w:val="24"/>
          <w:u w:val="single"/>
        </w:rPr>
        <w:t>8</w:t>
      </w:r>
      <w:r w:rsidRPr="00B513B3">
        <w:rPr>
          <w:sz w:val="24"/>
          <w:u w:val="single"/>
        </w:rPr>
        <w:t>00,000.00</w:t>
      </w:r>
    </w:p>
    <w:p w14:paraId="43BAAC3C" w14:textId="77777777" w:rsidR="004862F9" w:rsidRPr="00B513B3" w:rsidRDefault="004862F9" w:rsidP="004862F9">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u w:val="single"/>
        </w:rPr>
        <w:t>3,1</w:t>
      </w:r>
      <w:r w:rsidRPr="00B513B3">
        <w:rPr>
          <w:sz w:val="24"/>
          <w:u w:val="single"/>
        </w:rPr>
        <w:t>00,000.00</w:t>
      </w:r>
    </w:p>
    <w:p w14:paraId="6B6E5B80" w14:textId="77777777" w:rsidR="004862F9" w:rsidRPr="00B513B3" w:rsidRDefault="004862F9" w:rsidP="004862F9">
      <w:pPr>
        <w:spacing w:after="0" w:line="240" w:lineRule="auto"/>
        <w:rPr>
          <w:sz w:val="24"/>
        </w:rPr>
      </w:pPr>
    </w:p>
    <w:p w14:paraId="03B93850" w14:textId="77777777" w:rsidR="004862F9" w:rsidRPr="00B513B3" w:rsidRDefault="004862F9" w:rsidP="004862F9">
      <w:pPr>
        <w:spacing w:after="0" w:line="240" w:lineRule="auto"/>
        <w:jc w:val="center"/>
        <w:rPr>
          <w:sz w:val="24"/>
        </w:rPr>
      </w:pPr>
      <w:r w:rsidRPr="00B513B3">
        <w:rPr>
          <w:sz w:val="24"/>
        </w:rPr>
        <w:t>NOTE 4</w:t>
      </w:r>
    </w:p>
    <w:p w14:paraId="73B1FD72" w14:textId="77777777" w:rsidR="004862F9" w:rsidRPr="00B513B3" w:rsidRDefault="004862F9" w:rsidP="004862F9">
      <w:pPr>
        <w:spacing w:after="0" w:line="240" w:lineRule="auto"/>
        <w:rPr>
          <w:sz w:val="24"/>
        </w:rPr>
      </w:pPr>
      <w:r w:rsidRPr="00B513B3">
        <w:rPr>
          <w:sz w:val="24"/>
        </w:rPr>
        <w:t>INVENTORIES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w:t>
      </w:r>
    </w:p>
    <w:p w14:paraId="0E54FAF3" w14:textId="77777777" w:rsidR="004862F9" w:rsidRDefault="004862F9" w:rsidP="004862F9">
      <w:pPr>
        <w:spacing w:after="0" w:line="240" w:lineRule="auto"/>
        <w:rPr>
          <w:sz w:val="24"/>
        </w:rPr>
      </w:pPr>
      <w:r w:rsidRPr="00B513B3">
        <w:rPr>
          <w:sz w:val="24"/>
        </w:rPr>
        <w:t>Work Materials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1,503,900.00</w:t>
      </w:r>
    </w:p>
    <w:p w14:paraId="6D2BEB8E" w14:textId="77777777" w:rsidR="004862F9" w:rsidRDefault="004862F9" w:rsidP="004862F9">
      <w:pPr>
        <w:spacing w:after="0" w:line="240" w:lineRule="auto"/>
        <w:rPr>
          <w:sz w:val="24"/>
        </w:rPr>
      </w:pPr>
      <w:r>
        <w:rPr>
          <w:sz w:val="24"/>
        </w:rPr>
        <w:t>Finance Materials</w:t>
      </w:r>
      <w:r>
        <w:rPr>
          <w:sz w:val="24"/>
        </w:rPr>
        <w:tab/>
      </w:r>
      <w:r>
        <w:rPr>
          <w:sz w:val="24"/>
        </w:rPr>
        <w:tab/>
      </w:r>
      <w:r>
        <w:rPr>
          <w:sz w:val="24"/>
        </w:rPr>
        <w:tab/>
      </w:r>
      <w:r>
        <w:rPr>
          <w:sz w:val="24"/>
        </w:rPr>
        <w:tab/>
      </w:r>
      <w:r>
        <w:rPr>
          <w:sz w:val="24"/>
        </w:rPr>
        <w:tab/>
      </w:r>
      <w:r>
        <w:rPr>
          <w:sz w:val="24"/>
        </w:rPr>
        <w:tab/>
      </w:r>
      <w:r w:rsidRPr="008354CF">
        <w:rPr>
          <w:sz w:val="24"/>
          <w:u w:val="single"/>
        </w:rPr>
        <w:t>2,438,750.00</w:t>
      </w:r>
    </w:p>
    <w:p w14:paraId="48F89807" w14:textId="77777777" w:rsidR="004862F9" w:rsidRPr="008354CF"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8354CF">
        <w:rPr>
          <w:sz w:val="24"/>
          <w:u w:val="single"/>
        </w:rPr>
        <w:t>3,942,650.00</w:t>
      </w:r>
    </w:p>
    <w:p w14:paraId="03ED1EB0" w14:textId="77777777" w:rsidR="004862F9" w:rsidRPr="00B513B3" w:rsidRDefault="004862F9" w:rsidP="004862F9">
      <w:pPr>
        <w:spacing w:after="0" w:line="240" w:lineRule="auto"/>
        <w:rPr>
          <w:sz w:val="24"/>
        </w:rPr>
      </w:pPr>
    </w:p>
    <w:p w14:paraId="3ABEE6C2" w14:textId="77777777" w:rsidR="004862F9" w:rsidRPr="00B513B3" w:rsidRDefault="004862F9" w:rsidP="004862F9">
      <w:pPr>
        <w:spacing w:after="0" w:line="240" w:lineRule="auto"/>
        <w:jc w:val="center"/>
        <w:rPr>
          <w:sz w:val="24"/>
        </w:rPr>
      </w:pPr>
      <w:r w:rsidRPr="00B513B3">
        <w:rPr>
          <w:sz w:val="24"/>
        </w:rPr>
        <w:t>NOTE 5</w:t>
      </w:r>
    </w:p>
    <w:p w14:paraId="48A76962" w14:textId="77777777" w:rsidR="004862F9" w:rsidRPr="00B513B3" w:rsidRDefault="004862F9" w:rsidP="004862F9">
      <w:pPr>
        <w:spacing w:after="0" w:line="240" w:lineRule="auto"/>
        <w:rPr>
          <w:sz w:val="24"/>
        </w:rPr>
      </w:pPr>
      <w:r w:rsidRPr="00B513B3">
        <w:rPr>
          <w:sz w:val="24"/>
        </w:rPr>
        <w:t>INVESTMENT</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w:t>
      </w:r>
    </w:p>
    <w:p w14:paraId="5982A453" w14:textId="77777777" w:rsidR="004862F9" w:rsidRPr="00B513B3" w:rsidRDefault="004862F9" w:rsidP="004862F9">
      <w:pPr>
        <w:spacing w:after="0" w:line="240" w:lineRule="auto"/>
        <w:rPr>
          <w:sz w:val="24"/>
        </w:rPr>
      </w:pPr>
      <w:r w:rsidRPr="00B513B3">
        <w:rPr>
          <w:sz w:val="24"/>
        </w:rPr>
        <w:t xml:space="preserve">Omoluabi </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13,132,942.00</w:t>
      </w:r>
    </w:p>
    <w:p w14:paraId="03E6E830" w14:textId="77777777" w:rsidR="004862F9" w:rsidRPr="00B513B3" w:rsidRDefault="004862F9" w:rsidP="004862F9">
      <w:pPr>
        <w:spacing w:after="0" w:line="240" w:lineRule="auto"/>
        <w:rPr>
          <w:sz w:val="24"/>
        </w:rPr>
      </w:pPr>
      <w:r w:rsidRPr="00B513B3">
        <w:rPr>
          <w:sz w:val="24"/>
        </w:rPr>
        <w:t>Kajola integrated</w:t>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sidRPr="00B513B3">
        <w:rPr>
          <w:sz w:val="24"/>
        </w:rPr>
        <w:t xml:space="preserve">  9,523,810.00</w:t>
      </w:r>
    </w:p>
    <w:p w14:paraId="4C66195B" w14:textId="77777777" w:rsidR="004862F9" w:rsidRPr="00B513B3" w:rsidRDefault="004862F9" w:rsidP="004862F9">
      <w:pPr>
        <w:spacing w:after="0" w:line="240" w:lineRule="auto"/>
        <w:rPr>
          <w:sz w:val="24"/>
        </w:rPr>
      </w:pPr>
      <w:r w:rsidRPr="00B513B3">
        <w:rPr>
          <w:sz w:val="24"/>
        </w:rPr>
        <w:t>Osicol</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 xml:space="preserve">     </w:t>
      </w:r>
      <w:r>
        <w:rPr>
          <w:sz w:val="24"/>
        </w:rPr>
        <w:tab/>
        <w:t xml:space="preserve">     </w:t>
      </w:r>
      <w:r w:rsidRPr="00B513B3">
        <w:rPr>
          <w:sz w:val="24"/>
        </w:rPr>
        <w:t>267,000.00</w:t>
      </w:r>
    </w:p>
    <w:p w14:paraId="03E7A070" w14:textId="77777777" w:rsidR="004862F9" w:rsidRPr="00B513B3" w:rsidRDefault="004862F9" w:rsidP="004862F9">
      <w:pPr>
        <w:spacing w:after="0" w:line="240" w:lineRule="auto"/>
        <w:rPr>
          <w:sz w:val="24"/>
        </w:rPr>
      </w:pPr>
      <w:r w:rsidRPr="00B513B3">
        <w:rPr>
          <w:sz w:val="24"/>
        </w:rPr>
        <w:t>Preference shares</w:t>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sidRPr="00B513B3">
        <w:rPr>
          <w:sz w:val="24"/>
        </w:rPr>
        <w:t>28,333,333.83</w:t>
      </w:r>
    </w:p>
    <w:p w14:paraId="68029D23" w14:textId="77777777" w:rsidR="004862F9" w:rsidRPr="00B513B3" w:rsidRDefault="004862F9" w:rsidP="004862F9">
      <w:pPr>
        <w:spacing w:after="0" w:line="240" w:lineRule="auto"/>
        <w:rPr>
          <w:sz w:val="24"/>
        </w:rPr>
      </w:pPr>
      <w:r w:rsidRPr="00B513B3">
        <w:rPr>
          <w:sz w:val="24"/>
        </w:rPr>
        <w:t>Others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Pr>
          <w:sz w:val="24"/>
          <w:u w:val="single"/>
        </w:rPr>
        <w:t>11,526,783.00</w:t>
      </w:r>
    </w:p>
    <w:p w14:paraId="41B92B0E" w14:textId="6457357A" w:rsidR="004862F9" w:rsidRPr="004862F9" w:rsidRDefault="004862F9" w:rsidP="004862F9">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u w:val="single"/>
        </w:rPr>
        <w:t>62,783,868.33</w:t>
      </w:r>
    </w:p>
    <w:p w14:paraId="00AB75AC" w14:textId="77777777" w:rsidR="004862F9" w:rsidRDefault="004862F9" w:rsidP="004862F9">
      <w:pPr>
        <w:spacing w:after="0" w:line="240" w:lineRule="auto"/>
        <w:jc w:val="center"/>
        <w:rPr>
          <w:sz w:val="24"/>
        </w:rPr>
      </w:pPr>
    </w:p>
    <w:p w14:paraId="431D9283" w14:textId="77777777" w:rsidR="004862F9" w:rsidRPr="00B513B3" w:rsidRDefault="004862F9" w:rsidP="004862F9">
      <w:pPr>
        <w:spacing w:after="0" w:line="240" w:lineRule="auto"/>
        <w:jc w:val="center"/>
        <w:rPr>
          <w:sz w:val="24"/>
        </w:rPr>
      </w:pPr>
      <w:r w:rsidRPr="00B513B3">
        <w:rPr>
          <w:sz w:val="24"/>
        </w:rPr>
        <w:t>NOTE 6</w:t>
      </w:r>
    </w:p>
    <w:p w14:paraId="608A8773" w14:textId="77777777" w:rsidR="004862F9" w:rsidRPr="00B513B3" w:rsidRDefault="004862F9" w:rsidP="004862F9">
      <w:pPr>
        <w:spacing w:after="0" w:line="240" w:lineRule="auto"/>
        <w:rPr>
          <w:sz w:val="24"/>
        </w:rPr>
      </w:pPr>
      <w:r w:rsidRPr="00B513B3">
        <w:rPr>
          <w:sz w:val="24"/>
        </w:rPr>
        <w:t>PROPERTY, PLANTS AND EQUIPMENT</w:t>
      </w:r>
      <w:r w:rsidRPr="00B513B3">
        <w:rPr>
          <w:sz w:val="24"/>
        </w:rPr>
        <w:tab/>
      </w:r>
      <w:r w:rsidRPr="00B513B3">
        <w:rPr>
          <w:sz w:val="24"/>
        </w:rPr>
        <w:tab/>
      </w:r>
      <w:r w:rsidRPr="00B513B3">
        <w:rPr>
          <w:sz w:val="24"/>
        </w:rPr>
        <w:tab/>
      </w:r>
      <w:r w:rsidRPr="00B513B3">
        <w:rPr>
          <w:sz w:val="24"/>
        </w:rPr>
        <w:tab/>
        <w:t>#</w:t>
      </w:r>
    </w:p>
    <w:p w14:paraId="3D7B3B24" w14:textId="77777777" w:rsidR="004862F9" w:rsidRPr="00B513B3" w:rsidRDefault="004862F9" w:rsidP="004862F9">
      <w:pPr>
        <w:spacing w:after="0" w:line="240" w:lineRule="auto"/>
        <w:rPr>
          <w:sz w:val="24"/>
        </w:rPr>
      </w:pPr>
      <w:r w:rsidRPr="00B513B3">
        <w:rPr>
          <w:sz w:val="24"/>
        </w:rPr>
        <w:t>Building</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1,750,338,465.75</w:t>
      </w:r>
    </w:p>
    <w:p w14:paraId="3B98B14A" w14:textId="77777777" w:rsidR="004862F9" w:rsidRPr="00B513B3" w:rsidRDefault="004862F9" w:rsidP="004862F9">
      <w:pPr>
        <w:spacing w:after="0" w:line="240" w:lineRule="auto"/>
        <w:rPr>
          <w:sz w:val="24"/>
        </w:rPr>
      </w:pPr>
      <w:r w:rsidRPr="00B513B3">
        <w:rPr>
          <w:sz w:val="24"/>
        </w:rPr>
        <w:t>Infrastructural facilities</w:t>
      </w:r>
      <w:r w:rsidRPr="00B513B3">
        <w:rPr>
          <w:sz w:val="24"/>
        </w:rPr>
        <w:tab/>
      </w:r>
      <w:r w:rsidRPr="00B513B3">
        <w:rPr>
          <w:sz w:val="24"/>
        </w:rPr>
        <w:tab/>
      </w:r>
      <w:r w:rsidRPr="00B513B3">
        <w:rPr>
          <w:sz w:val="24"/>
        </w:rPr>
        <w:tab/>
      </w:r>
      <w:r w:rsidRPr="00B513B3">
        <w:rPr>
          <w:sz w:val="24"/>
        </w:rPr>
        <w:tab/>
      </w:r>
      <w:r>
        <w:rPr>
          <w:sz w:val="24"/>
        </w:rPr>
        <w:t xml:space="preserve">          1,409,185,617.50</w:t>
      </w:r>
    </w:p>
    <w:p w14:paraId="6BD63C39" w14:textId="77777777" w:rsidR="004862F9" w:rsidRPr="00B513B3" w:rsidRDefault="004862F9" w:rsidP="004862F9">
      <w:pPr>
        <w:spacing w:after="0" w:line="240" w:lineRule="auto"/>
        <w:rPr>
          <w:sz w:val="24"/>
        </w:rPr>
      </w:pPr>
      <w:r w:rsidRPr="00B513B3">
        <w:rPr>
          <w:sz w:val="24"/>
        </w:rPr>
        <w:t>Plant &amp; machinery</w:t>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138,027,900.11</w:t>
      </w:r>
    </w:p>
    <w:p w14:paraId="14D13678" w14:textId="77777777" w:rsidR="004862F9" w:rsidRPr="00B513B3" w:rsidRDefault="004862F9" w:rsidP="004862F9">
      <w:pPr>
        <w:spacing w:after="0" w:line="240" w:lineRule="auto"/>
        <w:rPr>
          <w:sz w:val="24"/>
        </w:rPr>
      </w:pPr>
      <w:r w:rsidRPr="00B513B3">
        <w:rPr>
          <w:sz w:val="24"/>
        </w:rPr>
        <w:t>Motor vehicles</w:t>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6,760,073.89</w:t>
      </w:r>
    </w:p>
    <w:p w14:paraId="39235277" w14:textId="77777777" w:rsidR="004862F9" w:rsidRPr="00B513B3" w:rsidRDefault="004862F9" w:rsidP="004862F9">
      <w:pPr>
        <w:spacing w:after="0" w:line="240" w:lineRule="auto"/>
        <w:rPr>
          <w:sz w:val="24"/>
        </w:rPr>
      </w:pPr>
      <w:r w:rsidRPr="00B513B3">
        <w:rPr>
          <w:sz w:val="24"/>
        </w:rPr>
        <w:t>Equipment</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4,168,120.37</w:t>
      </w:r>
    </w:p>
    <w:p w14:paraId="1B1F73E7" w14:textId="77777777" w:rsidR="004862F9" w:rsidRDefault="004862F9" w:rsidP="004862F9">
      <w:pPr>
        <w:spacing w:after="0" w:line="240" w:lineRule="auto"/>
        <w:rPr>
          <w:sz w:val="24"/>
        </w:rPr>
      </w:pPr>
      <w:r w:rsidRPr="00B513B3">
        <w:rPr>
          <w:sz w:val="24"/>
        </w:rPr>
        <w:lastRenderedPageBreak/>
        <w:t>Furniture &amp; fittings</w:t>
      </w:r>
      <w:r>
        <w:rPr>
          <w:sz w:val="24"/>
        </w:rPr>
        <w:tab/>
      </w:r>
      <w:r>
        <w:rPr>
          <w:sz w:val="24"/>
        </w:rPr>
        <w:tab/>
      </w:r>
      <w:r>
        <w:rPr>
          <w:sz w:val="24"/>
        </w:rPr>
        <w:tab/>
      </w:r>
      <w:r>
        <w:rPr>
          <w:sz w:val="24"/>
        </w:rPr>
        <w:tab/>
      </w:r>
      <w:r>
        <w:rPr>
          <w:sz w:val="24"/>
        </w:rPr>
        <w:tab/>
      </w:r>
      <w:r>
        <w:rPr>
          <w:sz w:val="24"/>
        </w:rPr>
        <w:tab/>
        <w:t xml:space="preserve">    3,497,341.78</w:t>
      </w:r>
    </w:p>
    <w:p w14:paraId="20AE2223" w14:textId="77777777" w:rsidR="004862F9" w:rsidRDefault="004862F9" w:rsidP="004862F9">
      <w:pPr>
        <w:spacing w:after="0" w:line="240" w:lineRule="auto"/>
        <w:rPr>
          <w:sz w:val="24"/>
        </w:rPr>
      </w:pPr>
      <w:r>
        <w:rPr>
          <w:sz w:val="24"/>
        </w:rPr>
        <w:t xml:space="preserve">Land </w:t>
      </w:r>
      <w:r>
        <w:rPr>
          <w:sz w:val="24"/>
        </w:rPr>
        <w:tab/>
      </w:r>
      <w:r>
        <w:rPr>
          <w:sz w:val="24"/>
        </w:rPr>
        <w:tab/>
      </w:r>
      <w:r>
        <w:rPr>
          <w:sz w:val="24"/>
        </w:rPr>
        <w:tab/>
      </w:r>
      <w:r>
        <w:rPr>
          <w:sz w:val="24"/>
        </w:rPr>
        <w:tab/>
      </w:r>
      <w:r>
        <w:rPr>
          <w:sz w:val="24"/>
        </w:rPr>
        <w:tab/>
      </w:r>
      <w:r>
        <w:rPr>
          <w:sz w:val="24"/>
        </w:rPr>
        <w:tab/>
        <w:t xml:space="preserve">                       </w:t>
      </w:r>
      <w:r>
        <w:rPr>
          <w:sz w:val="24"/>
          <w:u w:val="single"/>
        </w:rPr>
        <w:t>1,062,435,225.00</w:t>
      </w:r>
      <w:r w:rsidRPr="00771E2F">
        <w:rPr>
          <w:sz w:val="24"/>
        </w:rPr>
        <w:t xml:space="preserve">             </w:t>
      </w:r>
    </w:p>
    <w:p w14:paraId="53605B8D" w14:textId="77777777" w:rsidR="004862F9"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4,374,412,744.40</w:t>
      </w:r>
    </w:p>
    <w:p w14:paraId="32A50AF6" w14:textId="77777777" w:rsidR="004862F9" w:rsidRDefault="004862F9" w:rsidP="004862F9">
      <w:pPr>
        <w:spacing w:after="0" w:line="240" w:lineRule="auto"/>
        <w:rPr>
          <w:sz w:val="24"/>
          <w:u w:val="single"/>
        </w:rPr>
      </w:pPr>
    </w:p>
    <w:p w14:paraId="00A257F0" w14:textId="77777777" w:rsidR="004862F9" w:rsidRDefault="004862F9" w:rsidP="004862F9">
      <w:pPr>
        <w:spacing w:after="0" w:line="240" w:lineRule="auto"/>
        <w:jc w:val="center"/>
        <w:rPr>
          <w:sz w:val="24"/>
        </w:rPr>
      </w:pPr>
      <w:r>
        <w:rPr>
          <w:sz w:val="24"/>
        </w:rPr>
        <w:t>NOTE 7</w:t>
      </w:r>
    </w:p>
    <w:p w14:paraId="6F143A1F" w14:textId="77777777" w:rsidR="004862F9" w:rsidRDefault="004862F9" w:rsidP="004862F9">
      <w:pPr>
        <w:spacing w:after="0" w:line="240" w:lineRule="auto"/>
        <w:rPr>
          <w:sz w:val="24"/>
        </w:rPr>
      </w:pPr>
      <w:r>
        <w:rPr>
          <w:sz w:val="24"/>
        </w:rPr>
        <w:t>INVESTMENT PROPERTY</w:t>
      </w:r>
      <w:r>
        <w:rPr>
          <w:sz w:val="24"/>
        </w:rPr>
        <w:tab/>
      </w:r>
      <w:r>
        <w:rPr>
          <w:sz w:val="24"/>
        </w:rPr>
        <w:tab/>
      </w:r>
      <w:r>
        <w:rPr>
          <w:sz w:val="24"/>
        </w:rPr>
        <w:tab/>
      </w:r>
      <w:r>
        <w:rPr>
          <w:sz w:val="24"/>
        </w:rPr>
        <w:tab/>
      </w:r>
      <w:r>
        <w:rPr>
          <w:sz w:val="24"/>
        </w:rPr>
        <w:tab/>
      </w:r>
      <w:r>
        <w:rPr>
          <w:sz w:val="24"/>
        </w:rPr>
        <w:tab/>
        <w:t>#</w:t>
      </w:r>
    </w:p>
    <w:p w14:paraId="7606B058" w14:textId="77777777" w:rsidR="004862F9" w:rsidRDefault="004862F9" w:rsidP="004862F9">
      <w:pPr>
        <w:spacing w:after="0" w:line="240" w:lineRule="auto"/>
        <w:rPr>
          <w:sz w:val="24"/>
        </w:rPr>
      </w:pPr>
      <w:r>
        <w:rPr>
          <w:sz w:val="24"/>
        </w:rPr>
        <w:t>Open Market</w:t>
      </w:r>
      <w:r>
        <w:rPr>
          <w:sz w:val="24"/>
        </w:rPr>
        <w:tab/>
      </w:r>
      <w:r>
        <w:rPr>
          <w:sz w:val="24"/>
        </w:rPr>
        <w:tab/>
      </w:r>
      <w:r>
        <w:rPr>
          <w:sz w:val="24"/>
        </w:rPr>
        <w:tab/>
      </w:r>
      <w:r>
        <w:rPr>
          <w:sz w:val="24"/>
        </w:rPr>
        <w:tab/>
      </w:r>
      <w:r>
        <w:rPr>
          <w:sz w:val="24"/>
        </w:rPr>
        <w:tab/>
      </w:r>
      <w:r>
        <w:rPr>
          <w:sz w:val="24"/>
        </w:rPr>
        <w:tab/>
      </w:r>
      <w:r>
        <w:rPr>
          <w:sz w:val="24"/>
        </w:rPr>
        <w:tab/>
        <w:t>15,000,000.00</w:t>
      </w:r>
    </w:p>
    <w:p w14:paraId="79A819B9" w14:textId="77777777" w:rsidR="004862F9" w:rsidRDefault="004862F9" w:rsidP="004862F9">
      <w:pPr>
        <w:spacing w:after="0" w:line="240" w:lineRule="auto"/>
        <w:rPr>
          <w:sz w:val="24"/>
        </w:rPr>
      </w:pPr>
      <w:r>
        <w:rPr>
          <w:sz w:val="24"/>
        </w:rPr>
        <w:t>Lock Up Stall</w:t>
      </w:r>
      <w:r>
        <w:rPr>
          <w:sz w:val="24"/>
        </w:rPr>
        <w:tab/>
      </w:r>
      <w:r>
        <w:rPr>
          <w:sz w:val="24"/>
        </w:rPr>
        <w:tab/>
      </w:r>
      <w:r>
        <w:rPr>
          <w:sz w:val="24"/>
        </w:rPr>
        <w:tab/>
      </w:r>
      <w:r>
        <w:rPr>
          <w:sz w:val="24"/>
        </w:rPr>
        <w:tab/>
      </w:r>
      <w:r>
        <w:rPr>
          <w:sz w:val="24"/>
        </w:rPr>
        <w:tab/>
      </w:r>
      <w:r>
        <w:rPr>
          <w:sz w:val="24"/>
        </w:rPr>
        <w:tab/>
      </w:r>
      <w:r>
        <w:rPr>
          <w:sz w:val="24"/>
        </w:rPr>
        <w:tab/>
      </w:r>
      <w:r>
        <w:rPr>
          <w:sz w:val="24"/>
          <w:u w:val="single"/>
        </w:rPr>
        <w:t>72,020,000.00</w:t>
      </w:r>
    </w:p>
    <w:p w14:paraId="40EFD4DA" w14:textId="77777777" w:rsidR="004862F9" w:rsidRPr="000A22EE"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sidRPr="000A22EE">
        <w:rPr>
          <w:sz w:val="24"/>
          <w:u w:val="single"/>
        </w:rPr>
        <w:t>116,013,600.00</w:t>
      </w:r>
    </w:p>
    <w:p w14:paraId="4BC598C5" w14:textId="77777777" w:rsidR="004862F9" w:rsidRDefault="004862F9" w:rsidP="004862F9">
      <w:pPr>
        <w:spacing w:after="0" w:line="240" w:lineRule="auto"/>
        <w:rPr>
          <w:sz w:val="24"/>
          <w:u w:val="single"/>
        </w:rPr>
      </w:pPr>
    </w:p>
    <w:p w14:paraId="768294C8" w14:textId="77777777" w:rsidR="004862F9" w:rsidRDefault="004862F9" w:rsidP="004862F9">
      <w:pPr>
        <w:spacing w:after="0" w:line="240" w:lineRule="auto"/>
        <w:jc w:val="center"/>
        <w:rPr>
          <w:sz w:val="24"/>
        </w:rPr>
      </w:pPr>
      <w:r>
        <w:rPr>
          <w:sz w:val="24"/>
        </w:rPr>
        <w:t>NOTE 8</w:t>
      </w:r>
    </w:p>
    <w:p w14:paraId="0A92A6FC" w14:textId="77777777" w:rsidR="004862F9" w:rsidRDefault="004862F9" w:rsidP="004862F9">
      <w:pPr>
        <w:spacing w:after="0" w:line="240" w:lineRule="auto"/>
        <w:rPr>
          <w:sz w:val="24"/>
        </w:rPr>
      </w:pPr>
      <w:r>
        <w:rPr>
          <w:sz w:val="24"/>
        </w:rPr>
        <w:t>BIOLOGICAL ASSETS</w:t>
      </w:r>
      <w:r>
        <w:rPr>
          <w:sz w:val="24"/>
        </w:rPr>
        <w:tab/>
      </w:r>
      <w:r>
        <w:rPr>
          <w:sz w:val="24"/>
        </w:rPr>
        <w:tab/>
      </w:r>
      <w:r>
        <w:rPr>
          <w:sz w:val="24"/>
        </w:rPr>
        <w:tab/>
      </w:r>
      <w:r>
        <w:rPr>
          <w:sz w:val="24"/>
        </w:rPr>
        <w:tab/>
      </w:r>
      <w:r>
        <w:rPr>
          <w:sz w:val="24"/>
        </w:rPr>
        <w:tab/>
      </w:r>
      <w:r>
        <w:rPr>
          <w:sz w:val="24"/>
        </w:rPr>
        <w:tab/>
      </w:r>
      <w:r>
        <w:rPr>
          <w:sz w:val="24"/>
        </w:rPr>
        <w:tab/>
        <w:t>#</w:t>
      </w:r>
    </w:p>
    <w:p w14:paraId="371CBB6F" w14:textId="77777777" w:rsidR="004862F9" w:rsidRDefault="004862F9" w:rsidP="004862F9">
      <w:pPr>
        <w:spacing w:after="0" w:line="240" w:lineRule="auto"/>
        <w:rPr>
          <w:sz w:val="24"/>
        </w:rPr>
      </w:pPr>
      <w:r>
        <w:rPr>
          <w:sz w:val="24"/>
        </w:rPr>
        <w:t>Poultry</w:t>
      </w:r>
      <w:r>
        <w:rPr>
          <w:sz w:val="24"/>
        </w:rPr>
        <w:tab/>
      </w:r>
      <w:r>
        <w:rPr>
          <w:sz w:val="24"/>
        </w:rPr>
        <w:tab/>
      </w:r>
      <w:r>
        <w:rPr>
          <w:sz w:val="24"/>
        </w:rPr>
        <w:tab/>
      </w:r>
      <w:r>
        <w:rPr>
          <w:sz w:val="24"/>
        </w:rPr>
        <w:tab/>
      </w:r>
      <w:r>
        <w:rPr>
          <w:sz w:val="24"/>
        </w:rPr>
        <w:tab/>
      </w:r>
      <w:r>
        <w:rPr>
          <w:sz w:val="24"/>
        </w:rPr>
        <w:tab/>
      </w:r>
      <w:r>
        <w:rPr>
          <w:sz w:val="24"/>
        </w:rPr>
        <w:tab/>
      </w:r>
      <w:r>
        <w:rPr>
          <w:sz w:val="24"/>
        </w:rPr>
        <w:tab/>
        <w:t>3,163,500.00</w:t>
      </w:r>
    </w:p>
    <w:p w14:paraId="644F5967" w14:textId="77777777" w:rsidR="004862F9" w:rsidRDefault="004862F9" w:rsidP="004862F9">
      <w:pPr>
        <w:spacing w:after="0" w:line="240" w:lineRule="auto"/>
        <w:rPr>
          <w:sz w:val="24"/>
        </w:rPr>
      </w:pPr>
    </w:p>
    <w:p w14:paraId="5325BA94" w14:textId="77777777" w:rsidR="004862F9" w:rsidRDefault="004862F9" w:rsidP="004862F9">
      <w:pPr>
        <w:spacing w:after="0" w:line="240" w:lineRule="auto"/>
        <w:jc w:val="center"/>
        <w:rPr>
          <w:sz w:val="24"/>
        </w:rPr>
      </w:pPr>
      <w:r>
        <w:rPr>
          <w:sz w:val="24"/>
        </w:rPr>
        <w:t>NOTE 10</w:t>
      </w:r>
    </w:p>
    <w:p w14:paraId="6973AAC3" w14:textId="77777777" w:rsidR="004862F9" w:rsidRDefault="004862F9" w:rsidP="004862F9">
      <w:pPr>
        <w:spacing w:after="0" w:line="240" w:lineRule="auto"/>
        <w:rPr>
          <w:sz w:val="24"/>
        </w:rPr>
      </w:pPr>
      <w:r>
        <w:rPr>
          <w:sz w:val="24"/>
        </w:rPr>
        <w:t>UNREMITTED DEDUCTION</w:t>
      </w:r>
      <w:r>
        <w:rPr>
          <w:sz w:val="24"/>
        </w:rPr>
        <w:tab/>
      </w:r>
      <w:r>
        <w:rPr>
          <w:sz w:val="24"/>
        </w:rPr>
        <w:tab/>
      </w:r>
      <w:r>
        <w:rPr>
          <w:sz w:val="24"/>
        </w:rPr>
        <w:tab/>
      </w:r>
      <w:r>
        <w:rPr>
          <w:sz w:val="24"/>
        </w:rPr>
        <w:tab/>
      </w:r>
      <w:r>
        <w:rPr>
          <w:sz w:val="24"/>
        </w:rPr>
        <w:tab/>
      </w:r>
      <w:r>
        <w:rPr>
          <w:sz w:val="24"/>
        </w:rPr>
        <w:tab/>
        <w:t>#</w:t>
      </w:r>
    </w:p>
    <w:p w14:paraId="156AE35E" w14:textId="77777777" w:rsidR="004862F9" w:rsidRDefault="004862F9" w:rsidP="004862F9">
      <w:pPr>
        <w:spacing w:after="0" w:line="240" w:lineRule="auto"/>
        <w:rPr>
          <w:sz w:val="24"/>
        </w:rPr>
      </w:pPr>
      <w:r>
        <w:rPr>
          <w:sz w:val="24"/>
        </w:rPr>
        <w:t>Balance as at 1</w:t>
      </w:r>
      <w:r w:rsidRPr="00771E2F">
        <w:rPr>
          <w:sz w:val="24"/>
          <w:vertAlign w:val="superscript"/>
        </w:rPr>
        <w:t>st</w:t>
      </w:r>
      <w:r>
        <w:rPr>
          <w:sz w:val="24"/>
        </w:rPr>
        <w:t xml:space="preserve"> January, 2020</w:t>
      </w:r>
      <w:r>
        <w:rPr>
          <w:sz w:val="24"/>
        </w:rPr>
        <w:tab/>
      </w:r>
      <w:r>
        <w:rPr>
          <w:sz w:val="24"/>
        </w:rPr>
        <w:tab/>
      </w:r>
      <w:r>
        <w:rPr>
          <w:sz w:val="24"/>
        </w:rPr>
        <w:tab/>
      </w:r>
      <w:r>
        <w:rPr>
          <w:sz w:val="24"/>
        </w:rPr>
        <w:tab/>
        <w:t>43,289,478.25</w:t>
      </w:r>
    </w:p>
    <w:p w14:paraId="40A14F89" w14:textId="77777777" w:rsidR="004862F9" w:rsidRDefault="004862F9" w:rsidP="004862F9">
      <w:pPr>
        <w:spacing w:after="0" w:line="240" w:lineRule="auto"/>
        <w:rPr>
          <w:sz w:val="24"/>
        </w:rPr>
      </w:pPr>
      <w:r>
        <w:rPr>
          <w:sz w:val="24"/>
        </w:rPr>
        <w:t>Unpaid Deductions</w:t>
      </w:r>
      <w:r>
        <w:rPr>
          <w:sz w:val="24"/>
        </w:rPr>
        <w:tab/>
      </w:r>
      <w:r>
        <w:rPr>
          <w:sz w:val="24"/>
        </w:rPr>
        <w:tab/>
      </w:r>
      <w:r>
        <w:rPr>
          <w:sz w:val="24"/>
        </w:rPr>
        <w:tab/>
      </w:r>
      <w:r>
        <w:rPr>
          <w:sz w:val="24"/>
        </w:rPr>
        <w:tab/>
      </w:r>
      <w:r>
        <w:rPr>
          <w:sz w:val="24"/>
        </w:rPr>
        <w:tab/>
      </w:r>
      <w:r>
        <w:rPr>
          <w:sz w:val="24"/>
        </w:rPr>
        <w:tab/>
      </w:r>
      <w:r>
        <w:rPr>
          <w:sz w:val="24"/>
          <w:u w:val="single"/>
        </w:rPr>
        <w:t xml:space="preserve">  5,190,229.15</w:t>
      </w:r>
    </w:p>
    <w:p w14:paraId="07751211" w14:textId="77777777" w:rsidR="004862F9"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48,479,707.40</w:t>
      </w:r>
    </w:p>
    <w:p w14:paraId="3142BABE" w14:textId="77777777" w:rsidR="004862F9" w:rsidRDefault="004862F9" w:rsidP="004862F9">
      <w:pPr>
        <w:spacing w:after="0" w:line="240" w:lineRule="auto"/>
        <w:rPr>
          <w:b/>
          <w:sz w:val="24"/>
          <w:u w:val="single"/>
        </w:rPr>
      </w:pPr>
    </w:p>
    <w:p w14:paraId="6802D713" w14:textId="77777777" w:rsidR="004862F9" w:rsidRDefault="004862F9" w:rsidP="004862F9">
      <w:pPr>
        <w:spacing w:after="0" w:line="240" w:lineRule="auto"/>
        <w:jc w:val="center"/>
        <w:rPr>
          <w:sz w:val="24"/>
        </w:rPr>
      </w:pPr>
      <w:r>
        <w:rPr>
          <w:sz w:val="24"/>
        </w:rPr>
        <w:t>NOTE 11</w:t>
      </w:r>
    </w:p>
    <w:p w14:paraId="5001DBC1" w14:textId="77777777" w:rsidR="004862F9" w:rsidRDefault="004862F9" w:rsidP="004862F9">
      <w:pPr>
        <w:spacing w:after="0" w:line="240" w:lineRule="auto"/>
        <w:jc w:val="center"/>
        <w:rPr>
          <w:sz w:val="24"/>
        </w:rPr>
      </w:pPr>
      <w:r>
        <w:rPr>
          <w:sz w:val="24"/>
        </w:rPr>
        <w:tab/>
      </w:r>
      <w:r>
        <w:rPr>
          <w:sz w:val="24"/>
        </w:rPr>
        <w:tab/>
      </w:r>
      <w:r>
        <w:rPr>
          <w:sz w:val="24"/>
        </w:rPr>
        <w:tab/>
      </w:r>
      <w:r>
        <w:rPr>
          <w:sz w:val="24"/>
        </w:rPr>
        <w:tab/>
        <w:t>#</w:t>
      </w:r>
    </w:p>
    <w:p w14:paraId="72584B82" w14:textId="2ABAE6F9" w:rsidR="004862F9" w:rsidRDefault="00E41BC3" w:rsidP="004862F9">
      <w:pPr>
        <w:spacing w:after="0" w:line="240" w:lineRule="auto"/>
        <w:rPr>
          <w:sz w:val="24"/>
        </w:rPr>
      </w:pPr>
      <w:r>
        <w:rPr>
          <w:sz w:val="24"/>
        </w:rPr>
        <w:t>Bank</w:t>
      </w:r>
      <w:r w:rsidR="004862F9">
        <w:rPr>
          <w:sz w:val="24"/>
        </w:rPr>
        <w:t xml:space="preserve"> Loan</w:t>
      </w:r>
      <w:r w:rsidR="004862F9">
        <w:rPr>
          <w:sz w:val="24"/>
        </w:rPr>
        <w:tab/>
      </w:r>
      <w:r w:rsidR="004862F9">
        <w:rPr>
          <w:sz w:val="24"/>
        </w:rPr>
        <w:tab/>
      </w:r>
      <w:r w:rsidR="004862F9">
        <w:rPr>
          <w:sz w:val="24"/>
        </w:rPr>
        <w:tab/>
      </w:r>
      <w:r w:rsidR="004862F9">
        <w:rPr>
          <w:sz w:val="24"/>
        </w:rPr>
        <w:tab/>
      </w:r>
      <w:r w:rsidR="004862F9">
        <w:rPr>
          <w:sz w:val="24"/>
        </w:rPr>
        <w:tab/>
      </w:r>
      <w:r w:rsidR="004862F9">
        <w:rPr>
          <w:sz w:val="24"/>
        </w:rPr>
        <w:tab/>
      </w:r>
      <w:r w:rsidR="004862F9">
        <w:rPr>
          <w:sz w:val="24"/>
        </w:rPr>
        <w:tab/>
        <w:t>329,833,924.55</w:t>
      </w:r>
    </w:p>
    <w:p w14:paraId="4055B69C" w14:textId="77777777" w:rsidR="004862F9" w:rsidRDefault="004862F9" w:rsidP="004862F9">
      <w:pPr>
        <w:spacing w:after="0" w:line="240" w:lineRule="auto"/>
        <w:rPr>
          <w:sz w:val="24"/>
        </w:rPr>
      </w:pPr>
    </w:p>
    <w:p w14:paraId="334B463B" w14:textId="77777777" w:rsidR="004862F9" w:rsidRDefault="004862F9" w:rsidP="004862F9">
      <w:pPr>
        <w:spacing w:after="0" w:line="240" w:lineRule="auto"/>
        <w:jc w:val="center"/>
        <w:rPr>
          <w:sz w:val="24"/>
        </w:rPr>
      </w:pPr>
      <w:r>
        <w:rPr>
          <w:sz w:val="24"/>
        </w:rPr>
        <w:t>NOTE 12</w:t>
      </w:r>
    </w:p>
    <w:p w14:paraId="69D20AD1" w14:textId="77777777" w:rsidR="004862F9" w:rsidRDefault="004862F9" w:rsidP="004862F9">
      <w:pPr>
        <w:spacing w:after="0" w:line="240" w:lineRule="auto"/>
        <w:jc w:val="center"/>
        <w:rPr>
          <w:sz w:val="24"/>
        </w:rPr>
      </w:pPr>
      <w:r>
        <w:rPr>
          <w:sz w:val="24"/>
        </w:rPr>
        <w:tab/>
      </w:r>
      <w:r>
        <w:rPr>
          <w:sz w:val="24"/>
        </w:rPr>
        <w:tab/>
      </w:r>
      <w:r>
        <w:rPr>
          <w:sz w:val="24"/>
        </w:rPr>
        <w:tab/>
      </w:r>
      <w:r>
        <w:rPr>
          <w:sz w:val="24"/>
        </w:rPr>
        <w:tab/>
        <w:t>#</w:t>
      </w:r>
    </w:p>
    <w:p w14:paraId="39F5D568" w14:textId="77777777" w:rsidR="004862F9" w:rsidRDefault="004862F9" w:rsidP="004862F9">
      <w:pPr>
        <w:spacing w:after="0" w:line="240" w:lineRule="auto"/>
        <w:rPr>
          <w:sz w:val="24"/>
        </w:rPr>
      </w:pPr>
      <w:r>
        <w:rPr>
          <w:sz w:val="24"/>
        </w:rPr>
        <w:t>Payables</w:t>
      </w:r>
      <w:r>
        <w:rPr>
          <w:sz w:val="24"/>
        </w:rPr>
        <w:tab/>
      </w:r>
      <w:r>
        <w:rPr>
          <w:sz w:val="24"/>
        </w:rPr>
        <w:tab/>
      </w:r>
      <w:r>
        <w:rPr>
          <w:sz w:val="24"/>
        </w:rPr>
        <w:tab/>
      </w:r>
      <w:r>
        <w:rPr>
          <w:sz w:val="24"/>
        </w:rPr>
        <w:tab/>
      </w:r>
      <w:r>
        <w:rPr>
          <w:sz w:val="24"/>
        </w:rPr>
        <w:tab/>
      </w:r>
      <w:r>
        <w:rPr>
          <w:sz w:val="24"/>
        </w:rPr>
        <w:tab/>
      </w:r>
      <w:r>
        <w:rPr>
          <w:sz w:val="24"/>
        </w:rPr>
        <w:tab/>
        <w:t>329,833,924.55</w:t>
      </w:r>
    </w:p>
    <w:p w14:paraId="2708DCB0" w14:textId="77777777" w:rsidR="004862F9" w:rsidRDefault="004862F9" w:rsidP="004862F9">
      <w:pPr>
        <w:spacing w:after="0" w:line="240" w:lineRule="auto"/>
        <w:rPr>
          <w:sz w:val="24"/>
        </w:rPr>
      </w:pPr>
    </w:p>
    <w:p w14:paraId="1A07009D" w14:textId="77777777" w:rsidR="004862F9" w:rsidRDefault="004862F9" w:rsidP="004862F9">
      <w:pPr>
        <w:spacing w:after="0" w:line="240" w:lineRule="auto"/>
        <w:jc w:val="center"/>
        <w:rPr>
          <w:sz w:val="24"/>
        </w:rPr>
      </w:pPr>
      <w:r>
        <w:rPr>
          <w:sz w:val="24"/>
        </w:rPr>
        <w:t>NOTE 13</w:t>
      </w:r>
    </w:p>
    <w:p w14:paraId="19AF551D" w14:textId="77777777" w:rsidR="004862F9" w:rsidRDefault="004862F9" w:rsidP="004862F9">
      <w:pPr>
        <w:spacing w:after="0" w:line="240" w:lineRule="auto"/>
        <w:rPr>
          <w:sz w:val="24"/>
        </w:rPr>
      </w:pPr>
      <w:r>
        <w:rPr>
          <w:sz w:val="24"/>
        </w:rPr>
        <w:t>LONG-TERM LOAN</w:t>
      </w:r>
      <w:r>
        <w:rPr>
          <w:sz w:val="24"/>
        </w:rPr>
        <w:tab/>
      </w:r>
      <w:r>
        <w:rPr>
          <w:sz w:val="24"/>
        </w:rPr>
        <w:tab/>
      </w:r>
      <w:r>
        <w:rPr>
          <w:sz w:val="24"/>
        </w:rPr>
        <w:tab/>
      </w:r>
      <w:r>
        <w:rPr>
          <w:sz w:val="24"/>
        </w:rPr>
        <w:tab/>
      </w:r>
      <w:r>
        <w:rPr>
          <w:sz w:val="24"/>
        </w:rPr>
        <w:tab/>
      </w:r>
      <w:r>
        <w:rPr>
          <w:sz w:val="24"/>
        </w:rPr>
        <w:tab/>
      </w:r>
      <w:r>
        <w:rPr>
          <w:sz w:val="24"/>
        </w:rPr>
        <w:tab/>
        <w:t>#</w:t>
      </w:r>
    </w:p>
    <w:p w14:paraId="7660F759" w14:textId="77777777" w:rsidR="004862F9" w:rsidRDefault="004862F9" w:rsidP="004862F9">
      <w:pPr>
        <w:spacing w:after="0" w:line="240" w:lineRule="auto"/>
        <w:rPr>
          <w:sz w:val="24"/>
        </w:rPr>
      </w:pPr>
      <w:r>
        <w:rPr>
          <w:sz w:val="24"/>
        </w:rPr>
        <w:t>B/F</w:t>
      </w:r>
      <w:r>
        <w:rPr>
          <w:sz w:val="24"/>
        </w:rPr>
        <w:tab/>
      </w:r>
      <w:r>
        <w:rPr>
          <w:sz w:val="24"/>
        </w:rPr>
        <w:tab/>
      </w:r>
      <w:r>
        <w:rPr>
          <w:sz w:val="24"/>
        </w:rPr>
        <w:tab/>
      </w:r>
      <w:r>
        <w:rPr>
          <w:sz w:val="24"/>
        </w:rPr>
        <w:tab/>
      </w:r>
      <w:r>
        <w:rPr>
          <w:sz w:val="24"/>
        </w:rPr>
        <w:tab/>
      </w:r>
      <w:r>
        <w:rPr>
          <w:sz w:val="24"/>
        </w:rPr>
        <w:tab/>
      </w:r>
      <w:r>
        <w:rPr>
          <w:sz w:val="24"/>
        </w:rPr>
        <w:tab/>
        <w:t xml:space="preserve">          3,514,746,308.72</w:t>
      </w:r>
    </w:p>
    <w:p w14:paraId="00FE0BEB" w14:textId="77777777" w:rsidR="004862F9" w:rsidRDefault="004862F9" w:rsidP="004862F9">
      <w:pPr>
        <w:spacing w:after="0" w:line="240" w:lineRule="auto"/>
        <w:rPr>
          <w:sz w:val="24"/>
        </w:rPr>
      </w:pPr>
      <w:r>
        <w:rPr>
          <w:sz w:val="24"/>
        </w:rPr>
        <w:t>10km</w:t>
      </w:r>
      <w:r>
        <w:rPr>
          <w:sz w:val="24"/>
        </w:rPr>
        <w:tab/>
      </w:r>
      <w:r>
        <w:rPr>
          <w:sz w:val="24"/>
        </w:rPr>
        <w:tab/>
      </w:r>
      <w:r>
        <w:rPr>
          <w:sz w:val="24"/>
        </w:rPr>
        <w:tab/>
      </w:r>
      <w:r>
        <w:rPr>
          <w:sz w:val="24"/>
        </w:rPr>
        <w:tab/>
      </w:r>
      <w:r>
        <w:rPr>
          <w:sz w:val="24"/>
        </w:rPr>
        <w:tab/>
      </w:r>
      <w:r>
        <w:rPr>
          <w:sz w:val="24"/>
        </w:rPr>
        <w:tab/>
      </w:r>
      <w:r>
        <w:rPr>
          <w:sz w:val="24"/>
        </w:rPr>
        <w:tab/>
      </w:r>
      <w:r>
        <w:rPr>
          <w:sz w:val="24"/>
        </w:rPr>
        <w:tab/>
        <w:t>(27,885,706.83)</w:t>
      </w:r>
    </w:p>
    <w:p w14:paraId="2D1BF024" w14:textId="77777777" w:rsidR="004862F9" w:rsidRDefault="004862F9" w:rsidP="004862F9">
      <w:pPr>
        <w:spacing w:after="0" w:line="240" w:lineRule="auto"/>
        <w:rPr>
          <w:sz w:val="24"/>
        </w:rPr>
      </w:pPr>
      <w:r>
        <w:rPr>
          <w:sz w:val="24"/>
        </w:rPr>
        <w:t>Intervention</w:t>
      </w:r>
      <w:r>
        <w:rPr>
          <w:sz w:val="24"/>
        </w:rPr>
        <w:tab/>
      </w:r>
      <w:r>
        <w:rPr>
          <w:sz w:val="24"/>
        </w:rPr>
        <w:tab/>
      </w:r>
      <w:r>
        <w:rPr>
          <w:sz w:val="24"/>
        </w:rPr>
        <w:tab/>
      </w:r>
      <w:r>
        <w:rPr>
          <w:sz w:val="24"/>
        </w:rPr>
        <w:tab/>
      </w:r>
      <w:r>
        <w:rPr>
          <w:sz w:val="24"/>
        </w:rPr>
        <w:tab/>
      </w:r>
      <w:r>
        <w:rPr>
          <w:sz w:val="24"/>
        </w:rPr>
        <w:tab/>
      </w:r>
      <w:r>
        <w:rPr>
          <w:sz w:val="24"/>
        </w:rPr>
        <w:tab/>
        <w:t>(64,104,110.82)</w:t>
      </w:r>
    </w:p>
    <w:p w14:paraId="23D870A5" w14:textId="77777777" w:rsidR="004862F9" w:rsidRDefault="004862F9" w:rsidP="004862F9">
      <w:pPr>
        <w:spacing w:after="0" w:line="240" w:lineRule="auto"/>
        <w:rPr>
          <w:sz w:val="24"/>
        </w:rPr>
      </w:pPr>
      <w:r>
        <w:rPr>
          <w:sz w:val="24"/>
        </w:rPr>
        <w:t>Environment</w:t>
      </w:r>
      <w:r>
        <w:rPr>
          <w:sz w:val="24"/>
        </w:rPr>
        <w:tab/>
      </w:r>
      <w:r>
        <w:rPr>
          <w:sz w:val="24"/>
        </w:rPr>
        <w:tab/>
      </w:r>
      <w:r>
        <w:rPr>
          <w:sz w:val="24"/>
        </w:rPr>
        <w:tab/>
      </w:r>
      <w:r>
        <w:rPr>
          <w:sz w:val="24"/>
        </w:rPr>
        <w:tab/>
      </w:r>
      <w:r>
        <w:rPr>
          <w:sz w:val="24"/>
        </w:rPr>
        <w:tab/>
      </w:r>
      <w:r>
        <w:rPr>
          <w:sz w:val="24"/>
        </w:rPr>
        <w:tab/>
      </w:r>
      <w:r>
        <w:rPr>
          <w:sz w:val="24"/>
        </w:rPr>
        <w:tab/>
        <w:t xml:space="preserve">  (3,886,086.72)</w:t>
      </w:r>
    </w:p>
    <w:p w14:paraId="41662792" w14:textId="77777777" w:rsidR="004862F9" w:rsidRDefault="004862F9" w:rsidP="004862F9">
      <w:pPr>
        <w:spacing w:after="0" w:line="240" w:lineRule="auto"/>
        <w:rPr>
          <w:sz w:val="24"/>
        </w:rPr>
      </w:pPr>
      <w:r>
        <w:rPr>
          <w:sz w:val="24"/>
        </w:rPr>
        <w:t>Bailout</w:t>
      </w:r>
      <w:r>
        <w:rPr>
          <w:sz w:val="24"/>
        </w:rPr>
        <w:tab/>
      </w:r>
      <w:r>
        <w:rPr>
          <w:sz w:val="24"/>
        </w:rPr>
        <w:tab/>
      </w:r>
      <w:r>
        <w:rPr>
          <w:sz w:val="24"/>
        </w:rPr>
        <w:tab/>
      </w:r>
      <w:r>
        <w:rPr>
          <w:sz w:val="24"/>
        </w:rPr>
        <w:tab/>
      </w:r>
      <w:r>
        <w:rPr>
          <w:sz w:val="24"/>
        </w:rPr>
        <w:tab/>
      </w:r>
      <w:r>
        <w:rPr>
          <w:sz w:val="24"/>
        </w:rPr>
        <w:tab/>
      </w:r>
      <w:r>
        <w:rPr>
          <w:sz w:val="24"/>
        </w:rPr>
        <w:tab/>
      </w:r>
      <w:r>
        <w:rPr>
          <w:sz w:val="24"/>
        </w:rPr>
        <w:tab/>
        <w:t>(13,671,440.90)</w:t>
      </w:r>
    </w:p>
    <w:p w14:paraId="0708E206" w14:textId="77777777" w:rsidR="004862F9" w:rsidRDefault="004862F9" w:rsidP="004862F9">
      <w:pPr>
        <w:spacing w:after="0" w:line="240" w:lineRule="auto"/>
        <w:rPr>
          <w:sz w:val="24"/>
        </w:rPr>
      </w:pPr>
      <w:r>
        <w:rPr>
          <w:sz w:val="24"/>
        </w:rPr>
        <w:t>December Payables (Bailout)</w:t>
      </w:r>
      <w:r>
        <w:rPr>
          <w:sz w:val="24"/>
        </w:rPr>
        <w:tab/>
      </w:r>
      <w:r>
        <w:rPr>
          <w:sz w:val="24"/>
        </w:rPr>
        <w:tab/>
      </w:r>
      <w:r>
        <w:rPr>
          <w:sz w:val="24"/>
        </w:rPr>
        <w:tab/>
      </w:r>
      <w:r>
        <w:rPr>
          <w:sz w:val="24"/>
        </w:rPr>
        <w:tab/>
      </w:r>
      <w:r>
        <w:rPr>
          <w:sz w:val="24"/>
        </w:rPr>
        <w:tab/>
      </w:r>
      <w:r w:rsidRPr="007A227D">
        <w:rPr>
          <w:sz w:val="24"/>
          <w:u w:val="single"/>
        </w:rPr>
        <w:t xml:space="preserve">  (2,734,288.18)</w:t>
      </w:r>
    </w:p>
    <w:p w14:paraId="7AD3B108" w14:textId="77777777" w:rsidR="004862F9" w:rsidRPr="00FC6D35"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3,402,464,675.27</w:t>
      </w:r>
    </w:p>
    <w:p w14:paraId="263B6A3B" w14:textId="77777777" w:rsidR="004862F9" w:rsidRDefault="004862F9" w:rsidP="004862F9">
      <w:pPr>
        <w:spacing w:after="0" w:line="240" w:lineRule="auto"/>
        <w:jc w:val="center"/>
        <w:rPr>
          <w:sz w:val="24"/>
        </w:rPr>
      </w:pPr>
      <w:r>
        <w:rPr>
          <w:sz w:val="24"/>
        </w:rPr>
        <w:t>NOTE 14</w:t>
      </w:r>
    </w:p>
    <w:p w14:paraId="506729AE" w14:textId="77777777" w:rsidR="004862F9" w:rsidRDefault="004862F9" w:rsidP="004862F9">
      <w:pPr>
        <w:spacing w:after="0" w:line="240" w:lineRule="auto"/>
        <w:rPr>
          <w:sz w:val="24"/>
        </w:rPr>
      </w:pPr>
      <w:r>
        <w:rPr>
          <w:sz w:val="24"/>
        </w:rPr>
        <w:t>RESERVES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0B6E6A8" w14:textId="77777777" w:rsidR="004862F9" w:rsidRDefault="004862F9" w:rsidP="004862F9">
      <w:pPr>
        <w:spacing w:after="0" w:line="240" w:lineRule="auto"/>
        <w:rPr>
          <w:sz w:val="24"/>
        </w:rPr>
      </w:pPr>
      <w:r>
        <w:rPr>
          <w:sz w:val="24"/>
        </w:rPr>
        <w:t>B/F</w:t>
      </w:r>
      <w:r>
        <w:rPr>
          <w:sz w:val="24"/>
        </w:rPr>
        <w:tab/>
      </w:r>
      <w:r>
        <w:rPr>
          <w:sz w:val="24"/>
        </w:rPr>
        <w:tab/>
      </w:r>
      <w:r>
        <w:rPr>
          <w:sz w:val="24"/>
        </w:rPr>
        <w:tab/>
      </w:r>
      <w:r>
        <w:rPr>
          <w:sz w:val="24"/>
        </w:rPr>
        <w:tab/>
      </w:r>
      <w:r>
        <w:rPr>
          <w:sz w:val="24"/>
        </w:rPr>
        <w:tab/>
      </w:r>
      <w:r>
        <w:rPr>
          <w:sz w:val="24"/>
        </w:rPr>
        <w:tab/>
      </w:r>
      <w:r>
        <w:rPr>
          <w:sz w:val="24"/>
        </w:rPr>
        <w:tab/>
      </w:r>
      <w:r>
        <w:rPr>
          <w:sz w:val="24"/>
        </w:rPr>
        <w:tab/>
        <w:t>564,227,284.80</w:t>
      </w:r>
    </w:p>
    <w:p w14:paraId="23BB8AD5" w14:textId="77777777" w:rsidR="004862F9" w:rsidRDefault="004862F9" w:rsidP="004862F9">
      <w:pPr>
        <w:spacing w:after="0" w:line="240" w:lineRule="auto"/>
        <w:rPr>
          <w:sz w:val="24"/>
        </w:rPr>
      </w:pPr>
    </w:p>
    <w:p w14:paraId="6CC9D203" w14:textId="77777777" w:rsidR="004862F9" w:rsidRDefault="004862F9" w:rsidP="004862F9">
      <w:pPr>
        <w:spacing w:after="0" w:line="240" w:lineRule="auto"/>
        <w:jc w:val="center"/>
        <w:rPr>
          <w:sz w:val="24"/>
        </w:rPr>
      </w:pPr>
      <w:r>
        <w:rPr>
          <w:sz w:val="24"/>
        </w:rPr>
        <w:t>NOTE 15</w:t>
      </w:r>
    </w:p>
    <w:p w14:paraId="158AA59E" w14:textId="77777777" w:rsidR="004862F9" w:rsidRDefault="004862F9" w:rsidP="004862F9">
      <w:pPr>
        <w:spacing w:after="0" w:line="240" w:lineRule="auto"/>
        <w:rPr>
          <w:sz w:val="24"/>
        </w:rPr>
      </w:pPr>
      <w:r>
        <w:rPr>
          <w:sz w:val="24"/>
        </w:rPr>
        <w:t>ACCUMULATED SURPLUS/DEFICIT</w:t>
      </w:r>
      <w:r>
        <w:rPr>
          <w:sz w:val="24"/>
        </w:rPr>
        <w:tab/>
      </w:r>
      <w:r>
        <w:rPr>
          <w:sz w:val="24"/>
        </w:rPr>
        <w:tab/>
      </w:r>
      <w:r>
        <w:rPr>
          <w:sz w:val="24"/>
        </w:rPr>
        <w:tab/>
      </w:r>
      <w:r>
        <w:rPr>
          <w:sz w:val="24"/>
        </w:rPr>
        <w:tab/>
      </w:r>
      <w:r>
        <w:rPr>
          <w:sz w:val="24"/>
        </w:rPr>
        <w:tab/>
        <w:t>#</w:t>
      </w:r>
    </w:p>
    <w:p w14:paraId="030060DD" w14:textId="77777777" w:rsidR="004862F9" w:rsidRDefault="004862F9" w:rsidP="004862F9">
      <w:pPr>
        <w:spacing w:after="0" w:line="240" w:lineRule="auto"/>
        <w:rPr>
          <w:sz w:val="24"/>
        </w:rPr>
      </w:pPr>
      <w:r>
        <w:rPr>
          <w:sz w:val="24"/>
        </w:rPr>
        <w:t>Net Surplus (1</w:t>
      </w:r>
      <w:r w:rsidRPr="004D0220">
        <w:rPr>
          <w:sz w:val="24"/>
          <w:vertAlign w:val="superscript"/>
        </w:rPr>
        <w:t>st</w:t>
      </w:r>
      <w:r>
        <w:rPr>
          <w:sz w:val="24"/>
        </w:rPr>
        <w:t xml:space="preserve"> January 2020)</w:t>
      </w:r>
      <w:r>
        <w:rPr>
          <w:sz w:val="24"/>
        </w:rPr>
        <w:tab/>
      </w:r>
      <w:r>
        <w:rPr>
          <w:sz w:val="24"/>
        </w:rPr>
        <w:tab/>
      </w:r>
      <w:r>
        <w:rPr>
          <w:sz w:val="24"/>
        </w:rPr>
        <w:tab/>
      </w:r>
      <w:r>
        <w:rPr>
          <w:sz w:val="24"/>
        </w:rPr>
        <w:tab/>
        <w:t xml:space="preserve">  536,282,379.23</w:t>
      </w:r>
    </w:p>
    <w:p w14:paraId="4090B62F" w14:textId="77777777" w:rsidR="004862F9" w:rsidRDefault="004862F9" w:rsidP="004862F9">
      <w:pPr>
        <w:spacing w:after="0" w:line="240" w:lineRule="auto"/>
        <w:rPr>
          <w:sz w:val="24"/>
        </w:rPr>
      </w:pPr>
      <w:r>
        <w:rPr>
          <w:sz w:val="24"/>
        </w:rPr>
        <w:t>Additional Net Surplus/Deficit for the year</w:t>
      </w:r>
      <w:r>
        <w:rPr>
          <w:sz w:val="24"/>
        </w:rPr>
        <w:tab/>
      </w:r>
      <w:r>
        <w:rPr>
          <w:sz w:val="24"/>
        </w:rPr>
        <w:tab/>
        <w:t xml:space="preserve">           </w:t>
      </w:r>
      <w:r w:rsidRPr="00694196">
        <w:rPr>
          <w:sz w:val="24"/>
          <w:u w:val="single"/>
        </w:rPr>
        <w:t xml:space="preserve">  (</w:t>
      </w:r>
      <w:r>
        <w:rPr>
          <w:sz w:val="24"/>
          <w:u w:val="single"/>
        </w:rPr>
        <w:t>182,830,532.79</w:t>
      </w:r>
      <w:r w:rsidRPr="00694196">
        <w:rPr>
          <w:sz w:val="24"/>
          <w:u w:val="single"/>
        </w:rPr>
        <w:t>)</w:t>
      </w:r>
    </w:p>
    <w:p w14:paraId="0AA9EFE3" w14:textId="77777777" w:rsidR="004862F9" w:rsidRPr="00FC6D35"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353,451,846.44</w:t>
      </w:r>
    </w:p>
    <w:p w14:paraId="34649488" w14:textId="77777777" w:rsidR="004862F9" w:rsidRDefault="004862F9" w:rsidP="004862F9">
      <w:pPr>
        <w:spacing w:after="0" w:line="240" w:lineRule="auto"/>
        <w:rPr>
          <w:sz w:val="24"/>
        </w:rPr>
      </w:pPr>
    </w:p>
    <w:p w14:paraId="11A300AC" w14:textId="77777777" w:rsidR="004862F9" w:rsidRDefault="004862F9" w:rsidP="004862F9">
      <w:pPr>
        <w:spacing w:after="0" w:line="240" w:lineRule="auto"/>
        <w:jc w:val="center"/>
        <w:rPr>
          <w:sz w:val="24"/>
        </w:rPr>
      </w:pPr>
      <w:r>
        <w:rPr>
          <w:sz w:val="24"/>
        </w:rPr>
        <w:lastRenderedPageBreak/>
        <w:t>NOTE 16</w:t>
      </w:r>
    </w:p>
    <w:p w14:paraId="355D831A" w14:textId="77777777" w:rsidR="004862F9" w:rsidRDefault="004862F9" w:rsidP="004862F9">
      <w:pPr>
        <w:spacing w:after="0" w:line="240" w:lineRule="auto"/>
        <w:rPr>
          <w:sz w:val="24"/>
        </w:rPr>
      </w:pPr>
      <w:r>
        <w:rPr>
          <w:sz w:val="24"/>
        </w:rPr>
        <w:t>STATUTORY ALLOCATION</w:t>
      </w:r>
      <w:r>
        <w:rPr>
          <w:sz w:val="24"/>
        </w:rPr>
        <w:tab/>
      </w:r>
      <w:r>
        <w:rPr>
          <w:sz w:val="24"/>
        </w:rPr>
        <w:tab/>
      </w:r>
      <w:r>
        <w:rPr>
          <w:sz w:val="24"/>
        </w:rPr>
        <w:tab/>
      </w:r>
      <w:r>
        <w:rPr>
          <w:sz w:val="24"/>
        </w:rPr>
        <w:tab/>
      </w:r>
      <w:r>
        <w:rPr>
          <w:sz w:val="24"/>
        </w:rPr>
        <w:tab/>
      </w:r>
      <w:r>
        <w:rPr>
          <w:sz w:val="24"/>
        </w:rPr>
        <w:tab/>
        <w:t>#</w:t>
      </w:r>
    </w:p>
    <w:p w14:paraId="5F7B5442" w14:textId="77777777" w:rsidR="004862F9" w:rsidRDefault="004862F9" w:rsidP="004862F9">
      <w:pPr>
        <w:spacing w:after="0" w:line="240" w:lineRule="auto"/>
        <w:rPr>
          <w:sz w:val="24"/>
        </w:rPr>
      </w:pPr>
      <w:r>
        <w:rPr>
          <w:sz w:val="24"/>
        </w:rPr>
        <w:t>JAAC</w:t>
      </w:r>
      <w:r>
        <w:rPr>
          <w:sz w:val="24"/>
        </w:rPr>
        <w:tab/>
      </w:r>
      <w:r>
        <w:rPr>
          <w:sz w:val="24"/>
        </w:rPr>
        <w:tab/>
      </w:r>
      <w:r>
        <w:rPr>
          <w:sz w:val="24"/>
        </w:rPr>
        <w:tab/>
      </w:r>
      <w:r>
        <w:rPr>
          <w:sz w:val="24"/>
        </w:rPr>
        <w:tab/>
      </w:r>
      <w:r>
        <w:rPr>
          <w:sz w:val="24"/>
        </w:rPr>
        <w:tab/>
      </w:r>
      <w:r>
        <w:rPr>
          <w:sz w:val="24"/>
        </w:rPr>
        <w:tab/>
      </w:r>
      <w:r>
        <w:rPr>
          <w:sz w:val="24"/>
        </w:rPr>
        <w:tab/>
      </w:r>
      <w:r>
        <w:rPr>
          <w:sz w:val="24"/>
        </w:rPr>
        <w:tab/>
        <w:t>1,058,499,560.12</w:t>
      </w:r>
    </w:p>
    <w:p w14:paraId="08690625" w14:textId="77777777" w:rsidR="004862F9" w:rsidRDefault="004862F9" w:rsidP="004862F9">
      <w:pPr>
        <w:spacing w:after="0" w:line="240" w:lineRule="auto"/>
        <w:jc w:val="center"/>
        <w:rPr>
          <w:sz w:val="24"/>
        </w:rPr>
      </w:pPr>
      <w:r>
        <w:rPr>
          <w:sz w:val="24"/>
        </w:rPr>
        <w:t>NOTE 17</w:t>
      </w:r>
    </w:p>
    <w:p w14:paraId="401D7D8D" w14:textId="77777777" w:rsidR="004862F9" w:rsidRDefault="004862F9" w:rsidP="004862F9">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46666855" w14:textId="77777777" w:rsidR="004862F9" w:rsidRDefault="004862F9" w:rsidP="004862F9">
      <w:pPr>
        <w:spacing w:after="0" w:line="240" w:lineRule="auto"/>
        <w:rPr>
          <w:sz w:val="24"/>
        </w:rPr>
      </w:pPr>
      <w:r>
        <w:rPr>
          <w:sz w:val="24"/>
        </w:rPr>
        <w:t>Value Added Tax (VAT)</w:t>
      </w:r>
      <w:r>
        <w:rPr>
          <w:sz w:val="24"/>
        </w:rPr>
        <w:tab/>
      </w:r>
      <w:r>
        <w:rPr>
          <w:sz w:val="24"/>
        </w:rPr>
        <w:tab/>
      </w:r>
      <w:r>
        <w:rPr>
          <w:sz w:val="24"/>
        </w:rPr>
        <w:tab/>
      </w:r>
      <w:r>
        <w:rPr>
          <w:sz w:val="24"/>
        </w:rPr>
        <w:tab/>
      </w:r>
      <w:r>
        <w:rPr>
          <w:sz w:val="24"/>
        </w:rPr>
        <w:tab/>
        <w:t>486,381,373.29</w:t>
      </w:r>
    </w:p>
    <w:p w14:paraId="61BD641C" w14:textId="77777777" w:rsidR="004862F9" w:rsidRDefault="004862F9" w:rsidP="004862F9">
      <w:pPr>
        <w:spacing w:after="0" w:line="240" w:lineRule="auto"/>
        <w:rPr>
          <w:sz w:val="24"/>
        </w:rPr>
      </w:pPr>
    </w:p>
    <w:p w14:paraId="39B68134" w14:textId="77777777" w:rsidR="004862F9" w:rsidRDefault="004862F9" w:rsidP="004862F9">
      <w:pPr>
        <w:spacing w:after="0" w:line="240" w:lineRule="auto"/>
        <w:jc w:val="center"/>
        <w:rPr>
          <w:sz w:val="24"/>
        </w:rPr>
      </w:pPr>
      <w:r>
        <w:rPr>
          <w:sz w:val="24"/>
        </w:rPr>
        <w:t>NOTE 18</w:t>
      </w:r>
    </w:p>
    <w:p w14:paraId="29878B79" w14:textId="77777777" w:rsidR="004862F9" w:rsidRDefault="004862F9" w:rsidP="004862F9">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4FFE63CB" w14:textId="77777777" w:rsidR="004862F9" w:rsidRDefault="004862F9" w:rsidP="004862F9">
      <w:pPr>
        <w:spacing w:after="0" w:line="240" w:lineRule="auto"/>
        <w:rPr>
          <w:sz w:val="24"/>
        </w:rPr>
      </w:pPr>
      <w:r>
        <w:rPr>
          <w:sz w:val="24"/>
        </w:rPr>
        <w:t>Additional Fund</w:t>
      </w:r>
      <w:r>
        <w:rPr>
          <w:sz w:val="24"/>
        </w:rPr>
        <w:tab/>
      </w:r>
      <w:r>
        <w:rPr>
          <w:sz w:val="24"/>
        </w:rPr>
        <w:tab/>
      </w:r>
      <w:r>
        <w:rPr>
          <w:sz w:val="24"/>
        </w:rPr>
        <w:tab/>
      </w:r>
      <w:r>
        <w:rPr>
          <w:sz w:val="24"/>
        </w:rPr>
        <w:tab/>
      </w:r>
      <w:r>
        <w:rPr>
          <w:sz w:val="24"/>
        </w:rPr>
        <w:tab/>
      </w:r>
      <w:r>
        <w:rPr>
          <w:sz w:val="24"/>
        </w:rPr>
        <w:tab/>
        <w:t>1,771,647.47</w:t>
      </w:r>
    </w:p>
    <w:p w14:paraId="6D473D7B" w14:textId="77777777" w:rsidR="004862F9" w:rsidRDefault="004862F9" w:rsidP="004862F9">
      <w:pPr>
        <w:spacing w:after="0" w:line="240" w:lineRule="auto"/>
        <w:rPr>
          <w:sz w:val="24"/>
        </w:rPr>
      </w:pPr>
    </w:p>
    <w:p w14:paraId="610E969C" w14:textId="77777777" w:rsidR="004862F9" w:rsidRDefault="004862F9" w:rsidP="004862F9">
      <w:pPr>
        <w:spacing w:after="0" w:line="240" w:lineRule="auto"/>
        <w:jc w:val="center"/>
        <w:rPr>
          <w:sz w:val="24"/>
        </w:rPr>
      </w:pPr>
      <w:r>
        <w:rPr>
          <w:sz w:val="24"/>
        </w:rPr>
        <w:t>NOTE19</w:t>
      </w:r>
    </w:p>
    <w:p w14:paraId="07B4D37D" w14:textId="77777777" w:rsidR="004862F9" w:rsidRDefault="004862F9" w:rsidP="004862F9">
      <w:pPr>
        <w:spacing w:after="0" w:line="240" w:lineRule="auto"/>
        <w:jc w:val="center"/>
        <w:rPr>
          <w:sz w:val="24"/>
        </w:rPr>
      </w:pPr>
      <w:r>
        <w:rPr>
          <w:sz w:val="24"/>
        </w:rPr>
        <w:tab/>
      </w:r>
      <w:r>
        <w:rPr>
          <w:sz w:val="24"/>
        </w:rPr>
        <w:tab/>
      </w:r>
      <w:r>
        <w:rPr>
          <w:sz w:val="24"/>
        </w:rPr>
        <w:tab/>
      </w:r>
      <w:r>
        <w:rPr>
          <w:sz w:val="24"/>
        </w:rPr>
        <w:tab/>
        <w:t>#</w:t>
      </w:r>
    </w:p>
    <w:p w14:paraId="3F221CB4" w14:textId="77777777" w:rsidR="004862F9" w:rsidRDefault="004862F9" w:rsidP="004862F9">
      <w:pPr>
        <w:spacing w:after="0" w:line="240" w:lineRule="auto"/>
        <w:rPr>
          <w:sz w:val="24"/>
        </w:rPr>
      </w:pPr>
      <w:r>
        <w:rPr>
          <w:sz w:val="24"/>
        </w:rPr>
        <w:t>Revenue Furniture Allowance</w:t>
      </w:r>
      <w:r>
        <w:rPr>
          <w:sz w:val="24"/>
        </w:rPr>
        <w:tab/>
      </w:r>
      <w:r>
        <w:rPr>
          <w:sz w:val="24"/>
        </w:rPr>
        <w:tab/>
      </w:r>
      <w:r>
        <w:rPr>
          <w:sz w:val="24"/>
        </w:rPr>
        <w:tab/>
      </w:r>
      <w:r>
        <w:rPr>
          <w:sz w:val="24"/>
        </w:rPr>
        <w:tab/>
      </w:r>
      <w:r>
        <w:rPr>
          <w:sz w:val="24"/>
        </w:rPr>
        <w:tab/>
      </w:r>
      <w:r>
        <w:rPr>
          <w:sz w:val="24"/>
        </w:rPr>
        <w:tab/>
        <w:t>NIL</w:t>
      </w:r>
    </w:p>
    <w:p w14:paraId="1AB40B5F" w14:textId="77777777" w:rsidR="004862F9" w:rsidRDefault="004862F9" w:rsidP="004862F9">
      <w:pPr>
        <w:spacing w:after="0" w:line="240" w:lineRule="auto"/>
        <w:rPr>
          <w:sz w:val="24"/>
        </w:rPr>
      </w:pPr>
    </w:p>
    <w:p w14:paraId="0824F729" w14:textId="77777777" w:rsidR="004862F9" w:rsidRDefault="004862F9" w:rsidP="004862F9">
      <w:pPr>
        <w:spacing w:after="0" w:line="240" w:lineRule="auto"/>
        <w:jc w:val="center"/>
        <w:rPr>
          <w:sz w:val="24"/>
        </w:rPr>
      </w:pPr>
      <w:r>
        <w:rPr>
          <w:sz w:val="24"/>
        </w:rPr>
        <w:t>NOTE 20</w:t>
      </w:r>
    </w:p>
    <w:p w14:paraId="0D2A837D" w14:textId="77777777" w:rsidR="004862F9" w:rsidRDefault="004862F9" w:rsidP="004862F9">
      <w:pPr>
        <w:spacing w:after="0" w:line="240" w:lineRule="auto"/>
        <w:jc w:val="center"/>
        <w:rPr>
          <w:sz w:val="24"/>
        </w:rPr>
      </w:pPr>
      <w:r>
        <w:rPr>
          <w:sz w:val="24"/>
        </w:rPr>
        <w:tab/>
      </w:r>
      <w:r>
        <w:rPr>
          <w:sz w:val="24"/>
        </w:rPr>
        <w:tab/>
      </w:r>
      <w:r>
        <w:rPr>
          <w:sz w:val="24"/>
        </w:rPr>
        <w:tab/>
      </w:r>
      <w:r>
        <w:rPr>
          <w:sz w:val="24"/>
        </w:rPr>
        <w:tab/>
        <w:t>#</w:t>
      </w:r>
    </w:p>
    <w:p w14:paraId="3303109A" w14:textId="77777777" w:rsidR="004862F9" w:rsidRDefault="004862F9" w:rsidP="004862F9">
      <w:pPr>
        <w:spacing w:after="0" w:line="240" w:lineRule="auto"/>
        <w:rPr>
          <w:sz w:val="24"/>
        </w:rPr>
      </w:pPr>
      <w:r>
        <w:rPr>
          <w:sz w:val="24"/>
        </w:rPr>
        <w:t>Ex-Rate Gain</w:t>
      </w:r>
      <w:r>
        <w:rPr>
          <w:sz w:val="24"/>
        </w:rPr>
        <w:tab/>
      </w:r>
      <w:r>
        <w:rPr>
          <w:sz w:val="24"/>
        </w:rPr>
        <w:tab/>
      </w:r>
      <w:r>
        <w:rPr>
          <w:sz w:val="24"/>
        </w:rPr>
        <w:tab/>
      </w:r>
      <w:r>
        <w:rPr>
          <w:sz w:val="24"/>
        </w:rPr>
        <w:tab/>
      </w:r>
      <w:r>
        <w:rPr>
          <w:sz w:val="24"/>
        </w:rPr>
        <w:tab/>
      </w:r>
      <w:r>
        <w:rPr>
          <w:sz w:val="24"/>
        </w:rPr>
        <w:tab/>
      </w:r>
      <w:r>
        <w:rPr>
          <w:sz w:val="24"/>
        </w:rPr>
        <w:tab/>
        <w:t>34,273,256.38</w:t>
      </w:r>
    </w:p>
    <w:p w14:paraId="17A0B4A5" w14:textId="77777777" w:rsidR="004862F9" w:rsidRDefault="004862F9" w:rsidP="004862F9">
      <w:pPr>
        <w:spacing w:after="0" w:line="240" w:lineRule="auto"/>
        <w:rPr>
          <w:sz w:val="24"/>
        </w:rPr>
      </w:pPr>
    </w:p>
    <w:p w14:paraId="0B3EE979" w14:textId="77777777" w:rsidR="004862F9" w:rsidRDefault="004862F9" w:rsidP="004862F9">
      <w:pPr>
        <w:spacing w:after="0" w:line="240" w:lineRule="auto"/>
        <w:jc w:val="center"/>
        <w:rPr>
          <w:sz w:val="24"/>
        </w:rPr>
      </w:pPr>
      <w:r>
        <w:rPr>
          <w:sz w:val="24"/>
        </w:rPr>
        <w:t>NOTE 21</w:t>
      </w:r>
    </w:p>
    <w:p w14:paraId="078F7E08" w14:textId="77777777" w:rsidR="004862F9" w:rsidRDefault="004862F9" w:rsidP="004862F9">
      <w:pPr>
        <w:spacing w:after="0" w:line="240" w:lineRule="auto"/>
        <w:rPr>
          <w:sz w:val="24"/>
        </w:rPr>
      </w:pPr>
      <w:r>
        <w:rPr>
          <w:sz w:val="24"/>
        </w:rPr>
        <w:t>Federal Government Intervention Fund</w:t>
      </w:r>
      <w:r>
        <w:rPr>
          <w:sz w:val="24"/>
        </w:rPr>
        <w:tab/>
      </w:r>
      <w:r>
        <w:rPr>
          <w:sz w:val="24"/>
        </w:rPr>
        <w:tab/>
      </w:r>
      <w:r>
        <w:rPr>
          <w:sz w:val="24"/>
        </w:rPr>
        <w:tab/>
        <w:t xml:space="preserve">           NIL</w:t>
      </w:r>
    </w:p>
    <w:p w14:paraId="26E2BFCA" w14:textId="77777777" w:rsidR="004862F9" w:rsidRDefault="004862F9" w:rsidP="004862F9">
      <w:pPr>
        <w:spacing w:after="0" w:line="240" w:lineRule="auto"/>
        <w:rPr>
          <w:sz w:val="24"/>
        </w:rPr>
      </w:pPr>
    </w:p>
    <w:p w14:paraId="63E47BC7" w14:textId="77777777" w:rsidR="004862F9" w:rsidRDefault="004862F9" w:rsidP="004862F9">
      <w:pPr>
        <w:spacing w:after="0" w:line="240" w:lineRule="auto"/>
        <w:jc w:val="center"/>
        <w:rPr>
          <w:sz w:val="24"/>
        </w:rPr>
      </w:pPr>
      <w:r>
        <w:rPr>
          <w:sz w:val="24"/>
        </w:rPr>
        <w:t>NOTE 22</w:t>
      </w:r>
      <w:r>
        <w:rPr>
          <w:sz w:val="24"/>
        </w:rPr>
        <w:tab/>
      </w:r>
    </w:p>
    <w:p w14:paraId="4F6D6180" w14:textId="77777777" w:rsidR="004862F9" w:rsidRDefault="004862F9" w:rsidP="004862F9">
      <w:pPr>
        <w:spacing w:after="0" w:line="240" w:lineRule="auto"/>
        <w:rPr>
          <w:sz w:val="24"/>
        </w:rPr>
      </w:pPr>
      <w:r>
        <w:rPr>
          <w:sz w:val="24"/>
        </w:rPr>
        <w:t>ECO</w:t>
      </w:r>
      <w:r>
        <w:rPr>
          <w:sz w:val="24"/>
        </w:rPr>
        <w:tab/>
      </w:r>
      <w:r>
        <w:rPr>
          <w:sz w:val="24"/>
        </w:rPr>
        <w:tab/>
      </w:r>
      <w:r>
        <w:rPr>
          <w:sz w:val="24"/>
        </w:rPr>
        <w:tab/>
      </w:r>
      <w:r>
        <w:rPr>
          <w:sz w:val="24"/>
        </w:rPr>
        <w:tab/>
      </w:r>
      <w:r>
        <w:rPr>
          <w:sz w:val="24"/>
        </w:rPr>
        <w:tab/>
      </w:r>
      <w:r>
        <w:rPr>
          <w:sz w:val="24"/>
        </w:rPr>
        <w:tab/>
      </w:r>
      <w:r>
        <w:rPr>
          <w:sz w:val="24"/>
        </w:rPr>
        <w:tab/>
      </w:r>
      <w:r>
        <w:rPr>
          <w:sz w:val="24"/>
        </w:rPr>
        <w:tab/>
        <w:t xml:space="preserve">           NIL</w:t>
      </w:r>
    </w:p>
    <w:p w14:paraId="32424E08" w14:textId="77777777" w:rsidR="004862F9" w:rsidRDefault="004862F9" w:rsidP="004862F9">
      <w:pPr>
        <w:spacing w:after="0" w:line="240" w:lineRule="auto"/>
        <w:rPr>
          <w:sz w:val="24"/>
        </w:rPr>
      </w:pPr>
    </w:p>
    <w:p w14:paraId="34B85D47" w14:textId="77777777" w:rsidR="004862F9" w:rsidRDefault="004862F9" w:rsidP="004862F9">
      <w:pPr>
        <w:spacing w:after="0" w:line="240" w:lineRule="auto"/>
        <w:jc w:val="center"/>
        <w:rPr>
          <w:sz w:val="24"/>
        </w:rPr>
      </w:pPr>
      <w:r>
        <w:rPr>
          <w:sz w:val="24"/>
        </w:rPr>
        <w:t>NOTE 23</w:t>
      </w:r>
    </w:p>
    <w:p w14:paraId="1FDF3480" w14:textId="77777777" w:rsidR="004862F9" w:rsidRDefault="004862F9" w:rsidP="004862F9">
      <w:pPr>
        <w:spacing w:after="0" w:line="240" w:lineRule="auto"/>
        <w:rPr>
          <w:sz w:val="24"/>
        </w:rPr>
      </w:pPr>
      <w:r>
        <w:rPr>
          <w:sz w:val="24"/>
        </w:rPr>
        <w:t>Solid Minerals</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50EDE5D2" w14:textId="77777777" w:rsidR="004862F9" w:rsidRDefault="004862F9" w:rsidP="004862F9">
      <w:pPr>
        <w:spacing w:after="0" w:line="240" w:lineRule="auto"/>
        <w:rPr>
          <w:sz w:val="24"/>
        </w:rPr>
      </w:pPr>
    </w:p>
    <w:p w14:paraId="51968287" w14:textId="77777777" w:rsidR="004862F9" w:rsidRDefault="004862F9" w:rsidP="004862F9">
      <w:pPr>
        <w:spacing w:after="0" w:line="240" w:lineRule="auto"/>
        <w:jc w:val="center"/>
        <w:rPr>
          <w:sz w:val="24"/>
        </w:rPr>
      </w:pPr>
      <w:r>
        <w:rPr>
          <w:sz w:val="24"/>
        </w:rPr>
        <w:t>NOTE 24</w:t>
      </w:r>
    </w:p>
    <w:p w14:paraId="161A5BB3" w14:textId="77777777" w:rsidR="004862F9" w:rsidRDefault="004862F9" w:rsidP="004862F9">
      <w:pPr>
        <w:spacing w:after="0" w:line="240" w:lineRule="auto"/>
        <w:rPr>
          <w:sz w:val="24"/>
        </w:rPr>
      </w:pPr>
      <w:r>
        <w:rPr>
          <w:sz w:val="24"/>
        </w:rPr>
        <w:t>Non-Oil Revenue</w:t>
      </w:r>
      <w:r>
        <w:rPr>
          <w:sz w:val="24"/>
        </w:rPr>
        <w:tab/>
      </w:r>
      <w:r>
        <w:rPr>
          <w:sz w:val="24"/>
        </w:rPr>
        <w:tab/>
      </w:r>
      <w:r>
        <w:rPr>
          <w:sz w:val="24"/>
        </w:rPr>
        <w:tab/>
      </w:r>
      <w:r>
        <w:rPr>
          <w:sz w:val="24"/>
        </w:rPr>
        <w:tab/>
      </w:r>
      <w:r>
        <w:rPr>
          <w:sz w:val="24"/>
        </w:rPr>
        <w:tab/>
      </w:r>
      <w:r>
        <w:rPr>
          <w:sz w:val="24"/>
        </w:rPr>
        <w:tab/>
        <w:t xml:space="preserve">          NIL</w:t>
      </w:r>
    </w:p>
    <w:p w14:paraId="0C3C8FAA" w14:textId="77777777" w:rsidR="004862F9" w:rsidRDefault="004862F9" w:rsidP="004862F9">
      <w:pPr>
        <w:spacing w:after="0" w:line="240" w:lineRule="auto"/>
        <w:rPr>
          <w:sz w:val="24"/>
        </w:rPr>
      </w:pPr>
    </w:p>
    <w:p w14:paraId="0A6011A0" w14:textId="77777777" w:rsidR="004862F9" w:rsidRDefault="004862F9" w:rsidP="004862F9">
      <w:pPr>
        <w:spacing w:after="0" w:line="240" w:lineRule="auto"/>
        <w:jc w:val="center"/>
        <w:rPr>
          <w:sz w:val="24"/>
        </w:rPr>
      </w:pPr>
      <w:r>
        <w:rPr>
          <w:sz w:val="24"/>
        </w:rPr>
        <w:t>NOTE 25</w:t>
      </w:r>
    </w:p>
    <w:p w14:paraId="2290E8B0" w14:textId="77777777" w:rsidR="004862F9" w:rsidRDefault="004862F9" w:rsidP="004862F9">
      <w:pPr>
        <w:spacing w:after="0" w:line="240" w:lineRule="auto"/>
        <w:rPr>
          <w:sz w:val="24"/>
        </w:rPr>
      </w:pPr>
      <w:r>
        <w:rPr>
          <w:sz w:val="24"/>
        </w:rPr>
        <w:t>Distributable from Good &amp; Valuables</w:t>
      </w:r>
      <w:r>
        <w:rPr>
          <w:sz w:val="24"/>
        </w:rPr>
        <w:tab/>
      </w:r>
      <w:r>
        <w:rPr>
          <w:sz w:val="24"/>
        </w:rPr>
        <w:tab/>
      </w:r>
      <w:r>
        <w:rPr>
          <w:sz w:val="24"/>
        </w:rPr>
        <w:tab/>
      </w:r>
      <w:r>
        <w:rPr>
          <w:sz w:val="24"/>
        </w:rPr>
        <w:tab/>
      </w:r>
      <w:r>
        <w:rPr>
          <w:sz w:val="24"/>
        </w:rPr>
        <w:tab/>
        <w:t>NIL</w:t>
      </w:r>
    </w:p>
    <w:p w14:paraId="2C3B7F4E" w14:textId="77777777" w:rsidR="004862F9" w:rsidRDefault="004862F9" w:rsidP="004862F9">
      <w:pPr>
        <w:spacing w:after="0" w:line="240" w:lineRule="auto"/>
        <w:jc w:val="center"/>
        <w:rPr>
          <w:sz w:val="24"/>
        </w:rPr>
      </w:pPr>
      <w:r>
        <w:rPr>
          <w:sz w:val="24"/>
        </w:rPr>
        <w:t>NOTE 26</w:t>
      </w:r>
    </w:p>
    <w:p w14:paraId="018FA53D" w14:textId="77777777" w:rsidR="004862F9" w:rsidRDefault="004862F9" w:rsidP="004862F9">
      <w:pPr>
        <w:spacing w:after="0" w:line="240" w:lineRule="auto"/>
        <w:rPr>
          <w:sz w:val="24"/>
        </w:rPr>
      </w:pPr>
      <w:r>
        <w:rPr>
          <w:sz w:val="24"/>
        </w:rPr>
        <w:t>Forex-Equalisation</w:t>
      </w:r>
      <w:r>
        <w:rPr>
          <w:sz w:val="24"/>
        </w:rPr>
        <w:tab/>
      </w:r>
      <w:r>
        <w:rPr>
          <w:sz w:val="24"/>
        </w:rPr>
        <w:tab/>
      </w:r>
      <w:r>
        <w:rPr>
          <w:sz w:val="24"/>
        </w:rPr>
        <w:tab/>
      </w:r>
      <w:r>
        <w:rPr>
          <w:sz w:val="24"/>
        </w:rPr>
        <w:tab/>
      </w:r>
      <w:r>
        <w:rPr>
          <w:sz w:val="24"/>
        </w:rPr>
        <w:tab/>
      </w:r>
      <w:r>
        <w:rPr>
          <w:sz w:val="24"/>
        </w:rPr>
        <w:tab/>
        <w:t xml:space="preserve">    </w:t>
      </w:r>
      <w:r>
        <w:rPr>
          <w:sz w:val="24"/>
        </w:rPr>
        <w:tab/>
        <w:t xml:space="preserve">NIL </w:t>
      </w:r>
    </w:p>
    <w:p w14:paraId="7EC2B6B9" w14:textId="77777777" w:rsidR="004862F9" w:rsidRDefault="004862F9" w:rsidP="004862F9">
      <w:pPr>
        <w:spacing w:after="0" w:line="240" w:lineRule="auto"/>
        <w:rPr>
          <w:sz w:val="24"/>
        </w:rPr>
      </w:pPr>
    </w:p>
    <w:p w14:paraId="0EE8E5CD" w14:textId="77777777" w:rsidR="004862F9" w:rsidRDefault="004862F9" w:rsidP="004862F9">
      <w:pPr>
        <w:spacing w:after="0" w:line="240" w:lineRule="auto"/>
        <w:jc w:val="center"/>
        <w:rPr>
          <w:sz w:val="24"/>
        </w:rPr>
      </w:pPr>
      <w:r>
        <w:rPr>
          <w:sz w:val="24"/>
        </w:rPr>
        <w:t>NOTE 27</w:t>
      </w:r>
    </w:p>
    <w:p w14:paraId="17C49B9A" w14:textId="77777777" w:rsidR="004862F9" w:rsidRDefault="004862F9" w:rsidP="004862F9">
      <w:pPr>
        <w:spacing w:after="0" w:line="240" w:lineRule="auto"/>
        <w:rPr>
          <w:sz w:val="24"/>
        </w:rPr>
      </w:pPr>
      <w:r>
        <w:rPr>
          <w:sz w:val="24"/>
        </w:rPr>
        <w:t>10% IGR</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6C922A46" w14:textId="77777777" w:rsidR="004862F9" w:rsidRDefault="004862F9" w:rsidP="004862F9">
      <w:pPr>
        <w:spacing w:after="0" w:line="240" w:lineRule="auto"/>
        <w:rPr>
          <w:sz w:val="24"/>
        </w:rPr>
      </w:pPr>
    </w:p>
    <w:p w14:paraId="3E6CBCA3" w14:textId="77777777" w:rsidR="004862F9" w:rsidRDefault="004862F9" w:rsidP="004862F9">
      <w:pPr>
        <w:spacing w:after="0" w:line="240" w:lineRule="auto"/>
        <w:jc w:val="center"/>
        <w:rPr>
          <w:sz w:val="24"/>
        </w:rPr>
      </w:pPr>
      <w:r>
        <w:rPr>
          <w:sz w:val="24"/>
        </w:rPr>
        <w:t>NOTE 28</w:t>
      </w:r>
    </w:p>
    <w:p w14:paraId="6C8D80C5" w14:textId="77777777" w:rsidR="004862F9" w:rsidRDefault="004862F9" w:rsidP="004862F9">
      <w:pPr>
        <w:spacing w:after="0" w:line="240" w:lineRule="auto"/>
        <w:rPr>
          <w:sz w:val="24"/>
        </w:rPr>
      </w:pPr>
      <w:r>
        <w:rPr>
          <w:sz w:val="24"/>
        </w:rPr>
        <w:t>Excess Bank Charges</w:t>
      </w:r>
      <w:r>
        <w:rPr>
          <w:sz w:val="24"/>
        </w:rPr>
        <w:tab/>
      </w:r>
      <w:r>
        <w:rPr>
          <w:sz w:val="24"/>
        </w:rPr>
        <w:tab/>
      </w:r>
      <w:r>
        <w:rPr>
          <w:sz w:val="24"/>
        </w:rPr>
        <w:tab/>
      </w:r>
      <w:r>
        <w:rPr>
          <w:sz w:val="24"/>
        </w:rPr>
        <w:tab/>
      </w:r>
      <w:r>
        <w:rPr>
          <w:sz w:val="24"/>
        </w:rPr>
        <w:tab/>
      </w:r>
      <w:r>
        <w:rPr>
          <w:sz w:val="24"/>
        </w:rPr>
        <w:tab/>
        <w:t xml:space="preserve">      </w:t>
      </w:r>
      <w:r>
        <w:rPr>
          <w:sz w:val="24"/>
        </w:rPr>
        <w:tab/>
        <w:t>NIL</w:t>
      </w:r>
    </w:p>
    <w:p w14:paraId="0B91F151" w14:textId="77777777" w:rsidR="004862F9" w:rsidRDefault="004862F9" w:rsidP="004862F9">
      <w:pPr>
        <w:spacing w:after="0" w:line="240" w:lineRule="auto"/>
        <w:rPr>
          <w:sz w:val="24"/>
        </w:rPr>
      </w:pPr>
    </w:p>
    <w:p w14:paraId="78E36BB1" w14:textId="77777777" w:rsidR="004862F9" w:rsidRDefault="004862F9" w:rsidP="004862F9">
      <w:pPr>
        <w:spacing w:after="0" w:line="240" w:lineRule="auto"/>
        <w:jc w:val="center"/>
        <w:rPr>
          <w:sz w:val="24"/>
        </w:rPr>
      </w:pPr>
      <w:r>
        <w:rPr>
          <w:sz w:val="24"/>
        </w:rPr>
        <w:t>NOTE 29</w:t>
      </w:r>
    </w:p>
    <w:p w14:paraId="47A75924" w14:textId="77777777" w:rsidR="004862F9" w:rsidRDefault="004862F9" w:rsidP="004862F9">
      <w:pPr>
        <w:spacing w:after="0" w:line="240" w:lineRule="auto"/>
        <w:rPr>
          <w:sz w:val="24"/>
        </w:rPr>
      </w:pPr>
      <w:r>
        <w:rPr>
          <w:sz w:val="24"/>
        </w:rPr>
        <w:t>DEPENDED REVENUE</w:t>
      </w:r>
      <w:r>
        <w:rPr>
          <w:sz w:val="24"/>
        </w:rPr>
        <w:tab/>
      </w:r>
      <w:r>
        <w:rPr>
          <w:sz w:val="24"/>
        </w:rPr>
        <w:tab/>
      </w:r>
      <w:r>
        <w:rPr>
          <w:sz w:val="24"/>
        </w:rPr>
        <w:tab/>
      </w:r>
      <w:r>
        <w:rPr>
          <w:sz w:val="24"/>
        </w:rPr>
        <w:tab/>
      </w:r>
      <w:r>
        <w:rPr>
          <w:sz w:val="24"/>
        </w:rPr>
        <w:tab/>
      </w:r>
      <w:r>
        <w:rPr>
          <w:sz w:val="24"/>
        </w:rPr>
        <w:tab/>
      </w:r>
      <w:r>
        <w:rPr>
          <w:sz w:val="24"/>
        </w:rPr>
        <w:tab/>
        <w:t>NIL</w:t>
      </w:r>
    </w:p>
    <w:p w14:paraId="5B15FBF1" w14:textId="77777777" w:rsidR="004862F9" w:rsidRDefault="004862F9" w:rsidP="004862F9">
      <w:pPr>
        <w:spacing w:after="0" w:line="240" w:lineRule="auto"/>
        <w:jc w:val="center"/>
        <w:rPr>
          <w:sz w:val="24"/>
        </w:rPr>
      </w:pPr>
      <w:r>
        <w:rPr>
          <w:sz w:val="24"/>
        </w:rPr>
        <w:t>NOTE 30</w:t>
      </w:r>
    </w:p>
    <w:p w14:paraId="756F2197" w14:textId="77777777" w:rsidR="004862F9" w:rsidRDefault="004862F9" w:rsidP="004862F9">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4368A447" w14:textId="09B09272" w:rsidR="004862F9" w:rsidRDefault="00E41BC3" w:rsidP="004862F9">
      <w:pPr>
        <w:spacing w:after="0" w:line="240" w:lineRule="auto"/>
        <w:rPr>
          <w:sz w:val="24"/>
        </w:rPr>
      </w:pPr>
      <w:r>
        <w:rPr>
          <w:sz w:val="24"/>
        </w:rPr>
        <w:t>Community Tax</w:t>
      </w:r>
      <w:r w:rsidR="004862F9">
        <w:rPr>
          <w:sz w:val="24"/>
        </w:rPr>
        <w:tab/>
      </w:r>
      <w:r w:rsidR="004862F9">
        <w:rPr>
          <w:sz w:val="24"/>
        </w:rPr>
        <w:tab/>
      </w:r>
      <w:r w:rsidR="004862F9">
        <w:rPr>
          <w:sz w:val="24"/>
        </w:rPr>
        <w:tab/>
      </w:r>
      <w:r w:rsidR="004862F9">
        <w:rPr>
          <w:sz w:val="24"/>
        </w:rPr>
        <w:tab/>
      </w:r>
      <w:r w:rsidR="004862F9">
        <w:rPr>
          <w:sz w:val="24"/>
        </w:rPr>
        <w:tab/>
      </w:r>
      <w:r w:rsidR="004862F9">
        <w:rPr>
          <w:sz w:val="24"/>
        </w:rPr>
        <w:tab/>
        <w:t>742,271.00</w:t>
      </w:r>
    </w:p>
    <w:p w14:paraId="78B4CE50" w14:textId="77777777" w:rsidR="004862F9" w:rsidRDefault="004862F9" w:rsidP="004862F9">
      <w:pPr>
        <w:spacing w:after="0" w:line="240" w:lineRule="auto"/>
        <w:jc w:val="center"/>
        <w:rPr>
          <w:sz w:val="24"/>
        </w:rPr>
      </w:pPr>
      <w:r>
        <w:rPr>
          <w:sz w:val="24"/>
        </w:rPr>
        <w:lastRenderedPageBreak/>
        <w:t>NOTE 31</w:t>
      </w:r>
    </w:p>
    <w:p w14:paraId="4B5BDE81" w14:textId="77777777" w:rsidR="004862F9" w:rsidRDefault="004862F9" w:rsidP="004862F9">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E73D60E" w14:textId="4494302F" w:rsidR="004862F9" w:rsidRDefault="00E41BC3" w:rsidP="004862F9">
      <w:pPr>
        <w:spacing w:after="0" w:line="240" w:lineRule="auto"/>
        <w:rPr>
          <w:sz w:val="24"/>
        </w:rPr>
      </w:pPr>
      <w:r>
        <w:rPr>
          <w:sz w:val="24"/>
        </w:rPr>
        <w:t>License Fees</w:t>
      </w:r>
      <w:r>
        <w:rPr>
          <w:sz w:val="24"/>
        </w:rPr>
        <w:tab/>
      </w:r>
      <w:r w:rsidR="004862F9">
        <w:rPr>
          <w:sz w:val="24"/>
        </w:rPr>
        <w:tab/>
      </w:r>
      <w:r w:rsidR="004862F9">
        <w:rPr>
          <w:sz w:val="24"/>
        </w:rPr>
        <w:tab/>
      </w:r>
      <w:r w:rsidR="004862F9">
        <w:rPr>
          <w:sz w:val="24"/>
        </w:rPr>
        <w:tab/>
      </w:r>
      <w:r w:rsidR="004862F9">
        <w:rPr>
          <w:sz w:val="24"/>
        </w:rPr>
        <w:tab/>
      </w:r>
      <w:r w:rsidR="004862F9">
        <w:rPr>
          <w:sz w:val="24"/>
        </w:rPr>
        <w:tab/>
      </w:r>
      <w:r w:rsidR="004862F9">
        <w:rPr>
          <w:sz w:val="24"/>
        </w:rPr>
        <w:tab/>
        <w:t>12,047,318.20</w:t>
      </w:r>
    </w:p>
    <w:p w14:paraId="5CE78CBC" w14:textId="77777777" w:rsidR="004862F9" w:rsidRDefault="004862F9" w:rsidP="004862F9">
      <w:pPr>
        <w:spacing w:after="0" w:line="240" w:lineRule="auto"/>
        <w:rPr>
          <w:sz w:val="24"/>
        </w:rPr>
      </w:pPr>
    </w:p>
    <w:p w14:paraId="3A0EE43C" w14:textId="77777777" w:rsidR="004862F9" w:rsidRDefault="004862F9" w:rsidP="004862F9">
      <w:pPr>
        <w:spacing w:after="0" w:line="240" w:lineRule="auto"/>
        <w:jc w:val="center"/>
        <w:rPr>
          <w:sz w:val="24"/>
        </w:rPr>
      </w:pPr>
      <w:r>
        <w:rPr>
          <w:sz w:val="24"/>
        </w:rPr>
        <w:t>NOTE 32</w:t>
      </w:r>
    </w:p>
    <w:p w14:paraId="6856A6C3" w14:textId="77777777" w:rsidR="004862F9" w:rsidRDefault="004862F9" w:rsidP="004862F9">
      <w:pPr>
        <w:spacing w:after="0" w:line="240" w:lineRule="auto"/>
        <w:rPr>
          <w:sz w:val="24"/>
        </w:rPr>
      </w:pPr>
      <w:r>
        <w:rPr>
          <w:sz w:val="24"/>
        </w:rPr>
        <w:t>Other Income</w:t>
      </w:r>
      <w:r>
        <w:rPr>
          <w:sz w:val="24"/>
        </w:rPr>
        <w:tab/>
      </w:r>
      <w:r>
        <w:rPr>
          <w:sz w:val="24"/>
        </w:rPr>
        <w:tab/>
      </w:r>
      <w:r>
        <w:rPr>
          <w:sz w:val="24"/>
        </w:rPr>
        <w:tab/>
      </w:r>
      <w:r>
        <w:rPr>
          <w:sz w:val="24"/>
        </w:rPr>
        <w:tab/>
      </w:r>
      <w:r>
        <w:rPr>
          <w:sz w:val="24"/>
        </w:rPr>
        <w:tab/>
      </w:r>
      <w:r>
        <w:rPr>
          <w:sz w:val="24"/>
        </w:rPr>
        <w:tab/>
      </w:r>
      <w:r>
        <w:rPr>
          <w:sz w:val="24"/>
        </w:rPr>
        <w:tab/>
        <w:t xml:space="preserve">            NIL</w:t>
      </w:r>
    </w:p>
    <w:p w14:paraId="5F48864B" w14:textId="77777777" w:rsidR="004862F9" w:rsidRDefault="004862F9" w:rsidP="004862F9">
      <w:pPr>
        <w:spacing w:after="0" w:line="240" w:lineRule="auto"/>
        <w:rPr>
          <w:sz w:val="24"/>
        </w:rPr>
      </w:pPr>
    </w:p>
    <w:p w14:paraId="7C54C3F5" w14:textId="77777777" w:rsidR="004862F9" w:rsidRDefault="004862F9" w:rsidP="004862F9">
      <w:pPr>
        <w:spacing w:after="0" w:line="240" w:lineRule="auto"/>
        <w:jc w:val="center"/>
        <w:rPr>
          <w:sz w:val="24"/>
        </w:rPr>
      </w:pPr>
      <w:r>
        <w:rPr>
          <w:sz w:val="24"/>
        </w:rPr>
        <w:t>NOTE 33</w:t>
      </w:r>
    </w:p>
    <w:p w14:paraId="5AEE909A" w14:textId="77777777" w:rsidR="004862F9" w:rsidRDefault="004862F9" w:rsidP="004862F9">
      <w:pPr>
        <w:spacing w:after="0" w:line="240" w:lineRule="auto"/>
        <w:rPr>
          <w:sz w:val="24"/>
        </w:rPr>
      </w:pPr>
      <w:r>
        <w:rPr>
          <w:sz w:val="24"/>
        </w:rPr>
        <w:t>INDEPENDENT REVENUE</w:t>
      </w:r>
      <w:r>
        <w:rPr>
          <w:sz w:val="24"/>
        </w:rPr>
        <w:tab/>
      </w:r>
      <w:r>
        <w:rPr>
          <w:sz w:val="24"/>
        </w:rPr>
        <w:tab/>
      </w:r>
      <w:r>
        <w:rPr>
          <w:sz w:val="24"/>
        </w:rPr>
        <w:tab/>
      </w:r>
      <w:r>
        <w:rPr>
          <w:sz w:val="24"/>
        </w:rPr>
        <w:tab/>
      </w:r>
      <w:r>
        <w:rPr>
          <w:sz w:val="24"/>
        </w:rPr>
        <w:tab/>
      </w:r>
      <w:r>
        <w:rPr>
          <w:sz w:val="24"/>
        </w:rPr>
        <w:tab/>
        <w:t>#</w:t>
      </w:r>
    </w:p>
    <w:p w14:paraId="0D2E54DE" w14:textId="77777777" w:rsidR="004862F9" w:rsidRDefault="004862F9" w:rsidP="004862F9">
      <w:pPr>
        <w:spacing w:after="0" w:line="240" w:lineRule="auto"/>
        <w:rPr>
          <w:sz w:val="24"/>
        </w:rPr>
      </w:pPr>
      <w:r>
        <w:rPr>
          <w:sz w:val="24"/>
        </w:rPr>
        <w:t>Tax Revenue</w:t>
      </w:r>
      <w:r>
        <w:rPr>
          <w:sz w:val="24"/>
        </w:rPr>
        <w:tab/>
      </w:r>
      <w:r>
        <w:rPr>
          <w:sz w:val="24"/>
        </w:rPr>
        <w:tab/>
      </w:r>
      <w:r>
        <w:rPr>
          <w:sz w:val="24"/>
        </w:rPr>
        <w:tab/>
      </w:r>
      <w:r>
        <w:rPr>
          <w:sz w:val="24"/>
        </w:rPr>
        <w:tab/>
      </w:r>
      <w:r>
        <w:rPr>
          <w:sz w:val="24"/>
        </w:rPr>
        <w:tab/>
      </w:r>
      <w:r>
        <w:rPr>
          <w:sz w:val="24"/>
        </w:rPr>
        <w:tab/>
      </w:r>
      <w:r>
        <w:rPr>
          <w:sz w:val="24"/>
        </w:rPr>
        <w:tab/>
        <w:t xml:space="preserve">    742,271.00</w:t>
      </w:r>
    </w:p>
    <w:p w14:paraId="457A71DC" w14:textId="77777777" w:rsidR="004862F9" w:rsidRDefault="004862F9" w:rsidP="004862F9">
      <w:pPr>
        <w:spacing w:after="0" w:line="240" w:lineRule="auto"/>
        <w:rPr>
          <w:sz w:val="24"/>
        </w:rPr>
      </w:pPr>
      <w:r>
        <w:rPr>
          <w:sz w:val="24"/>
        </w:rPr>
        <w:t>Non-Tax Revenue</w:t>
      </w:r>
      <w:r>
        <w:rPr>
          <w:sz w:val="24"/>
        </w:rPr>
        <w:tab/>
      </w:r>
      <w:r>
        <w:rPr>
          <w:sz w:val="24"/>
        </w:rPr>
        <w:tab/>
      </w:r>
      <w:r>
        <w:rPr>
          <w:sz w:val="24"/>
        </w:rPr>
        <w:tab/>
      </w:r>
      <w:r>
        <w:rPr>
          <w:sz w:val="24"/>
        </w:rPr>
        <w:tab/>
      </w:r>
      <w:r>
        <w:rPr>
          <w:sz w:val="24"/>
        </w:rPr>
        <w:tab/>
        <w:t xml:space="preserve">            </w:t>
      </w:r>
      <w:r w:rsidRPr="00F76A9A">
        <w:rPr>
          <w:sz w:val="24"/>
          <w:u w:val="single"/>
        </w:rPr>
        <w:t>12,047,318.20</w:t>
      </w:r>
    </w:p>
    <w:p w14:paraId="056EDB05" w14:textId="77777777" w:rsidR="004862F9" w:rsidRPr="00F76A9A"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12,789,589.20</w:t>
      </w:r>
    </w:p>
    <w:p w14:paraId="08D4F6FB" w14:textId="77777777" w:rsidR="004862F9" w:rsidRDefault="004862F9" w:rsidP="004862F9">
      <w:pPr>
        <w:spacing w:after="0" w:line="240" w:lineRule="auto"/>
        <w:rPr>
          <w:sz w:val="24"/>
        </w:rPr>
      </w:pPr>
    </w:p>
    <w:p w14:paraId="6D13BC72" w14:textId="77777777" w:rsidR="004862F9" w:rsidRDefault="004862F9" w:rsidP="004862F9">
      <w:pPr>
        <w:spacing w:after="0" w:line="240" w:lineRule="auto"/>
        <w:jc w:val="center"/>
        <w:rPr>
          <w:sz w:val="24"/>
        </w:rPr>
      </w:pPr>
      <w:r>
        <w:rPr>
          <w:sz w:val="24"/>
        </w:rPr>
        <w:t>NOTE 34</w:t>
      </w:r>
    </w:p>
    <w:p w14:paraId="29314346" w14:textId="77777777" w:rsidR="004862F9" w:rsidRDefault="004862F9" w:rsidP="004862F9">
      <w:pPr>
        <w:spacing w:after="0" w:line="240" w:lineRule="auto"/>
        <w:rPr>
          <w:sz w:val="24"/>
        </w:rPr>
      </w:pPr>
      <w:r>
        <w:rPr>
          <w:sz w:val="24"/>
        </w:rPr>
        <w:t>TOTAL REVENUE</w:t>
      </w:r>
      <w:r>
        <w:rPr>
          <w:sz w:val="24"/>
        </w:rPr>
        <w:tab/>
      </w:r>
      <w:r>
        <w:rPr>
          <w:sz w:val="24"/>
        </w:rPr>
        <w:tab/>
      </w:r>
      <w:r>
        <w:rPr>
          <w:sz w:val="24"/>
        </w:rPr>
        <w:tab/>
      </w:r>
      <w:r>
        <w:rPr>
          <w:sz w:val="24"/>
        </w:rPr>
        <w:tab/>
      </w:r>
      <w:r>
        <w:rPr>
          <w:sz w:val="24"/>
        </w:rPr>
        <w:tab/>
      </w:r>
      <w:r>
        <w:rPr>
          <w:sz w:val="24"/>
        </w:rPr>
        <w:tab/>
      </w:r>
      <w:r>
        <w:rPr>
          <w:sz w:val="24"/>
        </w:rPr>
        <w:tab/>
        <w:t>#</w:t>
      </w:r>
    </w:p>
    <w:p w14:paraId="61EE9098" w14:textId="77777777" w:rsidR="004862F9" w:rsidRDefault="004862F9" w:rsidP="004862F9">
      <w:pPr>
        <w:spacing w:after="0" w:line="240" w:lineRule="auto"/>
        <w:rPr>
          <w:sz w:val="24"/>
        </w:rPr>
      </w:pPr>
      <w:r>
        <w:rPr>
          <w:sz w:val="24"/>
        </w:rPr>
        <w:t>Dependent Revenue</w:t>
      </w:r>
      <w:r>
        <w:rPr>
          <w:sz w:val="24"/>
        </w:rPr>
        <w:tab/>
      </w:r>
      <w:r>
        <w:rPr>
          <w:sz w:val="24"/>
        </w:rPr>
        <w:tab/>
      </w:r>
      <w:r>
        <w:rPr>
          <w:sz w:val="24"/>
        </w:rPr>
        <w:tab/>
      </w:r>
      <w:r>
        <w:rPr>
          <w:sz w:val="24"/>
        </w:rPr>
        <w:tab/>
      </w:r>
      <w:r>
        <w:rPr>
          <w:sz w:val="24"/>
        </w:rPr>
        <w:tab/>
      </w:r>
      <w:r>
        <w:rPr>
          <w:sz w:val="24"/>
        </w:rPr>
        <w:tab/>
        <w:t>1,664,548,228.45</w:t>
      </w:r>
    </w:p>
    <w:p w14:paraId="182E11F4" w14:textId="77777777" w:rsidR="004862F9" w:rsidRDefault="004862F9" w:rsidP="004862F9">
      <w:pPr>
        <w:spacing w:after="0" w:line="240" w:lineRule="auto"/>
        <w:rPr>
          <w:sz w:val="24"/>
        </w:rPr>
      </w:pPr>
      <w:r>
        <w:rPr>
          <w:sz w:val="24"/>
        </w:rPr>
        <w:t>Independent Revenue</w:t>
      </w:r>
      <w:r>
        <w:rPr>
          <w:sz w:val="24"/>
        </w:rPr>
        <w:tab/>
      </w:r>
      <w:r>
        <w:rPr>
          <w:sz w:val="24"/>
        </w:rPr>
        <w:tab/>
      </w:r>
      <w:r>
        <w:rPr>
          <w:sz w:val="24"/>
        </w:rPr>
        <w:tab/>
      </w:r>
      <w:r>
        <w:rPr>
          <w:sz w:val="24"/>
        </w:rPr>
        <w:tab/>
      </w:r>
      <w:r>
        <w:rPr>
          <w:sz w:val="24"/>
        </w:rPr>
        <w:tab/>
      </w:r>
      <w:r>
        <w:rPr>
          <w:sz w:val="24"/>
        </w:rPr>
        <w:tab/>
      </w:r>
      <w:r w:rsidRPr="00804D78">
        <w:rPr>
          <w:sz w:val="24"/>
          <w:u w:val="single"/>
        </w:rPr>
        <w:t xml:space="preserve">      </w:t>
      </w:r>
      <w:r>
        <w:rPr>
          <w:sz w:val="24"/>
          <w:u w:val="single"/>
        </w:rPr>
        <w:t>12,789,589.20</w:t>
      </w:r>
    </w:p>
    <w:p w14:paraId="3A738559" w14:textId="77777777" w:rsidR="004862F9"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1,677,337,817.65</w:t>
      </w:r>
    </w:p>
    <w:p w14:paraId="7CCF7AA6" w14:textId="77777777" w:rsidR="004862F9" w:rsidRPr="00F76A9A" w:rsidRDefault="004862F9" w:rsidP="004862F9">
      <w:pPr>
        <w:spacing w:after="0" w:line="240" w:lineRule="auto"/>
        <w:rPr>
          <w:sz w:val="24"/>
          <w:u w:val="single"/>
        </w:rPr>
      </w:pPr>
    </w:p>
    <w:p w14:paraId="3EA131E8" w14:textId="77777777" w:rsidR="004862F9" w:rsidRDefault="004862F9" w:rsidP="004862F9">
      <w:pPr>
        <w:spacing w:after="0" w:line="240" w:lineRule="auto"/>
        <w:jc w:val="center"/>
        <w:rPr>
          <w:sz w:val="24"/>
        </w:rPr>
      </w:pPr>
      <w:r>
        <w:rPr>
          <w:sz w:val="24"/>
        </w:rPr>
        <w:t>NOTE 35</w:t>
      </w:r>
    </w:p>
    <w:p w14:paraId="49047802" w14:textId="77777777" w:rsidR="004862F9" w:rsidRDefault="004862F9" w:rsidP="004862F9">
      <w:pPr>
        <w:spacing w:after="0" w:line="276" w:lineRule="auto"/>
        <w:rPr>
          <w:sz w:val="24"/>
        </w:rPr>
      </w:pPr>
      <w:r>
        <w:rPr>
          <w:sz w:val="24"/>
        </w:rPr>
        <w:t>SALARY AND WAGES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4B7CBFB0" w14:textId="77777777" w:rsidR="004862F9" w:rsidRDefault="004862F9" w:rsidP="004862F9">
      <w:pPr>
        <w:spacing w:after="0" w:line="276" w:lineRule="auto"/>
        <w:rPr>
          <w:sz w:val="24"/>
        </w:rPr>
      </w:pPr>
      <w:r>
        <w:rPr>
          <w:sz w:val="24"/>
        </w:rPr>
        <w:t>Local Government Staff</w:t>
      </w:r>
      <w:r>
        <w:rPr>
          <w:sz w:val="24"/>
        </w:rPr>
        <w:tab/>
      </w:r>
      <w:r>
        <w:rPr>
          <w:sz w:val="24"/>
        </w:rPr>
        <w:tab/>
      </w:r>
      <w:r>
        <w:rPr>
          <w:sz w:val="24"/>
        </w:rPr>
        <w:tab/>
      </w:r>
      <w:r>
        <w:rPr>
          <w:sz w:val="24"/>
        </w:rPr>
        <w:tab/>
      </w:r>
      <w:r>
        <w:rPr>
          <w:sz w:val="24"/>
        </w:rPr>
        <w:tab/>
      </w:r>
      <w:r>
        <w:rPr>
          <w:sz w:val="24"/>
        </w:rPr>
        <w:tab/>
        <w:t>305,850,585.59</w:t>
      </w:r>
    </w:p>
    <w:p w14:paraId="0BD2B069" w14:textId="77777777" w:rsidR="004862F9" w:rsidRDefault="004862F9" w:rsidP="004862F9">
      <w:pPr>
        <w:spacing w:after="0" w:line="276" w:lineRule="auto"/>
        <w:rPr>
          <w:sz w:val="24"/>
        </w:rPr>
      </w:pPr>
      <w:r>
        <w:rPr>
          <w:sz w:val="24"/>
        </w:rPr>
        <w:t>Teaching &amp; Non-Teaching Staff Elementary</w:t>
      </w:r>
      <w:r>
        <w:rPr>
          <w:sz w:val="24"/>
        </w:rPr>
        <w:tab/>
      </w:r>
      <w:r>
        <w:rPr>
          <w:sz w:val="24"/>
        </w:rPr>
        <w:tab/>
      </w:r>
      <w:r>
        <w:rPr>
          <w:sz w:val="24"/>
        </w:rPr>
        <w:tab/>
      </w:r>
      <w:r>
        <w:rPr>
          <w:sz w:val="24"/>
        </w:rPr>
        <w:tab/>
        <w:t>243,900,200.59</w:t>
      </w:r>
    </w:p>
    <w:p w14:paraId="2CC66E15" w14:textId="77777777" w:rsidR="004862F9" w:rsidRDefault="004862F9" w:rsidP="004862F9">
      <w:pPr>
        <w:spacing w:after="0" w:line="276" w:lineRule="auto"/>
        <w:rPr>
          <w:sz w:val="24"/>
        </w:rPr>
      </w:pPr>
      <w:r>
        <w:rPr>
          <w:sz w:val="24"/>
        </w:rPr>
        <w:t>Teaching &amp; Non-Teaching Staff Middle</w:t>
      </w:r>
      <w:r>
        <w:rPr>
          <w:sz w:val="24"/>
        </w:rPr>
        <w:tab/>
      </w:r>
      <w:r>
        <w:rPr>
          <w:sz w:val="24"/>
        </w:rPr>
        <w:tab/>
      </w:r>
      <w:r>
        <w:rPr>
          <w:sz w:val="24"/>
        </w:rPr>
        <w:tab/>
      </w:r>
      <w:r>
        <w:rPr>
          <w:sz w:val="24"/>
        </w:rPr>
        <w:tab/>
        <w:t xml:space="preserve">  87,723,840.22</w:t>
      </w:r>
    </w:p>
    <w:p w14:paraId="5379EF79" w14:textId="77777777" w:rsidR="004862F9" w:rsidRDefault="004862F9" w:rsidP="004862F9">
      <w:pPr>
        <w:spacing w:after="0" w:line="276" w:lineRule="auto"/>
        <w:rPr>
          <w:sz w:val="24"/>
        </w:rPr>
      </w:pPr>
      <w:r>
        <w:rPr>
          <w:sz w:val="24"/>
        </w:rPr>
        <w:t>Local Government Staff Loans Board</w:t>
      </w:r>
      <w:r>
        <w:rPr>
          <w:sz w:val="24"/>
        </w:rPr>
        <w:tab/>
      </w:r>
      <w:r>
        <w:rPr>
          <w:sz w:val="24"/>
        </w:rPr>
        <w:tab/>
      </w:r>
      <w:r>
        <w:rPr>
          <w:sz w:val="24"/>
        </w:rPr>
        <w:tab/>
      </w:r>
      <w:r>
        <w:rPr>
          <w:sz w:val="24"/>
        </w:rPr>
        <w:tab/>
      </w:r>
      <w:r>
        <w:rPr>
          <w:sz w:val="24"/>
        </w:rPr>
        <w:tab/>
        <w:t xml:space="preserve">        803,604.83</w:t>
      </w:r>
    </w:p>
    <w:p w14:paraId="07E4D89E" w14:textId="77777777" w:rsidR="004862F9" w:rsidRDefault="004862F9" w:rsidP="004862F9">
      <w:pPr>
        <w:spacing w:after="0" w:line="276" w:lineRule="auto"/>
        <w:rPr>
          <w:sz w:val="24"/>
        </w:rPr>
      </w:pPr>
      <w:r>
        <w:rPr>
          <w:sz w:val="24"/>
        </w:rPr>
        <w:t>Local Government Pension Board</w:t>
      </w:r>
      <w:r>
        <w:rPr>
          <w:sz w:val="24"/>
        </w:rPr>
        <w:tab/>
      </w:r>
      <w:r>
        <w:rPr>
          <w:sz w:val="24"/>
        </w:rPr>
        <w:tab/>
      </w:r>
      <w:r>
        <w:rPr>
          <w:sz w:val="24"/>
        </w:rPr>
        <w:tab/>
      </w:r>
      <w:r>
        <w:rPr>
          <w:sz w:val="24"/>
        </w:rPr>
        <w:tab/>
      </w:r>
      <w:r>
        <w:rPr>
          <w:sz w:val="24"/>
        </w:rPr>
        <w:tab/>
        <w:t xml:space="preserve">    1,094,377.13</w:t>
      </w:r>
    </w:p>
    <w:p w14:paraId="7156C8D6" w14:textId="77777777" w:rsidR="004862F9" w:rsidRDefault="004862F9" w:rsidP="004862F9">
      <w:pPr>
        <w:spacing w:after="0" w:line="276" w:lineRule="auto"/>
        <w:rPr>
          <w:sz w:val="24"/>
        </w:rPr>
      </w:pPr>
      <w:r>
        <w:rPr>
          <w:sz w:val="24"/>
        </w:rPr>
        <w:t>PHC Staff</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150,825,084.20</w:t>
      </w:r>
    </w:p>
    <w:p w14:paraId="2963B6B9" w14:textId="77777777" w:rsidR="004862F9" w:rsidRDefault="004862F9" w:rsidP="004862F9">
      <w:pPr>
        <w:spacing w:after="0" w:line="276"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790,197,712.38</w:t>
      </w:r>
    </w:p>
    <w:p w14:paraId="7165B025" w14:textId="77777777" w:rsidR="004862F9" w:rsidRDefault="004862F9" w:rsidP="004862F9">
      <w:pPr>
        <w:spacing w:after="0" w:line="276" w:lineRule="auto"/>
        <w:jc w:val="center"/>
        <w:rPr>
          <w:sz w:val="24"/>
        </w:rPr>
      </w:pPr>
      <w:r>
        <w:rPr>
          <w:sz w:val="24"/>
        </w:rPr>
        <w:t>NOTE 36</w:t>
      </w:r>
    </w:p>
    <w:p w14:paraId="65236C95" w14:textId="77777777" w:rsidR="004862F9" w:rsidRDefault="004862F9" w:rsidP="004862F9">
      <w:pPr>
        <w:spacing w:after="0" w:line="276" w:lineRule="auto"/>
        <w:rPr>
          <w:sz w:val="24"/>
        </w:rPr>
      </w:pPr>
      <w:r>
        <w:rPr>
          <w:sz w:val="24"/>
        </w:rPr>
        <w:t>SOCIAL BENEFIT</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B0974C3" w14:textId="77777777" w:rsidR="004862F9" w:rsidRDefault="004862F9" w:rsidP="004862F9">
      <w:pPr>
        <w:spacing w:after="0" w:line="276" w:lineRule="auto"/>
        <w:rPr>
          <w:sz w:val="24"/>
        </w:rPr>
      </w:pPr>
      <w:r>
        <w:rPr>
          <w:sz w:val="24"/>
        </w:rPr>
        <w:t>Training Workshop</w:t>
      </w:r>
      <w:r>
        <w:rPr>
          <w:sz w:val="24"/>
        </w:rPr>
        <w:tab/>
      </w:r>
      <w:r>
        <w:rPr>
          <w:sz w:val="24"/>
        </w:rPr>
        <w:tab/>
      </w:r>
      <w:r>
        <w:rPr>
          <w:sz w:val="24"/>
        </w:rPr>
        <w:tab/>
      </w:r>
      <w:r>
        <w:rPr>
          <w:sz w:val="24"/>
        </w:rPr>
        <w:tab/>
      </w:r>
      <w:r>
        <w:rPr>
          <w:sz w:val="24"/>
        </w:rPr>
        <w:tab/>
      </w:r>
      <w:r>
        <w:rPr>
          <w:sz w:val="24"/>
        </w:rPr>
        <w:tab/>
      </w:r>
      <w:r>
        <w:rPr>
          <w:sz w:val="24"/>
        </w:rPr>
        <w:tab/>
        <w:t xml:space="preserve">    300,000.00</w:t>
      </w:r>
    </w:p>
    <w:p w14:paraId="54D10E24" w14:textId="77777777" w:rsidR="004862F9" w:rsidRDefault="004862F9" w:rsidP="004862F9">
      <w:pPr>
        <w:spacing w:after="0" w:line="276" w:lineRule="auto"/>
        <w:rPr>
          <w:sz w:val="24"/>
        </w:rPr>
      </w:pPr>
    </w:p>
    <w:p w14:paraId="731868D8" w14:textId="77777777" w:rsidR="004862F9" w:rsidRDefault="004862F9" w:rsidP="004862F9">
      <w:pPr>
        <w:spacing w:after="0" w:line="276" w:lineRule="auto"/>
        <w:jc w:val="center"/>
        <w:rPr>
          <w:sz w:val="24"/>
        </w:rPr>
      </w:pPr>
      <w:r>
        <w:rPr>
          <w:sz w:val="24"/>
        </w:rPr>
        <w:t>NOTE 37</w:t>
      </w:r>
    </w:p>
    <w:p w14:paraId="0A7B2AA5" w14:textId="77777777" w:rsidR="004862F9" w:rsidRDefault="004862F9" w:rsidP="004862F9">
      <w:pPr>
        <w:spacing w:after="0" w:line="276" w:lineRule="auto"/>
        <w:rPr>
          <w:sz w:val="24"/>
        </w:rPr>
      </w:pPr>
      <w:r>
        <w:rPr>
          <w:sz w:val="24"/>
        </w:rPr>
        <w:t>OVERHEAD</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21FBF4E" w14:textId="77777777" w:rsidR="004862F9" w:rsidRDefault="004862F9" w:rsidP="004862F9">
      <w:pPr>
        <w:spacing w:after="0" w:line="276" w:lineRule="auto"/>
        <w:rPr>
          <w:sz w:val="24"/>
        </w:rPr>
      </w:pPr>
      <w:r>
        <w:rPr>
          <w:sz w:val="24"/>
        </w:rPr>
        <w:t>General Expenses</w:t>
      </w:r>
      <w:r>
        <w:rPr>
          <w:sz w:val="24"/>
        </w:rPr>
        <w:tab/>
      </w:r>
      <w:r>
        <w:rPr>
          <w:sz w:val="24"/>
        </w:rPr>
        <w:tab/>
      </w:r>
      <w:r>
        <w:rPr>
          <w:sz w:val="24"/>
        </w:rPr>
        <w:tab/>
      </w:r>
      <w:r>
        <w:rPr>
          <w:sz w:val="24"/>
        </w:rPr>
        <w:tab/>
      </w:r>
      <w:r>
        <w:rPr>
          <w:sz w:val="24"/>
        </w:rPr>
        <w:tab/>
      </w:r>
      <w:r>
        <w:rPr>
          <w:sz w:val="24"/>
        </w:rPr>
        <w:tab/>
      </w:r>
      <w:r>
        <w:rPr>
          <w:sz w:val="24"/>
        </w:rPr>
        <w:tab/>
        <w:t xml:space="preserve"> 18,949,956.52</w:t>
      </w:r>
    </w:p>
    <w:p w14:paraId="06FAD221" w14:textId="77777777" w:rsidR="004862F9" w:rsidRDefault="004862F9" w:rsidP="004862F9">
      <w:pPr>
        <w:spacing w:after="0" w:line="276" w:lineRule="auto"/>
        <w:rPr>
          <w:sz w:val="24"/>
        </w:rPr>
      </w:pPr>
    </w:p>
    <w:p w14:paraId="5F5BF7B4" w14:textId="77777777" w:rsidR="004862F9" w:rsidRDefault="004862F9" w:rsidP="004862F9">
      <w:pPr>
        <w:spacing w:after="0" w:line="276" w:lineRule="auto"/>
        <w:jc w:val="center"/>
        <w:rPr>
          <w:sz w:val="24"/>
        </w:rPr>
      </w:pPr>
      <w:r>
        <w:rPr>
          <w:sz w:val="24"/>
        </w:rPr>
        <w:t>NOTE 38</w:t>
      </w:r>
    </w:p>
    <w:p w14:paraId="663AABAD" w14:textId="77777777" w:rsidR="004862F9" w:rsidRDefault="004862F9" w:rsidP="004862F9">
      <w:pPr>
        <w:spacing w:after="0" w:line="276" w:lineRule="auto"/>
        <w:rPr>
          <w:sz w:val="24"/>
        </w:rPr>
      </w:pPr>
      <w:r>
        <w:rPr>
          <w:sz w:val="24"/>
        </w:rPr>
        <w:t>GRANTS &amp; SOCIAL CONTRIBUTION</w:t>
      </w:r>
      <w:r>
        <w:rPr>
          <w:sz w:val="24"/>
        </w:rPr>
        <w:tab/>
      </w:r>
      <w:r>
        <w:rPr>
          <w:sz w:val="24"/>
        </w:rPr>
        <w:tab/>
      </w:r>
      <w:r>
        <w:rPr>
          <w:sz w:val="24"/>
        </w:rPr>
        <w:tab/>
      </w:r>
      <w:r>
        <w:rPr>
          <w:sz w:val="24"/>
        </w:rPr>
        <w:tab/>
      </w:r>
      <w:r>
        <w:rPr>
          <w:sz w:val="24"/>
        </w:rPr>
        <w:tab/>
      </w:r>
      <w:r>
        <w:rPr>
          <w:sz w:val="24"/>
        </w:rPr>
        <w:tab/>
        <w:t>#</w:t>
      </w:r>
    </w:p>
    <w:p w14:paraId="73D8EC47" w14:textId="77777777" w:rsidR="004862F9" w:rsidRDefault="004862F9" w:rsidP="004862F9">
      <w:pPr>
        <w:spacing w:after="0" w:line="276" w:lineRule="auto"/>
        <w:rPr>
          <w:sz w:val="24"/>
        </w:rPr>
      </w:pPr>
      <w:r>
        <w:rPr>
          <w:sz w:val="24"/>
        </w:rPr>
        <w:t>Grading (Joint Project)</w:t>
      </w:r>
      <w:r>
        <w:rPr>
          <w:sz w:val="24"/>
        </w:rPr>
        <w:tab/>
      </w:r>
      <w:r>
        <w:rPr>
          <w:sz w:val="24"/>
        </w:rPr>
        <w:tab/>
      </w:r>
      <w:r>
        <w:rPr>
          <w:sz w:val="24"/>
        </w:rPr>
        <w:tab/>
      </w:r>
      <w:r>
        <w:rPr>
          <w:sz w:val="24"/>
        </w:rPr>
        <w:tab/>
      </w:r>
      <w:r>
        <w:rPr>
          <w:sz w:val="24"/>
        </w:rPr>
        <w:tab/>
      </w:r>
      <w:r>
        <w:rPr>
          <w:sz w:val="24"/>
        </w:rPr>
        <w:tab/>
        <w:t>29,641,494.02</w:t>
      </w:r>
    </w:p>
    <w:p w14:paraId="63ED573A" w14:textId="77777777" w:rsidR="004862F9" w:rsidRDefault="004862F9" w:rsidP="004862F9">
      <w:pPr>
        <w:spacing w:after="0" w:line="276" w:lineRule="auto"/>
        <w:rPr>
          <w:sz w:val="24"/>
        </w:rPr>
      </w:pPr>
    </w:p>
    <w:p w14:paraId="23383A97" w14:textId="77777777" w:rsidR="004862F9" w:rsidRDefault="004862F9" w:rsidP="004862F9">
      <w:pPr>
        <w:spacing w:after="0" w:line="276" w:lineRule="auto"/>
        <w:jc w:val="center"/>
        <w:rPr>
          <w:sz w:val="24"/>
        </w:rPr>
      </w:pPr>
      <w:r>
        <w:rPr>
          <w:sz w:val="24"/>
        </w:rPr>
        <w:t>NOTE 39</w:t>
      </w:r>
    </w:p>
    <w:p w14:paraId="3F2C899F" w14:textId="77777777" w:rsidR="004862F9" w:rsidRDefault="004862F9" w:rsidP="004862F9">
      <w:pPr>
        <w:spacing w:after="0" w:line="276" w:lineRule="auto"/>
        <w:rPr>
          <w:sz w:val="24"/>
        </w:rPr>
      </w:pPr>
      <w:r>
        <w:rPr>
          <w:sz w:val="24"/>
        </w:rPr>
        <w:t>TRANSFER TO OTHER AGENCIES</w:t>
      </w:r>
      <w:r>
        <w:rPr>
          <w:sz w:val="24"/>
        </w:rPr>
        <w:tab/>
      </w:r>
      <w:r>
        <w:rPr>
          <w:sz w:val="24"/>
        </w:rPr>
        <w:tab/>
      </w:r>
      <w:r>
        <w:rPr>
          <w:sz w:val="24"/>
        </w:rPr>
        <w:tab/>
      </w:r>
      <w:r>
        <w:rPr>
          <w:sz w:val="24"/>
        </w:rPr>
        <w:tab/>
      </w:r>
      <w:r>
        <w:rPr>
          <w:sz w:val="24"/>
        </w:rPr>
        <w:tab/>
      </w:r>
      <w:r>
        <w:rPr>
          <w:sz w:val="24"/>
        </w:rPr>
        <w:tab/>
        <w:t>#</w:t>
      </w:r>
    </w:p>
    <w:p w14:paraId="2AA87FA4" w14:textId="77777777" w:rsidR="004862F9" w:rsidRDefault="004862F9" w:rsidP="004862F9">
      <w:pPr>
        <w:spacing w:after="0" w:line="276" w:lineRule="auto"/>
        <w:rPr>
          <w:sz w:val="24"/>
        </w:rPr>
      </w:pPr>
      <w:r>
        <w:rPr>
          <w:sz w:val="24"/>
        </w:rPr>
        <w:t>Traditional Council</w:t>
      </w:r>
      <w:r>
        <w:rPr>
          <w:sz w:val="24"/>
        </w:rPr>
        <w:tab/>
      </w:r>
      <w:r>
        <w:rPr>
          <w:sz w:val="24"/>
        </w:rPr>
        <w:tab/>
      </w:r>
      <w:r>
        <w:rPr>
          <w:sz w:val="24"/>
        </w:rPr>
        <w:tab/>
      </w:r>
      <w:r>
        <w:rPr>
          <w:sz w:val="24"/>
        </w:rPr>
        <w:tab/>
      </w:r>
      <w:r>
        <w:rPr>
          <w:sz w:val="24"/>
        </w:rPr>
        <w:tab/>
      </w:r>
      <w:r>
        <w:rPr>
          <w:sz w:val="24"/>
        </w:rPr>
        <w:tab/>
      </w:r>
      <w:r>
        <w:rPr>
          <w:sz w:val="24"/>
        </w:rPr>
        <w:tab/>
        <w:t>52,985,463.91</w:t>
      </w:r>
    </w:p>
    <w:p w14:paraId="1D35791E" w14:textId="77777777" w:rsidR="004862F9" w:rsidRDefault="004862F9" w:rsidP="004862F9">
      <w:pPr>
        <w:spacing w:after="0" w:line="276" w:lineRule="auto"/>
        <w:rPr>
          <w:sz w:val="24"/>
        </w:rPr>
      </w:pPr>
      <w:r>
        <w:rPr>
          <w:sz w:val="24"/>
        </w:rPr>
        <w:t>Training Fund (LGSC)</w:t>
      </w:r>
      <w:r>
        <w:rPr>
          <w:sz w:val="24"/>
        </w:rPr>
        <w:tab/>
      </w:r>
      <w:r>
        <w:rPr>
          <w:sz w:val="24"/>
        </w:rPr>
        <w:tab/>
      </w:r>
      <w:r>
        <w:rPr>
          <w:sz w:val="24"/>
        </w:rPr>
        <w:tab/>
      </w:r>
      <w:r>
        <w:rPr>
          <w:sz w:val="24"/>
        </w:rPr>
        <w:tab/>
      </w:r>
      <w:r>
        <w:rPr>
          <w:sz w:val="24"/>
        </w:rPr>
        <w:tab/>
      </w:r>
      <w:r>
        <w:rPr>
          <w:sz w:val="24"/>
        </w:rPr>
        <w:tab/>
      </w:r>
      <w:r>
        <w:rPr>
          <w:sz w:val="24"/>
        </w:rPr>
        <w:tab/>
        <w:t>10,596,492.91</w:t>
      </w:r>
    </w:p>
    <w:p w14:paraId="277432C4" w14:textId="77777777" w:rsidR="004862F9" w:rsidRDefault="004862F9" w:rsidP="004862F9">
      <w:pPr>
        <w:spacing w:after="0" w:line="276" w:lineRule="auto"/>
        <w:rPr>
          <w:sz w:val="24"/>
        </w:rPr>
      </w:pPr>
      <w:r>
        <w:rPr>
          <w:sz w:val="24"/>
        </w:rPr>
        <w:lastRenderedPageBreak/>
        <w:t>SUBEB</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45,273,865.21</w:t>
      </w:r>
    </w:p>
    <w:p w14:paraId="2FCC4BE4" w14:textId="77777777" w:rsidR="004862F9" w:rsidRDefault="004862F9" w:rsidP="004862F9">
      <w:pPr>
        <w:spacing w:after="0" w:line="276" w:lineRule="auto"/>
        <w:rPr>
          <w:sz w:val="24"/>
        </w:rPr>
      </w:pPr>
      <w:r>
        <w:rPr>
          <w:sz w:val="24"/>
        </w:rPr>
        <w:t>O’Meal</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21,481,092.00</w:t>
      </w:r>
    </w:p>
    <w:p w14:paraId="4B8836A1" w14:textId="77777777" w:rsidR="004862F9" w:rsidRDefault="004862F9" w:rsidP="004862F9">
      <w:pPr>
        <w:spacing w:after="0" w:line="276" w:lineRule="auto"/>
        <w:rPr>
          <w:sz w:val="24"/>
        </w:rPr>
      </w:pPr>
      <w:r>
        <w:rPr>
          <w:sz w:val="24"/>
        </w:rPr>
        <w:t>O’YES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40,000,000.00</w:t>
      </w:r>
    </w:p>
    <w:p w14:paraId="43A49F4C" w14:textId="77777777" w:rsidR="004862F9" w:rsidRDefault="004862F9" w:rsidP="004862F9">
      <w:pPr>
        <w:spacing w:after="0" w:line="276" w:lineRule="auto"/>
        <w:rPr>
          <w:sz w:val="24"/>
        </w:rPr>
      </w:pPr>
      <w:r>
        <w:rPr>
          <w:sz w:val="24"/>
        </w:rPr>
        <w:t>O’HIS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10,995,569.46</w:t>
      </w:r>
    </w:p>
    <w:p w14:paraId="1D7FF42A" w14:textId="77777777" w:rsidR="004862F9" w:rsidRDefault="004862F9" w:rsidP="004862F9">
      <w:pPr>
        <w:spacing w:after="0" w:line="276" w:lineRule="auto"/>
        <w:rPr>
          <w:sz w:val="24"/>
        </w:rPr>
      </w:pPr>
      <w:r>
        <w:rPr>
          <w:sz w:val="24"/>
        </w:rPr>
        <w:t>O’RAMP</w:t>
      </w:r>
      <w:r>
        <w:rPr>
          <w:sz w:val="24"/>
        </w:rPr>
        <w:tab/>
      </w:r>
      <w:r>
        <w:rPr>
          <w:sz w:val="24"/>
        </w:rPr>
        <w:tab/>
      </w:r>
      <w:r>
        <w:rPr>
          <w:sz w:val="24"/>
        </w:rPr>
        <w:tab/>
      </w:r>
      <w:r>
        <w:rPr>
          <w:sz w:val="24"/>
        </w:rPr>
        <w:tab/>
      </w:r>
      <w:r>
        <w:rPr>
          <w:sz w:val="24"/>
        </w:rPr>
        <w:tab/>
      </w:r>
      <w:r>
        <w:rPr>
          <w:sz w:val="24"/>
        </w:rPr>
        <w:tab/>
      </w:r>
      <w:r>
        <w:rPr>
          <w:sz w:val="24"/>
        </w:rPr>
        <w:tab/>
      </w:r>
      <w:r>
        <w:rPr>
          <w:sz w:val="24"/>
        </w:rPr>
        <w:tab/>
        <w:t>11,079,423.09</w:t>
      </w:r>
    </w:p>
    <w:p w14:paraId="50C6A2A8" w14:textId="77777777" w:rsidR="004862F9" w:rsidRDefault="004862F9" w:rsidP="004862F9">
      <w:pPr>
        <w:spacing w:after="0" w:line="276" w:lineRule="auto"/>
        <w:rPr>
          <w:sz w:val="24"/>
        </w:rPr>
      </w:pPr>
      <w:r>
        <w:rPr>
          <w:sz w:val="24"/>
        </w:rPr>
        <w:t>SUBEB (ADM)</w:t>
      </w:r>
      <w:r>
        <w:rPr>
          <w:sz w:val="24"/>
        </w:rPr>
        <w:tab/>
      </w:r>
      <w:r>
        <w:rPr>
          <w:sz w:val="24"/>
        </w:rPr>
        <w:tab/>
      </w:r>
      <w:r>
        <w:rPr>
          <w:sz w:val="24"/>
        </w:rPr>
        <w:tab/>
      </w:r>
      <w:r>
        <w:rPr>
          <w:sz w:val="24"/>
        </w:rPr>
        <w:tab/>
      </w:r>
      <w:r>
        <w:rPr>
          <w:sz w:val="24"/>
        </w:rPr>
        <w:tab/>
      </w:r>
      <w:r>
        <w:rPr>
          <w:sz w:val="24"/>
        </w:rPr>
        <w:tab/>
      </w:r>
      <w:r>
        <w:rPr>
          <w:sz w:val="24"/>
        </w:rPr>
        <w:tab/>
      </w:r>
      <w:r>
        <w:rPr>
          <w:sz w:val="24"/>
        </w:rPr>
        <w:tab/>
        <w:t xml:space="preserve">      407,600.04</w:t>
      </w:r>
    </w:p>
    <w:p w14:paraId="6F5AF818" w14:textId="77777777" w:rsidR="004862F9" w:rsidRDefault="004862F9" w:rsidP="004862F9">
      <w:pPr>
        <w:spacing w:after="0" w:line="276" w:lineRule="auto"/>
        <w:rPr>
          <w:sz w:val="24"/>
        </w:rPr>
      </w:pPr>
      <w:r>
        <w:rPr>
          <w:sz w:val="24"/>
        </w:rPr>
        <w:t>Pension</w:t>
      </w:r>
      <w:r>
        <w:rPr>
          <w:sz w:val="24"/>
        </w:rPr>
        <w:tab/>
      </w:r>
      <w:r>
        <w:rPr>
          <w:sz w:val="24"/>
        </w:rPr>
        <w:tab/>
      </w:r>
      <w:r>
        <w:rPr>
          <w:sz w:val="24"/>
        </w:rPr>
        <w:tab/>
      </w:r>
      <w:r>
        <w:rPr>
          <w:sz w:val="24"/>
        </w:rPr>
        <w:tab/>
      </w:r>
      <w:r>
        <w:rPr>
          <w:sz w:val="24"/>
        </w:rPr>
        <w:tab/>
      </w:r>
      <w:r>
        <w:rPr>
          <w:sz w:val="24"/>
        </w:rPr>
        <w:tab/>
      </w:r>
      <w:r>
        <w:rPr>
          <w:sz w:val="24"/>
        </w:rPr>
        <w:tab/>
        <w:t xml:space="preserve">           281,333,679.96</w:t>
      </w:r>
      <w:r>
        <w:rPr>
          <w:sz w:val="24"/>
        </w:rPr>
        <w:tab/>
      </w:r>
      <w:r>
        <w:rPr>
          <w:sz w:val="24"/>
        </w:rPr>
        <w:tab/>
      </w:r>
      <w:r>
        <w:rPr>
          <w:sz w:val="24"/>
        </w:rPr>
        <w:tab/>
      </w:r>
      <w:r>
        <w:rPr>
          <w:sz w:val="24"/>
        </w:rPr>
        <w:tab/>
      </w:r>
    </w:p>
    <w:p w14:paraId="0FECB499" w14:textId="77777777" w:rsidR="004862F9" w:rsidRDefault="004862F9" w:rsidP="004862F9">
      <w:pPr>
        <w:spacing w:after="0" w:line="276" w:lineRule="auto"/>
        <w:rPr>
          <w:sz w:val="24"/>
        </w:rPr>
      </w:pPr>
      <w:r>
        <w:rPr>
          <w:sz w:val="24"/>
        </w:rPr>
        <w:t>SUBEB Contract</w:t>
      </w:r>
      <w:r>
        <w:rPr>
          <w:sz w:val="24"/>
        </w:rPr>
        <w:tab/>
      </w:r>
      <w:r>
        <w:rPr>
          <w:sz w:val="24"/>
        </w:rPr>
        <w:tab/>
      </w:r>
      <w:r>
        <w:rPr>
          <w:sz w:val="24"/>
        </w:rPr>
        <w:tab/>
      </w:r>
      <w:r>
        <w:rPr>
          <w:sz w:val="24"/>
        </w:rPr>
        <w:tab/>
      </w:r>
      <w:r>
        <w:rPr>
          <w:sz w:val="24"/>
        </w:rPr>
        <w:tab/>
      </w:r>
      <w:r>
        <w:rPr>
          <w:sz w:val="24"/>
        </w:rPr>
        <w:tab/>
      </w:r>
      <w:r>
        <w:rPr>
          <w:sz w:val="24"/>
        </w:rPr>
        <w:tab/>
        <w:t xml:space="preserve">     271,388.28</w:t>
      </w:r>
      <w:r>
        <w:rPr>
          <w:sz w:val="24"/>
        </w:rPr>
        <w:tab/>
      </w:r>
      <w:r>
        <w:rPr>
          <w:sz w:val="24"/>
        </w:rPr>
        <w:tab/>
      </w:r>
    </w:p>
    <w:p w14:paraId="06D8F913" w14:textId="77777777" w:rsidR="004862F9" w:rsidRDefault="004862F9" w:rsidP="004862F9">
      <w:pPr>
        <w:spacing w:after="0" w:line="276" w:lineRule="auto"/>
        <w:rPr>
          <w:sz w:val="24"/>
        </w:rPr>
      </w:pPr>
      <w:r>
        <w:rPr>
          <w:sz w:val="24"/>
        </w:rPr>
        <w:t>Local Statutory Deduction</w:t>
      </w:r>
      <w:r>
        <w:rPr>
          <w:sz w:val="24"/>
        </w:rPr>
        <w:tab/>
      </w:r>
      <w:r>
        <w:rPr>
          <w:sz w:val="24"/>
        </w:rPr>
        <w:tab/>
      </w:r>
      <w:r>
        <w:rPr>
          <w:sz w:val="24"/>
        </w:rPr>
        <w:tab/>
      </w:r>
      <w:r>
        <w:rPr>
          <w:sz w:val="24"/>
        </w:rPr>
        <w:tab/>
      </w:r>
      <w:r>
        <w:rPr>
          <w:sz w:val="24"/>
        </w:rPr>
        <w:tab/>
      </w:r>
      <w:r>
        <w:rPr>
          <w:sz w:val="24"/>
        </w:rPr>
        <w:tab/>
        <w:t>33,135,417.05</w:t>
      </w:r>
    </w:p>
    <w:p w14:paraId="4CD7F6D0" w14:textId="77777777" w:rsidR="004862F9" w:rsidRDefault="004862F9" w:rsidP="004862F9">
      <w:pPr>
        <w:spacing w:after="0" w:line="276" w:lineRule="auto"/>
        <w:rPr>
          <w:sz w:val="24"/>
        </w:rPr>
      </w:pPr>
      <w:r>
        <w:rPr>
          <w:sz w:val="24"/>
        </w:rPr>
        <w:t>Audit Fees</w:t>
      </w:r>
      <w:r>
        <w:rPr>
          <w:sz w:val="24"/>
        </w:rPr>
        <w:tab/>
      </w:r>
      <w:r>
        <w:rPr>
          <w:sz w:val="24"/>
        </w:rPr>
        <w:tab/>
      </w:r>
      <w:r>
        <w:rPr>
          <w:sz w:val="24"/>
        </w:rPr>
        <w:tab/>
      </w:r>
      <w:r>
        <w:rPr>
          <w:sz w:val="24"/>
        </w:rPr>
        <w:tab/>
      </w:r>
      <w:r>
        <w:rPr>
          <w:sz w:val="24"/>
        </w:rPr>
        <w:tab/>
      </w:r>
      <w:r>
        <w:rPr>
          <w:sz w:val="24"/>
        </w:rPr>
        <w:tab/>
      </w:r>
      <w:r>
        <w:rPr>
          <w:sz w:val="24"/>
        </w:rPr>
        <w:tab/>
        <w:t xml:space="preserve">         </w:t>
      </w:r>
      <w:r w:rsidRPr="00BC35C5">
        <w:rPr>
          <w:sz w:val="24"/>
          <w:u w:val="single"/>
        </w:rPr>
        <w:t xml:space="preserve">    </w:t>
      </w:r>
      <w:r>
        <w:rPr>
          <w:sz w:val="24"/>
          <w:u w:val="single"/>
        </w:rPr>
        <w:t>24,588,040.49</w:t>
      </w:r>
    </w:p>
    <w:p w14:paraId="14246A26" w14:textId="77777777" w:rsidR="004862F9" w:rsidRDefault="004862F9" w:rsidP="004862F9">
      <w:pPr>
        <w:spacing w:after="0" w:line="276"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532,148,032.40</w:t>
      </w:r>
    </w:p>
    <w:p w14:paraId="5408EC73" w14:textId="77777777" w:rsidR="004862F9" w:rsidRDefault="004862F9" w:rsidP="004862F9">
      <w:pPr>
        <w:spacing w:after="0" w:line="276" w:lineRule="auto"/>
        <w:jc w:val="center"/>
        <w:rPr>
          <w:sz w:val="24"/>
        </w:rPr>
      </w:pPr>
    </w:p>
    <w:p w14:paraId="7563DDE7" w14:textId="77777777" w:rsidR="004862F9" w:rsidRDefault="004862F9" w:rsidP="004862F9">
      <w:pPr>
        <w:spacing w:after="0" w:line="276" w:lineRule="auto"/>
        <w:jc w:val="center"/>
        <w:rPr>
          <w:sz w:val="24"/>
        </w:rPr>
      </w:pPr>
      <w:r>
        <w:rPr>
          <w:sz w:val="24"/>
        </w:rPr>
        <w:t>NOTE 40</w:t>
      </w:r>
    </w:p>
    <w:p w14:paraId="1344D6DD" w14:textId="77777777" w:rsidR="004862F9" w:rsidRDefault="004862F9" w:rsidP="004862F9">
      <w:pPr>
        <w:spacing w:after="0" w:line="276"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2F39E25" w14:textId="10F9D1B9" w:rsidR="004862F9" w:rsidRDefault="00E41BC3" w:rsidP="004862F9">
      <w:pPr>
        <w:spacing w:after="0" w:line="276" w:lineRule="auto"/>
        <w:rPr>
          <w:sz w:val="24"/>
        </w:rPr>
      </w:pPr>
      <w:r>
        <w:rPr>
          <w:sz w:val="24"/>
        </w:rPr>
        <w:t xml:space="preserve">O’ CLEAN </w:t>
      </w:r>
      <w:r w:rsidR="004862F9">
        <w:rPr>
          <w:sz w:val="24"/>
        </w:rPr>
        <w:t>ALLOWANCE</w:t>
      </w:r>
      <w:r w:rsidR="004862F9">
        <w:rPr>
          <w:sz w:val="24"/>
        </w:rPr>
        <w:tab/>
      </w:r>
      <w:r w:rsidR="004862F9">
        <w:rPr>
          <w:sz w:val="24"/>
        </w:rPr>
        <w:tab/>
      </w:r>
      <w:r w:rsidR="004862F9">
        <w:rPr>
          <w:sz w:val="24"/>
        </w:rPr>
        <w:tab/>
      </w:r>
      <w:r w:rsidR="004862F9">
        <w:rPr>
          <w:sz w:val="24"/>
        </w:rPr>
        <w:tab/>
      </w:r>
      <w:r w:rsidR="004862F9">
        <w:rPr>
          <w:sz w:val="24"/>
        </w:rPr>
        <w:tab/>
      </w:r>
      <w:r w:rsidR="004862F9">
        <w:rPr>
          <w:sz w:val="24"/>
        </w:rPr>
        <w:tab/>
        <w:t>271,388.28</w:t>
      </w:r>
    </w:p>
    <w:p w14:paraId="0E7FCEFD" w14:textId="77777777" w:rsidR="004862F9" w:rsidRDefault="004862F9" w:rsidP="004862F9">
      <w:pPr>
        <w:spacing w:after="0" w:line="276" w:lineRule="auto"/>
        <w:rPr>
          <w:sz w:val="24"/>
        </w:rPr>
      </w:pPr>
    </w:p>
    <w:p w14:paraId="58348957" w14:textId="77777777" w:rsidR="004862F9" w:rsidRDefault="004862F9" w:rsidP="004862F9">
      <w:pPr>
        <w:spacing w:after="0" w:line="276" w:lineRule="auto"/>
        <w:jc w:val="center"/>
        <w:rPr>
          <w:sz w:val="24"/>
        </w:rPr>
      </w:pPr>
      <w:r>
        <w:rPr>
          <w:sz w:val="24"/>
        </w:rPr>
        <w:t>NOTE 41</w:t>
      </w:r>
    </w:p>
    <w:p w14:paraId="7285A8BE" w14:textId="77777777" w:rsidR="004862F9" w:rsidRDefault="004862F9" w:rsidP="004862F9">
      <w:pPr>
        <w:spacing w:after="0" w:line="276" w:lineRule="auto"/>
        <w:rPr>
          <w:sz w:val="24"/>
        </w:rPr>
      </w:pPr>
      <w:r>
        <w:rPr>
          <w:sz w:val="24"/>
        </w:rPr>
        <w:t>PUBLIC DEBT CHARGE</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0CA76E92" w14:textId="77777777" w:rsidR="004862F9" w:rsidRDefault="004862F9" w:rsidP="004862F9">
      <w:pPr>
        <w:spacing w:after="0" w:line="276" w:lineRule="auto"/>
        <w:rPr>
          <w:sz w:val="24"/>
        </w:rPr>
      </w:pPr>
    </w:p>
    <w:p w14:paraId="0E49A019" w14:textId="77777777" w:rsidR="004862F9" w:rsidRDefault="004862F9" w:rsidP="004862F9">
      <w:pPr>
        <w:spacing w:after="0" w:line="276" w:lineRule="auto"/>
        <w:jc w:val="center"/>
        <w:rPr>
          <w:sz w:val="24"/>
        </w:rPr>
      </w:pPr>
      <w:r>
        <w:rPr>
          <w:sz w:val="24"/>
        </w:rPr>
        <w:t>NOTE 42</w:t>
      </w:r>
    </w:p>
    <w:p w14:paraId="398F9661" w14:textId="77777777" w:rsidR="004862F9" w:rsidRDefault="004862F9" w:rsidP="004862F9">
      <w:pPr>
        <w:spacing w:after="0" w:line="276" w:lineRule="auto"/>
        <w:rPr>
          <w:sz w:val="24"/>
        </w:rPr>
      </w:pPr>
      <w:r>
        <w:rPr>
          <w:sz w:val="24"/>
        </w:rPr>
        <w:t>SOCIAL BENEFITS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488E306" w14:textId="77777777" w:rsidR="004862F9" w:rsidRDefault="004862F9" w:rsidP="004862F9">
      <w:pPr>
        <w:spacing w:after="0" w:line="276" w:lineRule="auto"/>
        <w:rPr>
          <w:sz w:val="24"/>
        </w:rPr>
      </w:pPr>
      <w:r>
        <w:rPr>
          <w:sz w:val="24"/>
        </w:rPr>
        <w:t xml:space="preserve">Training &amp; workshop </w:t>
      </w:r>
      <w:r>
        <w:rPr>
          <w:sz w:val="24"/>
        </w:rPr>
        <w:tab/>
      </w:r>
      <w:r>
        <w:rPr>
          <w:sz w:val="24"/>
        </w:rPr>
        <w:tab/>
      </w:r>
      <w:r>
        <w:rPr>
          <w:sz w:val="24"/>
        </w:rPr>
        <w:tab/>
      </w:r>
      <w:r>
        <w:rPr>
          <w:sz w:val="24"/>
        </w:rPr>
        <w:tab/>
      </w:r>
      <w:r>
        <w:rPr>
          <w:sz w:val="24"/>
        </w:rPr>
        <w:tab/>
      </w:r>
      <w:r>
        <w:rPr>
          <w:sz w:val="24"/>
        </w:rPr>
        <w:tab/>
        <w:t xml:space="preserve">          12,172,505.70</w:t>
      </w:r>
    </w:p>
    <w:p w14:paraId="227A4A94" w14:textId="77777777" w:rsidR="004862F9" w:rsidRDefault="004862F9" w:rsidP="004862F9">
      <w:pPr>
        <w:spacing w:after="0" w:line="276" w:lineRule="auto"/>
        <w:rPr>
          <w:sz w:val="24"/>
        </w:rPr>
      </w:pPr>
      <w:r>
        <w:rPr>
          <w:sz w:val="24"/>
        </w:rPr>
        <w:t>Financial Assistance</w:t>
      </w:r>
      <w:r>
        <w:rPr>
          <w:sz w:val="24"/>
        </w:rPr>
        <w:tab/>
      </w:r>
      <w:r>
        <w:rPr>
          <w:sz w:val="24"/>
        </w:rPr>
        <w:tab/>
      </w:r>
      <w:r>
        <w:rPr>
          <w:sz w:val="24"/>
        </w:rPr>
        <w:tab/>
      </w:r>
      <w:r>
        <w:rPr>
          <w:sz w:val="24"/>
        </w:rPr>
        <w:tab/>
      </w:r>
      <w:r>
        <w:rPr>
          <w:sz w:val="24"/>
        </w:rPr>
        <w:tab/>
      </w:r>
      <w:r>
        <w:rPr>
          <w:sz w:val="24"/>
        </w:rPr>
        <w:tab/>
        <w:t xml:space="preserve">             </w:t>
      </w:r>
      <w:r>
        <w:rPr>
          <w:sz w:val="24"/>
          <w:u w:val="single"/>
        </w:rPr>
        <w:t>7,000,0</w:t>
      </w:r>
      <w:r w:rsidRPr="00695DEE">
        <w:rPr>
          <w:sz w:val="24"/>
          <w:u w:val="single"/>
        </w:rPr>
        <w:t>00.00</w:t>
      </w:r>
    </w:p>
    <w:p w14:paraId="488BCABC" w14:textId="77777777" w:rsidR="004862F9" w:rsidRPr="00CF025C" w:rsidRDefault="004862F9" w:rsidP="004862F9">
      <w:pPr>
        <w:spacing w:after="0" w:line="276"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19,172,505.70</w:t>
      </w:r>
    </w:p>
    <w:p w14:paraId="0F59D017" w14:textId="77777777" w:rsidR="004862F9" w:rsidRDefault="004862F9" w:rsidP="004862F9">
      <w:pPr>
        <w:spacing w:after="0" w:line="240" w:lineRule="auto"/>
        <w:rPr>
          <w:sz w:val="24"/>
          <w:u w:val="single"/>
        </w:rPr>
      </w:pPr>
    </w:p>
    <w:p w14:paraId="0390C738" w14:textId="77777777" w:rsidR="004862F9" w:rsidRDefault="004862F9" w:rsidP="004862F9">
      <w:pPr>
        <w:spacing w:after="0" w:line="240" w:lineRule="auto"/>
        <w:jc w:val="center"/>
        <w:rPr>
          <w:sz w:val="24"/>
        </w:rPr>
      </w:pPr>
      <w:r>
        <w:rPr>
          <w:sz w:val="24"/>
        </w:rPr>
        <w:t>NOTE 43</w:t>
      </w:r>
    </w:p>
    <w:p w14:paraId="6437600C" w14:textId="77777777" w:rsidR="004862F9" w:rsidRDefault="004862F9" w:rsidP="004862F9">
      <w:pPr>
        <w:spacing w:after="0" w:line="240" w:lineRule="auto"/>
        <w:rPr>
          <w:sz w:val="24"/>
        </w:rPr>
      </w:pPr>
      <w:r>
        <w:rPr>
          <w:sz w:val="24"/>
        </w:rPr>
        <w:t>OVERHEAD COST</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B6C88BF" w14:textId="77777777" w:rsidR="004862F9" w:rsidRDefault="004862F9" w:rsidP="004862F9">
      <w:pPr>
        <w:spacing w:after="0" w:line="240" w:lineRule="auto"/>
        <w:rPr>
          <w:sz w:val="24"/>
        </w:rPr>
      </w:pPr>
      <w:r>
        <w:rPr>
          <w:sz w:val="24"/>
        </w:rPr>
        <w:t>Repair &amp; Maintenance</w:t>
      </w:r>
      <w:r>
        <w:rPr>
          <w:sz w:val="24"/>
        </w:rPr>
        <w:tab/>
      </w:r>
      <w:r>
        <w:rPr>
          <w:sz w:val="24"/>
        </w:rPr>
        <w:tab/>
      </w:r>
      <w:r>
        <w:rPr>
          <w:sz w:val="24"/>
        </w:rPr>
        <w:tab/>
      </w:r>
      <w:r>
        <w:rPr>
          <w:sz w:val="24"/>
        </w:rPr>
        <w:tab/>
      </w:r>
      <w:r>
        <w:rPr>
          <w:sz w:val="24"/>
        </w:rPr>
        <w:tab/>
      </w:r>
      <w:r>
        <w:rPr>
          <w:sz w:val="24"/>
        </w:rPr>
        <w:tab/>
        <w:t>75,616,794.08</w:t>
      </w:r>
    </w:p>
    <w:p w14:paraId="4DC6DFCD" w14:textId="77777777" w:rsidR="004862F9" w:rsidRDefault="004862F9" w:rsidP="004862F9">
      <w:pPr>
        <w:spacing w:after="0" w:line="240" w:lineRule="auto"/>
        <w:rPr>
          <w:sz w:val="24"/>
        </w:rPr>
      </w:pPr>
      <w:r>
        <w:rPr>
          <w:sz w:val="24"/>
        </w:rPr>
        <w:t xml:space="preserve">Imprest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10,050,000.00</w:t>
      </w:r>
    </w:p>
    <w:p w14:paraId="6184A233" w14:textId="77777777" w:rsidR="004862F9" w:rsidRPr="00222E73"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85,666,794.08</w:t>
      </w:r>
    </w:p>
    <w:p w14:paraId="5728FDE1" w14:textId="77777777" w:rsidR="004862F9" w:rsidRDefault="004862F9" w:rsidP="004862F9">
      <w:pPr>
        <w:spacing w:after="0" w:line="240" w:lineRule="auto"/>
        <w:jc w:val="center"/>
        <w:rPr>
          <w:sz w:val="24"/>
        </w:rPr>
      </w:pPr>
      <w:r>
        <w:rPr>
          <w:sz w:val="24"/>
        </w:rPr>
        <w:t>NOTE 44</w:t>
      </w:r>
    </w:p>
    <w:p w14:paraId="5AA0890A" w14:textId="77777777" w:rsidR="004862F9" w:rsidRDefault="004862F9" w:rsidP="004862F9">
      <w:pPr>
        <w:spacing w:after="0" w:line="240" w:lineRule="auto"/>
        <w:rPr>
          <w:sz w:val="24"/>
        </w:rPr>
      </w:pPr>
      <w:r>
        <w:rPr>
          <w:sz w:val="24"/>
        </w:rPr>
        <w:t>GRANTS &amp; SOCIAL CONTRIBUTION</w:t>
      </w:r>
      <w:r>
        <w:rPr>
          <w:sz w:val="24"/>
        </w:rPr>
        <w:tab/>
      </w:r>
      <w:r>
        <w:rPr>
          <w:sz w:val="24"/>
        </w:rPr>
        <w:tab/>
      </w:r>
      <w:r>
        <w:rPr>
          <w:sz w:val="24"/>
        </w:rPr>
        <w:tab/>
      </w:r>
      <w:r>
        <w:rPr>
          <w:sz w:val="24"/>
        </w:rPr>
        <w:tab/>
      </w:r>
      <w:r>
        <w:rPr>
          <w:sz w:val="24"/>
        </w:rPr>
        <w:tab/>
      </w:r>
      <w:r>
        <w:rPr>
          <w:sz w:val="24"/>
        </w:rPr>
        <w:tab/>
        <w:t>#</w:t>
      </w:r>
    </w:p>
    <w:p w14:paraId="5BB6187A" w14:textId="77777777" w:rsidR="004862F9" w:rsidRDefault="004862F9" w:rsidP="004862F9">
      <w:pPr>
        <w:spacing w:after="0" w:line="240" w:lineRule="auto"/>
        <w:rPr>
          <w:sz w:val="24"/>
        </w:rPr>
      </w:pPr>
      <w:r>
        <w:rPr>
          <w:sz w:val="24"/>
        </w:rPr>
        <w:t>Ileya Celebration</w:t>
      </w:r>
      <w:r>
        <w:rPr>
          <w:sz w:val="24"/>
        </w:rPr>
        <w:tab/>
      </w:r>
      <w:r>
        <w:rPr>
          <w:sz w:val="24"/>
        </w:rPr>
        <w:tab/>
      </w:r>
      <w:r>
        <w:rPr>
          <w:sz w:val="24"/>
        </w:rPr>
        <w:tab/>
      </w:r>
      <w:r>
        <w:rPr>
          <w:sz w:val="24"/>
        </w:rPr>
        <w:tab/>
      </w:r>
      <w:r>
        <w:rPr>
          <w:sz w:val="24"/>
        </w:rPr>
        <w:tab/>
      </w:r>
      <w:r>
        <w:rPr>
          <w:sz w:val="24"/>
        </w:rPr>
        <w:tab/>
      </w:r>
      <w:r>
        <w:rPr>
          <w:sz w:val="24"/>
        </w:rPr>
        <w:tab/>
        <w:t>12,000,000.00</w:t>
      </w:r>
    </w:p>
    <w:p w14:paraId="73D5E3F9" w14:textId="77777777" w:rsidR="004862F9" w:rsidRDefault="004862F9" w:rsidP="004862F9">
      <w:pPr>
        <w:spacing w:after="0" w:line="240" w:lineRule="auto"/>
        <w:rPr>
          <w:sz w:val="24"/>
        </w:rPr>
      </w:pPr>
      <w:r>
        <w:rPr>
          <w:sz w:val="24"/>
        </w:rPr>
        <w:t>Easter Celebration</w:t>
      </w:r>
      <w:r>
        <w:rPr>
          <w:sz w:val="24"/>
        </w:rPr>
        <w:tab/>
      </w:r>
      <w:r>
        <w:rPr>
          <w:sz w:val="24"/>
        </w:rPr>
        <w:tab/>
      </w:r>
      <w:r>
        <w:rPr>
          <w:sz w:val="24"/>
        </w:rPr>
        <w:tab/>
      </w:r>
      <w:r>
        <w:rPr>
          <w:sz w:val="24"/>
        </w:rPr>
        <w:tab/>
      </w:r>
      <w:r>
        <w:rPr>
          <w:sz w:val="24"/>
        </w:rPr>
        <w:tab/>
      </w:r>
      <w:r>
        <w:rPr>
          <w:sz w:val="24"/>
        </w:rPr>
        <w:tab/>
      </w:r>
      <w:r>
        <w:rPr>
          <w:sz w:val="24"/>
        </w:rPr>
        <w:tab/>
        <w:t xml:space="preserve">  7,500,000.00</w:t>
      </w:r>
    </w:p>
    <w:p w14:paraId="6F97B79F" w14:textId="77777777" w:rsidR="004862F9" w:rsidRDefault="004862F9" w:rsidP="004862F9">
      <w:pPr>
        <w:spacing w:after="0" w:line="240" w:lineRule="auto"/>
        <w:rPr>
          <w:sz w:val="24"/>
        </w:rPr>
      </w:pPr>
      <w:r>
        <w:rPr>
          <w:sz w:val="24"/>
        </w:rPr>
        <w:t>Ramadan</w:t>
      </w:r>
      <w:r>
        <w:rPr>
          <w:sz w:val="24"/>
        </w:rPr>
        <w:tab/>
      </w:r>
      <w:r>
        <w:rPr>
          <w:sz w:val="24"/>
        </w:rPr>
        <w:tab/>
      </w:r>
      <w:r>
        <w:rPr>
          <w:sz w:val="24"/>
        </w:rPr>
        <w:tab/>
      </w:r>
      <w:r>
        <w:rPr>
          <w:sz w:val="24"/>
        </w:rPr>
        <w:tab/>
      </w:r>
      <w:r>
        <w:rPr>
          <w:sz w:val="24"/>
        </w:rPr>
        <w:tab/>
      </w:r>
      <w:r>
        <w:rPr>
          <w:sz w:val="24"/>
        </w:rPr>
        <w:tab/>
      </w:r>
      <w:r>
        <w:rPr>
          <w:sz w:val="24"/>
        </w:rPr>
        <w:tab/>
      </w:r>
      <w:r>
        <w:rPr>
          <w:sz w:val="24"/>
        </w:rPr>
        <w:tab/>
        <w:t xml:space="preserve">  4,000,000.00</w:t>
      </w:r>
    </w:p>
    <w:p w14:paraId="2A6C4BD2" w14:textId="77777777" w:rsidR="004862F9" w:rsidRDefault="004862F9" w:rsidP="004862F9">
      <w:pPr>
        <w:spacing w:after="0" w:line="240" w:lineRule="auto"/>
        <w:rPr>
          <w:sz w:val="24"/>
        </w:rPr>
      </w:pPr>
      <w:r>
        <w:rPr>
          <w:sz w:val="24"/>
        </w:rPr>
        <w:t>Christmas Celebration</w:t>
      </w:r>
      <w:r>
        <w:rPr>
          <w:sz w:val="24"/>
        </w:rPr>
        <w:tab/>
      </w:r>
      <w:r>
        <w:rPr>
          <w:sz w:val="24"/>
        </w:rPr>
        <w:tab/>
      </w:r>
      <w:r>
        <w:rPr>
          <w:sz w:val="24"/>
        </w:rPr>
        <w:tab/>
      </w:r>
      <w:r>
        <w:rPr>
          <w:sz w:val="24"/>
        </w:rPr>
        <w:tab/>
      </w:r>
      <w:r>
        <w:rPr>
          <w:sz w:val="24"/>
        </w:rPr>
        <w:tab/>
      </w:r>
      <w:r>
        <w:rPr>
          <w:sz w:val="24"/>
        </w:rPr>
        <w:tab/>
      </w:r>
      <w:r>
        <w:rPr>
          <w:sz w:val="24"/>
        </w:rPr>
        <w:tab/>
        <w:t>17,300,000.00</w:t>
      </w:r>
    </w:p>
    <w:p w14:paraId="17A570E9" w14:textId="77777777" w:rsidR="004862F9" w:rsidRDefault="004862F9" w:rsidP="004862F9">
      <w:pPr>
        <w:spacing w:after="0" w:line="240" w:lineRule="auto"/>
        <w:rPr>
          <w:sz w:val="24"/>
        </w:rPr>
      </w:pPr>
      <w:r>
        <w:rPr>
          <w:sz w:val="24"/>
        </w:rPr>
        <w:t xml:space="preserve">Borehole </w:t>
      </w:r>
      <w:r>
        <w:rPr>
          <w:sz w:val="24"/>
        </w:rPr>
        <w:tab/>
      </w:r>
      <w:r>
        <w:rPr>
          <w:sz w:val="24"/>
        </w:rPr>
        <w:tab/>
      </w:r>
      <w:r>
        <w:rPr>
          <w:sz w:val="24"/>
        </w:rPr>
        <w:tab/>
      </w:r>
      <w:r>
        <w:rPr>
          <w:sz w:val="24"/>
        </w:rPr>
        <w:tab/>
      </w:r>
      <w:r>
        <w:rPr>
          <w:sz w:val="24"/>
        </w:rPr>
        <w:tab/>
      </w:r>
      <w:r>
        <w:rPr>
          <w:sz w:val="24"/>
        </w:rPr>
        <w:tab/>
      </w:r>
      <w:r>
        <w:rPr>
          <w:sz w:val="24"/>
        </w:rPr>
        <w:tab/>
        <w:t xml:space="preserve">               5,000,000.00</w:t>
      </w:r>
    </w:p>
    <w:p w14:paraId="40E96845" w14:textId="77777777" w:rsidR="004862F9" w:rsidRDefault="004862F9" w:rsidP="004862F9">
      <w:pPr>
        <w:spacing w:after="0" w:line="240" w:lineRule="auto"/>
        <w:rPr>
          <w:sz w:val="24"/>
        </w:rPr>
      </w:pPr>
      <w:r>
        <w:rPr>
          <w:sz w:val="24"/>
        </w:rPr>
        <w:t>Gradings</w:t>
      </w:r>
      <w:r>
        <w:rPr>
          <w:sz w:val="24"/>
        </w:rPr>
        <w:tab/>
      </w:r>
      <w:r>
        <w:rPr>
          <w:sz w:val="24"/>
        </w:rPr>
        <w:tab/>
      </w:r>
      <w:r>
        <w:rPr>
          <w:sz w:val="24"/>
        </w:rPr>
        <w:tab/>
      </w:r>
      <w:r>
        <w:rPr>
          <w:sz w:val="24"/>
        </w:rPr>
        <w:tab/>
      </w:r>
      <w:r>
        <w:rPr>
          <w:sz w:val="24"/>
        </w:rPr>
        <w:tab/>
      </w:r>
      <w:r>
        <w:rPr>
          <w:sz w:val="24"/>
        </w:rPr>
        <w:tab/>
      </w:r>
      <w:r>
        <w:rPr>
          <w:sz w:val="24"/>
        </w:rPr>
        <w:tab/>
      </w:r>
      <w:r>
        <w:rPr>
          <w:sz w:val="24"/>
        </w:rPr>
        <w:tab/>
        <w:t>15,000,000.00</w:t>
      </w:r>
    </w:p>
    <w:p w14:paraId="5551FFCC" w14:textId="77777777" w:rsidR="004862F9" w:rsidRDefault="004862F9" w:rsidP="004862F9">
      <w:pPr>
        <w:spacing w:after="0" w:line="240" w:lineRule="auto"/>
        <w:rPr>
          <w:sz w:val="24"/>
        </w:rPr>
      </w:pPr>
      <w:r>
        <w:rPr>
          <w:sz w:val="24"/>
        </w:rPr>
        <w:t>Sensitization &amp; Training</w:t>
      </w:r>
      <w:r>
        <w:rPr>
          <w:sz w:val="24"/>
        </w:rPr>
        <w:tab/>
      </w:r>
      <w:r>
        <w:rPr>
          <w:sz w:val="24"/>
        </w:rPr>
        <w:tab/>
      </w:r>
      <w:r>
        <w:rPr>
          <w:sz w:val="24"/>
        </w:rPr>
        <w:tab/>
      </w:r>
      <w:r>
        <w:rPr>
          <w:sz w:val="24"/>
        </w:rPr>
        <w:tab/>
      </w:r>
      <w:r>
        <w:rPr>
          <w:sz w:val="24"/>
        </w:rPr>
        <w:tab/>
        <w:t xml:space="preserve">             24,000,000.00</w:t>
      </w:r>
    </w:p>
    <w:p w14:paraId="45CF220E" w14:textId="77777777" w:rsidR="004862F9" w:rsidRDefault="004862F9" w:rsidP="004862F9">
      <w:pPr>
        <w:spacing w:after="0" w:line="240" w:lineRule="auto"/>
        <w:rPr>
          <w:sz w:val="24"/>
        </w:rPr>
      </w:pPr>
      <w:r>
        <w:rPr>
          <w:sz w:val="24"/>
        </w:rPr>
        <w:t>Palliative Materials (COVID-19)</w:t>
      </w:r>
      <w:r>
        <w:rPr>
          <w:sz w:val="24"/>
        </w:rPr>
        <w:tab/>
      </w:r>
      <w:r>
        <w:rPr>
          <w:sz w:val="24"/>
        </w:rPr>
        <w:tab/>
      </w:r>
      <w:r>
        <w:rPr>
          <w:sz w:val="24"/>
        </w:rPr>
        <w:tab/>
      </w:r>
      <w:r>
        <w:rPr>
          <w:sz w:val="24"/>
        </w:rPr>
        <w:tab/>
        <w:t xml:space="preserve">             15,968,695.04</w:t>
      </w:r>
    </w:p>
    <w:p w14:paraId="365A50F9" w14:textId="77777777" w:rsidR="004862F9" w:rsidRPr="00485FE6" w:rsidRDefault="004862F9" w:rsidP="004862F9">
      <w:pPr>
        <w:spacing w:after="0" w:line="240" w:lineRule="auto"/>
        <w:rPr>
          <w:sz w:val="24"/>
        </w:rPr>
      </w:pPr>
      <w:r>
        <w:rPr>
          <w:sz w:val="24"/>
        </w:rPr>
        <w:t>Empowerment Programme</w:t>
      </w:r>
      <w:r>
        <w:rPr>
          <w:sz w:val="24"/>
        </w:rPr>
        <w:tab/>
      </w:r>
      <w:r>
        <w:rPr>
          <w:sz w:val="24"/>
        </w:rPr>
        <w:tab/>
      </w:r>
      <w:r>
        <w:rPr>
          <w:sz w:val="24"/>
        </w:rPr>
        <w:tab/>
      </w:r>
      <w:r>
        <w:rPr>
          <w:sz w:val="24"/>
        </w:rPr>
        <w:tab/>
      </w:r>
      <w:r>
        <w:rPr>
          <w:sz w:val="24"/>
        </w:rPr>
        <w:tab/>
      </w:r>
      <w:r>
        <w:rPr>
          <w:sz w:val="24"/>
        </w:rPr>
        <w:tab/>
        <w:t xml:space="preserve"> </w:t>
      </w:r>
      <w:r w:rsidRPr="00485FE6">
        <w:rPr>
          <w:sz w:val="24"/>
          <w:u w:val="single"/>
        </w:rPr>
        <w:t xml:space="preserve"> 5,000,000.00</w:t>
      </w:r>
    </w:p>
    <w:p w14:paraId="41E12AC9" w14:textId="77777777" w:rsidR="004862F9"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105,968,695.04</w:t>
      </w:r>
    </w:p>
    <w:p w14:paraId="7633420C" w14:textId="77777777" w:rsidR="004862F9" w:rsidRDefault="004862F9" w:rsidP="004862F9">
      <w:pPr>
        <w:spacing w:after="0" w:line="240" w:lineRule="auto"/>
        <w:rPr>
          <w:sz w:val="24"/>
          <w:u w:val="single"/>
        </w:rPr>
      </w:pPr>
    </w:p>
    <w:p w14:paraId="2779CF2E" w14:textId="77777777" w:rsidR="004862F9" w:rsidRDefault="004862F9" w:rsidP="004862F9">
      <w:pPr>
        <w:spacing w:after="0" w:line="240" w:lineRule="auto"/>
        <w:jc w:val="center"/>
        <w:rPr>
          <w:sz w:val="24"/>
        </w:rPr>
      </w:pPr>
      <w:r>
        <w:rPr>
          <w:sz w:val="24"/>
        </w:rPr>
        <w:t>NOTE 45</w:t>
      </w:r>
    </w:p>
    <w:p w14:paraId="070DE544" w14:textId="77777777" w:rsidR="004862F9" w:rsidRDefault="004862F9" w:rsidP="004862F9">
      <w:pPr>
        <w:spacing w:after="0" w:line="240" w:lineRule="auto"/>
        <w:rPr>
          <w:sz w:val="24"/>
        </w:rPr>
      </w:pPr>
      <w:r>
        <w:rPr>
          <w:sz w:val="24"/>
        </w:rPr>
        <w:t>DEPRECIATION</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B21151B" w14:textId="77777777" w:rsidR="004862F9" w:rsidRDefault="004862F9" w:rsidP="004862F9">
      <w:pPr>
        <w:spacing w:after="0" w:line="240" w:lineRule="auto"/>
        <w:rPr>
          <w:sz w:val="24"/>
        </w:rPr>
      </w:pPr>
      <w:r>
        <w:rPr>
          <w:sz w:val="24"/>
        </w:rPr>
        <w:t>Buildings</w:t>
      </w:r>
      <w:r>
        <w:rPr>
          <w:sz w:val="24"/>
        </w:rPr>
        <w:tab/>
      </w:r>
      <w:r>
        <w:rPr>
          <w:sz w:val="24"/>
        </w:rPr>
        <w:tab/>
      </w:r>
      <w:r>
        <w:rPr>
          <w:sz w:val="24"/>
        </w:rPr>
        <w:tab/>
      </w:r>
      <w:r>
        <w:rPr>
          <w:sz w:val="24"/>
        </w:rPr>
        <w:tab/>
      </w:r>
      <w:r>
        <w:rPr>
          <w:sz w:val="24"/>
        </w:rPr>
        <w:tab/>
      </w:r>
      <w:r>
        <w:rPr>
          <w:sz w:val="24"/>
        </w:rPr>
        <w:tab/>
      </w:r>
      <w:r>
        <w:rPr>
          <w:sz w:val="24"/>
        </w:rPr>
        <w:tab/>
        <w:t xml:space="preserve">           35,638,131.95</w:t>
      </w:r>
    </w:p>
    <w:p w14:paraId="7F337782" w14:textId="77777777" w:rsidR="004862F9" w:rsidRDefault="004862F9" w:rsidP="004862F9">
      <w:pPr>
        <w:spacing w:after="0" w:line="240" w:lineRule="auto"/>
        <w:rPr>
          <w:sz w:val="24"/>
        </w:rPr>
      </w:pPr>
      <w:r>
        <w:rPr>
          <w:sz w:val="24"/>
        </w:rPr>
        <w:t>Infrastructual Asset</w:t>
      </w:r>
      <w:r>
        <w:rPr>
          <w:sz w:val="24"/>
        </w:rPr>
        <w:tab/>
      </w:r>
      <w:r>
        <w:rPr>
          <w:sz w:val="24"/>
        </w:rPr>
        <w:tab/>
      </w:r>
      <w:r>
        <w:rPr>
          <w:sz w:val="24"/>
        </w:rPr>
        <w:tab/>
      </w:r>
      <w:r>
        <w:rPr>
          <w:sz w:val="24"/>
        </w:rPr>
        <w:tab/>
      </w:r>
      <w:r>
        <w:rPr>
          <w:sz w:val="24"/>
        </w:rPr>
        <w:tab/>
      </w:r>
      <w:r>
        <w:rPr>
          <w:sz w:val="24"/>
        </w:rPr>
        <w:tab/>
        <w:t xml:space="preserve">         156,576,179.72</w:t>
      </w:r>
    </w:p>
    <w:p w14:paraId="747CBA19" w14:textId="77777777" w:rsidR="004862F9" w:rsidRDefault="004862F9" w:rsidP="004862F9">
      <w:pPr>
        <w:spacing w:after="0" w:line="240" w:lineRule="auto"/>
        <w:rPr>
          <w:sz w:val="24"/>
        </w:rPr>
      </w:pPr>
      <w:r>
        <w:rPr>
          <w:sz w:val="24"/>
        </w:rPr>
        <w:t>Plant &amp; Machinery</w:t>
      </w:r>
      <w:r>
        <w:rPr>
          <w:sz w:val="24"/>
        </w:rPr>
        <w:tab/>
      </w:r>
      <w:r>
        <w:rPr>
          <w:sz w:val="24"/>
        </w:rPr>
        <w:tab/>
      </w:r>
      <w:r>
        <w:rPr>
          <w:sz w:val="24"/>
        </w:rPr>
        <w:tab/>
      </w:r>
      <w:r>
        <w:rPr>
          <w:sz w:val="24"/>
        </w:rPr>
        <w:tab/>
      </w:r>
      <w:r>
        <w:rPr>
          <w:sz w:val="24"/>
        </w:rPr>
        <w:tab/>
      </w:r>
      <w:r>
        <w:rPr>
          <w:sz w:val="24"/>
        </w:rPr>
        <w:tab/>
        <w:t xml:space="preserve">           17,836,433.35</w:t>
      </w:r>
    </w:p>
    <w:p w14:paraId="6FFC454B" w14:textId="77777777" w:rsidR="004862F9" w:rsidRDefault="004862F9" w:rsidP="004862F9">
      <w:pPr>
        <w:spacing w:after="0" w:line="240" w:lineRule="auto"/>
        <w:rPr>
          <w:sz w:val="24"/>
        </w:rPr>
      </w:pPr>
      <w:r>
        <w:rPr>
          <w:sz w:val="24"/>
        </w:rPr>
        <w:t>Motor Vehicles</w:t>
      </w:r>
      <w:r>
        <w:rPr>
          <w:sz w:val="24"/>
        </w:rPr>
        <w:tab/>
      </w:r>
      <w:r>
        <w:rPr>
          <w:sz w:val="24"/>
        </w:rPr>
        <w:tab/>
      </w:r>
      <w:r>
        <w:rPr>
          <w:sz w:val="24"/>
        </w:rPr>
        <w:tab/>
      </w:r>
      <w:r>
        <w:rPr>
          <w:sz w:val="24"/>
        </w:rPr>
        <w:tab/>
      </w:r>
      <w:r>
        <w:rPr>
          <w:sz w:val="24"/>
        </w:rPr>
        <w:tab/>
      </w:r>
      <w:r>
        <w:rPr>
          <w:sz w:val="24"/>
        </w:rPr>
        <w:tab/>
        <w:t xml:space="preserve">                380,862.04</w:t>
      </w:r>
    </w:p>
    <w:p w14:paraId="3BFB43F6" w14:textId="77777777" w:rsidR="004862F9" w:rsidRDefault="004862F9" w:rsidP="004862F9">
      <w:pPr>
        <w:spacing w:after="0" w:line="240" w:lineRule="auto"/>
        <w:rPr>
          <w:sz w:val="24"/>
        </w:rPr>
      </w:pPr>
      <w:r>
        <w:rPr>
          <w:sz w:val="24"/>
        </w:rPr>
        <w:t>Equipment</w:t>
      </w:r>
      <w:r>
        <w:rPr>
          <w:sz w:val="24"/>
        </w:rPr>
        <w:tab/>
      </w:r>
      <w:r>
        <w:rPr>
          <w:sz w:val="24"/>
        </w:rPr>
        <w:tab/>
      </w:r>
      <w:r>
        <w:rPr>
          <w:sz w:val="24"/>
        </w:rPr>
        <w:tab/>
      </w:r>
      <w:r>
        <w:rPr>
          <w:sz w:val="24"/>
        </w:rPr>
        <w:tab/>
      </w:r>
      <w:r>
        <w:rPr>
          <w:sz w:val="24"/>
        </w:rPr>
        <w:tab/>
      </w:r>
      <w:r>
        <w:rPr>
          <w:sz w:val="24"/>
        </w:rPr>
        <w:tab/>
        <w:t xml:space="preserve">           </w:t>
      </w:r>
      <w:r>
        <w:rPr>
          <w:sz w:val="24"/>
        </w:rPr>
        <w:tab/>
        <w:t xml:space="preserve">                272,032.65</w:t>
      </w:r>
    </w:p>
    <w:p w14:paraId="316AF5A2" w14:textId="77777777" w:rsidR="004862F9" w:rsidRDefault="004862F9" w:rsidP="004862F9">
      <w:pPr>
        <w:spacing w:after="0" w:line="240" w:lineRule="auto"/>
        <w:rPr>
          <w:sz w:val="24"/>
        </w:rPr>
      </w:pPr>
      <w:r>
        <w:rPr>
          <w:sz w:val="24"/>
        </w:rPr>
        <w:t>Furniture &amp; Fittings</w:t>
      </w:r>
      <w:r>
        <w:rPr>
          <w:sz w:val="24"/>
        </w:rPr>
        <w:tab/>
      </w:r>
      <w:r>
        <w:rPr>
          <w:sz w:val="24"/>
        </w:rPr>
        <w:tab/>
      </w:r>
      <w:r>
        <w:rPr>
          <w:sz w:val="24"/>
        </w:rPr>
        <w:tab/>
      </w:r>
      <w:r>
        <w:rPr>
          <w:sz w:val="24"/>
        </w:rPr>
        <w:tab/>
      </w:r>
      <w:r>
        <w:rPr>
          <w:sz w:val="24"/>
        </w:rPr>
        <w:tab/>
      </w:r>
      <w:r>
        <w:rPr>
          <w:sz w:val="24"/>
        </w:rPr>
        <w:tab/>
        <w:t xml:space="preserve">         </w:t>
      </w:r>
      <w:r w:rsidRPr="00485FE6">
        <w:rPr>
          <w:sz w:val="24"/>
        </w:rPr>
        <w:t xml:space="preserve">  </w:t>
      </w:r>
      <w:r>
        <w:rPr>
          <w:sz w:val="24"/>
        </w:rPr>
        <w:t xml:space="preserve">     221,674.19</w:t>
      </w:r>
    </w:p>
    <w:p w14:paraId="6F5E0358" w14:textId="77777777" w:rsidR="004862F9" w:rsidRDefault="004862F9" w:rsidP="004862F9">
      <w:pPr>
        <w:spacing w:after="0" w:line="240" w:lineRule="auto"/>
        <w:rPr>
          <w:sz w:val="24"/>
        </w:rPr>
      </w:pPr>
      <w:r>
        <w:rPr>
          <w:sz w:val="24"/>
        </w:rPr>
        <w:t>Investment Property</w:t>
      </w:r>
      <w:r>
        <w:rPr>
          <w:sz w:val="24"/>
        </w:rPr>
        <w:tab/>
      </w:r>
      <w:r>
        <w:rPr>
          <w:sz w:val="24"/>
        </w:rPr>
        <w:tab/>
      </w:r>
      <w:r>
        <w:rPr>
          <w:sz w:val="24"/>
        </w:rPr>
        <w:tab/>
      </w:r>
      <w:r>
        <w:rPr>
          <w:sz w:val="24"/>
        </w:rPr>
        <w:tab/>
      </w:r>
      <w:r>
        <w:rPr>
          <w:sz w:val="24"/>
        </w:rPr>
        <w:tab/>
      </w:r>
      <w:r>
        <w:rPr>
          <w:sz w:val="24"/>
        </w:rPr>
        <w:tab/>
      </w:r>
      <w:r>
        <w:rPr>
          <w:sz w:val="24"/>
        </w:rPr>
        <w:tab/>
        <w:t>1,886,400.00</w:t>
      </w:r>
    </w:p>
    <w:p w14:paraId="04B3295B" w14:textId="77777777" w:rsidR="004862F9" w:rsidRPr="00485FE6" w:rsidRDefault="004862F9" w:rsidP="004862F9">
      <w:pPr>
        <w:spacing w:after="0" w:line="240" w:lineRule="auto"/>
        <w:rPr>
          <w:caps/>
          <w:sz w:val="24"/>
        </w:rPr>
      </w:pPr>
      <w:r>
        <w:rPr>
          <w:sz w:val="24"/>
        </w:rPr>
        <w:t xml:space="preserve">Biological </w:t>
      </w:r>
      <w:r>
        <w:rPr>
          <w:caps/>
          <w:sz w:val="24"/>
        </w:rPr>
        <w:t>Assets</w:t>
      </w:r>
      <w:r>
        <w:rPr>
          <w:caps/>
          <w:sz w:val="24"/>
        </w:rPr>
        <w:tab/>
      </w:r>
      <w:r>
        <w:rPr>
          <w:caps/>
          <w:sz w:val="24"/>
        </w:rPr>
        <w:tab/>
      </w:r>
      <w:r>
        <w:rPr>
          <w:caps/>
          <w:sz w:val="24"/>
        </w:rPr>
        <w:tab/>
      </w:r>
      <w:r>
        <w:rPr>
          <w:caps/>
          <w:sz w:val="24"/>
        </w:rPr>
        <w:tab/>
      </w:r>
      <w:r>
        <w:rPr>
          <w:caps/>
          <w:sz w:val="24"/>
        </w:rPr>
        <w:tab/>
      </w:r>
      <w:r>
        <w:rPr>
          <w:caps/>
          <w:sz w:val="24"/>
        </w:rPr>
        <w:tab/>
      </w:r>
      <w:r>
        <w:rPr>
          <w:caps/>
          <w:sz w:val="24"/>
        </w:rPr>
        <w:tab/>
      </w:r>
      <w:r w:rsidRPr="00485FE6">
        <w:rPr>
          <w:caps/>
          <w:sz w:val="24"/>
          <w:u w:val="single"/>
        </w:rPr>
        <w:t xml:space="preserve">   166,500.00</w:t>
      </w:r>
    </w:p>
    <w:p w14:paraId="68462833" w14:textId="77777777" w:rsidR="004862F9" w:rsidRPr="000F4D6A"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212,978,213.90</w:t>
      </w:r>
    </w:p>
    <w:p w14:paraId="668129CE" w14:textId="77777777" w:rsidR="004862F9" w:rsidRDefault="004862F9" w:rsidP="004862F9">
      <w:pPr>
        <w:spacing w:after="0" w:line="240" w:lineRule="auto"/>
        <w:jc w:val="center"/>
        <w:rPr>
          <w:sz w:val="24"/>
        </w:rPr>
      </w:pPr>
    </w:p>
    <w:p w14:paraId="042DB8A7" w14:textId="77777777" w:rsidR="004862F9" w:rsidRDefault="004862F9" w:rsidP="004862F9">
      <w:pPr>
        <w:spacing w:after="0" w:line="240" w:lineRule="auto"/>
        <w:jc w:val="center"/>
        <w:rPr>
          <w:sz w:val="24"/>
        </w:rPr>
      </w:pPr>
      <w:r>
        <w:rPr>
          <w:sz w:val="24"/>
        </w:rPr>
        <w:t>NOTE 46</w:t>
      </w:r>
    </w:p>
    <w:p w14:paraId="691198F6" w14:textId="77777777" w:rsidR="004862F9" w:rsidRDefault="004862F9" w:rsidP="004862F9">
      <w:pPr>
        <w:spacing w:after="0" w:line="240" w:lineRule="auto"/>
        <w:rPr>
          <w:sz w:val="24"/>
        </w:rPr>
      </w:pPr>
      <w:r>
        <w:rPr>
          <w:sz w:val="24"/>
        </w:rPr>
        <w:t>ALLOWANCES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325FB58" w14:textId="77777777" w:rsidR="004862F9" w:rsidRDefault="004862F9" w:rsidP="004862F9">
      <w:pPr>
        <w:spacing w:after="0" w:line="240" w:lineRule="auto"/>
        <w:rPr>
          <w:sz w:val="24"/>
        </w:rPr>
      </w:pPr>
      <w:r>
        <w:rPr>
          <w:sz w:val="24"/>
        </w:rPr>
        <w:t>Committee Allowances</w:t>
      </w:r>
      <w:r>
        <w:rPr>
          <w:sz w:val="24"/>
        </w:rPr>
        <w:tab/>
      </w:r>
      <w:r>
        <w:rPr>
          <w:sz w:val="24"/>
        </w:rPr>
        <w:tab/>
      </w:r>
      <w:r>
        <w:rPr>
          <w:sz w:val="24"/>
        </w:rPr>
        <w:tab/>
      </w:r>
      <w:r>
        <w:rPr>
          <w:sz w:val="24"/>
        </w:rPr>
        <w:tab/>
      </w:r>
      <w:r>
        <w:rPr>
          <w:sz w:val="24"/>
        </w:rPr>
        <w:tab/>
      </w:r>
      <w:r>
        <w:rPr>
          <w:sz w:val="24"/>
        </w:rPr>
        <w:tab/>
        <w:t>64,602,169.64</w:t>
      </w:r>
    </w:p>
    <w:p w14:paraId="432840FA" w14:textId="77777777" w:rsidR="004862F9" w:rsidRDefault="004862F9" w:rsidP="004862F9">
      <w:pPr>
        <w:spacing w:after="0" w:line="240" w:lineRule="auto"/>
        <w:rPr>
          <w:sz w:val="24"/>
        </w:rPr>
      </w:pPr>
      <w:r>
        <w:rPr>
          <w:sz w:val="24"/>
        </w:rPr>
        <w:t>Casual Workers</w:t>
      </w:r>
      <w:r>
        <w:rPr>
          <w:sz w:val="24"/>
        </w:rPr>
        <w:tab/>
      </w:r>
      <w:r>
        <w:rPr>
          <w:sz w:val="24"/>
        </w:rPr>
        <w:tab/>
      </w:r>
      <w:r>
        <w:rPr>
          <w:sz w:val="24"/>
        </w:rPr>
        <w:tab/>
      </w:r>
      <w:r>
        <w:rPr>
          <w:sz w:val="24"/>
        </w:rPr>
        <w:tab/>
      </w:r>
      <w:r>
        <w:rPr>
          <w:sz w:val="24"/>
        </w:rPr>
        <w:tab/>
      </w:r>
      <w:r>
        <w:rPr>
          <w:sz w:val="24"/>
        </w:rPr>
        <w:tab/>
      </w:r>
      <w:r>
        <w:rPr>
          <w:sz w:val="24"/>
        </w:rPr>
        <w:tab/>
      </w:r>
      <w:r w:rsidRPr="00313861">
        <w:rPr>
          <w:sz w:val="24"/>
          <w:u w:val="single"/>
        </w:rPr>
        <w:t xml:space="preserve">  </w:t>
      </w:r>
      <w:r>
        <w:rPr>
          <w:sz w:val="24"/>
          <w:u w:val="single"/>
        </w:rPr>
        <w:t xml:space="preserve">    271,388.28</w:t>
      </w:r>
    </w:p>
    <w:p w14:paraId="7A5180C5" w14:textId="77777777" w:rsidR="004862F9" w:rsidRDefault="004862F9" w:rsidP="004862F9">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64,873,557.92</w:t>
      </w:r>
    </w:p>
    <w:p w14:paraId="23C6107C" w14:textId="77777777" w:rsidR="004862F9" w:rsidRDefault="004862F9" w:rsidP="004862F9">
      <w:pPr>
        <w:spacing w:after="0" w:line="240" w:lineRule="auto"/>
        <w:rPr>
          <w:sz w:val="24"/>
          <w:u w:val="single"/>
        </w:rPr>
      </w:pPr>
    </w:p>
    <w:p w14:paraId="007335E6" w14:textId="77777777" w:rsidR="004862F9" w:rsidRDefault="004862F9" w:rsidP="004862F9">
      <w:pPr>
        <w:spacing w:after="0" w:line="240" w:lineRule="auto"/>
        <w:jc w:val="center"/>
        <w:rPr>
          <w:sz w:val="24"/>
        </w:rPr>
      </w:pPr>
      <w:r>
        <w:rPr>
          <w:sz w:val="24"/>
        </w:rPr>
        <w:t>NOTE 48</w:t>
      </w:r>
    </w:p>
    <w:p w14:paraId="5EE76BA7" w14:textId="77777777" w:rsidR="004862F9" w:rsidRDefault="004862F9" w:rsidP="004862F9">
      <w:pPr>
        <w:spacing w:after="0" w:line="240" w:lineRule="auto"/>
        <w:rPr>
          <w:sz w:val="24"/>
        </w:rPr>
      </w:pPr>
      <w:r>
        <w:rPr>
          <w:sz w:val="24"/>
        </w:rPr>
        <w:t>Stabilization Fund</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6F19E139" w14:textId="77777777" w:rsidR="004862F9" w:rsidRDefault="004862F9" w:rsidP="004862F9">
      <w:pPr>
        <w:spacing w:after="0" w:line="240" w:lineRule="auto"/>
        <w:rPr>
          <w:sz w:val="24"/>
        </w:rPr>
      </w:pPr>
    </w:p>
    <w:p w14:paraId="4EE2412A" w14:textId="77777777" w:rsidR="004862F9" w:rsidRDefault="004862F9" w:rsidP="004862F9">
      <w:pPr>
        <w:spacing w:after="0" w:line="240" w:lineRule="auto"/>
        <w:jc w:val="center"/>
        <w:rPr>
          <w:sz w:val="24"/>
        </w:rPr>
      </w:pPr>
      <w:r>
        <w:rPr>
          <w:sz w:val="24"/>
        </w:rPr>
        <w:t>NOTE 49</w:t>
      </w:r>
    </w:p>
    <w:p w14:paraId="58EAD308" w14:textId="77777777" w:rsidR="004862F9" w:rsidRDefault="004862F9" w:rsidP="004862F9">
      <w:pPr>
        <w:spacing w:after="0" w:line="240" w:lineRule="auto"/>
        <w:rPr>
          <w:sz w:val="24"/>
        </w:rPr>
      </w:pPr>
      <w:r>
        <w:rPr>
          <w:sz w:val="24"/>
        </w:rPr>
        <w:t xml:space="preserve">Revenue Refunded </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43AEAD87" w14:textId="77777777" w:rsidR="004862F9" w:rsidRDefault="004862F9" w:rsidP="004862F9">
      <w:pPr>
        <w:spacing w:after="0" w:line="240" w:lineRule="auto"/>
        <w:rPr>
          <w:sz w:val="24"/>
        </w:rPr>
      </w:pPr>
    </w:p>
    <w:p w14:paraId="0A605BEB" w14:textId="77777777" w:rsidR="004862F9" w:rsidRDefault="004862F9" w:rsidP="004862F9">
      <w:pPr>
        <w:spacing w:after="0" w:line="240" w:lineRule="auto"/>
        <w:jc w:val="center"/>
        <w:rPr>
          <w:sz w:val="24"/>
        </w:rPr>
      </w:pPr>
      <w:r>
        <w:rPr>
          <w:sz w:val="24"/>
        </w:rPr>
        <w:t>NOTE 50-51</w:t>
      </w:r>
    </w:p>
    <w:p w14:paraId="2DB2F581" w14:textId="77777777" w:rsidR="004862F9" w:rsidRDefault="004862F9" w:rsidP="004862F9">
      <w:pPr>
        <w:spacing w:after="0" w:line="240" w:lineRule="auto"/>
        <w:rPr>
          <w:sz w:val="24"/>
        </w:rPr>
      </w:pPr>
      <w:r>
        <w:rPr>
          <w:sz w:val="24"/>
        </w:rPr>
        <w:t>NET SURPLUS/DEFICIT</w:t>
      </w:r>
      <w:r>
        <w:rPr>
          <w:sz w:val="24"/>
        </w:rPr>
        <w:tab/>
      </w:r>
      <w:r>
        <w:rPr>
          <w:sz w:val="24"/>
        </w:rPr>
        <w:tab/>
      </w:r>
      <w:r>
        <w:rPr>
          <w:sz w:val="24"/>
        </w:rPr>
        <w:tab/>
      </w:r>
      <w:r>
        <w:rPr>
          <w:sz w:val="24"/>
        </w:rPr>
        <w:tab/>
      </w:r>
      <w:r>
        <w:rPr>
          <w:sz w:val="24"/>
        </w:rPr>
        <w:tab/>
      </w:r>
      <w:r>
        <w:rPr>
          <w:sz w:val="24"/>
        </w:rPr>
        <w:tab/>
      </w:r>
      <w:r>
        <w:rPr>
          <w:sz w:val="24"/>
        </w:rPr>
        <w:tab/>
        <w:t>#</w:t>
      </w:r>
    </w:p>
    <w:p w14:paraId="45811301" w14:textId="77777777" w:rsidR="004862F9" w:rsidRDefault="004862F9" w:rsidP="004862F9">
      <w:pPr>
        <w:spacing w:after="0" w:line="240" w:lineRule="auto"/>
        <w:rPr>
          <w:sz w:val="24"/>
        </w:rPr>
      </w:pPr>
      <w:r>
        <w:rPr>
          <w:sz w:val="24"/>
        </w:rPr>
        <w:t xml:space="preserve">Total Revenue </w:t>
      </w:r>
      <w:r>
        <w:rPr>
          <w:sz w:val="24"/>
        </w:rPr>
        <w:tab/>
      </w:r>
      <w:r>
        <w:rPr>
          <w:sz w:val="24"/>
        </w:rPr>
        <w:tab/>
      </w:r>
      <w:r>
        <w:rPr>
          <w:sz w:val="24"/>
        </w:rPr>
        <w:tab/>
      </w:r>
      <w:r>
        <w:rPr>
          <w:sz w:val="24"/>
        </w:rPr>
        <w:tab/>
      </w:r>
      <w:r>
        <w:rPr>
          <w:sz w:val="24"/>
        </w:rPr>
        <w:tab/>
      </w:r>
      <w:r>
        <w:rPr>
          <w:sz w:val="24"/>
        </w:rPr>
        <w:tab/>
      </w:r>
      <w:r>
        <w:rPr>
          <w:sz w:val="24"/>
        </w:rPr>
        <w:tab/>
        <w:t>1,677,337,817.65</w:t>
      </w:r>
    </w:p>
    <w:p w14:paraId="03C2EF99" w14:textId="77777777" w:rsidR="004862F9" w:rsidRDefault="004862F9" w:rsidP="004862F9">
      <w:pPr>
        <w:spacing w:after="0" w:line="240" w:lineRule="auto"/>
        <w:rPr>
          <w:sz w:val="24"/>
        </w:rPr>
      </w:pPr>
      <w:r>
        <w:rPr>
          <w:sz w:val="24"/>
        </w:rPr>
        <w:t>Total Expenditure</w:t>
      </w:r>
      <w:r>
        <w:rPr>
          <w:sz w:val="24"/>
        </w:rPr>
        <w:tab/>
      </w:r>
      <w:r>
        <w:rPr>
          <w:sz w:val="24"/>
        </w:rPr>
        <w:tab/>
      </w:r>
      <w:r>
        <w:rPr>
          <w:sz w:val="24"/>
        </w:rPr>
        <w:tab/>
      </w:r>
      <w:r>
        <w:rPr>
          <w:sz w:val="24"/>
        </w:rPr>
        <w:tab/>
      </w:r>
      <w:r>
        <w:rPr>
          <w:sz w:val="24"/>
        </w:rPr>
        <w:tab/>
      </w:r>
      <w:r>
        <w:rPr>
          <w:sz w:val="24"/>
        </w:rPr>
        <w:tab/>
      </w:r>
      <w:r>
        <w:rPr>
          <w:sz w:val="24"/>
        </w:rPr>
        <w:tab/>
        <w:t>1,860,168,350.44</w:t>
      </w:r>
    </w:p>
    <w:p w14:paraId="686E7913" w14:textId="77777777" w:rsidR="004862F9" w:rsidRDefault="004862F9" w:rsidP="004862F9">
      <w:pPr>
        <w:spacing w:after="0" w:line="240" w:lineRule="auto"/>
        <w:rPr>
          <w:sz w:val="24"/>
        </w:rPr>
      </w:pPr>
      <w:r>
        <w:rPr>
          <w:sz w:val="24"/>
        </w:rPr>
        <w:t>Net Surplus/Deficit</w:t>
      </w:r>
      <w:r>
        <w:rPr>
          <w:sz w:val="24"/>
        </w:rPr>
        <w:tab/>
      </w:r>
      <w:r>
        <w:rPr>
          <w:sz w:val="24"/>
        </w:rPr>
        <w:tab/>
      </w:r>
      <w:r>
        <w:rPr>
          <w:sz w:val="24"/>
        </w:rPr>
        <w:tab/>
      </w:r>
      <w:r>
        <w:rPr>
          <w:sz w:val="24"/>
        </w:rPr>
        <w:tab/>
      </w:r>
      <w:r>
        <w:rPr>
          <w:sz w:val="24"/>
        </w:rPr>
        <w:tab/>
      </w:r>
      <w:r>
        <w:rPr>
          <w:sz w:val="24"/>
        </w:rPr>
        <w:tab/>
      </w:r>
      <w:r>
        <w:rPr>
          <w:sz w:val="24"/>
        </w:rPr>
        <w:tab/>
        <w:t xml:space="preserve">  (182,830,532.79)</w:t>
      </w:r>
    </w:p>
    <w:p w14:paraId="7127CC74" w14:textId="77777777" w:rsidR="004862F9" w:rsidRDefault="004862F9" w:rsidP="004862F9">
      <w:pPr>
        <w:spacing w:after="0" w:line="240" w:lineRule="auto"/>
        <w:rPr>
          <w:sz w:val="24"/>
        </w:rPr>
      </w:pPr>
      <w:r>
        <w:rPr>
          <w:sz w:val="24"/>
        </w:rPr>
        <w:t>Net Surplus/Deficit 1/1/2020</w:t>
      </w:r>
      <w:r>
        <w:rPr>
          <w:sz w:val="24"/>
        </w:rPr>
        <w:tab/>
      </w:r>
      <w:r>
        <w:rPr>
          <w:sz w:val="24"/>
        </w:rPr>
        <w:tab/>
      </w:r>
      <w:r>
        <w:rPr>
          <w:sz w:val="24"/>
        </w:rPr>
        <w:tab/>
      </w:r>
      <w:r>
        <w:rPr>
          <w:sz w:val="24"/>
        </w:rPr>
        <w:tab/>
      </w:r>
      <w:r>
        <w:rPr>
          <w:sz w:val="24"/>
        </w:rPr>
        <w:tab/>
      </w:r>
      <w:r>
        <w:rPr>
          <w:sz w:val="24"/>
        </w:rPr>
        <w:tab/>
        <w:t xml:space="preserve">  </w:t>
      </w:r>
      <w:r w:rsidRPr="0099286E">
        <w:rPr>
          <w:sz w:val="24"/>
          <w:u w:val="single"/>
        </w:rPr>
        <w:t>(536,282,379.23)</w:t>
      </w:r>
    </w:p>
    <w:p w14:paraId="1EDB7654" w14:textId="77777777" w:rsidR="004862F9" w:rsidRPr="0099286E" w:rsidRDefault="004862F9" w:rsidP="004862F9">
      <w:pPr>
        <w:spacing w:after="0"/>
        <w:rPr>
          <w:sz w:val="24"/>
          <w:u w:val="single"/>
        </w:rPr>
      </w:pPr>
      <w:r>
        <w:tab/>
      </w:r>
      <w:r>
        <w:tab/>
      </w:r>
      <w:r>
        <w:tab/>
      </w:r>
      <w:r>
        <w:tab/>
      </w:r>
      <w:r>
        <w:tab/>
      </w:r>
      <w:r>
        <w:tab/>
      </w:r>
      <w:r>
        <w:tab/>
      </w:r>
      <w:r>
        <w:tab/>
      </w:r>
      <w:r>
        <w:tab/>
        <w:t xml:space="preserve">    </w:t>
      </w:r>
      <w:r w:rsidRPr="0099286E">
        <w:rPr>
          <w:sz w:val="24"/>
          <w:u w:val="single"/>
        </w:rPr>
        <w:t>353,451,846.44</w:t>
      </w:r>
    </w:p>
    <w:p w14:paraId="0B7B9A1D" w14:textId="77777777" w:rsidR="004862F9" w:rsidRDefault="004862F9" w:rsidP="00670B7E">
      <w:pPr>
        <w:shd w:val="clear" w:color="auto" w:fill="FFFFFF" w:themeFill="background1"/>
        <w:spacing w:after="0"/>
        <w:jc w:val="center"/>
        <w:rPr>
          <w:rFonts w:cstheme="minorHAnsi"/>
          <w:b/>
          <w:sz w:val="24"/>
          <w:szCs w:val="24"/>
        </w:rPr>
      </w:pPr>
    </w:p>
    <w:p w14:paraId="0C382FB7" w14:textId="77777777" w:rsidR="004862F9" w:rsidRDefault="004862F9" w:rsidP="00670B7E">
      <w:pPr>
        <w:shd w:val="clear" w:color="auto" w:fill="FFFFFF" w:themeFill="background1"/>
        <w:spacing w:after="0"/>
        <w:jc w:val="center"/>
        <w:rPr>
          <w:rFonts w:cstheme="minorHAnsi"/>
          <w:b/>
          <w:sz w:val="24"/>
          <w:szCs w:val="24"/>
        </w:rPr>
      </w:pPr>
    </w:p>
    <w:p w14:paraId="628B252B" w14:textId="77777777" w:rsidR="004862F9" w:rsidRDefault="004862F9" w:rsidP="00670B7E">
      <w:pPr>
        <w:shd w:val="clear" w:color="auto" w:fill="FFFFFF" w:themeFill="background1"/>
        <w:spacing w:after="0"/>
        <w:jc w:val="center"/>
        <w:rPr>
          <w:rFonts w:cstheme="minorHAnsi"/>
          <w:b/>
          <w:sz w:val="24"/>
          <w:szCs w:val="24"/>
        </w:rPr>
      </w:pPr>
    </w:p>
    <w:p w14:paraId="0F1DCA7A" w14:textId="77777777" w:rsidR="004862F9" w:rsidRDefault="004862F9" w:rsidP="00670B7E">
      <w:pPr>
        <w:shd w:val="clear" w:color="auto" w:fill="FFFFFF" w:themeFill="background1"/>
        <w:spacing w:after="0"/>
        <w:jc w:val="center"/>
        <w:rPr>
          <w:rFonts w:cstheme="minorHAnsi"/>
          <w:b/>
          <w:sz w:val="24"/>
          <w:szCs w:val="24"/>
        </w:rPr>
      </w:pPr>
    </w:p>
    <w:p w14:paraId="04ED545C" w14:textId="77777777" w:rsidR="004862F9" w:rsidRDefault="004862F9" w:rsidP="00670B7E">
      <w:pPr>
        <w:shd w:val="clear" w:color="auto" w:fill="FFFFFF" w:themeFill="background1"/>
        <w:spacing w:after="0"/>
        <w:jc w:val="center"/>
        <w:rPr>
          <w:rFonts w:cstheme="minorHAnsi"/>
          <w:b/>
          <w:sz w:val="24"/>
          <w:szCs w:val="24"/>
        </w:rPr>
      </w:pPr>
    </w:p>
    <w:p w14:paraId="1FC9FD14" w14:textId="77777777" w:rsidR="004862F9" w:rsidRDefault="004862F9" w:rsidP="00670B7E">
      <w:pPr>
        <w:shd w:val="clear" w:color="auto" w:fill="FFFFFF" w:themeFill="background1"/>
        <w:spacing w:after="0"/>
        <w:jc w:val="center"/>
        <w:rPr>
          <w:rFonts w:cstheme="minorHAnsi"/>
          <w:b/>
          <w:sz w:val="24"/>
          <w:szCs w:val="24"/>
        </w:rPr>
      </w:pPr>
    </w:p>
    <w:p w14:paraId="2330F5C1" w14:textId="77777777" w:rsidR="004862F9" w:rsidRDefault="004862F9" w:rsidP="004862F9">
      <w:pPr>
        <w:shd w:val="clear" w:color="auto" w:fill="FFFFFF" w:themeFill="background1"/>
        <w:spacing w:after="0"/>
        <w:rPr>
          <w:rFonts w:cstheme="minorHAnsi"/>
          <w:b/>
          <w:sz w:val="24"/>
          <w:szCs w:val="24"/>
        </w:rPr>
      </w:pPr>
    </w:p>
    <w:p w14:paraId="5C75D7B8" w14:textId="77777777" w:rsidR="00E93CEB" w:rsidRDefault="00E93CEB" w:rsidP="004862F9">
      <w:pPr>
        <w:shd w:val="clear" w:color="auto" w:fill="FFFFFF" w:themeFill="background1"/>
        <w:spacing w:after="0"/>
        <w:rPr>
          <w:rFonts w:cstheme="minorHAnsi"/>
          <w:b/>
          <w:sz w:val="24"/>
          <w:szCs w:val="24"/>
        </w:rPr>
      </w:pPr>
    </w:p>
    <w:p w14:paraId="2FE1A61B" w14:textId="77777777" w:rsidR="00E93CEB" w:rsidRDefault="00E93CEB" w:rsidP="004862F9">
      <w:pPr>
        <w:shd w:val="clear" w:color="auto" w:fill="FFFFFF" w:themeFill="background1"/>
        <w:spacing w:after="0"/>
        <w:rPr>
          <w:rFonts w:cstheme="minorHAnsi"/>
          <w:b/>
          <w:sz w:val="24"/>
          <w:szCs w:val="24"/>
        </w:rPr>
      </w:pPr>
    </w:p>
    <w:p w14:paraId="7EAE21BC" w14:textId="77777777" w:rsidR="00E93CEB" w:rsidRDefault="00E93CEB" w:rsidP="004862F9">
      <w:pPr>
        <w:shd w:val="clear" w:color="auto" w:fill="FFFFFF" w:themeFill="background1"/>
        <w:spacing w:after="0"/>
        <w:rPr>
          <w:rFonts w:cstheme="minorHAnsi"/>
          <w:b/>
          <w:sz w:val="24"/>
          <w:szCs w:val="24"/>
        </w:rPr>
      </w:pPr>
    </w:p>
    <w:p w14:paraId="795137E2" w14:textId="77777777" w:rsidR="00E93CEB" w:rsidRDefault="00E93CEB" w:rsidP="004862F9">
      <w:pPr>
        <w:shd w:val="clear" w:color="auto" w:fill="FFFFFF" w:themeFill="background1"/>
        <w:spacing w:after="0"/>
        <w:rPr>
          <w:rFonts w:cstheme="minorHAnsi"/>
          <w:b/>
          <w:sz w:val="24"/>
          <w:szCs w:val="24"/>
        </w:rPr>
      </w:pPr>
    </w:p>
    <w:p w14:paraId="28A3C934" w14:textId="77777777" w:rsidR="00E93CEB" w:rsidRDefault="00E93CEB" w:rsidP="004862F9">
      <w:pPr>
        <w:shd w:val="clear" w:color="auto" w:fill="FFFFFF" w:themeFill="background1"/>
        <w:spacing w:after="0"/>
        <w:rPr>
          <w:rFonts w:cstheme="minorHAnsi"/>
          <w:b/>
          <w:sz w:val="24"/>
          <w:szCs w:val="24"/>
        </w:rPr>
      </w:pPr>
    </w:p>
    <w:p w14:paraId="3BD9CC6B" w14:textId="77777777" w:rsidR="00E93CEB" w:rsidRDefault="00E93CEB" w:rsidP="004862F9">
      <w:pPr>
        <w:shd w:val="clear" w:color="auto" w:fill="FFFFFF" w:themeFill="background1"/>
        <w:spacing w:after="0"/>
        <w:rPr>
          <w:rFonts w:cstheme="minorHAnsi"/>
          <w:b/>
          <w:sz w:val="24"/>
          <w:szCs w:val="24"/>
        </w:rPr>
      </w:pPr>
    </w:p>
    <w:p w14:paraId="2D83ED54" w14:textId="77777777" w:rsidR="00E93CEB" w:rsidRDefault="00E93CEB" w:rsidP="004862F9">
      <w:pPr>
        <w:shd w:val="clear" w:color="auto" w:fill="FFFFFF" w:themeFill="background1"/>
        <w:spacing w:after="0"/>
        <w:rPr>
          <w:rFonts w:cstheme="minorHAnsi"/>
          <w:b/>
          <w:sz w:val="24"/>
          <w:szCs w:val="24"/>
        </w:rPr>
      </w:pPr>
    </w:p>
    <w:p w14:paraId="45306A4D" w14:textId="77777777" w:rsidR="00670B7E" w:rsidRPr="00E93D8C" w:rsidRDefault="00670B7E" w:rsidP="00670B7E">
      <w:pPr>
        <w:shd w:val="clear" w:color="auto" w:fill="FFFFFF" w:themeFill="background1"/>
        <w:spacing w:after="0"/>
        <w:jc w:val="center"/>
        <w:rPr>
          <w:rFonts w:cstheme="minorHAnsi"/>
          <w:b/>
          <w:sz w:val="24"/>
          <w:szCs w:val="24"/>
        </w:rPr>
      </w:pPr>
      <w:r>
        <w:rPr>
          <w:rFonts w:cstheme="minorHAnsi"/>
          <w:b/>
          <w:sz w:val="24"/>
          <w:szCs w:val="24"/>
        </w:rPr>
        <w:lastRenderedPageBreak/>
        <w:t>AYEDAADE LOCAL GOVERNMENT, GBONGAN</w:t>
      </w:r>
    </w:p>
    <w:p w14:paraId="6D6AF77E" w14:textId="77777777" w:rsidR="00670B7E" w:rsidRDefault="00670B7E" w:rsidP="00670B7E">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3BA58FB7" w14:textId="77777777" w:rsidR="00670B7E" w:rsidRDefault="00670B7E" w:rsidP="00670B7E">
      <w:pPr>
        <w:shd w:val="clear" w:color="auto" w:fill="FFFFFF" w:themeFill="background1"/>
        <w:spacing w:after="0"/>
        <w:rPr>
          <w:b/>
          <w:sz w:val="24"/>
          <w:szCs w:val="24"/>
        </w:rPr>
      </w:pPr>
      <w:r>
        <w:rPr>
          <w:b/>
          <w:sz w:val="24"/>
          <w:szCs w:val="24"/>
        </w:rPr>
        <w:tab/>
        <w:t>STATEMENT OF CASHFLOW RATIO</w:t>
      </w:r>
    </w:p>
    <w:p w14:paraId="59872B88" w14:textId="77777777" w:rsidR="00670B7E" w:rsidRDefault="00670B7E" w:rsidP="00670B7E">
      <w:pPr>
        <w:shd w:val="clear" w:color="auto" w:fill="FFFFFF" w:themeFill="background1"/>
        <w:spacing w:after="0"/>
      </w:pPr>
      <w:r w:rsidRPr="00E93D8C">
        <w:t>1.</w:t>
      </w:r>
      <w:r w:rsidRPr="00E93D8C">
        <w:tab/>
        <w:t>FEDERAL STATUTORY ALLOCATION + STATE STATUTORY ALLOCATION: TOTAL REVENUE</w:t>
      </w:r>
    </w:p>
    <w:p w14:paraId="319DE842" w14:textId="77777777" w:rsidR="00670B7E" w:rsidRDefault="00670B7E" w:rsidP="00670B7E">
      <w:pPr>
        <w:shd w:val="clear" w:color="auto" w:fill="FFFFFF" w:themeFill="background1"/>
        <w:spacing w:after="0"/>
      </w:pPr>
    </w:p>
    <w:p w14:paraId="11E3FC61" w14:textId="77777777" w:rsidR="00670B7E" w:rsidRPr="00E93D8C" w:rsidRDefault="00670B7E" w:rsidP="00670B7E">
      <w:pPr>
        <w:shd w:val="clear" w:color="auto" w:fill="FFFFFF" w:themeFill="background1"/>
        <w:spacing w:after="0"/>
      </w:pPr>
      <w:r>
        <w:tab/>
      </w:r>
      <w:r>
        <w:rPr>
          <w:u w:val="single"/>
        </w:rPr>
        <w:t>1,662,794,530.67</w:t>
      </w:r>
      <w:r>
        <w:tab/>
        <w:t xml:space="preserve">X            </w:t>
      </w:r>
      <w:r w:rsidRPr="00181DA3">
        <w:rPr>
          <w:u w:val="single"/>
        </w:rPr>
        <w:t>100</w:t>
      </w:r>
    </w:p>
    <w:p w14:paraId="7255C4E4" w14:textId="77777777" w:rsidR="00670B7E" w:rsidRDefault="00670B7E" w:rsidP="00670B7E">
      <w:pPr>
        <w:shd w:val="clear" w:color="auto" w:fill="FFFFFF" w:themeFill="background1"/>
        <w:spacing w:after="0"/>
        <w:rPr>
          <w:rFonts w:cstheme="minorHAnsi"/>
        </w:rPr>
      </w:pPr>
      <w:r>
        <w:rPr>
          <w:rFonts w:cstheme="minorHAnsi"/>
        </w:rPr>
        <w:tab/>
        <w:t>1,675,584,119.87</w:t>
      </w:r>
      <w:r>
        <w:rPr>
          <w:rFonts w:cstheme="minorHAnsi"/>
        </w:rPr>
        <w:tab/>
      </w:r>
      <w:r>
        <w:rPr>
          <w:rFonts w:cstheme="minorHAnsi"/>
        </w:rPr>
        <w:tab/>
        <w:t xml:space="preserve">  1</w:t>
      </w:r>
      <w:r>
        <w:rPr>
          <w:rFonts w:cstheme="minorHAnsi"/>
        </w:rPr>
        <w:tab/>
        <w:t xml:space="preserve">=     </w:t>
      </w:r>
      <w:r>
        <w:rPr>
          <w:rFonts w:cstheme="minorHAnsi"/>
          <w:b/>
        </w:rPr>
        <w:t>99.24</w:t>
      </w:r>
      <w:r w:rsidRPr="00181DA3">
        <w:rPr>
          <w:rFonts w:cstheme="minorHAnsi"/>
          <w:b/>
        </w:rPr>
        <w:t>%</w:t>
      </w:r>
    </w:p>
    <w:p w14:paraId="5F6F4CBF" w14:textId="77777777" w:rsidR="00670B7E" w:rsidRDefault="00670B7E" w:rsidP="00670B7E">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0017EE43" wp14:editId="311C1FBC">
            <wp:extent cx="4572000" cy="2743200"/>
            <wp:effectExtent l="0" t="0" r="0" b="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E02735" w14:textId="77777777" w:rsidR="00670B7E" w:rsidRDefault="00670B7E" w:rsidP="00670B7E">
      <w:pPr>
        <w:shd w:val="clear" w:color="auto" w:fill="FFFFFF" w:themeFill="background1"/>
        <w:spacing w:after="0"/>
      </w:pPr>
      <w:r>
        <w:t>2</w:t>
      </w:r>
      <w:r w:rsidRPr="00E93D8C">
        <w:t>.</w:t>
      </w:r>
      <w:r w:rsidRPr="00E93D8C">
        <w:tab/>
      </w:r>
      <w:r>
        <w:t xml:space="preserve">TOTAL INDEPENDENT REVENUE = </w:t>
      </w:r>
      <w:r w:rsidRPr="00E93D8C">
        <w:t>TOTAL REVENUE</w:t>
      </w:r>
    </w:p>
    <w:p w14:paraId="714D04B4" w14:textId="77777777" w:rsidR="00670B7E" w:rsidRDefault="00670B7E" w:rsidP="00670B7E">
      <w:pPr>
        <w:shd w:val="clear" w:color="auto" w:fill="FFFFFF" w:themeFill="background1"/>
        <w:spacing w:after="0"/>
      </w:pPr>
    </w:p>
    <w:p w14:paraId="32BA4F2C" w14:textId="77777777" w:rsidR="00670B7E" w:rsidRPr="00E93D8C" w:rsidRDefault="00670B7E" w:rsidP="00670B7E">
      <w:pPr>
        <w:shd w:val="clear" w:color="auto" w:fill="FFFFFF" w:themeFill="background1"/>
        <w:spacing w:after="0"/>
        <w:ind w:firstLine="720"/>
      </w:pPr>
      <w:r>
        <w:rPr>
          <w:u w:val="single"/>
        </w:rPr>
        <w:t>12,789,589.20</w:t>
      </w:r>
      <w:r>
        <w:tab/>
      </w:r>
      <w:r>
        <w:tab/>
        <w:t>*</w:t>
      </w:r>
      <w:r>
        <w:tab/>
      </w:r>
      <w:r w:rsidRPr="00181DA3">
        <w:rPr>
          <w:u w:val="single"/>
        </w:rPr>
        <w:t>100</w:t>
      </w:r>
    </w:p>
    <w:p w14:paraId="307C2679" w14:textId="77777777" w:rsidR="00670B7E" w:rsidRDefault="00670B7E" w:rsidP="00670B7E">
      <w:pPr>
        <w:shd w:val="clear" w:color="auto" w:fill="FFFFFF" w:themeFill="background1"/>
        <w:spacing w:after="0"/>
        <w:rPr>
          <w:rFonts w:cstheme="minorHAnsi"/>
          <w:b/>
        </w:rPr>
      </w:pPr>
      <w:r>
        <w:rPr>
          <w:rFonts w:cstheme="minorHAnsi"/>
        </w:rPr>
        <w:t xml:space="preserve">             1,675,584,119.87</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0.76</w:t>
      </w:r>
      <w:r w:rsidRPr="00181DA3">
        <w:rPr>
          <w:rFonts w:cstheme="minorHAnsi"/>
          <w:b/>
        </w:rPr>
        <w:t>%</w:t>
      </w:r>
    </w:p>
    <w:p w14:paraId="25DCC17B" w14:textId="77777777" w:rsidR="00670B7E" w:rsidRDefault="00670B7E" w:rsidP="00670B7E">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1EFA4D43" wp14:editId="0372BBEA">
            <wp:extent cx="4572000" cy="2743200"/>
            <wp:effectExtent l="0" t="0" r="0" b="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F75723" w14:textId="77777777" w:rsidR="00670B7E" w:rsidRDefault="00670B7E" w:rsidP="00670B7E">
      <w:pPr>
        <w:shd w:val="clear" w:color="auto" w:fill="FFFFFF" w:themeFill="background1"/>
        <w:spacing w:after="0"/>
        <w:rPr>
          <w:rFonts w:cstheme="minorHAnsi"/>
        </w:rPr>
      </w:pPr>
      <w:r>
        <w:rPr>
          <w:rFonts w:cstheme="minorHAnsi"/>
        </w:rPr>
        <w:t>3.</w:t>
      </w:r>
      <w:r>
        <w:rPr>
          <w:rFonts w:cstheme="minorHAnsi"/>
        </w:rPr>
        <w:tab/>
        <w:t>PERSONNEL: TOTAL RECURRENT EXPENDITURE</w:t>
      </w:r>
    </w:p>
    <w:p w14:paraId="4BD6B02F" w14:textId="77777777" w:rsidR="00670B7E" w:rsidRDefault="00670B7E" w:rsidP="00670B7E">
      <w:pPr>
        <w:shd w:val="clear" w:color="auto" w:fill="FFFFFF" w:themeFill="background1"/>
        <w:spacing w:after="0"/>
        <w:rPr>
          <w:rFonts w:cstheme="minorHAnsi"/>
        </w:rPr>
      </w:pPr>
    </w:p>
    <w:p w14:paraId="0631C615" w14:textId="77777777" w:rsidR="00670B7E" w:rsidRPr="00F107A4" w:rsidRDefault="00670B7E" w:rsidP="00670B7E">
      <w:pPr>
        <w:shd w:val="clear" w:color="auto" w:fill="FFFFFF" w:themeFill="background1"/>
        <w:spacing w:after="0"/>
        <w:rPr>
          <w:rFonts w:cstheme="minorHAnsi"/>
          <w:u w:val="single"/>
        </w:rPr>
      </w:pPr>
      <w:r>
        <w:rPr>
          <w:rFonts w:cstheme="minorHAnsi"/>
        </w:rPr>
        <w:tab/>
      </w:r>
      <w:r>
        <w:rPr>
          <w:rFonts w:cstheme="minorHAnsi"/>
          <w:u w:val="single"/>
        </w:rPr>
        <w:t>715,042,965.30</w:t>
      </w:r>
      <w:r>
        <w:rPr>
          <w:rFonts w:cstheme="minorHAnsi"/>
        </w:rPr>
        <w:t xml:space="preserve">      </w:t>
      </w:r>
      <w:r>
        <w:rPr>
          <w:rFonts w:cstheme="minorHAnsi"/>
        </w:rPr>
        <w:tab/>
        <w:t xml:space="preserve"> </w:t>
      </w:r>
      <w:r>
        <w:t>*</w:t>
      </w:r>
      <w:r>
        <w:tab/>
      </w:r>
      <w:r>
        <w:rPr>
          <w:u w:val="single"/>
        </w:rPr>
        <w:t>100</w:t>
      </w:r>
    </w:p>
    <w:p w14:paraId="3E88C049" w14:textId="6BDBDFD1" w:rsidR="00670B7E" w:rsidRDefault="00670B7E" w:rsidP="00670B7E">
      <w:pPr>
        <w:shd w:val="clear" w:color="auto" w:fill="FFFFFF" w:themeFill="background1"/>
        <w:spacing w:after="0"/>
        <w:rPr>
          <w:rFonts w:cstheme="minorHAnsi"/>
          <w:b/>
        </w:rPr>
      </w:pPr>
      <w:r>
        <w:rPr>
          <w:rFonts w:cstheme="minorHAnsi"/>
        </w:rPr>
        <w:tab/>
        <w:t>1,565,002,994.51</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sidR="00E34023">
        <w:rPr>
          <w:rFonts w:cstheme="minorHAnsi"/>
          <w:b/>
        </w:rPr>
        <w:t>45.69</w:t>
      </w:r>
      <w:r>
        <w:rPr>
          <w:rFonts w:cstheme="minorHAnsi"/>
          <w:b/>
        </w:rPr>
        <w:t>%</w:t>
      </w:r>
    </w:p>
    <w:p w14:paraId="1F459440" w14:textId="77777777" w:rsidR="00670B7E" w:rsidRDefault="00670B7E" w:rsidP="00670B7E">
      <w:pPr>
        <w:shd w:val="clear" w:color="auto" w:fill="FFFFFF" w:themeFill="background1"/>
        <w:spacing w:after="0"/>
        <w:rPr>
          <w:rFonts w:cstheme="minorHAnsi"/>
          <w:b/>
        </w:rPr>
      </w:pPr>
    </w:p>
    <w:p w14:paraId="4B552C06" w14:textId="77777777" w:rsidR="00670B7E" w:rsidRDefault="00670B7E" w:rsidP="00670B7E">
      <w:pPr>
        <w:shd w:val="clear" w:color="auto" w:fill="FFFFFF" w:themeFill="background1"/>
        <w:spacing w:after="0"/>
        <w:rPr>
          <w:rFonts w:cstheme="minorHAnsi"/>
        </w:rPr>
      </w:pPr>
    </w:p>
    <w:p w14:paraId="1D86B4AE" w14:textId="77777777" w:rsidR="00670B7E" w:rsidRDefault="00670B7E" w:rsidP="00670B7E">
      <w:pPr>
        <w:shd w:val="clear" w:color="auto" w:fill="FFFFFF" w:themeFill="background1"/>
        <w:spacing w:after="0"/>
        <w:rPr>
          <w:rFonts w:cstheme="minorHAnsi"/>
          <w:b/>
        </w:rPr>
      </w:pPr>
      <w:r>
        <w:rPr>
          <w:rFonts w:cstheme="minorHAnsi"/>
          <w:b/>
        </w:rPr>
        <w:lastRenderedPageBreak/>
        <w:tab/>
        <w:t>STATEMENT OF FINANCIAL POSITION RATIO</w:t>
      </w:r>
    </w:p>
    <w:p w14:paraId="53CE2A29" w14:textId="77777777" w:rsidR="00670B7E" w:rsidRDefault="00670B7E" w:rsidP="00670B7E">
      <w:pPr>
        <w:shd w:val="clear" w:color="auto" w:fill="FFFFFF" w:themeFill="background1"/>
        <w:spacing w:after="0"/>
        <w:rPr>
          <w:rFonts w:cstheme="minorHAnsi"/>
          <w:b/>
        </w:rPr>
      </w:pPr>
    </w:p>
    <w:p w14:paraId="27345484" w14:textId="77777777" w:rsidR="00670B7E" w:rsidRDefault="00670B7E" w:rsidP="00670B7E">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142,083,725.73</w:t>
      </w:r>
    </w:p>
    <w:p w14:paraId="1D9B1BD4" w14:textId="77777777" w:rsidR="00670B7E" w:rsidRDefault="00670B7E" w:rsidP="00670B7E">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378,313,631.95    =    </w:t>
      </w:r>
      <w:r>
        <w:rPr>
          <w:rFonts w:cstheme="minorHAnsi"/>
          <w:b/>
        </w:rPr>
        <w:t>0.38:1</w:t>
      </w:r>
    </w:p>
    <w:p w14:paraId="62875F9E" w14:textId="77777777" w:rsidR="00670B7E" w:rsidRDefault="00670B7E" w:rsidP="00670B7E">
      <w:pPr>
        <w:shd w:val="clear" w:color="auto" w:fill="FFFFFF" w:themeFill="background1"/>
        <w:spacing w:after="0"/>
        <w:rPr>
          <w:rFonts w:cstheme="minorHAnsi"/>
          <w:b/>
        </w:rPr>
      </w:pPr>
    </w:p>
    <w:p w14:paraId="7E6C14CD" w14:textId="77777777" w:rsidR="00670B7E" w:rsidRDefault="00670B7E" w:rsidP="00670B7E">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4,698,457,438.46</w:t>
      </w:r>
    </w:p>
    <w:p w14:paraId="1366E59A" w14:textId="1C8757F3" w:rsidR="00670B7E" w:rsidRDefault="00E34023" w:rsidP="00670B7E">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3,780,778,307.22</w:t>
      </w:r>
      <w:r w:rsidR="00670B7E">
        <w:rPr>
          <w:rFonts w:cstheme="minorHAnsi"/>
        </w:rPr>
        <w:tab/>
        <w:t>=</w:t>
      </w:r>
      <w:r w:rsidR="00670B7E">
        <w:rPr>
          <w:rFonts w:cstheme="minorHAnsi"/>
        </w:rPr>
        <w:tab/>
      </w:r>
      <w:r w:rsidR="00670B7E">
        <w:rPr>
          <w:rFonts w:cstheme="minorHAnsi"/>
          <w:b/>
        </w:rPr>
        <w:t>1.24:1</w:t>
      </w:r>
    </w:p>
    <w:p w14:paraId="6D82F26D" w14:textId="77777777" w:rsidR="00670B7E" w:rsidRDefault="00670B7E" w:rsidP="00670B7E">
      <w:pPr>
        <w:shd w:val="clear" w:color="auto" w:fill="FFFFFF" w:themeFill="background1"/>
        <w:spacing w:after="0"/>
        <w:rPr>
          <w:rFonts w:cstheme="minorHAnsi"/>
          <w:b/>
        </w:rPr>
      </w:pPr>
    </w:p>
    <w:p w14:paraId="539B2340" w14:textId="77777777" w:rsidR="00670B7E" w:rsidRPr="005F5693" w:rsidRDefault="00670B7E" w:rsidP="00670B7E">
      <w:pPr>
        <w:shd w:val="clear" w:color="auto" w:fill="FFFFFF" w:themeFill="background1"/>
        <w:spacing w:after="0"/>
        <w:rPr>
          <w:rFonts w:cstheme="minorHAnsi"/>
          <w:u w:val="single"/>
        </w:rPr>
      </w:pPr>
      <w:r>
        <w:rPr>
          <w:rFonts w:cstheme="minorHAnsi"/>
        </w:rPr>
        <w:t>6.</w:t>
      </w:r>
      <w:r>
        <w:rPr>
          <w:rFonts w:cstheme="minorHAnsi"/>
        </w:rPr>
        <w:tab/>
        <w:t>EQUITY : TOTAL ASSET</w:t>
      </w:r>
      <w:r>
        <w:rPr>
          <w:rFonts w:cstheme="minorHAnsi"/>
        </w:rPr>
        <w:tab/>
      </w:r>
      <w:r>
        <w:rPr>
          <w:rFonts w:cstheme="minorHAnsi"/>
        </w:rPr>
        <w:tab/>
      </w:r>
      <w:r>
        <w:rPr>
          <w:rFonts w:cstheme="minorHAnsi"/>
        </w:rPr>
        <w:tab/>
        <w:t>=</w:t>
      </w:r>
      <w:r>
        <w:rPr>
          <w:rFonts w:cstheme="minorHAnsi"/>
        </w:rPr>
        <w:tab/>
      </w:r>
      <w:r>
        <w:rPr>
          <w:rFonts w:cstheme="minorHAnsi"/>
          <w:u w:val="single"/>
        </w:rPr>
        <w:t>917,679,131.24</w:t>
      </w:r>
    </w:p>
    <w:p w14:paraId="01A43E92" w14:textId="77777777" w:rsidR="00670B7E" w:rsidRPr="00255282" w:rsidRDefault="00670B7E" w:rsidP="00670B7E">
      <w:pPr>
        <w:shd w:val="clear" w:color="auto" w:fill="FFFFFF" w:themeFill="background1"/>
        <w:spacing w:after="0"/>
        <w:rPr>
          <w:rFonts w:cstheme="minorHAnsi"/>
          <w:u w:val="single"/>
        </w:rPr>
        <w:sectPr w:rsidR="00670B7E" w:rsidRPr="00255282" w:rsidSect="008B3230">
          <w:pgSz w:w="11907" w:h="16839" w:code="9"/>
          <w:pgMar w:top="1440" w:right="1440" w:bottom="1440" w:left="1440" w:header="720" w:footer="720" w:gutter="0"/>
          <w:cols w:space="720"/>
          <w:docGrid w:linePitch="360"/>
        </w:sect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4,698,457,438.46</w:t>
      </w:r>
      <w:r>
        <w:rPr>
          <w:rFonts w:cstheme="minorHAnsi"/>
        </w:rPr>
        <w:tab/>
        <w:t>=</w:t>
      </w:r>
      <w:r>
        <w:rPr>
          <w:rFonts w:cstheme="minorHAnsi"/>
        </w:rPr>
        <w:tab/>
      </w:r>
      <w:r>
        <w:rPr>
          <w:rFonts w:cstheme="minorHAnsi"/>
          <w:b/>
        </w:rPr>
        <w:t>0.20:1</w:t>
      </w:r>
    </w:p>
    <w:p w14:paraId="7976D964" w14:textId="0073463D" w:rsidR="00FE2B2D" w:rsidRDefault="00E41BC3" w:rsidP="00E41BC3">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4384" behindDoc="0" locked="0" layoutInCell="1" allowOverlap="1" wp14:anchorId="7A0A9CC3" wp14:editId="14CC2D76">
            <wp:simplePos x="0" y="0"/>
            <wp:positionH relativeFrom="page">
              <wp:align>left</wp:align>
            </wp:positionH>
            <wp:positionV relativeFrom="paragraph">
              <wp:posOffset>-881449</wp:posOffset>
            </wp:positionV>
            <wp:extent cx="7718854" cy="81805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YEDAA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2475" cy="8184432"/>
                    </a:xfrm>
                    <a:prstGeom prst="rect">
                      <a:avLst/>
                    </a:prstGeom>
                  </pic:spPr>
                </pic:pic>
              </a:graphicData>
            </a:graphic>
            <wp14:sizeRelH relativeFrom="page">
              <wp14:pctWidth>0</wp14:pctWidth>
            </wp14:sizeRelH>
            <wp14:sizeRelV relativeFrom="page">
              <wp14:pctHeight>0</wp14:pctHeight>
            </wp14:sizeRelV>
          </wp:anchor>
        </w:drawing>
      </w:r>
    </w:p>
    <w:p w14:paraId="5F7ED6A0" w14:textId="693063D8" w:rsidR="00FE2B2D" w:rsidRDefault="00FE2B2D" w:rsidP="00E41BC3">
      <w:pPr>
        <w:shd w:val="clear" w:color="auto" w:fill="FFFFFF" w:themeFill="background1"/>
        <w:spacing w:after="0" w:line="240" w:lineRule="auto"/>
        <w:rPr>
          <w:rFonts w:ascii="Cambria" w:hAnsi="Cambria" w:cstheme="minorHAnsi"/>
          <w:b/>
          <w:sz w:val="44"/>
          <w:szCs w:val="24"/>
        </w:rPr>
      </w:pPr>
    </w:p>
    <w:p w14:paraId="1FFC975C"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38477917"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28FD4AF0"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18309C07"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1BDE6CEC"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3F054BF0"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493F047D"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119C0222"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1F536045"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5CA101EB"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27D37FD2"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290A9A36"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77DB60E5"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36212794"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30F8324E"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3CAEB680"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159C1003"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1F1F0FD2"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05AE9EC5"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16CAC483"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7BE1A696"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1AC0AFE5"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6D28B124" w14:textId="77777777" w:rsidR="00FE2B2D" w:rsidRDefault="00FE2B2D" w:rsidP="00D97EF5">
      <w:pPr>
        <w:shd w:val="clear" w:color="auto" w:fill="FFFFFF" w:themeFill="background1"/>
        <w:spacing w:after="0" w:line="240" w:lineRule="auto"/>
        <w:jc w:val="center"/>
        <w:rPr>
          <w:rFonts w:ascii="Cambria" w:hAnsi="Cambria" w:cstheme="minorHAnsi"/>
          <w:b/>
          <w:sz w:val="44"/>
          <w:szCs w:val="24"/>
        </w:rPr>
      </w:pPr>
    </w:p>
    <w:p w14:paraId="77F8D5B7" w14:textId="797577B6" w:rsidR="00E41BC3" w:rsidRDefault="00E41BC3" w:rsidP="00D97EF5">
      <w:pPr>
        <w:shd w:val="clear" w:color="auto" w:fill="FFFFFF" w:themeFill="background1"/>
        <w:spacing w:after="0" w:line="240" w:lineRule="auto"/>
        <w:jc w:val="center"/>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5408" behindDoc="0" locked="0" layoutInCell="1" allowOverlap="1" wp14:anchorId="19EF99DE" wp14:editId="03F0D9F5">
            <wp:simplePos x="0" y="0"/>
            <wp:positionH relativeFrom="page">
              <wp:align>right</wp:align>
            </wp:positionH>
            <wp:positionV relativeFrom="paragraph">
              <wp:posOffset>-832022</wp:posOffset>
            </wp:positionV>
            <wp:extent cx="7710616" cy="8181216"/>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YEDAADE SOU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0616" cy="8181216"/>
                    </a:xfrm>
                    <a:prstGeom prst="rect">
                      <a:avLst/>
                    </a:prstGeom>
                  </pic:spPr>
                </pic:pic>
              </a:graphicData>
            </a:graphic>
            <wp14:sizeRelH relativeFrom="page">
              <wp14:pctWidth>0</wp14:pctWidth>
            </wp14:sizeRelH>
            <wp14:sizeRelV relativeFrom="page">
              <wp14:pctHeight>0</wp14:pctHeight>
            </wp14:sizeRelV>
          </wp:anchor>
        </w:drawing>
      </w:r>
    </w:p>
    <w:p w14:paraId="767A9F35" w14:textId="48AB94BA" w:rsidR="00E41BC3" w:rsidRDefault="00E41BC3" w:rsidP="00E41BC3">
      <w:pPr>
        <w:shd w:val="clear" w:color="auto" w:fill="FFFFFF" w:themeFill="background1"/>
        <w:spacing w:after="0" w:line="240" w:lineRule="auto"/>
        <w:rPr>
          <w:rFonts w:ascii="Cambria" w:hAnsi="Cambria" w:cstheme="minorHAnsi"/>
          <w:b/>
          <w:sz w:val="44"/>
          <w:szCs w:val="24"/>
        </w:rPr>
      </w:pPr>
    </w:p>
    <w:p w14:paraId="593AA4F2"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39D6B8F2"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7D81FE5E"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7F084FE9"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7CEE8FE8"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6713B7A2"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7A78A188"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00D9DCE4"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40FBBB52"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144DFDE1"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0F114B73"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258842C9"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7776E1D9"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26C330F4"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2939C281"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27E79BBE"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7B4E896F"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0EFB571F"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5B49F409"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3F23EAD1"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5FF41CD4"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3302E71B" w14:textId="77777777" w:rsidR="00E41BC3" w:rsidRDefault="00E41BC3" w:rsidP="00D97EF5">
      <w:pPr>
        <w:shd w:val="clear" w:color="auto" w:fill="FFFFFF" w:themeFill="background1"/>
        <w:spacing w:after="0" w:line="240" w:lineRule="auto"/>
        <w:jc w:val="center"/>
        <w:rPr>
          <w:rFonts w:ascii="Cambria" w:hAnsi="Cambria" w:cstheme="minorHAnsi"/>
          <w:b/>
          <w:sz w:val="44"/>
          <w:szCs w:val="24"/>
        </w:rPr>
      </w:pPr>
    </w:p>
    <w:p w14:paraId="55996652" w14:textId="77777777" w:rsidR="00E41BC3" w:rsidRDefault="00E41BC3" w:rsidP="00E41BC3">
      <w:pPr>
        <w:shd w:val="clear" w:color="auto" w:fill="FFFFFF" w:themeFill="background1"/>
        <w:spacing w:after="0" w:line="240" w:lineRule="auto"/>
        <w:rPr>
          <w:rFonts w:ascii="Cambria" w:hAnsi="Cambria" w:cstheme="minorHAnsi"/>
          <w:b/>
          <w:sz w:val="44"/>
          <w:szCs w:val="24"/>
        </w:rPr>
      </w:pPr>
    </w:p>
    <w:p w14:paraId="4A2DEE6E" w14:textId="77777777" w:rsidR="00D97EF5" w:rsidRDefault="00D97EF5" w:rsidP="00D97EF5">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3F8E1E51" w14:textId="77777777" w:rsidR="00D97EF5" w:rsidRPr="00D97EF5" w:rsidRDefault="00D97EF5" w:rsidP="00670B7E">
      <w:pPr>
        <w:shd w:val="clear" w:color="auto" w:fill="FFFFFF" w:themeFill="background1"/>
        <w:spacing w:after="0" w:line="240" w:lineRule="auto"/>
        <w:jc w:val="center"/>
        <w:rPr>
          <w:rFonts w:ascii="Cambria" w:hAnsi="Cambria" w:cstheme="minorHAnsi"/>
          <w:b/>
          <w:szCs w:val="26"/>
        </w:rPr>
      </w:pPr>
    </w:p>
    <w:p w14:paraId="1436FF57" w14:textId="77777777" w:rsidR="00670B7E" w:rsidRPr="00614B8D" w:rsidRDefault="00670B7E" w:rsidP="00670B7E">
      <w:pPr>
        <w:shd w:val="clear" w:color="auto" w:fill="FFFFFF" w:themeFill="background1"/>
        <w:spacing w:after="0" w:line="240" w:lineRule="auto"/>
        <w:jc w:val="center"/>
        <w:rPr>
          <w:rFonts w:ascii="Cambria" w:hAnsi="Cambria" w:cstheme="minorHAnsi"/>
          <w:b/>
          <w:sz w:val="26"/>
          <w:szCs w:val="26"/>
        </w:rPr>
      </w:pPr>
      <w:r w:rsidRPr="00614B8D">
        <w:rPr>
          <w:rFonts w:ascii="Cambria" w:hAnsi="Cambria" w:cstheme="minorHAnsi"/>
          <w:b/>
          <w:sz w:val="26"/>
          <w:szCs w:val="26"/>
        </w:rPr>
        <w:t>AYEDAADE LOCAL GOVERNMENT, GBONGAN</w:t>
      </w:r>
    </w:p>
    <w:p w14:paraId="1CEE61F5" w14:textId="77777777" w:rsidR="00670B7E" w:rsidRPr="00614B8D" w:rsidRDefault="00670B7E" w:rsidP="00670B7E">
      <w:pPr>
        <w:shd w:val="clear" w:color="auto" w:fill="FFFFFF" w:themeFill="background1"/>
        <w:spacing w:after="0" w:line="240" w:lineRule="auto"/>
        <w:jc w:val="center"/>
        <w:rPr>
          <w:rFonts w:ascii="Cambria" w:hAnsi="Cambria" w:cstheme="minorHAnsi"/>
          <w:b/>
          <w:sz w:val="26"/>
          <w:szCs w:val="26"/>
        </w:rPr>
      </w:pPr>
      <w:r w:rsidRPr="00614B8D">
        <w:rPr>
          <w:rFonts w:ascii="Cambria" w:hAnsi="Cambria" w:cstheme="minorHAnsi"/>
          <w:b/>
          <w:sz w:val="26"/>
          <w:szCs w:val="26"/>
        </w:rPr>
        <w:t>OBSERVATIONS AND INTERNAL CONTROL REVIEW FOR THE FINANCIAL YEAR ENDED 31ST DECEMBER, 2020</w:t>
      </w:r>
    </w:p>
    <w:p w14:paraId="0030B412" w14:textId="68CEDAD1" w:rsidR="00670B7E" w:rsidRPr="00614B8D" w:rsidRDefault="00670B7E" w:rsidP="00670B7E">
      <w:pPr>
        <w:spacing w:after="0" w:line="240" w:lineRule="auto"/>
        <w:jc w:val="both"/>
        <w:rPr>
          <w:rFonts w:ascii="Cambria" w:hAnsi="Cambria"/>
          <w:sz w:val="26"/>
          <w:szCs w:val="26"/>
        </w:rPr>
      </w:pPr>
      <w:r w:rsidRPr="00614B8D">
        <w:rPr>
          <w:rFonts w:ascii="Cambria" w:hAnsi="Cambria"/>
          <w:b/>
          <w:sz w:val="26"/>
          <w:szCs w:val="26"/>
        </w:rPr>
        <w:t>1.</w:t>
      </w:r>
      <w:r w:rsidRPr="00614B8D">
        <w:rPr>
          <w:rFonts w:ascii="Cambria" w:hAnsi="Cambria"/>
          <w:b/>
          <w:sz w:val="26"/>
          <w:szCs w:val="26"/>
        </w:rPr>
        <w:tab/>
        <w:t xml:space="preserve">UNCLAIMED ALLOWANCE/EXPENDITURE AMOUNTING TO </w:t>
      </w:r>
      <w:r w:rsidRPr="00614B8D">
        <w:rPr>
          <w:rFonts w:ascii="Cambria" w:hAnsi="Cambria"/>
          <w:b/>
          <w:dstrike/>
          <w:sz w:val="26"/>
          <w:szCs w:val="26"/>
        </w:rPr>
        <w:t>N</w:t>
      </w:r>
      <w:r w:rsidRPr="00614B8D">
        <w:rPr>
          <w:rFonts w:ascii="Cambria" w:hAnsi="Cambria"/>
          <w:b/>
          <w:sz w:val="26"/>
          <w:szCs w:val="26"/>
        </w:rPr>
        <w:t>60,000</w:t>
      </w:r>
      <w:r w:rsidR="00FE2B2D">
        <w:rPr>
          <w:rFonts w:ascii="Cambria" w:hAnsi="Cambria"/>
          <w:b/>
          <w:sz w:val="26"/>
          <w:szCs w:val="26"/>
        </w:rPr>
        <w:t>.00</w:t>
      </w:r>
      <w:r w:rsidRPr="00614B8D">
        <w:rPr>
          <w:rFonts w:ascii="Cambria" w:hAnsi="Cambria"/>
          <w:b/>
          <w:sz w:val="26"/>
          <w:szCs w:val="26"/>
        </w:rPr>
        <w:t>:</w:t>
      </w:r>
      <w:r w:rsidRPr="00614B8D">
        <w:rPr>
          <w:rFonts w:ascii="Cambria" w:hAnsi="Cambria"/>
          <w:sz w:val="26"/>
          <w:szCs w:val="26"/>
        </w:rPr>
        <w:t xml:space="preserve"> It was observed that the sum of Sixty Thousand Naira was neither acknowledged nor received by the beneficiaries/recipients an indication which suggests that the amount involved was not paid to the beneficiaries or remitted to the Government covers. This is contrary to Financial Memoranda 14:13 which states that, “Payment shall as far as possible, be made to the person to whom it is due, payment for a third party shall only be made on production of a written authority from the person to whom payment is due, such  authority being attached to the payment voucher after payment”.   </w:t>
      </w:r>
    </w:p>
    <w:p w14:paraId="6778D5A0" w14:textId="77777777" w:rsidR="00670B7E" w:rsidRPr="00614B8D" w:rsidRDefault="00670B7E" w:rsidP="00670B7E">
      <w:pPr>
        <w:shd w:val="clear" w:color="auto" w:fill="FFFFFF" w:themeFill="background1"/>
        <w:spacing w:after="0" w:line="240" w:lineRule="auto"/>
        <w:jc w:val="both"/>
        <w:rPr>
          <w:rFonts w:ascii="Cambria" w:hAnsi="Cambria" w:cs="Calibri"/>
          <w:b/>
          <w:i/>
          <w:sz w:val="26"/>
          <w:szCs w:val="26"/>
        </w:rPr>
      </w:pPr>
      <w:r w:rsidRPr="00614B8D">
        <w:rPr>
          <w:rFonts w:ascii="Cambria" w:hAnsi="Cambria" w:cs="Calibri"/>
          <w:b/>
          <w:i/>
          <w:sz w:val="26"/>
          <w:szCs w:val="26"/>
        </w:rPr>
        <w:t>RISK:</w:t>
      </w:r>
    </w:p>
    <w:p w14:paraId="21A85915" w14:textId="77777777" w:rsidR="00670B7E" w:rsidRPr="00614B8D" w:rsidRDefault="00670B7E" w:rsidP="00670B7E">
      <w:pPr>
        <w:shd w:val="clear" w:color="auto" w:fill="FFFFFF" w:themeFill="background1"/>
        <w:spacing w:after="0" w:line="240" w:lineRule="auto"/>
        <w:jc w:val="both"/>
        <w:rPr>
          <w:rFonts w:ascii="Cambria" w:hAnsi="Cambria" w:cs="Calibri"/>
          <w:i/>
          <w:sz w:val="26"/>
          <w:szCs w:val="26"/>
        </w:rPr>
      </w:pPr>
      <w:r w:rsidRPr="00614B8D">
        <w:rPr>
          <w:rFonts w:ascii="Cambria" w:hAnsi="Cambria" w:cs="Calibri"/>
          <w:i/>
          <w:sz w:val="26"/>
          <w:szCs w:val="26"/>
        </w:rPr>
        <w:t>This was an indication that purported items might not have been purchased thereby resulting to loss of Local Government fund.</w:t>
      </w:r>
    </w:p>
    <w:p w14:paraId="526E4974" w14:textId="77777777" w:rsidR="00670B7E" w:rsidRPr="00614B8D" w:rsidRDefault="00670B7E" w:rsidP="00670B7E">
      <w:pPr>
        <w:shd w:val="clear" w:color="auto" w:fill="FFFFFF" w:themeFill="background1"/>
        <w:spacing w:after="0" w:line="240" w:lineRule="auto"/>
        <w:jc w:val="both"/>
        <w:rPr>
          <w:rFonts w:ascii="Cambria" w:hAnsi="Cambria" w:cs="Calibri"/>
          <w:i/>
          <w:sz w:val="26"/>
          <w:szCs w:val="26"/>
        </w:rPr>
      </w:pPr>
    </w:p>
    <w:p w14:paraId="65943AEF" w14:textId="392F8C8E" w:rsidR="00DE549C" w:rsidRDefault="00DE549C" w:rsidP="00DE549C">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sub-receipt for the payment had no</w:t>
      </w:r>
      <w:r w:rsidR="00E34023">
        <w:rPr>
          <w:rFonts w:ascii="Cambria" w:hAnsi="Cambria" w:cs="Times New Roman"/>
          <w:i/>
          <w:sz w:val="24"/>
          <w:szCs w:val="24"/>
        </w:rPr>
        <w:t>t been signed by all recipients as at the time of audit exercise, upon which Auditor issued a query and due process was duly followed appropriately &amp; necessary documents were attached.</w:t>
      </w:r>
    </w:p>
    <w:p w14:paraId="0DEAA92B" w14:textId="77777777" w:rsidR="00670B7E" w:rsidRPr="00614B8D" w:rsidRDefault="00670B7E" w:rsidP="00670B7E">
      <w:pPr>
        <w:shd w:val="clear" w:color="auto" w:fill="FFFFFF" w:themeFill="background1"/>
        <w:spacing w:after="0" w:line="240" w:lineRule="auto"/>
        <w:jc w:val="both"/>
        <w:rPr>
          <w:rFonts w:ascii="Cambria" w:hAnsi="Cambria" w:cs="Calibri"/>
          <w:i/>
          <w:sz w:val="26"/>
          <w:szCs w:val="26"/>
        </w:rPr>
      </w:pPr>
    </w:p>
    <w:p w14:paraId="7E689449" w14:textId="77777777" w:rsidR="00670B7E" w:rsidRPr="00614B8D" w:rsidRDefault="00670B7E" w:rsidP="00670B7E">
      <w:pPr>
        <w:shd w:val="clear" w:color="auto" w:fill="FFFFFF" w:themeFill="background1"/>
        <w:spacing w:after="0" w:line="240" w:lineRule="auto"/>
        <w:jc w:val="both"/>
        <w:rPr>
          <w:rFonts w:ascii="Cambria" w:hAnsi="Cambria" w:cs="Calibri"/>
          <w:b/>
          <w:i/>
          <w:sz w:val="26"/>
          <w:szCs w:val="26"/>
        </w:rPr>
      </w:pPr>
      <w:r w:rsidRPr="00614B8D">
        <w:rPr>
          <w:rFonts w:ascii="Cambria" w:hAnsi="Cambria" w:cs="Calibri"/>
          <w:b/>
          <w:i/>
          <w:sz w:val="26"/>
          <w:szCs w:val="26"/>
        </w:rPr>
        <w:t>RECOMMENDATION:</w:t>
      </w:r>
    </w:p>
    <w:p w14:paraId="0D0DA12B" w14:textId="77777777" w:rsidR="00670B7E" w:rsidRPr="00614B8D" w:rsidRDefault="00670B7E" w:rsidP="00670B7E">
      <w:pPr>
        <w:shd w:val="clear" w:color="auto" w:fill="FFFFFF" w:themeFill="background1"/>
        <w:spacing w:after="0" w:line="240" w:lineRule="auto"/>
        <w:jc w:val="both"/>
        <w:rPr>
          <w:rFonts w:ascii="Cambria" w:hAnsi="Cambria" w:cs="Calibri"/>
          <w:i/>
          <w:sz w:val="26"/>
          <w:szCs w:val="26"/>
        </w:rPr>
      </w:pPr>
      <w:r w:rsidRPr="00614B8D">
        <w:rPr>
          <w:rFonts w:ascii="Cambria" w:hAnsi="Cambria" w:cs="Calibri"/>
          <w:i/>
          <w:sz w:val="26"/>
          <w:szCs w:val="26"/>
        </w:rPr>
        <w:t>An official printed receipt must be obtained and attached to the payment voucher as this proved the authenticity that the expenditure was carried out.</w:t>
      </w:r>
    </w:p>
    <w:p w14:paraId="5EECB0C8" w14:textId="77777777" w:rsidR="00670B7E" w:rsidRPr="00614B8D" w:rsidRDefault="00670B7E" w:rsidP="00670B7E">
      <w:pPr>
        <w:spacing w:after="0" w:line="240" w:lineRule="auto"/>
        <w:jc w:val="both"/>
        <w:rPr>
          <w:rFonts w:ascii="Cambria" w:hAnsi="Cambria"/>
          <w:sz w:val="26"/>
          <w:szCs w:val="26"/>
        </w:rPr>
      </w:pPr>
    </w:p>
    <w:p w14:paraId="3946D168" w14:textId="02C14955" w:rsidR="00670B7E" w:rsidRPr="00614B8D" w:rsidRDefault="00670B7E" w:rsidP="00670B7E">
      <w:pPr>
        <w:spacing w:after="0" w:line="240" w:lineRule="auto"/>
        <w:jc w:val="both"/>
        <w:rPr>
          <w:rFonts w:ascii="Cambria" w:hAnsi="Cambria"/>
          <w:sz w:val="26"/>
          <w:szCs w:val="26"/>
        </w:rPr>
      </w:pPr>
      <w:r w:rsidRPr="00614B8D">
        <w:rPr>
          <w:rFonts w:ascii="Cambria" w:hAnsi="Cambria"/>
          <w:b/>
          <w:sz w:val="26"/>
          <w:szCs w:val="26"/>
        </w:rPr>
        <w:t>2.</w:t>
      </w:r>
      <w:r w:rsidRPr="00614B8D">
        <w:rPr>
          <w:rFonts w:ascii="Cambria" w:hAnsi="Cambria"/>
          <w:b/>
          <w:sz w:val="26"/>
          <w:szCs w:val="26"/>
        </w:rPr>
        <w:tab/>
        <w:t xml:space="preserve">IRREGULAR SIGNATURE AMOUNTING TO </w:t>
      </w:r>
      <w:r w:rsidRPr="00614B8D">
        <w:rPr>
          <w:rFonts w:ascii="Cambria" w:hAnsi="Cambria"/>
          <w:b/>
          <w:dstrike/>
          <w:sz w:val="26"/>
          <w:szCs w:val="26"/>
        </w:rPr>
        <w:t>N</w:t>
      </w:r>
      <w:r w:rsidRPr="00614B8D">
        <w:rPr>
          <w:rFonts w:ascii="Cambria" w:hAnsi="Cambria"/>
          <w:b/>
          <w:sz w:val="26"/>
          <w:szCs w:val="26"/>
        </w:rPr>
        <w:t>60, 000.00:</w:t>
      </w:r>
      <w:r w:rsidRPr="00614B8D">
        <w:rPr>
          <w:rFonts w:ascii="Cambria" w:hAnsi="Cambria"/>
          <w:sz w:val="26"/>
          <w:szCs w:val="26"/>
        </w:rPr>
        <w:t xml:space="preserve">  Audit Inspection revealed that there were lot of irregularities in the appended signature</w:t>
      </w:r>
      <w:r w:rsidR="0068315E">
        <w:rPr>
          <w:rFonts w:ascii="Cambria" w:hAnsi="Cambria"/>
          <w:sz w:val="26"/>
          <w:szCs w:val="26"/>
        </w:rPr>
        <w:t>s</w:t>
      </w:r>
      <w:r w:rsidRPr="00614B8D">
        <w:rPr>
          <w:rFonts w:ascii="Cambria" w:hAnsi="Cambria"/>
          <w:sz w:val="26"/>
          <w:szCs w:val="26"/>
        </w:rPr>
        <w:t xml:space="preserve"> in front of the names of some beneficiaries amounting to Sixty Thousand naira without authority letter to that effect contrary to the Financial</w:t>
      </w:r>
      <w:r>
        <w:rPr>
          <w:rFonts w:ascii="Cambria" w:hAnsi="Cambria"/>
          <w:sz w:val="26"/>
          <w:szCs w:val="26"/>
        </w:rPr>
        <w:t xml:space="preserve"> </w:t>
      </w:r>
      <w:r w:rsidRPr="00614B8D">
        <w:rPr>
          <w:rFonts w:ascii="Cambria" w:hAnsi="Cambria"/>
          <w:sz w:val="26"/>
          <w:szCs w:val="26"/>
        </w:rPr>
        <w:t xml:space="preserve">Memoranda no 14:13 which says that “Payment as far as possible be made to the person to whom it is due.  Payment to a third party shall only be made on production of a written authority, from the person to whom payment is due such authority being attached to the payment vouchers after payment”.      </w:t>
      </w:r>
    </w:p>
    <w:p w14:paraId="6CDC5A12" w14:textId="77777777" w:rsidR="00670B7E" w:rsidRPr="00614B8D" w:rsidRDefault="00670B7E" w:rsidP="00670B7E">
      <w:pPr>
        <w:shd w:val="clear" w:color="auto" w:fill="FFFFFF" w:themeFill="background1"/>
        <w:spacing w:after="0" w:line="240" w:lineRule="auto"/>
        <w:jc w:val="both"/>
        <w:rPr>
          <w:rFonts w:ascii="Cambria" w:hAnsi="Cambria" w:cs="Calibri"/>
          <w:b/>
          <w:i/>
          <w:sz w:val="26"/>
          <w:szCs w:val="26"/>
        </w:rPr>
      </w:pPr>
      <w:r w:rsidRPr="00614B8D">
        <w:rPr>
          <w:rFonts w:ascii="Cambria" w:hAnsi="Cambria" w:cs="Calibri"/>
          <w:b/>
          <w:i/>
          <w:sz w:val="26"/>
          <w:szCs w:val="26"/>
        </w:rPr>
        <w:t>RISK:</w:t>
      </w:r>
    </w:p>
    <w:p w14:paraId="5C7855D4" w14:textId="77777777" w:rsidR="00670B7E" w:rsidRPr="00614B8D" w:rsidRDefault="00670B7E" w:rsidP="00670B7E">
      <w:pPr>
        <w:shd w:val="clear" w:color="auto" w:fill="FFFFFF" w:themeFill="background1"/>
        <w:spacing w:after="0" w:line="240" w:lineRule="auto"/>
        <w:jc w:val="both"/>
        <w:rPr>
          <w:rFonts w:ascii="Cambria" w:hAnsi="Cambria" w:cs="Calibri"/>
          <w:i/>
          <w:sz w:val="26"/>
          <w:szCs w:val="26"/>
        </w:rPr>
      </w:pPr>
      <w:r w:rsidRPr="00614B8D">
        <w:rPr>
          <w:rFonts w:ascii="Cambria" w:hAnsi="Cambria" w:cs="Calibri"/>
          <w:i/>
          <w:sz w:val="26"/>
          <w:szCs w:val="26"/>
        </w:rPr>
        <w:t>Not subjecting payment vouchers to Internal Audit check before payment was an indication of weak Internal Control System which could result to misappropriation of public fund.</w:t>
      </w:r>
    </w:p>
    <w:p w14:paraId="0F81986F" w14:textId="77777777" w:rsidR="00670B7E" w:rsidRPr="00614B8D" w:rsidRDefault="00670B7E" w:rsidP="00670B7E">
      <w:pPr>
        <w:shd w:val="clear" w:color="auto" w:fill="FFFFFF" w:themeFill="background1"/>
        <w:tabs>
          <w:tab w:val="left" w:pos="4093"/>
        </w:tabs>
        <w:spacing w:after="0" w:line="240" w:lineRule="auto"/>
        <w:jc w:val="both"/>
        <w:rPr>
          <w:rFonts w:ascii="Cambria" w:hAnsi="Cambria" w:cs="Calibri"/>
          <w:b/>
          <w:i/>
          <w:sz w:val="26"/>
          <w:szCs w:val="26"/>
        </w:rPr>
      </w:pPr>
    </w:p>
    <w:p w14:paraId="79C19BCF" w14:textId="4EB66F51" w:rsidR="00670B7E" w:rsidRPr="00614B8D" w:rsidRDefault="00670B7E" w:rsidP="00670B7E">
      <w:pPr>
        <w:spacing w:after="0"/>
        <w:jc w:val="both"/>
        <w:rPr>
          <w:rFonts w:ascii="Cambria" w:hAnsi="Cambria" w:cs="Times New Roman"/>
          <w:b/>
          <w:i/>
          <w:sz w:val="26"/>
          <w:szCs w:val="26"/>
        </w:rPr>
      </w:pPr>
      <w:r w:rsidRPr="00614B8D">
        <w:rPr>
          <w:rFonts w:ascii="Cambria" w:hAnsi="Cambria" w:cs="Times New Roman"/>
          <w:b/>
          <w:i/>
          <w:sz w:val="26"/>
          <w:szCs w:val="26"/>
        </w:rPr>
        <w:t xml:space="preserve">MANAGEMENT RESPONSE: </w:t>
      </w:r>
      <w:r w:rsidR="0068315E" w:rsidRPr="0068315E">
        <w:rPr>
          <w:rFonts w:ascii="Cambria" w:hAnsi="Cambria" w:cs="Times New Roman"/>
          <w:i/>
          <w:sz w:val="26"/>
          <w:szCs w:val="26"/>
        </w:rPr>
        <w:t>It was an oversight, but</w:t>
      </w:r>
      <w:r w:rsidR="0068315E">
        <w:rPr>
          <w:rFonts w:ascii="Cambria" w:hAnsi="Cambria" w:cs="Times New Roman"/>
          <w:b/>
          <w:i/>
          <w:sz w:val="26"/>
          <w:szCs w:val="26"/>
        </w:rPr>
        <w:t xml:space="preserve"> </w:t>
      </w:r>
      <w:r w:rsidR="00DE549C">
        <w:rPr>
          <w:rFonts w:ascii="Cambria" w:hAnsi="Cambria" w:cs="Times New Roman"/>
          <w:i/>
          <w:sz w:val="26"/>
          <w:szCs w:val="26"/>
        </w:rPr>
        <w:t>reci</w:t>
      </w:r>
      <w:r w:rsidR="0068315E">
        <w:rPr>
          <w:rFonts w:ascii="Cambria" w:hAnsi="Cambria" w:cs="Times New Roman"/>
          <w:i/>
          <w:sz w:val="26"/>
          <w:szCs w:val="26"/>
        </w:rPr>
        <w:t>pient</w:t>
      </w:r>
      <w:r w:rsidR="00E34023">
        <w:rPr>
          <w:rFonts w:ascii="Cambria" w:hAnsi="Cambria" w:cs="Times New Roman"/>
          <w:i/>
          <w:sz w:val="26"/>
          <w:szCs w:val="26"/>
        </w:rPr>
        <w:t>s</w:t>
      </w:r>
      <w:r w:rsidR="0068315E">
        <w:rPr>
          <w:rFonts w:ascii="Cambria" w:hAnsi="Cambria" w:cs="Times New Roman"/>
          <w:i/>
          <w:sz w:val="26"/>
          <w:szCs w:val="26"/>
        </w:rPr>
        <w:t xml:space="preserve"> have been recalled and their signatures were confirmed which sho</w:t>
      </w:r>
      <w:r w:rsidR="00E34023">
        <w:rPr>
          <w:rFonts w:ascii="Cambria" w:hAnsi="Cambria" w:cs="Times New Roman"/>
          <w:i/>
          <w:sz w:val="26"/>
          <w:szCs w:val="26"/>
        </w:rPr>
        <w:t>wed that the original recipients are</w:t>
      </w:r>
      <w:r w:rsidR="0068315E">
        <w:rPr>
          <w:rFonts w:ascii="Cambria" w:hAnsi="Cambria" w:cs="Times New Roman"/>
          <w:i/>
          <w:sz w:val="26"/>
          <w:szCs w:val="26"/>
        </w:rPr>
        <w:t xml:space="preserve"> the same.</w:t>
      </w:r>
    </w:p>
    <w:p w14:paraId="13834AF7" w14:textId="77777777" w:rsidR="00670B7E" w:rsidRPr="00614B8D" w:rsidRDefault="00670B7E" w:rsidP="00670B7E">
      <w:pPr>
        <w:shd w:val="clear" w:color="auto" w:fill="FFFFFF" w:themeFill="background1"/>
        <w:tabs>
          <w:tab w:val="left" w:pos="4093"/>
        </w:tabs>
        <w:spacing w:after="0" w:line="240" w:lineRule="auto"/>
        <w:jc w:val="both"/>
        <w:rPr>
          <w:rFonts w:ascii="Cambria" w:hAnsi="Cambria" w:cs="Calibri"/>
          <w:b/>
          <w:i/>
          <w:sz w:val="26"/>
          <w:szCs w:val="26"/>
        </w:rPr>
      </w:pPr>
    </w:p>
    <w:p w14:paraId="2EDF9576" w14:textId="77777777" w:rsidR="00670B7E" w:rsidRPr="00614B8D" w:rsidRDefault="00670B7E" w:rsidP="00670B7E">
      <w:pPr>
        <w:shd w:val="clear" w:color="auto" w:fill="FFFFFF" w:themeFill="background1"/>
        <w:tabs>
          <w:tab w:val="left" w:pos="4093"/>
        </w:tabs>
        <w:spacing w:after="0" w:line="240" w:lineRule="auto"/>
        <w:jc w:val="both"/>
        <w:rPr>
          <w:rFonts w:ascii="Cambria" w:hAnsi="Cambria" w:cs="Calibri"/>
          <w:b/>
          <w:i/>
          <w:sz w:val="26"/>
          <w:szCs w:val="26"/>
        </w:rPr>
      </w:pPr>
      <w:r w:rsidRPr="00614B8D">
        <w:rPr>
          <w:rFonts w:ascii="Cambria" w:hAnsi="Cambria" w:cs="Calibri"/>
          <w:b/>
          <w:i/>
          <w:sz w:val="26"/>
          <w:szCs w:val="26"/>
        </w:rPr>
        <w:lastRenderedPageBreak/>
        <w:t xml:space="preserve">RECOMMENDATION: </w:t>
      </w:r>
    </w:p>
    <w:p w14:paraId="52759E64" w14:textId="77777777" w:rsidR="00670B7E" w:rsidRPr="00614B8D" w:rsidRDefault="00670B7E" w:rsidP="00670B7E">
      <w:pPr>
        <w:shd w:val="clear" w:color="auto" w:fill="FFFFFF" w:themeFill="background1"/>
        <w:spacing w:after="0" w:line="240" w:lineRule="auto"/>
        <w:jc w:val="both"/>
        <w:rPr>
          <w:rFonts w:ascii="Cambria" w:hAnsi="Cambria" w:cs="Calibri"/>
          <w:i/>
          <w:sz w:val="26"/>
          <w:szCs w:val="26"/>
        </w:rPr>
      </w:pPr>
      <w:r w:rsidRPr="00614B8D">
        <w:rPr>
          <w:rFonts w:ascii="Cambria" w:hAnsi="Cambria" w:cs="Calibri"/>
          <w:i/>
          <w:sz w:val="26"/>
          <w:szCs w:val="26"/>
        </w:rPr>
        <w:t>The signatories to the cheque should explain the rationale behind making payment without Internal Auditor’s involvement.</w:t>
      </w:r>
    </w:p>
    <w:p w14:paraId="054A49F5" w14:textId="77777777" w:rsidR="00670B7E" w:rsidRPr="00614B8D" w:rsidRDefault="00670B7E" w:rsidP="00670B7E">
      <w:pPr>
        <w:shd w:val="clear" w:color="auto" w:fill="FFFFFF" w:themeFill="background1"/>
        <w:spacing w:after="0" w:line="240" w:lineRule="auto"/>
        <w:jc w:val="both"/>
        <w:rPr>
          <w:rFonts w:ascii="Cambria" w:hAnsi="Cambria" w:cs="Calibri"/>
          <w:i/>
          <w:sz w:val="26"/>
          <w:szCs w:val="26"/>
        </w:rPr>
      </w:pPr>
    </w:p>
    <w:p w14:paraId="0E03F780" w14:textId="756503D5" w:rsidR="00670B7E" w:rsidRPr="00614B8D" w:rsidRDefault="00670B7E" w:rsidP="00670B7E">
      <w:pPr>
        <w:spacing w:after="0" w:line="240" w:lineRule="auto"/>
        <w:jc w:val="both"/>
        <w:rPr>
          <w:rFonts w:ascii="Cambria" w:hAnsi="Cambria"/>
          <w:sz w:val="26"/>
          <w:szCs w:val="26"/>
        </w:rPr>
      </w:pPr>
      <w:r w:rsidRPr="00614B8D">
        <w:rPr>
          <w:rFonts w:ascii="Cambria" w:hAnsi="Cambria"/>
          <w:b/>
          <w:sz w:val="26"/>
          <w:szCs w:val="26"/>
        </w:rPr>
        <w:t>3.</w:t>
      </w:r>
      <w:r w:rsidRPr="00614B8D">
        <w:rPr>
          <w:rFonts w:ascii="Cambria" w:hAnsi="Cambria"/>
          <w:b/>
          <w:sz w:val="26"/>
          <w:szCs w:val="26"/>
        </w:rPr>
        <w:tab/>
        <w:t xml:space="preserve">UNRETIRED IMPREST AMOUNTING TO </w:t>
      </w:r>
      <w:r w:rsidRPr="00614B8D">
        <w:rPr>
          <w:rFonts w:ascii="Cambria" w:hAnsi="Cambria"/>
          <w:b/>
          <w:dstrike/>
          <w:sz w:val="26"/>
          <w:szCs w:val="26"/>
        </w:rPr>
        <w:t>N</w:t>
      </w:r>
      <w:r w:rsidR="00E34023">
        <w:rPr>
          <w:rFonts w:ascii="Cambria" w:hAnsi="Cambria"/>
          <w:b/>
          <w:sz w:val="26"/>
          <w:szCs w:val="26"/>
        </w:rPr>
        <w:t>48</w:t>
      </w:r>
      <w:r w:rsidRPr="00614B8D">
        <w:rPr>
          <w:rFonts w:ascii="Cambria" w:hAnsi="Cambria"/>
          <w:b/>
          <w:sz w:val="26"/>
          <w:szCs w:val="26"/>
        </w:rPr>
        <w:t>0, 000.00:</w:t>
      </w:r>
      <w:r w:rsidRPr="00614B8D">
        <w:rPr>
          <w:rFonts w:ascii="Cambria" w:hAnsi="Cambria"/>
          <w:sz w:val="26"/>
          <w:szCs w:val="26"/>
        </w:rPr>
        <w:t xml:space="preserve"> Payment vouchers for imprest totaling Five Hundred and Thirty Thousand Naira were not supported with necessary receipts to authenticate the genuineness of the expenditure </w:t>
      </w:r>
      <w:r w:rsidRPr="00614B8D">
        <w:rPr>
          <w:rFonts w:ascii="Cambria" w:hAnsi="Cambria"/>
          <w:i/>
          <w:sz w:val="26"/>
          <w:szCs w:val="26"/>
        </w:rPr>
        <w:t>contrary to the Financial Memoranda 14:</w:t>
      </w:r>
      <w:r w:rsidRPr="00614B8D">
        <w:rPr>
          <w:rFonts w:ascii="Cambria" w:hAnsi="Cambria"/>
          <w:sz w:val="26"/>
          <w:szCs w:val="26"/>
        </w:rPr>
        <w:t xml:space="preserve"> 27 which states that, “Imprest shall be retired when the purpose for which the imprest was granted is completed or at such intervals as are prescribed when the imprest is approved. However, all imprests shall automatically be retired at the end of each financial year ’’.</w:t>
      </w:r>
    </w:p>
    <w:p w14:paraId="493AA584" w14:textId="77777777" w:rsidR="00670B7E" w:rsidRPr="00614B8D" w:rsidRDefault="00670B7E" w:rsidP="00670B7E">
      <w:pPr>
        <w:shd w:val="clear" w:color="auto" w:fill="FFFFFF" w:themeFill="background1"/>
        <w:spacing w:after="0" w:line="240" w:lineRule="auto"/>
        <w:jc w:val="both"/>
        <w:rPr>
          <w:rFonts w:ascii="Cambria" w:hAnsi="Cambria" w:cs="Calibri"/>
          <w:b/>
          <w:i/>
          <w:sz w:val="26"/>
          <w:szCs w:val="26"/>
        </w:rPr>
      </w:pPr>
    </w:p>
    <w:p w14:paraId="69ECA5BF" w14:textId="77777777" w:rsidR="00670B7E" w:rsidRPr="00614B8D" w:rsidRDefault="00670B7E" w:rsidP="00670B7E">
      <w:pPr>
        <w:shd w:val="clear" w:color="auto" w:fill="FFFFFF" w:themeFill="background1"/>
        <w:spacing w:after="0" w:line="240" w:lineRule="auto"/>
        <w:jc w:val="both"/>
        <w:rPr>
          <w:rFonts w:ascii="Cambria" w:hAnsi="Cambria" w:cs="Calibri"/>
          <w:b/>
          <w:i/>
          <w:sz w:val="26"/>
          <w:szCs w:val="26"/>
        </w:rPr>
      </w:pPr>
      <w:r w:rsidRPr="00614B8D">
        <w:rPr>
          <w:rFonts w:ascii="Cambria" w:hAnsi="Cambria" w:cs="Calibri"/>
          <w:b/>
          <w:i/>
          <w:sz w:val="26"/>
          <w:szCs w:val="26"/>
        </w:rPr>
        <w:t>RISK:</w:t>
      </w:r>
    </w:p>
    <w:p w14:paraId="369F86B3" w14:textId="77777777" w:rsidR="00670B7E" w:rsidRPr="00614B8D" w:rsidRDefault="00670B7E" w:rsidP="00670B7E">
      <w:pPr>
        <w:shd w:val="clear" w:color="auto" w:fill="FFFFFF" w:themeFill="background1"/>
        <w:spacing w:after="0" w:line="240" w:lineRule="auto"/>
        <w:jc w:val="both"/>
        <w:rPr>
          <w:rFonts w:ascii="Cambria" w:hAnsi="Cambria" w:cs="Calibri"/>
          <w:i/>
          <w:sz w:val="26"/>
          <w:szCs w:val="26"/>
        </w:rPr>
      </w:pPr>
      <w:r w:rsidRPr="00614B8D">
        <w:rPr>
          <w:rFonts w:ascii="Cambria" w:hAnsi="Cambria" w:cs="Calibri"/>
          <w:i/>
          <w:sz w:val="26"/>
          <w:szCs w:val="26"/>
        </w:rPr>
        <w:t>Government Fund might not have been used for official purpose.</w:t>
      </w:r>
    </w:p>
    <w:p w14:paraId="609A22F1" w14:textId="77777777" w:rsidR="00DE549C" w:rsidRDefault="00DE549C" w:rsidP="00DE549C">
      <w:pPr>
        <w:spacing w:after="0"/>
        <w:jc w:val="both"/>
        <w:rPr>
          <w:rFonts w:ascii="Cambria" w:hAnsi="Cambria" w:cs="Times New Roman"/>
          <w:b/>
          <w:i/>
          <w:sz w:val="24"/>
          <w:szCs w:val="24"/>
        </w:rPr>
      </w:pPr>
    </w:p>
    <w:p w14:paraId="210E10FB" w14:textId="77777777" w:rsidR="006F3BC6" w:rsidRPr="00181775" w:rsidRDefault="006F3BC6" w:rsidP="006F3BC6">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It was an oversight and the receipts were eventually presented.</w:t>
      </w:r>
    </w:p>
    <w:p w14:paraId="33AE308C" w14:textId="77777777" w:rsidR="006F3BC6" w:rsidRDefault="006F3BC6" w:rsidP="006F3BC6">
      <w:pPr>
        <w:shd w:val="clear" w:color="auto" w:fill="FFFFFF" w:themeFill="background1"/>
        <w:spacing w:after="0" w:line="240" w:lineRule="auto"/>
        <w:jc w:val="both"/>
        <w:rPr>
          <w:rFonts w:ascii="Cambria" w:hAnsi="Cambria" w:cs="Calibri"/>
          <w:b/>
          <w:i/>
          <w:sz w:val="24"/>
          <w:szCs w:val="24"/>
        </w:rPr>
      </w:pPr>
    </w:p>
    <w:p w14:paraId="750FA762" w14:textId="435C895D" w:rsidR="006F3BC6" w:rsidRPr="006F3BC6" w:rsidRDefault="006F3BC6" w:rsidP="006F3BC6">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 xml:space="preserve">RECOMMENDATION: </w:t>
      </w:r>
      <w:r>
        <w:rPr>
          <w:rFonts w:ascii="Cambria" w:hAnsi="Cambria" w:cs="Calibri"/>
          <w:i/>
          <w:sz w:val="24"/>
          <w:szCs w:val="24"/>
        </w:rPr>
        <w:t xml:space="preserve">Proper recording of petty cash should be done and all payments must be retired immediately and presented for audit verification. </w:t>
      </w:r>
    </w:p>
    <w:p w14:paraId="662B3525" w14:textId="77777777" w:rsidR="00670B7E" w:rsidRPr="00614B8D" w:rsidRDefault="00670B7E" w:rsidP="00670B7E">
      <w:pPr>
        <w:shd w:val="clear" w:color="auto" w:fill="FFFFFF" w:themeFill="background1"/>
        <w:spacing w:after="0" w:line="240" w:lineRule="auto"/>
        <w:jc w:val="both"/>
        <w:rPr>
          <w:rFonts w:ascii="Cambria" w:hAnsi="Cambria" w:cs="Calibri"/>
          <w:i/>
          <w:sz w:val="26"/>
          <w:szCs w:val="26"/>
        </w:rPr>
      </w:pPr>
    </w:p>
    <w:p w14:paraId="22A2C29B" w14:textId="77777777" w:rsidR="00670B7E" w:rsidRPr="00614B8D" w:rsidRDefault="00670B7E" w:rsidP="00670B7E">
      <w:pPr>
        <w:spacing w:after="0" w:line="240" w:lineRule="auto"/>
        <w:jc w:val="both"/>
        <w:rPr>
          <w:rFonts w:ascii="Cambria" w:hAnsi="Cambria"/>
          <w:sz w:val="26"/>
          <w:szCs w:val="26"/>
        </w:rPr>
      </w:pPr>
      <w:r w:rsidRPr="00614B8D">
        <w:rPr>
          <w:rFonts w:ascii="Cambria" w:hAnsi="Cambria"/>
          <w:b/>
          <w:sz w:val="26"/>
          <w:szCs w:val="26"/>
        </w:rPr>
        <w:t>4.</w:t>
      </w:r>
      <w:r w:rsidRPr="00614B8D">
        <w:rPr>
          <w:rFonts w:ascii="Cambria" w:hAnsi="Cambria"/>
          <w:b/>
          <w:sz w:val="26"/>
          <w:szCs w:val="26"/>
        </w:rPr>
        <w:tab/>
        <w:t>STATE OF RECORDS:</w:t>
      </w:r>
      <w:r w:rsidRPr="00614B8D">
        <w:rPr>
          <w:rFonts w:ascii="Cambria" w:hAnsi="Cambria"/>
          <w:sz w:val="26"/>
          <w:szCs w:val="26"/>
        </w:rPr>
        <w:t xml:space="preserve"> Audit Inspection revealed that the books of account such as Cashbook, DVEA and DVRA Ledgers were balanced and updated at the presence of Audit Team.  The Head of Finance and Supplies should be alive to his duties and responsibilities as prescribed by the Financial Memoranda Nos 1 – 8(8) which states that, “</w:t>
      </w:r>
      <w:r w:rsidRPr="00614B8D">
        <w:rPr>
          <w:rFonts w:ascii="Cambria" w:hAnsi="Cambria"/>
          <w:i/>
          <w:sz w:val="26"/>
          <w:szCs w:val="26"/>
        </w:rPr>
        <w:t>The Finance Department will be responsible for keeping and showing all the Account and Records in an orderly manner and ensuring that they are updated before next accounting period (i.e every month end)”.</w:t>
      </w:r>
      <w:r w:rsidRPr="00614B8D">
        <w:rPr>
          <w:rFonts w:ascii="Cambria" w:hAnsi="Cambria"/>
          <w:sz w:val="26"/>
          <w:szCs w:val="26"/>
        </w:rPr>
        <w:t xml:space="preserve">  The Head of Department of Finance and Supplies should ensure strict compliance with the above quoted law and should exercise supervision over his subordinate by ensuring that all the records of account should be maintained and updated and made available for auditing on time.  Failure of which necessary sanction may be imposed on your office.</w:t>
      </w:r>
    </w:p>
    <w:p w14:paraId="591078F1" w14:textId="77777777" w:rsidR="00670B7E" w:rsidRPr="00614B8D" w:rsidRDefault="00670B7E" w:rsidP="00670B7E">
      <w:pPr>
        <w:spacing w:after="0" w:line="240" w:lineRule="auto"/>
        <w:jc w:val="both"/>
        <w:rPr>
          <w:rFonts w:ascii="Cambria" w:hAnsi="Cambria"/>
          <w:sz w:val="26"/>
          <w:szCs w:val="26"/>
        </w:rPr>
      </w:pPr>
    </w:p>
    <w:p w14:paraId="67FC9E13" w14:textId="77777777" w:rsidR="00670B7E" w:rsidRPr="00614B8D" w:rsidRDefault="00670B7E" w:rsidP="00670B7E">
      <w:pPr>
        <w:spacing w:after="0" w:line="240" w:lineRule="auto"/>
        <w:jc w:val="both"/>
        <w:rPr>
          <w:rFonts w:ascii="Cambria" w:hAnsi="Cambria"/>
          <w:sz w:val="26"/>
          <w:szCs w:val="26"/>
        </w:rPr>
      </w:pPr>
      <w:r w:rsidRPr="00614B8D">
        <w:rPr>
          <w:rFonts w:ascii="Cambria" w:hAnsi="Cambria"/>
          <w:b/>
          <w:sz w:val="26"/>
          <w:szCs w:val="26"/>
        </w:rPr>
        <w:t>5.</w:t>
      </w:r>
      <w:r w:rsidRPr="00614B8D">
        <w:rPr>
          <w:rFonts w:ascii="Cambria" w:hAnsi="Cambria"/>
          <w:b/>
          <w:sz w:val="26"/>
          <w:szCs w:val="26"/>
        </w:rPr>
        <w:tab/>
        <w:t>INTERNALLY GENERATED REVENUE:</w:t>
      </w:r>
      <w:r w:rsidRPr="00614B8D">
        <w:rPr>
          <w:rFonts w:ascii="Cambria" w:hAnsi="Cambria"/>
          <w:sz w:val="26"/>
          <w:szCs w:val="26"/>
        </w:rPr>
        <w:t xml:space="preserve">  The Local Government should look inward on ways and means of generating sufficient income to meet their responsibilities.  Target should be set for Revenue Officers and officers that meet it should be commended appropriately to serve as morale booster for the rest officers.  Meanwhile, the Revenue Collector should be properly monitored to ensure probity, transparency and accountability.</w:t>
      </w:r>
    </w:p>
    <w:p w14:paraId="614927A6" w14:textId="77777777" w:rsidR="00670B7E" w:rsidRPr="00614B8D" w:rsidRDefault="00670B7E" w:rsidP="00670B7E">
      <w:pPr>
        <w:spacing w:after="0" w:line="240" w:lineRule="auto"/>
        <w:jc w:val="both"/>
        <w:rPr>
          <w:rFonts w:ascii="Cambria" w:hAnsi="Cambria"/>
          <w:sz w:val="26"/>
          <w:szCs w:val="26"/>
        </w:rPr>
      </w:pPr>
      <w:r w:rsidRPr="00614B8D">
        <w:rPr>
          <w:rFonts w:ascii="Cambria" w:hAnsi="Cambria"/>
          <w:sz w:val="26"/>
          <w:szCs w:val="26"/>
        </w:rPr>
        <w:tab/>
        <w:t>Also the Agric Department should be fully utilized by keeping poultry, practicing arable and cash crops farming so as to serve as another source of income of independent revenue.  Effort should be taken in this direction.</w:t>
      </w:r>
    </w:p>
    <w:p w14:paraId="4E8308F5" w14:textId="77777777" w:rsidR="00670B7E" w:rsidRPr="00614B8D" w:rsidRDefault="00670B7E" w:rsidP="00670B7E">
      <w:pPr>
        <w:shd w:val="clear" w:color="auto" w:fill="FFFFFF" w:themeFill="background1"/>
        <w:spacing w:after="0" w:line="240" w:lineRule="auto"/>
        <w:jc w:val="both"/>
        <w:rPr>
          <w:rFonts w:ascii="Cambria" w:hAnsi="Cambria" w:cs="Calibri"/>
          <w:b/>
          <w:i/>
          <w:sz w:val="26"/>
          <w:szCs w:val="26"/>
        </w:rPr>
      </w:pPr>
      <w:r w:rsidRPr="00614B8D">
        <w:rPr>
          <w:rFonts w:ascii="Cambria" w:hAnsi="Cambria" w:cs="Calibri"/>
          <w:b/>
          <w:i/>
          <w:sz w:val="26"/>
          <w:szCs w:val="26"/>
        </w:rPr>
        <w:t>RISK:</w:t>
      </w:r>
    </w:p>
    <w:p w14:paraId="13FB904C" w14:textId="77777777" w:rsidR="00670B7E" w:rsidRPr="00614B8D" w:rsidRDefault="00670B7E" w:rsidP="00670B7E">
      <w:pPr>
        <w:shd w:val="clear" w:color="auto" w:fill="FFFFFF" w:themeFill="background1"/>
        <w:spacing w:after="0" w:line="240" w:lineRule="auto"/>
        <w:jc w:val="both"/>
        <w:rPr>
          <w:rFonts w:ascii="Cambria" w:hAnsi="Cambria" w:cs="Calibri"/>
          <w:i/>
          <w:sz w:val="26"/>
          <w:szCs w:val="26"/>
        </w:rPr>
      </w:pPr>
      <w:r w:rsidRPr="00614B8D">
        <w:rPr>
          <w:rFonts w:ascii="Cambria" w:hAnsi="Cambria" w:cs="Calibri"/>
          <w:i/>
          <w:sz w:val="26"/>
          <w:szCs w:val="26"/>
        </w:rPr>
        <w:lastRenderedPageBreak/>
        <w:t>The implication of this was that the Local Government is susceptible to financial crisis in the event of none on low allocation from Federation Account.</w:t>
      </w:r>
    </w:p>
    <w:p w14:paraId="34DB7FAA" w14:textId="77777777" w:rsidR="00670B7E" w:rsidRPr="00614B8D" w:rsidRDefault="00670B7E" w:rsidP="00670B7E">
      <w:pPr>
        <w:shd w:val="clear" w:color="auto" w:fill="FFFFFF" w:themeFill="background1"/>
        <w:spacing w:after="0" w:line="240" w:lineRule="auto"/>
        <w:jc w:val="both"/>
        <w:rPr>
          <w:rFonts w:ascii="Cambria" w:hAnsi="Cambria" w:cs="Calibri"/>
          <w:b/>
          <w:i/>
          <w:sz w:val="26"/>
          <w:szCs w:val="26"/>
        </w:rPr>
      </w:pPr>
    </w:p>
    <w:p w14:paraId="0B013DAF" w14:textId="77777777" w:rsidR="00670B7E" w:rsidRDefault="00670B7E" w:rsidP="00670B7E">
      <w:pPr>
        <w:shd w:val="clear" w:color="auto" w:fill="FFFFFF" w:themeFill="background1"/>
        <w:spacing w:after="0" w:line="240" w:lineRule="auto"/>
        <w:jc w:val="both"/>
        <w:rPr>
          <w:rFonts w:ascii="Cambria" w:hAnsi="Cambria" w:cs="Calibri"/>
          <w:b/>
          <w:i/>
          <w:sz w:val="26"/>
          <w:szCs w:val="26"/>
        </w:rPr>
      </w:pPr>
    </w:p>
    <w:p w14:paraId="63BD5E3E" w14:textId="38A7735B" w:rsidR="00670B7E" w:rsidRPr="00614B8D" w:rsidRDefault="00670B7E" w:rsidP="00670B7E">
      <w:pPr>
        <w:shd w:val="clear" w:color="auto" w:fill="FFFFFF" w:themeFill="background1"/>
        <w:spacing w:after="0" w:line="240" w:lineRule="auto"/>
        <w:jc w:val="both"/>
        <w:rPr>
          <w:rFonts w:ascii="Cambria" w:hAnsi="Cambria" w:cs="Calibri"/>
          <w:b/>
          <w:i/>
          <w:sz w:val="26"/>
          <w:szCs w:val="26"/>
        </w:rPr>
      </w:pPr>
      <w:r w:rsidRPr="00614B8D">
        <w:rPr>
          <w:rFonts w:ascii="Cambria" w:hAnsi="Cambria" w:cs="Calibri"/>
          <w:b/>
          <w:i/>
          <w:sz w:val="26"/>
          <w:szCs w:val="26"/>
        </w:rPr>
        <w:t>RECOMMENDATION:</w:t>
      </w:r>
    </w:p>
    <w:p w14:paraId="72D56748" w14:textId="77777777" w:rsidR="00670B7E" w:rsidRPr="00614B8D" w:rsidRDefault="00670B7E" w:rsidP="00670B7E">
      <w:pPr>
        <w:shd w:val="clear" w:color="auto" w:fill="FFFFFF" w:themeFill="background1"/>
        <w:spacing w:after="0" w:line="240" w:lineRule="auto"/>
        <w:jc w:val="both"/>
        <w:rPr>
          <w:rFonts w:ascii="Cambria" w:hAnsi="Cambria" w:cs="Calibri"/>
          <w:i/>
          <w:sz w:val="26"/>
          <w:szCs w:val="26"/>
        </w:rPr>
      </w:pPr>
      <w:r w:rsidRPr="00614B8D">
        <w:rPr>
          <w:rFonts w:ascii="Cambria" w:hAnsi="Cambria" w:cs="Calibri"/>
          <w:i/>
          <w:sz w:val="26"/>
          <w:szCs w:val="26"/>
        </w:rPr>
        <w:t>The Local Council is therefore advised to increase revenue drive in order to enhance its revenue to meet its enormous responsibilities, by tapping into other sources of revenue such as crop and livestock farming.</w:t>
      </w:r>
    </w:p>
    <w:p w14:paraId="7FE83189" w14:textId="77777777" w:rsidR="00670B7E" w:rsidRDefault="00670B7E" w:rsidP="00670B7E">
      <w:pPr>
        <w:spacing w:after="0" w:line="240" w:lineRule="auto"/>
        <w:jc w:val="both"/>
        <w:rPr>
          <w:rFonts w:ascii="Cambria" w:hAnsi="Cambria"/>
          <w:sz w:val="26"/>
          <w:szCs w:val="26"/>
        </w:rPr>
      </w:pPr>
    </w:p>
    <w:p w14:paraId="3F50EF06" w14:textId="77777777" w:rsidR="00E34023" w:rsidRDefault="00E34023" w:rsidP="00670B7E">
      <w:pPr>
        <w:spacing w:after="0" w:line="240" w:lineRule="auto"/>
        <w:jc w:val="both"/>
        <w:rPr>
          <w:rFonts w:ascii="Cambria" w:hAnsi="Cambria"/>
          <w:sz w:val="26"/>
          <w:szCs w:val="26"/>
        </w:rPr>
      </w:pPr>
    </w:p>
    <w:p w14:paraId="1EEEA1B5" w14:textId="77777777" w:rsidR="00E34023" w:rsidRDefault="00E34023" w:rsidP="00670B7E">
      <w:pPr>
        <w:spacing w:after="0" w:line="240" w:lineRule="auto"/>
        <w:jc w:val="both"/>
        <w:rPr>
          <w:rFonts w:ascii="Cambria" w:hAnsi="Cambria"/>
          <w:sz w:val="26"/>
          <w:szCs w:val="26"/>
        </w:rPr>
      </w:pPr>
    </w:p>
    <w:p w14:paraId="43BE5F24" w14:textId="77777777" w:rsidR="00E34023" w:rsidRDefault="00E34023" w:rsidP="00670B7E">
      <w:pPr>
        <w:spacing w:after="0" w:line="240" w:lineRule="auto"/>
        <w:jc w:val="both"/>
        <w:rPr>
          <w:rFonts w:ascii="Cambria" w:hAnsi="Cambria"/>
          <w:sz w:val="26"/>
          <w:szCs w:val="26"/>
        </w:rPr>
      </w:pPr>
    </w:p>
    <w:p w14:paraId="7954BF5E" w14:textId="77777777" w:rsidR="00E34023" w:rsidRDefault="00E34023" w:rsidP="00670B7E">
      <w:pPr>
        <w:spacing w:after="0" w:line="240" w:lineRule="auto"/>
        <w:jc w:val="both"/>
        <w:rPr>
          <w:rFonts w:ascii="Cambria" w:hAnsi="Cambria"/>
          <w:sz w:val="26"/>
          <w:szCs w:val="26"/>
        </w:rPr>
      </w:pPr>
    </w:p>
    <w:p w14:paraId="433E6A71" w14:textId="77777777" w:rsidR="00E34023" w:rsidRDefault="00E34023" w:rsidP="00670B7E">
      <w:pPr>
        <w:spacing w:after="0" w:line="240" w:lineRule="auto"/>
        <w:jc w:val="both"/>
        <w:rPr>
          <w:rFonts w:ascii="Cambria" w:hAnsi="Cambria"/>
          <w:sz w:val="26"/>
          <w:szCs w:val="26"/>
        </w:rPr>
      </w:pPr>
    </w:p>
    <w:p w14:paraId="4C863D1A" w14:textId="77777777" w:rsidR="00E34023" w:rsidRDefault="00E34023" w:rsidP="00670B7E">
      <w:pPr>
        <w:spacing w:after="0" w:line="240" w:lineRule="auto"/>
        <w:jc w:val="both"/>
        <w:rPr>
          <w:rFonts w:ascii="Cambria" w:hAnsi="Cambria"/>
          <w:sz w:val="26"/>
          <w:szCs w:val="26"/>
        </w:rPr>
      </w:pPr>
    </w:p>
    <w:p w14:paraId="54E2F64C" w14:textId="77777777" w:rsidR="00E34023" w:rsidRDefault="00E34023" w:rsidP="00670B7E">
      <w:pPr>
        <w:spacing w:after="0" w:line="240" w:lineRule="auto"/>
        <w:jc w:val="both"/>
        <w:rPr>
          <w:rFonts w:ascii="Cambria" w:hAnsi="Cambria"/>
          <w:sz w:val="26"/>
          <w:szCs w:val="26"/>
        </w:rPr>
      </w:pPr>
    </w:p>
    <w:p w14:paraId="220F9202" w14:textId="77777777" w:rsidR="00E34023" w:rsidRDefault="00E34023" w:rsidP="00670B7E">
      <w:pPr>
        <w:spacing w:after="0" w:line="240" w:lineRule="auto"/>
        <w:jc w:val="both"/>
        <w:rPr>
          <w:rFonts w:ascii="Cambria" w:hAnsi="Cambria"/>
          <w:sz w:val="26"/>
          <w:szCs w:val="26"/>
        </w:rPr>
      </w:pPr>
    </w:p>
    <w:p w14:paraId="4A612CBE" w14:textId="77777777" w:rsidR="00E34023" w:rsidRDefault="00E34023" w:rsidP="00670B7E">
      <w:pPr>
        <w:spacing w:after="0" w:line="240" w:lineRule="auto"/>
        <w:jc w:val="both"/>
        <w:rPr>
          <w:rFonts w:ascii="Cambria" w:hAnsi="Cambria"/>
          <w:sz w:val="26"/>
          <w:szCs w:val="26"/>
        </w:rPr>
      </w:pPr>
    </w:p>
    <w:p w14:paraId="0CFE62F2" w14:textId="77777777" w:rsidR="00E34023" w:rsidRDefault="00E34023" w:rsidP="00670B7E">
      <w:pPr>
        <w:spacing w:after="0" w:line="240" w:lineRule="auto"/>
        <w:jc w:val="both"/>
        <w:rPr>
          <w:rFonts w:ascii="Cambria" w:hAnsi="Cambria"/>
          <w:sz w:val="26"/>
          <w:szCs w:val="26"/>
        </w:rPr>
      </w:pPr>
    </w:p>
    <w:p w14:paraId="1626A34D" w14:textId="77777777" w:rsidR="00E34023" w:rsidRDefault="00E34023" w:rsidP="00670B7E">
      <w:pPr>
        <w:spacing w:after="0" w:line="240" w:lineRule="auto"/>
        <w:jc w:val="both"/>
        <w:rPr>
          <w:rFonts w:ascii="Cambria" w:hAnsi="Cambria"/>
          <w:sz w:val="26"/>
          <w:szCs w:val="26"/>
        </w:rPr>
      </w:pPr>
    </w:p>
    <w:p w14:paraId="63537C17" w14:textId="77777777" w:rsidR="00E34023" w:rsidRDefault="00E34023" w:rsidP="00670B7E">
      <w:pPr>
        <w:spacing w:after="0" w:line="240" w:lineRule="auto"/>
        <w:jc w:val="both"/>
        <w:rPr>
          <w:rFonts w:ascii="Cambria" w:hAnsi="Cambria"/>
          <w:sz w:val="26"/>
          <w:szCs w:val="26"/>
        </w:rPr>
      </w:pPr>
    </w:p>
    <w:p w14:paraId="14CC6443" w14:textId="77777777" w:rsidR="00E34023" w:rsidRDefault="00E34023" w:rsidP="00670B7E">
      <w:pPr>
        <w:spacing w:after="0" w:line="240" w:lineRule="auto"/>
        <w:jc w:val="both"/>
        <w:rPr>
          <w:rFonts w:ascii="Cambria" w:hAnsi="Cambria"/>
          <w:sz w:val="26"/>
          <w:szCs w:val="26"/>
        </w:rPr>
      </w:pPr>
    </w:p>
    <w:p w14:paraId="002F1305" w14:textId="77777777" w:rsidR="00E34023" w:rsidRDefault="00E34023" w:rsidP="00670B7E">
      <w:pPr>
        <w:spacing w:after="0" w:line="240" w:lineRule="auto"/>
        <w:jc w:val="both"/>
        <w:rPr>
          <w:rFonts w:ascii="Cambria" w:hAnsi="Cambria"/>
          <w:sz w:val="26"/>
          <w:szCs w:val="26"/>
        </w:rPr>
      </w:pPr>
    </w:p>
    <w:p w14:paraId="28F94E88" w14:textId="77777777" w:rsidR="00E34023" w:rsidRDefault="00E34023" w:rsidP="00670B7E">
      <w:pPr>
        <w:spacing w:after="0" w:line="240" w:lineRule="auto"/>
        <w:jc w:val="both"/>
        <w:rPr>
          <w:rFonts w:ascii="Cambria" w:hAnsi="Cambria"/>
          <w:sz w:val="26"/>
          <w:szCs w:val="26"/>
        </w:rPr>
      </w:pPr>
    </w:p>
    <w:p w14:paraId="7F467538" w14:textId="77777777" w:rsidR="00E34023" w:rsidRDefault="00E34023" w:rsidP="00670B7E">
      <w:pPr>
        <w:spacing w:after="0" w:line="240" w:lineRule="auto"/>
        <w:jc w:val="both"/>
        <w:rPr>
          <w:rFonts w:ascii="Cambria" w:hAnsi="Cambria"/>
          <w:sz w:val="26"/>
          <w:szCs w:val="26"/>
        </w:rPr>
      </w:pPr>
    </w:p>
    <w:p w14:paraId="4D0BEE50" w14:textId="77777777" w:rsidR="00E34023" w:rsidRDefault="00E34023" w:rsidP="00670B7E">
      <w:pPr>
        <w:spacing w:after="0" w:line="240" w:lineRule="auto"/>
        <w:jc w:val="both"/>
        <w:rPr>
          <w:rFonts w:ascii="Cambria" w:hAnsi="Cambria"/>
          <w:sz w:val="26"/>
          <w:szCs w:val="26"/>
        </w:rPr>
      </w:pPr>
    </w:p>
    <w:p w14:paraId="5DC24E66" w14:textId="77777777" w:rsidR="00E34023" w:rsidRDefault="00E34023" w:rsidP="00670B7E">
      <w:pPr>
        <w:spacing w:after="0" w:line="240" w:lineRule="auto"/>
        <w:jc w:val="both"/>
        <w:rPr>
          <w:rFonts w:ascii="Cambria" w:hAnsi="Cambria"/>
          <w:sz w:val="26"/>
          <w:szCs w:val="26"/>
        </w:rPr>
      </w:pPr>
    </w:p>
    <w:p w14:paraId="02468902" w14:textId="77777777" w:rsidR="00E34023" w:rsidRDefault="00E34023" w:rsidP="00670B7E">
      <w:pPr>
        <w:spacing w:after="0" w:line="240" w:lineRule="auto"/>
        <w:jc w:val="both"/>
        <w:rPr>
          <w:rFonts w:ascii="Cambria" w:hAnsi="Cambria"/>
          <w:sz w:val="26"/>
          <w:szCs w:val="26"/>
        </w:rPr>
      </w:pPr>
    </w:p>
    <w:p w14:paraId="6702BF0E" w14:textId="77777777" w:rsidR="00E34023" w:rsidRDefault="00E34023" w:rsidP="00670B7E">
      <w:pPr>
        <w:spacing w:after="0" w:line="240" w:lineRule="auto"/>
        <w:jc w:val="both"/>
        <w:rPr>
          <w:rFonts w:ascii="Cambria" w:hAnsi="Cambria"/>
          <w:sz w:val="26"/>
          <w:szCs w:val="26"/>
        </w:rPr>
      </w:pPr>
    </w:p>
    <w:p w14:paraId="6F68782B" w14:textId="77777777" w:rsidR="00E34023" w:rsidRDefault="00E34023" w:rsidP="00670B7E">
      <w:pPr>
        <w:spacing w:after="0" w:line="240" w:lineRule="auto"/>
        <w:jc w:val="both"/>
        <w:rPr>
          <w:rFonts w:ascii="Cambria" w:hAnsi="Cambria"/>
          <w:sz w:val="26"/>
          <w:szCs w:val="26"/>
        </w:rPr>
      </w:pPr>
    </w:p>
    <w:p w14:paraId="15D6F2AC" w14:textId="77777777" w:rsidR="00E34023" w:rsidRDefault="00E34023" w:rsidP="00670B7E">
      <w:pPr>
        <w:spacing w:after="0" w:line="240" w:lineRule="auto"/>
        <w:jc w:val="both"/>
        <w:rPr>
          <w:rFonts w:ascii="Cambria" w:hAnsi="Cambria"/>
          <w:sz w:val="26"/>
          <w:szCs w:val="26"/>
        </w:rPr>
      </w:pPr>
    </w:p>
    <w:p w14:paraId="72287D6F" w14:textId="77777777" w:rsidR="00E34023" w:rsidRDefault="00E34023" w:rsidP="00670B7E">
      <w:pPr>
        <w:spacing w:after="0" w:line="240" w:lineRule="auto"/>
        <w:jc w:val="both"/>
        <w:rPr>
          <w:rFonts w:ascii="Cambria" w:hAnsi="Cambria"/>
          <w:sz w:val="26"/>
          <w:szCs w:val="26"/>
        </w:rPr>
      </w:pPr>
    </w:p>
    <w:p w14:paraId="1660FA12" w14:textId="77777777" w:rsidR="00E34023" w:rsidRDefault="00E34023" w:rsidP="00670B7E">
      <w:pPr>
        <w:spacing w:after="0" w:line="240" w:lineRule="auto"/>
        <w:jc w:val="both"/>
        <w:rPr>
          <w:rFonts w:ascii="Cambria" w:hAnsi="Cambria"/>
          <w:sz w:val="26"/>
          <w:szCs w:val="26"/>
        </w:rPr>
      </w:pPr>
    </w:p>
    <w:p w14:paraId="21664A00" w14:textId="77777777" w:rsidR="00E34023" w:rsidRDefault="00E34023" w:rsidP="00670B7E">
      <w:pPr>
        <w:spacing w:after="0" w:line="240" w:lineRule="auto"/>
        <w:jc w:val="both"/>
        <w:rPr>
          <w:rFonts w:ascii="Cambria" w:hAnsi="Cambria"/>
          <w:sz w:val="26"/>
          <w:szCs w:val="26"/>
        </w:rPr>
      </w:pPr>
    </w:p>
    <w:p w14:paraId="6C31A416" w14:textId="77777777" w:rsidR="00E34023" w:rsidRDefault="00E34023" w:rsidP="00670B7E">
      <w:pPr>
        <w:spacing w:after="0" w:line="240" w:lineRule="auto"/>
        <w:jc w:val="both"/>
        <w:rPr>
          <w:rFonts w:ascii="Cambria" w:hAnsi="Cambria"/>
          <w:sz w:val="26"/>
          <w:szCs w:val="26"/>
        </w:rPr>
      </w:pPr>
    </w:p>
    <w:p w14:paraId="4770C1C6" w14:textId="77777777" w:rsidR="00E34023" w:rsidRDefault="00E34023" w:rsidP="00670B7E">
      <w:pPr>
        <w:spacing w:after="0" w:line="240" w:lineRule="auto"/>
        <w:jc w:val="both"/>
        <w:rPr>
          <w:rFonts w:ascii="Cambria" w:hAnsi="Cambria"/>
          <w:sz w:val="26"/>
          <w:szCs w:val="26"/>
        </w:rPr>
      </w:pPr>
    </w:p>
    <w:p w14:paraId="4BC6A46B" w14:textId="77777777" w:rsidR="00E34023" w:rsidRDefault="00E34023" w:rsidP="00670B7E">
      <w:pPr>
        <w:spacing w:after="0" w:line="240" w:lineRule="auto"/>
        <w:jc w:val="both"/>
        <w:rPr>
          <w:rFonts w:ascii="Cambria" w:hAnsi="Cambria"/>
          <w:sz w:val="26"/>
          <w:szCs w:val="26"/>
        </w:rPr>
      </w:pPr>
    </w:p>
    <w:p w14:paraId="1E9E6E65" w14:textId="77777777" w:rsidR="00E34023" w:rsidRDefault="00E34023" w:rsidP="00670B7E">
      <w:pPr>
        <w:spacing w:after="0" w:line="240" w:lineRule="auto"/>
        <w:jc w:val="both"/>
        <w:rPr>
          <w:rFonts w:ascii="Cambria" w:hAnsi="Cambria"/>
          <w:sz w:val="26"/>
          <w:szCs w:val="26"/>
        </w:rPr>
      </w:pPr>
    </w:p>
    <w:p w14:paraId="3EFDE425" w14:textId="77777777" w:rsidR="00E34023" w:rsidRDefault="00E34023" w:rsidP="00670B7E">
      <w:pPr>
        <w:spacing w:after="0" w:line="240" w:lineRule="auto"/>
        <w:jc w:val="both"/>
        <w:rPr>
          <w:rFonts w:ascii="Cambria" w:hAnsi="Cambria"/>
          <w:sz w:val="26"/>
          <w:szCs w:val="26"/>
        </w:rPr>
      </w:pPr>
    </w:p>
    <w:p w14:paraId="404F2EE0" w14:textId="77777777" w:rsidR="00E34023" w:rsidRDefault="00E34023" w:rsidP="00670B7E">
      <w:pPr>
        <w:spacing w:after="0" w:line="240" w:lineRule="auto"/>
        <w:jc w:val="both"/>
        <w:rPr>
          <w:rFonts w:ascii="Cambria" w:hAnsi="Cambria"/>
          <w:sz w:val="26"/>
          <w:szCs w:val="26"/>
        </w:rPr>
      </w:pPr>
    </w:p>
    <w:p w14:paraId="38C619DF" w14:textId="77777777" w:rsidR="00E34023" w:rsidRPr="00614B8D" w:rsidRDefault="00E34023" w:rsidP="00670B7E">
      <w:pPr>
        <w:spacing w:after="0" w:line="240" w:lineRule="auto"/>
        <w:jc w:val="both"/>
        <w:rPr>
          <w:rFonts w:ascii="Cambria" w:hAnsi="Cambria"/>
          <w:sz w:val="26"/>
          <w:szCs w:val="26"/>
        </w:rPr>
      </w:pPr>
    </w:p>
    <w:p w14:paraId="500E9FDB" w14:textId="77777777" w:rsidR="006F3BC6" w:rsidRDefault="006F3BC6" w:rsidP="00670B7E">
      <w:pPr>
        <w:shd w:val="clear" w:color="auto" w:fill="FFFFFF" w:themeFill="background1"/>
        <w:spacing w:after="0" w:line="240" w:lineRule="auto"/>
        <w:jc w:val="center"/>
        <w:rPr>
          <w:rFonts w:ascii="Cambria" w:hAnsi="Cambria" w:cstheme="minorHAnsi"/>
          <w:b/>
          <w:sz w:val="24"/>
          <w:szCs w:val="24"/>
        </w:rPr>
      </w:pPr>
    </w:p>
    <w:p w14:paraId="06F9C7F6" w14:textId="77777777" w:rsidR="00670B7E" w:rsidRPr="000E51EA" w:rsidRDefault="00670B7E" w:rsidP="00670B7E">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 xml:space="preserve">AYEDAADE SOUTH LOCAL COUNCIL DEVELOPMENT AREA, ORILEOWU </w:t>
      </w:r>
    </w:p>
    <w:p w14:paraId="3778EDD4" w14:textId="77777777" w:rsidR="00670B7E" w:rsidRDefault="00670B7E" w:rsidP="00670B7E">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3548A01A" w14:textId="77777777" w:rsidR="00670B7E" w:rsidRPr="000E51EA" w:rsidRDefault="00670B7E" w:rsidP="00670B7E">
      <w:pPr>
        <w:shd w:val="clear" w:color="auto" w:fill="FFFFFF" w:themeFill="background1"/>
        <w:spacing w:after="0" w:line="240" w:lineRule="auto"/>
        <w:jc w:val="center"/>
        <w:rPr>
          <w:rFonts w:ascii="Cambria" w:hAnsi="Cambria" w:cstheme="minorHAnsi"/>
          <w:b/>
          <w:sz w:val="24"/>
          <w:szCs w:val="24"/>
        </w:rPr>
      </w:pPr>
    </w:p>
    <w:p w14:paraId="3E32E73A" w14:textId="77777777" w:rsidR="00670B7E" w:rsidRPr="000E51EA" w:rsidRDefault="00670B7E" w:rsidP="00670B7E">
      <w:pPr>
        <w:spacing w:after="0" w:line="240" w:lineRule="auto"/>
        <w:jc w:val="both"/>
        <w:rPr>
          <w:rFonts w:ascii="Cambria" w:hAnsi="Cambria" w:cs="Arial"/>
          <w:sz w:val="24"/>
          <w:szCs w:val="24"/>
        </w:rPr>
      </w:pPr>
      <w:r w:rsidRPr="000E51EA">
        <w:rPr>
          <w:rFonts w:ascii="Cambria" w:hAnsi="Cambria" w:cs="Arial"/>
          <w:b/>
          <w:sz w:val="24"/>
          <w:szCs w:val="24"/>
        </w:rPr>
        <w:t>1.</w:t>
      </w:r>
      <w:r w:rsidRPr="000E51EA">
        <w:rPr>
          <w:rFonts w:ascii="Cambria" w:hAnsi="Cambria" w:cs="Arial"/>
          <w:b/>
          <w:sz w:val="24"/>
          <w:szCs w:val="24"/>
        </w:rPr>
        <w:tab/>
        <w:t xml:space="preserve">STORE ITEMS NOT TAKEN ON CHARGE AMOUNTING TO: </w:t>
      </w:r>
      <w:r w:rsidRPr="000E51EA">
        <w:rPr>
          <w:rFonts w:ascii="Cambria" w:hAnsi="Cambria" w:cs="Arial"/>
          <w:b/>
          <w:dstrike/>
          <w:sz w:val="24"/>
          <w:szCs w:val="24"/>
        </w:rPr>
        <w:t>N</w:t>
      </w:r>
      <w:r w:rsidRPr="000E51EA">
        <w:rPr>
          <w:rFonts w:ascii="Cambria" w:hAnsi="Cambria" w:cs="Arial"/>
          <w:b/>
          <w:sz w:val="24"/>
          <w:szCs w:val="24"/>
        </w:rPr>
        <w:t>800,000.00:</w:t>
      </w:r>
      <w:r w:rsidRPr="000E51EA">
        <w:rPr>
          <w:rFonts w:ascii="Cambria" w:hAnsi="Cambria" w:cs="Arial"/>
          <w:sz w:val="24"/>
          <w:szCs w:val="24"/>
        </w:rPr>
        <w:t xml:space="preserve"> It was observed that  the total sum of Eight Hundred Thousand Naira spent on procurement of sanitizer, face mask and disinfectant could not be traced to store due to failure of the recipients to attach the store receipt voucher to the payment voucher to confirm that those materials were actually bought and used by the authority</w:t>
      </w:r>
      <w:r w:rsidRPr="000E51EA">
        <w:rPr>
          <w:rFonts w:ascii="Cambria" w:hAnsi="Cambria" w:cstheme="minorHAnsi"/>
          <w:sz w:val="24"/>
          <w:szCs w:val="24"/>
        </w:rPr>
        <w:t xml:space="preserve"> which is contrary to the Financial Memoranda 34:17 (1-2) which states that “All stores should be examined immediately they are received by the store keeper or other official responsible for the stores. The stores must be checked for quantities, weights, e.t.c. against the Local Purchase order, invoice of Government store issue voucher; if the stores delivered are found to be correct and in good condition, they will be taken on charge and entered as a receipt in the appropriate stores ledger”.</w:t>
      </w:r>
      <w:r w:rsidRPr="000E51EA">
        <w:rPr>
          <w:rFonts w:ascii="Cambria" w:hAnsi="Cambria" w:cs="Arial"/>
          <w:sz w:val="24"/>
          <w:szCs w:val="24"/>
        </w:rPr>
        <w:t xml:space="preserve">  </w:t>
      </w:r>
    </w:p>
    <w:p w14:paraId="41DD777C" w14:textId="77777777" w:rsidR="00670B7E" w:rsidRPr="000E51EA" w:rsidRDefault="00670B7E" w:rsidP="00670B7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683D9A99" w14:textId="77777777" w:rsidR="00670B7E" w:rsidRDefault="00670B7E" w:rsidP="00670B7E">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20F80AFA" w14:textId="77777777" w:rsidR="00F15EE9" w:rsidRDefault="00F15EE9" w:rsidP="00F15EE9">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Pr="000957A3">
        <w:rPr>
          <w:rFonts w:ascii="Cambria" w:hAnsi="Cambria" w:cs="Times New Roman"/>
          <w:i/>
          <w:sz w:val="24"/>
          <w:szCs w:val="24"/>
        </w:rPr>
        <w:t xml:space="preserve">Store </w:t>
      </w:r>
      <w:r>
        <w:rPr>
          <w:rFonts w:ascii="Cambria" w:hAnsi="Cambria" w:cs="Times New Roman"/>
          <w:i/>
          <w:sz w:val="24"/>
          <w:szCs w:val="24"/>
        </w:rPr>
        <w:t>Ledgers were yet to be updated as at the time of Audit.</w:t>
      </w:r>
    </w:p>
    <w:p w14:paraId="66C9E6F8" w14:textId="77777777" w:rsidR="00F15EE9" w:rsidRDefault="00F15EE9" w:rsidP="00F15EE9">
      <w:pPr>
        <w:spacing w:after="0"/>
        <w:jc w:val="both"/>
        <w:rPr>
          <w:rFonts w:ascii="Cambria" w:hAnsi="Cambria" w:cs="Times New Roman"/>
          <w:i/>
          <w:sz w:val="24"/>
          <w:szCs w:val="24"/>
        </w:rPr>
      </w:pPr>
    </w:p>
    <w:p w14:paraId="6AAEA33D" w14:textId="77777777" w:rsidR="00F15EE9" w:rsidRPr="000E51EA" w:rsidRDefault="00F15EE9" w:rsidP="00F15EE9">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8B9519F" w14:textId="77777777" w:rsidR="00F15EE9" w:rsidRDefault="00F15EE9" w:rsidP="00F15EE9">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Internal Auditor should audit attachments to payment vouchers reflect in the Internal Auditor’s Report. The Internal Auditor should also audit Stores to ascertain receipts and distribution of items.</w:t>
      </w:r>
    </w:p>
    <w:p w14:paraId="0646EFE8" w14:textId="12401B71" w:rsidR="00670B7E" w:rsidRPr="000E51EA" w:rsidRDefault="00670B7E" w:rsidP="00670B7E">
      <w:pPr>
        <w:spacing w:before="240" w:after="0" w:line="240" w:lineRule="auto"/>
        <w:jc w:val="both"/>
        <w:rPr>
          <w:rFonts w:ascii="Cambria" w:hAnsi="Cambria" w:cs="Arial"/>
          <w:sz w:val="24"/>
          <w:szCs w:val="24"/>
        </w:rPr>
      </w:pPr>
      <w:r w:rsidRPr="000E51EA">
        <w:rPr>
          <w:rFonts w:ascii="Cambria" w:hAnsi="Cambria" w:cs="Arial"/>
          <w:b/>
          <w:sz w:val="24"/>
          <w:szCs w:val="24"/>
        </w:rPr>
        <w:t>2.</w:t>
      </w:r>
      <w:r w:rsidRPr="000E51EA">
        <w:rPr>
          <w:rFonts w:ascii="Cambria" w:hAnsi="Cambria" w:cs="Arial"/>
          <w:b/>
          <w:sz w:val="24"/>
          <w:szCs w:val="24"/>
        </w:rPr>
        <w:tab/>
        <w:t xml:space="preserve">EXPENDITURE NOT ACCOUNTED FOR AMOUNTING TO </w:t>
      </w:r>
      <w:r w:rsidRPr="000E51EA">
        <w:rPr>
          <w:rFonts w:ascii="Cambria" w:hAnsi="Cambria" w:cs="Arial"/>
          <w:b/>
          <w:dstrike/>
          <w:sz w:val="24"/>
          <w:szCs w:val="24"/>
        </w:rPr>
        <w:t>N</w:t>
      </w:r>
      <w:r w:rsidR="00E34023">
        <w:rPr>
          <w:rFonts w:ascii="Cambria" w:hAnsi="Cambria" w:cs="Arial"/>
          <w:b/>
          <w:sz w:val="24"/>
          <w:szCs w:val="24"/>
        </w:rPr>
        <w:t>250</w:t>
      </w:r>
      <w:r w:rsidRPr="000E51EA">
        <w:rPr>
          <w:rFonts w:ascii="Cambria" w:hAnsi="Cambria" w:cs="Arial"/>
          <w:b/>
          <w:sz w:val="24"/>
          <w:szCs w:val="24"/>
        </w:rPr>
        <w:t>,000.00:</w:t>
      </w:r>
      <w:r w:rsidRPr="000E51EA">
        <w:rPr>
          <w:rFonts w:ascii="Cambria" w:hAnsi="Cambria" w:cs="Arial"/>
          <w:sz w:val="24"/>
          <w:szCs w:val="24"/>
        </w:rPr>
        <w:t xml:space="preserve"> It was observed that the sum of </w:t>
      </w:r>
      <w:r w:rsidRPr="000E51EA">
        <w:rPr>
          <w:rFonts w:ascii="Cambria" w:hAnsi="Cambria" w:cs="Arial"/>
          <w:dstrike/>
          <w:sz w:val="24"/>
          <w:szCs w:val="24"/>
        </w:rPr>
        <w:t>N</w:t>
      </w:r>
      <w:r w:rsidR="00E34023">
        <w:rPr>
          <w:rFonts w:ascii="Cambria" w:hAnsi="Cambria" w:cs="Arial"/>
          <w:sz w:val="24"/>
          <w:szCs w:val="24"/>
        </w:rPr>
        <w:t>250</w:t>
      </w:r>
      <w:r w:rsidRPr="000E51EA">
        <w:rPr>
          <w:rFonts w:ascii="Cambria" w:hAnsi="Cambria" w:cs="Arial"/>
          <w:sz w:val="24"/>
          <w:szCs w:val="24"/>
        </w:rPr>
        <w:t xml:space="preserve">,000.00 was approved and released to Alh Oyegoke Musilim and Mr. Amusan Wasiu staff of Ayedaade South LCD for sensitization and enlightenment of stakeholders and purchase and installation of GOTV Decoders respectively.  Further observation revealed that the expenditure were not accounted for as there was no evidence to justify it an indication which suggested that the items were neither purchased nor the amount involved was remitted to the Government coffers which rendered the expenditure to be doubtful in nature. </w:t>
      </w:r>
    </w:p>
    <w:p w14:paraId="6A6E5DB6" w14:textId="77777777" w:rsidR="00670B7E" w:rsidRPr="000E51EA" w:rsidRDefault="00670B7E" w:rsidP="00670B7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70E056E" w14:textId="77777777" w:rsidR="00670B7E" w:rsidRPr="000E51EA" w:rsidRDefault="00670B7E" w:rsidP="00670B7E">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Payments made without supporting documents could imply non-execution of such services and therefore constitute a loss of Local Government fund.</w:t>
      </w:r>
    </w:p>
    <w:p w14:paraId="5FF31F88" w14:textId="77777777" w:rsidR="00670B7E" w:rsidRPr="006943FB" w:rsidRDefault="00670B7E" w:rsidP="00670B7E">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No response.</w:t>
      </w:r>
    </w:p>
    <w:p w14:paraId="0D0D84B1" w14:textId="77777777" w:rsidR="00670B7E" w:rsidRPr="000E51EA" w:rsidRDefault="00670B7E" w:rsidP="00670B7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5AA83D6F" w14:textId="77777777" w:rsidR="00670B7E" w:rsidRDefault="00670B7E" w:rsidP="00670B7E">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recipient/authorizing officer should present official receipt and other necessary documents to prove the authenticity of the expenditure, or should make a refund.   </w:t>
      </w:r>
    </w:p>
    <w:p w14:paraId="0349C1F1" w14:textId="77777777" w:rsidR="00670B7E" w:rsidRPr="00C214F5" w:rsidRDefault="00670B7E" w:rsidP="00670B7E">
      <w:pPr>
        <w:shd w:val="clear" w:color="auto" w:fill="FFFFFF" w:themeFill="background1"/>
        <w:spacing w:after="0" w:line="240" w:lineRule="auto"/>
        <w:jc w:val="both"/>
        <w:rPr>
          <w:rFonts w:ascii="Cambria" w:hAnsi="Cambria" w:cs="Calibri"/>
          <w:i/>
          <w:sz w:val="24"/>
          <w:szCs w:val="24"/>
        </w:rPr>
      </w:pPr>
    </w:p>
    <w:p w14:paraId="3FA1DC45" w14:textId="77777777" w:rsidR="00670B7E" w:rsidRDefault="00670B7E" w:rsidP="00670B7E">
      <w:pPr>
        <w:spacing w:after="0" w:line="240" w:lineRule="auto"/>
        <w:jc w:val="both"/>
        <w:rPr>
          <w:rFonts w:ascii="Cambria" w:hAnsi="Cambria"/>
          <w:sz w:val="24"/>
          <w:szCs w:val="24"/>
        </w:rPr>
      </w:pPr>
      <w:r w:rsidRPr="000E51EA">
        <w:rPr>
          <w:rFonts w:ascii="Cambria" w:hAnsi="Cambria"/>
          <w:b/>
          <w:sz w:val="24"/>
          <w:szCs w:val="24"/>
        </w:rPr>
        <w:t>3.</w:t>
      </w:r>
      <w:r w:rsidRPr="000E51EA">
        <w:rPr>
          <w:rFonts w:ascii="Cambria" w:hAnsi="Cambria"/>
          <w:b/>
          <w:sz w:val="24"/>
          <w:szCs w:val="24"/>
        </w:rPr>
        <w:tab/>
        <w:t>STATE OF RECORDS:</w:t>
      </w:r>
      <w:r w:rsidRPr="000E51EA">
        <w:rPr>
          <w:rFonts w:ascii="Cambria" w:hAnsi="Cambria"/>
          <w:sz w:val="24"/>
          <w:szCs w:val="24"/>
        </w:rPr>
        <w:tab/>
        <w:t xml:space="preserve">Audit Inspection revealed that the books of account such as Cashbook, DVEA and DVRA Ledgers are being balanced and updated at the presence of Audit Team.  The Head of Finance and Supplies should be alive to his duties and responsibilities as prescribed by the Financial Memoranda Nos 1 – 8(8) which states that </w:t>
      </w:r>
      <w:r w:rsidRPr="000E51EA">
        <w:rPr>
          <w:rFonts w:ascii="Cambria" w:hAnsi="Cambria"/>
          <w:sz w:val="24"/>
          <w:szCs w:val="24"/>
        </w:rPr>
        <w:lastRenderedPageBreak/>
        <w:t>“</w:t>
      </w:r>
      <w:r w:rsidRPr="000E51EA">
        <w:rPr>
          <w:rFonts w:ascii="Cambria" w:hAnsi="Cambria"/>
          <w:i/>
          <w:sz w:val="24"/>
          <w:szCs w:val="24"/>
        </w:rPr>
        <w:t>the Finance Department will be responsible for keeping and showing all the Account and Records in an orderly manner and ensuring that they are updated before next accounting period (i.e every month end)”.</w:t>
      </w:r>
      <w:r w:rsidRPr="000E51EA">
        <w:rPr>
          <w:rFonts w:ascii="Cambria" w:hAnsi="Cambria"/>
          <w:sz w:val="24"/>
          <w:szCs w:val="24"/>
        </w:rPr>
        <w:t xml:space="preserve">  The Head of Department of Finance and Supplies should ensure strict compliance with the above quoted law and should exercise supervision over his subordinate by ensuring that all the records of account should be maintained and updated and made available for auditing on time.  Failure of which necessary sanction may be imposed on your office.</w:t>
      </w:r>
    </w:p>
    <w:p w14:paraId="3F8C12DE" w14:textId="77777777" w:rsidR="00670B7E" w:rsidRPr="000E51EA" w:rsidRDefault="00670B7E" w:rsidP="00670B7E">
      <w:pPr>
        <w:spacing w:after="0" w:line="240" w:lineRule="auto"/>
        <w:jc w:val="both"/>
        <w:rPr>
          <w:rFonts w:ascii="Cambria" w:hAnsi="Cambria"/>
          <w:sz w:val="24"/>
          <w:szCs w:val="24"/>
        </w:rPr>
      </w:pPr>
      <w:r w:rsidRPr="000E51EA">
        <w:rPr>
          <w:rFonts w:ascii="Cambria" w:hAnsi="Cambria"/>
          <w:b/>
          <w:sz w:val="24"/>
          <w:szCs w:val="24"/>
        </w:rPr>
        <w:t>4.</w:t>
      </w:r>
      <w:r w:rsidRPr="000E51EA">
        <w:rPr>
          <w:rFonts w:ascii="Cambria" w:hAnsi="Cambria"/>
          <w:b/>
          <w:sz w:val="24"/>
          <w:szCs w:val="24"/>
        </w:rPr>
        <w:tab/>
        <w:t>INTERNALLY GENERATED REVENUE:</w:t>
      </w:r>
      <w:r w:rsidRPr="000E51EA">
        <w:rPr>
          <w:rFonts w:ascii="Cambria" w:hAnsi="Cambria"/>
          <w:sz w:val="24"/>
          <w:szCs w:val="24"/>
        </w:rPr>
        <w:t xml:space="preserve">  The Local Government should look inward on ways and means of generating sufficient income to meet their responsibilities.  Target should be set for Revenue Officers and officers that meet it should be commended appropriately to serve as morale booster for the rest officers.  Meanwhile, the Revenue Collector should be properly monitored to ensure probity, transparency and accountability.</w:t>
      </w:r>
    </w:p>
    <w:p w14:paraId="7BBCAA48" w14:textId="77777777" w:rsidR="00670B7E" w:rsidRPr="000E51EA" w:rsidRDefault="00670B7E" w:rsidP="00670B7E">
      <w:pPr>
        <w:spacing w:after="0" w:line="240" w:lineRule="auto"/>
        <w:jc w:val="both"/>
        <w:rPr>
          <w:rFonts w:ascii="Cambria" w:hAnsi="Cambria"/>
          <w:sz w:val="24"/>
          <w:szCs w:val="24"/>
        </w:rPr>
      </w:pPr>
      <w:r w:rsidRPr="000E51EA">
        <w:rPr>
          <w:rFonts w:ascii="Cambria" w:hAnsi="Cambria"/>
          <w:sz w:val="24"/>
          <w:szCs w:val="24"/>
        </w:rPr>
        <w:tab/>
        <w:t>Also the Agric Department should be fully utilized by keeping poultry, practicing arable and cash crops farming so as to serve as another source of income of independent revenue.  Effort should be taken in this direction.</w:t>
      </w:r>
    </w:p>
    <w:p w14:paraId="0FDD91FB" w14:textId="77777777" w:rsidR="00670B7E" w:rsidRPr="000E51EA" w:rsidRDefault="00670B7E" w:rsidP="00670B7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2360D8B" w14:textId="77777777" w:rsidR="00670B7E" w:rsidRDefault="00670B7E" w:rsidP="00670B7E">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was that the Local Government is susceptible to financial crisis in the event of none on low allocation from Federation Account.</w:t>
      </w:r>
    </w:p>
    <w:p w14:paraId="0EE52C64" w14:textId="77777777" w:rsidR="00670B7E" w:rsidRPr="000E51EA" w:rsidRDefault="00670B7E" w:rsidP="00670B7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8E4A2E4" w14:textId="77777777" w:rsidR="00670B7E" w:rsidRPr="000E51EA" w:rsidRDefault="00670B7E" w:rsidP="00670B7E">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Local Council is therefore advised to increase revenue drive in order to enhance its revenue to meet its enormous responsibilities, by tapping into other sources of revenue such as crop and livestock farming.</w:t>
      </w:r>
    </w:p>
    <w:p w14:paraId="4649BEE6" w14:textId="77777777" w:rsidR="00670B7E" w:rsidRPr="00AD3D93" w:rsidRDefault="00670B7E" w:rsidP="00670B7E">
      <w:pPr>
        <w:spacing w:after="0" w:line="240" w:lineRule="auto"/>
        <w:jc w:val="both"/>
        <w:rPr>
          <w:rFonts w:ascii="Cambria" w:hAnsi="Cambria"/>
          <w:sz w:val="12"/>
          <w:szCs w:val="24"/>
        </w:rPr>
      </w:pPr>
    </w:p>
    <w:p w14:paraId="162D4EA1" w14:textId="77777777" w:rsidR="00670B7E" w:rsidRPr="000E51EA" w:rsidRDefault="00670B7E" w:rsidP="00670B7E">
      <w:pPr>
        <w:spacing w:after="0" w:line="240" w:lineRule="auto"/>
        <w:jc w:val="both"/>
        <w:rPr>
          <w:rFonts w:ascii="Cambria" w:hAnsi="Cambria"/>
          <w:sz w:val="24"/>
          <w:szCs w:val="24"/>
        </w:rPr>
      </w:pPr>
      <w:r w:rsidRPr="000E51EA">
        <w:rPr>
          <w:rFonts w:ascii="Cambria" w:hAnsi="Cambria"/>
          <w:b/>
          <w:sz w:val="24"/>
          <w:szCs w:val="24"/>
        </w:rPr>
        <w:t>5.</w:t>
      </w:r>
      <w:r w:rsidRPr="000E51EA">
        <w:rPr>
          <w:rFonts w:ascii="Cambria" w:hAnsi="Cambria"/>
          <w:b/>
          <w:sz w:val="24"/>
          <w:szCs w:val="24"/>
        </w:rPr>
        <w:tab/>
        <w:t>CONSTRUCTION OF SECRETARIAT COMPLEX:</w:t>
      </w:r>
      <w:r w:rsidRPr="000E51EA">
        <w:rPr>
          <w:rFonts w:ascii="Cambria" w:hAnsi="Cambria"/>
          <w:sz w:val="24"/>
          <w:szCs w:val="24"/>
        </w:rPr>
        <w:t xml:space="preserve">   Audit Inspection revealed that in the year 2018, the Ministry of Local Government and Chieftaincy Affairs approved the sum of </w:t>
      </w:r>
      <w:r w:rsidRPr="000E51EA">
        <w:rPr>
          <w:rFonts w:ascii="Cambria" w:hAnsi="Cambria"/>
          <w:dstrike/>
          <w:sz w:val="24"/>
          <w:szCs w:val="24"/>
        </w:rPr>
        <w:t>N</w:t>
      </w:r>
      <w:r w:rsidRPr="000E51EA">
        <w:rPr>
          <w:rFonts w:ascii="Cambria" w:hAnsi="Cambria"/>
          <w:sz w:val="24"/>
          <w:szCs w:val="24"/>
        </w:rPr>
        <w:t>16,428,837.60 for the construction of Secretariat Complex of 10 Offices.  As at the time of writing this report, the 1</w:t>
      </w:r>
      <w:r w:rsidRPr="000E51EA">
        <w:rPr>
          <w:rFonts w:ascii="Cambria" w:hAnsi="Cambria"/>
          <w:sz w:val="24"/>
          <w:szCs w:val="24"/>
          <w:vertAlign w:val="superscript"/>
        </w:rPr>
        <w:t>st</w:t>
      </w:r>
      <w:r w:rsidRPr="000E51EA">
        <w:rPr>
          <w:rFonts w:ascii="Cambria" w:hAnsi="Cambria"/>
          <w:sz w:val="24"/>
          <w:szCs w:val="24"/>
        </w:rPr>
        <w:t xml:space="preserve"> phase which was 5 offices had been completed with sum of </w:t>
      </w:r>
      <w:r w:rsidRPr="000E51EA">
        <w:rPr>
          <w:rFonts w:ascii="Cambria" w:hAnsi="Cambria"/>
          <w:dstrike/>
          <w:sz w:val="24"/>
          <w:szCs w:val="24"/>
        </w:rPr>
        <w:t>N</w:t>
      </w:r>
      <w:r w:rsidRPr="000E51EA">
        <w:rPr>
          <w:rFonts w:ascii="Cambria" w:hAnsi="Cambria"/>
          <w:sz w:val="24"/>
          <w:szCs w:val="24"/>
        </w:rPr>
        <w:t>8,214,418.80 expended on it while the second phase construction has begun with a sum of #870,000.00 released.</w:t>
      </w:r>
    </w:p>
    <w:p w14:paraId="632E3E7E" w14:textId="77777777" w:rsidR="00670B7E" w:rsidRPr="000E51EA" w:rsidRDefault="00670B7E" w:rsidP="00670B7E">
      <w:pPr>
        <w:spacing w:after="0" w:line="240" w:lineRule="auto"/>
        <w:jc w:val="both"/>
        <w:rPr>
          <w:rFonts w:ascii="Cambria" w:hAnsi="Cambria"/>
          <w:sz w:val="24"/>
          <w:szCs w:val="24"/>
        </w:rPr>
      </w:pPr>
    </w:p>
    <w:p w14:paraId="2EE2A3B3" w14:textId="77777777" w:rsidR="00670B7E" w:rsidRDefault="00670B7E" w:rsidP="00670B7E">
      <w:pPr>
        <w:shd w:val="clear" w:color="auto" w:fill="FFFFFF" w:themeFill="background1"/>
        <w:spacing w:after="0" w:line="240" w:lineRule="auto"/>
        <w:jc w:val="both"/>
        <w:rPr>
          <w:rFonts w:ascii="Cambria" w:hAnsi="Cambria" w:cs="Calibri"/>
          <w:i/>
          <w:sz w:val="24"/>
          <w:szCs w:val="24"/>
        </w:rPr>
      </w:pPr>
    </w:p>
    <w:p w14:paraId="2AA81310" w14:textId="0CF01EB6" w:rsidR="00670B7E" w:rsidRDefault="00670B7E"/>
    <w:p w14:paraId="72D6F40C" w14:textId="3B5D5896" w:rsidR="00670B7E" w:rsidRDefault="00670B7E"/>
    <w:p w14:paraId="071C3F73" w14:textId="6CE13CF6" w:rsidR="00670B7E" w:rsidRDefault="00670B7E"/>
    <w:p w14:paraId="17EC8887" w14:textId="683E70E4" w:rsidR="00670B7E" w:rsidRDefault="00670B7E"/>
    <w:p w14:paraId="3E7DD077" w14:textId="7BB345CF" w:rsidR="00670B7E" w:rsidRDefault="00670B7E"/>
    <w:p w14:paraId="278A1B93" w14:textId="7850962A" w:rsidR="00670B7E" w:rsidRDefault="00670B7E"/>
    <w:p w14:paraId="469DB933" w14:textId="2BD6C1C1" w:rsidR="00670B7E" w:rsidRDefault="00670B7E"/>
    <w:p w14:paraId="68D3D5FD" w14:textId="21C532B0" w:rsidR="00670B7E" w:rsidRDefault="00670B7E"/>
    <w:p w14:paraId="2536535F" w14:textId="3029174A" w:rsidR="00670B7E" w:rsidRDefault="00670B7E"/>
    <w:p w14:paraId="336F3911" w14:textId="4CED0A15" w:rsidR="00670B7E" w:rsidRDefault="00670B7E"/>
    <w:p w14:paraId="6D10C0D3" w14:textId="2FEF0878" w:rsidR="002767BD" w:rsidRPr="00DB0CF2" w:rsidRDefault="002767BD" w:rsidP="002767BD">
      <w:pPr>
        <w:spacing w:after="0" w:line="240" w:lineRule="auto"/>
        <w:rPr>
          <w:rFonts w:ascii="Cambria" w:hAnsi="Cambria"/>
          <w:b/>
          <w:sz w:val="28"/>
          <w:szCs w:val="28"/>
        </w:rPr>
      </w:pPr>
      <w:r w:rsidRPr="00DB0CF2">
        <w:rPr>
          <w:rFonts w:ascii="Cambria" w:hAnsi="Cambria"/>
          <w:b/>
          <w:sz w:val="28"/>
          <w:szCs w:val="28"/>
        </w:rPr>
        <w:lastRenderedPageBreak/>
        <w:t>INTERNAL AUDITOR</w:t>
      </w:r>
      <w:r w:rsidR="00DB0CF2">
        <w:rPr>
          <w:rFonts w:ascii="Cambria" w:hAnsi="Cambria"/>
          <w:b/>
          <w:sz w:val="28"/>
          <w:szCs w:val="28"/>
        </w:rPr>
        <w:t>’</w:t>
      </w:r>
      <w:r w:rsidRPr="00DB0CF2">
        <w:rPr>
          <w:rFonts w:ascii="Cambria" w:hAnsi="Cambria"/>
          <w:b/>
          <w:sz w:val="28"/>
          <w:szCs w:val="28"/>
        </w:rPr>
        <w:t>S REPORT</w:t>
      </w:r>
    </w:p>
    <w:p w14:paraId="49A1777C" w14:textId="7CB831A7" w:rsidR="002767BD" w:rsidRDefault="002767BD"/>
    <w:p w14:paraId="14823349" w14:textId="61F62227" w:rsidR="002C390A" w:rsidRPr="002C390A" w:rsidRDefault="002C390A" w:rsidP="002C390A">
      <w:pPr>
        <w:jc w:val="both"/>
        <w:rPr>
          <w:rFonts w:ascii="Cambria" w:hAnsi="Cambria" w:cs="Times New Roman"/>
          <w:sz w:val="24"/>
          <w:szCs w:val="30"/>
        </w:rPr>
      </w:pPr>
      <w:r w:rsidRPr="002C390A">
        <w:rPr>
          <w:sz w:val="26"/>
          <w:szCs w:val="26"/>
        </w:rPr>
        <w:t>1.</w:t>
      </w:r>
      <w:r w:rsidRPr="002C390A">
        <w:rPr>
          <w:sz w:val="26"/>
          <w:szCs w:val="26"/>
        </w:rPr>
        <w:tab/>
      </w:r>
      <w:r w:rsidRPr="002C390A">
        <w:rPr>
          <w:rFonts w:ascii="Cambria" w:hAnsi="Cambria" w:cs="Times New Roman"/>
          <w:sz w:val="24"/>
          <w:szCs w:val="30"/>
        </w:rPr>
        <w:t>The activities of the Internal Control Unit is observed to be very ineffective. The Revenue Collectors need to be checked thoroughly by the Internal Audit Unit and other stakeholders of the Local Government should gear up and put more efforts on IGR particularly, WES, TPL, and Agric.</w:t>
      </w:r>
    </w:p>
    <w:p w14:paraId="2D0749FC" w14:textId="0BAE16B4" w:rsidR="002C390A" w:rsidRPr="002C390A" w:rsidRDefault="002C390A" w:rsidP="002C390A">
      <w:pPr>
        <w:jc w:val="both"/>
        <w:rPr>
          <w:rFonts w:ascii="Cambria" w:hAnsi="Cambria" w:cs="Times New Roman"/>
          <w:sz w:val="24"/>
          <w:szCs w:val="30"/>
        </w:rPr>
      </w:pPr>
      <w:r w:rsidRPr="002C390A">
        <w:rPr>
          <w:sz w:val="26"/>
          <w:szCs w:val="26"/>
        </w:rPr>
        <w:t>2.</w:t>
      </w:r>
      <w:r w:rsidRPr="002C390A">
        <w:rPr>
          <w:sz w:val="26"/>
          <w:szCs w:val="26"/>
        </w:rPr>
        <w:tab/>
      </w:r>
      <w:r w:rsidRPr="002C390A">
        <w:rPr>
          <w:rFonts w:ascii="Cambria" w:hAnsi="Cambria" w:cs="Times New Roman"/>
          <w:sz w:val="24"/>
          <w:szCs w:val="30"/>
        </w:rPr>
        <w:t>The Internal Control unit is very weak and not effective at all. The impacts of the Internal Control are not felt on the activities of the Council. The quarterly report was submitted far behind schedule.</w:t>
      </w:r>
    </w:p>
    <w:p w14:paraId="4155DA2A" w14:textId="30A9ACD1" w:rsidR="002767BD" w:rsidRDefault="002767BD"/>
    <w:p w14:paraId="785794F4" w14:textId="52FA5C56" w:rsidR="002C390A" w:rsidRDefault="002C390A"/>
    <w:p w14:paraId="69B52748" w14:textId="65B0DF67" w:rsidR="002C390A" w:rsidRDefault="002C390A"/>
    <w:p w14:paraId="4D7761FC" w14:textId="77F6EC24" w:rsidR="002C390A" w:rsidRDefault="002C390A"/>
    <w:p w14:paraId="56CE1AFC" w14:textId="3BEE23C4" w:rsidR="002C390A" w:rsidRDefault="002C390A"/>
    <w:p w14:paraId="39DEF776" w14:textId="39C83ADE" w:rsidR="002C390A" w:rsidRDefault="002C390A"/>
    <w:p w14:paraId="518717AF" w14:textId="46A487E4" w:rsidR="002C390A" w:rsidRDefault="002C390A"/>
    <w:p w14:paraId="30FDFE36" w14:textId="1B0E22EE" w:rsidR="002C390A" w:rsidRDefault="002C390A"/>
    <w:p w14:paraId="085EB89D" w14:textId="34DD22B2" w:rsidR="002C390A" w:rsidRDefault="002C390A"/>
    <w:p w14:paraId="2288E154" w14:textId="7839251C" w:rsidR="002C390A" w:rsidRDefault="002C390A"/>
    <w:p w14:paraId="43519BF5" w14:textId="2CD8D85A" w:rsidR="002C390A" w:rsidRDefault="002C390A"/>
    <w:p w14:paraId="15F0C013" w14:textId="50056867" w:rsidR="002C390A" w:rsidRDefault="002C390A"/>
    <w:p w14:paraId="7A83068A" w14:textId="0F9ED525" w:rsidR="002C390A" w:rsidRDefault="002C390A"/>
    <w:p w14:paraId="5B63AD67" w14:textId="1A0034C4" w:rsidR="002C390A" w:rsidRDefault="002C390A"/>
    <w:p w14:paraId="14F50FB5" w14:textId="186857B1" w:rsidR="002C390A" w:rsidRDefault="002C390A"/>
    <w:p w14:paraId="75F8D8F8" w14:textId="66A8A0B8" w:rsidR="002C390A" w:rsidRDefault="002C390A"/>
    <w:p w14:paraId="6E2AB225" w14:textId="77012695" w:rsidR="002C390A" w:rsidRDefault="002C390A"/>
    <w:p w14:paraId="023206C3" w14:textId="543A1837" w:rsidR="002C390A" w:rsidRDefault="002C390A"/>
    <w:p w14:paraId="53BFEAB8" w14:textId="049C858A" w:rsidR="002C390A" w:rsidRDefault="002C390A"/>
    <w:p w14:paraId="604CB026" w14:textId="790E7C2A" w:rsidR="002C390A" w:rsidRDefault="002C390A"/>
    <w:p w14:paraId="3BBE59B5" w14:textId="108457BD" w:rsidR="002C390A" w:rsidRDefault="002C390A"/>
    <w:p w14:paraId="1AFE3D3F" w14:textId="77777777" w:rsidR="007B3B71" w:rsidRPr="00653048" w:rsidRDefault="007B3B71" w:rsidP="007B3B71">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AYEDAADE LOCAL GOVERNMENT, GBONGAN [JANUARY – DECEMBER 2020]</w:t>
      </w:r>
    </w:p>
    <w:p w14:paraId="26806CD6" w14:textId="77777777" w:rsidR="007B3B71" w:rsidRPr="00653048" w:rsidRDefault="007B3B71" w:rsidP="007B3B71">
      <w:pPr>
        <w:spacing w:after="0" w:line="240" w:lineRule="auto"/>
        <w:ind w:left="720"/>
        <w:rPr>
          <w:rFonts w:ascii="Cambria" w:hAnsi="Cambria" w:cs="Times New Roman"/>
          <w:b/>
          <w:sz w:val="18"/>
          <w:szCs w:val="18"/>
        </w:rPr>
      </w:pPr>
    </w:p>
    <w:tbl>
      <w:tblPr>
        <w:tblStyle w:val="TableGrid"/>
        <w:tblW w:w="10620" w:type="dxa"/>
        <w:jc w:val="center"/>
        <w:tblLayout w:type="fixed"/>
        <w:tblLook w:val="04A0" w:firstRow="1" w:lastRow="0" w:firstColumn="1" w:lastColumn="0" w:noHBand="0" w:noVBand="1"/>
      </w:tblPr>
      <w:tblGrid>
        <w:gridCol w:w="520"/>
        <w:gridCol w:w="1890"/>
        <w:gridCol w:w="1440"/>
        <w:gridCol w:w="1260"/>
        <w:gridCol w:w="1440"/>
        <w:gridCol w:w="1478"/>
        <w:gridCol w:w="1440"/>
        <w:gridCol w:w="1152"/>
      </w:tblGrid>
      <w:tr w:rsidR="007B3B71" w:rsidRPr="00653048" w14:paraId="0B0DCAC3" w14:textId="77777777" w:rsidTr="00D27E3F">
        <w:trPr>
          <w:jc w:val="center"/>
        </w:trPr>
        <w:tc>
          <w:tcPr>
            <w:tcW w:w="520" w:type="dxa"/>
          </w:tcPr>
          <w:p w14:paraId="27DC0424" w14:textId="77777777" w:rsidR="007B3B71" w:rsidRPr="00653048" w:rsidRDefault="007B3B71" w:rsidP="00D27E3F">
            <w:pPr>
              <w:jc w:val="center"/>
              <w:rPr>
                <w:rFonts w:ascii="Cambria" w:hAnsi="Cambria"/>
                <w:b/>
                <w:sz w:val="18"/>
                <w:szCs w:val="18"/>
              </w:rPr>
            </w:pPr>
            <w:r w:rsidRPr="00653048">
              <w:rPr>
                <w:rFonts w:ascii="Cambria" w:hAnsi="Cambria"/>
                <w:b/>
                <w:sz w:val="18"/>
                <w:szCs w:val="18"/>
              </w:rPr>
              <w:t>S/N</w:t>
            </w:r>
          </w:p>
        </w:tc>
        <w:tc>
          <w:tcPr>
            <w:tcW w:w="1890" w:type="dxa"/>
          </w:tcPr>
          <w:p w14:paraId="3E97ADF9" w14:textId="77777777" w:rsidR="007B3B71" w:rsidRPr="00653048" w:rsidRDefault="007B3B71" w:rsidP="00D27E3F">
            <w:pPr>
              <w:jc w:val="center"/>
              <w:rPr>
                <w:rFonts w:ascii="Cambria" w:hAnsi="Cambria"/>
                <w:b/>
                <w:sz w:val="18"/>
                <w:szCs w:val="18"/>
              </w:rPr>
            </w:pPr>
            <w:r w:rsidRPr="00653048">
              <w:rPr>
                <w:rFonts w:ascii="Cambria" w:hAnsi="Cambria"/>
                <w:b/>
                <w:sz w:val="18"/>
                <w:szCs w:val="18"/>
              </w:rPr>
              <w:t>DESCRIPTION</w:t>
            </w:r>
          </w:p>
        </w:tc>
        <w:tc>
          <w:tcPr>
            <w:tcW w:w="1440" w:type="dxa"/>
          </w:tcPr>
          <w:p w14:paraId="5BF9FB94" w14:textId="77777777" w:rsidR="007B3B71" w:rsidRPr="00653048" w:rsidRDefault="007B3B71" w:rsidP="00D27E3F">
            <w:pPr>
              <w:jc w:val="center"/>
              <w:rPr>
                <w:rFonts w:ascii="Cambria" w:hAnsi="Cambria"/>
                <w:b/>
                <w:sz w:val="18"/>
                <w:szCs w:val="18"/>
              </w:rPr>
            </w:pPr>
            <w:r w:rsidRPr="00653048">
              <w:rPr>
                <w:rFonts w:ascii="Cambria" w:hAnsi="Cambria"/>
                <w:b/>
                <w:sz w:val="18"/>
                <w:szCs w:val="18"/>
              </w:rPr>
              <w:t>LOCATION</w:t>
            </w:r>
          </w:p>
        </w:tc>
        <w:tc>
          <w:tcPr>
            <w:tcW w:w="1260" w:type="dxa"/>
          </w:tcPr>
          <w:p w14:paraId="2035399B" w14:textId="77777777" w:rsidR="007B3B71" w:rsidRPr="00653048" w:rsidRDefault="007B3B71" w:rsidP="00D27E3F">
            <w:pPr>
              <w:jc w:val="center"/>
              <w:rPr>
                <w:rFonts w:ascii="Cambria" w:hAnsi="Cambria"/>
                <w:b/>
                <w:sz w:val="18"/>
                <w:szCs w:val="18"/>
              </w:rPr>
            </w:pPr>
            <w:r w:rsidRPr="00653048">
              <w:rPr>
                <w:rFonts w:ascii="Cambria" w:hAnsi="Cambria"/>
                <w:b/>
                <w:sz w:val="18"/>
                <w:szCs w:val="18"/>
              </w:rPr>
              <w:t>MODE OF EXECUTION</w:t>
            </w:r>
          </w:p>
        </w:tc>
        <w:tc>
          <w:tcPr>
            <w:tcW w:w="1440" w:type="dxa"/>
          </w:tcPr>
          <w:p w14:paraId="34EFA4CF" w14:textId="77777777" w:rsidR="007B3B71" w:rsidRPr="00653048" w:rsidRDefault="007B3B71" w:rsidP="00D27E3F">
            <w:pPr>
              <w:jc w:val="center"/>
              <w:rPr>
                <w:rFonts w:ascii="Cambria" w:hAnsi="Cambria"/>
                <w:b/>
                <w:sz w:val="18"/>
                <w:szCs w:val="18"/>
              </w:rPr>
            </w:pPr>
            <w:r w:rsidRPr="00653048">
              <w:rPr>
                <w:rFonts w:ascii="Cambria" w:hAnsi="Cambria"/>
                <w:b/>
                <w:sz w:val="18"/>
                <w:szCs w:val="18"/>
              </w:rPr>
              <w:t>AMOUNT INVOLVED</w:t>
            </w:r>
          </w:p>
        </w:tc>
        <w:tc>
          <w:tcPr>
            <w:tcW w:w="1478" w:type="dxa"/>
          </w:tcPr>
          <w:p w14:paraId="68926733" w14:textId="77777777" w:rsidR="007B3B71" w:rsidRPr="00653048" w:rsidRDefault="007B3B71" w:rsidP="00D27E3F">
            <w:pPr>
              <w:jc w:val="right"/>
              <w:rPr>
                <w:rFonts w:ascii="Cambria" w:hAnsi="Cambria"/>
                <w:b/>
                <w:sz w:val="18"/>
                <w:szCs w:val="18"/>
              </w:rPr>
            </w:pPr>
            <w:r w:rsidRPr="00653048">
              <w:rPr>
                <w:rFonts w:ascii="Cambria" w:hAnsi="Cambria"/>
                <w:b/>
                <w:sz w:val="18"/>
                <w:szCs w:val="18"/>
              </w:rPr>
              <w:t>AMOUNT PAID</w:t>
            </w:r>
          </w:p>
        </w:tc>
        <w:tc>
          <w:tcPr>
            <w:tcW w:w="1440" w:type="dxa"/>
          </w:tcPr>
          <w:p w14:paraId="538DECBD" w14:textId="77777777" w:rsidR="007B3B71" w:rsidRPr="00653048" w:rsidRDefault="007B3B71" w:rsidP="00D27E3F">
            <w:pPr>
              <w:jc w:val="right"/>
              <w:rPr>
                <w:rFonts w:ascii="Cambria" w:hAnsi="Cambria"/>
                <w:b/>
                <w:sz w:val="18"/>
                <w:szCs w:val="18"/>
              </w:rPr>
            </w:pPr>
            <w:r w:rsidRPr="00653048">
              <w:rPr>
                <w:rFonts w:ascii="Cambria" w:hAnsi="Cambria"/>
                <w:b/>
                <w:sz w:val="18"/>
                <w:szCs w:val="18"/>
              </w:rPr>
              <w:t>BALANCE</w:t>
            </w:r>
          </w:p>
        </w:tc>
        <w:tc>
          <w:tcPr>
            <w:tcW w:w="1152" w:type="dxa"/>
          </w:tcPr>
          <w:p w14:paraId="06BFE701" w14:textId="77777777" w:rsidR="007B3B71" w:rsidRPr="00653048" w:rsidRDefault="007B3B71" w:rsidP="00D27E3F">
            <w:pPr>
              <w:jc w:val="center"/>
              <w:rPr>
                <w:rFonts w:ascii="Cambria" w:hAnsi="Cambria"/>
                <w:b/>
                <w:sz w:val="18"/>
                <w:szCs w:val="18"/>
              </w:rPr>
            </w:pPr>
            <w:r w:rsidRPr="00653048">
              <w:rPr>
                <w:rFonts w:ascii="Cambria" w:hAnsi="Cambria"/>
                <w:b/>
                <w:sz w:val="18"/>
                <w:szCs w:val="18"/>
              </w:rPr>
              <w:t>REMARKS</w:t>
            </w:r>
          </w:p>
        </w:tc>
      </w:tr>
      <w:tr w:rsidR="007B3B71" w:rsidRPr="00653048" w14:paraId="389B044D" w14:textId="77777777" w:rsidTr="00D27E3F">
        <w:trPr>
          <w:jc w:val="center"/>
        </w:trPr>
        <w:tc>
          <w:tcPr>
            <w:tcW w:w="520" w:type="dxa"/>
          </w:tcPr>
          <w:p w14:paraId="2B285390" w14:textId="77777777" w:rsidR="007B3B71" w:rsidRPr="00653048" w:rsidRDefault="007B3B71" w:rsidP="00D27E3F">
            <w:pPr>
              <w:rPr>
                <w:rFonts w:ascii="Cambria" w:hAnsi="Cambria" w:cs="Arial"/>
                <w:sz w:val="18"/>
                <w:szCs w:val="18"/>
              </w:rPr>
            </w:pPr>
            <w:r w:rsidRPr="00653048">
              <w:rPr>
                <w:rFonts w:ascii="Cambria" w:hAnsi="Cambria" w:cs="Arial"/>
                <w:sz w:val="18"/>
                <w:szCs w:val="18"/>
              </w:rPr>
              <w:t>1.</w:t>
            </w:r>
          </w:p>
        </w:tc>
        <w:tc>
          <w:tcPr>
            <w:tcW w:w="1890" w:type="dxa"/>
          </w:tcPr>
          <w:p w14:paraId="451A820B" w14:textId="77777777" w:rsidR="007B3B71" w:rsidRPr="00653048" w:rsidRDefault="007B3B71" w:rsidP="00D27E3F">
            <w:pPr>
              <w:rPr>
                <w:rFonts w:ascii="Cambria" w:hAnsi="Cambria" w:cs="Arial"/>
                <w:sz w:val="18"/>
                <w:szCs w:val="18"/>
              </w:rPr>
            </w:pPr>
            <w:r w:rsidRPr="00653048">
              <w:rPr>
                <w:rFonts w:ascii="Cambria" w:hAnsi="Cambria" w:cs="Arial"/>
                <w:sz w:val="18"/>
                <w:szCs w:val="18"/>
              </w:rPr>
              <w:t>Over Hauling of Komatsu motor grader engine</w:t>
            </w:r>
          </w:p>
        </w:tc>
        <w:tc>
          <w:tcPr>
            <w:tcW w:w="1440" w:type="dxa"/>
          </w:tcPr>
          <w:p w14:paraId="24FBCBD2" w14:textId="77777777" w:rsidR="007B3B71" w:rsidRPr="00653048" w:rsidRDefault="007B3B71" w:rsidP="00D27E3F">
            <w:pPr>
              <w:rPr>
                <w:rFonts w:ascii="Cambria" w:hAnsi="Cambria" w:cs="Arial"/>
                <w:sz w:val="18"/>
                <w:szCs w:val="18"/>
              </w:rPr>
            </w:pPr>
            <w:r w:rsidRPr="00653048">
              <w:rPr>
                <w:rFonts w:ascii="Cambria" w:hAnsi="Cambria" w:cs="Arial"/>
                <w:sz w:val="18"/>
                <w:szCs w:val="18"/>
              </w:rPr>
              <w:t>A.L.G Aye Gbongan</w:t>
            </w:r>
          </w:p>
        </w:tc>
        <w:tc>
          <w:tcPr>
            <w:tcW w:w="1260" w:type="dxa"/>
          </w:tcPr>
          <w:p w14:paraId="6AC6F960" w14:textId="77777777" w:rsidR="007B3B71" w:rsidRPr="00653048" w:rsidRDefault="007B3B71" w:rsidP="00D27E3F">
            <w:pPr>
              <w:rPr>
                <w:rFonts w:ascii="Cambria" w:hAnsi="Cambria" w:cs="Arial"/>
                <w:sz w:val="18"/>
                <w:szCs w:val="18"/>
              </w:rPr>
            </w:pPr>
            <w:r w:rsidRPr="00653048">
              <w:rPr>
                <w:rFonts w:ascii="Cambria" w:hAnsi="Cambria" w:cs="Arial"/>
                <w:sz w:val="18"/>
                <w:szCs w:val="18"/>
              </w:rPr>
              <w:t>Direct</w:t>
            </w:r>
          </w:p>
        </w:tc>
        <w:tc>
          <w:tcPr>
            <w:tcW w:w="1440" w:type="dxa"/>
          </w:tcPr>
          <w:p w14:paraId="6E59B9A7"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900,000.00</w:t>
            </w:r>
          </w:p>
        </w:tc>
        <w:tc>
          <w:tcPr>
            <w:tcW w:w="1478" w:type="dxa"/>
          </w:tcPr>
          <w:p w14:paraId="03343D86"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900,000.00</w:t>
            </w:r>
          </w:p>
        </w:tc>
        <w:tc>
          <w:tcPr>
            <w:tcW w:w="1440" w:type="dxa"/>
          </w:tcPr>
          <w:p w14:paraId="0628E8EB"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Nil</w:t>
            </w:r>
          </w:p>
        </w:tc>
        <w:tc>
          <w:tcPr>
            <w:tcW w:w="1152" w:type="dxa"/>
          </w:tcPr>
          <w:p w14:paraId="6A7C2B6E" w14:textId="77777777" w:rsidR="007B3B71" w:rsidRPr="00653048" w:rsidRDefault="007B3B71" w:rsidP="00D27E3F">
            <w:pPr>
              <w:rPr>
                <w:rFonts w:ascii="Cambria" w:hAnsi="Cambria" w:cs="Arial"/>
                <w:sz w:val="18"/>
                <w:szCs w:val="18"/>
              </w:rPr>
            </w:pPr>
            <w:r w:rsidRPr="00653048">
              <w:rPr>
                <w:rFonts w:ascii="Cambria" w:hAnsi="Cambria" w:cs="Arial"/>
                <w:sz w:val="18"/>
                <w:szCs w:val="18"/>
              </w:rPr>
              <w:t>Completed</w:t>
            </w:r>
          </w:p>
        </w:tc>
      </w:tr>
      <w:tr w:rsidR="007B3B71" w:rsidRPr="00653048" w14:paraId="06CB7EC4" w14:textId="77777777" w:rsidTr="00D27E3F">
        <w:trPr>
          <w:jc w:val="center"/>
        </w:trPr>
        <w:tc>
          <w:tcPr>
            <w:tcW w:w="520" w:type="dxa"/>
          </w:tcPr>
          <w:p w14:paraId="2E00D75D" w14:textId="77777777" w:rsidR="007B3B71" w:rsidRPr="00653048" w:rsidRDefault="007B3B71" w:rsidP="00D27E3F">
            <w:pPr>
              <w:rPr>
                <w:rFonts w:ascii="Cambria" w:hAnsi="Cambria" w:cs="Arial"/>
                <w:sz w:val="18"/>
                <w:szCs w:val="18"/>
              </w:rPr>
            </w:pPr>
            <w:r w:rsidRPr="00653048">
              <w:rPr>
                <w:rFonts w:ascii="Cambria" w:hAnsi="Cambria" w:cs="Arial"/>
                <w:sz w:val="18"/>
                <w:szCs w:val="18"/>
              </w:rPr>
              <w:t>2.</w:t>
            </w:r>
          </w:p>
        </w:tc>
        <w:tc>
          <w:tcPr>
            <w:tcW w:w="1890" w:type="dxa"/>
          </w:tcPr>
          <w:p w14:paraId="7152D902" w14:textId="77777777" w:rsidR="007B3B71" w:rsidRPr="00653048" w:rsidRDefault="007B3B71" w:rsidP="00D27E3F">
            <w:pPr>
              <w:rPr>
                <w:rFonts w:ascii="Cambria" w:hAnsi="Cambria" w:cs="Arial"/>
                <w:sz w:val="18"/>
                <w:szCs w:val="18"/>
              </w:rPr>
            </w:pPr>
            <w:r w:rsidRPr="00653048">
              <w:rPr>
                <w:rFonts w:ascii="Cambria" w:hAnsi="Cambria" w:cs="Arial"/>
                <w:sz w:val="18"/>
                <w:szCs w:val="18"/>
              </w:rPr>
              <w:t>Balance paid for the grading of roads</w:t>
            </w:r>
          </w:p>
        </w:tc>
        <w:tc>
          <w:tcPr>
            <w:tcW w:w="1440" w:type="dxa"/>
          </w:tcPr>
          <w:p w14:paraId="125C13D8" w14:textId="77777777" w:rsidR="007B3B71" w:rsidRPr="00653048" w:rsidRDefault="007B3B71" w:rsidP="00D27E3F">
            <w:pPr>
              <w:rPr>
                <w:rFonts w:ascii="Cambria" w:hAnsi="Cambria" w:cs="Arial"/>
                <w:sz w:val="18"/>
                <w:szCs w:val="18"/>
              </w:rPr>
            </w:pPr>
            <w:r w:rsidRPr="00653048">
              <w:rPr>
                <w:rFonts w:ascii="Cambria" w:hAnsi="Cambria" w:cs="Arial"/>
                <w:sz w:val="18"/>
                <w:szCs w:val="18"/>
              </w:rPr>
              <w:t>Gbongan &amp; Ode-Omu roads</w:t>
            </w:r>
          </w:p>
        </w:tc>
        <w:tc>
          <w:tcPr>
            <w:tcW w:w="1260" w:type="dxa"/>
          </w:tcPr>
          <w:p w14:paraId="71721185" w14:textId="77777777" w:rsidR="007B3B71" w:rsidRPr="00653048" w:rsidRDefault="007B3B71" w:rsidP="00D27E3F">
            <w:pPr>
              <w:rPr>
                <w:rFonts w:ascii="Cambria" w:hAnsi="Cambria" w:cs="Arial"/>
                <w:sz w:val="18"/>
                <w:szCs w:val="18"/>
              </w:rPr>
            </w:pPr>
            <w:r w:rsidRPr="00653048">
              <w:rPr>
                <w:rFonts w:ascii="Cambria" w:hAnsi="Cambria" w:cs="Arial"/>
                <w:sz w:val="18"/>
                <w:szCs w:val="18"/>
              </w:rPr>
              <w:t>Direct</w:t>
            </w:r>
          </w:p>
        </w:tc>
        <w:tc>
          <w:tcPr>
            <w:tcW w:w="1440" w:type="dxa"/>
          </w:tcPr>
          <w:p w14:paraId="4017032B"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2,400,000.00</w:t>
            </w:r>
          </w:p>
        </w:tc>
        <w:tc>
          <w:tcPr>
            <w:tcW w:w="1478" w:type="dxa"/>
          </w:tcPr>
          <w:p w14:paraId="4DE1592B"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900,000.00</w:t>
            </w:r>
          </w:p>
        </w:tc>
        <w:tc>
          <w:tcPr>
            <w:tcW w:w="1440" w:type="dxa"/>
          </w:tcPr>
          <w:p w14:paraId="5926AA93"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1,500,000.00</w:t>
            </w:r>
          </w:p>
        </w:tc>
        <w:tc>
          <w:tcPr>
            <w:tcW w:w="1152" w:type="dxa"/>
          </w:tcPr>
          <w:p w14:paraId="3B6AAF15" w14:textId="77777777" w:rsidR="007B3B71" w:rsidRPr="00653048" w:rsidRDefault="007B3B71" w:rsidP="00D27E3F">
            <w:pPr>
              <w:rPr>
                <w:rFonts w:ascii="Cambria" w:hAnsi="Cambria" w:cs="Arial"/>
                <w:sz w:val="18"/>
                <w:szCs w:val="18"/>
              </w:rPr>
            </w:pPr>
            <w:r w:rsidRPr="00653048">
              <w:rPr>
                <w:rFonts w:ascii="Cambria" w:hAnsi="Cambria" w:cs="Arial"/>
                <w:sz w:val="18"/>
                <w:szCs w:val="18"/>
              </w:rPr>
              <w:t>Part-Payment</w:t>
            </w:r>
          </w:p>
        </w:tc>
      </w:tr>
      <w:tr w:rsidR="007B3B71" w:rsidRPr="00653048" w14:paraId="64D51F3D" w14:textId="77777777" w:rsidTr="00D27E3F">
        <w:trPr>
          <w:jc w:val="center"/>
        </w:trPr>
        <w:tc>
          <w:tcPr>
            <w:tcW w:w="520" w:type="dxa"/>
          </w:tcPr>
          <w:p w14:paraId="47CAD947" w14:textId="77777777" w:rsidR="007B3B71" w:rsidRPr="00653048" w:rsidRDefault="007B3B71" w:rsidP="00D27E3F">
            <w:pPr>
              <w:rPr>
                <w:rFonts w:ascii="Cambria" w:hAnsi="Cambria" w:cs="Arial"/>
                <w:sz w:val="18"/>
                <w:szCs w:val="18"/>
              </w:rPr>
            </w:pPr>
            <w:r w:rsidRPr="00653048">
              <w:rPr>
                <w:rFonts w:ascii="Cambria" w:hAnsi="Cambria" w:cs="Arial"/>
                <w:sz w:val="18"/>
                <w:szCs w:val="18"/>
              </w:rPr>
              <w:t>3.</w:t>
            </w:r>
          </w:p>
        </w:tc>
        <w:tc>
          <w:tcPr>
            <w:tcW w:w="1890" w:type="dxa"/>
          </w:tcPr>
          <w:p w14:paraId="4BFE5BD9" w14:textId="77777777" w:rsidR="007B3B71" w:rsidRPr="00653048" w:rsidRDefault="007B3B71" w:rsidP="00D27E3F">
            <w:pPr>
              <w:rPr>
                <w:rFonts w:ascii="Cambria" w:hAnsi="Cambria" w:cs="Arial"/>
                <w:sz w:val="18"/>
                <w:szCs w:val="18"/>
              </w:rPr>
            </w:pPr>
            <w:r w:rsidRPr="00653048">
              <w:rPr>
                <w:rFonts w:ascii="Cambria" w:hAnsi="Cambria" w:cs="Arial"/>
                <w:sz w:val="18"/>
                <w:szCs w:val="18"/>
              </w:rPr>
              <w:t>Purchase of engine duty battery for grading plant &amp; servicing</w:t>
            </w:r>
          </w:p>
        </w:tc>
        <w:tc>
          <w:tcPr>
            <w:tcW w:w="1440" w:type="dxa"/>
          </w:tcPr>
          <w:p w14:paraId="7816729D" w14:textId="77777777" w:rsidR="007B3B71" w:rsidRPr="00653048" w:rsidRDefault="007B3B71" w:rsidP="00D27E3F">
            <w:pPr>
              <w:rPr>
                <w:rFonts w:ascii="Cambria" w:hAnsi="Cambria" w:cs="Arial"/>
                <w:sz w:val="18"/>
                <w:szCs w:val="18"/>
              </w:rPr>
            </w:pPr>
            <w:r w:rsidRPr="00653048">
              <w:rPr>
                <w:rFonts w:ascii="Cambria" w:hAnsi="Cambria" w:cs="Arial"/>
                <w:sz w:val="18"/>
                <w:szCs w:val="18"/>
              </w:rPr>
              <w:t>Gbongan Local Government Secretariat</w:t>
            </w:r>
          </w:p>
        </w:tc>
        <w:tc>
          <w:tcPr>
            <w:tcW w:w="1260" w:type="dxa"/>
          </w:tcPr>
          <w:p w14:paraId="1037E8A0" w14:textId="77777777" w:rsidR="007B3B71" w:rsidRPr="00653048" w:rsidRDefault="007B3B71" w:rsidP="00D27E3F">
            <w:pPr>
              <w:rPr>
                <w:rFonts w:ascii="Cambria" w:hAnsi="Cambria" w:cs="Arial"/>
                <w:sz w:val="18"/>
                <w:szCs w:val="18"/>
              </w:rPr>
            </w:pPr>
            <w:r w:rsidRPr="00653048">
              <w:rPr>
                <w:rFonts w:ascii="Cambria" w:hAnsi="Cambria" w:cs="Arial"/>
                <w:sz w:val="18"/>
                <w:szCs w:val="18"/>
              </w:rPr>
              <w:t>Direct</w:t>
            </w:r>
          </w:p>
        </w:tc>
        <w:tc>
          <w:tcPr>
            <w:tcW w:w="1440" w:type="dxa"/>
          </w:tcPr>
          <w:p w14:paraId="4BE3F1B4"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82,000.00</w:t>
            </w:r>
          </w:p>
        </w:tc>
        <w:tc>
          <w:tcPr>
            <w:tcW w:w="1478" w:type="dxa"/>
          </w:tcPr>
          <w:p w14:paraId="02BC6D59"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82,000.00</w:t>
            </w:r>
          </w:p>
        </w:tc>
        <w:tc>
          <w:tcPr>
            <w:tcW w:w="1440" w:type="dxa"/>
          </w:tcPr>
          <w:p w14:paraId="11BB927A"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w:t>
            </w:r>
          </w:p>
        </w:tc>
        <w:tc>
          <w:tcPr>
            <w:tcW w:w="1152" w:type="dxa"/>
          </w:tcPr>
          <w:p w14:paraId="63EF0D11" w14:textId="77777777" w:rsidR="007B3B71" w:rsidRPr="00653048" w:rsidRDefault="007B3B71" w:rsidP="00D27E3F">
            <w:pPr>
              <w:rPr>
                <w:rFonts w:ascii="Cambria" w:hAnsi="Cambria" w:cs="Arial"/>
                <w:sz w:val="18"/>
                <w:szCs w:val="18"/>
              </w:rPr>
            </w:pPr>
            <w:r w:rsidRPr="00653048">
              <w:rPr>
                <w:rFonts w:ascii="Cambria" w:hAnsi="Cambria" w:cs="Arial"/>
                <w:sz w:val="18"/>
                <w:szCs w:val="18"/>
              </w:rPr>
              <w:t>Completed</w:t>
            </w:r>
          </w:p>
        </w:tc>
      </w:tr>
      <w:tr w:rsidR="007B3B71" w:rsidRPr="00653048" w14:paraId="5C5B1F00" w14:textId="77777777" w:rsidTr="00D27E3F">
        <w:trPr>
          <w:jc w:val="center"/>
        </w:trPr>
        <w:tc>
          <w:tcPr>
            <w:tcW w:w="520" w:type="dxa"/>
          </w:tcPr>
          <w:p w14:paraId="5F1C4DBC" w14:textId="77777777" w:rsidR="007B3B71" w:rsidRPr="00653048" w:rsidRDefault="007B3B71" w:rsidP="00D27E3F">
            <w:pPr>
              <w:rPr>
                <w:rFonts w:ascii="Cambria" w:hAnsi="Cambria" w:cs="Arial"/>
                <w:sz w:val="18"/>
                <w:szCs w:val="18"/>
              </w:rPr>
            </w:pPr>
            <w:r w:rsidRPr="00653048">
              <w:rPr>
                <w:rFonts w:ascii="Cambria" w:hAnsi="Cambria" w:cs="Arial"/>
                <w:sz w:val="18"/>
                <w:szCs w:val="18"/>
              </w:rPr>
              <w:t>4.</w:t>
            </w:r>
          </w:p>
        </w:tc>
        <w:tc>
          <w:tcPr>
            <w:tcW w:w="1890" w:type="dxa"/>
          </w:tcPr>
          <w:p w14:paraId="5BDF18AF" w14:textId="77777777" w:rsidR="007B3B71" w:rsidRPr="00653048" w:rsidRDefault="007B3B71" w:rsidP="00D27E3F">
            <w:pPr>
              <w:rPr>
                <w:rFonts w:ascii="Cambria" w:hAnsi="Cambria" w:cs="Arial"/>
                <w:sz w:val="18"/>
                <w:szCs w:val="18"/>
              </w:rPr>
            </w:pPr>
            <w:r w:rsidRPr="00653048">
              <w:rPr>
                <w:rFonts w:ascii="Cambria" w:hAnsi="Cambria" w:cs="Arial"/>
                <w:sz w:val="18"/>
                <w:szCs w:val="18"/>
              </w:rPr>
              <w:t>New official Plate No and Security Plate No for Ayedaade Local Government vehicles</w:t>
            </w:r>
          </w:p>
        </w:tc>
        <w:tc>
          <w:tcPr>
            <w:tcW w:w="1440" w:type="dxa"/>
          </w:tcPr>
          <w:p w14:paraId="18C2E74A" w14:textId="77777777" w:rsidR="007B3B71" w:rsidRPr="00653048" w:rsidRDefault="007B3B71" w:rsidP="00D27E3F">
            <w:pPr>
              <w:rPr>
                <w:rFonts w:ascii="Cambria" w:hAnsi="Cambria" w:cs="Arial"/>
                <w:sz w:val="18"/>
                <w:szCs w:val="18"/>
              </w:rPr>
            </w:pPr>
            <w:r w:rsidRPr="00653048">
              <w:rPr>
                <w:rFonts w:ascii="Cambria" w:hAnsi="Cambria" w:cs="Arial"/>
                <w:sz w:val="18"/>
                <w:szCs w:val="18"/>
              </w:rPr>
              <w:t>Gbongan Local Govt Secretariat</w:t>
            </w:r>
          </w:p>
        </w:tc>
        <w:tc>
          <w:tcPr>
            <w:tcW w:w="1260" w:type="dxa"/>
          </w:tcPr>
          <w:p w14:paraId="082FC313" w14:textId="77777777" w:rsidR="007B3B71" w:rsidRPr="00653048" w:rsidRDefault="007B3B71" w:rsidP="00D27E3F">
            <w:pPr>
              <w:rPr>
                <w:rFonts w:ascii="Cambria" w:hAnsi="Cambria" w:cs="Arial"/>
                <w:sz w:val="18"/>
                <w:szCs w:val="18"/>
              </w:rPr>
            </w:pPr>
            <w:r w:rsidRPr="00653048">
              <w:rPr>
                <w:rFonts w:ascii="Cambria" w:hAnsi="Cambria" w:cs="Arial"/>
                <w:sz w:val="18"/>
                <w:szCs w:val="18"/>
              </w:rPr>
              <w:t>Direct</w:t>
            </w:r>
          </w:p>
        </w:tc>
        <w:tc>
          <w:tcPr>
            <w:tcW w:w="1440" w:type="dxa"/>
          </w:tcPr>
          <w:p w14:paraId="2B5B646E"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610,000.00</w:t>
            </w:r>
          </w:p>
        </w:tc>
        <w:tc>
          <w:tcPr>
            <w:tcW w:w="1478" w:type="dxa"/>
          </w:tcPr>
          <w:p w14:paraId="6C289019"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300,000.00</w:t>
            </w:r>
          </w:p>
        </w:tc>
        <w:tc>
          <w:tcPr>
            <w:tcW w:w="1440" w:type="dxa"/>
          </w:tcPr>
          <w:p w14:paraId="6B2CFB80"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310,000.00</w:t>
            </w:r>
          </w:p>
        </w:tc>
        <w:tc>
          <w:tcPr>
            <w:tcW w:w="1152" w:type="dxa"/>
          </w:tcPr>
          <w:p w14:paraId="37B95769" w14:textId="77777777" w:rsidR="007B3B71" w:rsidRPr="00653048" w:rsidRDefault="007B3B71" w:rsidP="00D27E3F">
            <w:pPr>
              <w:rPr>
                <w:rFonts w:ascii="Cambria" w:hAnsi="Cambria" w:cs="Arial"/>
                <w:sz w:val="18"/>
                <w:szCs w:val="18"/>
              </w:rPr>
            </w:pPr>
            <w:r w:rsidRPr="00653048">
              <w:rPr>
                <w:rFonts w:ascii="Cambria" w:hAnsi="Cambria" w:cs="Arial"/>
                <w:sz w:val="18"/>
                <w:szCs w:val="18"/>
              </w:rPr>
              <w:t>Part-Payment</w:t>
            </w:r>
          </w:p>
        </w:tc>
      </w:tr>
      <w:tr w:rsidR="007B3B71" w:rsidRPr="00653048" w14:paraId="482004FE" w14:textId="77777777" w:rsidTr="00D27E3F">
        <w:trPr>
          <w:jc w:val="center"/>
        </w:trPr>
        <w:tc>
          <w:tcPr>
            <w:tcW w:w="520" w:type="dxa"/>
          </w:tcPr>
          <w:p w14:paraId="2EC12442" w14:textId="77777777" w:rsidR="007B3B71" w:rsidRPr="00653048" w:rsidRDefault="007B3B71" w:rsidP="00D27E3F">
            <w:pPr>
              <w:rPr>
                <w:rFonts w:ascii="Cambria" w:hAnsi="Cambria" w:cs="Arial"/>
                <w:sz w:val="18"/>
                <w:szCs w:val="18"/>
              </w:rPr>
            </w:pPr>
            <w:r w:rsidRPr="00653048">
              <w:rPr>
                <w:rFonts w:ascii="Cambria" w:hAnsi="Cambria" w:cs="Arial"/>
                <w:sz w:val="18"/>
                <w:szCs w:val="18"/>
              </w:rPr>
              <w:t>5.</w:t>
            </w:r>
          </w:p>
        </w:tc>
        <w:tc>
          <w:tcPr>
            <w:tcW w:w="1890" w:type="dxa"/>
          </w:tcPr>
          <w:p w14:paraId="4298C8F9" w14:textId="77777777" w:rsidR="007B3B71" w:rsidRPr="00653048" w:rsidRDefault="007B3B71" w:rsidP="00D27E3F">
            <w:pPr>
              <w:rPr>
                <w:rFonts w:ascii="Cambria" w:hAnsi="Cambria" w:cs="Arial"/>
                <w:sz w:val="18"/>
                <w:szCs w:val="18"/>
              </w:rPr>
            </w:pPr>
            <w:r w:rsidRPr="00653048">
              <w:rPr>
                <w:rFonts w:ascii="Cambria" w:hAnsi="Cambria" w:cs="Arial"/>
                <w:sz w:val="18"/>
                <w:szCs w:val="18"/>
              </w:rPr>
              <w:t>Repair, Servicing and replacement of some parts of Toyota Bus LG 27 GBN attached to Nulge Chairman</w:t>
            </w:r>
          </w:p>
        </w:tc>
        <w:tc>
          <w:tcPr>
            <w:tcW w:w="1440" w:type="dxa"/>
          </w:tcPr>
          <w:p w14:paraId="7A62DFDB" w14:textId="77777777" w:rsidR="007B3B71" w:rsidRPr="00653048" w:rsidRDefault="007B3B71" w:rsidP="00D27E3F">
            <w:pPr>
              <w:rPr>
                <w:rFonts w:ascii="Cambria" w:hAnsi="Cambria" w:cs="Arial"/>
                <w:sz w:val="18"/>
                <w:szCs w:val="18"/>
              </w:rPr>
            </w:pPr>
            <w:r w:rsidRPr="00653048">
              <w:rPr>
                <w:rFonts w:ascii="Cambria" w:hAnsi="Cambria" w:cs="Arial"/>
                <w:sz w:val="18"/>
                <w:szCs w:val="18"/>
              </w:rPr>
              <w:t>Gbongan Local Government Secretariat</w:t>
            </w:r>
          </w:p>
        </w:tc>
        <w:tc>
          <w:tcPr>
            <w:tcW w:w="1260" w:type="dxa"/>
          </w:tcPr>
          <w:p w14:paraId="3E32C7E0" w14:textId="77777777" w:rsidR="007B3B71" w:rsidRPr="00653048" w:rsidRDefault="007B3B71" w:rsidP="00D27E3F">
            <w:pPr>
              <w:rPr>
                <w:rFonts w:ascii="Cambria" w:hAnsi="Cambria" w:cs="Arial"/>
                <w:sz w:val="18"/>
                <w:szCs w:val="18"/>
              </w:rPr>
            </w:pPr>
            <w:r w:rsidRPr="00653048">
              <w:rPr>
                <w:rFonts w:ascii="Cambria" w:hAnsi="Cambria" w:cs="Arial"/>
                <w:sz w:val="18"/>
                <w:szCs w:val="18"/>
              </w:rPr>
              <w:t>Direct</w:t>
            </w:r>
          </w:p>
        </w:tc>
        <w:tc>
          <w:tcPr>
            <w:tcW w:w="1440" w:type="dxa"/>
          </w:tcPr>
          <w:p w14:paraId="3D2AA4D5"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29,800</w:t>
            </w:r>
          </w:p>
        </w:tc>
        <w:tc>
          <w:tcPr>
            <w:tcW w:w="1478" w:type="dxa"/>
          </w:tcPr>
          <w:p w14:paraId="28024BA8"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29,800</w:t>
            </w:r>
          </w:p>
        </w:tc>
        <w:tc>
          <w:tcPr>
            <w:tcW w:w="1440" w:type="dxa"/>
          </w:tcPr>
          <w:p w14:paraId="7B1D426C"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w:t>
            </w:r>
          </w:p>
        </w:tc>
        <w:tc>
          <w:tcPr>
            <w:tcW w:w="1152" w:type="dxa"/>
          </w:tcPr>
          <w:p w14:paraId="2C8A13A2" w14:textId="77777777" w:rsidR="007B3B71" w:rsidRPr="00653048" w:rsidRDefault="007B3B71" w:rsidP="00D27E3F">
            <w:pPr>
              <w:rPr>
                <w:rFonts w:ascii="Cambria" w:hAnsi="Cambria" w:cs="Arial"/>
                <w:sz w:val="18"/>
                <w:szCs w:val="18"/>
              </w:rPr>
            </w:pPr>
            <w:r w:rsidRPr="00653048">
              <w:rPr>
                <w:rFonts w:ascii="Cambria" w:hAnsi="Cambria" w:cs="Arial"/>
                <w:sz w:val="18"/>
                <w:szCs w:val="18"/>
              </w:rPr>
              <w:t>Completed</w:t>
            </w:r>
          </w:p>
        </w:tc>
      </w:tr>
      <w:tr w:rsidR="007B3B71" w:rsidRPr="00653048" w14:paraId="68692439" w14:textId="77777777" w:rsidTr="00D27E3F">
        <w:trPr>
          <w:jc w:val="center"/>
        </w:trPr>
        <w:tc>
          <w:tcPr>
            <w:tcW w:w="520" w:type="dxa"/>
          </w:tcPr>
          <w:p w14:paraId="0F6C67A2" w14:textId="77777777" w:rsidR="007B3B71" w:rsidRPr="00653048" w:rsidRDefault="007B3B71" w:rsidP="00D27E3F">
            <w:pPr>
              <w:rPr>
                <w:rFonts w:ascii="Cambria" w:hAnsi="Cambria" w:cs="Arial"/>
                <w:sz w:val="18"/>
                <w:szCs w:val="18"/>
              </w:rPr>
            </w:pPr>
            <w:r w:rsidRPr="00653048">
              <w:rPr>
                <w:rFonts w:ascii="Cambria" w:hAnsi="Cambria" w:cs="Arial"/>
                <w:sz w:val="18"/>
                <w:szCs w:val="18"/>
              </w:rPr>
              <w:t>6.</w:t>
            </w:r>
          </w:p>
        </w:tc>
        <w:tc>
          <w:tcPr>
            <w:tcW w:w="1890" w:type="dxa"/>
          </w:tcPr>
          <w:p w14:paraId="4CD05FC8" w14:textId="77777777" w:rsidR="007B3B71" w:rsidRPr="00653048" w:rsidRDefault="007B3B71" w:rsidP="00D27E3F">
            <w:pPr>
              <w:rPr>
                <w:rFonts w:ascii="Cambria" w:hAnsi="Cambria" w:cs="Arial"/>
                <w:sz w:val="18"/>
                <w:szCs w:val="18"/>
              </w:rPr>
            </w:pPr>
            <w:r w:rsidRPr="00653048">
              <w:rPr>
                <w:rFonts w:ascii="Cambria" w:hAnsi="Cambria" w:cs="Arial"/>
                <w:sz w:val="18"/>
                <w:szCs w:val="18"/>
              </w:rPr>
              <w:t>Repair, Servicing &amp; Replacement of some parts of Toyota Camry LG 06 GBN attached to Secretary Ayedaade</w:t>
            </w:r>
          </w:p>
        </w:tc>
        <w:tc>
          <w:tcPr>
            <w:tcW w:w="1440" w:type="dxa"/>
          </w:tcPr>
          <w:p w14:paraId="70F762C1" w14:textId="77777777" w:rsidR="007B3B71" w:rsidRPr="00653048" w:rsidRDefault="007B3B71" w:rsidP="00D27E3F">
            <w:pPr>
              <w:rPr>
                <w:rFonts w:ascii="Cambria" w:hAnsi="Cambria" w:cs="Arial"/>
                <w:sz w:val="18"/>
                <w:szCs w:val="18"/>
              </w:rPr>
            </w:pPr>
            <w:r w:rsidRPr="00653048">
              <w:rPr>
                <w:rFonts w:ascii="Cambria" w:hAnsi="Cambria" w:cs="Arial"/>
                <w:sz w:val="18"/>
                <w:szCs w:val="18"/>
              </w:rPr>
              <w:t>Gbongan Local Government  Secretariat</w:t>
            </w:r>
          </w:p>
        </w:tc>
        <w:tc>
          <w:tcPr>
            <w:tcW w:w="1260" w:type="dxa"/>
          </w:tcPr>
          <w:p w14:paraId="5D9483EB" w14:textId="77777777" w:rsidR="007B3B71" w:rsidRPr="00653048" w:rsidRDefault="007B3B71" w:rsidP="00D27E3F">
            <w:pPr>
              <w:rPr>
                <w:rFonts w:ascii="Cambria" w:hAnsi="Cambria" w:cs="Arial"/>
                <w:sz w:val="18"/>
                <w:szCs w:val="18"/>
              </w:rPr>
            </w:pPr>
            <w:r w:rsidRPr="00653048">
              <w:rPr>
                <w:rFonts w:ascii="Cambria" w:hAnsi="Cambria" w:cs="Arial"/>
                <w:sz w:val="18"/>
                <w:szCs w:val="18"/>
              </w:rPr>
              <w:t>Direct</w:t>
            </w:r>
          </w:p>
        </w:tc>
        <w:tc>
          <w:tcPr>
            <w:tcW w:w="1440" w:type="dxa"/>
          </w:tcPr>
          <w:p w14:paraId="2595A750"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116,500</w:t>
            </w:r>
          </w:p>
        </w:tc>
        <w:tc>
          <w:tcPr>
            <w:tcW w:w="1478" w:type="dxa"/>
          </w:tcPr>
          <w:p w14:paraId="794072D6"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100,000.00</w:t>
            </w:r>
          </w:p>
        </w:tc>
        <w:tc>
          <w:tcPr>
            <w:tcW w:w="1440" w:type="dxa"/>
          </w:tcPr>
          <w:p w14:paraId="38828696"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16,500</w:t>
            </w:r>
          </w:p>
        </w:tc>
        <w:tc>
          <w:tcPr>
            <w:tcW w:w="1152" w:type="dxa"/>
          </w:tcPr>
          <w:p w14:paraId="0271F24D" w14:textId="77777777" w:rsidR="007B3B71" w:rsidRPr="00653048" w:rsidRDefault="007B3B71" w:rsidP="00D27E3F">
            <w:pPr>
              <w:rPr>
                <w:rFonts w:ascii="Cambria" w:hAnsi="Cambria" w:cs="Arial"/>
                <w:sz w:val="18"/>
                <w:szCs w:val="18"/>
              </w:rPr>
            </w:pPr>
            <w:r w:rsidRPr="00653048">
              <w:rPr>
                <w:rFonts w:ascii="Cambria" w:hAnsi="Cambria" w:cs="Arial"/>
                <w:sz w:val="18"/>
                <w:szCs w:val="18"/>
              </w:rPr>
              <w:t>Completed</w:t>
            </w:r>
          </w:p>
        </w:tc>
      </w:tr>
      <w:tr w:rsidR="007B3B71" w:rsidRPr="00653048" w14:paraId="79F4E6C6" w14:textId="77777777" w:rsidTr="00D27E3F">
        <w:trPr>
          <w:jc w:val="center"/>
        </w:trPr>
        <w:tc>
          <w:tcPr>
            <w:tcW w:w="520" w:type="dxa"/>
          </w:tcPr>
          <w:p w14:paraId="249F9E04" w14:textId="77777777" w:rsidR="007B3B71" w:rsidRPr="00653048" w:rsidRDefault="007B3B71" w:rsidP="00D27E3F">
            <w:pPr>
              <w:rPr>
                <w:rFonts w:ascii="Cambria" w:hAnsi="Cambria" w:cs="Arial"/>
                <w:sz w:val="18"/>
                <w:szCs w:val="18"/>
              </w:rPr>
            </w:pPr>
          </w:p>
        </w:tc>
        <w:tc>
          <w:tcPr>
            <w:tcW w:w="1890" w:type="dxa"/>
          </w:tcPr>
          <w:p w14:paraId="1A7DBAE0" w14:textId="77777777" w:rsidR="007B3B71" w:rsidRPr="00653048" w:rsidRDefault="007B3B71" w:rsidP="00D27E3F">
            <w:pPr>
              <w:rPr>
                <w:rFonts w:ascii="Cambria" w:hAnsi="Cambria" w:cs="Arial"/>
                <w:b/>
                <w:sz w:val="18"/>
                <w:szCs w:val="18"/>
              </w:rPr>
            </w:pPr>
            <w:r w:rsidRPr="00653048">
              <w:rPr>
                <w:rFonts w:ascii="Cambria" w:hAnsi="Cambria" w:cs="Arial"/>
                <w:b/>
                <w:sz w:val="18"/>
                <w:szCs w:val="18"/>
              </w:rPr>
              <w:t>TOTAL</w:t>
            </w:r>
          </w:p>
        </w:tc>
        <w:tc>
          <w:tcPr>
            <w:tcW w:w="1440" w:type="dxa"/>
          </w:tcPr>
          <w:p w14:paraId="6476D86C" w14:textId="77777777" w:rsidR="007B3B71" w:rsidRPr="00653048" w:rsidRDefault="007B3B71" w:rsidP="00D27E3F">
            <w:pPr>
              <w:rPr>
                <w:rFonts w:ascii="Cambria" w:hAnsi="Cambria" w:cs="Arial"/>
                <w:sz w:val="18"/>
                <w:szCs w:val="18"/>
              </w:rPr>
            </w:pPr>
          </w:p>
        </w:tc>
        <w:tc>
          <w:tcPr>
            <w:tcW w:w="1260" w:type="dxa"/>
          </w:tcPr>
          <w:p w14:paraId="3E599827" w14:textId="77777777" w:rsidR="007B3B71" w:rsidRPr="00653048" w:rsidRDefault="007B3B71" w:rsidP="00D27E3F">
            <w:pPr>
              <w:rPr>
                <w:rFonts w:ascii="Cambria" w:hAnsi="Cambria" w:cs="Arial"/>
                <w:sz w:val="18"/>
                <w:szCs w:val="18"/>
              </w:rPr>
            </w:pPr>
          </w:p>
        </w:tc>
        <w:tc>
          <w:tcPr>
            <w:tcW w:w="1440" w:type="dxa"/>
          </w:tcPr>
          <w:p w14:paraId="0E2EDFBF" w14:textId="77777777" w:rsidR="007B3B71" w:rsidRPr="00653048" w:rsidRDefault="007B3B71" w:rsidP="00D27E3F">
            <w:pPr>
              <w:jc w:val="right"/>
              <w:rPr>
                <w:rFonts w:ascii="Cambria" w:hAnsi="Cambria" w:cs="Arial"/>
                <w:b/>
                <w:sz w:val="18"/>
                <w:szCs w:val="18"/>
              </w:rPr>
            </w:pPr>
            <w:r w:rsidRPr="00653048">
              <w:rPr>
                <w:rFonts w:ascii="Cambria" w:hAnsi="Cambria" w:cs="Arial"/>
                <w:b/>
                <w:sz w:val="18"/>
                <w:szCs w:val="18"/>
              </w:rPr>
              <w:t>4,138,300.00</w:t>
            </w:r>
          </w:p>
        </w:tc>
        <w:tc>
          <w:tcPr>
            <w:tcW w:w="1478" w:type="dxa"/>
          </w:tcPr>
          <w:p w14:paraId="374A521E" w14:textId="77777777" w:rsidR="007B3B71" w:rsidRPr="00653048" w:rsidRDefault="007B3B71" w:rsidP="00D27E3F">
            <w:pPr>
              <w:jc w:val="right"/>
              <w:rPr>
                <w:rFonts w:ascii="Cambria" w:hAnsi="Cambria" w:cs="Arial"/>
                <w:b/>
                <w:sz w:val="18"/>
                <w:szCs w:val="18"/>
              </w:rPr>
            </w:pPr>
            <w:r w:rsidRPr="00653048">
              <w:rPr>
                <w:rFonts w:ascii="Cambria" w:hAnsi="Cambria" w:cs="Arial"/>
                <w:b/>
                <w:sz w:val="18"/>
                <w:szCs w:val="18"/>
              </w:rPr>
              <w:t>2,311,800.00</w:t>
            </w:r>
          </w:p>
        </w:tc>
        <w:tc>
          <w:tcPr>
            <w:tcW w:w="1440" w:type="dxa"/>
          </w:tcPr>
          <w:p w14:paraId="393D176D" w14:textId="77777777" w:rsidR="007B3B71" w:rsidRPr="00653048" w:rsidRDefault="007B3B71" w:rsidP="00D27E3F">
            <w:pPr>
              <w:jc w:val="right"/>
              <w:rPr>
                <w:rFonts w:ascii="Cambria" w:hAnsi="Cambria" w:cs="Arial"/>
                <w:b/>
                <w:sz w:val="18"/>
                <w:szCs w:val="18"/>
              </w:rPr>
            </w:pPr>
            <w:r w:rsidRPr="00653048">
              <w:rPr>
                <w:rFonts w:ascii="Cambria" w:hAnsi="Cambria" w:cs="Arial"/>
                <w:b/>
                <w:sz w:val="18"/>
                <w:szCs w:val="18"/>
              </w:rPr>
              <w:t>1,826,500.00</w:t>
            </w:r>
          </w:p>
        </w:tc>
        <w:tc>
          <w:tcPr>
            <w:tcW w:w="1152" w:type="dxa"/>
          </w:tcPr>
          <w:p w14:paraId="77B871DB" w14:textId="77777777" w:rsidR="007B3B71" w:rsidRPr="00653048" w:rsidRDefault="007B3B71" w:rsidP="00D27E3F">
            <w:pPr>
              <w:rPr>
                <w:rFonts w:ascii="Cambria" w:hAnsi="Cambria" w:cs="Arial"/>
                <w:sz w:val="18"/>
                <w:szCs w:val="18"/>
              </w:rPr>
            </w:pPr>
          </w:p>
        </w:tc>
      </w:tr>
    </w:tbl>
    <w:p w14:paraId="434642D3" w14:textId="77777777" w:rsidR="007B3B71" w:rsidRPr="00653048" w:rsidRDefault="007B3B71" w:rsidP="007B3B71">
      <w:pPr>
        <w:rPr>
          <w:rFonts w:ascii="Cambria" w:hAnsi="Cambria"/>
          <w:sz w:val="18"/>
          <w:szCs w:val="18"/>
        </w:rPr>
      </w:pPr>
    </w:p>
    <w:p w14:paraId="797E6D18" w14:textId="77777777" w:rsidR="007B3B71" w:rsidRPr="00653048" w:rsidRDefault="007B3B71" w:rsidP="007B3B71">
      <w:pPr>
        <w:rPr>
          <w:rFonts w:ascii="Cambria" w:hAnsi="Cambria"/>
          <w:sz w:val="18"/>
          <w:szCs w:val="18"/>
        </w:rPr>
      </w:pPr>
    </w:p>
    <w:p w14:paraId="022C26C3" w14:textId="77777777" w:rsidR="007B3B71" w:rsidRPr="00653048" w:rsidRDefault="007B3B71" w:rsidP="007B3B71">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 EXECUTED BY AYEDAADE SOUTH LOCAL COUNCIL DEVELOPMENT AREA, ORILE-OWU [JANUARY – DECEMBER 2020]</w:t>
      </w:r>
    </w:p>
    <w:tbl>
      <w:tblPr>
        <w:tblStyle w:val="TableGrid"/>
        <w:tblW w:w="10170" w:type="dxa"/>
        <w:jc w:val="center"/>
        <w:tblLayout w:type="fixed"/>
        <w:tblLook w:val="04A0" w:firstRow="1" w:lastRow="0" w:firstColumn="1" w:lastColumn="0" w:noHBand="0" w:noVBand="1"/>
      </w:tblPr>
      <w:tblGrid>
        <w:gridCol w:w="648"/>
        <w:gridCol w:w="1692"/>
        <w:gridCol w:w="1170"/>
        <w:gridCol w:w="1260"/>
        <w:gridCol w:w="1440"/>
        <w:gridCol w:w="1440"/>
        <w:gridCol w:w="1350"/>
        <w:gridCol w:w="1170"/>
      </w:tblGrid>
      <w:tr w:rsidR="007B3B71" w:rsidRPr="00653048" w14:paraId="043DCD3F" w14:textId="77777777" w:rsidTr="00D27E3F">
        <w:trPr>
          <w:jc w:val="center"/>
        </w:trPr>
        <w:tc>
          <w:tcPr>
            <w:tcW w:w="648" w:type="dxa"/>
          </w:tcPr>
          <w:p w14:paraId="72D7AFD3" w14:textId="77777777" w:rsidR="007B3B71" w:rsidRPr="00653048" w:rsidRDefault="007B3B71" w:rsidP="00D27E3F">
            <w:pPr>
              <w:jc w:val="both"/>
              <w:rPr>
                <w:rFonts w:ascii="Cambria" w:hAnsi="Cambria"/>
                <w:b/>
                <w:sz w:val="18"/>
                <w:szCs w:val="18"/>
              </w:rPr>
            </w:pPr>
            <w:r w:rsidRPr="00653048">
              <w:rPr>
                <w:rFonts w:ascii="Cambria" w:hAnsi="Cambria"/>
                <w:b/>
                <w:sz w:val="18"/>
                <w:szCs w:val="18"/>
              </w:rPr>
              <w:t>S/N</w:t>
            </w:r>
          </w:p>
        </w:tc>
        <w:tc>
          <w:tcPr>
            <w:tcW w:w="1692" w:type="dxa"/>
          </w:tcPr>
          <w:p w14:paraId="57811934" w14:textId="77777777" w:rsidR="007B3B71" w:rsidRPr="00653048" w:rsidRDefault="007B3B71" w:rsidP="00D27E3F">
            <w:pPr>
              <w:jc w:val="both"/>
              <w:rPr>
                <w:rFonts w:ascii="Cambria" w:hAnsi="Cambria"/>
                <w:b/>
                <w:sz w:val="18"/>
                <w:szCs w:val="18"/>
              </w:rPr>
            </w:pPr>
            <w:r w:rsidRPr="00653048">
              <w:rPr>
                <w:rFonts w:ascii="Cambria" w:hAnsi="Cambria"/>
                <w:b/>
                <w:sz w:val="18"/>
                <w:szCs w:val="18"/>
              </w:rPr>
              <w:t>DESCRIPTION</w:t>
            </w:r>
          </w:p>
        </w:tc>
        <w:tc>
          <w:tcPr>
            <w:tcW w:w="1170" w:type="dxa"/>
          </w:tcPr>
          <w:p w14:paraId="0EB0D1DC" w14:textId="77777777" w:rsidR="007B3B71" w:rsidRPr="00653048" w:rsidRDefault="007B3B71" w:rsidP="00D27E3F">
            <w:pPr>
              <w:jc w:val="both"/>
              <w:rPr>
                <w:rFonts w:ascii="Cambria" w:hAnsi="Cambria"/>
                <w:b/>
                <w:sz w:val="18"/>
                <w:szCs w:val="18"/>
              </w:rPr>
            </w:pPr>
            <w:r w:rsidRPr="00653048">
              <w:rPr>
                <w:rFonts w:ascii="Cambria" w:hAnsi="Cambria"/>
                <w:b/>
                <w:sz w:val="18"/>
                <w:szCs w:val="18"/>
              </w:rPr>
              <w:t>LOCATION</w:t>
            </w:r>
          </w:p>
        </w:tc>
        <w:tc>
          <w:tcPr>
            <w:tcW w:w="1260" w:type="dxa"/>
          </w:tcPr>
          <w:p w14:paraId="306FA2F7" w14:textId="77777777" w:rsidR="007B3B71" w:rsidRPr="00653048" w:rsidRDefault="007B3B71" w:rsidP="00D27E3F">
            <w:pPr>
              <w:jc w:val="both"/>
              <w:rPr>
                <w:rFonts w:ascii="Cambria" w:hAnsi="Cambria"/>
                <w:b/>
                <w:sz w:val="18"/>
                <w:szCs w:val="18"/>
              </w:rPr>
            </w:pPr>
            <w:r w:rsidRPr="00653048">
              <w:rPr>
                <w:rFonts w:ascii="Cambria" w:hAnsi="Cambria"/>
                <w:b/>
                <w:sz w:val="18"/>
                <w:szCs w:val="18"/>
              </w:rPr>
              <w:t>MODE OF EXECUTION</w:t>
            </w:r>
          </w:p>
        </w:tc>
        <w:tc>
          <w:tcPr>
            <w:tcW w:w="1440" w:type="dxa"/>
          </w:tcPr>
          <w:p w14:paraId="45CBA07E" w14:textId="77777777" w:rsidR="007B3B71" w:rsidRPr="00653048" w:rsidRDefault="007B3B71" w:rsidP="00D27E3F">
            <w:pPr>
              <w:jc w:val="both"/>
              <w:rPr>
                <w:rFonts w:ascii="Cambria" w:hAnsi="Cambria"/>
                <w:b/>
                <w:sz w:val="18"/>
                <w:szCs w:val="18"/>
              </w:rPr>
            </w:pPr>
            <w:r w:rsidRPr="00653048">
              <w:rPr>
                <w:rFonts w:ascii="Cambria" w:hAnsi="Cambria"/>
                <w:b/>
                <w:sz w:val="18"/>
                <w:szCs w:val="18"/>
              </w:rPr>
              <w:t>PROJECT COST</w:t>
            </w:r>
          </w:p>
        </w:tc>
        <w:tc>
          <w:tcPr>
            <w:tcW w:w="1440" w:type="dxa"/>
          </w:tcPr>
          <w:p w14:paraId="2FD8D58B" w14:textId="77777777" w:rsidR="007B3B71" w:rsidRPr="00653048" w:rsidRDefault="007B3B71" w:rsidP="00D27E3F">
            <w:pPr>
              <w:jc w:val="both"/>
              <w:rPr>
                <w:rFonts w:ascii="Cambria" w:hAnsi="Cambria"/>
                <w:b/>
                <w:sz w:val="18"/>
                <w:szCs w:val="18"/>
              </w:rPr>
            </w:pPr>
            <w:r w:rsidRPr="00653048">
              <w:rPr>
                <w:rFonts w:ascii="Cambria" w:hAnsi="Cambria"/>
                <w:b/>
                <w:sz w:val="18"/>
                <w:szCs w:val="18"/>
              </w:rPr>
              <w:t>AMOUNT RELEASED</w:t>
            </w:r>
          </w:p>
        </w:tc>
        <w:tc>
          <w:tcPr>
            <w:tcW w:w="1350" w:type="dxa"/>
          </w:tcPr>
          <w:p w14:paraId="2C85122F" w14:textId="77777777" w:rsidR="007B3B71" w:rsidRPr="00653048" w:rsidRDefault="007B3B71" w:rsidP="00D27E3F">
            <w:pPr>
              <w:jc w:val="both"/>
              <w:rPr>
                <w:rFonts w:ascii="Cambria" w:hAnsi="Cambria"/>
                <w:b/>
                <w:sz w:val="18"/>
                <w:szCs w:val="18"/>
              </w:rPr>
            </w:pPr>
            <w:r w:rsidRPr="00653048">
              <w:rPr>
                <w:rFonts w:ascii="Cambria" w:hAnsi="Cambria"/>
                <w:b/>
                <w:sz w:val="18"/>
                <w:szCs w:val="18"/>
              </w:rPr>
              <w:t>BALANCE</w:t>
            </w:r>
          </w:p>
        </w:tc>
        <w:tc>
          <w:tcPr>
            <w:tcW w:w="1170" w:type="dxa"/>
          </w:tcPr>
          <w:p w14:paraId="08176301" w14:textId="77777777" w:rsidR="007B3B71" w:rsidRPr="00653048" w:rsidRDefault="007B3B71" w:rsidP="00D27E3F">
            <w:pPr>
              <w:jc w:val="both"/>
              <w:rPr>
                <w:rFonts w:ascii="Cambria" w:hAnsi="Cambria"/>
                <w:b/>
                <w:sz w:val="18"/>
                <w:szCs w:val="18"/>
              </w:rPr>
            </w:pPr>
            <w:r w:rsidRPr="00653048">
              <w:rPr>
                <w:rFonts w:ascii="Cambria" w:hAnsi="Cambria"/>
                <w:b/>
                <w:sz w:val="18"/>
                <w:szCs w:val="18"/>
              </w:rPr>
              <w:t>REMARKS</w:t>
            </w:r>
          </w:p>
        </w:tc>
      </w:tr>
      <w:tr w:rsidR="007B3B71" w:rsidRPr="00653048" w14:paraId="34939ED6" w14:textId="77777777" w:rsidTr="00D27E3F">
        <w:trPr>
          <w:jc w:val="center"/>
        </w:trPr>
        <w:tc>
          <w:tcPr>
            <w:tcW w:w="648" w:type="dxa"/>
          </w:tcPr>
          <w:p w14:paraId="51F79FFC" w14:textId="77777777" w:rsidR="007B3B71" w:rsidRPr="00653048" w:rsidRDefault="007B3B71" w:rsidP="00D27E3F">
            <w:pPr>
              <w:jc w:val="both"/>
              <w:rPr>
                <w:rFonts w:ascii="Cambria" w:hAnsi="Cambria" w:cs="Arial"/>
                <w:sz w:val="18"/>
                <w:szCs w:val="18"/>
              </w:rPr>
            </w:pPr>
            <w:r w:rsidRPr="00653048">
              <w:rPr>
                <w:rFonts w:ascii="Cambria" w:hAnsi="Cambria" w:cs="Arial"/>
                <w:sz w:val="18"/>
                <w:szCs w:val="18"/>
              </w:rPr>
              <w:t>1.</w:t>
            </w:r>
          </w:p>
        </w:tc>
        <w:tc>
          <w:tcPr>
            <w:tcW w:w="1692" w:type="dxa"/>
          </w:tcPr>
          <w:p w14:paraId="23C165EF" w14:textId="77777777" w:rsidR="007B3B71" w:rsidRPr="00653048" w:rsidRDefault="007B3B71" w:rsidP="00D27E3F">
            <w:pPr>
              <w:jc w:val="both"/>
              <w:rPr>
                <w:rFonts w:ascii="Cambria" w:hAnsi="Cambria" w:cs="Arial"/>
                <w:sz w:val="18"/>
                <w:szCs w:val="18"/>
              </w:rPr>
            </w:pPr>
            <w:r w:rsidRPr="00653048">
              <w:rPr>
                <w:rFonts w:ascii="Cambria" w:hAnsi="Cambria" w:cs="Arial"/>
                <w:sz w:val="18"/>
                <w:szCs w:val="18"/>
              </w:rPr>
              <w:t>Construction of Secretariat complex of 10 offices</w:t>
            </w:r>
          </w:p>
        </w:tc>
        <w:tc>
          <w:tcPr>
            <w:tcW w:w="1170" w:type="dxa"/>
          </w:tcPr>
          <w:p w14:paraId="4D703E11" w14:textId="77777777" w:rsidR="007B3B71" w:rsidRPr="00653048" w:rsidRDefault="007B3B71" w:rsidP="00D27E3F">
            <w:pPr>
              <w:jc w:val="both"/>
              <w:rPr>
                <w:rFonts w:ascii="Cambria" w:hAnsi="Cambria" w:cs="Arial"/>
                <w:sz w:val="18"/>
                <w:szCs w:val="18"/>
              </w:rPr>
            </w:pPr>
            <w:r w:rsidRPr="00653048">
              <w:rPr>
                <w:rFonts w:ascii="Cambria" w:hAnsi="Cambria" w:cs="Arial"/>
                <w:sz w:val="18"/>
                <w:szCs w:val="18"/>
              </w:rPr>
              <w:t>Orileowu</w:t>
            </w:r>
          </w:p>
        </w:tc>
        <w:tc>
          <w:tcPr>
            <w:tcW w:w="1260" w:type="dxa"/>
          </w:tcPr>
          <w:p w14:paraId="6609ED83" w14:textId="77777777" w:rsidR="007B3B71" w:rsidRPr="00653048" w:rsidRDefault="007B3B71" w:rsidP="00D27E3F">
            <w:pPr>
              <w:jc w:val="both"/>
              <w:rPr>
                <w:rFonts w:ascii="Cambria" w:hAnsi="Cambria" w:cs="Arial"/>
                <w:sz w:val="18"/>
                <w:szCs w:val="18"/>
              </w:rPr>
            </w:pPr>
            <w:r w:rsidRPr="00653048">
              <w:rPr>
                <w:rFonts w:ascii="Cambria" w:hAnsi="Cambria" w:cs="Arial"/>
                <w:sz w:val="18"/>
                <w:szCs w:val="18"/>
              </w:rPr>
              <w:t>Direct</w:t>
            </w:r>
          </w:p>
        </w:tc>
        <w:tc>
          <w:tcPr>
            <w:tcW w:w="1440" w:type="dxa"/>
          </w:tcPr>
          <w:p w14:paraId="25E9A48A"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16,428,837.60</w:t>
            </w:r>
          </w:p>
        </w:tc>
        <w:tc>
          <w:tcPr>
            <w:tcW w:w="1440" w:type="dxa"/>
          </w:tcPr>
          <w:p w14:paraId="0F5A15D5"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9,084,418.80</w:t>
            </w:r>
          </w:p>
        </w:tc>
        <w:tc>
          <w:tcPr>
            <w:tcW w:w="1350" w:type="dxa"/>
          </w:tcPr>
          <w:p w14:paraId="0E043BBD" w14:textId="77777777" w:rsidR="007B3B71" w:rsidRPr="00653048" w:rsidRDefault="007B3B71" w:rsidP="00D27E3F">
            <w:pPr>
              <w:jc w:val="right"/>
              <w:rPr>
                <w:rFonts w:ascii="Cambria" w:hAnsi="Cambria" w:cs="Arial"/>
                <w:sz w:val="18"/>
                <w:szCs w:val="18"/>
              </w:rPr>
            </w:pPr>
            <w:r w:rsidRPr="00653048">
              <w:rPr>
                <w:rFonts w:ascii="Cambria" w:hAnsi="Cambria" w:cs="Arial"/>
                <w:sz w:val="18"/>
                <w:szCs w:val="18"/>
              </w:rPr>
              <w:t>7,344,418.80</w:t>
            </w:r>
          </w:p>
        </w:tc>
        <w:tc>
          <w:tcPr>
            <w:tcW w:w="1170" w:type="dxa"/>
          </w:tcPr>
          <w:p w14:paraId="53746D58" w14:textId="77777777" w:rsidR="007B3B71" w:rsidRPr="00653048" w:rsidRDefault="007B3B71" w:rsidP="00D27E3F">
            <w:pPr>
              <w:jc w:val="both"/>
              <w:rPr>
                <w:rFonts w:ascii="Cambria" w:hAnsi="Cambria" w:cs="Arial"/>
                <w:sz w:val="18"/>
                <w:szCs w:val="18"/>
              </w:rPr>
            </w:pPr>
            <w:r w:rsidRPr="00653048">
              <w:rPr>
                <w:rFonts w:ascii="Cambria" w:hAnsi="Cambria" w:cs="Arial"/>
                <w:sz w:val="18"/>
                <w:szCs w:val="18"/>
              </w:rPr>
              <w:t>On-going</w:t>
            </w:r>
          </w:p>
        </w:tc>
      </w:tr>
      <w:tr w:rsidR="007B3B71" w:rsidRPr="00653048" w14:paraId="4783668E" w14:textId="77777777" w:rsidTr="00D27E3F">
        <w:trPr>
          <w:jc w:val="center"/>
        </w:trPr>
        <w:tc>
          <w:tcPr>
            <w:tcW w:w="648" w:type="dxa"/>
          </w:tcPr>
          <w:p w14:paraId="1E4157BA" w14:textId="77777777" w:rsidR="007B3B71" w:rsidRPr="00653048" w:rsidRDefault="007B3B71" w:rsidP="00D27E3F">
            <w:pPr>
              <w:jc w:val="both"/>
              <w:rPr>
                <w:rFonts w:ascii="Cambria" w:hAnsi="Cambria" w:cs="Arial"/>
                <w:sz w:val="18"/>
                <w:szCs w:val="18"/>
              </w:rPr>
            </w:pPr>
          </w:p>
        </w:tc>
        <w:tc>
          <w:tcPr>
            <w:tcW w:w="1692" w:type="dxa"/>
          </w:tcPr>
          <w:p w14:paraId="4BCF4832" w14:textId="77777777" w:rsidR="007B3B71" w:rsidRPr="00653048" w:rsidRDefault="007B3B71" w:rsidP="00D27E3F">
            <w:pPr>
              <w:jc w:val="both"/>
              <w:rPr>
                <w:rFonts w:ascii="Cambria" w:hAnsi="Cambria" w:cs="Arial"/>
                <w:sz w:val="18"/>
                <w:szCs w:val="18"/>
              </w:rPr>
            </w:pPr>
          </w:p>
        </w:tc>
        <w:tc>
          <w:tcPr>
            <w:tcW w:w="1170" w:type="dxa"/>
          </w:tcPr>
          <w:p w14:paraId="6A1186E5" w14:textId="77777777" w:rsidR="007B3B71" w:rsidRPr="00653048" w:rsidRDefault="007B3B71" w:rsidP="00D27E3F">
            <w:pPr>
              <w:jc w:val="both"/>
              <w:rPr>
                <w:rFonts w:ascii="Cambria" w:hAnsi="Cambria" w:cs="Arial"/>
                <w:sz w:val="18"/>
                <w:szCs w:val="18"/>
              </w:rPr>
            </w:pPr>
          </w:p>
        </w:tc>
        <w:tc>
          <w:tcPr>
            <w:tcW w:w="1260" w:type="dxa"/>
          </w:tcPr>
          <w:p w14:paraId="3D70EC23" w14:textId="77777777" w:rsidR="007B3B71" w:rsidRPr="00653048" w:rsidRDefault="007B3B71" w:rsidP="00D27E3F">
            <w:pPr>
              <w:jc w:val="both"/>
              <w:rPr>
                <w:rFonts w:ascii="Cambria" w:hAnsi="Cambria" w:cs="Arial"/>
                <w:sz w:val="18"/>
                <w:szCs w:val="18"/>
              </w:rPr>
            </w:pPr>
          </w:p>
        </w:tc>
        <w:tc>
          <w:tcPr>
            <w:tcW w:w="1440" w:type="dxa"/>
          </w:tcPr>
          <w:p w14:paraId="301FD89A" w14:textId="77777777" w:rsidR="007B3B71" w:rsidRPr="00653048" w:rsidRDefault="007B3B71" w:rsidP="00D27E3F">
            <w:pPr>
              <w:jc w:val="right"/>
              <w:rPr>
                <w:rFonts w:ascii="Cambria" w:hAnsi="Cambria" w:cs="Arial"/>
                <w:b/>
                <w:sz w:val="18"/>
                <w:szCs w:val="18"/>
              </w:rPr>
            </w:pPr>
            <w:r w:rsidRPr="00653048">
              <w:rPr>
                <w:rFonts w:ascii="Cambria" w:hAnsi="Cambria" w:cs="Arial"/>
                <w:b/>
                <w:sz w:val="18"/>
                <w:szCs w:val="18"/>
              </w:rPr>
              <w:t>16,428,837.60</w:t>
            </w:r>
          </w:p>
        </w:tc>
        <w:tc>
          <w:tcPr>
            <w:tcW w:w="1440" w:type="dxa"/>
          </w:tcPr>
          <w:p w14:paraId="50C55646" w14:textId="77777777" w:rsidR="007B3B71" w:rsidRPr="00653048" w:rsidRDefault="007B3B71" w:rsidP="00D27E3F">
            <w:pPr>
              <w:jc w:val="right"/>
              <w:rPr>
                <w:rFonts w:ascii="Cambria" w:hAnsi="Cambria" w:cs="Arial"/>
                <w:b/>
                <w:sz w:val="18"/>
                <w:szCs w:val="18"/>
              </w:rPr>
            </w:pPr>
            <w:r w:rsidRPr="00653048">
              <w:rPr>
                <w:rFonts w:ascii="Cambria" w:hAnsi="Cambria" w:cs="Arial"/>
                <w:b/>
                <w:sz w:val="18"/>
                <w:szCs w:val="18"/>
              </w:rPr>
              <w:t>9,084,418.80</w:t>
            </w:r>
          </w:p>
        </w:tc>
        <w:tc>
          <w:tcPr>
            <w:tcW w:w="1350" w:type="dxa"/>
          </w:tcPr>
          <w:p w14:paraId="3D8B9C76" w14:textId="77777777" w:rsidR="007B3B71" w:rsidRPr="00653048" w:rsidRDefault="007B3B71" w:rsidP="00D27E3F">
            <w:pPr>
              <w:jc w:val="right"/>
              <w:rPr>
                <w:rFonts w:ascii="Cambria" w:hAnsi="Cambria" w:cs="Arial"/>
                <w:b/>
                <w:sz w:val="18"/>
                <w:szCs w:val="18"/>
              </w:rPr>
            </w:pPr>
            <w:r w:rsidRPr="00653048">
              <w:rPr>
                <w:rFonts w:ascii="Cambria" w:hAnsi="Cambria" w:cs="Arial"/>
                <w:b/>
                <w:sz w:val="18"/>
                <w:szCs w:val="18"/>
              </w:rPr>
              <w:t>7,344,418.80</w:t>
            </w:r>
          </w:p>
        </w:tc>
        <w:tc>
          <w:tcPr>
            <w:tcW w:w="1170" w:type="dxa"/>
          </w:tcPr>
          <w:p w14:paraId="2FFE3D53" w14:textId="77777777" w:rsidR="007B3B71" w:rsidRPr="00653048" w:rsidRDefault="007B3B71" w:rsidP="00D27E3F">
            <w:pPr>
              <w:jc w:val="both"/>
              <w:rPr>
                <w:rFonts w:ascii="Cambria" w:hAnsi="Cambria" w:cs="Arial"/>
                <w:sz w:val="18"/>
                <w:szCs w:val="18"/>
              </w:rPr>
            </w:pPr>
          </w:p>
        </w:tc>
      </w:tr>
    </w:tbl>
    <w:p w14:paraId="1702216B" w14:textId="77777777" w:rsidR="007B3B71" w:rsidRPr="00653048" w:rsidRDefault="007B3B71" w:rsidP="007B3B71">
      <w:pPr>
        <w:spacing w:after="0" w:line="240" w:lineRule="auto"/>
        <w:ind w:left="720"/>
        <w:rPr>
          <w:rFonts w:ascii="Cambria" w:hAnsi="Cambria" w:cs="Times New Roman"/>
          <w:b/>
          <w:sz w:val="18"/>
          <w:szCs w:val="18"/>
        </w:rPr>
      </w:pPr>
    </w:p>
    <w:p w14:paraId="47C8B274" w14:textId="77777777" w:rsidR="007B3B71" w:rsidRPr="00653048" w:rsidRDefault="007B3B71" w:rsidP="007B3B71">
      <w:pPr>
        <w:rPr>
          <w:rFonts w:ascii="Cambria" w:hAnsi="Cambria"/>
          <w:sz w:val="18"/>
          <w:szCs w:val="18"/>
        </w:rPr>
      </w:pPr>
    </w:p>
    <w:p w14:paraId="7972E8E6" w14:textId="77777777" w:rsidR="007B3B71" w:rsidRDefault="007B3B71" w:rsidP="007B3B71"/>
    <w:p w14:paraId="485DBAD0" w14:textId="77777777" w:rsidR="007B3B71" w:rsidRDefault="007B3B71" w:rsidP="007B3B71"/>
    <w:p w14:paraId="4ED48FC2" w14:textId="77777777" w:rsidR="007B3B71" w:rsidRDefault="007B3B71" w:rsidP="007B3B71"/>
    <w:p w14:paraId="4B9BE948" w14:textId="77777777" w:rsidR="007B3B71" w:rsidRDefault="007B3B71" w:rsidP="007B3B71"/>
    <w:p w14:paraId="375146E6" w14:textId="77777777" w:rsidR="007B3B71" w:rsidRDefault="007B3B71" w:rsidP="007B3B71"/>
    <w:p w14:paraId="4419B3EE" w14:textId="77777777" w:rsidR="007B3B71" w:rsidRDefault="007B3B71" w:rsidP="007B3B71"/>
    <w:p w14:paraId="5483176B" w14:textId="77777777" w:rsidR="00670B7E" w:rsidRDefault="00670B7E"/>
    <w:sectPr w:rsidR="00670B7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C8D07" w14:textId="77777777" w:rsidR="001F057C" w:rsidRDefault="001F057C">
      <w:pPr>
        <w:spacing w:after="0" w:line="240" w:lineRule="auto"/>
      </w:pPr>
      <w:r>
        <w:separator/>
      </w:r>
    </w:p>
  </w:endnote>
  <w:endnote w:type="continuationSeparator" w:id="0">
    <w:p w14:paraId="1CB00057" w14:textId="77777777" w:rsidR="001F057C" w:rsidRDefault="001F0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E21AC" w14:textId="77777777" w:rsidR="00E41BC3" w:rsidRDefault="00E41BC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782244">
      <w:rPr>
        <w:caps/>
        <w:noProof/>
        <w:color w:val="4472C4" w:themeColor="accent1"/>
      </w:rPr>
      <w:t>21</w:t>
    </w:r>
    <w:r>
      <w:rPr>
        <w:caps/>
        <w:noProof/>
        <w:color w:val="4472C4" w:themeColor="accent1"/>
      </w:rPr>
      <w:fldChar w:fldCharType="end"/>
    </w:r>
  </w:p>
  <w:p w14:paraId="129E9F93" w14:textId="77777777" w:rsidR="00E41BC3" w:rsidRDefault="00E41BC3" w:rsidP="008B323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84D02" w14:textId="77777777" w:rsidR="001F057C" w:rsidRDefault="001F057C">
      <w:pPr>
        <w:spacing w:after="0" w:line="240" w:lineRule="auto"/>
      </w:pPr>
      <w:r>
        <w:separator/>
      </w:r>
    </w:p>
  </w:footnote>
  <w:footnote w:type="continuationSeparator" w:id="0">
    <w:p w14:paraId="4A55C3CC" w14:textId="77777777" w:rsidR="001F057C" w:rsidRDefault="001F05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B7E"/>
    <w:rsid w:val="00046F94"/>
    <w:rsid w:val="001049E7"/>
    <w:rsid w:val="001346E8"/>
    <w:rsid w:val="00141550"/>
    <w:rsid w:val="00164409"/>
    <w:rsid w:val="00177A38"/>
    <w:rsid w:val="001E0C18"/>
    <w:rsid w:val="001F057C"/>
    <w:rsid w:val="001F0D07"/>
    <w:rsid w:val="00224B03"/>
    <w:rsid w:val="002767BD"/>
    <w:rsid w:val="002A4574"/>
    <w:rsid w:val="002C390A"/>
    <w:rsid w:val="002D01A6"/>
    <w:rsid w:val="002F5744"/>
    <w:rsid w:val="00316161"/>
    <w:rsid w:val="00337EE4"/>
    <w:rsid w:val="00381F39"/>
    <w:rsid w:val="003D5713"/>
    <w:rsid w:val="00464080"/>
    <w:rsid w:val="004862F9"/>
    <w:rsid w:val="004A7F71"/>
    <w:rsid w:val="00565CA7"/>
    <w:rsid w:val="005C373C"/>
    <w:rsid w:val="00670B7E"/>
    <w:rsid w:val="0068315E"/>
    <w:rsid w:val="006F3BC6"/>
    <w:rsid w:val="00763D44"/>
    <w:rsid w:val="007760C9"/>
    <w:rsid w:val="00782244"/>
    <w:rsid w:val="007B3B71"/>
    <w:rsid w:val="00874407"/>
    <w:rsid w:val="008B3230"/>
    <w:rsid w:val="009C3C12"/>
    <w:rsid w:val="009D6019"/>
    <w:rsid w:val="00A622B2"/>
    <w:rsid w:val="00A934D4"/>
    <w:rsid w:val="00AD07D4"/>
    <w:rsid w:val="00B0226C"/>
    <w:rsid w:val="00B0602B"/>
    <w:rsid w:val="00D27E3F"/>
    <w:rsid w:val="00D97EF5"/>
    <w:rsid w:val="00DB0CF2"/>
    <w:rsid w:val="00DE549C"/>
    <w:rsid w:val="00DE5E5E"/>
    <w:rsid w:val="00E308D3"/>
    <w:rsid w:val="00E34023"/>
    <w:rsid w:val="00E41BC3"/>
    <w:rsid w:val="00E93CEB"/>
    <w:rsid w:val="00F15653"/>
    <w:rsid w:val="00F15EE9"/>
    <w:rsid w:val="00F52343"/>
    <w:rsid w:val="00FE2B2D"/>
    <w:rsid w:val="00FF3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1AE23"/>
  <w15:chartTrackingRefBased/>
  <w15:docId w15:val="{CC060E64-6414-4901-A298-11C260CD8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B7E"/>
    <w:rPr>
      <w:lang w:val="en-GB"/>
    </w:rPr>
  </w:style>
  <w:style w:type="paragraph" w:styleId="Heading1">
    <w:name w:val="heading 1"/>
    <w:basedOn w:val="Normal"/>
    <w:next w:val="Normal"/>
    <w:link w:val="Heading1Char"/>
    <w:qFormat/>
    <w:rsid w:val="00670B7E"/>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670B7E"/>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B7E"/>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670B7E"/>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670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B7E"/>
    <w:rPr>
      <w:lang w:val="en-GB"/>
    </w:rPr>
  </w:style>
  <w:style w:type="paragraph" w:styleId="Footer">
    <w:name w:val="footer"/>
    <w:basedOn w:val="Normal"/>
    <w:link w:val="FooterChar"/>
    <w:uiPriority w:val="99"/>
    <w:unhideWhenUsed/>
    <w:rsid w:val="00670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B7E"/>
    <w:rPr>
      <w:lang w:val="en-GB"/>
    </w:rPr>
  </w:style>
  <w:style w:type="paragraph" w:styleId="ListParagraph">
    <w:name w:val="List Paragraph"/>
    <w:basedOn w:val="Normal"/>
    <w:uiPriority w:val="34"/>
    <w:qFormat/>
    <w:rsid w:val="00670B7E"/>
    <w:pPr>
      <w:spacing w:after="200" w:line="276" w:lineRule="auto"/>
      <w:ind w:left="720"/>
      <w:contextualSpacing/>
    </w:pPr>
    <w:rPr>
      <w:rFonts w:eastAsiaTheme="minorEastAsia"/>
      <w:lang w:val="en-US"/>
    </w:rPr>
  </w:style>
  <w:style w:type="table" w:styleId="TableGrid">
    <w:name w:val="Table Grid"/>
    <w:basedOn w:val="TableNormal"/>
    <w:uiPriority w:val="39"/>
    <w:rsid w:val="00670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70B7E"/>
    <w:pPr>
      <w:spacing w:after="0" w:line="240" w:lineRule="auto"/>
    </w:pPr>
  </w:style>
  <w:style w:type="paragraph" w:customStyle="1" w:styleId="xl65">
    <w:name w:val="xl65"/>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670B7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670B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670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670B7E"/>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670B7E"/>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670B7E"/>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670B7E"/>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670B7E"/>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670B7E"/>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670B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670B7E"/>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670B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670B7E"/>
    <w:rPr>
      <w:rFonts w:ascii="Segoe UI" w:hAnsi="Segoe UI" w:cs="Segoe UI"/>
      <w:sz w:val="18"/>
      <w:szCs w:val="18"/>
    </w:rPr>
  </w:style>
  <w:style w:type="paragraph" w:styleId="BalloonText">
    <w:name w:val="Balloon Text"/>
    <w:basedOn w:val="Normal"/>
    <w:link w:val="BalloonTextChar"/>
    <w:uiPriority w:val="99"/>
    <w:semiHidden/>
    <w:unhideWhenUsed/>
    <w:rsid w:val="00670B7E"/>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670B7E"/>
    <w:rPr>
      <w:rFonts w:ascii="Segoe UI" w:hAnsi="Segoe UI" w:cs="Segoe UI"/>
      <w:sz w:val="18"/>
      <w:szCs w:val="18"/>
      <w:lang w:val="en-GB"/>
    </w:rPr>
  </w:style>
  <w:style w:type="paragraph" w:styleId="Subtitle">
    <w:name w:val="Subtitle"/>
    <w:basedOn w:val="Normal"/>
    <w:next w:val="Normal"/>
    <w:link w:val="SubtitleChar"/>
    <w:uiPriority w:val="11"/>
    <w:qFormat/>
    <w:rsid w:val="00670B7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670B7E"/>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7BC-407D-868B-C639D68BD3E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7BC-407D-868B-C639D68BD3EC}"/>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BC-407D-868B-C639D68BD3EC}"/>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BC-407D-868B-C639D68BD3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27BC-407D-868B-C639D68BD3E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3B9-4BFE-A075-508C3F52D52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3B9-4BFE-A075-508C3F52D521}"/>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B9-4BFE-A075-508C3F52D521}"/>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B9-4BFE-A075-508C3F52D5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63B9-4BFE-A075-508C3F52D52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132</TotalTime>
  <Pages>44</Pages>
  <Words>11231</Words>
  <Characters>64023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31</cp:revision>
  <cp:lastPrinted>2021-09-25T17:00:00Z</cp:lastPrinted>
  <dcterms:created xsi:type="dcterms:W3CDTF">2021-09-23T11:22:00Z</dcterms:created>
  <dcterms:modified xsi:type="dcterms:W3CDTF">2021-09-30T17:35:00Z</dcterms:modified>
</cp:coreProperties>
</file>