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8.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B03DC" w14:textId="77777777" w:rsidR="00CD73FD" w:rsidRPr="00F507D0" w:rsidRDefault="00CD73FD" w:rsidP="00CD73FD">
      <w:pPr>
        <w:pBdr>
          <w:bottom w:val="single" w:sz="12" w:space="1" w:color="auto"/>
        </w:pBdr>
        <w:spacing w:after="0" w:line="240" w:lineRule="auto"/>
        <w:jc w:val="center"/>
        <w:rPr>
          <w:rFonts w:ascii="Times New Roman" w:hAnsi="Times New Roman" w:cs="Times New Roman"/>
          <w:sz w:val="48"/>
          <w:szCs w:val="48"/>
        </w:rPr>
      </w:pPr>
      <w:r w:rsidRPr="00F507D0">
        <w:rPr>
          <w:rFonts w:ascii="Times New Roman" w:hAnsi="Times New Roman" w:cs="Times New Roman"/>
          <w:sz w:val="48"/>
          <w:szCs w:val="48"/>
        </w:rPr>
        <w:t>STATE GOVERNMENT OF OSUN, NIGERIA.</w:t>
      </w:r>
    </w:p>
    <w:p w14:paraId="2B4FD92D" w14:textId="77777777" w:rsidR="00CD73FD" w:rsidRPr="00F507D0" w:rsidRDefault="00CD73FD" w:rsidP="00CD73FD">
      <w:pPr>
        <w:spacing w:after="0" w:line="240" w:lineRule="auto"/>
        <w:rPr>
          <w:rFonts w:ascii="Times New Roman" w:hAnsi="Times New Roman" w:cs="Times New Roman"/>
          <w:sz w:val="54"/>
          <w:szCs w:val="54"/>
        </w:rPr>
      </w:pPr>
    </w:p>
    <w:p w14:paraId="314B6D6A" w14:textId="77777777" w:rsidR="00CD73FD" w:rsidRPr="00F507D0" w:rsidRDefault="00CD73FD" w:rsidP="00CD73FD">
      <w:pPr>
        <w:spacing w:after="0" w:line="240" w:lineRule="auto"/>
        <w:rPr>
          <w:rFonts w:ascii="Times New Roman" w:hAnsi="Times New Roman" w:cs="Times New Roman"/>
          <w:sz w:val="54"/>
          <w:szCs w:val="54"/>
        </w:rPr>
      </w:pPr>
    </w:p>
    <w:p w14:paraId="35B13BB9" w14:textId="77777777" w:rsidR="00CD73FD" w:rsidRDefault="00CD73FD" w:rsidP="00CD73FD">
      <w:pPr>
        <w:spacing w:after="0" w:line="240" w:lineRule="auto"/>
        <w:jc w:val="center"/>
        <w:rPr>
          <w:rFonts w:ascii="Times New Roman" w:hAnsi="Times New Roman" w:cs="Times New Roman"/>
          <w:sz w:val="38"/>
          <w:szCs w:val="38"/>
        </w:rPr>
      </w:pPr>
      <w:r w:rsidRPr="00F507D0">
        <w:rPr>
          <w:rFonts w:ascii="Times New Roman" w:hAnsi="Times New Roman" w:cs="Times New Roman"/>
          <w:sz w:val="38"/>
          <w:szCs w:val="38"/>
        </w:rPr>
        <w:t>REPORT OF</w:t>
      </w:r>
      <w:r>
        <w:rPr>
          <w:rFonts w:ascii="Times New Roman" w:hAnsi="Times New Roman" w:cs="Times New Roman"/>
          <w:sz w:val="38"/>
          <w:szCs w:val="38"/>
        </w:rPr>
        <w:t xml:space="preserve"> </w:t>
      </w:r>
    </w:p>
    <w:p w14:paraId="6B4CF53B" w14:textId="77777777" w:rsidR="00CD73FD" w:rsidRDefault="00CD73FD" w:rsidP="00CD73FD">
      <w:pPr>
        <w:spacing w:after="0" w:line="240" w:lineRule="auto"/>
        <w:jc w:val="center"/>
        <w:rPr>
          <w:rFonts w:ascii="Times New Roman" w:hAnsi="Times New Roman" w:cs="Times New Roman"/>
          <w:sz w:val="38"/>
          <w:szCs w:val="38"/>
        </w:rPr>
      </w:pPr>
      <w:r>
        <w:rPr>
          <w:rFonts w:ascii="Times New Roman" w:hAnsi="Times New Roman" w:cs="Times New Roman"/>
          <w:sz w:val="38"/>
          <w:szCs w:val="38"/>
        </w:rPr>
        <w:t xml:space="preserve">                                                                                                                                                                                                                                                                                                                                                                                                                                                                                                                                                                                                                                                                                                                                                                                                                                                                                                                                                                                                                                                                                                                                                                                                                                                                                                                                                                                                                                                                                                                                                                                                                                                                                                                                                                                                                                                                                                                                                                                                                                                                                                                                                                                                                                                                                                                                                                                                                                                                                                                                                                                                                                                                                                                                                                                                                                                                                                                                                                                                                                                                                                                                                                                                                                                                                                                                                                                                                                                                                                                                                                                                                                                                                                                                                                                                                                                                                                                                                                                                                                                                                                                                                                                                                                                                                                                                                                                                                                                                                                                                                                                                                                                                                                                                                                                                                                                                                                                                                                                                                                                                                                                                                                                                                                                                                                                                                                                                                                                                                                                                                                                                                                                                                                                                                                                                                                                                                                                                                                                                                                                                                                                                                                                                                                                                                                                                                                                                                                                                                                                                                                                                                                                                                                                                                                                                                                                                                                                                                                                                                                                                                                                                                                                                                                                                                                                                                                                                                                                                                                                                                                                                                                                                                                                                                                                                                                                                                                                                                                                                                                                                                                                                                                                                                                                                                                                                                                                                                                                                                                                                                                                                                                                                                                                                                                                                                                                                                                                                                                                                                                                                                                                                                                                                                                                                                                                                                                                                                                                                                                                                                                                                                                                                                                                                                                                                                                      </w:t>
      </w:r>
      <w:r w:rsidRPr="00F507D0">
        <w:rPr>
          <w:rFonts w:ascii="Times New Roman" w:hAnsi="Times New Roman" w:cs="Times New Roman"/>
          <w:sz w:val="38"/>
          <w:szCs w:val="38"/>
        </w:rPr>
        <w:t xml:space="preserve"> THE</w:t>
      </w:r>
    </w:p>
    <w:p w14:paraId="0268CE26" w14:textId="77777777" w:rsidR="00CD73FD" w:rsidRPr="00F507D0" w:rsidRDefault="00CD73FD" w:rsidP="00CD73FD">
      <w:pPr>
        <w:spacing w:after="0" w:line="240" w:lineRule="auto"/>
        <w:jc w:val="center"/>
        <w:rPr>
          <w:rFonts w:ascii="Times New Roman" w:hAnsi="Times New Roman" w:cs="Times New Roman"/>
          <w:sz w:val="38"/>
          <w:szCs w:val="38"/>
        </w:rPr>
      </w:pPr>
      <w:r>
        <w:rPr>
          <w:rFonts w:ascii="Times New Roman" w:hAnsi="Times New Roman" w:cs="Times New Roman"/>
          <w:sz w:val="38"/>
          <w:szCs w:val="38"/>
        </w:rPr>
        <w:t xml:space="preserve"> </w:t>
      </w:r>
      <w:r w:rsidRPr="00F507D0">
        <w:rPr>
          <w:rFonts w:ascii="Times New Roman" w:hAnsi="Times New Roman" w:cs="Times New Roman"/>
          <w:sz w:val="38"/>
          <w:szCs w:val="38"/>
        </w:rPr>
        <w:t>AUDITOR-GENERAL</w:t>
      </w:r>
    </w:p>
    <w:p w14:paraId="09B94912" w14:textId="77777777" w:rsidR="00CD73FD" w:rsidRPr="00F507D0" w:rsidRDefault="00CD73FD" w:rsidP="00CD73FD">
      <w:pPr>
        <w:spacing w:after="0" w:line="240" w:lineRule="auto"/>
        <w:jc w:val="center"/>
        <w:rPr>
          <w:rFonts w:ascii="Times New Roman" w:hAnsi="Times New Roman" w:cs="Times New Roman"/>
          <w:sz w:val="34"/>
          <w:szCs w:val="34"/>
        </w:rPr>
      </w:pPr>
      <w:r w:rsidRPr="00F507D0">
        <w:rPr>
          <w:rFonts w:ascii="Times New Roman" w:hAnsi="Times New Roman" w:cs="Times New Roman"/>
          <w:sz w:val="34"/>
          <w:szCs w:val="34"/>
        </w:rPr>
        <w:t>FOR</w:t>
      </w:r>
    </w:p>
    <w:p w14:paraId="2434F309" w14:textId="77777777" w:rsidR="00CD73FD" w:rsidRPr="00657148" w:rsidRDefault="00CD73FD" w:rsidP="00CD73FD">
      <w:pPr>
        <w:spacing w:after="0" w:line="240" w:lineRule="auto"/>
        <w:jc w:val="center"/>
        <w:rPr>
          <w:rFonts w:ascii="Times New Roman" w:hAnsi="Times New Roman" w:cs="Times New Roman"/>
          <w:sz w:val="46"/>
          <w:szCs w:val="46"/>
        </w:rPr>
      </w:pPr>
      <w:r w:rsidRPr="00F507D0">
        <w:rPr>
          <w:rFonts w:ascii="Times New Roman" w:hAnsi="Times New Roman" w:cs="Times New Roman"/>
          <w:sz w:val="46"/>
          <w:szCs w:val="46"/>
        </w:rPr>
        <w:t>LOCAL GOVERNMENTS</w:t>
      </w:r>
    </w:p>
    <w:p w14:paraId="1E5C7348" w14:textId="77777777" w:rsidR="00CD73FD" w:rsidRPr="00F507D0" w:rsidRDefault="00CD73FD" w:rsidP="00CD73FD">
      <w:pPr>
        <w:spacing w:after="0" w:line="240" w:lineRule="auto"/>
        <w:jc w:val="center"/>
        <w:rPr>
          <w:rFonts w:ascii="Times New Roman" w:hAnsi="Times New Roman" w:cs="Times New Roman"/>
          <w:sz w:val="54"/>
          <w:szCs w:val="54"/>
        </w:rPr>
      </w:pPr>
    </w:p>
    <w:p w14:paraId="5BBF65A3" w14:textId="77777777" w:rsidR="00CD73FD" w:rsidRDefault="00CD73FD" w:rsidP="00CD73FD">
      <w:pPr>
        <w:spacing w:after="0" w:line="240" w:lineRule="auto"/>
        <w:jc w:val="center"/>
        <w:rPr>
          <w:rFonts w:ascii="Times New Roman" w:hAnsi="Times New Roman" w:cs="Times New Roman"/>
          <w:sz w:val="38"/>
          <w:szCs w:val="38"/>
        </w:rPr>
      </w:pPr>
      <w:r w:rsidRPr="00F507D0">
        <w:rPr>
          <w:rFonts w:ascii="Times New Roman" w:hAnsi="Times New Roman" w:cs="Times New Roman"/>
          <w:sz w:val="38"/>
          <w:szCs w:val="38"/>
        </w:rPr>
        <w:t xml:space="preserve">ON THE ACCOUNTS OF </w:t>
      </w:r>
    </w:p>
    <w:p w14:paraId="58AB038E" w14:textId="77777777" w:rsidR="00CD73FD" w:rsidRPr="00F507D0" w:rsidRDefault="00CD73FD" w:rsidP="00CD73FD">
      <w:pPr>
        <w:spacing w:after="0" w:line="240" w:lineRule="auto"/>
        <w:jc w:val="center"/>
        <w:rPr>
          <w:rFonts w:ascii="Times New Roman" w:hAnsi="Times New Roman" w:cs="Times New Roman"/>
          <w:sz w:val="38"/>
          <w:szCs w:val="38"/>
        </w:rPr>
      </w:pPr>
    </w:p>
    <w:p w14:paraId="33B43EF2" w14:textId="77777777" w:rsidR="00CD73FD" w:rsidRPr="00F507D0" w:rsidRDefault="00CD73FD" w:rsidP="00CD73FD">
      <w:pPr>
        <w:spacing w:after="0" w:line="240" w:lineRule="auto"/>
        <w:jc w:val="center"/>
        <w:rPr>
          <w:rFonts w:ascii="Times New Roman" w:hAnsi="Times New Roman" w:cs="Times New Roman"/>
          <w:sz w:val="38"/>
          <w:szCs w:val="38"/>
        </w:rPr>
      </w:pPr>
      <w:r w:rsidRPr="00F507D0">
        <w:rPr>
          <w:rFonts w:ascii="Times New Roman" w:hAnsi="Times New Roman" w:cs="Times New Roman"/>
          <w:sz w:val="38"/>
          <w:szCs w:val="38"/>
        </w:rPr>
        <w:t>THE LOCAL</w:t>
      </w:r>
      <w:r>
        <w:rPr>
          <w:rFonts w:ascii="Times New Roman" w:hAnsi="Times New Roman" w:cs="Times New Roman"/>
          <w:sz w:val="38"/>
          <w:szCs w:val="38"/>
        </w:rPr>
        <w:t xml:space="preserve"> </w:t>
      </w:r>
      <w:r w:rsidRPr="00F507D0">
        <w:rPr>
          <w:rFonts w:ascii="Times New Roman" w:hAnsi="Times New Roman" w:cs="Times New Roman"/>
          <w:sz w:val="38"/>
          <w:szCs w:val="38"/>
        </w:rPr>
        <w:t xml:space="preserve">GOVERNMENTS </w:t>
      </w:r>
    </w:p>
    <w:p w14:paraId="24DF9405" w14:textId="77777777" w:rsidR="00CD73FD" w:rsidRDefault="00CD73FD" w:rsidP="00CD73FD">
      <w:pPr>
        <w:spacing w:after="0" w:line="240" w:lineRule="auto"/>
        <w:jc w:val="center"/>
        <w:rPr>
          <w:rFonts w:ascii="Times New Roman" w:hAnsi="Times New Roman" w:cs="Times New Roman"/>
          <w:sz w:val="38"/>
          <w:szCs w:val="38"/>
        </w:rPr>
      </w:pPr>
    </w:p>
    <w:p w14:paraId="303E4FF2" w14:textId="77777777" w:rsidR="00CD73FD" w:rsidRDefault="00CD73FD" w:rsidP="00CD73FD">
      <w:pPr>
        <w:spacing w:after="0" w:line="240" w:lineRule="auto"/>
        <w:jc w:val="center"/>
        <w:rPr>
          <w:rFonts w:ascii="Times New Roman" w:hAnsi="Times New Roman" w:cs="Times New Roman"/>
          <w:sz w:val="38"/>
          <w:szCs w:val="38"/>
        </w:rPr>
      </w:pPr>
    </w:p>
    <w:p w14:paraId="618DBF5E" w14:textId="77777777" w:rsidR="00CD73FD" w:rsidRDefault="00CD73FD" w:rsidP="00CD73FD">
      <w:pPr>
        <w:spacing w:after="0" w:line="240" w:lineRule="auto"/>
        <w:jc w:val="center"/>
        <w:rPr>
          <w:rFonts w:ascii="Times New Roman" w:hAnsi="Times New Roman" w:cs="Times New Roman"/>
          <w:sz w:val="38"/>
          <w:szCs w:val="38"/>
        </w:rPr>
      </w:pPr>
      <w:r>
        <w:rPr>
          <w:rFonts w:ascii="Times New Roman" w:hAnsi="Times New Roman" w:cs="Times New Roman"/>
          <w:sz w:val="38"/>
          <w:szCs w:val="38"/>
        </w:rPr>
        <w:t xml:space="preserve">AND THE </w:t>
      </w:r>
    </w:p>
    <w:p w14:paraId="15F36BCB" w14:textId="77777777" w:rsidR="00CD73FD" w:rsidRDefault="00CD73FD" w:rsidP="00CD73FD">
      <w:pPr>
        <w:spacing w:after="0" w:line="240" w:lineRule="auto"/>
        <w:jc w:val="center"/>
        <w:rPr>
          <w:rFonts w:ascii="Times New Roman" w:hAnsi="Times New Roman" w:cs="Times New Roman"/>
          <w:sz w:val="38"/>
          <w:szCs w:val="38"/>
        </w:rPr>
      </w:pPr>
    </w:p>
    <w:p w14:paraId="367AFAC7" w14:textId="77777777" w:rsidR="00CD73FD" w:rsidRDefault="00CD73FD" w:rsidP="00CD73FD">
      <w:pPr>
        <w:spacing w:after="0" w:line="240" w:lineRule="auto"/>
        <w:rPr>
          <w:rFonts w:ascii="Times New Roman" w:hAnsi="Times New Roman" w:cs="Times New Roman"/>
          <w:sz w:val="38"/>
          <w:szCs w:val="38"/>
        </w:rPr>
      </w:pPr>
      <w:r>
        <w:rPr>
          <w:rFonts w:ascii="Times New Roman" w:hAnsi="Times New Roman" w:cs="Times New Roman"/>
          <w:sz w:val="38"/>
          <w:szCs w:val="38"/>
        </w:rPr>
        <w:t>JOINT ACCOUNTS ALLOCATION COMMITTTEE (JAAC),</w:t>
      </w:r>
    </w:p>
    <w:p w14:paraId="26F36854" w14:textId="77777777" w:rsidR="00CD73FD" w:rsidRDefault="00CD73FD" w:rsidP="00CD73FD">
      <w:pPr>
        <w:spacing w:after="0" w:line="240" w:lineRule="auto"/>
        <w:jc w:val="center"/>
        <w:rPr>
          <w:rFonts w:ascii="Times New Roman" w:hAnsi="Times New Roman" w:cs="Times New Roman"/>
          <w:sz w:val="38"/>
          <w:szCs w:val="38"/>
        </w:rPr>
      </w:pPr>
      <w:r w:rsidRPr="00F507D0">
        <w:rPr>
          <w:rFonts w:ascii="Times New Roman" w:hAnsi="Times New Roman" w:cs="Times New Roman"/>
          <w:sz w:val="38"/>
          <w:szCs w:val="38"/>
        </w:rPr>
        <w:t xml:space="preserve"> </w:t>
      </w:r>
    </w:p>
    <w:p w14:paraId="62F635A8" w14:textId="77777777" w:rsidR="00CD73FD" w:rsidRDefault="00CD73FD" w:rsidP="00CD73FD">
      <w:pPr>
        <w:spacing w:after="0" w:line="240" w:lineRule="auto"/>
        <w:jc w:val="center"/>
        <w:rPr>
          <w:rFonts w:ascii="Times New Roman" w:hAnsi="Times New Roman" w:cs="Times New Roman"/>
          <w:sz w:val="38"/>
          <w:szCs w:val="38"/>
        </w:rPr>
      </w:pPr>
      <w:r w:rsidRPr="00F507D0">
        <w:rPr>
          <w:rFonts w:ascii="Times New Roman" w:hAnsi="Times New Roman" w:cs="Times New Roman"/>
          <w:sz w:val="38"/>
          <w:szCs w:val="38"/>
        </w:rPr>
        <w:t>IN THE STATE OF OSUN</w:t>
      </w:r>
    </w:p>
    <w:p w14:paraId="1A755164" w14:textId="77777777" w:rsidR="00CD73FD" w:rsidRDefault="00CD73FD" w:rsidP="00CD73FD">
      <w:pPr>
        <w:spacing w:after="0" w:line="240" w:lineRule="auto"/>
        <w:jc w:val="center"/>
        <w:rPr>
          <w:rFonts w:ascii="Times New Roman" w:hAnsi="Times New Roman" w:cs="Times New Roman"/>
          <w:sz w:val="38"/>
          <w:szCs w:val="38"/>
        </w:rPr>
      </w:pPr>
    </w:p>
    <w:p w14:paraId="21C01743" w14:textId="77777777" w:rsidR="00CD73FD" w:rsidRPr="00F507D0" w:rsidRDefault="00CD73FD" w:rsidP="00CD73FD">
      <w:pPr>
        <w:spacing w:after="0" w:line="240" w:lineRule="auto"/>
        <w:jc w:val="center"/>
        <w:rPr>
          <w:rFonts w:ascii="Times New Roman" w:hAnsi="Times New Roman" w:cs="Times New Roman"/>
          <w:sz w:val="38"/>
          <w:szCs w:val="38"/>
        </w:rPr>
      </w:pPr>
    </w:p>
    <w:p w14:paraId="61492614" w14:textId="77777777" w:rsidR="00CD73FD" w:rsidRPr="00F507D0" w:rsidRDefault="00CD73FD" w:rsidP="00CD73FD">
      <w:pPr>
        <w:spacing w:after="0" w:line="240" w:lineRule="auto"/>
        <w:jc w:val="center"/>
        <w:rPr>
          <w:rFonts w:ascii="Times New Roman" w:hAnsi="Times New Roman" w:cs="Times New Roman"/>
          <w:sz w:val="38"/>
          <w:szCs w:val="38"/>
        </w:rPr>
      </w:pPr>
      <w:r>
        <w:rPr>
          <w:rFonts w:ascii="Times New Roman" w:hAnsi="Times New Roman" w:cs="Times New Roman"/>
          <w:sz w:val="38"/>
          <w:szCs w:val="38"/>
        </w:rPr>
        <w:t>FOR THE YEAR ENDED</w:t>
      </w:r>
    </w:p>
    <w:p w14:paraId="4E46A4B5" w14:textId="77777777" w:rsidR="00CD73FD" w:rsidRPr="00F507D0" w:rsidRDefault="00CD73FD" w:rsidP="00CD73FD">
      <w:pPr>
        <w:spacing w:after="0" w:line="240" w:lineRule="auto"/>
        <w:ind w:left="1440" w:firstLine="720"/>
        <w:rPr>
          <w:rFonts w:ascii="Times New Roman" w:hAnsi="Times New Roman" w:cs="Times New Roman"/>
          <w:sz w:val="34"/>
          <w:szCs w:val="34"/>
        </w:rPr>
      </w:pPr>
      <w:r w:rsidRPr="00F507D0">
        <w:rPr>
          <w:rFonts w:ascii="Times New Roman" w:hAnsi="Times New Roman" w:cs="Times New Roman"/>
          <w:sz w:val="34"/>
          <w:szCs w:val="34"/>
        </w:rPr>
        <w:tab/>
      </w:r>
      <w:r w:rsidRPr="00F507D0">
        <w:rPr>
          <w:rFonts w:ascii="Times New Roman" w:hAnsi="Times New Roman" w:cs="Times New Roman"/>
          <w:sz w:val="34"/>
          <w:szCs w:val="34"/>
        </w:rPr>
        <w:tab/>
      </w:r>
    </w:p>
    <w:p w14:paraId="07298C9F" w14:textId="77777777" w:rsidR="00CD73FD" w:rsidRPr="00F507D0" w:rsidRDefault="00CD73FD" w:rsidP="00CD73FD">
      <w:pPr>
        <w:spacing w:after="0" w:line="240" w:lineRule="auto"/>
        <w:ind w:left="2160" w:firstLine="720"/>
        <w:rPr>
          <w:rFonts w:ascii="Times New Roman" w:hAnsi="Times New Roman" w:cs="Times New Roman"/>
          <w:sz w:val="34"/>
          <w:szCs w:val="34"/>
        </w:rPr>
      </w:pPr>
    </w:p>
    <w:p w14:paraId="60047392" w14:textId="77777777" w:rsidR="00CD73FD" w:rsidRDefault="00CD73FD" w:rsidP="00CD73FD">
      <w:pPr>
        <w:spacing w:after="0" w:line="240" w:lineRule="auto"/>
        <w:ind w:left="2160" w:firstLine="720"/>
        <w:rPr>
          <w:rFonts w:ascii="Times New Roman" w:hAnsi="Times New Roman" w:cs="Times New Roman"/>
          <w:sz w:val="42"/>
          <w:szCs w:val="42"/>
        </w:rPr>
      </w:pPr>
      <w:r w:rsidRPr="00F507D0">
        <w:rPr>
          <w:rFonts w:ascii="Times New Roman" w:hAnsi="Times New Roman" w:cs="Times New Roman"/>
          <w:sz w:val="42"/>
          <w:szCs w:val="42"/>
        </w:rPr>
        <w:t xml:space="preserve">   31</w:t>
      </w:r>
      <w:r w:rsidRPr="00F507D0">
        <w:rPr>
          <w:rFonts w:ascii="Times New Roman" w:hAnsi="Times New Roman" w:cs="Times New Roman"/>
          <w:sz w:val="42"/>
          <w:szCs w:val="42"/>
          <w:vertAlign w:val="superscript"/>
        </w:rPr>
        <w:t>ST</w:t>
      </w:r>
      <w:r w:rsidRPr="00F507D0">
        <w:rPr>
          <w:rFonts w:ascii="Times New Roman" w:hAnsi="Times New Roman" w:cs="Times New Roman"/>
          <w:sz w:val="42"/>
          <w:szCs w:val="42"/>
        </w:rPr>
        <w:t xml:space="preserve"> DECEMBER, 2020.</w:t>
      </w:r>
      <w:r>
        <w:rPr>
          <w:rFonts w:ascii="Times New Roman" w:hAnsi="Times New Roman" w:cs="Times New Roman"/>
          <w:sz w:val="42"/>
          <w:szCs w:val="42"/>
        </w:rPr>
        <w:t xml:space="preserve"> </w:t>
      </w:r>
    </w:p>
    <w:p w14:paraId="25D290A4" w14:textId="77777777" w:rsidR="00CD73FD" w:rsidRDefault="00CD73FD" w:rsidP="00CD73FD">
      <w:pPr>
        <w:spacing w:after="0" w:line="240" w:lineRule="auto"/>
        <w:ind w:left="2160" w:firstLine="720"/>
        <w:rPr>
          <w:rFonts w:ascii="Times New Roman" w:hAnsi="Times New Roman" w:cs="Times New Roman"/>
          <w:sz w:val="42"/>
          <w:szCs w:val="42"/>
        </w:rPr>
      </w:pPr>
    </w:p>
    <w:p w14:paraId="1A03ACF0" w14:textId="77777777" w:rsidR="00CD73FD" w:rsidRDefault="00CD73FD" w:rsidP="00CD73FD">
      <w:pPr>
        <w:spacing w:after="0" w:line="240" w:lineRule="auto"/>
        <w:ind w:left="2160" w:firstLine="720"/>
        <w:rPr>
          <w:rFonts w:ascii="Times New Roman" w:hAnsi="Times New Roman" w:cs="Times New Roman"/>
          <w:sz w:val="42"/>
          <w:szCs w:val="42"/>
        </w:rPr>
      </w:pPr>
    </w:p>
    <w:p w14:paraId="1A0E1FFF" w14:textId="77777777" w:rsidR="00CD73FD" w:rsidRDefault="00CD73FD" w:rsidP="00CD73FD">
      <w:pPr>
        <w:rPr>
          <w:rFonts w:ascii="Times New Roman" w:hAnsi="Times New Roman" w:cs="Times New Roman"/>
          <w:sz w:val="42"/>
          <w:szCs w:val="42"/>
        </w:rPr>
      </w:pPr>
    </w:p>
    <w:p w14:paraId="2AEE44F1" w14:textId="77777777" w:rsidR="00CD73FD" w:rsidRDefault="00CD73FD" w:rsidP="00CD73FD">
      <w:pPr>
        <w:rPr>
          <w:rFonts w:ascii="Times New Roman" w:hAnsi="Times New Roman" w:cs="Times New Roman"/>
          <w:b/>
          <w:bCs/>
          <w:sz w:val="26"/>
          <w:szCs w:val="28"/>
        </w:rPr>
      </w:pPr>
      <w:r>
        <w:rPr>
          <w:rFonts w:ascii="Times New Roman" w:hAnsi="Times New Roman" w:cs="Times New Roman"/>
          <w:b/>
          <w:bCs/>
          <w:sz w:val="26"/>
          <w:szCs w:val="28"/>
        </w:rPr>
        <w:lastRenderedPageBreak/>
        <w:t xml:space="preserve">      TABLE OF CONTENTS</w:t>
      </w:r>
    </w:p>
    <w:tbl>
      <w:tblPr>
        <w:tblStyle w:val="TableGrid"/>
        <w:tblW w:w="5138" w:type="pct"/>
        <w:tblLayout w:type="fixed"/>
        <w:tblLook w:val="04A0" w:firstRow="1" w:lastRow="0" w:firstColumn="1" w:lastColumn="0" w:noHBand="0" w:noVBand="1"/>
      </w:tblPr>
      <w:tblGrid>
        <w:gridCol w:w="569"/>
        <w:gridCol w:w="8874"/>
        <w:gridCol w:w="1179"/>
      </w:tblGrid>
      <w:tr w:rsidR="00CD73FD" w:rsidRPr="001C3044" w14:paraId="26D955B7" w14:textId="77777777" w:rsidTr="002108FD">
        <w:tc>
          <w:tcPr>
            <w:tcW w:w="268" w:type="pct"/>
            <w:tcBorders>
              <w:top w:val="single" w:sz="4" w:space="0" w:color="auto"/>
              <w:left w:val="single" w:sz="4" w:space="0" w:color="auto"/>
              <w:bottom w:val="single" w:sz="4" w:space="0" w:color="auto"/>
              <w:right w:val="single" w:sz="4" w:space="0" w:color="auto"/>
            </w:tcBorders>
          </w:tcPr>
          <w:p w14:paraId="11D79A16" w14:textId="77777777" w:rsidR="00CD73FD" w:rsidRPr="001C3044" w:rsidRDefault="00CD73FD" w:rsidP="002108FD">
            <w:pPr>
              <w:rPr>
                <w:rFonts w:ascii="Cambria" w:hAnsi="Cambria" w:cs="Times New Roman"/>
                <w:b/>
                <w:bCs/>
                <w:sz w:val="26"/>
                <w:szCs w:val="28"/>
              </w:rPr>
            </w:pPr>
          </w:p>
        </w:tc>
        <w:tc>
          <w:tcPr>
            <w:tcW w:w="4177" w:type="pct"/>
            <w:tcBorders>
              <w:top w:val="single" w:sz="4" w:space="0" w:color="auto"/>
              <w:left w:val="single" w:sz="4" w:space="0" w:color="auto"/>
              <w:bottom w:val="single" w:sz="4" w:space="0" w:color="auto"/>
              <w:right w:val="single" w:sz="4" w:space="0" w:color="auto"/>
            </w:tcBorders>
            <w:hideMark/>
          </w:tcPr>
          <w:p w14:paraId="173EEAE1" w14:textId="77777777" w:rsidR="00CD73FD" w:rsidRPr="001C3044" w:rsidRDefault="00CD73FD" w:rsidP="002108FD">
            <w:pPr>
              <w:rPr>
                <w:rFonts w:ascii="Cambria" w:hAnsi="Cambria" w:cs="Times New Roman"/>
                <w:b/>
                <w:bCs/>
                <w:sz w:val="26"/>
                <w:szCs w:val="28"/>
              </w:rPr>
            </w:pPr>
            <w:r w:rsidRPr="001C3044">
              <w:rPr>
                <w:rFonts w:ascii="Cambria" w:hAnsi="Cambria" w:cs="Times New Roman"/>
                <w:b/>
                <w:bCs/>
                <w:sz w:val="26"/>
                <w:szCs w:val="28"/>
              </w:rPr>
              <w:t>DETAILS</w:t>
            </w:r>
          </w:p>
        </w:tc>
        <w:tc>
          <w:tcPr>
            <w:tcW w:w="555" w:type="pct"/>
            <w:tcBorders>
              <w:top w:val="single" w:sz="4" w:space="0" w:color="auto"/>
              <w:left w:val="single" w:sz="4" w:space="0" w:color="auto"/>
              <w:bottom w:val="single" w:sz="4" w:space="0" w:color="auto"/>
              <w:right w:val="single" w:sz="4" w:space="0" w:color="auto"/>
            </w:tcBorders>
          </w:tcPr>
          <w:p w14:paraId="63C565A5" w14:textId="77777777" w:rsidR="00CD73FD" w:rsidRPr="001C3044" w:rsidRDefault="00CD73FD" w:rsidP="002108FD">
            <w:pPr>
              <w:rPr>
                <w:rFonts w:ascii="Cambria" w:hAnsi="Cambria" w:cs="Times New Roman"/>
                <w:b/>
                <w:bCs/>
                <w:sz w:val="24"/>
                <w:szCs w:val="26"/>
              </w:rPr>
            </w:pPr>
            <w:r w:rsidRPr="001C3044">
              <w:rPr>
                <w:rFonts w:ascii="Cambria" w:hAnsi="Cambria" w:cs="Times New Roman"/>
                <w:b/>
                <w:bCs/>
                <w:sz w:val="24"/>
                <w:szCs w:val="26"/>
              </w:rPr>
              <w:t>PAGE</w:t>
            </w:r>
          </w:p>
        </w:tc>
      </w:tr>
      <w:tr w:rsidR="00CD73FD" w:rsidRPr="001C3044" w14:paraId="5962EF3E"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7ABA2119"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1.</w:t>
            </w:r>
          </w:p>
        </w:tc>
        <w:tc>
          <w:tcPr>
            <w:tcW w:w="4177" w:type="pct"/>
            <w:tcBorders>
              <w:top w:val="single" w:sz="4" w:space="0" w:color="auto"/>
              <w:left w:val="single" w:sz="4" w:space="0" w:color="auto"/>
              <w:bottom w:val="single" w:sz="4" w:space="0" w:color="auto"/>
              <w:right w:val="single" w:sz="4" w:space="0" w:color="auto"/>
            </w:tcBorders>
            <w:hideMark/>
          </w:tcPr>
          <w:p w14:paraId="5194B132" w14:textId="77777777" w:rsidR="00CD73FD" w:rsidRPr="001C3044" w:rsidRDefault="00CD73FD" w:rsidP="002108FD">
            <w:pPr>
              <w:rPr>
                <w:rFonts w:ascii="Cambria" w:hAnsi="Cambria" w:cs="Times New Roman"/>
                <w:sz w:val="24"/>
                <w:szCs w:val="26"/>
              </w:rPr>
            </w:pPr>
            <w:r w:rsidRPr="001C3044">
              <w:rPr>
                <w:rFonts w:ascii="Cambria" w:hAnsi="Cambria" w:cs="Times New Roman"/>
                <w:sz w:val="24"/>
                <w:szCs w:val="26"/>
              </w:rPr>
              <w:t>TITLE PAGE</w:t>
            </w:r>
          </w:p>
        </w:tc>
        <w:tc>
          <w:tcPr>
            <w:tcW w:w="555" w:type="pct"/>
            <w:tcBorders>
              <w:top w:val="single" w:sz="4" w:space="0" w:color="auto"/>
              <w:left w:val="single" w:sz="4" w:space="0" w:color="auto"/>
              <w:bottom w:val="single" w:sz="4" w:space="0" w:color="auto"/>
              <w:right w:val="single" w:sz="4" w:space="0" w:color="auto"/>
            </w:tcBorders>
          </w:tcPr>
          <w:p w14:paraId="505EA168" w14:textId="77777777" w:rsidR="00CD73FD" w:rsidRPr="001C3044" w:rsidRDefault="00CD73FD" w:rsidP="002108FD">
            <w:pPr>
              <w:jc w:val="center"/>
              <w:rPr>
                <w:rFonts w:ascii="Cambria" w:hAnsi="Cambria" w:cs="Times New Roman"/>
                <w:b/>
                <w:sz w:val="24"/>
                <w:szCs w:val="26"/>
              </w:rPr>
            </w:pPr>
            <w:r w:rsidRPr="001C3044">
              <w:rPr>
                <w:rFonts w:ascii="Cambria" w:hAnsi="Cambria" w:cs="Times New Roman"/>
                <w:b/>
                <w:sz w:val="24"/>
                <w:szCs w:val="26"/>
              </w:rPr>
              <w:t>1</w:t>
            </w:r>
          </w:p>
        </w:tc>
      </w:tr>
      <w:tr w:rsidR="00CD73FD" w:rsidRPr="001C3044" w14:paraId="1AA8E76D"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4380FCE8"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2.</w:t>
            </w:r>
          </w:p>
        </w:tc>
        <w:tc>
          <w:tcPr>
            <w:tcW w:w="4177" w:type="pct"/>
            <w:tcBorders>
              <w:top w:val="single" w:sz="4" w:space="0" w:color="auto"/>
              <w:left w:val="single" w:sz="4" w:space="0" w:color="auto"/>
              <w:bottom w:val="single" w:sz="4" w:space="0" w:color="auto"/>
              <w:right w:val="single" w:sz="4" w:space="0" w:color="auto"/>
            </w:tcBorders>
            <w:hideMark/>
          </w:tcPr>
          <w:p w14:paraId="467332E3" w14:textId="77777777" w:rsidR="00CD73FD" w:rsidRPr="001C3044" w:rsidRDefault="00CD73FD" w:rsidP="002108FD">
            <w:pPr>
              <w:rPr>
                <w:rFonts w:ascii="Cambria" w:hAnsi="Cambria" w:cs="Times New Roman"/>
                <w:sz w:val="24"/>
                <w:szCs w:val="26"/>
              </w:rPr>
            </w:pPr>
            <w:r w:rsidRPr="001C3044">
              <w:rPr>
                <w:rFonts w:ascii="Cambria" w:hAnsi="Cambria" w:cs="Times New Roman"/>
                <w:sz w:val="24"/>
                <w:szCs w:val="26"/>
              </w:rPr>
              <w:t>TABLE OF CONTENTS</w:t>
            </w:r>
          </w:p>
        </w:tc>
        <w:tc>
          <w:tcPr>
            <w:tcW w:w="555" w:type="pct"/>
            <w:tcBorders>
              <w:top w:val="single" w:sz="4" w:space="0" w:color="auto"/>
              <w:left w:val="single" w:sz="4" w:space="0" w:color="auto"/>
              <w:bottom w:val="single" w:sz="4" w:space="0" w:color="auto"/>
              <w:right w:val="single" w:sz="4" w:space="0" w:color="auto"/>
            </w:tcBorders>
          </w:tcPr>
          <w:p w14:paraId="4C7409CD" w14:textId="015EA2E8" w:rsidR="00CD73FD" w:rsidRPr="001C3044" w:rsidRDefault="00CD73FD" w:rsidP="002108FD">
            <w:pPr>
              <w:jc w:val="center"/>
              <w:rPr>
                <w:rFonts w:ascii="Cambria" w:hAnsi="Cambria" w:cs="Times New Roman"/>
                <w:b/>
                <w:sz w:val="24"/>
                <w:szCs w:val="26"/>
              </w:rPr>
            </w:pPr>
            <w:r w:rsidRPr="001C3044">
              <w:rPr>
                <w:rFonts w:ascii="Cambria" w:hAnsi="Cambria" w:cs="Times New Roman"/>
                <w:b/>
                <w:sz w:val="24"/>
                <w:szCs w:val="26"/>
              </w:rPr>
              <w:t>2</w:t>
            </w:r>
          </w:p>
        </w:tc>
      </w:tr>
      <w:tr w:rsidR="00CD73FD" w:rsidRPr="001C3044" w14:paraId="75E22757"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5CC2EDEE"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3.</w:t>
            </w:r>
          </w:p>
        </w:tc>
        <w:tc>
          <w:tcPr>
            <w:tcW w:w="4177" w:type="pct"/>
            <w:tcBorders>
              <w:top w:val="single" w:sz="4" w:space="0" w:color="auto"/>
              <w:left w:val="single" w:sz="4" w:space="0" w:color="auto"/>
              <w:bottom w:val="single" w:sz="4" w:space="0" w:color="auto"/>
              <w:right w:val="single" w:sz="4" w:space="0" w:color="auto"/>
            </w:tcBorders>
            <w:hideMark/>
          </w:tcPr>
          <w:p w14:paraId="3D2E992E" w14:textId="77777777" w:rsidR="00CD73FD" w:rsidRPr="001C3044" w:rsidRDefault="00CD73FD" w:rsidP="002108FD">
            <w:pPr>
              <w:rPr>
                <w:rFonts w:ascii="Cambria" w:hAnsi="Cambria" w:cs="Times New Roman"/>
                <w:sz w:val="24"/>
                <w:szCs w:val="26"/>
              </w:rPr>
            </w:pPr>
            <w:r w:rsidRPr="001C3044">
              <w:rPr>
                <w:rFonts w:ascii="Cambria" w:hAnsi="Cambria" w:cs="Times New Roman"/>
                <w:sz w:val="24"/>
                <w:szCs w:val="26"/>
              </w:rPr>
              <w:t>ACKNOWLEDGEMENT</w:t>
            </w:r>
          </w:p>
        </w:tc>
        <w:tc>
          <w:tcPr>
            <w:tcW w:w="555" w:type="pct"/>
            <w:tcBorders>
              <w:top w:val="single" w:sz="4" w:space="0" w:color="auto"/>
              <w:left w:val="single" w:sz="4" w:space="0" w:color="auto"/>
              <w:bottom w:val="single" w:sz="4" w:space="0" w:color="auto"/>
              <w:right w:val="single" w:sz="4" w:space="0" w:color="auto"/>
            </w:tcBorders>
          </w:tcPr>
          <w:p w14:paraId="3FB74BC2" w14:textId="5541596D" w:rsidR="00CD73FD" w:rsidRPr="001C3044" w:rsidRDefault="00397E1D" w:rsidP="002108FD">
            <w:pPr>
              <w:jc w:val="center"/>
              <w:rPr>
                <w:rFonts w:ascii="Cambria" w:hAnsi="Cambria" w:cs="Times New Roman"/>
                <w:b/>
                <w:sz w:val="24"/>
                <w:szCs w:val="26"/>
              </w:rPr>
            </w:pPr>
            <w:r>
              <w:rPr>
                <w:rFonts w:ascii="Cambria" w:hAnsi="Cambria" w:cs="Times New Roman"/>
                <w:b/>
                <w:sz w:val="24"/>
                <w:szCs w:val="26"/>
              </w:rPr>
              <w:t>3</w:t>
            </w:r>
          </w:p>
        </w:tc>
      </w:tr>
      <w:tr w:rsidR="00CD73FD" w:rsidRPr="001C3044" w14:paraId="170123F3"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000C3AF5"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4.</w:t>
            </w:r>
          </w:p>
        </w:tc>
        <w:tc>
          <w:tcPr>
            <w:tcW w:w="4177" w:type="pct"/>
            <w:tcBorders>
              <w:top w:val="single" w:sz="4" w:space="0" w:color="auto"/>
              <w:left w:val="single" w:sz="4" w:space="0" w:color="auto"/>
              <w:bottom w:val="single" w:sz="4" w:space="0" w:color="auto"/>
              <w:right w:val="single" w:sz="4" w:space="0" w:color="auto"/>
            </w:tcBorders>
            <w:hideMark/>
          </w:tcPr>
          <w:p w14:paraId="703E7057" w14:textId="77777777" w:rsidR="00CD73FD" w:rsidRPr="001C3044" w:rsidRDefault="00CD73FD" w:rsidP="002108FD">
            <w:pPr>
              <w:rPr>
                <w:rFonts w:ascii="Cambria" w:hAnsi="Cambria" w:cs="Times New Roman"/>
                <w:sz w:val="24"/>
                <w:szCs w:val="26"/>
              </w:rPr>
            </w:pPr>
            <w:r w:rsidRPr="001C3044">
              <w:rPr>
                <w:rFonts w:ascii="Cambria" w:hAnsi="Cambria" w:cs="Times New Roman"/>
                <w:sz w:val="24"/>
                <w:szCs w:val="26"/>
              </w:rPr>
              <w:t>LIST OF ABBREVIATIONS</w:t>
            </w:r>
          </w:p>
        </w:tc>
        <w:tc>
          <w:tcPr>
            <w:tcW w:w="555" w:type="pct"/>
            <w:tcBorders>
              <w:top w:val="single" w:sz="4" w:space="0" w:color="auto"/>
              <w:left w:val="single" w:sz="4" w:space="0" w:color="auto"/>
              <w:bottom w:val="single" w:sz="4" w:space="0" w:color="auto"/>
              <w:right w:val="single" w:sz="4" w:space="0" w:color="auto"/>
            </w:tcBorders>
          </w:tcPr>
          <w:p w14:paraId="2668A14F" w14:textId="60A59399" w:rsidR="00CD73FD" w:rsidRPr="001C3044" w:rsidRDefault="00397E1D" w:rsidP="002108FD">
            <w:pPr>
              <w:jc w:val="center"/>
              <w:rPr>
                <w:rFonts w:ascii="Cambria" w:hAnsi="Cambria" w:cs="Times New Roman"/>
                <w:b/>
                <w:sz w:val="24"/>
                <w:szCs w:val="26"/>
              </w:rPr>
            </w:pPr>
            <w:r>
              <w:rPr>
                <w:rFonts w:ascii="Cambria" w:hAnsi="Cambria" w:cs="Times New Roman"/>
                <w:b/>
                <w:sz w:val="24"/>
                <w:szCs w:val="26"/>
              </w:rPr>
              <w:t>4</w:t>
            </w:r>
          </w:p>
        </w:tc>
      </w:tr>
      <w:tr w:rsidR="00CD73FD" w:rsidRPr="001C3044" w14:paraId="77715321"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21CCE95C"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5.</w:t>
            </w:r>
          </w:p>
        </w:tc>
        <w:tc>
          <w:tcPr>
            <w:tcW w:w="4177" w:type="pct"/>
            <w:tcBorders>
              <w:top w:val="single" w:sz="4" w:space="0" w:color="auto"/>
              <w:left w:val="single" w:sz="4" w:space="0" w:color="auto"/>
              <w:bottom w:val="single" w:sz="4" w:space="0" w:color="auto"/>
              <w:right w:val="single" w:sz="4" w:space="0" w:color="auto"/>
            </w:tcBorders>
            <w:hideMark/>
          </w:tcPr>
          <w:p w14:paraId="4D213E38" w14:textId="77777777" w:rsidR="00CD73FD" w:rsidRPr="001C3044" w:rsidRDefault="00CD73FD" w:rsidP="002108FD">
            <w:pPr>
              <w:rPr>
                <w:rFonts w:ascii="Cambria" w:hAnsi="Cambria" w:cs="Times New Roman"/>
                <w:sz w:val="24"/>
                <w:szCs w:val="26"/>
              </w:rPr>
            </w:pPr>
            <w:r w:rsidRPr="001C3044">
              <w:rPr>
                <w:rFonts w:ascii="Cambria" w:hAnsi="Cambria" w:cs="Times New Roman"/>
                <w:sz w:val="24"/>
                <w:szCs w:val="26"/>
              </w:rPr>
              <w:t>AUDIT CERTIFICATE</w:t>
            </w:r>
          </w:p>
        </w:tc>
        <w:tc>
          <w:tcPr>
            <w:tcW w:w="555" w:type="pct"/>
            <w:tcBorders>
              <w:top w:val="single" w:sz="4" w:space="0" w:color="auto"/>
              <w:left w:val="single" w:sz="4" w:space="0" w:color="auto"/>
              <w:bottom w:val="single" w:sz="4" w:space="0" w:color="auto"/>
              <w:right w:val="single" w:sz="4" w:space="0" w:color="auto"/>
            </w:tcBorders>
          </w:tcPr>
          <w:p w14:paraId="0F5CD558" w14:textId="13CEAFAB" w:rsidR="00CD73FD" w:rsidRPr="001C3044" w:rsidRDefault="00397E1D" w:rsidP="002108FD">
            <w:pPr>
              <w:jc w:val="center"/>
              <w:rPr>
                <w:rFonts w:ascii="Cambria" w:hAnsi="Cambria" w:cs="Times New Roman"/>
                <w:b/>
                <w:sz w:val="24"/>
                <w:szCs w:val="26"/>
              </w:rPr>
            </w:pPr>
            <w:r>
              <w:rPr>
                <w:rFonts w:ascii="Cambria" w:hAnsi="Cambria" w:cs="Times New Roman"/>
                <w:b/>
                <w:sz w:val="24"/>
                <w:szCs w:val="26"/>
              </w:rPr>
              <w:t>5</w:t>
            </w:r>
          </w:p>
        </w:tc>
      </w:tr>
      <w:tr w:rsidR="00CD73FD" w:rsidRPr="001C3044" w14:paraId="1D48C606" w14:textId="77777777" w:rsidTr="002108FD">
        <w:trPr>
          <w:trHeight w:val="415"/>
        </w:trPr>
        <w:tc>
          <w:tcPr>
            <w:tcW w:w="268" w:type="pct"/>
            <w:tcBorders>
              <w:top w:val="single" w:sz="4" w:space="0" w:color="auto"/>
              <w:left w:val="single" w:sz="4" w:space="0" w:color="auto"/>
              <w:bottom w:val="single" w:sz="4" w:space="0" w:color="auto"/>
              <w:right w:val="single" w:sz="4" w:space="0" w:color="auto"/>
            </w:tcBorders>
            <w:hideMark/>
          </w:tcPr>
          <w:p w14:paraId="518F01BD"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6.</w:t>
            </w:r>
          </w:p>
        </w:tc>
        <w:tc>
          <w:tcPr>
            <w:tcW w:w="4177" w:type="pct"/>
            <w:tcBorders>
              <w:top w:val="single" w:sz="4" w:space="0" w:color="auto"/>
              <w:left w:val="single" w:sz="4" w:space="0" w:color="auto"/>
              <w:bottom w:val="single" w:sz="4" w:space="0" w:color="auto"/>
              <w:right w:val="single" w:sz="4" w:space="0" w:color="auto"/>
            </w:tcBorders>
            <w:hideMark/>
          </w:tcPr>
          <w:p w14:paraId="76428719" w14:textId="77777777" w:rsidR="00CD73FD" w:rsidRPr="001C3044" w:rsidRDefault="00CD73FD" w:rsidP="002108FD">
            <w:pPr>
              <w:rPr>
                <w:rFonts w:ascii="Cambria" w:hAnsi="Cambria" w:cs="Times New Roman"/>
                <w:sz w:val="24"/>
                <w:szCs w:val="26"/>
              </w:rPr>
            </w:pPr>
            <w:r w:rsidRPr="001C3044">
              <w:rPr>
                <w:rFonts w:ascii="Cambria" w:hAnsi="Cambria" w:cs="Times New Roman"/>
                <w:sz w:val="24"/>
                <w:szCs w:val="26"/>
              </w:rPr>
              <w:t>STATEMENT OF FINANCIAL RESPONSIBILITY</w:t>
            </w:r>
          </w:p>
        </w:tc>
        <w:tc>
          <w:tcPr>
            <w:tcW w:w="555" w:type="pct"/>
            <w:tcBorders>
              <w:top w:val="single" w:sz="4" w:space="0" w:color="auto"/>
              <w:left w:val="single" w:sz="4" w:space="0" w:color="auto"/>
              <w:bottom w:val="single" w:sz="4" w:space="0" w:color="auto"/>
              <w:right w:val="single" w:sz="4" w:space="0" w:color="auto"/>
            </w:tcBorders>
          </w:tcPr>
          <w:p w14:paraId="7145C94F" w14:textId="5DB40F10" w:rsidR="00CD73FD" w:rsidRPr="001C3044" w:rsidRDefault="00397E1D" w:rsidP="002108FD">
            <w:pPr>
              <w:jc w:val="center"/>
              <w:rPr>
                <w:rFonts w:ascii="Cambria" w:hAnsi="Cambria" w:cs="Times New Roman"/>
                <w:b/>
                <w:sz w:val="24"/>
                <w:szCs w:val="26"/>
              </w:rPr>
            </w:pPr>
            <w:r>
              <w:rPr>
                <w:rFonts w:ascii="Cambria" w:hAnsi="Cambria" w:cs="Times New Roman"/>
                <w:b/>
                <w:sz w:val="24"/>
                <w:szCs w:val="26"/>
              </w:rPr>
              <w:t>6</w:t>
            </w:r>
          </w:p>
        </w:tc>
      </w:tr>
      <w:tr w:rsidR="00CD73FD" w:rsidRPr="001C3044" w14:paraId="65806FBE"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0BE1A46E"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7.</w:t>
            </w:r>
          </w:p>
        </w:tc>
        <w:tc>
          <w:tcPr>
            <w:tcW w:w="4177" w:type="pct"/>
            <w:tcBorders>
              <w:top w:val="single" w:sz="4" w:space="0" w:color="auto"/>
              <w:left w:val="single" w:sz="4" w:space="0" w:color="auto"/>
              <w:bottom w:val="single" w:sz="4" w:space="0" w:color="auto"/>
              <w:right w:val="single" w:sz="4" w:space="0" w:color="auto"/>
            </w:tcBorders>
            <w:hideMark/>
          </w:tcPr>
          <w:p w14:paraId="6A6DD80A" w14:textId="77777777" w:rsidR="00CD73FD" w:rsidRPr="001C3044" w:rsidRDefault="00CD73FD" w:rsidP="002108FD">
            <w:pPr>
              <w:rPr>
                <w:rFonts w:ascii="Cambria" w:hAnsi="Cambria" w:cs="Times New Roman"/>
                <w:sz w:val="24"/>
                <w:szCs w:val="26"/>
              </w:rPr>
            </w:pPr>
            <w:r w:rsidRPr="001C3044">
              <w:rPr>
                <w:rFonts w:ascii="Cambria" w:hAnsi="Cambria" w:cs="Times New Roman"/>
                <w:sz w:val="24"/>
                <w:szCs w:val="26"/>
              </w:rPr>
              <w:t>STATEMENT OF RESPONSIBILITY OF THE AUDITOR-GENERAL</w:t>
            </w:r>
          </w:p>
        </w:tc>
        <w:tc>
          <w:tcPr>
            <w:tcW w:w="555" w:type="pct"/>
            <w:tcBorders>
              <w:top w:val="single" w:sz="4" w:space="0" w:color="auto"/>
              <w:left w:val="single" w:sz="4" w:space="0" w:color="auto"/>
              <w:bottom w:val="single" w:sz="4" w:space="0" w:color="auto"/>
              <w:right w:val="single" w:sz="4" w:space="0" w:color="auto"/>
            </w:tcBorders>
          </w:tcPr>
          <w:p w14:paraId="1305EDCC" w14:textId="6850E1BF" w:rsidR="00CD73FD" w:rsidRPr="001C3044" w:rsidRDefault="00397E1D" w:rsidP="002108FD">
            <w:pPr>
              <w:jc w:val="center"/>
              <w:rPr>
                <w:rFonts w:ascii="Cambria" w:hAnsi="Cambria" w:cs="Times New Roman"/>
                <w:b/>
                <w:sz w:val="24"/>
                <w:szCs w:val="26"/>
              </w:rPr>
            </w:pPr>
            <w:r>
              <w:rPr>
                <w:rFonts w:ascii="Cambria" w:hAnsi="Cambria" w:cs="Times New Roman"/>
                <w:b/>
                <w:sz w:val="24"/>
                <w:szCs w:val="26"/>
              </w:rPr>
              <w:t>7</w:t>
            </w:r>
          </w:p>
        </w:tc>
      </w:tr>
      <w:tr w:rsidR="00CD73FD" w:rsidRPr="001C3044" w14:paraId="3FD088BC"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0B4BB48D"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8.</w:t>
            </w:r>
          </w:p>
        </w:tc>
        <w:tc>
          <w:tcPr>
            <w:tcW w:w="4177" w:type="pct"/>
            <w:tcBorders>
              <w:top w:val="single" w:sz="4" w:space="0" w:color="auto"/>
              <w:left w:val="single" w:sz="4" w:space="0" w:color="auto"/>
              <w:bottom w:val="single" w:sz="4" w:space="0" w:color="auto"/>
              <w:right w:val="single" w:sz="4" w:space="0" w:color="auto"/>
            </w:tcBorders>
            <w:hideMark/>
          </w:tcPr>
          <w:p w14:paraId="725A479B" w14:textId="77777777" w:rsidR="00CD73FD" w:rsidRPr="001C3044" w:rsidRDefault="00CD73FD" w:rsidP="002108FD">
            <w:pPr>
              <w:rPr>
                <w:rFonts w:ascii="Cambria" w:hAnsi="Cambria" w:cs="Times New Roman"/>
                <w:sz w:val="24"/>
                <w:szCs w:val="26"/>
              </w:rPr>
            </w:pPr>
            <w:r w:rsidRPr="001C3044">
              <w:rPr>
                <w:rFonts w:ascii="Cambria" w:hAnsi="Cambria" w:cs="Times New Roman"/>
                <w:sz w:val="24"/>
                <w:szCs w:val="26"/>
              </w:rPr>
              <w:t>BASIS OF</w:t>
            </w:r>
            <w:r>
              <w:rPr>
                <w:rFonts w:ascii="Cambria" w:hAnsi="Cambria" w:cs="Times New Roman"/>
                <w:sz w:val="24"/>
                <w:szCs w:val="26"/>
              </w:rPr>
              <w:t xml:space="preserve"> </w:t>
            </w:r>
            <w:r w:rsidRPr="001C3044">
              <w:rPr>
                <w:rFonts w:ascii="Cambria" w:hAnsi="Cambria" w:cs="Times New Roman"/>
                <w:sz w:val="24"/>
                <w:szCs w:val="26"/>
              </w:rPr>
              <w:t>AUDIT OPINION</w:t>
            </w:r>
          </w:p>
        </w:tc>
        <w:tc>
          <w:tcPr>
            <w:tcW w:w="555" w:type="pct"/>
            <w:tcBorders>
              <w:top w:val="single" w:sz="4" w:space="0" w:color="auto"/>
              <w:left w:val="single" w:sz="4" w:space="0" w:color="auto"/>
              <w:bottom w:val="single" w:sz="4" w:space="0" w:color="auto"/>
              <w:right w:val="single" w:sz="4" w:space="0" w:color="auto"/>
            </w:tcBorders>
          </w:tcPr>
          <w:p w14:paraId="0C7A02F8" w14:textId="230123F6" w:rsidR="00CD73FD" w:rsidRPr="001C3044" w:rsidRDefault="00397E1D" w:rsidP="002108FD">
            <w:pPr>
              <w:jc w:val="center"/>
              <w:rPr>
                <w:rFonts w:ascii="Cambria" w:hAnsi="Cambria" w:cs="Times New Roman"/>
                <w:b/>
                <w:sz w:val="24"/>
                <w:szCs w:val="26"/>
              </w:rPr>
            </w:pPr>
            <w:r>
              <w:rPr>
                <w:rFonts w:ascii="Cambria" w:hAnsi="Cambria" w:cs="Times New Roman"/>
                <w:b/>
                <w:sz w:val="24"/>
                <w:szCs w:val="26"/>
              </w:rPr>
              <w:t>7</w:t>
            </w:r>
          </w:p>
        </w:tc>
      </w:tr>
      <w:tr w:rsidR="00CD73FD" w:rsidRPr="001C3044" w14:paraId="717537D4"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3E1A6751"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9.</w:t>
            </w:r>
          </w:p>
        </w:tc>
        <w:tc>
          <w:tcPr>
            <w:tcW w:w="4177" w:type="pct"/>
            <w:tcBorders>
              <w:top w:val="single" w:sz="4" w:space="0" w:color="auto"/>
              <w:left w:val="single" w:sz="4" w:space="0" w:color="auto"/>
              <w:bottom w:val="single" w:sz="4" w:space="0" w:color="auto"/>
              <w:right w:val="single" w:sz="4" w:space="0" w:color="auto"/>
            </w:tcBorders>
            <w:hideMark/>
          </w:tcPr>
          <w:p w14:paraId="15FA7229" w14:textId="77777777" w:rsidR="00CD73FD" w:rsidRPr="001C3044" w:rsidRDefault="00CD73FD" w:rsidP="002108FD">
            <w:pPr>
              <w:rPr>
                <w:rFonts w:ascii="Cambria" w:hAnsi="Cambria" w:cs="Times New Roman"/>
                <w:sz w:val="24"/>
                <w:szCs w:val="26"/>
              </w:rPr>
            </w:pPr>
            <w:r w:rsidRPr="001C3044">
              <w:rPr>
                <w:rFonts w:ascii="Cambria" w:hAnsi="Cambria" w:cs="Times New Roman"/>
                <w:sz w:val="24"/>
                <w:szCs w:val="26"/>
              </w:rPr>
              <w:t>STATEMENT OF COMPLIANCE</w:t>
            </w:r>
          </w:p>
        </w:tc>
        <w:tc>
          <w:tcPr>
            <w:tcW w:w="555" w:type="pct"/>
            <w:tcBorders>
              <w:top w:val="single" w:sz="4" w:space="0" w:color="auto"/>
              <w:left w:val="single" w:sz="4" w:space="0" w:color="auto"/>
              <w:bottom w:val="single" w:sz="4" w:space="0" w:color="auto"/>
              <w:right w:val="single" w:sz="4" w:space="0" w:color="auto"/>
            </w:tcBorders>
          </w:tcPr>
          <w:p w14:paraId="43FA394E" w14:textId="4A29F109" w:rsidR="00CD73FD" w:rsidRPr="001C3044" w:rsidRDefault="00397E1D" w:rsidP="002108FD">
            <w:pPr>
              <w:jc w:val="center"/>
              <w:rPr>
                <w:rFonts w:ascii="Cambria" w:hAnsi="Cambria" w:cs="Times New Roman"/>
                <w:b/>
                <w:sz w:val="24"/>
                <w:szCs w:val="26"/>
              </w:rPr>
            </w:pPr>
            <w:r>
              <w:rPr>
                <w:rFonts w:ascii="Cambria" w:hAnsi="Cambria" w:cs="Times New Roman"/>
                <w:b/>
                <w:sz w:val="24"/>
                <w:szCs w:val="26"/>
              </w:rPr>
              <w:t>8</w:t>
            </w:r>
          </w:p>
        </w:tc>
      </w:tr>
      <w:tr w:rsidR="00CD73FD" w:rsidRPr="001C3044" w14:paraId="18058B47"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38EBBFB2"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10</w:t>
            </w:r>
          </w:p>
        </w:tc>
        <w:tc>
          <w:tcPr>
            <w:tcW w:w="4177" w:type="pct"/>
            <w:tcBorders>
              <w:top w:val="single" w:sz="4" w:space="0" w:color="auto"/>
              <w:left w:val="single" w:sz="4" w:space="0" w:color="auto"/>
              <w:bottom w:val="single" w:sz="4" w:space="0" w:color="auto"/>
              <w:right w:val="single" w:sz="4" w:space="0" w:color="auto"/>
            </w:tcBorders>
            <w:hideMark/>
          </w:tcPr>
          <w:p w14:paraId="4725D6EC" w14:textId="77777777" w:rsidR="00CD73FD" w:rsidRPr="001C3044" w:rsidRDefault="00CD73FD" w:rsidP="002108FD">
            <w:pPr>
              <w:rPr>
                <w:rFonts w:ascii="Cambria" w:hAnsi="Cambria" w:cs="Times New Roman"/>
                <w:sz w:val="24"/>
                <w:szCs w:val="26"/>
              </w:rPr>
            </w:pPr>
            <w:r w:rsidRPr="001C3044">
              <w:rPr>
                <w:rFonts w:ascii="Cambria" w:hAnsi="Cambria" w:cs="Times New Roman"/>
                <w:sz w:val="26"/>
                <w:szCs w:val="28"/>
              </w:rPr>
              <w:t xml:space="preserve">STATEMENT OF </w:t>
            </w:r>
            <w:r w:rsidRPr="001C3044">
              <w:rPr>
                <w:rFonts w:ascii="Cambria" w:hAnsi="Cambria" w:cs="Times New Roman"/>
                <w:sz w:val="24"/>
                <w:szCs w:val="26"/>
              </w:rPr>
              <w:t>ACCOUNTING POLICIES</w:t>
            </w:r>
            <w:r>
              <w:rPr>
                <w:rFonts w:ascii="Cambria" w:hAnsi="Cambria" w:cs="Times New Roman"/>
                <w:sz w:val="24"/>
                <w:szCs w:val="26"/>
              </w:rPr>
              <w:t xml:space="preserve"> </w:t>
            </w:r>
          </w:p>
        </w:tc>
        <w:tc>
          <w:tcPr>
            <w:tcW w:w="555" w:type="pct"/>
            <w:tcBorders>
              <w:top w:val="single" w:sz="4" w:space="0" w:color="auto"/>
              <w:left w:val="single" w:sz="4" w:space="0" w:color="auto"/>
              <w:bottom w:val="single" w:sz="4" w:space="0" w:color="auto"/>
              <w:right w:val="single" w:sz="4" w:space="0" w:color="auto"/>
            </w:tcBorders>
          </w:tcPr>
          <w:p w14:paraId="11B2EB9C" w14:textId="2079C787" w:rsidR="00CD73FD" w:rsidRPr="001C3044" w:rsidRDefault="00397E1D" w:rsidP="002108FD">
            <w:pPr>
              <w:jc w:val="center"/>
              <w:rPr>
                <w:rFonts w:ascii="Cambria" w:hAnsi="Cambria" w:cs="Times New Roman"/>
                <w:b/>
                <w:sz w:val="24"/>
                <w:szCs w:val="26"/>
              </w:rPr>
            </w:pPr>
            <w:r>
              <w:rPr>
                <w:rFonts w:ascii="Cambria" w:hAnsi="Cambria" w:cs="Times New Roman"/>
                <w:b/>
                <w:sz w:val="24"/>
                <w:szCs w:val="26"/>
              </w:rPr>
              <w:t>9</w:t>
            </w:r>
            <w:r w:rsidR="00CD73FD" w:rsidRPr="001C3044">
              <w:rPr>
                <w:rFonts w:ascii="Cambria" w:hAnsi="Cambria" w:cs="Times New Roman"/>
                <w:b/>
                <w:sz w:val="24"/>
                <w:szCs w:val="26"/>
              </w:rPr>
              <w:t>-1</w:t>
            </w:r>
            <w:r>
              <w:rPr>
                <w:rFonts w:ascii="Cambria" w:hAnsi="Cambria" w:cs="Times New Roman"/>
                <w:b/>
                <w:sz w:val="24"/>
                <w:szCs w:val="26"/>
              </w:rPr>
              <w:t>1</w:t>
            </w:r>
          </w:p>
        </w:tc>
      </w:tr>
      <w:tr w:rsidR="00CD73FD" w:rsidRPr="001C3044" w14:paraId="4C2A7F8A"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27BCE0D6"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11</w:t>
            </w:r>
          </w:p>
        </w:tc>
        <w:tc>
          <w:tcPr>
            <w:tcW w:w="4177" w:type="pct"/>
            <w:tcBorders>
              <w:top w:val="single" w:sz="4" w:space="0" w:color="auto"/>
              <w:left w:val="single" w:sz="4" w:space="0" w:color="auto"/>
              <w:bottom w:val="single" w:sz="4" w:space="0" w:color="auto"/>
              <w:right w:val="single" w:sz="4" w:space="0" w:color="auto"/>
            </w:tcBorders>
            <w:hideMark/>
          </w:tcPr>
          <w:p w14:paraId="140A3482" w14:textId="77777777" w:rsidR="00CD73FD" w:rsidRPr="001C3044" w:rsidRDefault="00CD73FD" w:rsidP="002108FD">
            <w:pPr>
              <w:rPr>
                <w:rFonts w:ascii="Cambria" w:hAnsi="Cambria" w:cs="Times New Roman"/>
                <w:sz w:val="26"/>
                <w:szCs w:val="28"/>
              </w:rPr>
            </w:pPr>
            <w:r w:rsidRPr="001C3044">
              <w:rPr>
                <w:rFonts w:ascii="Cambria" w:hAnsi="Cambria" w:cs="Times New Roman"/>
                <w:sz w:val="24"/>
                <w:szCs w:val="26"/>
              </w:rPr>
              <w:t xml:space="preserve">EXECUTIVE SUMMARY  </w:t>
            </w:r>
          </w:p>
        </w:tc>
        <w:tc>
          <w:tcPr>
            <w:tcW w:w="555" w:type="pct"/>
            <w:tcBorders>
              <w:top w:val="single" w:sz="4" w:space="0" w:color="auto"/>
              <w:left w:val="single" w:sz="4" w:space="0" w:color="auto"/>
              <w:bottom w:val="single" w:sz="4" w:space="0" w:color="auto"/>
              <w:right w:val="single" w:sz="4" w:space="0" w:color="auto"/>
            </w:tcBorders>
          </w:tcPr>
          <w:p w14:paraId="668D0CA2" w14:textId="2D96C7A0" w:rsidR="00CD73FD" w:rsidRPr="001C3044" w:rsidRDefault="00CD73FD" w:rsidP="002108FD">
            <w:pPr>
              <w:jc w:val="center"/>
              <w:rPr>
                <w:rFonts w:ascii="Cambria" w:hAnsi="Cambria" w:cs="Times New Roman"/>
                <w:b/>
                <w:sz w:val="24"/>
                <w:szCs w:val="26"/>
              </w:rPr>
            </w:pPr>
            <w:r w:rsidRPr="001C3044">
              <w:rPr>
                <w:rFonts w:ascii="Cambria" w:hAnsi="Cambria" w:cs="Times New Roman"/>
                <w:b/>
                <w:sz w:val="24"/>
                <w:szCs w:val="26"/>
              </w:rPr>
              <w:t>1</w:t>
            </w:r>
            <w:r w:rsidR="00397E1D">
              <w:rPr>
                <w:rFonts w:ascii="Cambria" w:hAnsi="Cambria" w:cs="Times New Roman"/>
                <w:b/>
                <w:sz w:val="24"/>
                <w:szCs w:val="26"/>
              </w:rPr>
              <w:t>2</w:t>
            </w:r>
            <w:r>
              <w:rPr>
                <w:rFonts w:ascii="Cambria" w:hAnsi="Cambria" w:cs="Times New Roman"/>
                <w:b/>
                <w:sz w:val="24"/>
                <w:szCs w:val="26"/>
              </w:rPr>
              <w:t>-1</w:t>
            </w:r>
            <w:r w:rsidR="00397E1D">
              <w:rPr>
                <w:rFonts w:ascii="Cambria" w:hAnsi="Cambria" w:cs="Times New Roman"/>
                <w:b/>
                <w:sz w:val="24"/>
                <w:szCs w:val="26"/>
              </w:rPr>
              <w:t>6</w:t>
            </w:r>
          </w:p>
        </w:tc>
      </w:tr>
      <w:tr w:rsidR="00CD73FD" w:rsidRPr="001C3044" w14:paraId="3A528B67"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156B9F10"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12</w:t>
            </w:r>
          </w:p>
        </w:tc>
        <w:tc>
          <w:tcPr>
            <w:tcW w:w="4177" w:type="pct"/>
            <w:tcBorders>
              <w:top w:val="single" w:sz="4" w:space="0" w:color="auto"/>
              <w:left w:val="single" w:sz="4" w:space="0" w:color="auto"/>
              <w:bottom w:val="single" w:sz="4" w:space="0" w:color="auto"/>
              <w:right w:val="single" w:sz="4" w:space="0" w:color="auto"/>
            </w:tcBorders>
            <w:hideMark/>
          </w:tcPr>
          <w:p w14:paraId="5CC1D8B1" w14:textId="77777777" w:rsidR="00CD73FD" w:rsidRPr="001C3044" w:rsidRDefault="00CD73FD" w:rsidP="002108FD">
            <w:pPr>
              <w:rPr>
                <w:rFonts w:ascii="Cambria" w:hAnsi="Cambria" w:cs="Times New Roman"/>
                <w:b/>
                <w:sz w:val="24"/>
                <w:szCs w:val="26"/>
              </w:rPr>
            </w:pPr>
            <w:r w:rsidRPr="001C3044">
              <w:rPr>
                <w:rFonts w:ascii="Cambria" w:hAnsi="Cambria" w:cs="Times New Roman"/>
                <w:b/>
                <w:sz w:val="24"/>
                <w:szCs w:val="26"/>
              </w:rPr>
              <w:t>COMMENTS ON FINANCIAL STATEMENTS</w:t>
            </w:r>
          </w:p>
          <w:p w14:paraId="13A2DAC4" w14:textId="77777777" w:rsidR="00CD73FD" w:rsidRPr="001C3044" w:rsidRDefault="00CD73FD" w:rsidP="002108FD">
            <w:pPr>
              <w:pStyle w:val="ListParagraph"/>
              <w:numPr>
                <w:ilvl w:val="0"/>
                <w:numId w:val="1"/>
              </w:numPr>
              <w:spacing w:after="0" w:line="240" w:lineRule="auto"/>
              <w:rPr>
                <w:rFonts w:ascii="Cambria" w:hAnsi="Cambria" w:cs="Times New Roman"/>
                <w:sz w:val="24"/>
                <w:szCs w:val="26"/>
              </w:rPr>
            </w:pPr>
            <w:r w:rsidRPr="001C3044">
              <w:rPr>
                <w:rFonts w:ascii="Cambria" w:hAnsi="Cambria" w:cs="Times New Roman"/>
                <w:sz w:val="24"/>
                <w:szCs w:val="26"/>
              </w:rPr>
              <w:t xml:space="preserve">STATEMENT OF FINANCIAL PERFORMANCE </w:t>
            </w:r>
          </w:p>
          <w:p w14:paraId="69AF4A39" w14:textId="77777777" w:rsidR="00CD73FD" w:rsidRPr="001C3044" w:rsidRDefault="00CD73FD" w:rsidP="002108FD">
            <w:pPr>
              <w:pStyle w:val="ListParagraph"/>
              <w:numPr>
                <w:ilvl w:val="0"/>
                <w:numId w:val="1"/>
              </w:numPr>
              <w:spacing w:after="0" w:line="240" w:lineRule="auto"/>
              <w:rPr>
                <w:rFonts w:ascii="Cambria" w:hAnsi="Cambria" w:cs="Times New Roman"/>
                <w:sz w:val="24"/>
                <w:szCs w:val="26"/>
              </w:rPr>
            </w:pPr>
            <w:r w:rsidRPr="001C3044">
              <w:rPr>
                <w:rFonts w:ascii="Cambria" w:hAnsi="Cambria" w:cs="Times New Roman"/>
                <w:sz w:val="24"/>
                <w:szCs w:val="26"/>
              </w:rPr>
              <w:t xml:space="preserve">STATEMENT OF FINANCIAL POSITION </w:t>
            </w:r>
          </w:p>
        </w:tc>
        <w:tc>
          <w:tcPr>
            <w:tcW w:w="555" w:type="pct"/>
            <w:tcBorders>
              <w:top w:val="single" w:sz="4" w:space="0" w:color="auto"/>
              <w:left w:val="single" w:sz="4" w:space="0" w:color="auto"/>
              <w:bottom w:val="single" w:sz="4" w:space="0" w:color="auto"/>
              <w:right w:val="single" w:sz="4" w:space="0" w:color="auto"/>
            </w:tcBorders>
          </w:tcPr>
          <w:p w14:paraId="04BF4F51" w14:textId="3BC480A3" w:rsidR="00CD73FD" w:rsidRPr="001C3044" w:rsidRDefault="00CD73FD" w:rsidP="002108FD">
            <w:pPr>
              <w:jc w:val="center"/>
              <w:rPr>
                <w:rFonts w:ascii="Cambria" w:hAnsi="Cambria" w:cs="Times New Roman"/>
                <w:b/>
                <w:sz w:val="24"/>
                <w:szCs w:val="26"/>
              </w:rPr>
            </w:pPr>
            <w:r>
              <w:rPr>
                <w:rFonts w:ascii="Cambria" w:hAnsi="Cambria" w:cs="Times New Roman"/>
                <w:b/>
                <w:sz w:val="24"/>
                <w:szCs w:val="26"/>
              </w:rPr>
              <w:t>1</w:t>
            </w:r>
            <w:r w:rsidR="00397E1D">
              <w:rPr>
                <w:rFonts w:ascii="Cambria" w:hAnsi="Cambria" w:cs="Times New Roman"/>
                <w:b/>
                <w:sz w:val="24"/>
                <w:szCs w:val="26"/>
              </w:rPr>
              <w:t>7</w:t>
            </w:r>
            <w:r w:rsidRPr="001C3044">
              <w:rPr>
                <w:rFonts w:ascii="Cambria" w:hAnsi="Cambria" w:cs="Times New Roman"/>
                <w:b/>
                <w:sz w:val="24"/>
                <w:szCs w:val="26"/>
              </w:rPr>
              <w:t>-2</w:t>
            </w:r>
            <w:r w:rsidR="00397E1D">
              <w:rPr>
                <w:rFonts w:ascii="Cambria" w:hAnsi="Cambria" w:cs="Times New Roman"/>
                <w:b/>
                <w:sz w:val="24"/>
                <w:szCs w:val="26"/>
              </w:rPr>
              <w:t>3</w:t>
            </w:r>
          </w:p>
        </w:tc>
      </w:tr>
      <w:tr w:rsidR="00CD73FD" w:rsidRPr="001C3044" w14:paraId="7205CFE1"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0BBAB202"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13.</w:t>
            </w:r>
          </w:p>
        </w:tc>
        <w:tc>
          <w:tcPr>
            <w:tcW w:w="4177" w:type="pct"/>
            <w:tcBorders>
              <w:top w:val="single" w:sz="4" w:space="0" w:color="auto"/>
              <w:left w:val="single" w:sz="4" w:space="0" w:color="auto"/>
              <w:bottom w:val="single" w:sz="4" w:space="0" w:color="auto"/>
              <w:right w:val="single" w:sz="4" w:space="0" w:color="auto"/>
            </w:tcBorders>
            <w:hideMark/>
          </w:tcPr>
          <w:p w14:paraId="144BA410" w14:textId="77777777" w:rsidR="00CD73FD" w:rsidRPr="001C3044" w:rsidRDefault="00CD73FD" w:rsidP="002108FD">
            <w:pPr>
              <w:rPr>
                <w:rFonts w:ascii="Cambria" w:hAnsi="Cambria" w:cs="Times New Roman"/>
                <w:b/>
                <w:sz w:val="24"/>
                <w:szCs w:val="26"/>
              </w:rPr>
            </w:pPr>
            <w:r w:rsidRPr="001C3044">
              <w:rPr>
                <w:rFonts w:ascii="Cambria" w:hAnsi="Cambria" w:cs="Times New Roman"/>
                <w:b/>
                <w:sz w:val="24"/>
                <w:szCs w:val="26"/>
              </w:rPr>
              <w:t xml:space="preserve">AGGREGATE GENERAL PURPOSE FINANCIAL STATEMENTS </w:t>
            </w:r>
          </w:p>
          <w:p w14:paraId="34E1A92B" w14:textId="77777777" w:rsidR="00CD73FD" w:rsidRPr="001C3044" w:rsidRDefault="00CD73FD" w:rsidP="002108FD">
            <w:pPr>
              <w:pStyle w:val="ListParagraph"/>
              <w:numPr>
                <w:ilvl w:val="0"/>
                <w:numId w:val="3"/>
              </w:numPr>
              <w:spacing w:after="0" w:line="240" w:lineRule="auto"/>
              <w:ind w:left="578" w:hanging="218"/>
              <w:rPr>
                <w:rFonts w:ascii="Cambria" w:hAnsi="Cambria" w:cs="Times New Roman"/>
                <w:sz w:val="26"/>
                <w:szCs w:val="28"/>
              </w:rPr>
            </w:pPr>
            <w:r w:rsidRPr="001C3044">
              <w:rPr>
                <w:rFonts w:ascii="Cambria" w:hAnsi="Cambria" w:cs="Times New Roman"/>
                <w:sz w:val="26"/>
                <w:szCs w:val="28"/>
              </w:rPr>
              <w:t>AGGREGATE STATEMENT OF CONSOLIDATED FINANCIAL POSITION.</w:t>
            </w:r>
          </w:p>
          <w:p w14:paraId="5023A8AB" w14:textId="77777777" w:rsidR="00CD73FD" w:rsidRPr="007B69FF" w:rsidRDefault="00CD73FD" w:rsidP="002108FD">
            <w:pPr>
              <w:pStyle w:val="ListParagraph"/>
              <w:numPr>
                <w:ilvl w:val="0"/>
                <w:numId w:val="3"/>
              </w:numPr>
              <w:spacing w:after="0" w:line="240" w:lineRule="auto"/>
              <w:ind w:left="578" w:hanging="218"/>
              <w:rPr>
                <w:rFonts w:ascii="Cambria" w:hAnsi="Cambria" w:cs="Times New Roman"/>
                <w:sz w:val="24"/>
                <w:szCs w:val="28"/>
              </w:rPr>
            </w:pPr>
            <w:r w:rsidRPr="007B69FF">
              <w:rPr>
                <w:rFonts w:ascii="Cambria" w:hAnsi="Cambria" w:cs="Times New Roman"/>
                <w:sz w:val="24"/>
                <w:szCs w:val="28"/>
              </w:rPr>
              <w:t>AGGREGATE STATEMENT OF CONSOLIDATED FINANCIAL PERFORMANCE.</w:t>
            </w:r>
          </w:p>
          <w:p w14:paraId="030A7DFE" w14:textId="77777777" w:rsidR="00CD73FD" w:rsidRPr="001C3044" w:rsidRDefault="00CD73FD" w:rsidP="002108FD">
            <w:pPr>
              <w:pStyle w:val="ListParagraph"/>
              <w:numPr>
                <w:ilvl w:val="0"/>
                <w:numId w:val="3"/>
              </w:numPr>
              <w:spacing w:after="0" w:line="240" w:lineRule="auto"/>
              <w:ind w:left="578" w:hanging="218"/>
              <w:rPr>
                <w:rFonts w:ascii="Cambria" w:hAnsi="Cambria" w:cs="Times New Roman"/>
                <w:sz w:val="26"/>
                <w:szCs w:val="28"/>
              </w:rPr>
            </w:pPr>
            <w:r w:rsidRPr="001C3044">
              <w:rPr>
                <w:rFonts w:ascii="Cambria" w:hAnsi="Cambria" w:cs="Times New Roman"/>
                <w:sz w:val="26"/>
                <w:szCs w:val="28"/>
              </w:rPr>
              <w:t>AGGREGATE STATEMENT OF CONSOLIDATED CASH FLOW.</w:t>
            </w:r>
          </w:p>
          <w:p w14:paraId="449032E5" w14:textId="77777777" w:rsidR="00CD73FD" w:rsidRPr="001C3044" w:rsidRDefault="00CD73FD" w:rsidP="002108FD">
            <w:pPr>
              <w:pStyle w:val="ListParagraph"/>
              <w:numPr>
                <w:ilvl w:val="0"/>
                <w:numId w:val="3"/>
              </w:numPr>
              <w:spacing w:after="0" w:line="240" w:lineRule="auto"/>
              <w:ind w:left="578" w:hanging="218"/>
              <w:rPr>
                <w:rFonts w:ascii="Cambria" w:hAnsi="Cambria" w:cs="Times New Roman"/>
                <w:sz w:val="26"/>
                <w:szCs w:val="28"/>
              </w:rPr>
            </w:pPr>
            <w:r w:rsidRPr="007B69FF">
              <w:rPr>
                <w:rFonts w:ascii="Cambria" w:hAnsi="Cambria" w:cs="Times New Roman"/>
                <w:szCs w:val="28"/>
              </w:rPr>
              <w:t>AGGREGATE STATEMENT OF CONSOLIDATED COMPARISON OF FINANCIAL OPERATIONS</w:t>
            </w:r>
            <w:r w:rsidRPr="001C3044">
              <w:rPr>
                <w:rFonts w:ascii="Cambria" w:hAnsi="Cambria" w:cs="Times New Roman"/>
                <w:sz w:val="26"/>
                <w:szCs w:val="28"/>
              </w:rPr>
              <w:t>.</w:t>
            </w:r>
          </w:p>
          <w:p w14:paraId="6AFD48D1" w14:textId="77777777" w:rsidR="00CD73FD" w:rsidRPr="001C3044" w:rsidRDefault="00CD73FD" w:rsidP="002108FD">
            <w:pPr>
              <w:pStyle w:val="ListParagraph"/>
              <w:numPr>
                <w:ilvl w:val="0"/>
                <w:numId w:val="3"/>
              </w:numPr>
              <w:spacing w:after="0" w:line="240" w:lineRule="auto"/>
              <w:ind w:left="578" w:hanging="218"/>
              <w:rPr>
                <w:rFonts w:ascii="Cambria" w:hAnsi="Cambria" w:cs="Times New Roman"/>
                <w:sz w:val="26"/>
                <w:szCs w:val="28"/>
              </w:rPr>
            </w:pPr>
            <w:r w:rsidRPr="001C3044">
              <w:rPr>
                <w:rFonts w:ascii="Cambria" w:hAnsi="Cambria" w:cs="Times New Roman"/>
                <w:sz w:val="26"/>
                <w:szCs w:val="28"/>
              </w:rPr>
              <w:t>AGGREGATE STATEMENT OF NET ASSETS AND EQUITY</w:t>
            </w:r>
          </w:p>
          <w:p w14:paraId="11DF71AA" w14:textId="77777777" w:rsidR="00CD73FD" w:rsidRPr="001C3044" w:rsidRDefault="00CD73FD" w:rsidP="002108FD">
            <w:pPr>
              <w:pStyle w:val="ListParagraph"/>
              <w:numPr>
                <w:ilvl w:val="0"/>
                <w:numId w:val="3"/>
              </w:numPr>
              <w:spacing w:after="0" w:line="240" w:lineRule="auto"/>
              <w:ind w:left="578" w:hanging="218"/>
              <w:rPr>
                <w:rFonts w:ascii="Cambria" w:hAnsi="Cambria" w:cs="Times New Roman"/>
                <w:sz w:val="26"/>
                <w:szCs w:val="28"/>
              </w:rPr>
            </w:pPr>
            <w:r w:rsidRPr="001C3044">
              <w:rPr>
                <w:rFonts w:ascii="Cambria" w:hAnsi="Cambria" w:cs="Times New Roman"/>
                <w:sz w:val="26"/>
                <w:szCs w:val="28"/>
              </w:rPr>
              <w:t>NOTES TO THE ACCOUNT</w:t>
            </w:r>
          </w:p>
        </w:tc>
        <w:tc>
          <w:tcPr>
            <w:tcW w:w="555" w:type="pct"/>
            <w:tcBorders>
              <w:top w:val="single" w:sz="4" w:space="0" w:color="auto"/>
              <w:left w:val="single" w:sz="4" w:space="0" w:color="auto"/>
              <w:bottom w:val="single" w:sz="4" w:space="0" w:color="auto"/>
              <w:right w:val="single" w:sz="4" w:space="0" w:color="auto"/>
            </w:tcBorders>
          </w:tcPr>
          <w:p w14:paraId="4418446D" w14:textId="7DBA456F" w:rsidR="00CD73FD" w:rsidRPr="001C3044" w:rsidRDefault="00CD73FD" w:rsidP="002108FD">
            <w:pPr>
              <w:jc w:val="center"/>
              <w:rPr>
                <w:rFonts w:ascii="Cambria" w:hAnsi="Cambria" w:cs="Times New Roman"/>
                <w:b/>
                <w:sz w:val="24"/>
                <w:szCs w:val="26"/>
              </w:rPr>
            </w:pPr>
            <w:r>
              <w:rPr>
                <w:rFonts w:ascii="Cambria" w:hAnsi="Cambria" w:cs="Times New Roman"/>
                <w:b/>
                <w:sz w:val="24"/>
                <w:szCs w:val="26"/>
              </w:rPr>
              <w:t>2</w:t>
            </w:r>
            <w:r w:rsidR="00397E1D">
              <w:rPr>
                <w:rFonts w:ascii="Cambria" w:hAnsi="Cambria" w:cs="Times New Roman"/>
                <w:b/>
                <w:sz w:val="24"/>
                <w:szCs w:val="26"/>
              </w:rPr>
              <w:t>4</w:t>
            </w:r>
            <w:r>
              <w:rPr>
                <w:rFonts w:ascii="Cambria" w:hAnsi="Cambria" w:cs="Times New Roman"/>
                <w:b/>
                <w:sz w:val="24"/>
                <w:szCs w:val="26"/>
              </w:rPr>
              <w:t>-</w:t>
            </w:r>
            <w:r w:rsidR="00034BD4">
              <w:rPr>
                <w:rFonts w:ascii="Cambria" w:hAnsi="Cambria" w:cs="Times New Roman"/>
                <w:b/>
                <w:sz w:val="24"/>
                <w:szCs w:val="26"/>
              </w:rPr>
              <w:t>1</w:t>
            </w:r>
            <w:r w:rsidR="00397E1D">
              <w:rPr>
                <w:rFonts w:ascii="Cambria" w:hAnsi="Cambria" w:cs="Times New Roman"/>
                <w:b/>
                <w:sz w:val="24"/>
                <w:szCs w:val="26"/>
              </w:rPr>
              <w:t>8</w:t>
            </w:r>
            <w:r>
              <w:rPr>
                <w:rFonts w:ascii="Cambria" w:hAnsi="Cambria" w:cs="Times New Roman"/>
                <w:b/>
                <w:sz w:val="24"/>
                <w:szCs w:val="26"/>
              </w:rPr>
              <w:t>9</w:t>
            </w:r>
          </w:p>
        </w:tc>
      </w:tr>
      <w:tr w:rsidR="00CD73FD" w:rsidRPr="001C3044" w14:paraId="0ADA443F" w14:textId="77777777" w:rsidTr="002108FD">
        <w:tc>
          <w:tcPr>
            <w:tcW w:w="268" w:type="pct"/>
            <w:tcBorders>
              <w:top w:val="single" w:sz="4" w:space="0" w:color="auto"/>
              <w:left w:val="single" w:sz="4" w:space="0" w:color="auto"/>
              <w:bottom w:val="single" w:sz="4" w:space="0" w:color="auto"/>
              <w:right w:val="single" w:sz="4" w:space="0" w:color="auto"/>
            </w:tcBorders>
          </w:tcPr>
          <w:p w14:paraId="6404D31D"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14</w:t>
            </w:r>
          </w:p>
        </w:tc>
        <w:tc>
          <w:tcPr>
            <w:tcW w:w="4177" w:type="pct"/>
            <w:tcBorders>
              <w:top w:val="single" w:sz="4" w:space="0" w:color="auto"/>
              <w:left w:val="single" w:sz="4" w:space="0" w:color="auto"/>
              <w:bottom w:val="single" w:sz="4" w:space="0" w:color="auto"/>
              <w:right w:val="single" w:sz="4" w:space="0" w:color="auto"/>
            </w:tcBorders>
          </w:tcPr>
          <w:p w14:paraId="2823DA6D" w14:textId="77777777" w:rsidR="00CD73FD" w:rsidRPr="000069FC" w:rsidRDefault="00CD73FD" w:rsidP="002108FD">
            <w:pPr>
              <w:rPr>
                <w:rFonts w:ascii="Cambria" w:hAnsi="Cambria" w:cs="Times New Roman"/>
                <w:b/>
                <w:bCs/>
                <w:sz w:val="24"/>
                <w:szCs w:val="26"/>
              </w:rPr>
            </w:pPr>
            <w:r w:rsidRPr="000069FC">
              <w:rPr>
                <w:rFonts w:ascii="Cambria" w:hAnsi="Cambria" w:cs="Times New Roman"/>
                <w:b/>
                <w:bCs/>
                <w:sz w:val="26"/>
                <w:szCs w:val="28"/>
              </w:rPr>
              <w:t>FISCAL OPERATION REPORT</w:t>
            </w:r>
          </w:p>
          <w:p w14:paraId="027F47BE" w14:textId="77777777" w:rsidR="00CD73FD" w:rsidRPr="000402A5" w:rsidRDefault="00CD73FD" w:rsidP="002108FD">
            <w:pPr>
              <w:rPr>
                <w:rFonts w:ascii="Cambria" w:hAnsi="Cambria" w:cs="Times New Roman"/>
                <w:sz w:val="26"/>
                <w:szCs w:val="28"/>
              </w:rPr>
            </w:pPr>
            <w:r>
              <w:rPr>
                <w:rFonts w:ascii="Cambria" w:hAnsi="Cambria" w:cs="Times New Roman"/>
                <w:sz w:val="26"/>
                <w:szCs w:val="28"/>
              </w:rPr>
              <w:t xml:space="preserve">   </w:t>
            </w:r>
            <w:proofErr w:type="spellStart"/>
            <w:r>
              <w:rPr>
                <w:rFonts w:ascii="Cambria" w:hAnsi="Cambria" w:cs="Times New Roman"/>
                <w:sz w:val="26"/>
                <w:szCs w:val="28"/>
              </w:rPr>
              <w:t>i</w:t>
            </w:r>
            <w:proofErr w:type="spellEnd"/>
            <w:r>
              <w:rPr>
                <w:rFonts w:ascii="Cambria" w:hAnsi="Cambria" w:cs="Times New Roman"/>
                <w:sz w:val="26"/>
                <w:szCs w:val="28"/>
              </w:rPr>
              <w:t xml:space="preserve"> </w:t>
            </w:r>
            <w:r w:rsidRPr="00DF1996">
              <w:rPr>
                <w:rFonts w:ascii="Cambria" w:hAnsi="Cambria" w:cs="Times New Roman"/>
                <w:sz w:val="26"/>
                <w:szCs w:val="28"/>
              </w:rPr>
              <w:t xml:space="preserve"> </w:t>
            </w:r>
            <w:r>
              <w:rPr>
                <w:rFonts w:ascii="Cambria" w:hAnsi="Cambria" w:cs="Times New Roman"/>
                <w:sz w:val="26"/>
                <w:szCs w:val="28"/>
              </w:rPr>
              <w:t xml:space="preserve">  </w:t>
            </w:r>
            <w:r w:rsidRPr="00DF1996">
              <w:rPr>
                <w:rFonts w:ascii="Cambria" w:hAnsi="Cambria" w:cs="Times New Roman"/>
                <w:sz w:val="26"/>
                <w:szCs w:val="28"/>
              </w:rPr>
              <w:t>STATISTICAL AND ACCOUNTING RATIO</w:t>
            </w:r>
            <w:r>
              <w:rPr>
                <w:rFonts w:ascii="Cambria" w:hAnsi="Cambria" w:cs="Times New Roman"/>
                <w:sz w:val="26"/>
                <w:szCs w:val="28"/>
              </w:rPr>
              <w:t xml:space="preserve">S </w:t>
            </w:r>
          </w:p>
          <w:p w14:paraId="67EFE3B7" w14:textId="77777777" w:rsidR="00CD73FD" w:rsidRPr="000069FC" w:rsidRDefault="00CD73FD" w:rsidP="002108FD">
            <w:pPr>
              <w:rPr>
                <w:rFonts w:ascii="Cambria" w:hAnsi="Cambria" w:cs="Times New Roman"/>
                <w:sz w:val="24"/>
                <w:szCs w:val="26"/>
              </w:rPr>
            </w:pPr>
            <w:r>
              <w:rPr>
                <w:rFonts w:ascii="Cambria" w:hAnsi="Cambria" w:cs="Times New Roman"/>
                <w:sz w:val="26"/>
                <w:szCs w:val="28"/>
              </w:rPr>
              <w:t xml:space="preserve">  ii    </w:t>
            </w:r>
            <w:r w:rsidRPr="000069FC">
              <w:rPr>
                <w:rFonts w:ascii="Cambria" w:hAnsi="Cambria" w:cs="Times New Roman"/>
                <w:sz w:val="26"/>
                <w:szCs w:val="28"/>
              </w:rPr>
              <w:t>NON-FINANCIAL DISCLOSURE</w:t>
            </w:r>
          </w:p>
        </w:tc>
        <w:tc>
          <w:tcPr>
            <w:tcW w:w="555" w:type="pct"/>
            <w:tcBorders>
              <w:top w:val="single" w:sz="4" w:space="0" w:color="auto"/>
              <w:left w:val="single" w:sz="4" w:space="0" w:color="auto"/>
              <w:bottom w:val="single" w:sz="4" w:space="0" w:color="auto"/>
              <w:right w:val="single" w:sz="4" w:space="0" w:color="auto"/>
            </w:tcBorders>
          </w:tcPr>
          <w:p w14:paraId="78FFDD50" w14:textId="1971D19E" w:rsidR="00CD73FD" w:rsidRPr="001C3044" w:rsidRDefault="00034BD4" w:rsidP="002108FD">
            <w:pPr>
              <w:jc w:val="center"/>
              <w:rPr>
                <w:rFonts w:ascii="Cambria" w:hAnsi="Cambria" w:cs="Times New Roman"/>
                <w:b/>
                <w:sz w:val="24"/>
                <w:szCs w:val="26"/>
              </w:rPr>
            </w:pPr>
            <w:r>
              <w:rPr>
                <w:rFonts w:ascii="Cambria" w:hAnsi="Cambria" w:cs="Times New Roman"/>
                <w:b/>
                <w:sz w:val="24"/>
                <w:szCs w:val="26"/>
              </w:rPr>
              <w:t>19</w:t>
            </w:r>
            <w:r w:rsidR="00397E1D">
              <w:rPr>
                <w:rFonts w:ascii="Cambria" w:hAnsi="Cambria" w:cs="Times New Roman"/>
                <w:b/>
                <w:sz w:val="24"/>
                <w:szCs w:val="26"/>
              </w:rPr>
              <w:t>0</w:t>
            </w:r>
            <w:r>
              <w:rPr>
                <w:rFonts w:ascii="Cambria" w:hAnsi="Cambria" w:cs="Times New Roman"/>
                <w:b/>
                <w:sz w:val="24"/>
                <w:szCs w:val="26"/>
              </w:rPr>
              <w:t>-20</w:t>
            </w:r>
            <w:r w:rsidR="00397E1D">
              <w:rPr>
                <w:rFonts w:ascii="Cambria" w:hAnsi="Cambria" w:cs="Times New Roman"/>
                <w:b/>
                <w:sz w:val="24"/>
                <w:szCs w:val="26"/>
              </w:rPr>
              <w:t>4</w:t>
            </w:r>
          </w:p>
        </w:tc>
      </w:tr>
      <w:tr w:rsidR="00CD73FD" w:rsidRPr="001C3044" w14:paraId="48F19F68" w14:textId="77777777" w:rsidTr="002108FD">
        <w:tc>
          <w:tcPr>
            <w:tcW w:w="268" w:type="pct"/>
            <w:tcBorders>
              <w:top w:val="single" w:sz="4" w:space="0" w:color="auto"/>
              <w:left w:val="single" w:sz="4" w:space="0" w:color="auto"/>
              <w:bottom w:val="single" w:sz="4" w:space="0" w:color="auto"/>
              <w:right w:val="single" w:sz="4" w:space="0" w:color="auto"/>
            </w:tcBorders>
            <w:hideMark/>
          </w:tcPr>
          <w:p w14:paraId="7278D3DD" w14:textId="77777777" w:rsidR="00CD73FD" w:rsidRPr="001C3044" w:rsidRDefault="00CD73FD" w:rsidP="002108FD">
            <w:pPr>
              <w:rPr>
                <w:rFonts w:ascii="Cambria" w:hAnsi="Cambria" w:cs="Times New Roman"/>
                <w:sz w:val="26"/>
                <w:szCs w:val="28"/>
              </w:rPr>
            </w:pPr>
            <w:r w:rsidRPr="001C3044">
              <w:rPr>
                <w:rFonts w:ascii="Cambria" w:hAnsi="Cambria" w:cs="Times New Roman"/>
                <w:sz w:val="26"/>
                <w:szCs w:val="28"/>
              </w:rPr>
              <w:t>15</w:t>
            </w:r>
          </w:p>
        </w:tc>
        <w:tc>
          <w:tcPr>
            <w:tcW w:w="4177" w:type="pct"/>
            <w:tcBorders>
              <w:top w:val="single" w:sz="4" w:space="0" w:color="auto"/>
              <w:left w:val="single" w:sz="4" w:space="0" w:color="auto"/>
              <w:bottom w:val="single" w:sz="4" w:space="0" w:color="auto"/>
              <w:right w:val="single" w:sz="4" w:space="0" w:color="auto"/>
            </w:tcBorders>
            <w:hideMark/>
          </w:tcPr>
          <w:p w14:paraId="2064C138" w14:textId="77777777" w:rsidR="00CD73FD" w:rsidRPr="00C50DEF" w:rsidRDefault="00CD73FD" w:rsidP="002108FD">
            <w:pPr>
              <w:jc w:val="both"/>
              <w:rPr>
                <w:rFonts w:ascii="Cambria" w:hAnsi="Cambria" w:cs="Times New Roman"/>
                <w:b/>
                <w:sz w:val="28"/>
                <w:szCs w:val="32"/>
              </w:rPr>
            </w:pPr>
            <w:r w:rsidRPr="00C50DEF">
              <w:rPr>
                <w:rFonts w:ascii="Cambria" w:hAnsi="Cambria" w:cs="Times New Roman"/>
                <w:b/>
                <w:sz w:val="26"/>
                <w:szCs w:val="30"/>
              </w:rPr>
              <w:t>COMMENTS ON THE FINANCIAL STATEMENTS OF THE JOINT ACCOUNTS ALLOCATION COMMITTEE (JAAC)</w:t>
            </w:r>
            <w:r w:rsidRPr="00C50DEF">
              <w:rPr>
                <w:rFonts w:ascii="Cambria" w:hAnsi="Cambria" w:cs="Times New Roman"/>
                <w:b/>
                <w:sz w:val="28"/>
                <w:szCs w:val="32"/>
              </w:rPr>
              <w:t>.</w:t>
            </w:r>
          </w:p>
          <w:p w14:paraId="5455459A" w14:textId="77777777" w:rsidR="00CD73FD" w:rsidRPr="001C3044" w:rsidRDefault="00CD73FD" w:rsidP="002108FD">
            <w:pPr>
              <w:pStyle w:val="ListParagraph"/>
              <w:numPr>
                <w:ilvl w:val="0"/>
                <w:numId w:val="2"/>
              </w:numPr>
              <w:spacing w:after="0" w:line="240" w:lineRule="auto"/>
              <w:ind w:left="578" w:hanging="450"/>
              <w:rPr>
                <w:rFonts w:ascii="Cambria" w:hAnsi="Cambria" w:cs="Times New Roman"/>
                <w:sz w:val="26"/>
                <w:szCs w:val="28"/>
              </w:rPr>
            </w:pPr>
            <w:r w:rsidRPr="001C3044">
              <w:rPr>
                <w:rFonts w:ascii="Cambria" w:hAnsi="Cambria" w:cs="Times New Roman"/>
                <w:sz w:val="26"/>
                <w:szCs w:val="28"/>
              </w:rPr>
              <w:t>CATEGORIES OF RECEIPT AND DISBURSEMENT</w:t>
            </w:r>
          </w:p>
          <w:p w14:paraId="665C10FD" w14:textId="77777777" w:rsidR="00CD73FD" w:rsidRPr="001C3044" w:rsidRDefault="00CD73FD" w:rsidP="002108FD">
            <w:pPr>
              <w:pStyle w:val="ListParagraph"/>
              <w:numPr>
                <w:ilvl w:val="0"/>
                <w:numId w:val="2"/>
              </w:numPr>
              <w:spacing w:after="0" w:line="240" w:lineRule="auto"/>
              <w:ind w:left="578" w:hanging="450"/>
              <w:rPr>
                <w:rFonts w:ascii="Cambria" w:hAnsi="Cambria" w:cs="Times New Roman"/>
                <w:sz w:val="26"/>
                <w:szCs w:val="28"/>
              </w:rPr>
            </w:pPr>
            <w:r w:rsidRPr="001C3044">
              <w:rPr>
                <w:rFonts w:ascii="Cambria" w:hAnsi="Cambria" w:cs="Times New Roman"/>
                <w:sz w:val="26"/>
                <w:szCs w:val="28"/>
              </w:rPr>
              <w:t>AUTHORITY FOR DISBURSEMENT FROM JAAC</w:t>
            </w:r>
            <w:r>
              <w:rPr>
                <w:rFonts w:ascii="Cambria" w:hAnsi="Cambria" w:cs="Times New Roman"/>
                <w:sz w:val="26"/>
                <w:szCs w:val="28"/>
              </w:rPr>
              <w:t xml:space="preserve">  </w:t>
            </w:r>
          </w:p>
          <w:p w14:paraId="7504B743" w14:textId="77777777" w:rsidR="00CD73FD" w:rsidRPr="001C3044" w:rsidRDefault="00CD73FD" w:rsidP="002108FD">
            <w:pPr>
              <w:pStyle w:val="ListParagraph"/>
              <w:numPr>
                <w:ilvl w:val="0"/>
                <w:numId w:val="2"/>
              </w:numPr>
              <w:spacing w:after="0" w:line="240" w:lineRule="auto"/>
              <w:ind w:left="578" w:hanging="450"/>
              <w:rPr>
                <w:rFonts w:ascii="Cambria" w:hAnsi="Cambria" w:cs="Times New Roman"/>
                <w:sz w:val="26"/>
                <w:szCs w:val="28"/>
              </w:rPr>
            </w:pPr>
            <w:r w:rsidRPr="001C3044">
              <w:rPr>
                <w:rFonts w:ascii="Cambria" w:hAnsi="Cambria" w:cs="Times New Roman"/>
                <w:sz w:val="26"/>
                <w:szCs w:val="28"/>
              </w:rPr>
              <w:t>JOINTLY EXECUTED PROJECTS AND PROGRAMMES</w:t>
            </w:r>
          </w:p>
          <w:p w14:paraId="50F7811F" w14:textId="77777777" w:rsidR="00CD73FD" w:rsidRPr="001C3044" w:rsidRDefault="00CD73FD" w:rsidP="002108FD">
            <w:pPr>
              <w:pStyle w:val="ListParagraph"/>
              <w:numPr>
                <w:ilvl w:val="0"/>
                <w:numId w:val="2"/>
              </w:numPr>
              <w:spacing w:after="0" w:line="240" w:lineRule="auto"/>
              <w:ind w:left="578" w:hanging="450"/>
              <w:rPr>
                <w:rFonts w:ascii="Cambria" w:hAnsi="Cambria" w:cs="Times New Roman"/>
                <w:sz w:val="26"/>
                <w:szCs w:val="28"/>
              </w:rPr>
            </w:pPr>
            <w:r w:rsidRPr="001C3044">
              <w:rPr>
                <w:rFonts w:ascii="Cambria" w:hAnsi="Cambria" w:cs="Times New Roman"/>
                <w:sz w:val="26"/>
                <w:szCs w:val="28"/>
              </w:rPr>
              <w:t>DEBT SERVICING</w:t>
            </w:r>
          </w:p>
          <w:p w14:paraId="42215ECC" w14:textId="77777777" w:rsidR="00CD73FD" w:rsidRPr="001C3044" w:rsidRDefault="00CD73FD" w:rsidP="002108FD">
            <w:pPr>
              <w:pStyle w:val="ListParagraph"/>
              <w:numPr>
                <w:ilvl w:val="0"/>
                <w:numId w:val="2"/>
              </w:numPr>
              <w:spacing w:after="0" w:line="240" w:lineRule="auto"/>
              <w:ind w:left="578" w:hanging="450"/>
              <w:rPr>
                <w:rFonts w:ascii="Cambria" w:hAnsi="Cambria" w:cs="Times New Roman"/>
                <w:sz w:val="26"/>
                <w:szCs w:val="28"/>
              </w:rPr>
            </w:pPr>
            <w:r w:rsidRPr="001C3044">
              <w:rPr>
                <w:rFonts w:ascii="Cambria" w:hAnsi="Cambria" w:cs="Times New Roman"/>
                <w:sz w:val="26"/>
                <w:szCs w:val="28"/>
              </w:rPr>
              <w:t>STATEMENT OF THE STATE JOINT LOCAL GOVERNMENT ACCOUNTS.</w:t>
            </w:r>
          </w:p>
          <w:p w14:paraId="153E9E77" w14:textId="77777777" w:rsidR="00CD73FD" w:rsidRPr="001C3044" w:rsidRDefault="00CD73FD" w:rsidP="002108FD">
            <w:pPr>
              <w:pStyle w:val="ListParagraph"/>
              <w:numPr>
                <w:ilvl w:val="0"/>
                <w:numId w:val="2"/>
              </w:numPr>
              <w:spacing w:after="0" w:line="240" w:lineRule="auto"/>
              <w:ind w:left="578" w:hanging="450"/>
              <w:rPr>
                <w:rFonts w:ascii="Cambria" w:hAnsi="Cambria" w:cs="Times New Roman"/>
                <w:sz w:val="26"/>
                <w:szCs w:val="28"/>
              </w:rPr>
            </w:pPr>
            <w:r w:rsidRPr="001C3044">
              <w:rPr>
                <w:rFonts w:ascii="Cambria" w:hAnsi="Cambria" w:cs="Times New Roman"/>
                <w:sz w:val="26"/>
                <w:szCs w:val="28"/>
              </w:rPr>
              <w:t>NOTES TO THE ACCOUNTS.</w:t>
            </w:r>
          </w:p>
        </w:tc>
        <w:tc>
          <w:tcPr>
            <w:tcW w:w="555" w:type="pct"/>
            <w:tcBorders>
              <w:top w:val="single" w:sz="4" w:space="0" w:color="auto"/>
              <w:left w:val="single" w:sz="4" w:space="0" w:color="auto"/>
              <w:bottom w:val="single" w:sz="4" w:space="0" w:color="auto"/>
              <w:right w:val="single" w:sz="4" w:space="0" w:color="auto"/>
            </w:tcBorders>
          </w:tcPr>
          <w:p w14:paraId="1E51F35B" w14:textId="3DD3FE9E" w:rsidR="00CD73FD" w:rsidRPr="001C3044" w:rsidRDefault="00034BD4" w:rsidP="002108FD">
            <w:pPr>
              <w:jc w:val="center"/>
              <w:rPr>
                <w:rFonts w:ascii="Cambria" w:hAnsi="Cambria" w:cs="Times New Roman"/>
                <w:b/>
                <w:sz w:val="24"/>
                <w:szCs w:val="26"/>
              </w:rPr>
            </w:pPr>
            <w:r>
              <w:rPr>
                <w:rFonts w:ascii="Cambria" w:hAnsi="Cambria" w:cs="Times New Roman"/>
                <w:b/>
                <w:sz w:val="24"/>
                <w:szCs w:val="26"/>
              </w:rPr>
              <w:t>20</w:t>
            </w:r>
            <w:r w:rsidR="00397E1D">
              <w:rPr>
                <w:rFonts w:ascii="Cambria" w:hAnsi="Cambria" w:cs="Times New Roman"/>
                <w:b/>
                <w:sz w:val="24"/>
                <w:szCs w:val="26"/>
              </w:rPr>
              <w:t>5</w:t>
            </w:r>
            <w:r>
              <w:rPr>
                <w:rFonts w:ascii="Cambria" w:hAnsi="Cambria" w:cs="Times New Roman"/>
                <w:b/>
                <w:sz w:val="24"/>
                <w:szCs w:val="26"/>
              </w:rPr>
              <w:t>-21</w:t>
            </w:r>
            <w:r w:rsidR="00397E1D">
              <w:rPr>
                <w:rFonts w:ascii="Cambria" w:hAnsi="Cambria" w:cs="Times New Roman"/>
                <w:b/>
                <w:sz w:val="24"/>
                <w:szCs w:val="26"/>
              </w:rPr>
              <w:t>5</w:t>
            </w:r>
          </w:p>
        </w:tc>
      </w:tr>
    </w:tbl>
    <w:p w14:paraId="455AFB6F" w14:textId="77777777" w:rsidR="00CD73FD" w:rsidRDefault="00CD73FD" w:rsidP="00CD73FD">
      <w:pPr>
        <w:spacing w:after="0" w:line="360" w:lineRule="auto"/>
        <w:rPr>
          <w:rFonts w:ascii="Times New Roman" w:hAnsi="Times New Roman" w:cs="Times New Roman"/>
          <w:b/>
          <w:bCs/>
          <w:sz w:val="26"/>
          <w:szCs w:val="26"/>
        </w:rPr>
      </w:pPr>
    </w:p>
    <w:p w14:paraId="4E6CA10C" w14:textId="77777777" w:rsidR="00CD73FD" w:rsidRDefault="00CD73FD" w:rsidP="00CD73FD">
      <w:pPr>
        <w:spacing w:after="0" w:line="360" w:lineRule="auto"/>
        <w:rPr>
          <w:rFonts w:ascii="Times New Roman" w:hAnsi="Times New Roman" w:cs="Times New Roman"/>
          <w:b/>
          <w:bCs/>
          <w:sz w:val="26"/>
          <w:szCs w:val="26"/>
        </w:rPr>
      </w:pPr>
    </w:p>
    <w:p w14:paraId="386B2D64" w14:textId="77777777" w:rsidR="00CD73FD" w:rsidRDefault="00CD73FD" w:rsidP="00CD73FD">
      <w:pPr>
        <w:spacing w:after="0" w:line="360" w:lineRule="auto"/>
        <w:jc w:val="center"/>
        <w:rPr>
          <w:rFonts w:ascii="Times New Roman" w:hAnsi="Times New Roman" w:cs="Times New Roman"/>
          <w:b/>
          <w:bCs/>
          <w:sz w:val="26"/>
          <w:szCs w:val="26"/>
        </w:rPr>
      </w:pPr>
    </w:p>
    <w:p w14:paraId="02B91B9D" w14:textId="668A9720" w:rsidR="00CD73FD" w:rsidRDefault="00CD73FD" w:rsidP="00CD73FD">
      <w:pPr>
        <w:spacing w:after="0" w:line="360" w:lineRule="auto"/>
        <w:jc w:val="center"/>
        <w:rPr>
          <w:rFonts w:ascii="Times New Roman" w:hAnsi="Times New Roman" w:cs="Times New Roman"/>
          <w:b/>
          <w:bCs/>
          <w:sz w:val="26"/>
          <w:szCs w:val="26"/>
        </w:rPr>
      </w:pPr>
    </w:p>
    <w:p w14:paraId="6DD48183" w14:textId="77777777" w:rsidR="00034BD4" w:rsidRDefault="00034BD4" w:rsidP="00CD73FD">
      <w:pPr>
        <w:spacing w:after="0" w:line="360" w:lineRule="auto"/>
        <w:jc w:val="center"/>
        <w:rPr>
          <w:rFonts w:ascii="Times New Roman" w:hAnsi="Times New Roman" w:cs="Times New Roman"/>
          <w:b/>
          <w:bCs/>
          <w:sz w:val="26"/>
          <w:szCs w:val="26"/>
        </w:rPr>
      </w:pPr>
    </w:p>
    <w:p w14:paraId="1265180D" w14:textId="77777777" w:rsidR="00CD73FD" w:rsidRDefault="00CD73FD" w:rsidP="00CD73FD">
      <w:pPr>
        <w:spacing w:after="0" w:line="360" w:lineRule="auto"/>
        <w:jc w:val="center"/>
        <w:rPr>
          <w:rFonts w:ascii="Times New Roman" w:hAnsi="Times New Roman" w:cs="Times New Roman"/>
          <w:b/>
          <w:bCs/>
          <w:sz w:val="26"/>
          <w:szCs w:val="26"/>
        </w:rPr>
      </w:pPr>
    </w:p>
    <w:p w14:paraId="4B585F2D" w14:textId="77777777" w:rsidR="00CD73FD" w:rsidRPr="00D2743E" w:rsidRDefault="00CD73FD" w:rsidP="00CD73FD">
      <w:pPr>
        <w:spacing w:after="0" w:line="360" w:lineRule="auto"/>
        <w:jc w:val="center"/>
        <w:rPr>
          <w:rFonts w:ascii="Times New Roman" w:hAnsi="Times New Roman" w:cs="Times New Roman"/>
          <w:b/>
          <w:bCs/>
          <w:sz w:val="26"/>
          <w:szCs w:val="26"/>
        </w:rPr>
      </w:pPr>
      <w:r w:rsidRPr="00D2743E">
        <w:rPr>
          <w:rFonts w:ascii="Times New Roman" w:hAnsi="Times New Roman" w:cs="Times New Roman"/>
          <w:b/>
          <w:bCs/>
          <w:sz w:val="26"/>
          <w:szCs w:val="26"/>
        </w:rPr>
        <w:lastRenderedPageBreak/>
        <w:t>ACKNOWLEDGEMENT</w:t>
      </w:r>
    </w:p>
    <w:p w14:paraId="18481186" w14:textId="77777777" w:rsidR="00CD73FD" w:rsidRDefault="00CD73FD" w:rsidP="00CD73FD">
      <w:pPr>
        <w:spacing w:after="0" w:line="360" w:lineRule="auto"/>
        <w:ind w:firstLine="720"/>
        <w:jc w:val="both"/>
        <w:rPr>
          <w:rFonts w:ascii="Times New Roman" w:hAnsi="Times New Roman" w:cs="Times New Roman"/>
          <w:sz w:val="26"/>
          <w:szCs w:val="26"/>
        </w:rPr>
      </w:pPr>
      <w:r w:rsidRPr="00D2743E">
        <w:rPr>
          <w:rFonts w:ascii="Times New Roman" w:hAnsi="Times New Roman" w:cs="Times New Roman"/>
          <w:sz w:val="26"/>
          <w:szCs w:val="26"/>
        </w:rPr>
        <w:t xml:space="preserve">I thank God Almighty, for His Grace and enablement. My profound gratitude, goes to His Excellency, the Executive Governor of the State of Osun, Alhaji Isiaka Adegboyega </w:t>
      </w:r>
      <w:proofErr w:type="spellStart"/>
      <w:r w:rsidRPr="00D2743E">
        <w:rPr>
          <w:rFonts w:ascii="Times New Roman" w:hAnsi="Times New Roman" w:cs="Times New Roman"/>
          <w:sz w:val="26"/>
          <w:szCs w:val="26"/>
        </w:rPr>
        <w:t>Oyetola</w:t>
      </w:r>
      <w:proofErr w:type="spellEnd"/>
      <w:r w:rsidRPr="00D2743E">
        <w:rPr>
          <w:rFonts w:ascii="Times New Roman" w:hAnsi="Times New Roman" w:cs="Times New Roman"/>
          <w:sz w:val="26"/>
          <w:szCs w:val="26"/>
        </w:rPr>
        <w:t xml:space="preserve"> who has demonstrated full commitment to </w:t>
      </w:r>
      <w:r>
        <w:rPr>
          <w:rFonts w:ascii="Times New Roman" w:hAnsi="Times New Roman" w:cs="Times New Roman"/>
          <w:sz w:val="26"/>
          <w:szCs w:val="26"/>
        </w:rPr>
        <w:t>t</w:t>
      </w:r>
      <w:r w:rsidRPr="00D2743E">
        <w:rPr>
          <w:rFonts w:ascii="Times New Roman" w:hAnsi="Times New Roman" w:cs="Times New Roman"/>
          <w:sz w:val="26"/>
          <w:szCs w:val="26"/>
        </w:rPr>
        <w:t xml:space="preserve">ransparency and </w:t>
      </w:r>
      <w:r>
        <w:rPr>
          <w:rFonts w:ascii="Times New Roman" w:hAnsi="Times New Roman" w:cs="Times New Roman"/>
          <w:sz w:val="26"/>
          <w:szCs w:val="26"/>
        </w:rPr>
        <w:t>a</w:t>
      </w:r>
      <w:r w:rsidRPr="00D2743E">
        <w:rPr>
          <w:rFonts w:ascii="Times New Roman" w:hAnsi="Times New Roman" w:cs="Times New Roman"/>
          <w:sz w:val="26"/>
          <w:szCs w:val="26"/>
        </w:rPr>
        <w:t>ccountability by giving the Audit Institution within the State freehand to operate, and had endorsed a legal framework that has guaranteed unprecedented Audit Independence – in Financial, Administrative and Operational Terms</w:t>
      </w:r>
      <w:r>
        <w:rPr>
          <w:rFonts w:ascii="Times New Roman" w:hAnsi="Times New Roman" w:cs="Times New Roman"/>
          <w:sz w:val="26"/>
          <w:szCs w:val="26"/>
        </w:rPr>
        <w:t>.</w:t>
      </w:r>
    </w:p>
    <w:p w14:paraId="1FD502CB" w14:textId="77777777" w:rsidR="00CD73FD" w:rsidRPr="00D2743E" w:rsidRDefault="00CD73FD" w:rsidP="00CD73FD">
      <w:pPr>
        <w:spacing w:after="0" w:line="360" w:lineRule="auto"/>
        <w:jc w:val="both"/>
        <w:rPr>
          <w:rFonts w:ascii="Times New Roman" w:hAnsi="Times New Roman" w:cs="Times New Roman"/>
          <w:color w:val="FF0000"/>
          <w:sz w:val="26"/>
          <w:szCs w:val="26"/>
        </w:rPr>
      </w:pPr>
      <w:r w:rsidRPr="00D2743E">
        <w:rPr>
          <w:rFonts w:ascii="Times New Roman" w:hAnsi="Times New Roman" w:cs="Times New Roman"/>
          <w:sz w:val="26"/>
          <w:szCs w:val="26"/>
        </w:rPr>
        <w:t xml:space="preserve">I appreciate Mr. Speaker of the State of Osun House of Assembly, Rt. Hon. Timothy Owoeye, and the Chairman of Public Accounts Committee, Hon. Abidemi Gbenga </w:t>
      </w:r>
      <w:proofErr w:type="spellStart"/>
      <w:r w:rsidRPr="00D2743E">
        <w:rPr>
          <w:rFonts w:ascii="Times New Roman" w:hAnsi="Times New Roman" w:cs="Times New Roman"/>
          <w:sz w:val="26"/>
          <w:szCs w:val="26"/>
        </w:rPr>
        <w:t>Ogunkanmi</w:t>
      </w:r>
      <w:proofErr w:type="spellEnd"/>
      <w:r w:rsidRPr="00D2743E">
        <w:rPr>
          <w:rFonts w:ascii="Times New Roman" w:hAnsi="Times New Roman" w:cs="Times New Roman"/>
          <w:sz w:val="26"/>
          <w:szCs w:val="26"/>
        </w:rPr>
        <w:t xml:space="preserve"> for their diligence in the exercise of oversight function over the Local Governments finances</w:t>
      </w:r>
      <w:r>
        <w:rPr>
          <w:rFonts w:ascii="Times New Roman" w:hAnsi="Times New Roman" w:cs="Times New Roman"/>
          <w:sz w:val="26"/>
          <w:szCs w:val="26"/>
        </w:rPr>
        <w:t>.</w:t>
      </w:r>
      <w:r w:rsidRPr="00D2743E">
        <w:rPr>
          <w:rFonts w:ascii="Times New Roman" w:hAnsi="Times New Roman" w:cs="Times New Roman"/>
          <w:sz w:val="26"/>
          <w:szCs w:val="26"/>
        </w:rPr>
        <w:t xml:space="preserve"> I also appreciate Hon Commissioner for Local Governments and Chieftaincy Affairs, Prince Yekini Adebayo Adeleke; and the Hon. Commissioner for Finance, Mr Bola </w:t>
      </w:r>
      <w:proofErr w:type="spellStart"/>
      <w:r w:rsidRPr="00D2743E">
        <w:rPr>
          <w:rFonts w:ascii="Times New Roman" w:hAnsi="Times New Roman" w:cs="Times New Roman"/>
          <w:sz w:val="26"/>
          <w:szCs w:val="26"/>
        </w:rPr>
        <w:t>Oyebamji</w:t>
      </w:r>
      <w:proofErr w:type="spellEnd"/>
      <w:r w:rsidRPr="00D2743E">
        <w:rPr>
          <w:rFonts w:ascii="Times New Roman" w:hAnsi="Times New Roman" w:cs="Times New Roman"/>
          <w:sz w:val="26"/>
          <w:szCs w:val="26"/>
        </w:rPr>
        <w:t xml:space="preserve"> for exhibiting sound administration of resources at both the Local Governments and State levels respectively.</w:t>
      </w:r>
      <w:r w:rsidRPr="00D2743E">
        <w:rPr>
          <w:rFonts w:ascii="Times New Roman" w:hAnsi="Times New Roman" w:cs="Times New Roman"/>
          <w:color w:val="FF0000"/>
          <w:sz w:val="26"/>
          <w:szCs w:val="26"/>
        </w:rPr>
        <w:t xml:space="preserve"> </w:t>
      </w:r>
      <w:r w:rsidRPr="00D2743E">
        <w:rPr>
          <w:rFonts w:ascii="Times New Roman" w:hAnsi="Times New Roman" w:cs="Times New Roman"/>
          <w:sz w:val="26"/>
          <w:szCs w:val="26"/>
        </w:rPr>
        <w:t xml:space="preserve">I acknowledge the cooperation of the Chairman, Local Government Service Commission, Elder Tunde George Adedeji, and his management towards continuous training of key Officials of the Local Government particularly finance officers, which has culminated in better understanding of the dynamics of implementing full IPSAS Accrual Basis of Accounting for 2020 Financial Year.  </w:t>
      </w:r>
    </w:p>
    <w:p w14:paraId="49D8F9AA" w14:textId="77777777" w:rsidR="00CD73FD" w:rsidRPr="00D2743E" w:rsidRDefault="00CD73FD" w:rsidP="00CD73FD">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I acknowledge the immense support of</w:t>
      </w:r>
      <w:r w:rsidRPr="00D2743E">
        <w:rPr>
          <w:rFonts w:ascii="Times New Roman" w:hAnsi="Times New Roman" w:cs="Times New Roman"/>
          <w:sz w:val="26"/>
          <w:szCs w:val="26"/>
        </w:rPr>
        <w:t xml:space="preserve"> the EU/World Bank sponsored SLOGOR </w:t>
      </w:r>
      <w:r>
        <w:rPr>
          <w:rFonts w:ascii="Times New Roman" w:hAnsi="Times New Roman" w:cs="Times New Roman"/>
          <w:sz w:val="26"/>
          <w:szCs w:val="26"/>
        </w:rPr>
        <w:t>on</w:t>
      </w:r>
      <w:r w:rsidRPr="00D2743E">
        <w:rPr>
          <w:rFonts w:ascii="Times New Roman" w:hAnsi="Times New Roman" w:cs="Times New Roman"/>
          <w:sz w:val="26"/>
          <w:szCs w:val="26"/>
        </w:rPr>
        <w:t xml:space="preserve"> capacity building and strengthening institutions which has had much positive impact on effective Public Financial Management in the Local Governments in the State of Osun.   </w:t>
      </w:r>
    </w:p>
    <w:p w14:paraId="23EED962" w14:textId="77777777" w:rsidR="00CD73FD" w:rsidRPr="00D2743E" w:rsidRDefault="00CD73FD" w:rsidP="00CD73FD">
      <w:pPr>
        <w:spacing w:after="0" w:line="360" w:lineRule="auto"/>
        <w:ind w:firstLine="720"/>
        <w:jc w:val="both"/>
        <w:rPr>
          <w:rFonts w:ascii="Times New Roman" w:hAnsi="Times New Roman" w:cs="Times New Roman"/>
          <w:sz w:val="26"/>
          <w:szCs w:val="26"/>
        </w:rPr>
      </w:pPr>
      <w:r w:rsidRPr="00D2743E">
        <w:rPr>
          <w:rFonts w:ascii="Times New Roman" w:hAnsi="Times New Roman" w:cs="Times New Roman"/>
          <w:sz w:val="26"/>
          <w:szCs w:val="26"/>
        </w:rPr>
        <w:t xml:space="preserve">I </w:t>
      </w:r>
      <w:r>
        <w:rPr>
          <w:rFonts w:ascii="Times New Roman" w:hAnsi="Times New Roman" w:cs="Times New Roman"/>
          <w:sz w:val="26"/>
          <w:szCs w:val="26"/>
        </w:rPr>
        <w:t>want to specially appreciate</w:t>
      </w:r>
      <w:r w:rsidRPr="00D2743E">
        <w:rPr>
          <w:rFonts w:ascii="Times New Roman" w:hAnsi="Times New Roman" w:cs="Times New Roman"/>
          <w:sz w:val="26"/>
          <w:szCs w:val="26"/>
        </w:rPr>
        <w:t xml:space="preserve"> the Management and Staff of the Office of Auditor-General for L</w:t>
      </w:r>
      <w:r>
        <w:rPr>
          <w:rFonts w:ascii="Times New Roman" w:hAnsi="Times New Roman" w:cs="Times New Roman"/>
          <w:sz w:val="26"/>
          <w:szCs w:val="26"/>
        </w:rPr>
        <w:t>ocal Governments, State of Osun for</w:t>
      </w:r>
      <w:r w:rsidRPr="00D2743E">
        <w:rPr>
          <w:rFonts w:ascii="Times New Roman" w:hAnsi="Times New Roman" w:cs="Times New Roman"/>
          <w:sz w:val="26"/>
          <w:szCs w:val="26"/>
        </w:rPr>
        <w:t xml:space="preserve"> the</w:t>
      </w:r>
      <w:r>
        <w:rPr>
          <w:rFonts w:ascii="Times New Roman" w:hAnsi="Times New Roman" w:cs="Times New Roman"/>
          <w:sz w:val="26"/>
          <w:szCs w:val="26"/>
        </w:rPr>
        <w:t>ir</w:t>
      </w:r>
      <w:r w:rsidRPr="00D2743E">
        <w:rPr>
          <w:rFonts w:ascii="Times New Roman" w:hAnsi="Times New Roman" w:cs="Times New Roman"/>
          <w:sz w:val="26"/>
          <w:szCs w:val="26"/>
        </w:rPr>
        <w:t xml:space="preserve"> intelligent followership and profound cooperation which h</w:t>
      </w:r>
      <w:r>
        <w:rPr>
          <w:rFonts w:ascii="Times New Roman" w:hAnsi="Times New Roman" w:cs="Times New Roman"/>
          <w:sz w:val="26"/>
          <w:szCs w:val="26"/>
        </w:rPr>
        <w:t>ave culminated in the expeditious</w:t>
      </w:r>
      <w:r w:rsidRPr="00D2743E">
        <w:rPr>
          <w:rFonts w:ascii="Times New Roman" w:hAnsi="Times New Roman" w:cs="Times New Roman"/>
          <w:sz w:val="26"/>
          <w:szCs w:val="26"/>
        </w:rPr>
        <w:t xml:space="preserve"> accomplishment of the mandate of the Office.</w:t>
      </w:r>
    </w:p>
    <w:p w14:paraId="1D164A4A" w14:textId="77777777" w:rsidR="00CD73FD" w:rsidRPr="00D2743E" w:rsidRDefault="00CD73FD" w:rsidP="00CD73FD">
      <w:pPr>
        <w:spacing w:after="0" w:line="360" w:lineRule="auto"/>
        <w:ind w:firstLine="720"/>
        <w:jc w:val="both"/>
        <w:rPr>
          <w:rFonts w:ascii="Times New Roman" w:hAnsi="Times New Roman" w:cs="Times New Roman"/>
          <w:sz w:val="26"/>
          <w:szCs w:val="26"/>
        </w:rPr>
      </w:pPr>
      <w:r w:rsidRPr="00D2743E">
        <w:rPr>
          <w:rFonts w:ascii="Times New Roman" w:hAnsi="Times New Roman" w:cs="Times New Roman"/>
          <w:sz w:val="26"/>
          <w:szCs w:val="26"/>
        </w:rPr>
        <w:t xml:space="preserve"> I thank you all.</w:t>
      </w:r>
    </w:p>
    <w:p w14:paraId="7B2CA982" w14:textId="77777777" w:rsidR="00CD73FD" w:rsidRDefault="00CD73FD" w:rsidP="00CD73FD">
      <w:pPr>
        <w:spacing w:after="0" w:line="240" w:lineRule="auto"/>
        <w:rPr>
          <w:rFonts w:ascii="Times New Roman" w:hAnsi="Times New Roman" w:cs="Times New Roman"/>
          <w:sz w:val="26"/>
          <w:szCs w:val="26"/>
        </w:rPr>
      </w:pPr>
      <w:r w:rsidRPr="00D2743E">
        <w:rPr>
          <w:rFonts w:ascii="Times New Roman" w:hAnsi="Times New Roman" w:cs="Times New Roman"/>
          <w:sz w:val="26"/>
          <w:szCs w:val="26"/>
        </w:rPr>
        <w:tab/>
      </w:r>
      <w:r w:rsidRPr="00D2743E">
        <w:rPr>
          <w:rFonts w:ascii="Times New Roman" w:hAnsi="Times New Roman" w:cs="Times New Roman"/>
          <w:sz w:val="26"/>
          <w:szCs w:val="26"/>
        </w:rPr>
        <w:tab/>
      </w:r>
      <w:r w:rsidRPr="00D2743E">
        <w:rPr>
          <w:rFonts w:ascii="Times New Roman" w:hAnsi="Times New Roman" w:cs="Times New Roman"/>
          <w:sz w:val="26"/>
          <w:szCs w:val="26"/>
        </w:rPr>
        <w:tab/>
      </w:r>
      <w:r w:rsidRPr="00D2743E">
        <w:rPr>
          <w:rFonts w:ascii="Times New Roman" w:hAnsi="Times New Roman" w:cs="Times New Roman"/>
          <w:sz w:val="26"/>
          <w:szCs w:val="26"/>
        </w:rPr>
        <w:tab/>
      </w:r>
      <w:r w:rsidRPr="00D2743E">
        <w:rPr>
          <w:rFonts w:ascii="Times New Roman" w:hAnsi="Times New Roman" w:cs="Times New Roman"/>
          <w:sz w:val="26"/>
          <w:szCs w:val="26"/>
        </w:rPr>
        <w:tab/>
        <w:t xml:space="preserve">  </w:t>
      </w:r>
    </w:p>
    <w:p w14:paraId="7B6FDC01" w14:textId="77777777" w:rsidR="00CD73FD" w:rsidRDefault="00CD73FD" w:rsidP="00CD73FD">
      <w:pPr>
        <w:spacing w:after="0" w:line="240" w:lineRule="auto"/>
        <w:rPr>
          <w:rFonts w:ascii="Times New Roman" w:hAnsi="Times New Roman" w:cs="Times New Roman"/>
          <w:sz w:val="26"/>
          <w:szCs w:val="26"/>
        </w:rPr>
      </w:pPr>
    </w:p>
    <w:p w14:paraId="0D581544" w14:textId="77777777" w:rsidR="00CD73FD" w:rsidRPr="00D2743E" w:rsidRDefault="00CD73FD" w:rsidP="00CD73FD">
      <w:pPr>
        <w:spacing w:after="0" w:line="240" w:lineRule="auto"/>
        <w:ind w:left="3600"/>
        <w:rPr>
          <w:rFonts w:ascii="Times New Roman" w:hAnsi="Times New Roman" w:cs="Times New Roman"/>
          <w:sz w:val="26"/>
          <w:szCs w:val="26"/>
        </w:rPr>
      </w:pPr>
      <w:r w:rsidRPr="00D2743E">
        <w:rPr>
          <w:rFonts w:ascii="Times New Roman" w:hAnsi="Times New Roman" w:cs="Times New Roman"/>
          <w:sz w:val="26"/>
          <w:szCs w:val="26"/>
        </w:rPr>
        <w:t xml:space="preserve"> ---------------------------------------------------------</w:t>
      </w:r>
    </w:p>
    <w:p w14:paraId="073491C5" w14:textId="77777777" w:rsidR="00CD73FD" w:rsidRPr="00D2743E" w:rsidRDefault="00CD73FD" w:rsidP="00CD73FD">
      <w:pPr>
        <w:spacing w:after="0" w:line="240" w:lineRule="auto"/>
        <w:ind w:left="1440" w:firstLine="720"/>
        <w:jc w:val="center"/>
        <w:rPr>
          <w:rFonts w:ascii="Times New Roman" w:hAnsi="Times New Roman" w:cs="Times New Roman"/>
          <w:b/>
          <w:bCs/>
          <w:sz w:val="26"/>
          <w:szCs w:val="26"/>
        </w:rPr>
      </w:pPr>
      <w:r w:rsidRPr="00D2743E">
        <w:rPr>
          <w:rFonts w:ascii="Times New Roman" w:hAnsi="Times New Roman" w:cs="Times New Roman"/>
          <w:b/>
          <w:bCs/>
          <w:sz w:val="26"/>
          <w:szCs w:val="26"/>
        </w:rPr>
        <w:t xml:space="preserve">Emmanuel Oluseun Kolapo </w:t>
      </w:r>
      <w:r w:rsidRPr="00D2743E">
        <w:rPr>
          <w:rFonts w:ascii="Times New Roman" w:hAnsi="Times New Roman" w:cs="Times New Roman"/>
          <w:b/>
          <w:bCs/>
          <w:sz w:val="16"/>
          <w:szCs w:val="16"/>
        </w:rPr>
        <w:t>FCA, CISA</w:t>
      </w:r>
    </w:p>
    <w:p w14:paraId="06C8F1A9" w14:textId="77777777" w:rsidR="00CD73FD" w:rsidRPr="00D2743E" w:rsidRDefault="00CD73FD" w:rsidP="00CD73FD">
      <w:pPr>
        <w:spacing w:after="0" w:line="240" w:lineRule="auto"/>
        <w:ind w:left="1440" w:firstLine="720"/>
        <w:jc w:val="center"/>
        <w:rPr>
          <w:rFonts w:ascii="Times New Roman" w:hAnsi="Times New Roman" w:cs="Times New Roman"/>
          <w:b/>
          <w:bCs/>
          <w:sz w:val="26"/>
          <w:szCs w:val="26"/>
        </w:rPr>
      </w:pPr>
      <w:r w:rsidRPr="00D2743E">
        <w:rPr>
          <w:rFonts w:ascii="Times New Roman" w:hAnsi="Times New Roman" w:cs="Times New Roman"/>
          <w:b/>
          <w:bCs/>
          <w:sz w:val="26"/>
          <w:szCs w:val="26"/>
        </w:rPr>
        <w:t xml:space="preserve">    Auditor-General for Local Governments,</w:t>
      </w:r>
    </w:p>
    <w:p w14:paraId="65EB919F" w14:textId="77777777" w:rsidR="00CD73FD" w:rsidRPr="00D2743E" w:rsidRDefault="00CD73FD" w:rsidP="00CD73FD">
      <w:pPr>
        <w:spacing w:after="0" w:line="240" w:lineRule="auto"/>
        <w:ind w:left="1440" w:firstLine="720"/>
        <w:jc w:val="center"/>
        <w:rPr>
          <w:rFonts w:ascii="Times New Roman" w:hAnsi="Times New Roman" w:cs="Times New Roman"/>
          <w:b/>
          <w:bCs/>
          <w:sz w:val="26"/>
          <w:szCs w:val="26"/>
        </w:rPr>
      </w:pPr>
      <w:r w:rsidRPr="00D2743E">
        <w:rPr>
          <w:rFonts w:ascii="Times New Roman" w:hAnsi="Times New Roman" w:cs="Times New Roman"/>
          <w:b/>
          <w:bCs/>
          <w:sz w:val="26"/>
          <w:szCs w:val="26"/>
        </w:rPr>
        <w:t>State of Osun.</w:t>
      </w:r>
    </w:p>
    <w:p w14:paraId="193E6791" w14:textId="77777777" w:rsidR="00CD73FD" w:rsidRDefault="00CD73FD" w:rsidP="00CD73FD">
      <w:pPr>
        <w:pBdr>
          <w:bottom w:val="single" w:sz="12" w:space="1" w:color="auto"/>
        </w:pBdr>
        <w:spacing w:after="0" w:line="360" w:lineRule="auto"/>
        <w:ind w:left="720"/>
        <w:rPr>
          <w:rFonts w:ascii="Times New Roman" w:hAnsi="Times New Roman" w:cs="Times New Roman"/>
          <w:b/>
          <w:bCs/>
          <w:sz w:val="28"/>
          <w:szCs w:val="28"/>
        </w:rPr>
      </w:pPr>
    </w:p>
    <w:p w14:paraId="0A17E13F" w14:textId="77777777" w:rsidR="00CD73FD" w:rsidRDefault="00CD73FD" w:rsidP="00CD73FD">
      <w:pPr>
        <w:pBdr>
          <w:bottom w:val="single" w:sz="12" w:space="1" w:color="auto"/>
        </w:pBdr>
        <w:spacing w:after="0" w:line="360" w:lineRule="auto"/>
        <w:ind w:left="720"/>
        <w:rPr>
          <w:rFonts w:ascii="Times New Roman" w:hAnsi="Times New Roman" w:cs="Times New Roman"/>
          <w:b/>
          <w:bCs/>
          <w:sz w:val="28"/>
          <w:szCs w:val="28"/>
        </w:rPr>
      </w:pPr>
    </w:p>
    <w:p w14:paraId="5128F0DF" w14:textId="77777777" w:rsidR="00CD73FD" w:rsidRDefault="00CD73FD" w:rsidP="00CD73FD">
      <w:pPr>
        <w:pBdr>
          <w:bottom w:val="single" w:sz="12" w:space="1" w:color="auto"/>
        </w:pBdr>
        <w:spacing w:after="0" w:line="360" w:lineRule="auto"/>
        <w:ind w:left="720"/>
        <w:rPr>
          <w:rFonts w:ascii="Times New Roman" w:hAnsi="Times New Roman" w:cs="Times New Roman"/>
          <w:b/>
          <w:bCs/>
          <w:sz w:val="28"/>
          <w:szCs w:val="28"/>
        </w:rPr>
      </w:pPr>
    </w:p>
    <w:p w14:paraId="2AAD83B0" w14:textId="77777777" w:rsidR="00CD73FD" w:rsidRDefault="00CD73FD" w:rsidP="00CD73FD">
      <w:pPr>
        <w:pBdr>
          <w:bottom w:val="single" w:sz="12" w:space="1" w:color="auto"/>
        </w:pBdr>
        <w:spacing w:after="0" w:line="360" w:lineRule="auto"/>
        <w:ind w:left="720"/>
        <w:rPr>
          <w:rFonts w:ascii="Times New Roman" w:hAnsi="Times New Roman" w:cs="Times New Roman"/>
          <w:b/>
          <w:bCs/>
          <w:sz w:val="28"/>
          <w:szCs w:val="28"/>
        </w:rPr>
      </w:pPr>
    </w:p>
    <w:p w14:paraId="5DA1C742" w14:textId="77777777" w:rsidR="00CD73FD" w:rsidRPr="00E84D19" w:rsidRDefault="00CD73FD" w:rsidP="00CD73FD">
      <w:pPr>
        <w:pBdr>
          <w:bottom w:val="single" w:sz="12" w:space="1" w:color="auto"/>
        </w:pBdr>
        <w:spacing w:after="0" w:line="360" w:lineRule="auto"/>
        <w:ind w:left="720"/>
        <w:rPr>
          <w:rFonts w:ascii="Times New Roman" w:hAnsi="Times New Roman" w:cs="Times New Roman"/>
          <w:sz w:val="28"/>
          <w:szCs w:val="28"/>
        </w:rPr>
      </w:pPr>
      <w:r>
        <w:rPr>
          <w:rFonts w:ascii="Times New Roman" w:hAnsi="Times New Roman" w:cs="Times New Roman"/>
          <w:b/>
          <w:bCs/>
          <w:sz w:val="28"/>
          <w:szCs w:val="28"/>
        </w:rPr>
        <w:t xml:space="preserve">LIST OF </w:t>
      </w:r>
      <w:r w:rsidRPr="00411185">
        <w:rPr>
          <w:rFonts w:ascii="Times New Roman" w:hAnsi="Times New Roman" w:cs="Times New Roman"/>
          <w:b/>
          <w:bCs/>
          <w:sz w:val="28"/>
          <w:szCs w:val="28"/>
        </w:rPr>
        <w:t>ABBREVIATIONS</w:t>
      </w:r>
    </w:p>
    <w:p w14:paraId="22662464" w14:textId="77777777" w:rsidR="00CD73FD" w:rsidRPr="00411185" w:rsidRDefault="00CD73FD" w:rsidP="00CD73FD">
      <w:pPr>
        <w:ind w:left="2160" w:firstLine="720"/>
        <w:rPr>
          <w:rFonts w:ascii="Times New Roman" w:hAnsi="Times New Roman" w:cs="Times New Roman"/>
          <w:b/>
          <w:bCs/>
          <w:sz w:val="28"/>
          <w:szCs w:val="28"/>
        </w:rPr>
      </w:pPr>
    </w:p>
    <w:p w14:paraId="438EDC01"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AGLG</w:t>
      </w:r>
      <w:r>
        <w:rPr>
          <w:rFonts w:ascii="Times New Roman" w:hAnsi="Times New Roman" w:cs="Times New Roman"/>
          <w:sz w:val="28"/>
          <w:szCs w:val="28"/>
        </w:rPr>
        <w:t xml:space="preserve"> </w:t>
      </w:r>
      <w:proofErr w:type="gramStart"/>
      <w:r w:rsidRPr="00C657F6">
        <w:rPr>
          <w:rFonts w:ascii="Times New Roman" w:hAnsi="Times New Roman" w:cs="Times New Roman"/>
          <w:sz w:val="28"/>
          <w:szCs w:val="28"/>
        </w:rPr>
        <w:t>-</w:t>
      </w:r>
      <w:r>
        <w:rPr>
          <w:rFonts w:ascii="Times New Roman" w:hAnsi="Times New Roman" w:cs="Times New Roman"/>
          <w:sz w:val="28"/>
          <w:szCs w:val="28"/>
        </w:rPr>
        <w:t xml:space="preserve">  </w:t>
      </w:r>
      <w:r w:rsidRPr="00C657F6">
        <w:rPr>
          <w:rFonts w:ascii="Times New Roman" w:hAnsi="Times New Roman" w:cs="Times New Roman"/>
          <w:sz w:val="28"/>
          <w:szCs w:val="28"/>
        </w:rPr>
        <w:t>AUDITOR</w:t>
      </w:r>
      <w:proofErr w:type="gramEnd"/>
      <w:r w:rsidRPr="00C657F6">
        <w:rPr>
          <w:rFonts w:ascii="Times New Roman" w:hAnsi="Times New Roman" w:cs="Times New Roman"/>
          <w:sz w:val="28"/>
          <w:szCs w:val="28"/>
        </w:rPr>
        <w:t>-GENERAL FOR LOCAL GOVERNMENTS</w:t>
      </w:r>
    </w:p>
    <w:p w14:paraId="5A9AFDBC"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AO</w:t>
      </w:r>
      <w:r>
        <w:rPr>
          <w:rFonts w:ascii="Times New Roman" w:hAnsi="Times New Roman" w:cs="Times New Roman"/>
          <w:sz w:val="28"/>
          <w:szCs w:val="28"/>
        </w:rPr>
        <w:t xml:space="preserve">       - </w:t>
      </w:r>
      <w:r w:rsidRPr="00C657F6">
        <w:rPr>
          <w:rFonts w:ascii="Times New Roman" w:hAnsi="Times New Roman" w:cs="Times New Roman"/>
          <w:sz w:val="28"/>
          <w:szCs w:val="28"/>
        </w:rPr>
        <w:t xml:space="preserve">AREA OFFICE/ADMINISTRATIVE OFFICE </w:t>
      </w:r>
    </w:p>
    <w:p w14:paraId="0704FA4E"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proofErr w:type="gramStart"/>
      <w:r w:rsidRPr="00C657F6">
        <w:rPr>
          <w:rFonts w:ascii="Times New Roman" w:hAnsi="Times New Roman" w:cs="Times New Roman"/>
          <w:sz w:val="28"/>
          <w:szCs w:val="28"/>
        </w:rPr>
        <w:t>FAAC</w:t>
      </w:r>
      <w:r>
        <w:rPr>
          <w:rFonts w:ascii="Times New Roman" w:hAnsi="Times New Roman" w:cs="Times New Roman"/>
          <w:sz w:val="28"/>
          <w:szCs w:val="28"/>
        </w:rPr>
        <w:t xml:space="preserve">  </w:t>
      </w:r>
      <w:r w:rsidRPr="00C657F6">
        <w:rPr>
          <w:rFonts w:ascii="Times New Roman" w:hAnsi="Times New Roman" w:cs="Times New Roman"/>
          <w:sz w:val="28"/>
          <w:szCs w:val="28"/>
        </w:rPr>
        <w:t>-</w:t>
      </w:r>
      <w:proofErr w:type="gramEnd"/>
      <w:r w:rsidRPr="00C657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57F6">
        <w:rPr>
          <w:rFonts w:ascii="Times New Roman" w:hAnsi="Times New Roman" w:cs="Times New Roman"/>
          <w:sz w:val="28"/>
          <w:szCs w:val="28"/>
        </w:rPr>
        <w:t>FEDERATION ACCOUNTS ALLOCATION COMMITTEE</w:t>
      </w:r>
    </w:p>
    <w:p w14:paraId="6503301D"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F.M</w:t>
      </w:r>
      <w:r>
        <w:rPr>
          <w:rFonts w:ascii="Times New Roman" w:hAnsi="Times New Roman" w:cs="Times New Roman"/>
          <w:sz w:val="28"/>
          <w:szCs w:val="28"/>
        </w:rPr>
        <w:t xml:space="preserve">      </w:t>
      </w:r>
      <w:proofErr w:type="gramStart"/>
      <w:r w:rsidRPr="00C657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57F6">
        <w:rPr>
          <w:rFonts w:ascii="Times New Roman" w:hAnsi="Times New Roman" w:cs="Times New Roman"/>
          <w:sz w:val="28"/>
          <w:szCs w:val="28"/>
        </w:rPr>
        <w:t>FINANCIAL</w:t>
      </w:r>
      <w:proofErr w:type="gramEnd"/>
      <w:r w:rsidRPr="00C657F6">
        <w:rPr>
          <w:rFonts w:ascii="Times New Roman" w:hAnsi="Times New Roman" w:cs="Times New Roman"/>
          <w:sz w:val="28"/>
          <w:szCs w:val="28"/>
        </w:rPr>
        <w:t xml:space="preserve"> MEMORANDUM</w:t>
      </w:r>
    </w:p>
    <w:p w14:paraId="4659C810"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FOR</w:t>
      </w:r>
      <w:r>
        <w:rPr>
          <w:rFonts w:ascii="Times New Roman" w:hAnsi="Times New Roman" w:cs="Times New Roman"/>
          <w:sz w:val="28"/>
          <w:szCs w:val="28"/>
        </w:rPr>
        <w:t xml:space="preserve">     </w:t>
      </w:r>
      <w:proofErr w:type="gramStart"/>
      <w:r w:rsidRPr="00C657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57F6">
        <w:rPr>
          <w:rFonts w:ascii="Times New Roman" w:hAnsi="Times New Roman" w:cs="Times New Roman"/>
          <w:sz w:val="28"/>
          <w:szCs w:val="28"/>
        </w:rPr>
        <w:t>FISCAL</w:t>
      </w:r>
      <w:proofErr w:type="gramEnd"/>
      <w:r w:rsidRPr="00C657F6">
        <w:rPr>
          <w:rFonts w:ascii="Times New Roman" w:hAnsi="Times New Roman" w:cs="Times New Roman"/>
          <w:sz w:val="28"/>
          <w:szCs w:val="28"/>
        </w:rPr>
        <w:t xml:space="preserve"> OPERATION REPORT</w:t>
      </w:r>
    </w:p>
    <w:p w14:paraId="7D5CED7E"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GPFS</w:t>
      </w:r>
      <w:r>
        <w:rPr>
          <w:rFonts w:ascii="Times New Roman" w:hAnsi="Times New Roman" w:cs="Times New Roman"/>
          <w:sz w:val="28"/>
          <w:szCs w:val="28"/>
        </w:rPr>
        <w:t xml:space="preserve">    </w:t>
      </w:r>
      <w:r w:rsidRPr="00C657F6">
        <w:rPr>
          <w:rFonts w:ascii="Times New Roman" w:hAnsi="Times New Roman" w:cs="Times New Roman"/>
          <w:sz w:val="28"/>
          <w:szCs w:val="28"/>
        </w:rPr>
        <w:t>-</w:t>
      </w:r>
      <w:r>
        <w:rPr>
          <w:rFonts w:ascii="Times New Roman" w:hAnsi="Times New Roman" w:cs="Times New Roman"/>
          <w:sz w:val="28"/>
          <w:szCs w:val="28"/>
        </w:rPr>
        <w:t xml:space="preserve"> </w:t>
      </w:r>
      <w:r w:rsidRPr="00C657F6">
        <w:rPr>
          <w:rFonts w:ascii="Times New Roman" w:hAnsi="Times New Roman" w:cs="Times New Roman"/>
          <w:sz w:val="28"/>
          <w:szCs w:val="28"/>
        </w:rPr>
        <w:t>GENERAL PURPOSE FINANCIAL STATEMENTS</w:t>
      </w:r>
    </w:p>
    <w:p w14:paraId="710FF940"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IGR</w:t>
      </w:r>
      <w:r>
        <w:rPr>
          <w:rFonts w:ascii="Times New Roman" w:hAnsi="Times New Roman" w:cs="Times New Roman"/>
          <w:sz w:val="28"/>
          <w:szCs w:val="28"/>
        </w:rPr>
        <w:t xml:space="preserve">       </w:t>
      </w:r>
      <w:r w:rsidRPr="00C657F6">
        <w:rPr>
          <w:rFonts w:ascii="Times New Roman" w:hAnsi="Times New Roman" w:cs="Times New Roman"/>
          <w:sz w:val="28"/>
          <w:szCs w:val="28"/>
        </w:rPr>
        <w:t>-</w:t>
      </w:r>
      <w:r>
        <w:rPr>
          <w:rFonts w:ascii="Times New Roman" w:hAnsi="Times New Roman" w:cs="Times New Roman"/>
          <w:sz w:val="28"/>
          <w:szCs w:val="28"/>
        </w:rPr>
        <w:t xml:space="preserve"> </w:t>
      </w:r>
      <w:r w:rsidRPr="00C657F6">
        <w:rPr>
          <w:rFonts w:ascii="Times New Roman" w:hAnsi="Times New Roman" w:cs="Times New Roman"/>
          <w:sz w:val="28"/>
          <w:szCs w:val="28"/>
        </w:rPr>
        <w:t>INTERNALLY GENERATED REVENUE</w:t>
      </w:r>
    </w:p>
    <w:p w14:paraId="0CD9FD78"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ISSAI</w:t>
      </w:r>
      <w:r>
        <w:rPr>
          <w:rFonts w:ascii="Times New Roman" w:hAnsi="Times New Roman" w:cs="Times New Roman"/>
          <w:sz w:val="28"/>
          <w:szCs w:val="28"/>
        </w:rPr>
        <w:t xml:space="preserve">    </w:t>
      </w:r>
      <w:r w:rsidRPr="00C657F6">
        <w:rPr>
          <w:rFonts w:ascii="Times New Roman" w:hAnsi="Times New Roman" w:cs="Times New Roman"/>
          <w:sz w:val="28"/>
          <w:szCs w:val="28"/>
        </w:rPr>
        <w:t xml:space="preserve">- </w:t>
      </w:r>
      <w:r w:rsidRPr="00C657F6">
        <w:rPr>
          <w:rFonts w:ascii="Times New Roman" w:hAnsi="Times New Roman" w:cs="Times New Roman"/>
          <w:sz w:val="26"/>
          <w:szCs w:val="28"/>
        </w:rPr>
        <w:t>INTERNATIONAL STANDARDS OF SUPREME AUDIT INSTITUTIONS</w:t>
      </w:r>
    </w:p>
    <w:p w14:paraId="21DDA9C1"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IPSAS</w:t>
      </w:r>
      <w:r>
        <w:rPr>
          <w:rFonts w:ascii="Times New Roman" w:hAnsi="Times New Roman" w:cs="Times New Roman"/>
          <w:sz w:val="28"/>
          <w:szCs w:val="28"/>
        </w:rPr>
        <w:t xml:space="preserve">   </w:t>
      </w:r>
      <w:r w:rsidRPr="00C657F6">
        <w:rPr>
          <w:rFonts w:ascii="Times New Roman" w:hAnsi="Times New Roman" w:cs="Times New Roman"/>
          <w:sz w:val="28"/>
          <w:szCs w:val="28"/>
        </w:rPr>
        <w:t>- INTERNATIONAL PUBLIC SECTOR ACCOUNTING STANDARD</w:t>
      </w:r>
    </w:p>
    <w:p w14:paraId="4FC61DB0"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JAAC</w:t>
      </w:r>
      <w:r>
        <w:rPr>
          <w:rFonts w:ascii="Times New Roman" w:hAnsi="Times New Roman" w:cs="Times New Roman"/>
          <w:sz w:val="28"/>
          <w:szCs w:val="28"/>
        </w:rPr>
        <w:t xml:space="preserve">    </w:t>
      </w:r>
      <w:r w:rsidRPr="00C657F6">
        <w:rPr>
          <w:rFonts w:ascii="Times New Roman" w:hAnsi="Times New Roman" w:cs="Times New Roman"/>
          <w:sz w:val="28"/>
          <w:szCs w:val="28"/>
        </w:rPr>
        <w:t>- JOINT ACCOUNTS ALLOCATION COMMITTEE</w:t>
      </w:r>
    </w:p>
    <w:p w14:paraId="7E6DDB33"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LGA</w:t>
      </w:r>
      <w:r>
        <w:rPr>
          <w:rFonts w:ascii="Times New Roman" w:hAnsi="Times New Roman" w:cs="Times New Roman"/>
          <w:sz w:val="28"/>
          <w:szCs w:val="28"/>
        </w:rPr>
        <w:t xml:space="preserve">      </w:t>
      </w:r>
      <w:r w:rsidRPr="00C657F6">
        <w:rPr>
          <w:rFonts w:ascii="Times New Roman" w:hAnsi="Times New Roman" w:cs="Times New Roman"/>
          <w:sz w:val="28"/>
          <w:szCs w:val="28"/>
        </w:rPr>
        <w:t>-</w:t>
      </w:r>
      <w:r>
        <w:rPr>
          <w:rFonts w:ascii="Times New Roman" w:hAnsi="Times New Roman" w:cs="Times New Roman"/>
          <w:sz w:val="28"/>
          <w:szCs w:val="28"/>
        </w:rPr>
        <w:t xml:space="preserve"> </w:t>
      </w:r>
      <w:r w:rsidRPr="00C657F6">
        <w:rPr>
          <w:rFonts w:ascii="Times New Roman" w:hAnsi="Times New Roman" w:cs="Times New Roman"/>
          <w:sz w:val="28"/>
          <w:szCs w:val="28"/>
        </w:rPr>
        <w:t>LOCAL GOVERNMENT AREA</w:t>
      </w:r>
    </w:p>
    <w:p w14:paraId="577F33CE"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LCDA</w:t>
      </w:r>
      <w:r>
        <w:rPr>
          <w:rFonts w:ascii="Times New Roman" w:hAnsi="Times New Roman" w:cs="Times New Roman"/>
          <w:sz w:val="28"/>
          <w:szCs w:val="28"/>
        </w:rPr>
        <w:t xml:space="preserve">    </w:t>
      </w:r>
      <w:r w:rsidRPr="00C657F6">
        <w:rPr>
          <w:rFonts w:ascii="Times New Roman" w:hAnsi="Times New Roman" w:cs="Times New Roman"/>
          <w:sz w:val="28"/>
          <w:szCs w:val="28"/>
        </w:rPr>
        <w:t>-LOCAL COUNCIL DEVELOPMENT AREA</w:t>
      </w:r>
    </w:p>
    <w:p w14:paraId="45F33E7A"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LGSC</w:t>
      </w:r>
      <w:r>
        <w:rPr>
          <w:rFonts w:ascii="Times New Roman" w:hAnsi="Times New Roman" w:cs="Times New Roman"/>
          <w:sz w:val="28"/>
          <w:szCs w:val="28"/>
        </w:rPr>
        <w:t xml:space="preserve">    </w:t>
      </w:r>
      <w:r w:rsidRPr="00C657F6">
        <w:rPr>
          <w:rFonts w:ascii="Times New Roman" w:hAnsi="Times New Roman" w:cs="Times New Roman"/>
          <w:sz w:val="28"/>
          <w:szCs w:val="28"/>
        </w:rPr>
        <w:t>- LOCAL GOVERNMENT SERVICE COMMISSION</w:t>
      </w:r>
    </w:p>
    <w:p w14:paraId="1FB0A397"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proofErr w:type="gramStart"/>
      <w:r w:rsidRPr="00C657F6">
        <w:rPr>
          <w:rFonts w:ascii="Times New Roman" w:hAnsi="Times New Roman" w:cs="Times New Roman"/>
          <w:sz w:val="28"/>
          <w:szCs w:val="28"/>
        </w:rPr>
        <w:t>LGSPB</w:t>
      </w:r>
      <w:r>
        <w:rPr>
          <w:rFonts w:ascii="Times New Roman" w:hAnsi="Times New Roman" w:cs="Times New Roman"/>
          <w:sz w:val="28"/>
          <w:szCs w:val="28"/>
        </w:rPr>
        <w:t xml:space="preserve">  </w:t>
      </w:r>
      <w:r w:rsidRPr="00C657F6">
        <w:rPr>
          <w:rFonts w:ascii="Times New Roman" w:hAnsi="Times New Roman" w:cs="Times New Roman"/>
          <w:sz w:val="28"/>
          <w:szCs w:val="28"/>
        </w:rPr>
        <w:t>-</w:t>
      </w:r>
      <w:proofErr w:type="gramEnd"/>
      <w:r w:rsidRPr="00C657F6">
        <w:rPr>
          <w:rFonts w:ascii="Times New Roman" w:hAnsi="Times New Roman" w:cs="Times New Roman"/>
          <w:sz w:val="28"/>
          <w:szCs w:val="28"/>
        </w:rPr>
        <w:t xml:space="preserve"> LOCAL GOVERNMENTS STAFF PENSION BOARD</w:t>
      </w:r>
    </w:p>
    <w:p w14:paraId="5680A674"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LGLB</w:t>
      </w:r>
      <w:r>
        <w:rPr>
          <w:rFonts w:ascii="Times New Roman" w:hAnsi="Times New Roman" w:cs="Times New Roman"/>
          <w:sz w:val="28"/>
          <w:szCs w:val="28"/>
        </w:rPr>
        <w:t xml:space="preserve">    </w:t>
      </w:r>
      <w:r w:rsidRPr="00C657F6">
        <w:rPr>
          <w:rFonts w:ascii="Times New Roman" w:hAnsi="Times New Roman" w:cs="Times New Roman"/>
          <w:sz w:val="28"/>
          <w:szCs w:val="28"/>
        </w:rPr>
        <w:t>- LOCAL GOVERNMENT LOANS BOARD</w:t>
      </w:r>
    </w:p>
    <w:p w14:paraId="207E9EBD"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NCOA</w:t>
      </w:r>
      <w:r>
        <w:rPr>
          <w:rFonts w:ascii="Times New Roman" w:hAnsi="Times New Roman" w:cs="Times New Roman"/>
          <w:sz w:val="28"/>
          <w:szCs w:val="28"/>
        </w:rPr>
        <w:t xml:space="preserve">    </w:t>
      </w:r>
      <w:r w:rsidRPr="00C657F6">
        <w:rPr>
          <w:rFonts w:ascii="Times New Roman" w:hAnsi="Times New Roman" w:cs="Times New Roman"/>
          <w:sz w:val="28"/>
          <w:szCs w:val="28"/>
        </w:rPr>
        <w:t>-</w:t>
      </w:r>
      <w:r>
        <w:rPr>
          <w:rFonts w:ascii="Times New Roman" w:hAnsi="Times New Roman" w:cs="Times New Roman"/>
          <w:sz w:val="28"/>
          <w:szCs w:val="28"/>
        </w:rPr>
        <w:t xml:space="preserve"> </w:t>
      </w:r>
      <w:r w:rsidRPr="00C657F6">
        <w:rPr>
          <w:rFonts w:ascii="Times New Roman" w:hAnsi="Times New Roman" w:cs="Times New Roman"/>
          <w:sz w:val="28"/>
          <w:szCs w:val="28"/>
        </w:rPr>
        <w:t>NATIONAL CHART OF ACCOUNTS</w:t>
      </w:r>
    </w:p>
    <w:p w14:paraId="349C7008"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NBV</w:t>
      </w:r>
      <w:r>
        <w:rPr>
          <w:rFonts w:ascii="Times New Roman" w:hAnsi="Times New Roman" w:cs="Times New Roman"/>
          <w:sz w:val="28"/>
          <w:szCs w:val="28"/>
        </w:rPr>
        <w:t xml:space="preserve">      - </w:t>
      </w:r>
      <w:r w:rsidRPr="00C657F6">
        <w:rPr>
          <w:rFonts w:ascii="Times New Roman" w:hAnsi="Times New Roman" w:cs="Times New Roman"/>
          <w:sz w:val="28"/>
          <w:szCs w:val="28"/>
        </w:rPr>
        <w:t>NET BOOK VALUE</w:t>
      </w:r>
    </w:p>
    <w:p w14:paraId="7082C5A9"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proofErr w:type="gramStart"/>
      <w:r w:rsidRPr="00C657F6">
        <w:rPr>
          <w:rFonts w:ascii="Times New Roman" w:hAnsi="Times New Roman" w:cs="Times New Roman"/>
          <w:sz w:val="28"/>
          <w:szCs w:val="28"/>
        </w:rPr>
        <w:t>MDA’S</w:t>
      </w:r>
      <w:r>
        <w:rPr>
          <w:rFonts w:ascii="Times New Roman" w:hAnsi="Times New Roman" w:cs="Times New Roman"/>
          <w:sz w:val="28"/>
          <w:szCs w:val="28"/>
        </w:rPr>
        <w:t xml:space="preserve">  </w:t>
      </w:r>
      <w:r w:rsidRPr="00C657F6">
        <w:rPr>
          <w:rFonts w:ascii="Times New Roman" w:hAnsi="Times New Roman" w:cs="Times New Roman"/>
          <w:sz w:val="28"/>
          <w:szCs w:val="28"/>
        </w:rPr>
        <w:t>-</w:t>
      </w:r>
      <w:proofErr w:type="gramEnd"/>
      <w:r w:rsidRPr="00C657F6">
        <w:rPr>
          <w:rFonts w:ascii="Times New Roman" w:hAnsi="Times New Roman" w:cs="Times New Roman"/>
          <w:sz w:val="28"/>
          <w:szCs w:val="28"/>
        </w:rPr>
        <w:t xml:space="preserve"> MINISTRIES, DEPARTMENTS AND AGENCIES</w:t>
      </w:r>
    </w:p>
    <w:p w14:paraId="63E5CDAB"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6"/>
          <w:szCs w:val="28"/>
        </w:rPr>
      </w:pPr>
      <w:r w:rsidRPr="00C657F6">
        <w:rPr>
          <w:rFonts w:ascii="Times New Roman" w:hAnsi="Times New Roman" w:cs="Times New Roman"/>
          <w:sz w:val="28"/>
          <w:szCs w:val="28"/>
        </w:rPr>
        <w:t xml:space="preserve">MLGCA- </w:t>
      </w:r>
      <w:r w:rsidRPr="00C657F6">
        <w:rPr>
          <w:rFonts w:ascii="Times New Roman" w:hAnsi="Times New Roman" w:cs="Times New Roman"/>
          <w:sz w:val="26"/>
          <w:szCs w:val="28"/>
        </w:rPr>
        <w:t>MINISTRY OF LOCAL GOVERNMENT AND CHIEFTAINCY AFFAIRS</w:t>
      </w:r>
    </w:p>
    <w:p w14:paraId="020FFAE8"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PPE</w:t>
      </w:r>
      <w:r>
        <w:rPr>
          <w:rFonts w:ascii="Times New Roman" w:hAnsi="Times New Roman" w:cs="Times New Roman"/>
          <w:sz w:val="28"/>
          <w:szCs w:val="28"/>
        </w:rPr>
        <w:t xml:space="preserve">      </w:t>
      </w:r>
      <w:proofErr w:type="gramStart"/>
      <w:r w:rsidRPr="00C657F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657F6">
        <w:rPr>
          <w:rFonts w:ascii="Times New Roman" w:hAnsi="Times New Roman" w:cs="Times New Roman"/>
          <w:sz w:val="28"/>
          <w:szCs w:val="28"/>
        </w:rPr>
        <w:t>PROPERTY</w:t>
      </w:r>
      <w:proofErr w:type="gramEnd"/>
      <w:r w:rsidRPr="00C657F6">
        <w:rPr>
          <w:rFonts w:ascii="Times New Roman" w:hAnsi="Times New Roman" w:cs="Times New Roman"/>
          <w:sz w:val="28"/>
          <w:szCs w:val="28"/>
        </w:rPr>
        <w:t>, PLANTS AND EQUIPMENT</w:t>
      </w:r>
    </w:p>
    <w:p w14:paraId="3A194B55"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PSE</w:t>
      </w:r>
      <w:r>
        <w:rPr>
          <w:rFonts w:ascii="Times New Roman" w:hAnsi="Times New Roman" w:cs="Times New Roman"/>
          <w:sz w:val="28"/>
          <w:szCs w:val="28"/>
        </w:rPr>
        <w:t xml:space="preserve">      </w:t>
      </w:r>
      <w:r w:rsidRPr="00C657F6">
        <w:rPr>
          <w:rFonts w:ascii="Times New Roman" w:hAnsi="Times New Roman" w:cs="Times New Roman"/>
          <w:sz w:val="28"/>
          <w:szCs w:val="28"/>
        </w:rPr>
        <w:t>- PUBLIC SECTOR ENTITIES</w:t>
      </w:r>
    </w:p>
    <w:p w14:paraId="776BC66F"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proofErr w:type="gramStart"/>
      <w:r w:rsidRPr="00C657F6">
        <w:rPr>
          <w:rFonts w:ascii="Times New Roman" w:hAnsi="Times New Roman" w:cs="Times New Roman"/>
          <w:sz w:val="28"/>
          <w:szCs w:val="28"/>
        </w:rPr>
        <w:t>PHCB</w:t>
      </w:r>
      <w:r>
        <w:rPr>
          <w:rFonts w:ascii="Times New Roman" w:hAnsi="Times New Roman" w:cs="Times New Roman"/>
          <w:sz w:val="28"/>
          <w:szCs w:val="28"/>
        </w:rPr>
        <w:t xml:space="preserve">  </w:t>
      </w:r>
      <w:r w:rsidRPr="00C657F6">
        <w:rPr>
          <w:rFonts w:ascii="Times New Roman" w:hAnsi="Times New Roman" w:cs="Times New Roman"/>
          <w:sz w:val="28"/>
          <w:szCs w:val="28"/>
        </w:rPr>
        <w:t>-</w:t>
      </w:r>
      <w:proofErr w:type="gramEnd"/>
      <w:r w:rsidRPr="00C657F6">
        <w:rPr>
          <w:rFonts w:ascii="Times New Roman" w:hAnsi="Times New Roman" w:cs="Times New Roman"/>
          <w:sz w:val="28"/>
          <w:szCs w:val="28"/>
        </w:rPr>
        <w:t xml:space="preserve"> PRIMARY HEALTH CARE BOARD</w:t>
      </w:r>
    </w:p>
    <w:p w14:paraId="7CA876E6" w14:textId="77777777" w:rsidR="00CD73FD" w:rsidRPr="00C657F6" w:rsidRDefault="00CD73FD" w:rsidP="00CD73FD">
      <w:pPr>
        <w:pStyle w:val="ListParagraph"/>
        <w:numPr>
          <w:ilvl w:val="0"/>
          <w:numId w:val="9"/>
        </w:numPr>
        <w:spacing w:after="160" w:line="259" w:lineRule="auto"/>
        <w:rPr>
          <w:rFonts w:ascii="Times New Roman" w:hAnsi="Times New Roman" w:cs="Times New Roman"/>
          <w:sz w:val="28"/>
          <w:szCs w:val="28"/>
        </w:rPr>
      </w:pPr>
      <w:r w:rsidRPr="00C657F6">
        <w:rPr>
          <w:rFonts w:ascii="Times New Roman" w:hAnsi="Times New Roman" w:cs="Times New Roman"/>
          <w:sz w:val="28"/>
          <w:szCs w:val="28"/>
        </w:rPr>
        <w:t>VAT</w:t>
      </w:r>
      <w:r>
        <w:rPr>
          <w:rFonts w:ascii="Times New Roman" w:hAnsi="Times New Roman" w:cs="Times New Roman"/>
          <w:sz w:val="28"/>
          <w:szCs w:val="28"/>
        </w:rPr>
        <w:t xml:space="preserve">    </w:t>
      </w:r>
      <w:proofErr w:type="gramStart"/>
      <w:r>
        <w:rPr>
          <w:rFonts w:ascii="Times New Roman" w:hAnsi="Times New Roman" w:cs="Times New Roman"/>
          <w:sz w:val="28"/>
          <w:szCs w:val="28"/>
        </w:rPr>
        <w:t>-  V</w:t>
      </w:r>
      <w:r w:rsidRPr="00C657F6">
        <w:rPr>
          <w:rFonts w:ascii="Times New Roman" w:hAnsi="Times New Roman" w:cs="Times New Roman"/>
          <w:sz w:val="28"/>
          <w:szCs w:val="28"/>
        </w:rPr>
        <w:t>ALUE</w:t>
      </w:r>
      <w:proofErr w:type="gramEnd"/>
      <w:r w:rsidRPr="00C657F6">
        <w:rPr>
          <w:rFonts w:ascii="Times New Roman" w:hAnsi="Times New Roman" w:cs="Times New Roman"/>
          <w:sz w:val="28"/>
          <w:szCs w:val="28"/>
        </w:rPr>
        <w:t xml:space="preserve"> ADDED TAX</w:t>
      </w:r>
    </w:p>
    <w:p w14:paraId="65E64904" w14:textId="77777777" w:rsidR="00CD73FD" w:rsidRDefault="00CD73FD" w:rsidP="00CD73FD">
      <w:pPr>
        <w:spacing w:line="360" w:lineRule="auto"/>
        <w:ind w:left="4320" w:firstLine="720"/>
        <w:rPr>
          <w:rFonts w:ascii="Times New Roman" w:hAnsi="Times New Roman" w:cs="Times New Roman"/>
          <w:b/>
          <w:bCs/>
          <w:sz w:val="40"/>
          <w:szCs w:val="40"/>
          <w:u w:val="single"/>
        </w:rPr>
      </w:pPr>
    </w:p>
    <w:p w14:paraId="4E8C1B35" w14:textId="77777777" w:rsidR="00CD73FD" w:rsidRDefault="00CD73FD" w:rsidP="00CD73FD">
      <w:pPr>
        <w:spacing w:line="360" w:lineRule="auto"/>
        <w:ind w:left="4320" w:firstLine="720"/>
        <w:rPr>
          <w:rFonts w:ascii="Times New Roman" w:hAnsi="Times New Roman" w:cs="Times New Roman"/>
          <w:b/>
          <w:bCs/>
          <w:sz w:val="40"/>
          <w:szCs w:val="40"/>
          <w:u w:val="single"/>
        </w:rPr>
      </w:pPr>
    </w:p>
    <w:p w14:paraId="6FFCAAA6" w14:textId="77777777" w:rsidR="00CD73FD" w:rsidRDefault="00CD73FD" w:rsidP="00CD73FD">
      <w:pPr>
        <w:spacing w:line="360" w:lineRule="auto"/>
        <w:ind w:left="4320" w:firstLine="720"/>
        <w:rPr>
          <w:rFonts w:ascii="Times New Roman" w:hAnsi="Times New Roman" w:cs="Times New Roman"/>
          <w:b/>
          <w:bCs/>
          <w:sz w:val="40"/>
          <w:szCs w:val="40"/>
          <w:u w:val="single"/>
        </w:rPr>
      </w:pPr>
    </w:p>
    <w:p w14:paraId="4B2B9FCF" w14:textId="77777777" w:rsidR="00CD73FD" w:rsidRDefault="00CD73FD" w:rsidP="00CD73FD">
      <w:pPr>
        <w:spacing w:line="360" w:lineRule="auto"/>
        <w:ind w:left="4320" w:firstLine="720"/>
        <w:rPr>
          <w:rFonts w:ascii="Times New Roman" w:hAnsi="Times New Roman" w:cs="Times New Roman"/>
          <w:b/>
          <w:bCs/>
          <w:sz w:val="40"/>
          <w:szCs w:val="40"/>
          <w:u w:val="single"/>
        </w:rPr>
      </w:pPr>
    </w:p>
    <w:p w14:paraId="639EABA1" w14:textId="5DC98849" w:rsidR="00CD73FD" w:rsidRDefault="00CD73FD" w:rsidP="00CD73FD">
      <w:pPr>
        <w:spacing w:line="360" w:lineRule="auto"/>
        <w:rPr>
          <w:noProof/>
        </w:rPr>
      </w:pPr>
    </w:p>
    <w:p w14:paraId="41D8E5CE" w14:textId="77777777" w:rsidR="003C4CEE" w:rsidRDefault="003C4CEE" w:rsidP="003C4CEE">
      <w:pPr>
        <w:tabs>
          <w:tab w:val="center" w:pos="1926"/>
        </w:tabs>
        <w:rPr>
          <w:sz w:val="26"/>
        </w:rPr>
      </w:pPr>
      <w:bookmarkStart w:id="0" w:name="_Hlk83904367"/>
      <w:bookmarkEnd w:id="0"/>
      <w:r>
        <w:rPr>
          <w:noProof/>
        </w:rPr>
        <w:lastRenderedPageBreak/>
        <w:drawing>
          <wp:anchor distT="0" distB="0" distL="114300" distR="114300" simplePos="0" relativeHeight="251662336" behindDoc="1" locked="0" layoutInCell="1" allowOverlap="1" wp14:anchorId="4E7311AB" wp14:editId="2F79B9C5">
            <wp:simplePos x="0" y="0"/>
            <wp:positionH relativeFrom="column">
              <wp:posOffset>2171700</wp:posOffset>
            </wp:positionH>
            <wp:positionV relativeFrom="paragraph">
              <wp:posOffset>-257175</wp:posOffset>
            </wp:positionV>
            <wp:extent cx="1695450" cy="1133475"/>
            <wp:effectExtent l="0" t="0" r="0" b="9525"/>
            <wp:wrapTight wrapText="bothSides">
              <wp:wrapPolygon edited="0">
                <wp:start x="0" y="0"/>
                <wp:lineTo x="0" y="21418"/>
                <wp:lineTo x="21357" y="21418"/>
                <wp:lineTo x="21357" y="0"/>
                <wp:lineTo x="0" y="0"/>
              </wp:wrapPolygon>
            </wp:wrapTight>
            <wp:docPr id="5" name="Picture 5" descr="2011 Elections Resul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1 Elections Result "/>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695450" cy="1133475"/>
                    </a:xfrm>
                    <a:prstGeom prst="rect">
                      <a:avLst/>
                    </a:prstGeom>
                    <a:noFill/>
                  </pic:spPr>
                </pic:pic>
              </a:graphicData>
            </a:graphic>
            <wp14:sizeRelH relativeFrom="page">
              <wp14:pctWidth>0</wp14:pctWidth>
            </wp14:sizeRelH>
            <wp14:sizeRelV relativeFrom="page">
              <wp14:pctHeight>0</wp14:pctHeight>
            </wp14:sizeRelV>
          </wp:anchor>
        </w:drawing>
      </w:r>
      <w:r>
        <w:rPr>
          <w:rFonts w:ascii="Bodoni MT Black" w:hAnsi="Bodoni MT Black"/>
          <w:sz w:val="18"/>
        </w:rPr>
        <w:t xml:space="preserve">TELEGRAMS: LOG AUDIT OSOGBO      TELEPHONE:  </w:t>
      </w:r>
      <w:proofErr w:type="gramStart"/>
      <w:r>
        <w:rPr>
          <w:rFonts w:ascii="Bodoni MT Black" w:hAnsi="Bodoni MT Black"/>
          <w:sz w:val="18"/>
        </w:rPr>
        <w:t>…..</w:t>
      </w:r>
      <w:proofErr w:type="gramEnd"/>
      <w:r>
        <w:rPr>
          <w:rFonts w:ascii="Bodoni MT Black" w:hAnsi="Bodoni MT Black"/>
          <w:sz w:val="18"/>
        </w:rPr>
        <w:t>…….</w:t>
      </w:r>
      <w:r>
        <w:rPr>
          <w:rFonts w:ascii="Bodoni MT Black" w:hAnsi="Bodoni MT Black"/>
          <w:sz w:val="18"/>
        </w:rPr>
        <w:tab/>
      </w:r>
      <w:r>
        <w:rPr>
          <w:rFonts w:ascii="Bodoni MT Black" w:hAnsi="Bodoni MT Black"/>
          <w:sz w:val="18"/>
        </w:rPr>
        <w:tab/>
        <w:t xml:space="preserve">     </w:t>
      </w:r>
      <w:r>
        <w:rPr>
          <w:rFonts w:ascii="Bodoni MT Black" w:hAnsi="Bodoni MT Black"/>
          <w:sz w:val="18"/>
        </w:rPr>
        <w:tab/>
        <w:t xml:space="preserve">            </w:t>
      </w:r>
    </w:p>
    <w:p w14:paraId="38F4DA04" w14:textId="77777777" w:rsidR="003C4CEE" w:rsidRDefault="003C4CEE" w:rsidP="003C4CEE">
      <w:pPr>
        <w:jc w:val="center"/>
        <w:rPr>
          <w:sz w:val="24"/>
        </w:rPr>
      </w:pPr>
    </w:p>
    <w:p w14:paraId="245C9E8D" w14:textId="77777777" w:rsidR="003C4CEE" w:rsidRDefault="003C4CEE" w:rsidP="003C4CEE">
      <w:pPr>
        <w:jc w:val="right"/>
      </w:pPr>
    </w:p>
    <w:p w14:paraId="103B4B8F" w14:textId="77777777" w:rsidR="003C4CEE" w:rsidRDefault="003C4CEE" w:rsidP="003C4CEE">
      <w:pPr>
        <w:pStyle w:val="Caption"/>
      </w:pPr>
    </w:p>
    <w:p w14:paraId="4DCE799A" w14:textId="77777777" w:rsidR="003C4CEE" w:rsidRDefault="003C4CEE" w:rsidP="003C4CEE">
      <w:pPr>
        <w:pStyle w:val="Caption"/>
      </w:pPr>
    </w:p>
    <w:p w14:paraId="051BDBD2" w14:textId="77777777" w:rsidR="003C4CEE" w:rsidRDefault="003C4CEE" w:rsidP="003C4CEE">
      <w:pPr>
        <w:pStyle w:val="Caption"/>
      </w:pPr>
      <w:r>
        <w:t>OFFICE OF THE AUDITOR-GENERAL FOR</w:t>
      </w:r>
    </w:p>
    <w:p w14:paraId="18CCB6B9" w14:textId="77777777" w:rsidR="003C4CEE" w:rsidRDefault="003C4CEE" w:rsidP="003C4CEE">
      <w:pPr>
        <w:pStyle w:val="Heading2"/>
      </w:pPr>
      <w:r>
        <w:t>LOCAL GOVERNMENTS</w:t>
      </w:r>
    </w:p>
    <w:p w14:paraId="008A89DD" w14:textId="77777777" w:rsidR="003C4CEE" w:rsidRDefault="003C4CEE" w:rsidP="003C4CEE">
      <w:pPr>
        <w:pStyle w:val="Heading1"/>
      </w:pPr>
      <w:r>
        <w:t xml:space="preserve">PRIVATE MAIL BAG No. 4431. </w:t>
      </w:r>
      <w:smartTag w:uri="urn:schemas-microsoft-com:office:smarttags" w:element="PlaceName">
        <w:r>
          <w:t>OSOGBO</w:t>
        </w:r>
      </w:smartTag>
      <w:r>
        <w:t xml:space="preserve"> </w:t>
      </w:r>
      <w:smartTag w:uri="urn:schemas-microsoft-com:office:smarttags" w:element="PlaceName">
        <w:r>
          <w:t>OSUN</w:t>
        </w:r>
      </w:smartTag>
      <w:r>
        <w:t xml:space="preserve"> </w:t>
      </w:r>
      <w:smartTag w:uri="urn:schemas-microsoft-com:office:smarttags" w:element="PlaceType">
        <w:r>
          <w:t>STATE</w:t>
        </w:r>
      </w:smartTag>
      <w:r>
        <w:t xml:space="preserve"> OF </w:t>
      </w:r>
      <w:smartTag w:uri="urn:schemas-microsoft-com:office:smarttags" w:element="country-region">
        <w:smartTag w:uri="urn:schemas-microsoft-com:office:smarttags" w:element="place">
          <w:r>
            <w:t>NIGERIA</w:t>
          </w:r>
        </w:smartTag>
      </w:smartTag>
    </w:p>
    <w:p w14:paraId="5DD78EAB" w14:textId="77777777" w:rsidR="003C4CEE" w:rsidRDefault="003C4CEE" w:rsidP="003C4CEE">
      <w:pPr>
        <w:rPr>
          <w:sz w:val="8"/>
        </w:rPr>
      </w:pPr>
    </w:p>
    <w:p w14:paraId="3189167B" w14:textId="77777777" w:rsidR="003C4CEE" w:rsidRDefault="003C4CEE" w:rsidP="003C4CEE">
      <w:pPr>
        <w:spacing w:after="0"/>
        <w:rPr>
          <w:i/>
          <w:iCs/>
          <w:sz w:val="20"/>
        </w:rPr>
      </w:pPr>
      <w:r>
        <w:rPr>
          <w:i/>
          <w:iCs/>
          <w:sz w:val="20"/>
        </w:rPr>
        <w:t>Your Ref. No.……………</w:t>
      </w:r>
    </w:p>
    <w:p w14:paraId="73304240" w14:textId="77777777" w:rsidR="003C4CEE" w:rsidRDefault="003C4CEE" w:rsidP="003C4CEE">
      <w:pPr>
        <w:spacing w:after="0"/>
        <w:rPr>
          <w:i/>
          <w:iCs/>
          <w:sz w:val="20"/>
        </w:rPr>
      </w:pPr>
      <w:r>
        <w:rPr>
          <w:i/>
          <w:iCs/>
          <w:sz w:val="20"/>
        </w:rPr>
        <w:t>Further communications should be</w:t>
      </w:r>
    </w:p>
    <w:p w14:paraId="1D6A7BBA" w14:textId="77777777" w:rsidR="003C4CEE" w:rsidRDefault="003C4CEE" w:rsidP="003C4CEE">
      <w:pPr>
        <w:spacing w:after="0"/>
        <w:rPr>
          <w:i/>
          <w:iCs/>
          <w:sz w:val="20"/>
        </w:rPr>
      </w:pPr>
      <w:r>
        <w:rPr>
          <w:i/>
          <w:iCs/>
          <w:sz w:val="20"/>
        </w:rPr>
        <w:t xml:space="preserve">addressed to The Auditor-General for </w:t>
      </w:r>
    </w:p>
    <w:p w14:paraId="19194665" w14:textId="77777777" w:rsidR="003C4CEE" w:rsidRDefault="003C4CEE" w:rsidP="003C4CEE">
      <w:pPr>
        <w:spacing w:after="0"/>
        <w:rPr>
          <w:i/>
          <w:iCs/>
          <w:sz w:val="20"/>
        </w:rPr>
      </w:pPr>
      <w:r>
        <w:rPr>
          <w:i/>
          <w:iCs/>
          <w:sz w:val="20"/>
        </w:rPr>
        <w:t>Local Governments Osogbo quoting</w:t>
      </w:r>
    </w:p>
    <w:p w14:paraId="79AE5087" w14:textId="4C98A2B6" w:rsidR="003C4CEE" w:rsidRPr="006027AE" w:rsidRDefault="003C4CEE" w:rsidP="003C4CEE">
      <w:pPr>
        <w:pBdr>
          <w:bottom w:val="single" w:sz="12" w:space="1" w:color="auto"/>
        </w:pBdr>
        <w:spacing w:after="0"/>
        <w:ind w:left="-1418" w:right="-1440" w:firstLine="1418"/>
        <w:rPr>
          <w:b/>
          <w:bCs/>
          <w:i/>
          <w:iCs/>
          <w:sz w:val="20"/>
        </w:rPr>
      </w:pPr>
      <w:r>
        <w:rPr>
          <w:b/>
          <w:bCs/>
          <w:i/>
          <w:iCs/>
          <w:sz w:val="20"/>
        </w:rPr>
        <w:t xml:space="preserve"> </w:t>
      </w:r>
      <w:r>
        <w:rPr>
          <w:b/>
          <w:bCs/>
          <w:i/>
          <w:iCs/>
          <w:sz w:val="20"/>
        </w:rPr>
        <w:tab/>
      </w:r>
    </w:p>
    <w:p w14:paraId="688EEEA5" w14:textId="1512A823" w:rsidR="001A2418" w:rsidRDefault="003C4CEE" w:rsidP="003C4CEE">
      <w:r>
        <w:rPr>
          <w:noProof/>
        </w:rPr>
        <w:drawing>
          <wp:inline distT="0" distB="0" distL="0" distR="0" wp14:anchorId="6BD87C93" wp14:editId="6B301494">
            <wp:extent cx="5942330" cy="5238621"/>
            <wp:effectExtent l="0" t="0" r="127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1773" cy="5246946"/>
                    </a:xfrm>
                    <a:prstGeom prst="rect">
                      <a:avLst/>
                    </a:prstGeom>
                    <a:noFill/>
                    <a:ln>
                      <a:noFill/>
                    </a:ln>
                  </pic:spPr>
                </pic:pic>
              </a:graphicData>
            </a:graphic>
          </wp:inline>
        </w:drawing>
      </w:r>
    </w:p>
    <w:p w14:paraId="592B1AC0" w14:textId="77777777" w:rsidR="00CD73FD" w:rsidRDefault="00CD73FD" w:rsidP="003C4CEE">
      <w:pPr>
        <w:spacing w:line="360" w:lineRule="auto"/>
        <w:rPr>
          <w:rFonts w:ascii="Times New Roman" w:hAnsi="Times New Roman" w:cs="Times New Roman"/>
          <w:b/>
          <w:bCs/>
          <w:sz w:val="32"/>
          <w:szCs w:val="32"/>
        </w:rPr>
      </w:pPr>
    </w:p>
    <w:p w14:paraId="65AE1ABA" w14:textId="77777777" w:rsidR="00CD73FD" w:rsidRPr="00197389" w:rsidRDefault="00CD73FD" w:rsidP="00CD73FD">
      <w:pPr>
        <w:spacing w:line="360" w:lineRule="auto"/>
        <w:jc w:val="center"/>
        <w:rPr>
          <w:rFonts w:ascii="Times New Roman" w:hAnsi="Times New Roman" w:cs="Times New Roman"/>
          <w:b/>
          <w:bCs/>
          <w:sz w:val="32"/>
          <w:szCs w:val="32"/>
        </w:rPr>
      </w:pPr>
      <w:r w:rsidRPr="00197389">
        <w:rPr>
          <w:rFonts w:ascii="Times New Roman" w:hAnsi="Times New Roman" w:cs="Times New Roman"/>
          <w:b/>
          <w:bCs/>
          <w:sz w:val="32"/>
          <w:szCs w:val="32"/>
        </w:rPr>
        <w:lastRenderedPageBreak/>
        <w:t>STATEM</w:t>
      </w:r>
      <w:r>
        <w:rPr>
          <w:rFonts w:ascii="Times New Roman" w:hAnsi="Times New Roman" w:cs="Times New Roman"/>
          <w:b/>
          <w:bCs/>
          <w:sz w:val="32"/>
          <w:szCs w:val="32"/>
        </w:rPr>
        <w:t>ENT OF FINANCIAL RESPONSIBILITY</w:t>
      </w:r>
    </w:p>
    <w:p w14:paraId="63444FBF" w14:textId="77777777" w:rsidR="00CD73FD" w:rsidRPr="00451A41" w:rsidRDefault="00CD73FD" w:rsidP="00CD73FD">
      <w:pPr>
        <w:spacing w:line="360" w:lineRule="auto"/>
        <w:jc w:val="both"/>
        <w:rPr>
          <w:rFonts w:ascii="Times New Roman" w:hAnsi="Times New Roman" w:cs="Times New Roman"/>
          <w:sz w:val="26"/>
          <w:szCs w:val="26"/>
        </w:rPr>
      </w:pPr>
      <w:r w:rsidRPr="00451A41">
        <w:rPr>
          <w:rFonts w:ascii="Times New Roman" w:hAnsi="Times New Roman" w:cs="Times New Roman"/>
          <w:sz w:val="26"/>
          <w:szCs w:val="26"/>
        </w:rPr>
        <w:t>The preparation and fair presentation of Financial Statements of Local Governments, the State Joint Local Government Accounts</w:t>
      </w:r>
      <w:r>
        <w:rPr>
          <w:rFonts w:ascii="Times New Roman" w:hAnsi="Times New Roman" w:cs="Times New Roman"/>
          <w:sz w:val="26"/>
          <w:szCs w:val="26"/>
        </w:rPr>
        <w:t>, and o</w:t>
      </w:r>
      <w:r w:rsidRPr="00451A41">
        <w:rPr>
          <w:rFonts w:ascii="Times New Roman" w:hAnsi="Times New Roman" w:cs="Times New Roman"/>
          <w:sz w:val="26"/>
          <w:szCs w:val="26"/>
        </w:rPr>
        <w:t xml:space="preserve">ffices </w:t>
      </w:r>
      <w:r>
        <w:rPr>
          <w:rFonts w:ascii="Times New Roman" w:hAnsi="Times New Roman" w:cs="Times New Roman"/>
          <w:sz w:val="26"/>
          <w:szCs w:val="26"/>
        </w:rPr>
        <w:t xml:space="preserve">administering elements of Local Governments Fund is </w:t>
      </w:r>
      <w:r w:rsidRPr="00451A41">
        <w:rPr>
          <w:rFonts w:ascii="Times New Roman" w:hAnsi="Times New Roman" w:cs="Times New Roman"/>
          <w:sz w:val="26"/>
          <w:szCs w:val="26"/>
        </w:rPr>
        <w:t>the direct responsibility of the Heads of Finance and Supply in the Local Governments, the</w:t>
      </w:r>
      <w:r>
        <w:rPr>
          <w:rFonts w:ascii="Times New Roman" w:hAnsi="Times New Roman" w:cs="Times New Roman"/>
          <w:sz w:val="26"/>
          <w:szCs w:val="26"/>
        </w:rPr>
        <w:t xml:space="preserve"> </w:t>
      </w:r>
      <w:r w:rsidRPr="00451A41">
        <w:rPr>
          <w:rFonts w:ascii="Times New Roman" w:hAnsi="Times New Roman" w:cs="Times New Roman"/>
          <w:sz w:val="26"/>
          <w:szCs w:val="26"/>
        </w:rPr>
        <w:t>Accountant of the Ministry of Local Governments, a</w:t>
      </w:r>
      <w:r>
        <w:rPr>
          <w:rFonts w:ascii="Times New Roman" w:hAnsi="Times New Roman" w:cs="Times New Roman"/>
          <w:sz w:val="26"/>
          <w:szCs w:val="26"/>
        </w:rPr>
        <w:t>nd Directors of Finance in the O</w:t>
      </w:r>
      <w:r w:rsidRPr="00451A41">
        <w:rPr>
          <w:rFonts w:ascii="Times New Roman" w:hAnsi="Times New Roman" w:cs="Times New Roman"/>
          <w:sz w:val="26"/>
          <w:szCs w:val="26"/>
        </w:rPr>
        <w:t>ffices of the Local Governments, respectively</w:t>
      </w:r>
      <w:r>
        <w:rPr>
          <w:rFonts w:ascii="Times New Roman" w:hAnsi="Times New Roman" w:cs="Times New Roman"/>
          <w:sz w:val="26"/>
          <w:szCs w:val="26"/>
        </w:rPr>
        <w:t>,</w:t>
      </w:r>
      <w:r w:rsidRPr="00451A41">
        <w:rPr>
          <w:rFonts w:ascii="Times New Roman" w:hAnsi="Times New Roman" w:cs="Times New Roman"/>
          <w:sz w:val="26"/>
          <w:szCs w:val="26"/>
        </w:rPr>
        <w:t xml:space="preserve"> in compliance with the provisions of  Finance Control and Management Act 1958 (as amended), the Model Financial Memoranda (1991 as amended), the Laws of Osun State 2002 (as amended) and with the provisions of the Constitution of the Federal Republic of Nigeria</w:t>
      </w:r>
      <w:r>
        <w:rPr>
          <w:rFonts w:ascii="Times New Roman" w:hAnsi="Times New Roman" w:cs="Times New Roman"/>
          <w:sz w:val="26"/>
          <w:szCs w:val="26"/>
        </w:rPr>
        <w:t>, 1999</w:t>
      </w:r>
      <w:r w:rsidRPr="00451A41">
        <w:rPr>
          <w:rFonts w:ascii="Times New Roman" w:hAnsi="Times New Roman" w:cs="Times New Roman"/>
          <w:sz w:val="26"/>
          <w:szCs w:val="26"/>
        </w:rPr>
        <w:t>.</w:t>
      </w:r>
    </w:p>
    <w:p w14:paraId="4EB44E18" w14:textId="77777777" w:rsidR="00CD73FD" w:rsidRPr="00451A41" w:rsidRDefault="00CD73FD" w:rsidP="00CD73F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In the State of Osun, the </w:t>
      </w:r>
      <w:r w:rsidRPr="00451A41">
        <w:rPr>
          <w:rFonts w:ascii="Times New Roman" w:hAnsi="Times New Roman" w:cs="Times New Roman"/>
          <w:sz w:val="26"/>
          <w:szCs w:val="26"/>
        </w:rPr>
        <w:t>Heads of Finance of main Local Governments are responsible for the consol</w:t>
      </w:r>
      <w:r>
        <w:rPr>
          <w:rFonts w:ascii="Times New Roman" w:hAnsi="Times New Roman" w:cs="Times New Roman"/>
          <w:sz w:val="26"/>
          <w:szCs w:val="26"/>
        </w:rPr>
        <w:t>idation of the</w:t>
      </w:r>
      <w:r w:rsidRPr="00451A41">
        <w:rPr>
          <w:rFonts w:ascii="Times New Roman" w:hAnsi="Times New Roman" w:cs="Times New Roman"/>
          <w:sz w:val="26"/>
          <w:szCs w:val="26"/>
        </w:rPr>
        <w:t xml:space="preserve"> respective Financial Statements with the su</w:t>
      </w:r>
      <w:r>
        <w:rPr>
          <w:rFonts w:ascii="Times New Roman" w:hAnsi="Times New Roman" w:cs="Times New Roman"/>
          <w:sz w:val="26"/>
          <w:szCs w:val="26"/>
        </w:rPr>
        <w:t>bsidiary LCDAs, Area/</w:t>
      </w:r>
      <w:r w:rsidRPr="00451A41">
        <w:rPr>
          <w:rFonts w:ascii="Times New Roman" w:hAnsi="Times New Roman" w:cs="Times New Roman"/>
          <w:sz w:val="26"/>
          <w:szCs w:val="26"/>
        </w:rPr>
        <w:t xml:space="preserve">Administrative </w:t>
      </w:r>
      <w:proofErr w:type="gramStart"/>
      <w:r w:rsidRPr="00451A41">
        <w:rPr>
          <w:rFonts w:ascii="Times New Roman" w:hAnsi="Times New Roman" w:cs="Times New Roman"/>
          <w:sz w:val="26"/>
          <w:szCs w:val="26"/>
        </w:rPr>
        <w:t>offices</w:t>
      </w:r>
      <w:r>
        <w:rPr>
          <w:rFonts w:ascii="Times New Roman" w:hAnsi="Times New Roman" w:cs="Times New Roman"/>
          <w:sz w:val="26"/>
          <w:szCs w:val="26"/>
        </w:rPr>
        <w:t xml:space="preserve"> </w:t>
      </w:r>
      <w:r w:rsidRPr="00451A41">
        <w:rPr>
          <w:rFonts w:ascii="Times New Roman" w:hAnsi="Times New Roman" w:cs="Times New Roman"/>
          <w:sz w:val="26"/>
          <w:szCs w:val="26"/>
        </w:rPr>
        <w:t xml:space="preserve"> as</w:t>
      </w:r>
      <w:proofErr w:type="gramEnd"/>
      <w:r w:rsidRPr="00451A41">
        <w:rPr>
          <w:rFonts w:ascii="Times New Roman" w:hAnsi="Times New Roman" w:cs="Times New Roman"/>
          <w:sz w:val="26"/>
          <w:szCs w:val="26"/>
        </w:rPr>
        <w:t xml:space="preserve"> may be applicable.</w:t>
      </w:r>
      <w:r>
        <w:rPr>
          <w:rFonts w:ascii="Times New Roman" w:hAnsi="Times New Roman" w:cs="Times New Roman"/>
          <w:sz w:val="26"/>
          <w:szCs w:val="26"/>
        </w:rPr>
        <w:t xml:space="preserve"> </w:t>
      </w:r>
    </w:p>
    <w:p w14:paraId="7624C449" w14:textId="77777777" w:rsidR="00CD73FD" w:rsidRDefault="00CD73FD" w:rsidP="00CD73FD">
      <w:pPr>
        <w:spacing w:line="360" w:lineRule="auto"/>
        <w:jc w:val="both"/>
        <w:rPr>
          <w:rFonts w:ascii="Times New Roman" w:hAnsi="Times New Roman" w:cs="Times New Roman"/>
          <w:sz w:val="26"/>
          <w:szCs w:val="26"/>
        </w:rPr>
      </w:pPr>
      <w:r w:rsidRPr="00451A41">
        <w:rPr>
          <w:rFonts w:ascii="Times New Roman" w:hAnsi="Times New Roman" w:cs="Times New Roman"/>
          <w:sz w:val="26"/>
          <w:szCs w:val="26"/>
        </w:rPr>
        <w:t>However, b</w:t>
      </w:r>
      <w:r>
        <w:rPr>
          <w:rFonts w:ascii="Times New Roman" w:hAnsi="Times New Roman" w:cs="Times New Roman"/>
          <w:sz w:val="26"/>
          <w:szCs w:val="26"/>
        </w:rPr>
        <w:t xml:space="preserve">oth the Head of Finance and Chairman of a Local Government, (the Accounting Officer) </w:t>
      </w:r>
      <w:r w:rsidRPr="00451A41">
        <w:rPr>
          <w:rFonts w:ascii="Times New Roman" w:hAnsi="Times New Roman" w:cs="Times New Roman"/>
          <w:sz w:val="26"/>
          <w:szCs w:val="26"/>
        </w:rPr>
        <w:t xml:space="preserve">are responsible for establishing and maintaining a system of internal control designed to provide reasonable assurance that the transactions and </w:t>
      </w:r>
      <w:r>
        <w:rPr>
          <w:rFonts w:ascii="Times New Roman" w:hAnsi="Times New Roman" w:cs="Times New Roman"/>
          <w:sz w:val="26"/>
          <w:szCs w:val="26"/>
        </w:rPr>
        <w:t>Financial S</w:t>
      </w:r>
      <w:r w:rsidRPr="00451A41">
        <w:rPr>
          <w:rFonts w:ascii="Times New Roman" w:hAnsi="Times New Roman" w:cs="Times New Roman"/>
          <w:sz w:val="26"/>
          <w:szCs w:val="26"/>
        </w:rPr>
        <w:t>tatement</w:t>
      </w:r>
      <w:r>
        <w:rPr>
          <w:rFonts w:ascii="Times New Roman" w:hAnsi="Times New Roman" w:cs="Times New Roman"/>
          <w:sz w:val="26"/>
          <w:szCs w:val="26"/>
        </w:rPr>
        <w:t>s</w:t>
      </w:r>
      <w:r w:rsidRPr="00451A41">
        <w:rPr>
          <w:rFonts w:ascii="Times New Roman" w:hAnsi="Times New Roman" w:cs="Times New Roman"/>
          <w:sz w:val="26"/>
          <w:szCs w:val="26"/>
        </w:rPr>
        <w:t xml:space="preserve"> give a fair presentation of the financial operations of the Local Government.</w:t>
      </w:r>
      <w:r>
        <w:rPr>
          <w:rFonts w:ascii="Times New Roman" w:hAnsi="Times New Roman" w:cs="Times New Roman"/>
          <w:sz w:val="26"/>
          <w:szCs w:val="26"/>
        </w:rPr>
        <w:t xml:space="preserve"> </w:t>
      </w:r>
    </w:p>
    <w:p w14:paraId="7B8B0EFD" w14:textId="77777777" w:rsidR="00CD73FD" w:rsidRDefault="00CD73FD" w:rsidP="00CD73FD">
      <w:pPr>
        <w:spacing w:line="360" w:lineRule="auto"/>
        <w:jc w:val="both"/>
        <w:rPr>
          <w:rFonts w:ascii="Times New Roman" w:hAnsi="Times New Roman" w:cs="Times New Roman"/>
          <w:sz w:val="26"/>
          <w:szCs w:val="26"/>
        </w:rPr>
      </w:pPr>
      <w:r>
        <w:rPr>
          <w:rFonts w:ascii="Times New Roman" w:hAnsi="Times New Roman" w:cs="Times New Roman"/>
          <w:sz w:val="26"/>
          <w:szCs w:val="26"/>
        </w:rPr>
        <w:t>The a</w:t>
      </w:r>
      <w:r w:rsidRPr="00451A41">
        <w:rPr>
          <w:rFonts w:ascii="Times New Roman" w:hAnsi="Times New Roman" w:cs="Times New Roman"/>
          <w:sz w:val="26"/>
          <w:szCs w:val="26"/>
        </w:rPr>
        <w:t>cknowledgment of respons</w:t>
      </w:r>
      <w:r>
        <w:rPr>
          <w:rFonts w:ascii="Times New Roman" w:hAnsi="Times New Roman" w:cs="Times New Roman"/>
          <w:sz w:val="26"/>
          <w:szCs w:val="26"/>
        </w:rPr>
        <w:t xml:space="preserve">ibility for the preparation of Financial Statement </w:t>
      </w:r>
      <w:r w:rsidRPr="00451A41">
        <w:rPr>
          <w:rFonts w:ascii="Times New Roman" w:hAnsi="Times New Roman" w:cs="Times New Roman"/>
          <w:sz w:val="26"/>
          <w:szCs w:val="26"/>
        </w:rPr>
        <w:t>signed by Head</w:t>
      </w:r>
      <w:r>
        <w:rPr>
          <w:rFonts w:ascii="Times New Roman" w:hAnsi="Times New Roman" w:cs="Times New Roman"/>
          <w:sz w:val="26"/>
          <w:szCs w:val="26"/>
        </w:rPr>
        <w:t>s</w:t>
      </w:r>
      <w:r w:rsidRPr="00451A41">
        <w:rPr>
          <w:rFonts w:ascii="Times New Roman" w:hAnsi="Times New Roman" w:cs="Times New Roman"/>
          <w:sz w:val="26"/>
          <w:szCs w:val="26"/>
        </w:rPr>
        <w:t xml:space="preserve"> o</w:t>
      </w:r>
      <w:r>
        <w:rPr>
          <w:rFonts w:ascii="Times New Roman" w:hAnsi="Times New Roman" w:cs="Times New Roman"/>
          <w:sz w:val="26"/>
          <w:szCs w:val="26"/>
        </w:rPr>
        <w:t xml:space="preserve">f Finance and Chairmen of the </w:t>
      </w:r>
      <w:r w:rsidRPr="00451A41">
        <w:rPr>
          <w:rFonts w:ascii="Times New Roman" w:hAnsi="Times New Roman" w:cs="Times New Roman"/>
          <w:sz w:val="26"/>
          <w:szCs w:val="26"/>
        </w:rPr>
        <w:t>respective Local Government</w:t>
      </w:r>
      <w:r>
        <w:rPr>
          <w:rFonts w:ascii="Times New Roman" w:hAnsi="Times New Roman" w:cs="Times New Roman"/>
          <w:sz w:val="26"/>
          <w:szCs w:val="26"/>
        </w:rPr>
        <w:t>s</w:t>
      </w:r>
      <w:r w:rsidRPr="00451A41">
        <w:rPr>
          <w:rFonts w:ascii="Times New Roman" w:hAnsi="Times New Roman" w:cs="Times New Roman"/>
          <w:sz w:val="26"/>
          <w:szCs w:val="26"/>
        </w:rPr>
        <w:t xml:space="preserve"> </w:t>
      </w:r>
      <w:r>
        <w:rPr>
          <w:rFonts w:ascii="Times New Roman" w:hAnsi="Times New Roman" w:cs="Times New Roman"/>
          <w:sz w:val="26"/>
          <w:szCs w:val="26"/>
        </w:rPr>
        <w:t xml:space="preserve">is attached to individual report. </w:t>
      </w:r>
    </w:p>
    <w:p w14:paraId="20CB0476" w14:textId="77777777" w:rsidR="00CD73FD" w:rsidRDefault="00CD73FD" w:rsidP="00CD73FD">
      <w:pPr>
        <w:spacing w:line="360" w:lineRule="auto"/>
        <w:jc w:val="both"/>
        <w:rPr>
          <w:rFonts w:ascii="Times New Roman" w:hAnsi="Times New Roman" w:cs="Times New Roman"/>
          <w:sz w:val="26"/>
          <w:szCs w:val="26"/>
        </w:rPr>
      </w:pPr>
    </w:p>
    <w:p w14:paraId="2776E2C8" w14:textId="77777777" w:rsidR="00CD73FD" w:rsidRDefault="00CD73FD" w:rsidP="00CD73FD">
      <w:pPr>
        <w:spacing w:line="360" w:lineRule="auto"/>
        <w:jc w:val="both"/>
        <w:rPr>
          <w:rFonts w:ascii="Times New Roman" w:hAnsi="Times New Roman" w:cs="Times New Roman"/>
          <w:sz w:val="26"/>
          <w:szCs w:val="26"/>
        </w:rPr>
      </w:pPr>
    </w:p>
    <w:p w14:paraId="16E6EA2D" w14:textId="77777777" w:rsidR="00CD73FD" w:rsidRDefault="00CD73FD" w:rsidP="00CD73FD">
      <w:pPr>
        <w:spacing w:line="360" w:lineRule="auto"/>
        <w:jc w:val="both"/>
        <w:rPr>
          <w:rFonts w:ascii="Times New Roman" w:hAnsi="Times New Roman" w:cs="Times New Roman"/>
          <w:sz w:val="26"/>
          <w:szCs w:val="26"/>
        </w:rPr>
      </w:pPr>
    </w:p>
    <w:p w14:paraId="33B279D2" w14:textId="77777777" w:rsidR="00CD73FD" w:rsidRDefault="00CD73FD" w:rsidP="00CD73FD">
      <w:pPr>
        <w:spacing w:line="360" w:lineRule="auto"/>
        <w:jc w:val="both"/>
        <w:rPr>
          <w:rFonts w:ascii="Times New Roman" w:hAnsi="Times New Roman" w:cs="Times New Roman"/>
          <w:sz w:val="26"/>
          <w:szCs w:val="26"/>
        </w:rPr>
      </w:pPr>
    </w:p>
    <w:p w14:paraId="60F82CFA" w14:textId="77777777" w:rsidR="00CD73FD" w:rsidRDefault="00CD73FD" w:rsidP="00CD73FD">
      <w:pPr>
        <w:spacing w:line="360" w:lineRule="auto"/>
        <w:jc w:val="both"/>
        <w:rPr>
          <w:rFonts w:ascii="Times New Roman" w:hAnsi="Times New Roman" w:cs="Times New Roman"/>
          <w:sz w:val="26"/>
          <w:szCs w:val="26"/>
        </w:rPr>
      </w:pPr>
    </w:p>
    <w:p w14:paraId="2BE25BCC" w14:textId="07C906EF" w:rsidR="00CD73FD" w:rsidRDefault="00CD73FD" w:rsidP="00CD73FD">
      <w:pPr>
        <w:spacing w:line="360" w:lineRule="auto"/>
        <w:jc w:val="both"/>
        <w:rPr>
          <w:rFonts w:ascii="Times New Roman" w:hAnsi="Times New Roman" w:cs="Times New Roman"/>
          <w:sz w:val="26"/>
          <w:szCs w:val="26"/>
        </w:rPr>
      </w:pPr>
    </w:p>
    <w:p w14:paraId="461BA57D" w14:textId="77777777" w:rsidR="003C4CEE" w:rsidRDefault="003C4CEE" w:rsidP="00CD73FD">
      <w:pPr>
        <w:spacing w:line="360" w:lineRule="auto"/>
        <w:jc w:val="both"/>
        <w:rPr>
          <w:rFonts w:ascii="Times New Roman" w:hAnsi="Times New Roman" w:cs="Times New Roman"/>
          <w:sz w:val="26"/>
          <w:szCs w:val="26"/>
        </w:rPr>
      </w:pPr>
    </w:p>
    <w:p w14:paraId="25E866F2" w14:textId="77777777" w:rsidR="00CD73FD" w:rsidRPr="00451A41" w:rsidRDefault="00CD73FD" w:rsidP="00CD73FD">
      <w:pPr>
        <w:spacing w:line="360" w:lineRule="auto"/>
        <w:jc w:val="both"/>
        <w:rPr>
          <w:rFonts w:ascii="Times New Roman" w:hAnsi="Times New Roman" w:cs="Times New Roman"/>
          <w:sz w:val="26"/>
          <w:szCs w:val="26"/>
        </w:rPr>
      </w:pPr>
    </w:p>
    <w:p w14:paraId="5FC2107A" w14:textId="77777777" w:rsidR="00CD73FD" w:rsidRPr="00197389" w:rsidRDefault="00CD73FD" w:rsidP="00CD73FD">
      <w:pPr>
        <w:spacing w:line="360" w:lineRule="auto"/>
        <w:jc w:val="center"/>
        <w:rPr>
          <w:rFonts w:ascii="Times New Roman" w:hAnsi="Times New Roman" w:cs="Times New Roman"/>
          <w:b/>
          <w:bCs/>
          <w:sz w:val="28"/>
          <w:szCs w:val="28"/>
        </w:rPr>
      </w:pPr>
      <w:r w:rsidRPr="00197389">
        <w:rPr>
          <w:rFonts w:ascii="Times New Roman" w:hAnsi="Times New Roman" w:cs="Times New Roman"/>
          <w:b/>
          <w:bCs/>
          <w:sz w:val="28"/>
          <w:szCs w:val="28"/>
        </w:rPr>
        <w:lastRenderedPageBreak/>
        <w:t>STATEMENT OF RESPONSIBILITY OF THE AUDITOR-GENERAL.</w:t>
      </w:r>
    </w:p>
    <w:p w14:paraId="32FF0BDC" w14:textId="77777777" w:rsidR="00CD73FD" w:rsidRDefault="00CD73FD" w:rsidP="00CD73FD">
      <w:pPr>
        <w:spacing w:line="360" w:lineRule="auto"/>
        <w:jc w:val="both"/>
        <w:rPr>
          <w:rFonts w:ascii="Times New Roman" w:hAnsi="Times New Roman" w:cs="Times New Roman"/>
          <w:sz w:val="26"/>
          <w:szCs w:val="26"/>
        </w:rPr>
      </w:pPr>
      <w:r w:rsidRPr="00451A41">
        <w:rPr>
          <w:rFonts w:ascii="Times New Roman" w:hAnsi="Times New Roman" w:cs="Times New Roman"/>
          <w:sz w:val="26"/>
          <w:szCs w:val="26"/>
        </w:rPr>
        <w:t>It is my responsibility to Audit the accounts of the Local Governments, the State J</w:t>
      </w:r>
      <w:r>
        <w:rPr>
          <w:rFonts w:ascii="Times New Roman" w:hAnsi="Times New Roman" w:cs="Times New Roman"/>
          <w:sz w:val="26"/>
          <w:szCs w:val="26"/>
        </w:rPr>
        <w:t>AAC</w:t>
      </w:r>
      <w:r w:rsidRPr="00451A41">
        <w:rPr>
          <w:rFonts w:ascii="Times New Roman" w:hAnsi="Times New Roman" w:cs="Times New Roman"/>
          <w:sz w:val="26"/>
          <w:szCs w:val="26"/>
        </w:rPr>
        <w:t>, and all offices of the Local Government as stipulated by the Laws of Osun State and the Financial Memoranda</w:t>
      </w:r>
      <w:r>
        <w:rPr>
          <w:rFonts w:ascii="Times New Roman" w:hAnsi="Times New Roman" w:cs="Times New Roman"/>
          <w:sz w:val="26"/>
          <w:szCs w:val="26"/>
        </w:rPr>
        <w:t>;</w:t>
      </w:r>
      <w:r w:rsidRPr="00451A41">
        <w:rPr>
          <w:rFonts w:ascii="Times New Roman" w:hAnsi="Times New Roman" w:cs="Times New Roman"/>
          <w:sz w:val="26"/>
          <w:szCs w:val="26"/>
        </w:rPr>
        <w:t xml:space="preserve"> and to form an independent opinion based on the Audit of the Financial Statements and accompany</w:t>
      </w:r>
      <w:r>
        <w:rPr>
          <w:rFonts w:ascii="Times New Roman" w:hAnsi="Times New Roman" w:cs="Times New Roman"/>
          <w:sz w:val="26"/>
          <w:szCs w:val="26"/>
        </w:rPr>
        <w:t>ing</w:t>
      </w:r>
      <w:r w:rsidRPr="00451A41">
        <w:rPr>
          <w:rFonts w:ascii="Times New Roman" w:hAnsi="Times New Roman" w:cs="Times New Roman"/>
          <w:sz w:val="26"/>
          <w:szCs w:val="26"/>
        </w:rPr>
        <w:t xml:space="preserve"> notes submitted by the Head of Finance and Supply of Local Governments, the Head of Accounts in the Ministry of Local Governments and various Institutions and all agencies, handling  projects and programmes funded by Local Governments in the state.</w:t>
      </w:r>
    </w:p>
    <w:p w14:paraId="7D76D434" w14:textId="77777777" w:rsidR="00CD73FD" w:rsidRPr="00197389" w:rsidRDefault="00CD73FD" w:rsidP="00CD73FD">
      <w:pPr>
        <w:spacing w:line="360" w:lineRule="auto"/>
        <w:jc w:val="center"/>
        <w:rPr>
          <w:rFonts w:ascii="Times New Roman" w:hAnsi="Times New Roman" w:cs="Times New Roman"/>
          <w:b/>
          <w:bCs/>
          <w:sz w:val="30"/>
          <w:szCs w:val="30"/>
        </w:rPr>
      </w:pPr>
      <w:r w:rsidRPr="00197389">
        <w:rPr>
          <w:rFonts w:ascii="Times New Roman" w:hAnsi="Times New Roman" w:cs="Times New Roman"/>
          <w:b/>
          <w:bCs/>
          <w:sz w:val="30"/>
          <w:szCs w:val="30"/>
        </w:rPr>
        <w:t>BASIS OF AUDIT OPINION</w:t>
      </w:r>
    </w:p>
    <w:p w14:paraId="52B7D490" w14:textId="77777777" w:rsidR="00CD73FD" w:rsidRPr="00451A41" w:rsidRDefault="00CD73FD" w:rsidP="00CD73FD">
      <w:pPr>
        <w:spacing w:line="360" w:lineRule="auto"/>
        <w:jc w:val="both"/>
        <w:rPr>
          <w:rFonts w:ascii="Times New Roman" w:hAnsi="Times New Roman" w:cs="Times New Roman"/>
          <w:sz w:val="26"/>
          <w:szCs w:val="26"/>
        </w:rPr>
      </w:pPr>
      <w:r w:rsidRPr="00451A41">
        <w:rPr>
          <w:rFonts w:ascii="Times New Roman" w:hAnsi="Times New Roman" w:cs="Times New Roman"/>
          <w:sz w:val="26"/>
          <w:szCs w:val="26"/>
        </w:rPr>
        <w:t>In the course of auditing the accoun</w:t>
      </w:r>
      <w:r>
        <w:rPr>
          <w:rFonts w:ascii="Times New Roman" w:hAnsi="Times New Roman" w:cs="Times New Roman"/>
          <w:sz w:val="26"/>
          <w:szCs w:val="26"/>
        </w:rPr>
        <w:t xml:space="preserve">ts of Local Governments in the </w:t>
      </w:r>
      <w:r w:rsidRPr="00451A41">
        <w:rPr>
          <w:rFonts w:ascii="Times New Roman" w:hAnsi="Times New Roman" w:cs="Times New Roman"/>
          <w:sz w:val="26"/>
          <w:szCs w:val="26"/>
        </w:rPr>
        <w:t>State</w:t>
      </w:r>
      <w:r>
        <w:rPr>
          <w:rFonts w:ascii="Times New Roman" w:hAnsi="Times New Roman" w:cs="Times New Roman"/>
          <w:sz w:val="26"/>
          <w:szCs w:val="26"/>
        </w:rPr>
        <w:t xml:space="preserve"> of Osun</w:t>
      </w:r>
      <w:r w:rsidRPr="00451A41">
        <w:rPr>
          <w:rFonts w:ascii="Times New Roman" w:hAnsi="Times New Roman" w:cs="Times New Roman"/>
          <w:sz w:val="26"/>
          <w:szCs w:val="26"/>
        </w:rPr>
        <w:t>, I have complied with the requirement and stipulations of the International Standards on Auditing, the Generally Acceptable Auditing Standards, International Standards of Supreme Audit Institutions (ISSAI,) Laws of Osun State, International Public Sect</w:t>
      </w:r>
      <w:r>
        <w:rPr>
          <w:rFonts w:ascii="Times New Roman" w:hAnsi="Times New Roman" w:cs="Times New Roman"/>
          <w:sz w:val="26"/>
          <w:szCs w:val="26"/>
        </w:rPr>
        <w:t xml:space="preserve">or Accounting Standards </w:t>
      </w:r>
      <w:r w:rsidRPr="00451A41">
        <w:rPr>
          <w:rFonts w:ascii="Times New Roman" w:hAnsi="Times New Roman" w:cs="Times New Roman"/>
          <w:sz w:val="26"/>
          <w:szCs w:val="26"/>
        </w:rPr>
        <w:t>and Audit Guide of the Office of the Auditor-General for Local Governments, Osun State.</w:t>
      </w:r>
    </w:p>
    <w:p w14:paraId="716273F2" w14:textId="77777777" w:rsidR="00CD73FD" w:rsidRPr="00451A41" w:rsidRDefault="00CD73FD" w:rsidP="00CD73FD">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I have conducted Financial and Compliance audit on the Finances of Local Governments and JAAC. </w:t>
      </w:r>
      <w:r w:rsidRPr="00451A41">
        <w:rPr>
          <w:rFonts w:ascii="Times New Roman" w:hAnsi="Times New Roman" w:cs="Times New Roman"/>
          <w:sz w:val="26"/>
          <w:szCs w:val="26"/>
        </w:rPr>
        <w:t>Projects and Programmes were reasonably evaluated and verified on the principle of Performance Auditing. All items of Revenue and Expenditure were captured in the course of the Audit and Audit Tests were conducted on procedures, transactions and balances. Consequently 100% Substantive Test was done on all items of Revenue and Expenditure</w:t>
      </w:r>
      <w:r>
        <w:rPr>
          <w:rFonts w:ascii="Times New Roman" w:hAnsi="Times New Roman" w:cs="Times New Roman"/>
          <w:sz w:val="26"/>
          <w:szCs w:val="26"/>
        </w:rPr>
        <w:t>; and Assets and Liabilities,</w:t>
      </w:r>
      <w:r w:rsidRPr="00451A41">
        <w:rPr>
          <w:rFonts w:ascii="Times New Roman" w:hAnsi="Times New Roman" w:cs="Times New Roman"/>
          <w:sz w:val="26"/>
          <w:szCs w:val="26"/>
        </w:rPr>
        <w:t xml:space="preserve"> and appropriate Audit Tests of Control were conducted on procedures and transactions.</w:t>
      </w:r>
    </w:p>
    <w:p w14:paraId="690710BC" w14:textId="77777777" w:rsidR="00CD73FD" w:rsidRPr="00451A41" w:rsidRDefault="00CD73FD" w:rsidP="00CD73FD">
      <w:pPr>
        <w:spacing w:line="360" w:lineRule="auto"/>
        <w:jc w:val="both"/>
        <w:rPr>
          <w:rFonts w:ascii="Times New Roman" w:hAnsi="Times New Roman" w:cs="Times New Roman"/>
          <w:sz w:val="26"/>
          <w:szCs w:val="26"/>
        </w:rPr>
      </w:pPr>
      <w:r w:rsidRPr="00451A41">
        <w:rPr>
          <w:rFonts w:ascii="Times New Roman" w:hAnsi="Times New Roman" w:cs="Times New Roman"/>
          <w:sz w:val="26"/>
          <w:szCs w:val="26"/>
        </w:rPr>
        <w:t xml:space="preserve">Where paucity of available Audit resources warranted sampling, objective statistical sampling techniques were applied to ensure representativeness, completeness, relevance, and timeliness in the determination of sampling elements. This ensured reliability of Audit Opinion, giving due recognition to principle of materiality. For example, multi-layered and structural sampling method was applied for verification of numbers </w:t>
      </w:r>
      <w:r>
        <w:rPr>
          <w:rFonts w:ascii="Times New Roman" w:hAnsi="Times New Roman" w:cs="Times New Roman"/>
          <w:sz w:val="26"/>
          <w:szCs w:val="26"/>
        </w:rPr>
        <w:t xml:space="preserve">and Emoluments </w:t>
      </w:r>
      <w:r w:rsidRPr="00451A41">
        <w:rPr>
          <w:rFonts w:ascii="Times New Roman" w:hAnsi="Times New Roman" w:cs="Times New Roman"/>
          <w:sz w:val="26"/>
          <w:szCs w:val="26"/>
        </w:rPr>
        <w:t xml:space="preserve">of Teaching and Non-Teaching staff of the State Universal Basic Education Board (SUBEB), Staffers of Local Governments and </w:t>
      </w:r>
      <w:r>
        <w:rPr>
          <w:rFonts w:ascii="Times New Roman" w:hAnsi="Times New Roman" w:cs="Times New Roman"/>
          <w:sz w:val="26"/>
          <w:szCs w:val="26"/>
        </w:rPr>
        <w:t>the State Primary Health Care Board.</w:t>
      </w:r>
    </w:p>
    <w:p w14:paraId="4F19E605" w14:textId="77777777" w:rsidR="00CD73FD" w:rsidRDefault="00CD73FD" w:rsidP="00CD73FD">
      <w:pPr>
        <w:spacing w:line="360" w:lineRule="auto"/>
        <w:jc w:val="center"/>
        <w:rPr>
          <w:rFonts w:ascii="Times New Roman" w:hAnsi="Times New Roman" w:cs="Times New Roman"/>
          <w:b/>
          <w:bCs/>
          <w:sz w:val="30"/>
          <w:szCs w:val="30"/>
        </w:rPr>
      </w:pPr>
      <w:r>
        <w:rPr>
          <w:rFonts w:ascii="Times New Roman" w:hAnsi="Times New Roman" w:cs="Times New Roman"/>
          <w:b/>
          <w:bCs/>
          <w:sz w:val="30"/>
          <w:szCs w:val="30"/>
        </w:rPr>
        <w:t xml:space="preserve"> </w:t>
      </w:r>
    </w:p>
    <w:p w14:paraId="2F9A32F9" w14:textId="77777777" w:rsidR="00CD73FD" w:rsidRPr="00197389" w:rsidRDefault="00CD73FD" w:rsidP="00CD73FD">
      <w:pPr>
        <w:spacing w:line="360" w:lineRule="auto"/>
        <w:jc w:val="center"/>
        <w:rPr>
          <w:rFonts w:ascii="Times New Roman" w:hAnsi="Times New Roman" w:cs="Times New Roman"/>
          <w:b/>
          <w:bCs/>
          <w:sz w:val="30"/>
          <w:szCs w:val="30"/>
        </w:rPr>
      </w:pPr>
      <w:r w:rsidRPr="00197389">
        <w:rPr>
          <w:rFonts w:ascii="Times New Roman" w:hAnsi="Times New Roman" w:cs="Times New Roman"/>
          <w:b/>
          <w:bCs/>
          <w:sz w:val="30"/>
          <w:szCs w:val="30"/>
        </w:rPr>
        <w:lastRenderedPageBreak/>
        <w:t>STATEMENT OF COMPLIANCE</w:t>
      </w:r>
    </w:p>
    <w:p w14:paraId="49A2362D" w14:textId="77777777" w:rsidR="00CD73FD" w:rsidRPr="00451A41" w:rsidRDefault="00CD73FD" w:rsidP="00CD73FD">
      <w:pPr>
        <w:spacing w:line="360" w:lineRule="auto"/>
        <w:jc w:val="both"/>
        <w:rPr>
          <w:rFonts w:ascii="Times New Roman" w:hAnsi="Times New Roman" w:cs="Times New Roman"/>
          <w:sz w:val="26"/>
          <w:szCs w:val="26"/>
        </w:rPr>
      </w:pPr>
      <w:r w:rsidRPr="00451A41">
        <w:rPr>
          <w:rFonts w:ascii="Times New Roman" w:hAnsi="Times New Roman" w:cs="Times New Roman"/>
          <w:sz w:val="26"/>
          <w:szCs w:val="26"/>
        </w:rPr>
        <w:t>The accounting policies have been consistently applied on preparation of the Financial Statements in the year under review. These have been prepared on the basis of Historical Cost, and Accruals. The Cash Flow Statement was prepared using the Direct Method.</w:t>
      </w:r>
      <w:r>
        <w:rPr>
          <w:rFonts w:ascii="Times New Roman" w:hAnsi="Times New Roman" w:cs="Times New Roman"/>
          <w:sz w:val="26"/>
          <w:szCs w:val="26"/>
        </w:rPr>
        <w:t xml:space="preserve"> </w:t>
      </w:r>
      <w:r w:rsidRPr="00451A41">
        <w:rPr>
          <w:rFonts w:ascii="Times New Roman" w:hAnsi="Times New Roman" w:cs="Times New Roman"/>
          <w:sz w:val="26"/>
          <w:szCs w:val="26"/>
        </w:rPr>
        <w:t>The Financial Statements of the thirty (30) Local Governments of the State of Osun</w:t>
      </w:r>
      <w:r>
        <w:rPr>
          <w:rFonts w:ascii="Times New Roman" w:hAnsi="Times New Roman" w:cs="Times New Roman"/>
          <w:sz w:val="26"/>
          <w:szCs w:val="26"/>
        </w:rPr>
        <w:t xml:space="preserve"> (including the LCDAs, Area Councils &amp; Administrative Offices) </w:t>
      </w:r>
      <w:r w:rsidRPr="00451A41">
        <w:rPr>
          <w:rFonts w:ascii="Times New Roman" w:hAnsi="Times New Roman" w:cs="Times New Roman"/>
          <w:sz w:val="26"/>
          <w:szCs w:val="26"/>
        </w:rPr>
        <w:t>have been prepared in a</w:t>
      </w:r>
      <w:r>
        <w:rPr>
          <w:rFonts w:ascii="Times New Roman" w:hAnsi="Times New Roman" w:cs="Times New Roman"/>
          <w:sz w:val="26"/>
          <w:szCs w:val="26"/>
        </w:rPr>
        <w:t>ccordance with IPSAS Accruals</w:t>
      </w:r>
      <w:r w:rsidRPr="00451A41">
        <w:rPr>
          <w:rFonts w:ascii="Times New Roman" w:hAnsi="Times New Roman" w:cs="Times New Roman"/>
          <w:sz w:val="26"/>
          <w:szCs w:val="26"/>
        </w:rPr>
        <w:t xml:space="preserve"> and other applicable standards. The basis of measurement is Naira and kobo which is the functional and reporting currency of the Federal Republic of Nigeria of which Osun State and the Loca</w:t>
      </w:r>
      <w:r>
        <w:rPr>
          <w:rFonts w:ascii="Times New Roman" w:hAnsi="Times New Roman" w:cs="Times New Roman"/>
          <w:sz w:val="26"/>
          <w:szCs w:val="26"/>
        </w:rPr>
        <w:t xml:space="preserve">l Governments are constituents.  </w:t>
      </w:r>
    </w:p>
    <w:p w14:paraId="6F052D45" w14:textId="77777777" w:rsidR="00CD73FD" w:rsidRPr="00451A41" w:rsidRDefault="00CD73FD" w:rsidP="00CD73FD">
      <w:pPr>
        <w:spacing w:line="360" w:lineRule="auto"/>
        <w:jc w:val="both"/>
        <w:rPr>
          <w:rFonts w:ascii="Times New Roman" w:hAnsi="Times New Roman" w:cs="Times New Roman"/>
          <w:sz w:val="26"/>
          <w:szCs w:val="26"/>
        </w:rPr>
      </w:pPr>
      <w:r>
        <w:rPr>
          <w:rFonts w:ascii="Times New Roman" w:hAnsi="Times New Roman" w:cs="Times New Roman"/>
          <w:sz w:val="26"/>
          <w:szCs w:val="26"/>
        </w:rPr>
        <w:t>The a</w:t>
      </w:r>
      <w:r w:rsidRPr="00451A41">
        <w:rPr>
          <w:rFonts w:ascii="Times New Roman" w:hAnsi="Times New Roman" w:cs="Times New Roman"/>
          <w:sz w:val="26"/>
          <w:szCs w:val="26"/>
        </w:rPr>
        <w:t>ccounts of the thirty (30) Local Governments</w:t>
      </w:r>
      <w:r>
        <w:rPr>
          <w:rFonts w:ascii="Times New Roman" w:hAnsi="Times New Roman" w:cs="Times New Roman"/>
          <w:sz w:val="26"/>
          <w:szCs w:val="26"/>
        </w:rPr>
        <w:t xml:space="preserve">, the JAAC, </w:t>
      </w:r>
      <w:r w:rsidRPr="00451A41">
        <w:rPr>
          <w:rFonts w:ascii="Times New Roman" w:hAnsi="Times New Roman" w:cs="Times New Roman"/>
          <w:sz w:val="26"/>
          <w:szCs w:val="26"/>
        </w:rPr>
        <w:t>and al</w:t>
      </w:r>
      <w:r>
        <w:rPr>
          <w:rFonts w:ascii="Times New Roman" w:hAnsi="Times New Roman" w:cs="Times New Roman"/>
          <w:sz w:val="26"/>
          <w:szCs w:val="26"/>
        </w:rPr>
        <w:t xml:space="preserve">lied offices in the </w:t>
      </w:r>
      <w:r w:rsidRPr="00451A41">
        <w:rPr>
          <w:rFonts w:ascii="Times New Roman" w:hAnsi="Times New Roman" w:cs="Times New Roman"/>
          <w:sz w:val="26"/>
          <w:szCs w:val="26"/>
        </w:rPr>
        <w:t>State</w:t>
      </w:r>
      <w:r>
        <w:rPr>
          <w:rFonts w:ascii="Times New Roman" w:hAnsi="Times New Roman" w:cs="Times New Roman"/>
          <w:sz w:val="26"/>
          <w:szCs w:val="26"/>
        </w:rPr>
        <w:t xml:space="preserve"> of Osun</w:t>
      </w:r>
      <w:r w:rsidRPr="00451A41">
        <w:rPr>
          <w:rFonts w:ascii="Times New Roman" w:hAnsi="Times New Roman" w:cs="Times New Roman"/>
          <w:sz w:val="26"/>
          <w:szCs w:val="26"/>
        </w:rPr>
        <w:t xml:space="preserve"> have been audited and reported upon. </w:t>
      </w:r>
    </w:p>
    <w:p w14:paraId="34A69080" w14:textId="77777777" w:rsidR="00CD73FD" w:rsidRDefault="00CD73FD" w:rsidP="00CD73FD">
      <w:pPr>
        <w:spacing w:line="360" w:lineRule="auto"/>
        <w:jc w:val="both"/>
        <w:rPr>
          <w:rFonts w:ascii="Times New Roman" w:hAnsi="Times New Roman" w:cs="Times New Roman"/>
          <w:sz w:val="26"/>
          <w:szCs w:val="26"/>
        </w:rPr>
      </w:pPr>
      <w:r w:rsidRPr="00451A41">
        <w:rPr>
          <w:rFonts w:ascii="Times New Roman" w:hAnsi="Times New Roman" w:cs="Times New Roman"/>
          <w:sz w:val="26"/>
          <w:szCs w:val="26"/>
        </w:rPr>
        <w:t xml:space="preserve">Audit noted some instances of non-compliance </w:t>
      </w:r>
      <w:r>
        <w:rPr>
          <w:rFonts w:ascii="Times New Roman" w:hAnsi="Times New Roman" w:cs="Times New Roman"/>
          <w:sz w:val="26"/>
          <w:szCs w:val="26"/>
        </w:rPr>
        <w:t xml:space="preserve">in the Local Governments and appendages, </w:t>
      </w:r>
      <w:r w:rsidRPr="00451A41">
        <w:rPr>
          <w:rFonts w:ascii="Times New Roman" w:hAnsi="Times New Roman" w:cs="Times New Roman"/>
          <w:sz w:val="26"/>
          <w:szCs w:val="26"/>
        </w:rPr>
        <w:t xml:space="preserve">with the </w:t>
      </w:r>
      <w:r>
        <w:rPr>
          <w:rFonts w:ascii="Times New Roman" w:hAnsi="Times New Roman" w:cs="Times New Roman"/>
          <w:sz w:val="26"/>
          <w:szCs w:val="26"/>
        </w:rPr>
        <w:t>stipulates of the Financial Memoranda and relevant Regulations and Guidelines</w:t>
      </w:r>
      <w:r w:rsidRPr="00451A41">
        <w:rPr>
          <w:rFonts w:ascii="Times New Roman" w:hAnsi="Times New Roman" w:cs="Times New Roman"/>
          <w:sz w:val="26"/>
          <w:szCs w:val="26"/>
        </w:rPr>
        <w:t xml:space="preserve"> in</w:t>
      </w:r>
      <w:r>
        <w:rPr>
          <w:rFonts w:ascii="Times New Roman" w:hAnsi="Times New Roman" w:cs="Times New Roman"/>
          <w:sz w:val="26"/>
          <w:szCs w:val="26"/>
        </w:rPr>
        <w:t xml:space="preserve"> revenue collection and</w:t>
      </w:r>
      <w:r w:rsidRPr="00451A41">
        <w:rPr>
          <w:rFonts w:ascii="Times New Roman" w:hAnsi="Times New Roman" w:cs="Times New Roman"/>
          <w:sz w:val="26"/>
          <w:szCs w:val="26"/>
        </w:rPr>
        <w:t xml:space="preserve"> payment procedure. Th</w:t>
      </w:r>
      <w:r>
        <w:rPr>
          <w:rFonts w:ascii="Times New Roman" w:hAnsi="Times New Roman" w:cs="Times New Roman"/>
          <w:sz w:val="26"/>
          <w:szCs w:val="26"/>
        </w:rPr>
        <w:t>e associated i</w:t>
      </w:r>
      <w:r w:rsidRPr="00451A41">
        <w:rPr>
          <w:rFonts w:ascii="Times New Roman" w:hAnsi="Times New Roman" w:cs="Times New Roman"/>
          <w:sz w:val="26"/>
          <w:szCs w:val="26"/>
        </w:rPr>
        <w:t xml:space="preserve">nternal control </w:t>
      </w:r>
      <w:r>
        <w:rPr>
          <w:rFonts w:ascii="Times New Roman" w:hAnsi="Times New Roman" w:cs="Times New Roman"/>
          <w:sz w:val="26"/>
          <w:szCs w:val="26"/>
        </w:rPr>
        <w:t>weaknesses have been addressed in</w:t>
      </w:r>
      <w:r w:rsidRPr="00451A41">
        <w:rPr>
          <w:rFonts w:ascii="Times New Roman" w:hAnsi="Times New Roman" w:cs="Times New Roman"/>
          <w:sz w:val="26"/>
          <w:szCs w:val="26"/>
        </w:rPr>
        <w:t xml:space="preserve"> </w:t>
      </w:r>
      <w:r>
        <w:rPr>
          <w:rFonts w:ascii="Times New Roman" w:hAnsi="Times New Roman" w:cs="Times New Roman"/>
          <w:sz w:val="26"/>
          <w:szCs w:val="26"/>
        </w:rPr>
        <w:t>t</w:t>
      </w:r>
      <w:r w:rsidRPr="00451A41">
        <w:rPr>
          <w:rFonts w:ascii="Times New Roman" w:hAnsi="Times New Roman" w:cs="Times New Roman"/>
          <w:sz w:val="26"/>
          <w:szCs w:val="26"/>
        </w:rPr>
        <w:t xml:space="preserve">he </w:t>
      </w:r>
      <w:r>
        <w:rPr>
          <w:rFonts w:ascii="Times New Roman" w:hAnsi="Times New Roman" w:cs="Times New Roman"/>
          <w:sz w:val="26"/>
          <w:szCs w:val="26"/>
        </w:rPr>
        <w:t>Audit I</w:t>
      </w:r>
      <w:r w:rsidRPr="00451A41">
        <w:rPr>
          <w:rFonts w:ascii="Times New Roman" w:hAnsi="Times New Roman" w:cs="Times New Roman"/>
          <w:sz w:val="26"/>
          <w:szCs w:val="26"/>
        </w:rPr>
        <w:t>nsp</w:t>
      </w:r>
      <w:r>
        <w:rPr>
          <w:rFonts w:ascii="Times New Roman" w:hAnsi="Times New Roman" w:cs="Times New Roman"/>
          <w:sz w:val="26"/>
          <w:szCs w:val="26"/>
        </w:rPr>
        <w:t>ection Reports (letters of Internal Control weaknesses) for the year 2020 which have</w:t>
      </w:r>
      <w:r w:rsidRPr="00451A41">
        <w:rPr>
          <w:rFonts w:ascii="Times New Roman" w:hAnsi="Times New Roman" w:cs="Times New Roman"/>
          <w:sz w:val="26"/>
          <w:szCs w:val="26"/>
        </w:rPr>
        <w:t xml:space="preserve"> been issued and forwarded to the appropriate quarters </w:t>
      </w:r>
      <w:r>
        <w:rPr>
          <w:rFonts w:ascii="Times New Roman" w:hAnsi="Times New Roman" w:cs="Times New Roman"/>
          <w:sz w:val="26"/>
          <w:szCs w:val="26"/>
        </w:rPr>
        <w:t>for responses and compliance</w:t>
      </w:r>
      <w:r w:rsidRPr="00451A41">
        <w:rPr>
          <w:rFonts w:ascii="Times New Roman" w:hAnsi="Times New Roman" w:cs="Times New Roman"/>
          <w:sz w:val="26"/>
          <w:szCs w:val="26"/>
        </w:rPr>
        <w:t>.</w:t>
      </w:r>
      <w:r>
        <w:rPr>
          <w:rFonts w:ascii="Times New Roman" w:hAnsi="Times New Roman" w:cs="Times New Roman"/>
          <w:sz w:val="26"/>
          <w:szCs w:val="26"/>
        </w:rPr>
        <w:t xml:space="preserve"> </w:t>
      </w:r>
    </w:p>
    <w:p w14:paraId="75024FA5" w14:textId="77777777" w:rsidR="00CD73FD" w:rsidRDefault="00CD73FD" w:rsidP="00CD73FD">
      <w:pPr>
        <w:spacing w:line="360" w:lineRule="auto"/>
        <w:jc w:val="both"/>
        <w:rPr>
          <w:rFonts w:ascii="Cambria" w:hAnsi="Cambria"/>
          <w:b/>
          <w:sz w:val="24"/>
        </w:rPr>
      </w:pPr>
    </w:p>
    <w:p w14:paraId="74B66247" w14:textId="77777777" w:rsidR="00CD73FD" w:rsidRDefault="00CD73FD" w:rsidP="00CD73FD">
      <w:pPr>
        <w:spacing w:line="360" w:lineRule="auto"/>
        <w:jc w:val="both"/>
        <w:rPr>
          <w:rFonts w:ascii="Cambria" w:hAnsi="Cambria"/>
          <w:b/>
          <w:sz w:val="24"/>
        </w:rPr>
      </w:pPr>
    </w:p>
    <w:p w14:paraId="13E52905" w14:textId="77777777" w:rsidR="00CD73FD" w:rsidRDefault="00CD73FD" w:rsidP="00CD73FD">
      <w:pPr>
        <w:spacing w:line="360" w:lineRule="auto"/>
        <w:jc w:val="both"/>
        <w:rPr>
          <w:rFonts w:ascii="Cambria" w:hAnsi="Cambria"/>
          <w:b/>
          <w:sz w:val="24"/>
        </w:rPr>
      </w:pPr>
    </w:p>
    <w:p w14:paraId="59635598" w14:textId="77777777" w:rsidR="00CD73FD" w:rsidRDefault="00CD73FD" w:rsidP="00CD73FD">
      <w:pPr>
        <w:spacing w:line="360" w:lineRule="auto"/>
        <w:jc w:val="both"/>
        <w:rPr>
          <w:rFonts w:ascii="Cambria" w:hAnsi="Cambria"/>
          <w:b/>
          <w:sz w:val="24"/>
        </w:rPr>
      </w:pPr>
    </w:p>
    <w:p w14:paraId="52D78B93" w14:textId="77777777" w:rsidR="00CD73FD" w:rsidRDefault="00CD73FD" w:rsidP="00CD73FD">
      <w:pPr>
        <w:spacing w:line="360" w:lineRule="auto"/>
        <w:jc w:val="both"/>
        <w:rPr>
          <w:rFonts w:ascii="Cambria" w:hAnsi="Cambria"/>
          <w:b/>
          <w:sz w:val="24"/>
        </w:rPr>
      </w:pPr>
    </w:p>
    <w:p w14:paraId="32125AB3" w14:textId="77777777" w:rsidR="00CD73FD" w:rsidRDefault="00CD73FD" w:rsidP="00CD73FD">
      <w:pPr>
        <w:spacing w:after="0" w:line="360" w:lineRule="auto"/>
        <w:rPr>
          <w:rFonts w:ascii="Times New Roman" w:hAnsi="Times New Roman" w:cs="Times New Roman"/>
          <w:b/>
          <w:bCs/>
          <w:sz w:val="30"/>
          <w:szCs w:val="30"/>
        </w:rPr>
      </w:pPr>
    </w:p>
    <w:p w14:paraId="052E45C5" w14:textId="77777777" w:rsidR="00CD73FD" w:rsidRDefault="00CD73FD" w:rsidP="00CD73FD">
      <w:pPr>
        <w:spacing w:after="0" w:line="360" w:lineRule="auto"/>
        <w:rPr>
          <w:rFonts w:ascii="Times New Roman" w:hAnsi="Times New Roman" w:cs="Times New Roman"/>
          <w:b/>
          <w:bCs/>
          <w:sz w:val="30"/>
          <w:szCs w:val="30"/>
        </w:rPr>
      </w:pPr>
    </w:p>
    <w:p w14:paraId="5B3747A5" w14:textId="77777777" w:rsidR="00CD73FD" w:rsidRDefault="00CD73FD" w:rsidP="00CD73FD">
      <w:pPr>
        <w:spacing w:after="0" w:line="360" w:lineRule="auto"/>
        <w:rPr>
          <w:rFonts w:ascii="Times New Roman" w:hAnsi="Times New Roman" w:cs="Times New Roman"/>
          <w:b/>
          <w:bCs/>
          <w:sz w:val="30"/>
          <w:szCs w:val="30"/>
        </w:rPr>
      </w:pPr>
    </w:p>
    <w:p w14:paraId="72C45DCE" w14:textId="77777777" w:rsidR="00CD73FD" w:rsidRDefault="00CD73FD" w:rsidP="00CD73FD">
      <w:pPr>
        <w:spacing w:after="0" w:line="360" w:lineRule="auto"/>
        <w:rPr>
          <w:rFonts w:ascii="Times New Roman" w:hAnsi="Times New Roman" w:cs="Times New Roman"/>
          <w:b/>
          <w:bCs/>
          <w:sz w:val="30"/>
          <w:szCs w:val="30"/>
        </w:rPr>
      </w:pPr>
    </w:p>
    <w:p w14:paraId="724F9202" w14:textId="77777777" w:rsidR="00CD73FD" w:rsidRDefault="00CD73FD" w:rsidP="00CD73FD">
      <w:pPr>
        <w:spacing w:after="0" w:line="360" w:lineRule="auto"/>
        <w:rPr>
          <w:rFonts w:ascii="Times New Roman" w:hAnsi="Times New Roman" w:cs="Times New Roman"/>
          <w:b/>
          <w:bCs/>
          <w:sz w:val="30"/>
          <w:szCs w:val="30"/>
        </w:rPr>
      </w:pPr>
    </w:p>
    <w:p w14:paraId="71A13F66" w14:textId="77777777" w:rsidR="00CD73FD" w:rsidRPr="00197389" w:rsidRDefault="00CD73FD" w:rsidP="00CD73FD">
      <w:pPr>
        <w:spacing w:after="0" w:line="360" w:lineRule="auto"/>
        <w:rPr>
          <w:rFonts w:ascii="Times New Roman" w:hAnsi="Times New Roman" w:cs="Times New Roman"/>
          <w:b/>
          <w:bCs/>
          <w:sz w:val="30"/>
          <w:szCs w:val="30"/>
        </w:rPr>
      </w:pPr>
      <w:r w:rsidRPr="00197389">
        <w:rPr>
          <w:rFonts w:ascii="Times New Roman" w:hAnsi="Times New Roman" w:cs="Times New Roman"/>
          <w:b/>
          <w:bCs/>
          <w:sz w:val="30"/>
          <w:szCs w:val="30"/>
        </w:rPr>
        <w:lastRenderedPageBreak/>
        <w:t>STATEMENT OF ACCOUNTING POLICIES</w:t>
      </w:r>
    </w:p>
    <w:p w14:paraId="520A22D1" w14:textId="77777777" w:rsidR="00CD73FD" w:rsidRPr="00451A41" w:rsidRDefault="00CD73FD" w:rsidP="00CD73FD">
      <w:pPr>
        <w:pStyle w:val="ListParagraph"/>
        <w:numPr>
          <w:ilvl w:val="0"/>
          <w:numId w:val="7"/>
        </w:numPr>
        <w:spacing w:after="0" w:line="360" w:lineRule="auto"/>
        <w:ind w:hanging="720"/>
        <w:jc w:val="both"/>
        <w:rPr>
          <w:rFonts w:ascii="Times New Roman" w:hAnsi="Times New Roman" w:cs="Times New Roman"/>
          <w:b/>
          <w:bCs/>
          <w:sz w:val="26"/>
          <w:szCs w:val="26"/>
        </w:rPr>
      </w:pPr>
      <w:r w:rsidRPr="00451A41">
        <w:rPr>
          <w:rFonts w:ascii="Times New Roman" w:hAnsi="Times New Roman" w:cs="Times New Roman"/>
          <w:b/>
          <w:bCs/>
          <w:sz w:val="26"/>
          <w:szCs w:val="26"/>
        </w:rPr>
        <w:t>Basis of Preparation</w:t>
      </w:r>
      <w:r>
        <w:rPr>
          <w:rFonts w:ascii="Times New Roman" w:hAnsi="Times New Roman" w:cs="Times New Roman"/>
          <w:b/>
          <w:bCs/>
          <w:sz w:val="26"/>
          <w:szCs w:val="26"/>
        </w:rPr>
        <w:t xml:space="preserve"> (IPSAS 1) </w:t>
      </w:r>
    </w:p>
    <w:p w14:paraId="69E68204" w14:textId="77777777" w:rsidR="00CD73FD" w:rsidRPr="00862966" w:rsidRDefault="00CD73FD" w:rsidP="00CD73FD">
      <w:pPr>
        <w:spacing w:after="0" w:line="360" w:lineRule="auto"/>
        <w:jc w:val="both"/>
        <w:rPr>
          <w:rFonts w:ascii="Times New Roman" w:hAnsi="Times New Roman" w:cs="Times New Roman"/>
          <w:sz w:val="26"/>
          <w:szCs w:val="26"/>
        </w:rPr>
      </w:pPr>
      <w:r w:rsidRPr="00862966">
        <w:rPr>
          <w:rFonts w:ascii="Times New Roman" w:hAnsi="Times New Roman" w:cs="Times New Roman"/>
          <w:sz w:val="26"/>
          <w:szCs w:val="26"/>
        </w:rPr>
        <w:t>The General Purposes Financial Statements were prepared under the historical cost convention and in accordance with IPSAS Accrual Basis and other applicable standards and conventions as may be defined by relevant Statu</w:t>
      </w:r>
      <w:r>
        <w:rPr>
          <w:rFonts w:ascii="Times New Roman" w:hAnsi="Times New Roman" w:cs="Times New Roman"/>
          <w:sz w:val="26"/>
          <w:szCs w:val="26"/>
        </w:rPr>
        <w:t>t</w:t>
      </w:r>
      <w:r w:rsidRPr="00862966">
        <w:rPr>
          <w:rFonts w:ascii="Times New Roman" w:hAnsi="Times New Roman" w:cs="Times New Roman"/>
          <w:sz w:val="26"/>
          <w:szCs w:val="26"/>
        </w:rPr>
        <w:t>es.</w:t>
      </w:r>
    </w:p>
    <w:p w14:paraId="4B16C857" w14:textId="77777777" w:rsidR="00CD73FD" w:rsidRPr="00451A41" w:rsidRDefault="00CD73FD" w:rsidP="00CD73FD">
      <w:pPr>
        <w:pStyle w:val="ListParagraph"/>
        <w:numPr>
          <w:ilvl w:val="0"/>
          <w:numId w:val="7"/>
        </w:numPr>
        <w:spacing w:after="0" w:line="360" w:lineRule="auto"/>
        <w:ind w:hanging="720"/>
        <w:jc w:val="both"/>
        <w:rPr>
          <w:rFonts w:ascii="Times New Roman" w:hAnsi="Times New Roman" w:cs="Times New Roman"/>
          <w:b/>
          <w:bCs/>
          <w:sz w:val="26"/>
          <w:szCs w:val="26"/>
        </w:rPr>
      </w:pPr>
      <w:r w:rsidRPr="00451A41">
        <w:rPr>
          <w:rFonts w:ascii="Times New Roman" w:hAnsi="Times New Roman" w:cs="Times New Roman"/>
          <w:b/>
          <w:bCs/>
          <w:sz w:val="26"/>
          <w:szCs w:val="26"/>
        </w:rPr>
        <w:t>Accounting Period</w:t>
      </w:r>
    </w:p>
    <w:p w14:paraId="4410993B" w14:textId="77777777" w:rsidR="00CD73FD" w:rsidRPr="00862966" w:rsidRDefault="00CD73FD" w:rsidP="00CD73FD">
      <w:pPr>
        <w:spacing w:after="0" w:line="360" w:lineRule="auto"/>
        <w:jc w:val="both"/>
        <w:rPr>
          <w:rFonts w:ascii="Times New Roman" w:hAnsi="Times New Roman" w:cs="Times New Roman"/>
          <w:sz w:val="26"/>
          <w:szCs w:val="26"/>
        </w:rPr>
      </w:pPr>
      <w:r w:rsidRPr="00862966">
        <w:rPr>
          <w:rFonts w:ascii="Times New Roman" w:hAnsi="Times New Roman" w:cs="Times New Roman"/>
          <w:sz w:val="26"/>
          <w:szCs w:val="26"/>
        </w:rPr>
        <w:t>The accounting year (fiscal year) to which the report relates is 1st January to 31</w:t>
      </w:r>
      <w:r w:rsidRPr="00862966">
        <w:rPr>
          <w:rFonts w:ascii="Times New Roman" w:hAnsi="Times New Roman" w:cs="Times New Roman"/>
          <w:sz w:val="26"/>
          <w:szCs w:val="26"/>
          <w:vertAlign w:val="superscript"/>
        </w:rPr>
        <w:t>st</w:t>
      </w:r>
      <w:r w:rsidRPr="00862966">
        <w:rPr>
          <w:rFonts w:ascii="Times New Roman" w:hAnsi="Times New Roman" w:cs="Times New Roman"/>
          <w:sz w:val="26"/>
          <w:szCs w:val="26"/>
        </w:rPr>
        <w:t xml:space="preserve"> December, 20</w:t>
      </w:r>
      <w:r>
        <w:rPr>
          <w:rFonts w:ascii="Times New Roman" w:hAnsi="Times New Roman" w:cs="Times New Roman"/>
          <w:sz w:val="26"/>
          <w:szCs w:val="26"/>
        </w:rPr>
        <w:t>20</w:t>
      </w:r>
      <w:r w:rsidRPr="00862966">
        <w:rPr>
          <w:rFonts w:ascii="Times New Roman" w:hAnsi="Times New Roman" w:cs="Times New Roman"/>
          <w:sz w:val="26"/>
          <w:szCs w:val="26"/>
        </w:rPr>
        <w:t xml:space="preserve">. </w:t>
      </w:r>
    </w:p>
    <w:p w14:paraId="4BD34E4A" w14:textId="77777777" w:rsidR="00CD73FD" w:rsidRPr="00451A41" w:rsidRDefault="00CD73FD" w:rsidP="00CD73FD">
      <w:pPr>
        <w:pStyle w:val="ListParagraph"/>
        <w:numPr>
          <w:ilvl w:val="0"/>
          <w:numId w:val="7"/>
        </w:numPr>
        <w:spacing w:after="0" w:line="360" w:lineRule="auto"/>
        <w:ind w:hanging="720"/>
        <w:jc w:val="both"/>
        <w:rPr>
          <w:rFonts w:ascii="Times New Roman" w:hAnsi="Times New Roman" w:cs="Times New Roman"/>
          <w:b/>
          <w:bCs/>
          <w:sz w:val="26"/>
          <w:szCs w:val="26"/>
        </w:rPr>
      </w:pPr>
      <w:r w:rsidRPr="00451A41">
        <w:rPr>
          <w:rFonts w:ascii="Times New Roman" w:hAnsi="Times New Roman" w:cs="Times New Roman"/>
          <w:b/>
          <w:bCs/>
          <w:sz w:val="26"/>
          <w:szCs w:val="26"/>
        </w:rPr>
        <w:t>Reporting Currency</w:t>
      </w:r>
    </w:p>
    <w:p w14:paraId="046F4F45" w14:textId="77777777" w:rsidR="00CD73FD" w:rsidRPr="00862966" w:rsidRDefault="00CD73FD" w:rsidP="00CD73FD">
      <w:pPr>
        <w:spacing w:after="0" w:line="360" w:lineRule="auto"/>
        <w:jc w:val="both"/>
        <w:rPr>
          <w:rFonts w:ascii="Times New Roman" w:hAnsi="Times New Roman" w:cs="Times New Roman"/>
          <w:sz w:val="26"/>
          <w:szCs w:val="26"/>
        </w:rPr>
      </w:pPr>
      <w:r w:rsidRPr="00862966">
        <w:rPr>
          <w:rFonts w:ascii="Times New Roman" w:hAnsi="Times New Roman" w:cs="Times New Roman"/>
          <w:sz w:val="26"/>
          <w:szCs w:val="26"/>
        </w:rPr>
        <w:t>The General Purposes Financial Statements are prepared in the Nigerian Naira (NGN).</w:t>
      </w:r>
    </w:p>
    <w:p w14:paraId="3D40AA23" w14:textId="77777777" w:rsidR="00CD73FD" w:rsidRPr="00451A41" w:rsidRDefault="00CD73FD" w:rsidP="00CD73FD">
      <w:pPr>
        <w:pStyle w:val="ListParagraph"/>
        <w:numPr>
          <w:ilvl w:val="0"/>
          <w:numId w:val="7"/>
        </w:numPr>
        <w:spacing w:after="0" w:line="360" w:lineRule="auto"/>
        <w:ind w:hanging="720"/>
        <w:jc w:val="both"/>
        <w:rPr>
          <w:rFonts w:ascii="Times New Roman" w:hAnsi="Times New Roman" w:cs="Times New Roman"/>
          <w:b/>
          <w:bCs/>
          <w:sz w:val="26"/>
          <w:szCs w:val="26"/>
        </w:rPr>
      </w:pPr>
      <w:r w:rsidRPr="00451A41">
        <w:rPr>
          <w:rFonts w:ascii="Times New Roman" w:hAnsi="Times New Roman" w:cs="Times New Roman"/>
          <w:b/>
          <w:bCs/>
          <w:sz w:val="26"/>
          <w:szCs w:val="26"/>
        </w:rPr>
        <w:t>Principal Statement</w:t>
      </w:r>
      <w:r>
        <w:rPr>
          <w:rFonts w:ascii="Times New Roman" w:hAnsi="Times New Roman" w:cs="Times New Roman"/>
          <w:b/>
          <w:bCs/>
          <w:sz w:val="26"/>
          <w:szCs w:val="26"/>
        </w:rPr>
        <w:t>s</w:t>
      </w:r>
      <w:r w:rsidRPr="00451A41">
        <w:rPr>
          <w:rFonts w:ascii="Times New Roman" w:hAnsi="Times New Roman" w:cs="Times New Roman"/>
          <w:b/>
          <w:bCs/>
          <w:sz w:val="26"/>
          <w:szCs w:val="26"/>
        </w:rPr>
        <w:t xml:space="preserve"> in the </w:t>
      </w:r>
      <w:r w:rsidRPr="001A7EEA">
        <w:rPr>
          <w:rFonts w:ascii="Times New Roman" w:hAnsi="Times New Roman" w:cs="Times New Roman"/>
          <w:b/>
          <w:sz w:val="26"/>
          <w:szCs w:val="26"/>
        </w:rPr>
        <w:t>General Purposes Financial Statements</w:t>
      </w:r>
    </w:p>
    <w:p w14:paraId="74CBD0A9" w14:textId="77777777" w:rsidR="00CD73FD" w:rsidRPr="00D9232A" w:rsidRDefault="00CD73FD" w:rsidP="00CD73FD">
      <w:pPr>
        <w:pStyle w:val="ListParagraph"/>
        <w:numPr>
          <w:ilvl w:val="0"/>
          <w:numId w:val="8"/>
        </w:numPr>
        <w:spacing w:after="0" w:line="360" w:lineRule="auto"/>
        <w:jc w:val="both"/>
        <w:rPr>
          <w:rFonts w:ascii="Times New Roman" w:hAnsi="Times New Roman" w:cs="Times New Roman"/>
          <w:sz w:val="26"/>
          <w:szCs w:val="26"/>
        </w:rPr>
      </w:pPr>
      <w:r w:rsidRPr="00D9232A">
        <w:rPr>
          <w:rFonts w:ascii="Times New Roman" w:hAnsi="Times New Roman" w:cs="Times New Roman"/>
          <w:sz w:val="26"/>
          <w:szCs w:val="26"/>
        </w:rPr>
        <w:t>Statements of Financial Performance. (Aggregate and Consolidated)</w:t>
      </w:r>
    </w:p>
    <w:p w14:paraId="4A10DC54" w14:textId="77777777" w:rsidR="00CD73FD" w:rsidRPr="00451A41" w:rsidRDefault="00CD73FD" w:rsidP="00CD73FD">
      <w:pPr>
        <w:pStyle w:val="ListParagraph"/>
        <w:numPr>
          <w:ilvl w:val="0"/>
          <w:numId w:val="8"/>
        </w:numPr>
        <w:spacing w:after="0" w:line="360" w:lineRule="auto"/>
        <w:jc w:val="both"/>
        <w:rPr>
          <w:rFonts w:ascii="Times New Roman" w:hAnsi="Times New Roman" w:cs="Times New Roman"/>
          <w:sz w:val="26"/>
          <w:szCs w:val="26"/>
        </w:rPr>
      </w:pPr>
      <w:r w:rsidRPr="00451A41">
        <w:rPr>
          <w:rFonts w:ascii="Times New Roman" w:hAnsi="Times New Roman" w:cs="Times New Roman"/>
          <w:sz w:val="26"/>
          <w:szCs w:val="26"/>
        </w:rPr>
        <w:t>Statement</w:t>
      </w:r>
      <w:r>
        <w:rPr>
          <w:rFonts w:ascii="Times New Roman" w:hAnsi="Times New Roman" w:cs="Times New Roman"/>
          <w:sz w:val="26"/>
          <w:szCs w:val="26"/>
        </w:rPr>
        <w:t>s</w:t>
      </w:r>
      <w:r w:rsidRPr="00451A41">
        <w:rPr>
          <w:rFonts w:ascii="Times New Roman" w:hAnsi="Times New Roman" w:cs="Times New Roman"/>
          <w:sz w:val="26"/>
          <w:szCs w:val="26"/>
        </w:rPr>
        <w:t xml:space="preserve"> of Financial Position.</w:t>
      </w:r>
      <w:r>
        <w:rPr>
          <w:rFonts w:ascii="Times New Roman" w:hAnsi="Times New Roman" w:cs="Times New Roman"/>
          <w:sz w:val="26"/>
          <w:szCs w:val="26"/>
        </w:rPr>
        <w:t xml:space="preserve"> (Aggregate and Consolidated)</w:t>
      </w:r>
    </w:p>
    <w:p w14:paraId="03E162F4" w14:textId="77777777" w:rsidR="00CD73FD" w:rsidRDefault="00CD73FD" w:rsidP="00CD73FD">
      <w:pPr>
        <w:pStyle w:val="ListParagraph"/>
        <w:numPr>
          <w:ilvl w:val="0"/>
          <w:numId w:val="8"/>
        </w:numPr>
        <w:spacing w:after="0" w:line="360" w:lineRule="auto"/>
        <w:jc w:val="both"/>
        <w:rPr>
          <w:rFonts w:ascii="Times New Roman" w:hAnsi="Times New Roman" w:cs="Times New Roman"/>
          <w:sz w:val="26"/>
          <w:szCs w:val="26"/>
        </w:rPr>
      </w:pPr>
      <w:r w:rsidRPr="00451A41">
        <w:rPr>
          <w:rFonts w:ascii="Times New Roman" w:hAnsi="Times New Roman" w:cs="Times New Roman"/>
          <w:sz w:val="26"/>
          <w:szCs w:val="26"/>
        </w:rPr>
        <w:t>Statement</w:t>
      </w:r>
      <w:r>
        <w:rPr>
          <w:rFonts w:ascii="Times New Roman" w:hAnsi="Times New Roman" w:cs="Times New Roman"/>
          <w:sz w:val="26"/>
          <w:szCs w:val="26"/>
        </w:rPr>
        <w:t>s</w:t>
      </w:r>
      <w:r w:rsidRPr="00451A41">
        <w:rPr>
          <w:rFonts w:ascii="Times New Roman" w:hAnsi="Times New Roman" w:cs="Times New Roman"/>
          <w:sz w:val="26"/>
          <w:szCs w:val="26"/>
        </w:rPr>
        <w:t xml:space="preserve"> of Cash </w:t>
      </w:r>
      <w:proofErr w:type="gramStart"/>
      <w:r w:rsidRPr="00451A41">
        <w:rPr>
          <w:rFonts w:ascii="Times New Roman" w:hAnsi="Times New Roman" w:cs="Times New Roman"/>
          <w:sz w:val="26"/>
          <w:szCs w:val="26"/>
        </w:rPr>
        <w:t>flow.</w:t>
      </w:r>
      <w:r>
        <w:rPr>
          <w:rFonts w:ascii="Times New Roman" w:hAnsi="Times New Roman" w:cs="Times New Roman"/>
          <w:sz w:val="26"/>
          <w:szCs w:val="26"/>
        </w:rPr>
        <w:t>(</w:t>
      </w:r>
      <w:proofErr w:type="gramEnd"/>
      <w:r>
        <w:rPr>
          <w:rFonts w:ascii="Times New Roman" w:hAnsi="Times New Roman" w:cs="Times New Roman"/>
          <w:sz w:val="26"/>
          <w:szCs w:val="26"/>
        </w:rPr>
        <w:t>Aggregate and Consolidated)</w:t>
      </w:r>
    </w:p>
    <w:p w14:paraId="789DD559" w14:textId="77777777" w:rsidR="00CD73FD" w:rsidRDefault="00CD73FD" w:rsidP="00CD73FD">
      <w:pPr>
        <w:pStyle w:val="ListParagraph"/>
        <w:numPr>
          <w:ilvl w:val="0"/>
          <w:numId w:val="8"/>
        </w:numPr>
        <w:spacing w:after="0" w:line="360" w:lineRule="auto"/>
        <w:jc w:val="both"/>
        <w:rPr>
          <w:rFonts w:ascii="Times New Roman" w:hAnsi="Times New Roman" w:cs="Times New Roman"/>
          <w:sz w:val="26"/>
          <w:szCs w:val="26"/>
        </w:rPr>
      </w:pPr>
      <w:r w:rsidRPr="00451A41">
        <w:rPr>
          <w:rFonts w:ascii="Times New Roman" w:hAnsi="Times New Roman" w:cs="Times New Roman"/>
          <w:sz w:val="26"/>
          <w:szCs w:val="26"/>
        </w:rPr>
        <w:t>Statement</w:t>
      </w:r>
      <w:r>
        <w:rPr>
          <w:rFonts w:ascii="Times New Roman" w:hAnsi="Times New Roman" w:cs="Times New Roman"/>
          <w:sz w:val="26"/>
          <w:szCs w:val="26"/>
        </w:rPr>
        <w:t>s o</w:t>
      </w:r>
      <w:r w:rsidRPr="00451A41">
        <w:rPr>
          <w:rFonts w:ascii="Times New Roman" w:hAnsi="Times New Roman" w:cs="Times New Roman"/>
          <w:sz w:val="26"/>
          <w:szCs w:val="26"/>
        </w:rPr>
        <w:t>f Comparison of Budget</w:t>
      </w:r>
      <w:r>
        <w:rPr>
          <w:rFonts w:ascii="Times New Roman" w:hAnsi="Times New Roman" w:cs="Times New Roman"/>
          <w:sz w:val="26"/>
          <w:szCs w:val="26"/>
        </w:rPr>
        <w:t>ed</w:t>
      </w:r>
      <w:r w:rsidRPr="00451A41">
        <w:rPr>
          <w:rFonts w:ascii="Times New Roman" w:hAnsi="Times New Roman" w:cs="Times New Roman"/>
          <w:sz w:val="26"/>
          <w:szCs w:val="26"/>
        </w:rPr>
        <w:t xml:space="preserve"> and Actual Amounts</w:t>
      </w:r>
      <w:r>
        <w:rPr>
          <w:rFonts w:ascii="Times New Roman" w:hAnsi="Times New Roman" w:cs="Times New Roman"/>
          <w:sz w:val="26"/>
          <w:szCs w:val="26"/>
        </w:rPr>
        <w:t xml:space="preserve"> (Aggregate and Consolidated)</w:t>
      </w:r>
    </w:p>
    <w:p w14:paraId="5A0EA5B3" w14:textId="77777777" w:rsidR="00CD73FD" w:rsidRPr="00D9232A" w:rsidRDefault="00CD73FD" w:rsidP="00CD73FD">
      <w:pPr>
        <w:pStyle w:val="ListParagraph"/>
        <w:numPr>
          <w:ilvl w:val="0"/>
          <w:numId w:val="8"/>
        </w:numPr>
        <w:spacing w:after="0" w:line="360" w:lineRule="auto"/>
        <w:jc w:val="both"/>
        <w:rPr>
          <w:rFonts w:ascii="Times New Roman" w:hAnsi="Times New Roman" w:cs="Times New Roman"/>
          <w:sz w:val="26"/>
          <w:szCs w:val="26"/>
        </w:rPr>
      </w:pPr>
      <w:r w:rsidRPr="00451A41">
        <w:rPr>
          <w:rFonts w:ascii="Times New Roman" w:hAnsi="Times New Roman" w:cs="Times New Roman"/>
          <w:sz w:val="26"/>
          <w:szCs w:val="26"/>
        </w:rPr>
        <w:t>Statement</w:t>
      </w:r>
      <w:r>
        <w:rPr>
          <w:rFonts w:ascii="Times New Roman" w:hAnsi="Times New Roman" w:cs="Times New Roman"/>
          <w:sz w:val="26"/>
          <w:szCs w:val="26"/>
        </w:rPr>
        <w:t>s</w:t>
      </w:r>
      <w:r w:rsidRPr="00451A41">
        <w:rPr>
          <w:rFonts w:ascii="Times New Roman" w:hAnsi="Times New Roman" w:cs="Times New Roman"/>
          <w:sz w:val="26"/>
          <w:szCs w:val="26"/>
        </w:rPr>
        <w:t xml:space="preserve"> of Changes in Net Asset/Equity.</w:t>
      </w:r>
      <w:r>
        <w:rPr>
          <w:rFonts w:ascii="Times New Roman" w:hAnsi="Times New Roman" w:cs="Times New Roman"/>
          <w:sz w:val="26"/>
          <w:szCs w:val="26"/>
        </w:rPr>
        <w:t xml:space="preserve"> (Aggregate and Consolidated) </w:t>
      </w:r>
    </w:p>
    <w:p w14:paraId="7EF7B34B" w14:textId="77777777" w:rsidR="00CD73FD" w:rsidRDefault="00CD73FD" w:rsidP="00CD73FD">
      <w:pPr>
        <w:pStyle w:val="ListParagraph"/>
        <w:numPr>
          <w:ilvl w:val="0"/>
          <w:numId w:val="8"/>
        </w:numPr>
        <w:spacing w:after="0" w:line="360" w:lineRule="auto"/>
        <w:jc w:val="both"/>
        <w:rPr>
          <w:rFonts w:ascii="Times New Roman" w:hAnsi="Times New Roman" w:cs="Times New Roman"/>
          <w:sz w:val="26"/>
          <w:szCs w:val="26"/>
        </w:rPr>
      </w:pPr>
      <w:r w:rsidRPr="00451A41">
        <w:rPr>
          <w:rFonts w:ascii="Times New Roman" w:hAnsi="Times New Roman" w:cs="Times New Roman"/>
          <w:sz w:val="26"/>
          <w:szCs w:val="26"/>
        </w:rPr>
        <w:t>Notes to the GPFS.</w:t>
      </w:r>
    </w:p>
    <w:p w14:paraId="7FA63A54" w14:textId="77777777" w:rsidR="00CD73FD" w:rsidRDefault="00CD73FD" w:rsidP="00CD73FD">
      <w:pPr>
        <w:pStyle w:val="ListParagraph"/>
        <w:numPr>
          <w:ilvl w:val="0"/>
          <w:numId w:val="8"/>
        </w:numPr>
        <w:spacing w:after="0" w:line="360" w:lineRule="auto"/>
        <w:jc w:val="both"/>
        <w:rPr>
          <w:rFonts w:ascii="Times New Roman" w:hAnsi="Times New Roman" w:cs="Times New Roman"/>
          <w:sz w:val="26"/>
          <w:szCs w:val="26"/>
        </w:rPr>
      </w:pPr>
      <w:r>
        <w:rPr>
          <w:rFonts w:ascii="Times New Roman" w:hAnsi="Times New Roman" w:cs="Times New Roman"/>
          <w:sz w:val="26"/>
          <w:szCs w:val="26"/>
        </w:rPr>
        <w:t xml:space="preserve">Financial Statement of Joint Accounts Allocation Committee (JAAC)  </w:t>
      </w:r>
    </w:p>
    <w:p w14:paraId="2718B2E9" w14:textId="77777777" w:rsidR="00CD73FD" w:rsidRPr="00862966" w:rsidRDefault="00CD73FD" w:rsidP="00CD73FD">
      <w:pPr>
        <w:spacing w:after="0" w:line="240" w:lineRule="auto"/>
        <w:contextualSpacing/>
        <w:jc w:val="both"/>
        <w:rPr>
          <w:rFonts w:ascii="Times New Roman" w:hAnsi="Times New Roman" w:cs="Times New Roman"/>
          <w:sz w:val="26"/>
          <w:szCs w:val="26"/>
        </w:rPr>
      </w:pPr>
    </w:p>
    <w:p w14:paraId="79945B00" w14:textId="77777777" w:rsidR="00CD73FD" w:rsidRDefault="00CD73FD" w:rsidP="00CD73FD">
      <w:pPr>
        <w:pStyle w:val="ListParagraph"/>
        <w:numPr>
          <w:ilvl w:val="0"/>
          <w:numId w:val="7"/>
        </w:numPr>
        <w:spacing w:after="0" w:line="360" w:lineRule="auto"/>
        <w:ind w:hanging="720"/>
        <w:rPr>
          <w:rFonts w:ascii="Times New Roman" w:hAnsi="Times New Roman" w:cs="Times New Roman"/>
          <w:b/>
          <w:bCs/>
          <w:sz w:val="26"/>
          <w:szCs w:val="26"/>
        </w:rPr>
      </w:pPr>
      <w:r w:rsidRPr="00451A41">
        <w:rPr>
          <w:rFonts w:ascii="Times New Roman" w:hAnsi="Times New Roman" w:cs="Times New Roman"/>
          <w:b/>
          <w:bCs/>
          <w:sz w:val="26"/>
          <w:szCs w:val="26"/>
        </w:rPr>
        <w:t>Consolidation Policy- IPSAS 6</w:t>
      </w:r>
    </w:p>
    <w:p w14:paraId="4B73FE58" w14:textId="77777777" w:rsidR="00CD73FD" w:rsidRDefault="00CD73FD" w:rsidP="00CD73FD">
      <w:pPr>
        <w:spacing w:after="0"/>
        <w:ind w:firstLine="567"/>
        <w:jc w:val="both"/>
        <w:rPr>
          <w:rFonts w:ascii="Times New Roman" w:hAnsi="Times New Roman" w:cs="Times New Roman"/>
          <w:sz w:val="26"/>
          <w:szCs w:val="26"/>
        </w:rPr>
      </w:pPr>
      <w:r w:rsidRPr="006344E3">
        <w:rPr>
          <w:rFonts w:ascii="Times New Roman" w:hAnsi="Times New Roman" w:cs="Times New Roman"/>
          <w:sz w:val="26"/>
          <w:szCs w:val="26"/>
        </w:rPr>
        <w:t>The Head</w:t>
      </w:r>
      <w:r>
        <w:rPr>
          <w:rFonts w:ascii="Times New Roman" w:hAnsi="Times New Roman" w:cs="Times New Roman"/>
          <w:sz w:val="26"/>
          <w:szCs w:val="26"/>
        </w:rPr>
        <w:t xml:space="preserve">s of Finance </w:t>
      </w:r>
      <w:r w:rsidRPr="006344E3">
        <w:rPr>
          <w:rFonts w:ascii="Times New Roman" w:hAnsi="Times New Roman" w:cs="Times New Roman"/>
          <w:sz w:val="26"/>
          <w:szCs w:val="26"/>
        </w:rPr>
        <w:t xml:space="preserve">of the Local Governments, LCDAs, and </w:t>
      </w:r>
      <w:r>
        <w:rPr>
          <w:rFonts w:ascii="Times New Roman" w:hAnsi="Times New Roman" w:cs="Times New Roman"/>
          <w:sz w:val="26"/>
          <w:szCs w:val="26"/>
        </w:rPr>
        <w:t xml:space="preserve">Area Offices are required to </w:t>
      </w:r>
      <w:r w:rsidRPr="006344E3">
        <w:rPr>
          <w:rFonts w:ascii="Times New Roman" w:hAnsi="Times New Roman" w:cs="Times New Roman"/>
          <w:sz w:val="26"/>
          <w:szCs w:val="26"/>
        </w:rPr>
        <w:t xml:space="preserve">prepare their individual GPFS at the end of the financial year on Accrual Basis of Accounting. </w:t>
      </w:r>
    </w:p>
    <w:p w14:paraId="3BF14CD0" w14:textId="77777777" w:rsidR="00CD73FD" w:rsidRPr="006344E3" w:rsidRDefault="00CD73FD" w:rsidP="00CD73FD">
      <w:pPr>
        <w:spacing w:after="0"/>
        <w:ind w:firstLine="567"/>
        <w:jc w:val="both"/>
        <w:rPr>
          <w:rFonts w:ascii="Times New Roman" w:hAnsi="Times New Roman" w:cs="Times New Roman"/>
          <w:b/>
          <w:bCs/>
          <w:sz w:val="26"/>
          <w:szCs w:val="26"/>
        </w:rPr>
      </w:pPr>
      <w:r>
        <w:rPr>
          <w:rFonts w:ascii="Times New Roman" w:hAnsi="Times New Roman" w:cs="Times New Roman"/>
          <w:sz w:val="26"/>
          <w:szCs w:val="26"/>
        </w:rPr>
        <w:t xml:space="preserve">Each Local Government is a creation of the Constitution and none is subservient to the other. </w:t>
      </w:r>
      <w:proofErr w:type="gramStart"/>
      <w:r>
        <w:rPr>
          <w:rFonts w:ascii="Times New Roman" w:hAnsi="Times New Roman" w:cs="Times New Roman"/>
          <w:sz w:val="26"/>
          <w:szCs w:val="26"/>
        </w:rPr>
        <w:t>However</w:t>
      </w:r>
      <w:proofErr w:type="gramEnd"/>
      <w:r>
        <w:rPr>
          <w:rFonts w:ascii="Times New Roman" w:hAnsi="Times New Roman" w:cs="Times New Roman"/>
          <w:sz w:val="26"/>
          <w:szCs w:val="26"/>
        </w:rPr>
        <w:t xml:space="preserve"> in the State of Osun, there are subsidiary entities such as LCDAs and Area offices, of which, the GPFS are consolidated with the main Local Governments’. Consequently, the Heads of Finance of the 30 main Local Governments consolidate the</w:t>
      </w:r>
      <w:r w:rsidRPr="00E253F3">
        <w:rPr>
          <w:rFonts w:ascii="Times New Roman" w:hAnsi="Times New Roman" w:cs="Times New Roman"/>
          <w:sz w:val="26"/>
          <w:szCs w:val="26"/>
        </w:rPr>
        <w:t xml:space="preserve"> GPFS of the</w:t>
      </w:r>
      <w:r>
        <w:rPr>
          <w:rFonts w:ascii="Times New Roman" w:hAnsi="Times New Roman" w:cs="Times New Roman"/>
          <w:sz w:val="26"/>
          <w:szCs w:val="26"/>
        </w:rPr>
        <w:t>ir respective</w:t>
      </w:r>
      <w:r w:rsidRPr="00E253F3">
        <w:rPr>
          <w:rFonts w:ascii="Times New Roman" w:hAnsi="Times New Roman" w:cs="Times New Roman"/>
          <w:sz w:val="26"/>
          <w:szCs w:val="26"/>
        </w:rPr>
        <w:t xml:space="preserve"> main Local Government with the subsidiary LCDAs</w:t>
      </w:r>
      <w:r>
        <w:rPr>
          <w:rFonts w:ascii="Times New Roman" w:hAnsi="Times New Roman" w:cs="Times New Roman"/>
          <w:sz w:val="26"/>
          <w:szCs w:val="26"/>
        </w:rPr>
        <w:t xml:space="preserve">, </w:t>
      </w:r>
      <w:r w:rsidRPr="00E253F3">
        <w:rPr>
          <w:rFonts w:ascii="Times New Roman" w:hAnsi="Times New Roman" w:cs="Times New Roman"/>
          <w:sz w:val="26"/>
          <w:szCs w:val="26"/>
        </w:rPr>
        <w:t>AOs</w:t>
      </w:r>
      <w:r>
        <w:rPr>
          <w:rFonts w:ascii="Times New Roman" w:hAnsi="Times New Roman" w:cs="Times New Roman"/>
          <w:sz w:val="26"/>
          <w:szCs w:val="26"/>
        </w:rPr>
        <w:t xml:space="preserve">, and Ad. </w:t>
      </w:r>
      <w:proofErr w:type="spellStart"/>
      <w:r>
        <w:rPr>
          <w:rFonts w:ascii="Times New Roman" w:hAnsi="Times New Roman" w:cs="Times New Roman"/>
          <w:sz w:val="26"/>
          <w:szCs w:val="26"/>
        </w:rPr>
        <w:t>Os</w:t>
      </w:r>
      <w:proofErr w:type="spellEnd"/>
      <w:r>
        <w:rPr>
          <w:rFonts w:ascii="Times New Roman" w:hAnsi="Times New Roman" w:cs="Times New Roman"/>
          <w:sz w:val="26"/>
          <w:szCs w:val="26"/>
        </w:rPr>
        <w:t xml:space="preserve">. </w:t>
      </w:r>
    </w:p>
    <w:p w14:paraId="331C8F0C" w14:textId="77777777" w:rsidR="00CD73FD" w:rsidRPr="00A93588" w:rsidRDefault="00CD73FD" w:rsidP="00CD73FD">
      <w:pPr>
        <w:spacing w:after="0"/>
        <w:jc w:val="both"/>
        <w:rPr>
          <w:rFonts w:ascii="Times New Roman" w:hAnsi="Times New Roman" w:cs="Times New Roman"/>
          <w:b/>
          <w:i/>
          <w:sz w:val="26"/>
          <w:szCs w:val="26"/>
        </w:rPr>
      </w:pPr>
      <w:r w:rsidRPr="00A93588">
        <w:rPr>
          <w:rFonts w:ascii="Times New Roman" w:hAnsi="Times New Roman" w:cs="Times New Roman"/>
          <w:b/>
          <w:i/>
          <w:sz w:val="26"/>
          <w:szCs w:val="26"/>
        </w:rPr>
        <w:t>The duty of the Auditor-General for Local Governments is not to prepare or consolidate Local G</w:t>
      </w:r>
      <w:r>
        <w:rPr>
          <w:rFonts w:ascii="Times New Roman" w:hAnsi="Times New Roman" w:cs="Times New Roman"/>
          <w:b/>
          <w:i/>
          <w:sz w:val="26"/>
          <w:szCs w:val="26"/>
        </w:rPr>
        <w:t>overnments’ accounts, but to A</w:t>
      </w:r>
      <w:r w:rsidRPr="00A93588">
        <w:rPr>
          <w:rFonts w:ascii="Times New Roman" w:hAnsi="Times New Roman" w:cs="Times New Roman"/>
          <w:b/>
          <w:i/>
          <w:sz w:val="26"/>
          <w:szCs w:val="26"/>
        </w:rPr>
        <w:t>udit</w:t>
      </w:r>
      <w:r>
        <w:rPr>
          <w:rFonts w:ascii="Times New Roman" w:hAnsi="Times New Roman" w:cs="Times New Roman"/>
          <w:b/>
          <w:i/>
          <w:sz w:val="26"/>
          <w:szCs w:val="26"/>
        </w:rPr>
        <w:t xml:space="preserve"> and Aggregate </w:t>
      </w:r>
      <w:r w:rsidRPr="00A93588">
        <w:rPr>
          <w:rFonts w:ascii="Times New Roman" w:hAnsi="Times New Roman" w:cs="Times New Roman"/>
          <w:b/>
          <w:i/>
          <w:sz w:val="26"/>
          <w:szCs w:val="26"/>
        </w:rPr>
        <w:t>the prepared Financial Statements in line with the Fiscal Operat</w:t>
      </w:r>
      <w:r>
        <w:rPr>
          <w:rFonts w:ascii="Times New Roman" w:hAnsi="Times New Roman" w:cs="Times New Roman"/>
          <w:b/>
          <w:i/>
          <w:sz w:val="26"/>
          <w:szCs w:val="26"/>
        </w:rPr>
        <w:t>ion Report Guideline</w:t>
      </w:r>
      <w:r w:rsidRPr="00A93588">
        <w:rPr>
          <w:rFonts w:ascii="Times New Roman" w:hAnsi="Times New Roman" w:cs="Times New Roman"/>
          <w:b/>
          <w:i/>
          <w:sz w:val="26"/>
          <w:szCs w:val="26"/>
        </w:rPr>
        <w:t xml:space="preserve">.  </w:t>
      </w:r>
    </w:p>
    <w:p w14:paraId="69A87DC6" w14:textId="77777777" w:rsidR="00CD73FD" w:rsidRPr="00A11B85" w:rsidRDefault="00CD73FD" w:rsidP="00CD73FD">
      <w:pPr>
        <w:pStyle w:val="ListParagraph"/>
        <w:numPr>
          <w:ilvl w:val="0"/>
          <w:numId w:val="7"/>
        </w:numPr>
        <w:spacing w:after="0"/>
        <w:ind w:left="0" w:firstLine="0"/>
        <w:jc w:val="both"/>
        <w:rPr>
          <w:rFonts w:ascii="Times New Roman" w:hAnsi="Times New Roman" w:cs="Times New Roman"/>
          <w:sz w:val="26"/>
          <w:szCs w:val="26"/>
        </w:rPr>
      </w:pPr>
      <w:r w:rsidRPr="00A11B85">
        <w:rPr>
          <w:rFonts w:ascii="Times New Roman" w:hAnsi="Times New Roman" w:cs="Times New Roman"/>
          <w:b/>
          <w:bCs/>
          <w:sz w:val="26"/>
          <w:szCs w:val="26"/>
        </w:rPr>
        <w:t xml:space="preserve">Statement of Cash Flow </w:t>
      </w:r>
      <w:r w:rsidRPr="00C22AAE">
        <w:rPr>
          <w:rFonts w:ascii="Times New Roman" w:hAnsi="Times New Roman" w:cs="Times New Roman"/>
          <w:bCs/>
          <w:sz w:val="26"/>
          <w:szCs w:val="26"/>
        </w:rPr>
        <w:t>was</w:t>
      </w:r>
      <w:r w:rsidRPr="00A11B85">
        <w:rPr>
          <w:rFonts w:ascii="Times New Roman" w:hAnsi="Times New Roman" w:cs="Times New Roman"/>
          <w:sz w:val="26"/>
          <w:szCs w:val="26"/>
        </w:rPr>
        <w:t xml:space="preserve"> prepared using the direct method </w:t>
      </w:r>
      <w:r>
        <w:rPr>
          <w:rFonts w:ascii="Times New Roman" w:hAnsi="Times New Roman" w:cs="Times New Roman"/>
          <w:sz w:val="26"/>
          <w:szCs w:val="26"/>
        </w:rPr>
        <w:t>(IPSAS 2) and it consists of Operating, Investing and Financing activities.</w:t>
      </w:r>
    </w:p>
    <w:p w14:paraId="7FEDFA87" w14:textId="77777777" w:rsidR="00CD73FD" w:rsidRPr="00035A8B" w:rsidRDefault="00CD73FD" w:rsidP="00CD73FD">
      <w:pPr>
        <w:pStyle w:val="ListParagraph"/>
        <w:numPr>
          <w:ilvl w:val="0"/>
          <w:numId w:val="7"/>
        </w:numPr>
        <w:spacing w:after="0"/>
        <w:ind w:left="0" w:firstLine="0"/>
        <w:jc w:val="both"/>
        <w:rPr>
          <w:rFonts w:ascii="Times New Roman" w:hAnsi="Times New Roman" w:cs="Times New Roman"/>
          <w:b/>
          <w:bCs/>
          <w:sz w:val="26"/>
          <w:szCs w:val="26"/>
        </w:rPr>
      </w:pPr>
      <w:r w:rsidRPr="003C0F2F">
        <w:rPr>
          <w:rFonts w:ascii="Times New Roman" w:hAnsi="Times New Roman" w:cs="Times New Roman"/>
          <w:b/>
          <w:bCs/>
          <w:sz w:val="26"/>
          <w:szCs w:val="26"/>
        </w:rPr>
        <w:t>Inventories</w:t>
      </w:r>
      <w:r>
        <w:rPr>
          <w:rFonts w:ascii="Times New Roman" w:hAnsi="Times New Roman" w:cs="Times New Roman"/>
          <w:b/>
          <w:bCs/>
          <w:sz w:val="26"/>
          <w:szCs w:val="26"/>
        </w:rPr>
        <w:t xml:space="preserve"> (IPSAS 12) </w:t>
      </w:r>
      <w:r w:rsidRPr="003C0F2F">
        <w:rPr>
          <w:rFonts w:ascii="Times New Roman" w:hAnsi="Times New Roman" w:cs="Times New Roman"/>
          <w:b/>
          <w:bCs/>
          <w:sz w:val="26"/>
          <w:szCs w:val="26"/>
        </w:rPr>
        <w:t xml:space="preserve">- </w:t>
      </w:r>
      <w:r w:rsidRPr="00DA49BF">
        <w:rPr>
          <w:rFonts w:ascii="Times New Roman" w:hAnsi="Times New Roman" w:cs="Times New Roman"/>
          <w:sz w:val="26"/>
          <w:szCs w:val="26"/>
        </w:rPr>
        <w:t>Inventories were measured initially at cost</w:t>
      </w:r>
      <w:r>
        <w:rPr>
          <w:rFonts w:ascii="Times New Roman" w:hAnsi="Times New Roman" w:cs="Times New Roman"/>
          <w:sz w:val="26"/>
          <w:szCs w:val="26"/>
        </w:rPr>
        <w:t>, and subsequently measured</w:t>
      </w:r>
      <w:r w:rsidRPr="00DA49BF">
        <w:rPr>
          <w:rFonts w:ascii="Times New Roman" w:hAnsi="Times New Roman" w:cs="Times New Roman"/>
          <w:sz w:val="26"/>
          <w:szCs w:val="26"/>
        </w:rPr>
        <w:t xml:space="preserve"> using the FIFO method.</w:t>
      </w:r>
    </w:p>
    <w:p w14:paraId="67B118EF" w14:textId="77777777" w:rsidR="00CD73FD" w:rsidRPr="00E9484D" w:rsidRDefault="00CD73FD" w:rsidP="00CD73FD">
      <w:pPr>
        <w:pStyle w:val="ListParagraph"/>
        <w:spacing w:after="0"/>
        <w:ind w:left="0"/>
        <w:jc w:val="both"/>
        <w:rPr>
          <w:rFonts w:ascii="Times New Roman" w:hAnsi="Times New Roman" w:cs="Times New Roman"/>
          <w:b/>
          <w:bCs/>
          <w:sz w:val="26"/>
          <w:szCs w:val="26"/>
        </w:rPr>
      </w:pPr>
    </w:p>
    <w:p w14:paraId="10166776" w14:textId="77777777" w:rsidR="00CD73FD" w:rsidRPr="00E9484D" w:rsidRDefault="00CD73FD" w:rsidP="00CD73FD">
      <w:pPr>
        <w:pStyle w:val="ListParagraph"/>
        <w:numPr>
          <w:ilvl w:val="0"/>
          <w:numId w:val="7"/>
        </w:numPr>
        <w:spacing w:after="0"/>
        <w:ind w:left="0" w:firstLine="0"/>
        <w:jc w:val="both"/>
        <w:rPr>
          <w:rFonts w:ascii="Times New Roman" w:hAnsi="Times New Roman" w:cs="Times New Roman"/>
          <w:b/>
          <w:bCs/>
          <w:sz w:val="26"/>
          <w:szCs w:val="26"/>
        </w:rPr>
      </w:pPr>
      <w:r w:rsidRPr="00E9484D">
        <w:rPr>
          <w:rFonts w:ascii="Cambria" w:hAnsi="Cambria"/>
          <w:b/>
          <w:sz w:val="24"/>
        </w:rPr>
        <w:t>PROPERTY, PLANT &amp; EQUIPMENT (PPE) – IPSAS 17</w:t>
      </w:r>
    </w:p>
    <w:p w14:paraId="468BDD27" w14:textId="77777777" w:rsidR="00CD73FD" w:rsidRDefault="00CD73FD" w:rsidP="00CD73FD">
      <w:pPr>
        <w:pStyle w:val="ListParagraph"/>
        <w:spacing w:after="0"/>
        <w:ind w:left="0"/>
        <w:jc w:val="both"/>
        <w:rPr>
          <w:rFonts w:ascii="Cambria" w:hAnsi="Cambria"/>
          <w:sz w:val="24"/>
        </w:rPr>
      </w:pPr>
      <w:r>
        <w:rPr>
          <w:rFonts w:ascii="Cambria" w:hAnsi="Cambria"/>
          <w:sz w:val="24"/>
        </w:rPr>
        <w:t>All PPEs were stated at historical cost less accumulated depreciation and impairment losses.</w:t>
      </w:r>
    </w:p>
    <w:p w14:paraId="7EAFFF59" w14:textId="77777777" w:rsidR="00CD73FD" w:rsidRDefault="00CD73FD" w:rsidP="00CD73FD">
      <w:pPr>
        <w:pStyle w:val="ListParagraph"/>
        <w:spacing w:after="0"/>
        <w:ind w:left="0"/>
        <w:jc w:val="both"/>
        <w:rPr>
          <w:rFonts w:ascii="Cambria" w:hAnsi="Cambria"/>
          <w:sz w:val="24"/>
        </w:rPr>
      </w:pPr>
    </w:p>
    <w:p w14:paraId="40E405E6" w14:textId="77777777" w:rsidR="00CD73FD" w:rsidRPr="00862966" w:rsidRDefault="00CD73FD" w:rsidP="00CD73FD">
      <w:pPr>
        <w:pStyle w:val="ListParagraph"/>
        <w:numPr>
          <w:ilvl w:val="0"/>
          <w:numId w:val="7"/>
        </w:numPr>
        <w:spacing w:after="0"/>
        <w:ind w:hanging="720"/>
        <w:jc w:val="both"/>
        <w:rPr>
          <w:rFonts w:ascii="Cambria" w:hAnsi="Cambria"/>
          <w:b/>
          <w:sz w:val="24"/>
        </w:rPr>
      </w:pPr>
      <w:r w:rsidRPr="00E9484D">
        <w:rPr>
          <w:rFonts w:ascii="Cambria" w:hAnsi="Cambria"/>
          <w:b/>
          <w:sz w:val="24"/>
        </w:rPr>
        <w:t>DEPRECIATION</w:t>
      </w:r>
    </w:p>
    <w:p w14:paraId="06C3191B" w14:textId="77777777" w:rsidR="00CD73FD" w:rsidRDefault="00CD73FD" w:rsidP="00CD73FD">
      <w:pPr>
        <w:spacing w:after="0"/>
        <w:jc w:val="both"/>
        <w:rPr>
          <w:rFonts w:ascii="Cambria" w:hAnsi="Cambria"/>
          <w:sz w:val="24"/>
        </w:rPr>
      </w:pPr>
      <w:r>
        <w:rPr>
          <w:rFonts w:ascii="Cambria" w:hAnsi="Cambria"/>
          <w:sz w:val="24"/>
        </w:rPr>
        <w:t xml:space="preserve">The cost of PPE shall be written off, from the time they are brought into use, on a </w:t>
      </w:r>
      <w:proofErr w:type="gramStart"/>
      <w:r>
        <w:rPr>
          <w:rFonts w:ascii="Cambria" w:hAnsi="Cambria"/>
          <w:sz w:val="24"/>
        </w:rPr>
        <w:t>straight line</w:t>
      </w:r>
      <w:proofErr w:type="gramEnd"/>
      <w:r>
        <w:rPr>
          <w:rFonts w:ascii="Cambria" w:hAnsi="Cambria"/>
          <w:sz w:val="24"/>
        </w:rPr>
        <w:t xml:space="preserve"> basis over their expected useful lives less any estimated residual value as follows:</w:t>
      </w:r>
    </w:p>
    <w:p w14:paraId="05A6DE67" w14:textId="77777777" w:rsidR="00CD73FD" w:rsidRDefault="00CD73FD" w:rsidP="00CD73FD">
      <w:pPr>
        <w:pStyle w:val="ListParagraph"/>
        <w:numPr>
          <w:ilvl w:val="0"/>
          <w:numId w:val="10"/>
        </w:numPr>
        <w:spacing w:after="0"/>
        <w:jc w:val="both"/>
        <w:rPr>
          <w:rFonts w:ascii="Cambria" w:hAnsi="Cambria"/>
          <w:sz w:val="24"/>
        </w:rPr>
      </w:pPr>
      <w:r>
        <w:rPr>
          <w:rFonts w:ascii="Cambria" w:hAnsi="Cambria"/>
          <w:sz w:val="24"/>
        </w:rPr>
        <w:t>Furniture &amp; Fittings</w:t>
      </w:r>
      <w:r>
        <w:rPr>
          <w:rFonts w:ascii="Cambria" w:hAnsi="Cambria"/>
          <w:sz w:val="24"/>
        </w:rPr>
        <w:tab/>
      </w:r>
      <w:r>
        <w:rPr>
          <w:rFonts w:ascii="Cambria" w:hAnsi="Cambria"/>
          <w:sz w:val="24"/>
        </w:rPr>
        <w:tab/>
        <w:t>-</w:t>
      </w:r>
      <w:r>
        <w:rPr>
          <w:rFonts w:ascii="Cambria" w:hAnsi="Cambria"/>
          <w:sz w:val="24"/>
        </w:rPr>
        <w:tab/>
      </w:r>
      <w:r>
        <w:rPr>
          <w:rFonts w:ascii="Cambria" w:hAnsi="Cambria"/>
          <w:sz w:val="24"/>
        </w:rPr>
        <w:tab/>
        <w:t>20%</w:t>
      </w:r>
    </w:p>
    <w:p w14:paraId="6DAED4BB" w14:textId="77777777" w:rsidR="00CD73FD" w:rsidRDefault="00CD73FD" w:rsidP="00CD73FD">
      <w:pPr>
        <w:pStyle w:val="ListParagraph"/>
        <w:numPr>
          <w:ilvl w:val="0"/>
          <w:numId w:val="10"/>
        </w:numPr>
        <w:spacing w:after="0"/>
        <w:jc w:val="both"/>
        <w:rPr>
          <w:rFonts w:ascii="Cambria" w:hAnsi="Cambria"/>
          <w:sz w:val="24"/>
        </w:rPr>
      </w:pPr>
      <w:r>
        <w:rPr>
          <w:rFonts w:ascii="Cambria" w:hAnsi="Cambria"/>
          <w:sz w:val="24"/>
        </w:rPr>
        <w:t>Motor Vehicle</w:t>
      </w:r>
      <w:r>
        <w:rPr>
          <w:rFonts w:ascii="Cambria" w:hAnsi="Cambria"/>
          <w:sz w:val="24"/>
        </w:rPr>
        <w:tab/>
      </w:r>
      <w:r>
        <w:rPr>
          <w:rFonts w:ascii="Cambria" w:hAnsi="Cambria"/>
          <w:sz w:val="24"/>
        </w:rPr>
        <w:tab/>
      </w:r>
      <w:r>
        <w:rPr>
          <w:rFonts w:ascii="Cambria" w:hAnsi="Cambria"/>
          <w:sz w:val="24"/>
        </w:rPr>
        <w:tab/>
        <w:t>-</w:t>
      </w:r>
      <w:r>
        <w:rPr>
          <w:rFonts w:ascii="Cambria" w:hAnsi="Cambria"/>
          <w:sz w:val="24"/>
        </w:rPr>
        <w:tab/>
      </w:r>
      <w:r>
        <w:rPr>
          <w:rFonts w:ascii="Cambria" w:hAnsi="Cambria"/>
          <w:sz w:val="24"/>
        </w:rPr>
        <w:tab/>
        <w:t>20%</w:t>
      </w:r>
    </w:p>
    <w:p w14:paraId="6723F66D" w14:textId="77777777" w:rsidR="00CD73FD" w:rsidRDefault="00CD73FD" w:rsidP="00CD73FD">
      <w:pPr>
        <w:pStyle w:val="ListParagraph"/>
        <w:numPr>
          <w:ilvl w:val="0"/>
          <w:numId w:val="10"/>
        </w:numPr>
        <w:spacing w:after="0"/>
        <w:jc w:val="both"/>
        <w:rPr>
          <w:rFonts w:ascii="Cambria" w:hAnsi="Cambria"/>
          <w:sz w:val="24"/>
        </w:rPr>
      </w:pPr>
      <w:r>
        <w:rPr>
          <w:rFonts w:ascii="Cambria" w:hAnsi="Cambria"/>
          <w:sz w:val="24"/>
        </w:rPr>
        <w:t>Plant &amp; Equipment</w:t>
      </w:r>
      <w:r>
        <w:rPr>
          <w:rFonts w:ascii="Cambria" w:hAnsi="Cambria"/>
          <w:sz w:val="24"/>
        </w:rPr>
        <w:tab/>
      </w:r>
      <w:r>
        <w:rPr>
          <w:rFonts w:ascii="Cambria" w:hAnsi="Cambria"/>
          <w:sz w:val="24"/>
        </w:rPr>
        <w:tab/>
        <w:t>-</w:t>
      </w:r>
      <w:r>
        <w:rPr>
          <w:rFonts w:ascii="Cambria" w:hAnsi="Cambria"/>
          <w:sz w:val="24"/>
        </w:rPr>
        <w:tab/>
      </w:r>
      <w:r>
        <w:rPr>
          <w:rFonts w:ascii="Cambria" w:hAnsi="Cambria"/>
          <w:sz w:val="24"/>
        </w:rPr>
        <w:tab/>
        <w:t>20%</w:t>
      </w:r>
    </w:p>
    <w:p w14:paraId="69B1B466" w14:textId="77777777" w:rsidR="00CD73FD" w:rsidRDefault="00CD73FD" w:rsidP="00CD73FD">
      <w:pPr>
        <w:pStyle w:val="ListParagraph"/>
        <w:numPr>
          <w:ilvl w:val="0"/>
          <w:numId w:val="10"/>
        </w:numPr>
        <w:spacing w:after="0"/>
        <w:jc w:val="both"/>
        <w:rPr>
          <w:rFonts w:ascii="Cambria" w:hAnsi="Cambria"/>
          <w:sz w:val="24"/>
        </w:rPr>
      </w:pPr>
      <w:r>
        <w:rPr>
          <w:rFonts w:ascii="Cambria" w:hAnsi="Cambria"/>
          <w:sz w:val="24"/>
        </w:rPr>
        <w:t>Infrastructural Asset</w:t>
      </w:r>
      <w:r>
        <w:rPr>
          <w:rFonts w:ascii="Cambria" w:hAnsi="Cambria"/>
          <w:sz w:val="24"/>
        </w:rPr>
        <w:tab/>
      </w:r>
      <w:r>
        <w:rPr>
          <w:rFonts w:ascii="Cambria" w:hAnsi="Cambria"/>
          <w:sz w:val="24"/>
        </w:rPr>
        <w:tab/>
        <w:t>-</w:t>
      </w:r>
      <w:r>
        <w:rPr>
          <w:rFonts w:ascii="Cambria" w:hAnsi="Cambria"/>
          <w:sz w:val="24"/>
        </w:rPr>
        <w:tab/>
      </w:r>
      <w:r>
        <w:rPr>
          <w:rFonts w:ascii="Cambria" w:hAnsi="Cambria"/>
          <w:sz w:val="24"/>
        </w:rPr>
        <w:tab/>
        <w:t>10%</w:t>
      </w:r>
    </w:p>
    <w:p w14:paraId="6162901C" w14:textId="77777777" w:rsidR="00CD73FD" w:rsidRDefault="00CD73FD" w:rsidP="00CD73FD">
      <w:pPr>
        <w:pStyle w:val="ListParagraph"/>
        <w:numPr>
          <w:ilvl w:val="0"/>
          <w:numId w:val="10"/>
        </w:numPr>
        <w:spacing w:after="0"/>
        <w:jc w:val="both"/>
        <w:rPr>
          <w:rFonts w:ascii="Cambria" w:hAnsi="Cambria"/>
          <w:sz w:val="24"/>
        </w:rPr>
      </w:pPr>
      <w:r>
        <w:rPr>
          <w:rFonts w:ascii="Cambria" w:hAnsi="Cambria"/>
          <w:sz w:val="24"/>
        </w:rPr>
        <w:t xml:space="preserve">Building </w:t>
      </w:r>
      <w:r>
        <w:rPr>
          <w:rFonts w:ascii="Cambria" w:hAnsi="Cambria"/>
          <w:sz w:val="24"/>
        </w:rPr>
        <w:tab/>
      </w:r>
      <w:r>
        <w:rPr>
          <w:rFonts w:ascii="Cambria" w:hAnsi="Cambria"/>
          <w:sz w:val="24"/>
        </w:rPr>
        <w:tab/>
      </w:r>
      <w:r>
        <w:rPr>
          <w:rFonts w:ascii="Cambria" w:hAnsi="Cambria"/>
          <w:sz w:val="24"/>
        </w:rPr>
        <w:tab/>
        <w:t>-</w:t>
      </w:r>
      <w:r>
        <w:rPr>
          <w:rFonts w:ascii="Cambria" w:hAnsi="Cambria"/>
          <w:sz w:val="24"/>
        </w:rPr>
        <w:tab/>
      </w:r>
      <w:r>
        <w:rPr>
          <w:rFonts w:ascii="Cambria" w:hAnsi="Cambria"/>
          <w:sz w:val="24"/>
        </w:rPr>
        <w:tab/>
        <w:t>2%</w:t>
      </w:r>
    </w:p>
    <w:p w14:paraId="1D3F60F5" w14:textId="77777777" w:rsidR="00CD73FD" w:rsidRDefault="00CD73FD" w:rsidP="00CD73FD">
      <w:pPr>
        <w:pStyle w:val="ListParagraph"/>
        <w:numPr>
          <w:ilvl w:val="0"/>
          <w:numId w:val="10"/>
        </w:numPr>
        <w:spacing w:after="0"/>
        <w:jc w:val="both"/>
        <w:rPr>
          <w:rFonts w:ascii="Cambria" w:hAnsi="Cambria"/>
          <w:sz w:val="24"/>
        </w:rPr>
      </w:pPr>
      <w:r>
        <w:rPr>
          <w:rFonts w:ascii="Cambria" w:hAnsi="Cambria"/>
          <w:sz w:val="24"/>
        </w:rPr>
        <w:t>Office Equipment</w:t>
      </w:r>
      <w:r>
        <w:rPr>
          <w:rFonts w:ascii="Cambria" w:hAnsi="Cambria"/>
          <w:sz w:val="24"/>
        </w:rPr>
        <w:tab/>
      </w:r>
      <w:r>
        <w:rPr>
          <w:rFonts w:ascii="Cambria" w:hAnsi="Cambria"/>
          <w:sz w:val="24"/>
        </w:rPr>
        <w:tab/>
        <w:t>-</w:t>
      </w:r>
      <w:r>
        <w:rPr>
          <w:rFonts w:ascii="Cambria" w:hAnsi="Cambria"/>
          <w:sz w:val="24"/>
        </w:rPr>
        <w:tab/>
      </w:r>
      <w:r>
        <w:rPr>
          <w:rFonts w:ascii="Cambria" w:hAnsi="Cambria"/>
          <w:sz w:val="24"/>
        </w:rPr>
        <w:tab/>
        <w:t>20%</w:t>
      </w:r>
    </w:p>
    <w:p w14:paraId="2377683A" w14:textId="77777777" w:rsidR="00CD73FD" w:rsidRDefault="00CD73FD" w:rsidP="00CD73FD">
      <w:pPr>
        <w:pStyle w:val="ListParagraph"/>
        <w:spacing w:after="0" w:line="240" w:lineRule="auto"/>
        <w:jc w:val="both"/>
        <w:rPr>
          <w:rFonts w:ascii="Cambria" w:hAnsi="Cambria"/>
          <w:sz w:val="24"/>
        </w:rPr>
      </w:pPr>
    </w:p>
    <w:p w14:paraId="36E64F04" w14:textId="77777777" w:rsidR="00CD73FD" w:rsidRPr="00E9484D" w:rsidRDefault="00CD73FD" w:rsidP="00CD73FD">
      <w:pPr>
        <w:pStyle w:val="ListParagraph"/>
        <w:numPr>
          <w:ilvl w:val="0"/>
          <w:numId w:val="7"/>
        </w:numPr>
        <w:spacing w:after="0" w:line="360" w:lineRule="auto"/>
        <w:ind w:hanging="720"/>
        <w:jc w:val="both"/>
        <w:rPr>
          <w:rFonts w:ascii="Cambria" w:hAnsi="Cambria"/>
          <w:b/>
          <w:sz w:val="24"/>
        </w:rPr>
      </w:pPr>
      <w:r w:rsidRPr="00E9484D">
        <w:rPr>
          <w:rFonts w:ascii="Cambria" w:hAnsi="Cambria"/>
          <w:b/>
          <w:sz w:val="24"/>
        </w:rPr>
        <w:t>REVALUATION</w:t>
      </w:r>
    </w:p>
    <w:p w14:paraId="3C720D0B" w14:textId="77777777" w:rsidR="00CD73FD" w:rsidRDefault="00CD73FD" w:rsidP="00CD73FD">
      <w:pPr>
        <w:pStyle w:val="ListParagraph"/>
        <w:numPr>
          <w:ilvl w:val="0"/>
          <w:numId w:val="11"/>
        </w:numPr>
        <w:spacing w:after="0" w:line="360" w:lineRule="auto"/>
        <w:ind w:left="0" w:firstLine="0"/>
        <w:jc w:val="both"/>
        <w:rPr>
          <w:rFonts w:ascii="Cambria" w:hAnsi="Cambria"/>
          <w:sz w:val="24"/>
        </w:rPr>
      </w:pPr>
      <w:r>
        <w:rPr>
          <w:rFonts w:ascii="Cambria" w:hAnsi="Cambria"/>
          <w:sz w:val="24"/>
        </w:rPr>
        <w:t>The Asset</w:t>
      </w:r>
      <w:r w:rsidRPr="005E01AE">
        <w:rPr>
          <w:rFonts w:ascii="Cambria" w:hAnsi="Cambria"/>
          <w:sz w:val="24"/>
        </w:rPr>
        <w:t>s</w:t>
      </w:r>
      <w:r>
        <w:rPr>
          <w:rFonts w:ascii="Cambria" w:hAnsi="Cambria"/>
          <w:sz w:val="24"/>
        </w:rPr>
        <w:t>’</w:t>
      </w:r>
      <w:r w:rsidRPr="005E01AE">
        <w:rPr>
          <w:rFonts w:ascii="Cambria" w:hAnsi="Cambria"/>
          <w:sz w:val="24"/>
        </w:rPr>
        <w:t xml:space="preserve"> residual values and useful lives </w:t>
      </w:r>
      <w:r>
        <w:rPr>
          <w:rFonts w:ascii="Cambria" w:hAnsi="Cambria"/>
          <w:sz w:val="24"/>
        </w:rPr>
        <w:t xml:space="preserve">are reviewed </w:t>
      </w:r>
      <w:r w:rsidRPr="005E01AE">
        <w:rPr>
          <w:rFonts w:ascii="Cambria" w:hAnsi="Cambria"/>
          <w:sz w:val="24"/>
        </w:rPr>
        <w:t xml:space="preserve">at </w:t>
      </w:r>
      <w:r>
        <w:rPr>
          <w:rFonts w:ascii="Cambria" w:hAnsi="Cambria"/>
          <w:sz w:val="24"/>
        </w:rPr>
        <w:t>the end of the year</w:t>
      </w:r>
      <w:r w:rsidRPr="005E01AE">
        <w:rPr>
          <w:rFonts w:ascii="Cambria" w:hAnsi="Cambria"/>
          <w:sz w:val="24"/>
        </w:rPr>
        <w:t>.</w:t>
      </w:r>
    </w:p>
    <w:p w14:paraId="7E6B287F" w14:textId="77777777" w:rsidR="00CD73FD" w:rsidRPr="001D7237" w:rsidRDefault="00CD73FD" w:rsidP="00CD73FD">
      <w:pPr>
        <w:pStyle w:val="ListParagraph"/>
        <w:numPr>
          <w:ilvl w:val="0"/>
          <w:numId w:val="7"/>
        </w:numPr>
        <w:spacing w:after="0" w:line="360" w:lineRule="auto"/>
        <w:ind w:left="0" w:firstLine="0"/>
        <w:jc w:val="both"/>
        <w:rPr>
          <w:rFonts w:ascii="Cambria" w:hAnsi="Cambria"/>
          <w:b/>
          <w:color w:val="000000" w:themeColor="text1"/>
          <w:sz w:val="24"/>
        </w:rPr>
      </w:pPr>
      <w:r w:rsidRPr="001D7237">
        <w:rPr>
          <w:rFonts w:ascii="Cambria" w:hAnsi="Cambria"/>
          <w:b/>
          <w:color w:val="000000" w:themeColor="text1"/>
          <w:sz w:val="24"/>
        </w:rPr>
        <w:t xml:space="preserve"> </w:t>
      </w:r>
      <w:r>
        <w:rPr>
          <w:rFonts w:ascii="Cambria" w:hAnsi="Cambria"/>
          <w:b/>
          <w:color w:val="000000" w:themeColor="text1"/>
          <w:sz w:val="24"/>
        </w:rPr>
        <w:t>IMPAIRMENT</w:t>
      </w:r>
    </w:p>
    <w:p w14:paraId="6FFD979B" w14:textId="77777777" w:rsidR="00CD73FD" w:rsidRPr="001D7237" w:rsidRDefault="00CD73FD" w:rsidP="00CD73FD">
      <w:pPr>
        <w:spacing w:after="0" w:line="360" w:lineRule="auto"/>
        <w:jc w:val="both"/>
        <w:rPr>
          <w:rFonts w:ascii="Cambria" w:hAnsi="Cambria"/>
          <w:color w:val="000000" w:themeColor="text1"/>
          <w:sz w:val="24"/>
        </w:rPr>
      </w:pPr>
      <w:r>
        <w:rPr>
          <w:rFonts w:ascii="Cambria" w:hAnsi="Cambria"/>
          <w:color w:val="000000" w:themeColor="text1"/>
          <w:sz w:val="24"/>
        </w:rPr>
        <w:t xml:space="preserve">Test for Impairment are done on Property, Plants and </w:t>
      </w:r>
      <w:proofErr w:type="spellStart"/>
      <w:r>
        <w:rPr>
          <w:rFonts w:ascii="Cambria" w:hAnsi="Cambria"/>
          <w:color w:val="000000" w:themeColor="text1"/>
          <w:sz w:val="24"/>
        </w:rPr>
        <w:t>Equipments</w:t>
      </w:r>
      <w:proofErr w:type="spellEnd"/>
      <w:r>
        <w:rPr>
          <w:rFonts w:ascii="Cambria" w:hAnsi="Cambria"/>
          <w:color w:val="000000" w:themeColor="text1"/>
          <w:sz w:val="24"/>
        </w:rPr>
        <w:t>, where it is suspected that Impairment has occurred.</w:t>
      </w:r>
    </w:p>
    <w:p w14:paraId="6EADFEBB" w14:textId="77777777" w:rsidR="00CD73FD" w:rsidRPr="00E9484D" w:rsidRDefault="00CD73FD" w:rsidP="00CD73FD">
      <w:pPr>
        <w:pStyle w:val="ListParagraph"/>
        <w:numPr>
          <w:ilvl w:val="0"/>
          <w:numId w:val="7"/>
        </w:numPr>
        <w:spacing w:after="0" w:line="360" w:lineRule="auto"/>
        <w:ind w:left="567" w:hanging="567"/>
        <w:jc w:val="both"/>
        <w:rPr>
          <w:rFonts w:ascii="Cambria" w:hAnsi="Cambria"/>
          <w:b/>
          <w:sz w:val="24"/>
        </w:rPr>
      </w:pPr>
      <w:r w:rsidRPr="00E9484D">
        <w:rPr>
          <w:rFonts w:ascii="Cambria" w:hAnsi="Cambria"/>
          <w:b/>
          <w:sz w:val="24"/>
        </w:rPr>
        <w:t>INVESTMENT PROPERTIES – IPSAS 16</w:t>
      </w:r>
    </w:p>
    <w:p w14:paraId="24123BA7" w14:textId="77777777" w:rsidR="00CD73FD" w:rsidRDefault="00CD73FD" w:rsidP="00CD73FD">
      <w:pPr>
        <w:spacing w:after="0" w:line="360" w:lineRule="auto"/>
        <w:jc w:val="both"/>
        <w:rPr>
          <w:rFonts w:ascii="Cambria" w:hAnsi="Cambria"/>
          <w:sz w:val="24"/>
        </w:rPr>
      </w:pPr>
      <w:r>
        <w:rPr>
          <w:rFonts w:ascii="Cambria" w:hAnsi="Cambria"/>
          <w:sz w:val="24"/>
        </w:rPr>
        <w:t xml:space="preserve">The Investment properties are measured initially at cost, including transaction costs. Subsequent to initial recognition, investment properties are measured using the cost model and are depreciated the same way as PPE.  </w:t>
      </w:r>
    </w:p>
    <w:p w14:paraId="6A8748E9" w14:textId="77777777" w:rsidR="00CD73FD" w:rsidRPr="00C22AAE" w:rsidRDefault="00CD73FD" w:rsidP="00CD73FD">
      <w:pPr>
        <w:pStyle w:val="ListParagraph"/>
        <w:numPr>
          <w:ilvl w:val="0"/>
          <w:numId w:val="7"/>
        </w:numPr>
        <w:spacing w:after="0" w:line="360" w:lineRule="auto"/>
        <w:ind w:left="567" w:hanging="567"/>
        <w:jc w:val="both"/>
        <w:rPr>
          <w:rFonts w:ascii="Cambria" w:hAnsi="Cambria"/>
          <w:sz w:val="24"/>
          <w:szCs w:val="24"/>
        </w:rPr>
      </w:pPr>
      <w:r w:rsidRPr="00C22AAE">
        <w:rPr>
          <w:rFonts w:ascii="Times New Roman" w:hAnsi="Times New Roman" w:cs="Times New Roman"/>
          <w:b/>
          <w:sz w:val="24"/>
          <w:szCs w:val="24"/>
        </w:rPr>
        <w:t>INDEPENDENT REVENUE FROM NON-EXCHANGE TRANSACTION (IPSAS 23)</w:t>
      </w:r>
    </w:p>
    <w:p w14:paraId="63050B47" w14:textId="77777777" w:rsidR="00CD73FD" w:rsidRPr="00A632D3" w:rsidRDefault="00CD73FD" w:rsidP="00CD73FD">
      <w:pPr>
        <w:pStyle w:val="ListParagraph"/>
        <w:numPr>
          <w:ilvl w:val="0"/>
          <w:numId w:val="12"/>
        </w:numPr>
        <w:spacing w:after="0" w:line="360" w:lineRule="auto"/>
        <w:ind w:left="0" w:firstLine="0"/>
        <w:jc w:val="both"/>
        <w:rPr>
          <w:rFonts w:ascii="Cambria" w:hAnsi="Cambria"/>
          <w:sz w:val="24"/>
        </w:rPr>
      </w:pPr>
      <w:r w:rsidRPr="00451A41">
        <w:rPr>
          <w:rFonts w:ascii="Times New Roman" w:hAnsi="Times New Roman" w:cs="Times New Roman"/>
          <w:sz w:val="26"/>
          <w:szCs w:val="26"/>
        </w:rPr>
        <w:t xml:space="preserve">Fees; taxes and fines: The Local Government </w:t>
      </w:r>
      <w:proofErr w:type="spellStart"/>
      <w:r w:rsidRPr="00451A41">
        <w:rPr>
          <w:rFonts w:ascii="Times New Roman" w:hAnsi="Times New Roman" w:cs="Times New Roman"/>
          <w:sz w:val="26"/>
          <w:szCs w:val="26"/>
        </w:rPr>
        <w:t>recognised</w:t>
      </w:r>
      <w:proofErr w:type="spellEnd"/>
      <w:r w:rsidRPr="00451A41">
        <w:rPr>
          <w:rFonts w:ascii="Times New Roman" w:hAnsi="Times New Roman" w:cs="Times New Roman"/>
          <w:sz w:val="26"/>
          <w:szCs w:val="26"/>
        </w:rPr>
        <w:t xml:space="preserve"> revenue from fees, taxes, and fines when the event occur</w:t>
      </w:r>
      <w:r>
        <w:rPr>
          <w:rFonts w:ascii="Times New Roman" w:hAnsi="Times New Roman" w:cs="Times New Roman"/>
          <w:sz w:val="26"/>
          <w:szCs w:val="26"/>
        </w:rPr>
        <w:t>red</w:t>
      </w:r>
      <w:r w:rsidRPr="00451A41">
        <w:rPr>
          <w:rFonts w:ascii="Times New Roman" w:hAnsi="Times New Roman" w:cs="Times New Roman"/>
          <w:sz w:val="26"/>
          <w:szCs w:val="26"/>
        </w:rPr>
        <w:t>, and the asset recognition criteria are met.</w:t>
      </w:r>
    </w:p>
    <w:p w14:paraId="538E8D91" w14:textId="77777777" w:rsidR="00CD73FD" w:rsidRPr="00A632D3" w:rsidRDefault="00CD73FD" w:rsidP="00CD73FD">
      <w:pPr>
        <w:pStyle w:val="ListParagraph"/>
        <w:numPr>
          <w:ilvl w:val="0"/>
          <w:numId w:val="7"/>
        </w:numPr>
        <w:spacing w:after="0" w:line="360" w:lineRule="auto"/>
        <w:ind w:hanging="720"/>
        <w:jc w:val="both"/>
        <w:rPr>
          <w:rFonts w:ascii="Cambria" w:hAnsi="Cambria"/>
          <w:b/>
          <w:bCs/>
          <w:sz w:val="24"/>
        </w:rPr>
      </w:pPr>
      <w:r w:rsidRPr="00A632D3">
        <w:rPr>
          <w:rFonts w:ascii="Cambria" w:hAnsi="Cambria"/>
          <w:b/>
          <w:bCs/>
          <w:sz w:val="24"/>
        </w:rPr>
        <w:t>OTHER REVENUE</w:t>
      </w:r>
    </w:p>
    <w:p w14:paraId="1ED9C74C" w14:textId="77777777" w:rsidR="00CD73FD" w:rsidRDefault="00CD73FD" w:rsidP="00CD73FD">
      <w:pPr>
        <w:spacing w:after="0" w:line="360" w:lineRule="auto"/>
        <w:jc w:val="both"/>
        <w:rPr>
          <w:rFonts w:ascii="Cambria" w:hAnsi="Cambria"/>
          <w:sz w:val="24"/>
        </w:rPr>
      </w:pPr>
      <w:r w:rsidRPr="002B71D4">
        <w:rPr>
          <w:rFonts w:ascii="Cambria" w:hAnsi="Cambria"/>
          <w:sz w:val="24"/>
        </w:rPr>
        <w:t>Other Revenue</w:t>
      </w:r>
      <w:r>
        <w:rPr>
          <w:rFonts w:ascii="Cambria" w:hAnsi="Cambria"/>
          <w:sz w:val="24"/>
        </w:rPr>
        <w:t>s</w:t>
      </w:r>
      <w:r w:rsidRPr="002B71D4">
        <w:rPr>
          <w:rFonts w:ascii="Cambria" w:hAnsi="Cambria"/>
          <w:sz w:val="24"/>
        </w:rPr>
        <w:t xml:space="preserve"> are proceeds that arise outside the Ordinary course of govern</w:t>
      </w:r>
      <w:r>
        <w:rPr>
          <w:rFonts w:ascii="Cambria" w:hAnsi="Cambria"/>
          <w:sz w:val="24"/>
        </w:rPr>
        <w:t>mental business. These include</w:t>
      </w:r>
      <w:r w:rsidRPr="002B71D4">
        <w:rPr>
          <w:rFonts w:ascii="Cambria" w:hAnsi="Cambria"/>
          <w:sz w:val="24"/>
        </w:rPr>
        <w:t>:</w:t>
      </w:r>
    </w:p>
    <w:p w14:paraId="23BF7D5C" w14:textId="77777777" w:rsidR="00CD73FD" w:rsidRDefault="00CD73FD" w:rsidP="00CD73FD">
      <w:pPr>
        <w:spacing w:after="0" w:line="360" w:lineRule="auto"/>
        <w:jc w:val="both"/>
        <w:rPr>
          <w:rFonts w:ascii="Cambria" w:hAnsi="Cambria"/>
          <w:sz w:val="24"/>
        </w:rPr>
      </w:pPr>
      <w:r>
        <w:rPr>
          <w:rFonts w:ascii="Cambria" w:hAnsi="Cambria"/>
          <w:sz w:val="24"/>
        </w:rPr>
        <w:t>1.</w:t>
      </w:r>
      <w:r>
        <w:rPr>
          <w:rFonts w:ascii="Cambria" w:hAnsi="Cambria"/>
          <w:sz w:val="24"/>
        </w:rPr>
        <w:tab/>
        <w:t>Gain on disposal of Property, Plant and Equipment</w:t>
      </w:r>
    </w:p>
    <w:p w14:paraId="04390898" w14:textId="77777777" w:rsidR="00CD73FD" w:rsidRDefault="00CD73FD" w:rsidP="00CD73FD">
      <w:pPr>
        <w:spacing w:after="0" w:line="360" w:lineRule="auto"/>
        <w:jc w:val="both"/>
        <w:rPr>
          <w:rFonts w:ascii="Cambria" w:hAnsi="Cambria"/>
          <w:sz w:val="24"/>
        </w:rPr>
      </w:pPr>
      <w:r>
        <w:rPr>
          <w:rFonts w:ascii="Cambria" w:hAnsi="Cambria"/>
          <w:sz w:val="24"/>
        </w:rPr>
        <w:t>2.</w:t>
      </w:r>
      <w:r>
        <w:rPr>
          <w:rFonts w:ascii="Cambria" w:hAnsi="Cambria"/>
          <w:sz w:val="24"/>
        </w:rPr>
        <w:tab/>
        <w:t>Disposal of Investment such as Shares, bond etc</w:t>
      </w:r>
    </w:p>
    <w:p w14:paraId="1B0B5E5A" w14:textId="77777777" w:rsidR="00CD73FD" w:rsidRDefault="00CD73FD" w:rsidP="00CD73FD">
      <w:pPr>
        <w:spacing w:after="0" w:line="360" w:lineRule="auto"/>
        <w:jc w:val="both"/>
        <w:rPr>
          <w:rFonts w:ascii="Cambria" w:hAnsi="Cambria"/>
          <w:sz w:val="24"/>
        </w:rPr>
      </w:pPr>
      <w:r>
        <w:rPr>
          <w:rFonts w:ascii="Cambria" w:hAnsi="Cambria"/>
          <w:sz w:val="24"/>
        </w:rPr>
        <w:tab/>
        <w:t>Gain on disposal is recognized at the date of control of the asset is passed to the buyer and is determined after deducting the carrying value of the Asset at that time.</w:t>
      </w:r>
    </w:p>
    <w:p w14:paraId="1E2F5FD7" w14:textId="77777777" w:rsidR="00CD73FD" w:rsidRDefault="00CD73FD" w:rsidP="00CD73FD">
      <w:pPr>
        <w:spacing w:after="0" w:line="360" w:lineRule="auto"/>
        <w:jc w:val="both"/>
        <w:rPr>
          <w:rFonts w:ascii="Cambria" w:hAnsi="Cambria"/>
          <w:sz w:val="24"/>
        </w:rPr>
      </w:pPr>
    </w:p>
    <w:p w14:paraId="1A7C76FA" w14:textId="77777777" w:rsidR="00CD73FD" w:rsidRDefault="00CD73FD" w:rsidP="00CD73FD">
      <w:pPr>
        <w:spacing w:after="0" w:line="360" w:lineRule="auto"/>
        <w:jc w:val="both"/>
        <w:rPr>
          <w:rFonts w:ascii="Cambria" w:hAnsi="Cambria"/>
          <w:sz w:val="24"/>
        </w:rPr>
      </w:pPr>
    </w:p>
    <w:p w14:paraId="33ED0D51" w14:textId="77777777" w:rsidR="00CD73FD" w:rsidRDefault="00CD73FD" w:rsidP="00CD73FD">
      <w:pPr>
        <w:spacing w:after="0" w:line="360" w:lineRule="auto"/>
        <w:jc w:val="both"/>
        <w:rPr>
          <w:rFonts w:ascii="Cambria" w:hAnsi="Cambria"/>
          <w:sz w:val="24"/>
        </w:rPr>
      </w:pPr>
    </w:p>
    <w:p w14:paraId="2824B49E" w14:textId="77777777" w:rsidR="00CD73FD" w:rsidRPr="000F4705" w:rsidRDefault="00CD73FD" w:rsidP="00CD73FD">
      <w:pPr>
        <w:pStyle w:val="ListParagraph"/>
        <w:numPr>
          <w:ilvl w:val="0"/>
          <w:numId w:val="7"/>
        </w:numPr>
        <w:spacing w:after="0" w:line="360" w:lineRule="auto"/>
        <w:ind w:left="0" w:firstLine="0"/>
        <w:jc w:val="both"/>
        <w:rPr>
          <w:rFonts w:ascii="Cambria" w:hAnsi="Cambria"/>
          <w:b/>
          <w:bCs/>
          <w:sz w:val="24"/>
        </w:rPr>
      </w:pPr>
      <w:r w:rsidRPr="000F4705">
        <w:rPr>
          <w:rFonts w:ascii="Cambria" w:hAnsi="Cambria"/>
          <w:b/>
          <w:bCs/>
          <w:sz w:val="24"/>
        </w:rPr>
        <w:t>UNREMITTED DEDUCTION</w:t>
      </w:r>
    </w:p>
    <w:p w14:paraId="2331E339" w14:textId="77777777" w:rsidR="00CD73FD" w:rsidRDefault="00CD73FD" w:rsidP="00CD73FD">
      <w:pPr>
        <w:pStyle w:val="ListParagraph"/>
        <w:spacing w:after="0" w:line="360" w:lineRule="auto"/>
        <w:ind w:left="0"/>
        <w:jc w:val="both"/>
        <w:rPr>
          <w:rFonts w:ascii="Cambria" w:hAnsi="Cambria"/>
          <w:sz w:val="24"/>
        </w:rPr>
      </w:pPr>
      <w:r>
        <w:rPr>
          <w:rFonts w:ascii="Cambria" w:hAnsi="Cambria"/>
          <w:sz w:val="24"/>
        </w:rPr>
        <w:t>Unremitted deductions are monies owned to the third parties such as tax authorities, associations and other Government Agencies. These include tax deductions and other deductions at source</w:t>
      </w:r>
    </w:p>
    <w:p w14:paraId="4BE6C2AB" w14:textId="77777777" w:rsidR="00CD73FD" w:rsidRDefault="00CD73FD" w:rsidP="00CD73FD">
      <w:pPr>
        <w:pStyle w:val="ListParagraph"/>
        <w:spacing w:after="0" w:line="360" w:lineRule="auto"/>
        <w:ind w:left="0"/>
        <w:jc w:val="both"/>
        <w:rPr>
          <w:rFonts w:ascii="Cambria" w:hAnsi="Cambria"/>
          <w:sz w:val="24"/>
        </w:rPr>
      </w:pPr>
      <w:r>
        <w:rPr>
          <w:rFonts w:ascii="Cambria" w:hAnsi="Cambria"/>
          <w:sz w:val="24"/>
        </w:rPr>
        <w:t>This amount shall be stated in GPFS at their repayment value, which shall be treated as current liabilities in the Statement of Financial Position.</w:t>
      </w:r>
    </w:p>
    <w:p w14:paraId="6EC70677" w14:textId="77777777" w:rsidR="00CD73FD" w:rsidRDefault="00CD73FD" w:rsidP="00CD73FD">
      <w:pPr>
        <w:pStyle w:val="ListParagraph"/>
        <w:spacing w:after="0" w:line="360" w:lineRule="auto"/>
        <w:ind w:left="0"/>
        <w:jc w:val="both"/>
        <w:rPr>
          <w:rFonts w:ascii="Cambria" w:hAnsi="Cambria"/>
          <w:b/>
          <w:bCs/>
          <w:sz w:val="24"/>
        </w:rPr>
      </w:pPr>
      <w:r w:rsidRPr="000F4705">
        <w:rPr>
          <w:rFonts w:ascii="Cambria" w:hAnsi="Cambria"/>
          <w:b/>
          <w:bCs/>
          <w:sz w:val="24"/>
        </w:rPr>
        <w:t>16.</w:t>
      </w:r>
      <w:r w:rsidRPr="000F4705">
        <w:rPr>
          <w:rFonts w:ascii="Cambria" w:hAnsi="Cambria"/>
          <w:b/>
          <w:bCs/>
          <w:sz w:val="24"/>
        </w:rPr>
        <w:tab/>
        <w:t>RESERVE</w:t>
      </w:r>
    </w:p>
    <w:p w14:paraId="644FF618" w14:textId="77777777" w:rsidR="00CD73FD" w:rsidRDefault="00CD73FD" w:rsidP="00CD73FD">
      <w:pPr>
        <w:pStyle w:val="ListParagraph"/>
        <w:spacing w:after="0" w:line="360" w:lineRule="auto"/>
        <w:ind w:left="0"/>
        <w:jc w:val="both"/>
        <w:rPr>
          <w:rFonts w:ascii="Cambria" w:hAnsi="Cambria"/>
          <w:sz w:val="24"/>
        </w:rPr>
      </w:pPr>
      <w:r>
        <w:rPr>
          <w:rFonts w:ascii="Cambria" w:hAnsi="Cambria"/>
          <w:sz w:val="24"/>
        </w:rPr>
        <w:tab/>
        <w:t>Reserves shall be classified under Equity in the Statement of Financial Position which includes Accumulated Surplus/Deficit and the Additional Reserve.</w:t>
      </w:r>
    </w:p>
    <w:p w14:paraId="6AA0E217" w14:textId="77777777" w:rsidR="00CD73FD" w:rsidRDefault="00CD73FD" w:rsidP="00CD73FD">
      <w:pPr>
        <w:pStyle w:val="ListParagraph"/>
        <w:spacing w:after="0" w:line="360" w:lineRule="auto"/>
        <w:ind w:left="0"/>
        <w:jc w:val="both"/>
        <w:rPr>
          <w:rFonts w:ascii="Cambria" w:hAnsi="Cambria"/>
          <w:sz w:val="24"/>
        </w:rPr>
      </w:pPr>
      <w:r>
        <w:rPr>
          <w:rFonts w:ascii="Cambria" w:hAnsi="Cambria"/>
          <w:b/>
          <w:bCs/>
          <w:sz w:val="24"/>
        </w:rPr>
        <w:t>17.</w:t>
      </w:r>
      <w:r>
        <w:rPr>
          <w:rFonts w:ascii="Cambria" w:hAnsi="Cambria"/>
          <w:b/>
          <w:bCs/>
          <w:sz w:val="24"/>
        </w:rPr>
        <w:tab/>
        <w:t>CONTIGENT LIABILITY IPSAS 19</w:t>
      </w:r>
    </w:p>
    <w:p w14:paraId="390E715C" w14:textId="77777777" w:rsidR="00CD73FD" w:rsidRDefault="00CD73FD" w:rsidP="00CD73FD">
      <w:pPr>
        <w:pStyle w:val="ListParagraph"/>
        <w:spacing w:after="0" w:line="360" w:lineRule="auto"/>
        <w:ind w:left="0"/>
        <w:jc w:val="both"/>
        <w:rPr>
          <w:rFonts w:ascii="Cambria" w:hAnsi="Cambria"/>
          <w:sz w:val="24"/>
        </w:rPr>
      </w:pPr>
      <w:r>
        <w:rPr>
          <w:rFonts w:ascii="Cambria" w:hAnsi="Cambria"/>
          <w:sz w:val="24"/>
        </w:rPr>
        <w:t>Contingent liabilities are only disclosed in the Notes to GPFS.</w:t>
      </w:r>
      <w:r w:rsidRPr="00CC0310">
        <w:rPr>
          <w:rFonts w:ascii="Cambria" w:hAnsi="Cambria"/>
          <w:sz w:val="24"/>
        </w:rPr>
        <w:t xml:space="preserve"> </w:t>
      </w:r>
      <w:r>
        <w:rPr>
          <w:rFonts w:ascii="Cambria" w:hAnsi="Cambria"/>
          <w:sz w:val="24"/>
        </w:rPr>
        <w:t>Contingent liability is possible obligation arising from past events whose exigencies will be confirmed only by uncertain future event(s) or present obligation arising from the past events that are not recognized because of either an outflow of economic benefit is not probable or this amount of obligation.</w:t>
      </w:r>
    </w:p>
    <w:p w14:paraId="7A1FAA90" w14:textId="77777777" w:rsidR="00CD73FD" w:rsidRPr="002B71D4" w:rsidRDefault="00CD73FD" w:rsidP="00CD73FD">
      <w:pPr>
        <w:spacing w:after="0" w:line="360" w:lineRule="auto"/>
        <w:jc w:val="both"/>
        <w:rPr>
          <w:rFonts w:ascii="Cambria" w:hAnsi="Cambria"/>
          <w:sz w:val="24"/>
        </w:rPr>
      </w:pPr>
      <w:r>
        <w:rPr>
          <w:rFonts w:ascii="Cambria" w:hAnsi="Cambria"/>
          <w:sz w:val="24"/>
        </w:rPr>
        <w:tab/>
      </w:r>
      <w:r w:rsidRPr="002B71D4">
        <w:rPr>
          <w:rFonts w:ascii="Cambria" w:hAnsi="Cambria"/>
          <w:sz w:val="24"/>
        </w:rPr>
        <w:t xml:space="preserve">  </w:t>
      </w:r>
    </w:p>
    <w:p w14:paraId="2BDF55D8" w14:textId="77777777" w:rsidR="00CD73FD" w:rsidRDefault="00CD73FD" w:rsidP="00CD73FD">
      <w:pPr>
        <w:spacing w:line="360" w:lineRule="auto"/>
        <w:jc w:val="both"/>
        <w:rPr>
          <w:rFonts w:ascii="Cambria" w:hAnsi="Cambria"/>
          <w:b/>
          <w:sz w:val="24"/>
        </w:rPr>
      </w:pPr>
    </w:p>
    <w:p w14:paraId="31ECF8F1" w14:textId="77777777" w:rsidR="00CD73FD" w:rsidRDefault="00CD73FD" w:rsidP="00CD73FD">
      <w:pPr>
        <w:spacing w:line="360" w:lineRule="auto"/>
        <w:jc w:val="both"/>
        <w:rPr>
          <w:rFonts w:ascii="Cambria" w:hAnsi="Cambria"/>
          <w:b/>
          <w:sz w:val="24"/>
        </w:rPr>
      </w:pPr>
    </w:p>
    <w:p w14:paraId="6B16F53D" w14:textId="77777777" w:rsidR="00CD73FD" w:rsidRDefault="00CD73FD" w:rsidP="00CD73FD">
      <w:pPr>
        <w:spacing w:line="360" w:lineRule="auto"/>
        <w:jc w:val="both"/>
        <w:rPr>
          <w:rFonts w:ascii="Cambria" w:hAnsi="Cambria"/>
          <w:b/>
          <w:sz w:val="24"/>
        </w:rPr>
      </w:pPr>
    </w:p>
    <w:p w14:paraId="6ACB0E22" w14:textId="77777777" w:rsidR="00CD73FD" w:rsidRDefault="00CD73FD" w:rsidP="00CD73FD">
      <w:pPr>
        <w:spacing w:line="360" w:lineRule="auto"/>
        <w:jc w:val="both"/>
        <w:rPr>
          <w:rFonts w:ascii="Cambria" w:hAnsi="Cambria"/>
          <w:b/>
          <w:sz w:val="24"/>
        </w:rPr>
      </w:pPr>
    </w:p>
    <w:p w14:paraId="0AEA1AA0" w14:textId="77777777" w:rsidR="00CD73FD" w:rsidRDefault="00CD73FD" w:rsidP="00CD73FD">
      <w:pPr>
        <w:spacing w:line="360" w:lineRule="auto"/>
        <w:jc w:val="both"/>
        <w:rPr>
          <w:rFonts w:ascii="Cambria" w:hAnsi="Cambria"/>
          <w:b/>
          <w:sz w:val="24"/>
        </w:rPr>
      </w:pPr>
    </w:p>
    <w:p w14:paraId="520C31BC" w14:textId="77777777" w:rsidR="00CD73FD" w:rsidRDefault="00CD73FD" w:rsidP="00CD73FD">
      <w:pPr>
        <w:spacing w:line="360" w:lineRule="auto"/>
        <w:jc w:val="both"/>
        <w:rPr>
          <w:rFonts w:ascii="Cambria" w:hAnsi="Cambria"/>
          <w:b/>
          <w:sz w:val="24"/>
        </w:rPr>
      </w:pPr>
    </w:p>
    <w:p w14:paraId="38DCC952" w14:textId="77777777" w:rsidR="00CD73FD" w:rsidRDefault="00CD73FD" w:rsidP="00CD73FD">
      <w:pPr>
        <w:spacing w:line="360" w:lineRule="auto"/>
        <w:jc w:val="both"/>
        <w:rPr>
          <w:rFonts w:ascii="Cambria" w:hAnsi="Cambria"/>
          <w:b/>
          <w:sz w:val="24"/>
        </w:rPr>
      </w:pPr>
    </w:p>
    <w:p w14:paraId="09242855" w14:textId="77777777" w:rsidR="00CD73FD" w:rsidRDefault="00CD73FD" w:rsidP="00CD73FD">
      <w:pPr>
        <w:spacing w:line="360" w:lineRule="auto"/>
        <w:jc w:val="both"/>
        <w:rPr>
          <w:rFonts w:ascii="Cambria" w:hAnsi="Cambria"/>
          <w:b/>
          <w:sz w:val="24"/>
        </w:rPr>
      </w:pPr>
    </w:p>
    <w:p w14:paraId="4B2BFAAD" w14:textId="77777777" w:rsidR="00CD73FD" w:rsidRDefault="00CD73FD" w:rsidP="00CD73FD">
      <w:pPr>
        <w:spacing w:line="360" w:lineRule="auto"/>
        <w:jc w:val="both"/>
        <w:rPr>
          <w:rFonts w:ascii="Cambria" w:hAnsi="Cambria"/>
          <w:b/>
          <w:sz w:val="24"/>
        </w:rPr>
      </w:pPr>
    </w:p>
    <w:p w14:paraId="713CA8B8" w14:textId="77777777" w:rsidR="00CD73FD" w:rsidRDefault="00CD73FD" w:rsidP="00CD73FD">
      <w:pPr>
        <w:spacing w:line="360" w:lineRule="auto"/>
        <w:jc w:val="both"/>
        <w:rPr>
          <w:rFonts w:ascii="Cambria" w:hAnsi="Cambria"/>
          <w:b/>
          <w:sz w:val="24"/>
        </w:rPr>
      </w:pPr>
    </w:p>
    <w:p w14:paraId="3F218DEF" w14:textId="77777777" w:rsidR="00CD73FD" w:rsidRDefault="00CD73FD" w:rsidP="00CD73FD">
      <w:pPr>
        <w:spacing w:line="360" w:lineRule="auto"/>
        <w:jc w:val="both"/>
        <w:rPr>
          <w:rFonts w:ascii="Cambria" w:hAnsi="Cambria"/>
          <w:b/>
          <w:sz w:val="24"/>
        </w:rPr>
      </w:pPr>
    </w:p>
    <w:p w14:paraId="054EE3AB" w14:textId="77777777" w:rsidR="00CD73FD" w:rsidRDefault="00CD73FD" w:rsidP="00CD73FD">
      <w:pPr>
        <w:spacing w:before="240" w:line="240" w:lineRule="auto"/>
        <w:jc w:val="center"/>
        <w:rPr>
          <w:rFonts w:ascii="Times New Roman" w:hAnsi="Times New Roman" w:cs="Times New Roman"/>
          <w:b/>
          <w:bCs/>
          <w:sz w:val="32"/>
          <w:szCs w:val="32"/>
        </w:rPr>
      </w:pPr>
    </w:p>
    <w:p w14:paraId="3E80C26E" w14:textId="77777777" w:rsidR="00CD73FD" w:rsidRPr="00042BE0" w:rsidRDefault="00CD73FD" w:rsidP="00CD73FD">
      <w:pPr>
        <w:spacing w:before="240" w:line="240" w:lineRule="auto"/>
        <w:jc w:val="center"/>
        <w:rPr>
          <w:rFonts w:ascii="Times New Roman" w:hAnsi="Times New Roman" w:cs="Times New Roman"/>
          <w:b/>
          <w:bCs/>
          <w:sz w:val="32"/>
          <w:szCs w:val="32"/>
        </w:rPr>
      </w:pPr>
      <w:r w:rsidRPr="00042BE0">
        <w:rPr>
          <w:rFonts w:ascii="Times New Roman" w:hAnsi="Times New Roman" w:cs="Times New Roman"/>
          <w:b/>
          <w:bCs/>
          <w:sz w:val="32"/>
          <w:szCs w:val="32"/>
        </w:rPr>
        <w:lastRenderedPageBreak/>
        <w:t>EXECUTIVE SUMMARY</w:t>
      </w:r>
    </w:p>
    <w:p w14:paraId="6CAFCF59" w14:textId="77777777" w:rsidR="00CD73FD" w:rsidRDefault="00CD73FD" w:rsidP="00CD73FD">
      <w:pPr>
        <w:ind w:firstLine="720"/>
        <w:jc w:val="both"/>
        <w:rPr>
          <w:rFonts w:ascii="Times New Roman" w:hAnsi="Times New Roman" w:cs="Times New Roman"/>
          <w:sz w:val="28"/>
          <w:szCs w:val="28"/>
        </w:rPr>
      </w:pPr>
      <w:r>
        <w:rPr>
          <w:rFonts w:ascii="Times New Roman" w:hAnsi="Times New Roman" w:cs="Times New Roman"/>
          <w:sz w:val="28"/>
          <w:szCs w:val="28"/>
        </w:rPr>
        <w:t>I have audited the accounts of all the 30 Local Governments (inclusive of the LCDAs, Area Councils and Administrative Offices), the Joint Local Governments Accounts Allocation Committee (JAAC) and the appendages/offices of the Local Government in Osun State, for the financial year ended 31</w:t>
      </w:r>
      <w:r w:rsidRPr="00F10CE5">
        <w:rPr>
          <w:rFonts w:ascii="Times New Roman" w:hAnsi="Times New Roman" w:cs="Times New Roman"/>
          <w:sz w:val="28"/>
          <w:szCs w:val="28"/>
          <w:vertAlign w:val="superscript"/>
        </w:rPr>
        <w:t>st</w:t>
      </w:r>
      <w:r>
        <w:rPr>
          <w:rFonts w:ascii="Times New Roman" w:hAnsi="Times New Roman" w:cs="Times New Roman"/>
          <w:sz w:val="28"/>
          <w:szCs w:val="28"/>
        </w:rPr>
        <w:t xml:space="preserve"> December 2020, as required b</w:t>
      </w:r>
      <w:r w:rsidRPr="007533EB">
        <w:rPr>
          <w:rFonts w:ascii="Times New Roman" w:hAnsi="Times New Roman" w:cs="Times New Roman"/>
          <w:sz w:val="28"/>
          <w:szCs w:val="28"/>
        </w:rPr>
        <w:t>y Cap 72</w:t>
      </w:r>
      <w:r>
        <w:rPr>
          <w:rFonts w:ascii="Times New Roman" w:hAnsi="Times New Roman" w:cs="Times New Roman"/>
          <w:sz w:val="28"/>
          <w:szCs w:val="28"/>
        </w:rPr>
        <w:t xml:space="preserve">, Part 10 of the Laws of Osun State 2002, (as amended).  </w:t>
      </w:r>
    </w:p>
    <w:p w14:paraId="2FB27DEC" w14:textId="77777777" w:rsidR="00CD73FD" w:rsidRDefault="00CD73FD" w:rsidP="00CD73FD">
      <w:pPr>
        <w:jc w:val="both"/>
        <w:rPr>
          <w:rFonts w:ascii="Times New Roman" w:hAnsi="Times New Roman" w:cs="Times New Roman"/>
          <w:sz w:val="28"/>
          <w:szCs w:val="28"/>
        </w:rPr>
      </w:pPr>
      <w:r>
        <w:rPr>
          <w:rFonts w:ascii="Times New Roman" w:hAnsi="Times New Roman" w:cs="Times New Roman"/>
          <w:sz w:val="28"/>
          <w:szCs w:val="28"/>
        </w:rPr>
        <w:t xml:space="preserve"> Audit of JAAC Account includes Statutory Transfers and elements of Local Government fund in various Agencies and Institutions of Government, including Traditional Councils, LGSPB, LGSC, SUBEB, </w:t>
      </w:r>
      <w:proofErr w:type="spellStart"/>
      <w:r>
        <w:rPr>
          <w:rFonts w:ascii="Times New Roman" w:hAnsi="Times New Roman" w:cs="Times New Roman"/>
          <w:sz w:val="28"/>
          <w:szCs w:val="28"/>
        </w:rPr>
        <w:t>O’Meals</w:t>
      </w:r>
      <w:proofErr w:type="spellEnd"/>
      <w:r>
        <w:rPr>
          <w:rFonts w:ascii="Times New Roman" w:hAnsi="Times New Roman" w:cs="Times New Roman"/>
          <w:sz w:val="28"/>
          <w:szCs w:val="28"/>
        </w:rPr>
        <w:t xml:space="preserve"> and other Jointly executed programmes and projects of Local Governments for the financial year ended 31</w:t>
      </w:r>
      <w:r w:rsidRPr="00F10CE5">
        <w:rPr>
          <w:rFonts w:ascii="Times New Roman" w:hAnsi="Times New Roman" w:cs="Times New Roman"/>
          <w:sz w:val="28"/>
          <w:szCs w:val="28"/>
          <w:vertAlign w:val="superscript"/>
        </w:rPr>
        <w:t>st</w:t>
      </w:r>
      <w:r>
        <w:rPr>
          <w:rFonts w:ascii="Times New Roman" w:hAnsi="Times New Roman" w:cs="Times New Roman"/>
          <w:sz w:val="28"/>
          <w:szCs w:val="28"/>
        </w:rPr>
        <w:t xml:space="preserve"> December 2020, as required b</w:t>
      </w:r>
      <w:r w:rsidRPr="007533EB">
        <w:rPr>
          <w:rFonts w:ascii="Times New Roman" w:hAnsi="Times New Roman" w:cs="Times New Roman"/>
          <w:sz w:val="28"/>
          <w:szCs w:val="28"/>
        </w:rPr>
        <w:t>y Cap 72</w:t>
      </w:r>
      <w:r>
        <w:rPr>
          <w:rFonts w:ascii="Times New Roman" w:hAnsi="Times New Roman" w:cs="Times New Roman"/>
          <w:sz w:val="28"/>
          <w:szCs w:val="28"/>
        </w:rPr>
        <w:t xml:space="preserve">, Part 10 of the Laws of Osun State 2002, (as amended).  </w:t>
      </w:r>
    </w:p>
    <w:p w14:paraId="6D95927C" w14:textId="77777777" w:rsidR="00CD73FD" w:rsidRPr="003E149D" w:rsidRDefault="00CD73FD" w:rsidP="00CD73FD">
      <w:pPr>
        <w:pStyle w:val="ListParagraph"/>
        <w:ind w:left="0"/>
        <w:jc w:val="both"/>
        <w:rPr>
          <w:rFonts w:ascii="Times New Roman" w:hAnsi="Times New Roman" w:cs="Times New Roman"/>
          <w:sz w:val="28"/>
          <w:szCs w:val="28"/>
        </w:rPr>
      </w:pPr>
      <w:r>
        <w:rPr>
          <w:rFonts w:ascii="Times New Roman" w:hAnsi="Times New Roman" w:cs="Times New Roman"/>
          <w:b/>
          <w:sz w:val="28"/>
          <w:szCs w:val="28"/>
        </w:rPr>
        <w:t>AUTHORITY FOR DISBURSEMENTS FROM JAAC ACCOUNT:</w:t>
      </w:r>
      <w:r>
        <w:rPr>
          <w:rFonts w:ascii="Times New Roman" w:hAnsi="Times New Roman" w:cs="Times New Roman"/>
          <w:sz w:val="28"/>
          <w:szCs w:val="28"/>
        </w:rPr>
        <w:t xml:space="preserve"> Disbursements from JAAC accounts were made in consonance with the prescriptions of the House of Assembly while monthly distributions were collectively decided by the Local Government Chairmen, all of whom were members of the Joint Account Allocation Committee.  Details of the disbursements are included in the JAAC Reports. </w:t>
      </w:r>
    </w:p>
    <w:p w14:paraId="1E219164" w14:textId="77777777" w:rsidR="00CD73FD" w:rsidRDefault="00CD73FD" w:rsidP="00CD73FD">
      <w:pPr>
        <w:jc w:val="both"/>
        <w:rPr>
          <w:rFonts w:ascii="Times New Roman" w:hAnsi="Times New Roman" w:cs="Times New Roman"/>
          <w:sz w:val="28"/>
          <w:szCs w:val="28"/>
        </w:rPr>
      </w:pPr>
      <w:r w:rsidRPr="00DC3CAA">
        <w:rPr>
          <w:rFonts w:ascii="Times New Roman" w:hAnsi="Times New Roman" w:cs="Times New Roman"/>
          <w:b/>
          <w:sz w:val="28"/>
          <w:szCs w:val="28"/>
        </w:rPr>
        <w:t>FULL ADOPTION OF IPSAS ACCRUALS</w:t>
      </w:r>
      <w:r>
        <w:rPr>
          <w:rFonts w:ascii="Times New Roman" w:hAnsi="Times New Roman" w:cs="Times New Roman"/>
          <w:b/>
          <w:sz w:val="28"/>
          <w:szCs w:val="28"/>
        </w:rPr>
        <w:t xml:space="preserve">: </w:t>
      </w:r>
      <w:r>
        <w:rPr>
          <w:rFonts w:ascii="Times New Roman" w:hAnsi="Times New Roman" w:cs="Times New Roman"/>
          <w:sz w:val="28"/>
          <w:szCs w:val="28"/>
        </w:rPr>
        <w:t xml:space="preserve">The reports were prepared in compliance with IPSAS Accrual which was fully adopted by Local Governments in the State of Osun in 2017. It was observed that 2020 account was an improvement on the previous years. </w:t>
      </w:r>
    </w:p>
    <w:p w14:paraId="08D36400" w14:textId="77777777" w:rsidR="00CD73FD" w:rsidRPr="00C9456C" w:rsidRDefault="00CD73FD" w:rsidP="00CD73FD">
      <w:pPr>
        <w:jc w:val="both"/>
        <w:rPr>
          <w:rFonts w:ascii="Times New Roman" w:hAnsi="Times New Roman" w:cs="Times New Roman"/>
          <w:b/>
          <w:sz w:val="28"/>
          <w:szCs w:val="28"/>
        </w:rPr>
      </w:pPr>
      <w:r>
        <w:rPr>
          <w:rFonts w:ascii="Times New Roman" w:hAnsi="Times New Roman" w:cs="Times New Roman"/>
          <w:sz w:val="28"/>
          <w:szCs w:val="28"/>
        </w:rPr>
        <w:t>The previous accounting training on conversion to IPSAS Accruals, severally sponsored by the EU/SLOGOR, LGSC, SUBEB in collaboration with Office of the Auditor-General for Local Governments, with the approval of Mr. Governor, for upgrades and re-training in 2020 have collectively enhanced the proficiency of operators of Local Government accounts in the State</w:t>
      </w:r>
    </w:p>
    <w:p w14:paraId="30B01018" w14:textId="77777777" w:rsidR="00CD73FD" w:rsidRDefault="00CD73FD" w:rsidP="00CD73FD">
      <w:pPr>
        <w:jc w:val="both"/>
        <w:rPr>
          <w:rFonts w:ascii="Times New Roman" w:hAnsi="Times New Roman" w:cs="Times New Roman"/>
          <w:sz w:val="28"/>
          <w:szCs w:val="28"/>
        </w:rPr>
      </w:pPr>
      <w:r w:rsidRPr="00DC3CAA">
        <w:rPr>
          <w:rFonts w:ascii="Times New Roman" w:hAnsi="Times New Roman" w:cs="Times New Roman"/>
          <w:b/>
          <w:sz w:val="28"/>
          <w:szCs w:val="28"/>
        </w:rPr>
        <w:t>SCOPE OF AUDIT COVERAGE</w:t>
      </w:r>
      <w:r>
        <w:rPr>
          <w:rFonts w:ascii="Times New Roman" w:hAnsi="Times New Roman" w:cs="Times New Roman"/>
          <w:sz w:val="28"/>
          <w:szCs w:val="28"/>
        </w:rPr>
        <w:t xml:space="preserve">: The Audit scope has 100% coverage on all aspects of Revenue and Expenditure, as well as verification of Assets and Liabilities including JAAC Accounts. Revenue covered included all Allocations and VAT from the Federation Accounts and other dependent and Independent Revenue sources of the Local Governments while Expenditure covered included all Capital and Recurrent Expenditure Items in all Local Governments, and LCDAs, all centrally executed Projects and programmes of Local Governments, and Statutory remittances to Traditional Councils. One Hundred Percent (100%) coverage of Expenditure also necessary included Local Government elements of funds in the designated Agencies such as, LGSPB, LGSC, </w:t>
      </w:r>
      <w:proofErr w:type="spellStart"/>
      <w:r>
        <w:rPr>
          <w:rFonts w:ascii="Times New Roman" w:hAnsi="Times New Roman" w:cs="Times New Roman"/>
          <w:sz w:val="28"/>
          <w:szCs w:val="28"/>
        </w:rPr>
        <w:t>O’Meals</w:t>
      </w:r>
      <w:proofErr w:type="spellEnd"/>
      <w:r>
        <w:rPr>
          <w:rFonts w:ascii="Times New Roman" w:hAnsi="Times New Roman" w:cs="Times New Roman"/>
          <w:sz w:val="28"/>
          <w:szCs w:val="28"/>
        </w:rPr>
        <w:t>, PHCMB, and others.</w:t>
      </w:r>
    </w:p>
    <w:p w14:paraId="6D66361E" w14:textId="77777777" w:rsidR="00CD73FD" w:rsidRDefault="00CD73FD" w:rsidP="00CD73FD">
      <w:pPr>
        <w:spacing w:before="100" w:beforeAutospacing="1" w:after="0"/>
        <w:contextualSpacing/>
        <w:jc w:val="both"/>
        <w:rPr>
          <w:rFonts w:ascii="Times New Roman" w:hAnsi="Times New Roman" w:cs="Times New Roman"/>
          <w:b/>
          <w:bCs/>
          <w:sz w:val="26"/>
          <w:szCs w:val="26"/>
          <w:u w:val="single"/>
        </w:rPr>
      </w:pPr>
    </w:p>
    <w:p w14:paraId="05370F18" w14:textId="77777777" w:rsidR="00CD73FD" w:rsidRDefault="00CD73FD" w:rsidP="00CD73FD">
      <w:pPr>
        <w:spacing w:before="100" w:beforeAutospacing="1" w:after="0"/>
        <w:contextualSpacing/>
        <w:jc w:val="both"/>
        <w:rPr>
          <w:rFonts w:ascii="Times New Roman" w:hAnsi="Times New Roman" w:cs="Times New Roman"/>
          <w:b/>
          <w:bCs/>
          <w:sz w:val="26"/>
          <w:szCs w:val="26"/>
          <w:u w:val="single"/>
        </w:rPr>
      </w:pPr>
    </w:p>
    <w:p w14:paraId="2C4AB84D" w14:textId="77777777" w:rsidR="00CD73FD" w:rsidRPr="00A010B6" w:rsidRDefault="00CD73FD" w:rsidP="00CD73FD">
      <w:pPr>
        <w:spacing w:before="100" w:beforeAutospacing="1" w:after="0"/>
        <w:contextualSpacing/>
        <w:jc w:val="both"/>
        <w:rPr>
          <w:rFonts w:ascii="Times New Roman" w:hAnsi="Times New Roman" w:cs="Times New Roman"/>
          <w:b/>
          <w:bCs/>
          <w:sz w:val="26"/>
          <w:szCs w:val="26"/>
          <w:u w:val="single"/>
        </w:rPr>
      </w:pPr>
      <w:r w:rsidRPr="00A010B6">
        <w:rPr>
          <w:rFonts w:ascii="Times New Roman" w:hAnsi="Times New Roman" w:cs="Times New Roman"/>
          <w:b/>
          <w:bCs/>
          <w:sz w:val="26"/>
          <w:szCs w:val="26"/>
          <w:u w:val="single"/>
        </w:rPr>
        <w:lastRenderedPageBreak/>
        <w:t xml:space="preserve">BUDGET PREPARATION / EXECUTION </w:t>
      </w:r>
    </w:p>
    <w:p w14:paraId="498D3EBC" w14:textId="77777777" w:rsidR="00CD73FD" w:rsidRDefault="00CD73FD" w:rsidP="00CD73FD">
      <w:pPr>
        <w:spacing w:before="100" w:beforeAutospacing="1" w:after="0"/>
        <w:contextualSpacing/>
        <w:jc w:val="both"/>
        <w:rPr>
          <w:rFonts w:ascii="Times New Roman" w:hAnsi="Times New Roman" w:cs="Times New Roman"/>
          <w:sz w:val="26"/>
          <w:szCs w:val="26"/>
        </w:rPr>
      </w:pPr>
      <w:r>
        <w:rPr>
          <w:rFonts w:ascii="Times New Roman" w:hAnsi="Times New Roman" w:cs="Times New Roman"/>
          <w:sz w:val="26"/>
          <w:szCs w:val="26"/>
        </w:rPr>
        <w:t>The Budget for 2020 across the Local Governments was prepared in compliance with new National Chart of Accounts</w:t>
      </w:r>
      <w:r w:rsidRPr="00451A41">
        <w:rPr>
          <w:rFonts w:ascii="Times New Roman" w:hAnsi="Times New Roman" w:cs="Times New Roman"/>
          <w:sz w:val="26"/>
          <w:szCs w:val="26"/>
        </w:rPr>
        <w:t>.</w:t>
      </w:r>
      <w:r>
        <w:rPr>
          <w:rFonts w:ascii="Times New Roman" w:hAnsi="Times New Roman" w:cs="Times New Roman"/>
          <w:sz w:val="26"/>
          <w:szCs w:val="26"/>
        </w:rPr>
        <w:t xml:space="preserve"> The 2020 Budget was an improvement on the previous Budget of 2019 as some of the obvious shortcomings observed by the Audit have been addressed. These include wrong classification of</w:t>
      </w:r>
      <w:r w:rsidRPr="00451A41">
        <w:rPr>
          <w:rFonts w:ascii="Times New Roman" w:hAnsi="Times New Roman" w:cs="Times New Roman"/>
          <w:sz w:val="26"/>
          <w:szCs w:val="26"/>
        </w:rPr>
        <w:t xml:space="preserve"> Recurrent Expend</w:t>
      </w:r>
      <w:r>
        <w:rPr>
          <w:rFonts w:ascii="Times New Roman" w:hAnsi="Times New Roman" w:cs="Times New Roman"/>
          <w:sz w:val="26"/>
          <w:szCs w:val="26"/>
        </w:rPr>
        <w:t xml:space="preserve">itures, some items of Payables and the Contingent Liabilities, Receivables and Payables were captured, due to the synergy between Heads of Finance and the Heads of Budget. However, there is still room for improvement on recognition and valuation/re-valuation of Assets and Liabilities. </w:t>
      </w:r>
    </w:p>
    <w:p w14:paraId="4AAC8731" w14:textId="77777777" w:rsidR="00CD73FD" w:rsidRDefault="00CD73FD" w:rsidP="00CD73FD">
      <w:pPr>
        <w:spacing w:after="0"/>
        <w:jc w:val="both"/>
        <w:rPr>
          <w:rFonts w:ascii="Times New Roman" w:hAnsi="Times New Roman" w:cs="Times New Roman"/>
          <w:b/>
          <w:bCs/>
          <w:sz w:val="26"/>
          <w:szCs w:val="26"/>
          <w:u w:val="single"/>
        </w:rPr>
      </w:pPr>
    </w:p>
    <w:p w14:paraId="57CB34EC" w14:textId="77777777" w:rsidR="00CD73FD" w:rsidRPr="00451A41" w:rsidRDefault="00CD73FD" w:rsidP="00CD73FD">
      <w:pPr>
        <w:spacing w:after="0"/>
        <w:jc w:val="both"/>
        <w:rPr>
          <w:rFonts w:ascii="Times New Roman" w:hAnsi="Times New Roman" w:cs="Times New Roman"/>
          <w:b/>
          <w:bCs/>
          <w:sz w:val="26"/>
          <w:szCs w:val="26"/>
          <w:u w:val="single"/>
        </w:rPr>
      </w:pPr>
      <w:r w:rsidRPr="00451A41">
        <w:rPr>
          <w:rFonts w:ascii="Times New Roman" w:hAnsi="Times New Roman" w:cs="Times New Roman"/>
          <w:b/>
          <w:bCs/>
          <w:sz w:val="26"/>
          <w:szCs w:val="26"/>
          <w:u w:val="single"/>
        </w:rPr>
        <w:t>PROCUREMENT PRACTICES</w:t>
      </w:r>
    </w:p>
    <w:p w14:paraId="29BA1E92" w14:textId="77777777" w:rsidR="00CD73FD" w:rsidRDefault="00CD73FD" w:rsidP="00CD73FD">
      <w:pPr>
        <w:spacing w:after="0"/>
        <w:jc w:val="both"/>
        <w:rPr>
          <w:rFonts w:ascii="Times New Roman" w:hAnsi="Times New Roman" w:cs="Times New Roman"/>
          <w:sz w:val="26"/>
          <w:szCs w:val="26"/>
        </w:rPr>
      </w:pPr>
      <w:r w:rsidRPr="00451A41">
        <w:rPr>
          <w:rFonts w:ascii="Times New Roman" w:hAnsi="Times New Roman" w:cs="Times New Roman"/>
          <w:sz w:val="26"/>
          <w:szCs w:val="26"/>
        </w:rPr>
        <w:t>Osun State Public Procurement Law 2015 h</w:t>
      </w:r>
      <w:r>
        <w:rPr>
          <w:rFonts w:ascii="Times New Roman" w:hAnsi="Times New Roman" w:cs="Times New Roman"/>
          <w:sz w:val="26"/>
          <w:szCs w:val="26"/>
        </w:rPr>
        <w:t xml:space="preserve">as been in force in line with </w:t>
      </w:r>
      <w:r w:rsidRPr="00451A41">
        <w:rPr>
          <w:rFonts w:ascii="Times New Roman" w:hAnsi="Times New Roman" w:cs="Times New Roman"/>
          <w:sz w:val="26"/>
          <w:szCs w:val="26"/>
        </w:rPr>
        <w:t xml:space="preserve">global best practice. Procurement Officers </w:t>
      </w:r>
      <w:r>
        <w:rPr>
          <w:rFonts w:ascii="Times New Roman" w:hAnsi="Times New Roman" w:cs="Times New Roman"/>
          <w:sz w:val="26"/>
          <w:szCs w:val="26"/>
        </w:rPr>
        <w:t>were</w:t>
      </w:r>
      <w:r w:rsidRPr="00451A41">
        <w:rPr>
          <w:rFonts w:ascii="Times New Roman" w:hAnsi="Times New Roman" w:cs="Times New Roman"/>
          <w:sz w:val="26"/>
          <w:szCs w:val="26"/>
        </w:rPr>
        <w:t xml:space="preserve"> posted to all the Local Governments in the state</w:t>
      </w:r>
      <w:r>
        <w:rPr>
          <w:rFonts w:ascii="Times New Roman" w:hAnsi="Times New Roman" w:cs="Times New Roman"/>
          <w:sz w:val="26"/>
          <w:szCs w:val="26"/>
        </w:rPr>
        <w:t xml:space="preserve"> and were performing. The Audit observed that the Offices need to be strengthened to further assist in promoting sound and transparent procurement practices in the Local Governments.</w:t>
      </w:r>
    </w:p>
    <w:p w14:paraId="6433A2E6" w14:textId="77777777" w:rsidR="00CD73FD" w:rsidRDefault="00CD73FD" w:rsidP="00CD73FD">
      <w:pPr>
        <w:spacing w:after="0"/>
        <w:jc w:val="both"/>
        <w:rPr>
          <w:rFonts w:ascii="Times New Roman" w:hAnsi="Times New Roman" w:cs="Times New Roman"/>
          <w:b/>
          <w:bCs/>
          <w:sz w:val="28"/>
          <w:szCs w:val="28"/>
        </w:rPr>
      </w:pPr>
    </w:p>
    <w:p w14:paraId="2BFD45EB" w14:textId="77777777" w:rsidR="00CD73FD" w:rsidRPr="00B33F14" w:rsidRDefault="00CD73FD" w:rsidP="00CD73FD">
      <w:pPr>
        <w:spacing w:after="0"/>
        <w:jc w:val="both"/>
        <w:rPr>
          <w:rFonts w:ascii="Times New Roman" w:hAnsi="Times New Roman" w:cs="Times New Roman"/>
          <w:sz w:val="26"/>
          <w:szCs w:val="26"/>
        </w:rPr>
      </w:pPr>
      <w:r w:rsidRPr="00B33F14">
        <w:rPr>
          <w:rFonts w:ascii="Times New Roman" w:hAnsi="Times New Roman" w:cs="Times New Roman"/>
          <w:b/>
          <w:bCs/>
          <w:sz w:val="28"/>
          <w:szCs w:val="28"/>
        </w:rPr>
        <w:t>LATE SUBMISSION OF FINANCIAL STATEMENTS</w:t>
      </w:r>
    </w:p>
    <w:p w14:paraId="2E702595" w14:textId="77777777" w:rsidR="00CD73FD" w:rsidRDefault="00CD73FD" w:rsidP="00CD73FD">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Commendably, late preparation and submission of Financial Statements is fast becoming extinct in the Local Governments in Osun State. All the heads of Finance submitted their GPFS on time except for only two (2) who were a few weeks late. This remarkable improvement can be attributed to series of training </w:t>
      </w:r>
      <w:proofErr w:type="spellStart"/>
      <w:r>
        <w:rPr>
          <w:rFonts w:ascii="Times New Roman" w:hAnsi="Times New Roman" w:cs="Times New Roman"/>
          <w:sz w:val="28"/>
          <w:szCs w:val="28"/>
        </w:rPr>
        <w:t>programmes</w:t>
      </w:r>
      <w:proofErr w:type="spellEnd"/>
      <w:r>
        <w:rPr>
          <w:rFonts w:ascii="Times New Roman" w:hAnsi="Times New Roman" w:cs="Times New Roman"/>
          <w:sz w:val="28"/>
          <w:szCs w:val="28"/>
        </w:rPr>
        <w:t xml:space="preserve"> mostly in-house, organized in 2019/2020. The submission of all General-Purposes Financial Statements (GPFS) of the Local Governments for 2020, was completed in April 2021 </w:t>
      </w:r>
      <w:proofErr w:type="gramStart"/>
      <w:r>
        <w:rPr>
          <w:rFonts w:ascii="Times New Roman" w:hAnsi="Times New Roman" w:cs="Times New Roman"/>
          <w:sz w:val="28"/>
          <w:szCs w:val="28"/>
        </w:rPr>
        <w:t>while  the</w:t>
      </w:r>
      <w:proofErr w:type="gramEnd"/>
      <w:r>
        <w:rPr>
          <w:rFonts w:ascii="Times New Roman" w:hAnsi="Times New Roman" w:cs="Times New Roman"/>
          <w:sz w:val="28"/>
          <w:szCs w:val="28"/>
        </w:rPr>
        <w:t xml:space="preserve"> Auditor-General’s report was consequently submitted to the House of Assembly on 29</w:t>
      </w:r>
      <w:r w:rsidRPr="0012493C">
        <w:rPr>
          <w:rFonts w:ascii="Times New Roman" w:hAnsi="Times New Roman" w:cs="Times New Roman"/>
          <w:sz w:val="28"/>
          <w:szCs w:val="28"/>
          <w:vertAlign w:val="superscript"/>
        </w:rPr>
        <w:t>th</w:t>
      </w:r>
      <w:r>
        <w:rPr>
          <w:rFonts w:ascii="Times New Roman" w:hAnsi="Times New Roman" w:cs="Times New Roman"/>
          <w:sz w:val="28"/>
          <w:szCs w:val="28"/>
        </w:rPr>
        <w:t xml:space="preserve"> June, 2021, before the expiration of the 30</w:t>
      </w:r>
      <w:r w:rsidRPr="00A545BB">
        <w:rPr>
          <w:rFonts w:ascii="Times New Roman" w:hAnsi="Times New Roman" w:cs="Times New Roman"/>
          <w:sz w:val="28"/>
          <w:szCs w:val="28"/>
          <w:vertAlign w:val="superscript"/>
        </w:rPr>
        <w:t>th</w:t>
      </w:r>
      <w:r>
        <w:rPr>
          <w:rFonts w:ascii="Times New Roman" w:hAnsi="Times New Roman" w:cs="Times New Roman"/>
          <w:sz w:val="28"/>
          <w:szCs w:val="28"/>
        </w:rPr>
        <w:t xml:space="preserve"> June required by Law.</w:t>
      </w:r>
    </w:p>
    <w:p w14:paraId="1F5E9D79" w14:textId="77777777" w:rsidR="00CD73FD" w:rsidRDefault="00CD73FD" w:rsidP="00CD73FD">
      <w:pPr>
        <w:pStyle w:val="ListParagraph"/>
        <w:spacing w:after="0"/>
        <w:ind w:left="0"/>
        <w:jc w:val="center"/>
        <w:rPr>
          <w:rFonts w:ascii="Times New Roman" w:hAnsi="Times New Roman" w:cs="Times New Roman"/>
          <w:sz w:val="28"/>
          <w:szCs w:val="28"/>
        </w:rPr>
      </w:pPr>
    </w:p>
    <w:p w14:paraId="0BCBE45B" w14:textId="77777777" w:rsidR="00CD73FD" w:rsidRDefault="00CD73FD" w:rsidP="00CD73FD">
      <w:pPr>
        <w:pStyle w:val="ListParagraph"/>
        <w:spacing w:after="0"/>
        <w:ind w:left="0"/>
        <w:jc w:val="both"/>
        <w:rPr>
          <w:rFonts w:ascii="Times New Roman" w:hAnsi="Times New Roman" w:cs="Times New Roman"/>
          <w:b/>
          <w:bCs/>
          <w:sz w:val="28"/>
          <w:szCs w:val="28"/>
        </w:rPr>
      </w:pPr>
      <w:r>
        <w:rPr>
          <w:rFonts w:ascii="Times New Roman" w:hAnsi="Times New Roman" w:cs="Times New Roman"/>
          <w:b/>
          <w:bCs/>
          <w:sz w:val="28"/>
          <w:szCs w:val="28"/>
        </w:rPr>
        <w:t>VALUATION AND REVALUATION OF ASSETS</w:t>
      </w:r>
    </w:p>
    <w:p w14:paraId="28042FC8" w14:textId="77777777" w:rsidR="00CD73FD" w:rsidRPr="00377416" w:rsidRDefault="00CD73FD" w:rsidP="00CD73FD">
      <w:pPr>
        <w:pStyle w:val="ListParagraph"/>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With the support of Governor </w:t>
      </w:r>
      <w:proofErr w:type="spellStart"/>
      <w:r>
        <w:rPr>
          <w:rFonts w:ascii="Times New Roman" w:hAnsi="Times New Roman" w:cs="Times New Roman"/>
          <w:sz w:val="28"/>
          <w:szCs w:val="28"/>
        </w:rPr>
        <w:t>Oyetola</w:t>
      </w:r>
      <w:proofErr w:type="spellEnd"/>
      <w:r>
        <w:rPr>
          <w:rFonts w:ascii="Times New Roman" w:hAnsi="Times New Roman" w:cs="Times New Roman"/>
          <w:sz w:val="28"/>
          <w:szCs w:val="28"/>
        </w:rPr>
        <w:t>, the office of the Auditor-General for Local Governments was able to embark on verification exercise on valuation and Revaluation of Assets during the year. This involved the constitution of a standing multi-disciplinary team comprising seasoned and qualified professionals in the fields of valuation, engineering, town planning, medicine, etc. and others as were necessary. Consequently, the realism of the values of non-current asset is enhanced for the year under review. The verification exercise is continuous and value of the Local Governments non-current Assets is being updated monthly.</w:t>
      </w:r>
    </w:p>
    <w:p w14:paraId="43A9D263" w14:textId="77777777" w:rsidR="00CD73FD" w:rsidRDefault="00CD73FD" w:rsidP="00CD73FD">
      <w:pPr>
        <w:pStyle w:val="ListParagraph"/>
        <w:spacing w:after="0"/>
        <w:ind w:left="0"/>
        <w:jc w:val="both"/>
        <w:rPr>
          <w:rFonts w:ascii="Times New Roman" w:hAnsi="Times New Roman" w:cs="Times New Roman"/>
          <w:sz w:val="28"/>
          <w:szCs w:val="28"/>
        </w:rPr>
      </w:pPr>
    </w:p>
    <w:p w14:paraId="64F90BC9" w14:textId="77777777" w:rsidR="00CD73FD" w:rsidRPr="00451A41" w:rsidRDefault="00CD73FD" w:rsidP="00CD73FD">
      <w:pPr>
        <w:spacing w:after="0"/>
        <w:jc w:val="both"/>
        <w:rPr>
          <w:rFonts w:ascii="Times New Roman" w:hAnsi="Times New Roman" w:cs="Times New Roman"/>
          <w:sz w:val="26"/>
          <w:szCs w:val="26"/>
          <w:u w:val="single"/>
        </w:rPr>
      </w:pPr>
      <w:r w:rsidRPr="00451A41">
        <w:rPr>
          <w:rFonts w:ascii="Times New Roman" w:hAnsi="Times New Roman" w:cs="Times New Roman"/>
          <w:b/>
          <w:bCs/>
          <w:sz w:val="26"/>
          <w:szCs w:val="26"/>
          <w:u w:val="single"/>
        </w:rPr>
        <w:t>INTERNALLY REVENUE GENERATIO</w:t>
      </w:r>
      <w:r>
        <w:rPr>
          <w:rFonts w:ascii="Times New Roman" w:hAnsi="Times New Roman" w:cs="Times New Roman"/>
          <w:b/>
          <w:bCs/>
          <w:sz w:val="26"/>
          <w:szCs w:val="26"/>
          <w:u w:val="single"/>
        </w:rPr>
        <w:t>N AND FINANCIAL VIABILITY</w:t>
      </w:r>
    </w:p>
    <w:p w14:paraId="41460678" w14:textId="77777777" w:rsidR="00CD73FD" w:rsidRDefault="00CD73FD" w:rsidP="00CD73FD">
      <w:pPr>
        <w:spacing w:after="0"/>
        <w:jc w:val="both"/>
        <w:rPr>
          <w:rFonts w:ascii="Times New Roman" w:hAnsi="Times New Roman" w:cs="Times New Roman"/>
          <w:sz w:val="26"/>
          <w:szCs w:val="26"/>
        </w:rPr>
      </w:pPr>
      <w:r>
        <w:rPr>
          <w:rFonts w:ascii="Times New Roman" w:hAnsi="Times New Roman" w:cs="Times New Roman"/>
          <w:sz w:val="26"/>
          <w:szCs w:val="26"/>
        </w:rPr>
        <w:t>Of concern to the Audit is the p</w:t>
      </w:r>
      <w:r w:rsidRPr="00451A41">
        <w:rPr>
          <w:rFonts w:ascii="Times New Roman" w:hAnsi="Times New Roman" w:cs="Times New Roman"/>
          <w:sz w:val="26"/>
          <w:szCs w:val="26"/>
        </w:rPr>
        <w:t>altry amount of revenue</w:t>
      </w:r>
      <w:r>
        <w:rPr>
          <w:rFonts w:ascii="Times New Roman" w:hAnsi="Times New Roman" w:cs="Times New Roman"/>
          <w:sz w:val="26"/>
          <w:szCs w:val="26"/>
        </w:rPr>
        <w:t xml:space="preserve"> that</w:t>
      </w:r>
      <w:r w:rsidRPr="00451A41">
        <w:rPr>
          <w:rFonts w:ascii="Times New Roman" w:hAnsi="Times New Roman" w:cs="Times New Roman"/>
          <w:sz w:val="26"/>
          <w:szCs w:val="26"/>
        </w:rPr>
        <w:t xml:space="preserve"> was generated i</w:t>
      </w:r>
      <w:r>
        <w:rPr>
          <w:rFonts w:ascii="Times New Roman" w:hAnsi="Times New Roman" w:cs="Times New Roman"/>
          <w:sz w:val="26"/>
          <w:szCs w:val="26"/>
        </w:rPr>
        <w:t>n the Financial Year 2020</w:t>
      </w:r>
      <w:r w:rsidRPr="00451A41">
        <w:rPr>
          <w:rFonts w:ascii="Times New Roman" w:hAnsi="Times New Roman" w:cs="Times New Roman"/>
          <w:sz w:val="26"/>
          <w:szCs w:val="26"/>
        </w:rPr>
        <w:t>. Audit examination showed that none of t</w:t>
      </w:r>
      <w:r>
        <w:rPr>
          <w:rFonts w:ascii="Times New Roman" w:hAnsi="Times New Roman" w:cs="Times New Roman"/>
          <w:sz w:val="26"/>
          <w:szCs w:val="26"/>
        </w:rPr>
        <w:t>he Local Governments improved</w:t>
      </w:r>
      <w:r w:rsidRPr="00451A41">
        <w:rPr>
          <w:rFonts w:ascii="Times New Roman" w:hAnsi="Times New Roman" w:cs="Times New Roman"/>
          <w:sz w:val="26"/>
          <w:szCs w:val="26"/>
        </w:rPr>
        <w:t xml:space="preserve"> </w:t>
      </w:r>
      <w:r>
        <w:rPr>
          <w:rFonts w:ascii="Times New Roman" w:hAnsi="Times New Roman" w:cs="Times New Roman"/>
          <w:sz w:val="26"/>
          <w:szCs w:val="26"/>
        </w:rPr>
        <w:t xml:space="preserve">significantly on </w:t>
      </w:r>
      <w:r w:rsidRPr="00451A41">
        <w:rPr>
          <w:rFonts w:ascii="Times New Roman" w:hAnsi="Times New Roman" w:cs="Times New Roman"/>
          <w:sz w:val="26"/>
          <w:szCs w:val="26"/>
        </w:rPr>
        <w:t>their revenue drive. The total revenue generated by the thirty (30) Local Governments</w:t>
      </w:r>
      <w:r>
        <w:rPr>
          <w:rFonts w:ascii="Times New Roman" w:hAnsi="Times New Roman" w:cs="Times New Roman"/>
          <w:sz w:val="26"/>
          <w:szCs w:val="26"/>
        </w:rPr>
        <w:t xml:space="preserve"> for 2020 was </w:t>
      </w:r>
      <w:r w:rsidRPr="00FF5AEA">
        <w:rPr>
          <w:rFonts w:ascii="Times New Roman" w:hAnsi="Times New Roman" w:cs="Times New Roman"/>
          <w:dstrike/>
          <w:sz w:val="26"/>
          <w:szCs w:val="26"/>
        </w:rPr>
        <w:t>N</w:t>
      </w:r>
      <w:r>
        <w:rPr>
          <w:rFonts w:ascii="Times New Roman" w:hAnsi="Times New Roman" w:cs="Times New Roman"/>
          <w:sz w:val="26"/>
          <w:szCs w:val="26"/>
        </w:rPr>
        <w:t xml:space="preserve">443,470,618.54 representing 0.91% the total revenue. More efforts at blocking leakages coupled </w:t>
      </w:r>
      <w:r>
        <w:rPr>
          <w:rFonts w:ascii="Times New Roman" w:hAnsi="Times New Roman" w:cs="Times New Roman"/>
          <w:sz w:val="26"/>
          <w:szCs w:val="26"/>
        </w:rPr>
        <w:lastRenderedPageBreak/>
        <w:t xml:space="preserve">with adequate research by the relevant unit of the Auditor-General for Local Government on comparative revenue advantages of individual Local Government’s office will assist in curbing this unwholesome situation. </w:t>
      </w:r>
    </w:p>
    <w:p w14:paraId="36730B60" w14:textId="77777777" w:rsidR="00CD73FD" w:rsidRDefault="00CD73FD" w:rsidP="00CD73FD">
      <w:pPr>
        <w:spacing w:after="0"/>
        <w:jc w:val="both"/>
        <w:rPr>
          <w:rFonts w:ascii="Times New Roman" w:hAnsi="Times New Roman" w:cs="Times New Roman"/>
          <w:sz w:val="26"/>
          <w:szCs w:val="26"/>
        </w:rPr>
      </w:pPr>
    </w:p>
    <w:p w14:paraId="76883D49" w14:textId="77777777" w:rsidR="00CD73FD" w:rsidRPr="00D45DE0" w:rsidRDefault="00CD73FD" w:rsidP="00CD73FD">
      <w:pPr>
        <w:rPr>
          <w:rFonts w:ascii="Times New Roman" w:hAnsi="Times New Roman" w:cs="Times New Roman"/>
          <w:b/>
          <w:sz w:val="26"/>
          <w:szCs w:val="26"/>
        </w:rPr>
      </w:pPr>
      <w:r w:rsidRPr="00D45DE0">
        <w:rPr>
          <w:rFonts w:ascii="Times New Roman" w:hAnsi="Times New Roman" w:cs="Times New Roman"/>
          <w:b/>
          <w:sz w:val="26"/>
          <w:szCs w:val="26"/>
        </w:rPr>
        <w:t>INTERNAL CONTROL WEAKNESS IN THE LOCAL GOVERNMENT AND RELATED AGENCIES</w:t>
      </w:r>
    </w:p>
    <w:p w14:paraId="63A40A6F" w14:textId="77777777" w:rsidR="00CD73FD" w:rsidRPr="00D45DE0" w:rsidRDefault="00CD73FD" w:rsidP="00CD73FD">
      <w:pPr>
        <w:spacing w:line="240" w:lineRule="auto"/>
        <w:jc w:val="both"/>
        <w:rPr>
          <w:rFonts w:ascii="Times New Roman" w:hAnsi="Times New Roman" w:cs="Times New Roman"/>
          <w:sz w:val="26"/>
          <w:szCs w:val="26"/>
        </w:rPr>
      </w:pPr>
      <w:r w:rsidRPr="00D45DE0">
        <w:rPr>
          <w:rFonts w:ascii="Cambria" w:hAnsi="Cambria" w:cs="Times New Roman"/>
          <w:sz w:val="26"/>
          <w:szCs w:val="26"/>
        </w:rPr>
        <w:t xml:space="preserve">The Office of Auditor-General for Local Governments is emphatic on total compliance with the extant </w:t>
      </w:r>
      <w:proofErr w:type="gramStart"/>
      <w:r w:rsidRPr="00D45DE0">
        <w:rPr>
          <w:rFonts w:ascii="Cambria" w:hAnsi="Cambria" w:cs="Times New Roman"/>
          <w:sz w:val="26"/>
          <w:szCs w:val="26"/>
        </w:rPr>
        <w:t>Financial</w:t>
      </w:r>
      <w:proofErr w:type="gramEnd"/>
      <w:r w:rsidRPr="00D45DE0">
        <w:rPr>
          <w:rFonts w:ascii="Cambria" w:hAnsi="Cambria" w:cs="Times New Roman"/>
          <w:sz w:val="26"/>
          <w:szCs w:val="26"/>
        </w:rPr>
        <w:t xml:space="preserve"> laws, rules and regulations and no tolerance for infractions; towards better management of the available resources. </w:t>
      </w:r>
      <w:r w:rsidRPr="00D45DE0">
        <w:rPr>
          <w:rFonts w:ascii="Times New Roman" w:hAnsi="Times New Roman" w:cs="Times New Roman"/>
          <w:sz w:val="26"/>
          <w:szCs w:val="26"/>
        </w:rPr>
        <w:t xml:space="preserve">Some acts of violation of Internal control measures in the management of Local Government finances were discovered on which queries had been issued and solutions were proffered in the course of the Audit. At the conclusion of the Audit, 272 </w:t>
      </w:r>
      <w:proofErr w:type="spellStart"/>
      <w:r w:rsidRPr="00D45DE0">
        <w:rPr>
          <w:rFonts w:ascii="Times New Roman" w:hAnsi="Times New Roman" w:cs="Times New Roman"/>
          <w:sz w:val="26"/>
          <w:szCs w:val="26"/>
        </w:rPr>
        <w:t>nos</w:t>
      </w:r>
      <w:proofErr w:type="spellEnd"/>
      <w:r w:rsidRPr="00D45DE0">
        <w:rPr>
          <w:rFonts w:ascii="Times New Roman" w:hAnsi="Times New Roman" w:cs="Times New Roman"/>
          <w:sz w:val="26"/>
          <w:szCs w:val="26"/>
        </w:rPr>
        <w:t xml:space="preserve"> of Audit Queries were issued in respect of 2020 Accounts, involving a total sum of </w:t>
      </w:r>
      <w:r w:rsidRPr="00D45DE0">
        <w:rPr>
          <w:rFonts w:ascii="Times New Roman" w:hAnsi="Times New Roman" w:cs="Times New Roman"/>
          <w:dstrike/>
          <w:sz w:val="26"/>
          <w:szCs w:val="26"/>
        </w:rPr>
        <w:t>N</w:t>
      </w:r>
      <w:r w:rsidRPr="00D45DE0">
        <w:rPr>
          <w:rFonts w:ascii="Times New Roman" w:hAnsi="Times New Roman" w:cs="Times New Roman"/>
          <w:sz w:val="26"/>
          <w:szCs w:val="26"/>
        </w:rPr>
        <w:t xml:space="preserve">565,805,544.31 This </w:t>
      </w:r>
      <w:proofErr w:type="gramStart"/>
      <w:r w:rsidRPr="00D45DE0">
        <w:rPr>
          <w:rFonts w:ascii="Times New Roman" w:hAnsi="Times New Roman" w:cs="Times New Roman"/>
          <w:sz w:val="26"/>
          <w:szCs w:val="26"/>
        </w:rPr>
        <w:t>represent</w:t>
      </w:r>
      <w:proofErr w:type="gramEnd"/>
      <w:r w:rsidRPr="00D45DE0">
        <w:rPr>
          <w:rFonts w:ascii="Times New Roman" w:hAnsi="Times New Roman" w:cs="Times New Roman"/>
          <w:sz w:val="26"/>
          <w:szCs w:val="26"/>
        </w:rPr>
        <w:t xml:space="preserve"> 14.34% of Independent Revenue and Net Allocations to the Local Governments. </w:t>
      </w:r>
    </w:p>
    <w:p w14:paraId="27313A57" w14:textId="77777777" w:rsidR="00CD73FD" w:rsidRDefault="00CD73FD" w:rsidP="00CD73FD">
      <w:pPr>
        <w:spacing w:line="240" w:lineRule="auto"/>
        <w:ind w:firstLine="720"/>
        <w:jc w:val="both"/>
        <w:rPr>
          <w:rFonts w:ascii="Cambria" w:hAnsi="Cambria" w:cs="Times New Roman"/>
          <w:sz w:val="26"/>
          <w:szCs w:val="26"/>
        </w:rPr>
      </w:pPr>
      <w:r w:rsidRPr="00886690">
        <w:rPr>
          <w:rFonts w:ascii="Cambria" w:hAnsi="Cambria" w:cs="Times New Roman"/>
          <w:sz w:val="26"/>
          <w:szCs w:val="26"/>
        </w:rPr>
        <w:t>Moreover, queries were issued in respect of irregularities observed in fund management by</w:t>
      </w:r>
      <w:r>
        <w:rPr>
          <w:rFonts w:ascii="Cambria" w:hAnsi="Cambria" w:cs="Times New Roman"/>
          <w:sz w:val="26"/>
          <w:szCs w:val="26"/>
        </w:rPr>
        <w:t xml:space="preserve"> beneficiary agencies of t</w:t>
      </w:r>
      <w:r w:rsidRPr="00886690">
        <w:rPr>
          <w:rFonts w:ascii="Cambria" w:hAnsi="Cambria" w:cs="Times New Roman"/>
          <w:sz w:val="26"/>
          <w:szCs w:val="26"/>
        </w:rPr>
        <w:t xml:space="preserve">ransfers from Local Governments fund and this had been forwarded to the respective Accounting Officers for response. </w:t>
      </w:r>
    </w:p>
    <w:p w14:paraId="2697D24E" w14:textId="77777777" w:rsidR="00CD73FD" w:rsidRPr="00886690" w:rsidRDefault="00CD73FD" w:rsidP="00CD73FD">
      <w:pPr>
        <w:spacing w:line="240" w:lineRule="auto"/>
        <w:ind w:firstLine="720"/>
        <w:jc w:val="both"/>
        <w:rPr>
          <w:rFonts w:ascii="Cambria" w:hAnsi="Cambria" w:cs="Times New Roman"/>
          <w:sz w:val="26"/>
          <w:szCs w:val="26"/>
        </w:rPr>
      </w:pPr>
      <w:r>
        <w:rPr>
          <w:rFonts w:ascii="Cambria" w:hAnsi="Cambria" w:cs="Times New Roman"/>
          <w:sz w:val="26"/>
          <w:szCs w:val="26"/>
        </w:rPr>
        <w:t xml:space="preserve">The identified internal control weaknesses, the inherent </w:t>
      </w:r>
      <w:proofErr w:type="spellStart"/>
      <w:r>
        <w:rPr>
          <w:rFonts w:ascii="Cambria" w:hAnsi="Cambria" w:cs="Times New Roman"/>
          <w:sz w:val="26"/>
          <w:szCs w:val="26"/>
        </w:rPr>
        <w:t>riskes</w:t>
      </w:r>
      <w:proofErr w:type="spellEnd"/>
      <w:r>
        <w:rPr>
          <w:rFonts w:ascii="Cambria" w:hAnsi="Cambria" w:cs="Times New Roman"/>
          <w:sz w:val="26"/>
          <w:szCs w:val="26"/>
        </w:rPr>
        <w:t>, the management Responses and Audit Recommendations are highlighted in Management Letter contained in this Report.</w:t>
      </w:r>
      <w:r w:rsidRPr="00886690">
        <w:rPr>
          <w:rFonts w:ascii="Cambria" w:hAnsi="Cambria" w:cs="Times New Roman"/>
          <w:sz w:val="26"/>
          <w:szCs w:val="26"/>
        </w:rPr>
        <w:t xml:space="preserve"> </w:t>
      </w:r>
    </w:p>
    <w:p w14:paraId="296BC4BE" w14:textId="77777777" w:rsidR="00CD73FD" w:rsidRPr="00886690" w:rsidRDefault="00CD73FD" w:rsidP="00CD73FD">
      <w:pPr>
        <w:spacing w:line="240" w:lineRule="auto"/>
        <w:ind w:firstLine="720"/>
        <w:jc w:val="both"/>
        <w:rPr>
          <w:rFonts w:ascii="Cambria" w:hAnsi="Cambria" w:cs="Times New Roman"/>
          <w:sz w:val="26"/>
          <w:szCs w:val="26"/>
        </w:rPr>
      </w:pPr>
      <w:r w:rsidRPr="00886690">
        <w:rPr>
          <w:rFonts w:ascii="Cambria" w:hAnsi="Cambria" w:cs="Times New Roman"/>
          <w:sz w:val="26"/>
          <w:szCs w:val="26"/>
        </w:rPr>
        <w:t>Similarly, the office sought to enhance the performance of internal audit functions in the Local Government by ensuring adequately wide coverage and prompt rendition of Internal Audit Reports in line with the FM cap 39. Reports on Internal Audit Rendition is included.</w:t>
      </w:r>
    </w:p>
    <w:p w14:paraId="26676EAA" w14:textId="77777777" w:rsidR="00CD73FD" w:rsidRDefault="00CD73FD" w:rsidP="00CD73FD">
      <w:pPr>
        <w:pStyle w:val="ListParagraph"/>
        <w:spacing w:after="0" w:line="240" w:lineRule="auto"/>
        <w:ind w:left="0"/>
        <w:jc w:val="both"/>
        <w:rPr>
          <w:rFonts w:ascii="Times New Roman" w:hAnsi="Times New Roman" w:cs="Times New Roman"/>
          <w:b/>
          <w:sz w:val="26"/>
          <w:szCs w:val="26"/>
        </w:rPr>
      </w:pPr>
    </w:p>
    <w:p w14:paraId="690D27BA" w14:textId="77777777" w:rsidR="00CD73FD" w:rsidRDefault="00CD73FD" w:rsidP="00CD73FD">
      <w:pPr>
        <w:pStyle w:val="ListParagraph"/>
        <w:ind w:left="0"/>
        <w:jc w:val="both"/>
        <w:rPr>
          <w:rFonts w:ascii="Times New Roman" w:hAnsi="Times New Roman" w:cs="Times New Roman"/>
          <w:sz w:val="26"/>
          <w:szCs w:val="26"/>
        </w:rPr>
      </w:pPr>
      <w:r w:rsidRPr="00886690">
        <w:rPr>
          <w:rFonts w:ascii="Times New Roman" w:hAnsi="Times New Roman" w:cs="Times New Roman"/>
          <w:b/>
          <w:sz w:val="26"/>
          <w:szCs w:val="26"/>
        </w:rPr>
        <w:t>JOINTLY EXECUTED AND INDIVIDUAL PROJECTS AND PROGRAMMES:</w:t>
      </w:r>
      <w:r w:rsidRPr="00886690">
        <w:rPr>
          <w:rFonts w:ascii="Times New Roman" w:hAnsi="Times New Roman" w:cs="Times New Roman"/>
          <w:sz w:val="26"/>
          <w:szCs w:val="26"/>
        </w:rPr>
        <w:t xml:space="preserve"> </w:t>
      </w:r>
    </w:p>
    <w:p w14:paraId="38B9FEB6" w14:textId="77777777" w:rsidR="00CD73FD" w:rsidRPr="00886690" w:rsidRDefault="00CD73FD" w:rsidP="00CD73FD">
      <w:pPr>
        <w:pStyle w:val="ListParagraph"/>
        <w:ind w:left="0"/>
        <w:jc w:val="both"/>
        <w:rPr>
          <w:rFonts w:ascii="Times New Roman" w:hAnsi="Times New Roman" w:cs="Times New Roman"/>
          <w:sz w:val="26"/>
          <w:szCs w:val="26"/>
        </w:rPr>
      </w:pPr>
      <w:r w:rsidRPr="00886690">
        <w:rPr>
          <w:rFonts w:ascii="Times New Roman" w:hAnsi="Times New Roman" w:cs="Times New Roman"/>
          <w:sz w:val="26"/>
          <w:szCs w:val="26"/>
        </w:rPr>
        <w:t>In line with the best practices, the Audit has verified the jointly executed projects at the JAAC level, in collaboration with reputable experts</w:t>
      </w:r>
      <w:r>
        <w:rPr>
          <w:rFonts w:ascii="Times New Roman" w:hAnsi="Times New Roman" w:cs="Times New Roman"/>
          <w:sz w:val="26"/>
          <w:szCs w:val="26"/>
        </w:rPr>
        <w:t xml:space="preserve"> cut access disciplines,</w:t>
      </w:r>
      <w:r w:rsidRPr="00886690">
        <w:rPr>
          <w:rFonts w:ascii="Times New Roman" w:hAnsi="Times New Roman" w:cs="Times New Roman"/>
          <w:sz w:val="26"/>
          <w:szCs w:val="26"/>
        </w:rPr>
        <w:t xml:space="preserve"> within the service at both State and Local Governments. As indicated in the previous </w:t>
      </w:r>
      <w:proofErr w:type="spellStart"/>
      <w:r w:rsidRPr="00886690">
        <w:rPr>
          <w:rFonts w:ascii="Times New Roman" w:hAnsi="Times New Roman" w:cs="Times New Roman"/>
          <w:sz w:val="26"/>
          <w:szCs w:val="26"/>
        </w:rPr>
        <w:t>years</w:t>
      </w:r>
      <w:proofErr w:type="spellEnd"/>
      <w:r w:rsidRPr="00886690">
        <w:rPr>
          <w:rFonts w:ascii="Times New Roman" w:hAnsi="Times New Roman" w:cs="Times New Roman"/>
          <w:sz w:val="26"/>
          <w:szCs w:val="26"/>
        </w:rPr>
        <w:t xml:space="preserve"> Reports, it was claimed that the joint </w:t>
      </w:r>
      <w:proofErr w:type="spellStart"/>
      <w:r w:rsidRPr="00886690">
        <w:rPr>
          <w:rFonts w:ascii="Times New Roman" w:hAnsi="Times New Roman" w:cs="Times New Roman"/>
          <w:sz w:val="26"/>
          <w:szCs w:val="26"/>
        </w:rPr>
        <w:t>programmes</w:t>
      </w:r>
      <w:proofErr w:type="spellEnd"/>
      <w:r w:rsidRPr="00886690">
        <w:rPr>
          <w:rFonts w:ascii="Times New Roman" w:hAnsi="Times New Roman" w:cs="Times New Roman"/>
          <w:sz w:val="26"/>
          <w:szCs w:val="26"/>
        </w:rPr>
        <w:t xml:space="preserve">/Projects were done to avail the Local Governments of the advantage of economies of </w:t>
      </w:r>
      <w:proofErr w:type="gramStart"/>
      <w:r w:rsidRPr="00886690">
        <w:rPr>
          <w:rFonts w:ascii="Times New Roman" w:hAnsi="Times New Roman" w:cs="Times New Roman"/>
          <w:sz w:val="26"/>
          <w:szCs w:val="26"/>
        </w:rPr>
        <w:t>large scale</w:t>
      </w:r>
      <w:proofErr w:type="gramEnd"/>
      <w:r w:rsidRPr="00886690">
        <w:rPr>
          <w:rFonts w:ascii="Times New Roman" w:hAnsi="Times New Roman" w:cs="Times New Roman"/>
          <w:sz w:val="26"/>
          <w:szCs w:val="26"/>
        </w:rPr>
        <w:t xml:space="preserve"> operations as they were able to secure the services of experts and incur lesser unit costs due to bulk purchases. Performance Audit was initiated on some </w:t>
      </w:r>
      <w:proofErr w:type="gramStart"/>
      <w:r w:rsidRPr="00886690">
        <w:rPr>
          <w:rFonts w:ascii="Times New Roman" w:hAnsi="Times New Roman" w:cs="Times New Roman"/>
          <w:sz w:val="26"/>
          <w:szCs w:val="26"/>
        </w:rPr>
        <w:t>joints</w:t>
      </w:r>
      <w:proofErr w:type="gramEnd"/>
      <w:r w:rsidRPr="00886690">
        <w:rPr>
          <w:rFonts w:ascii="Times New Roman" w:hAnsi="Times New Roman" w:cs="Times New Roman"/>
          <w:sz w:val="26"/>
          <w:szCs w:val="26"/>
        </w:rPr>
        <w:t xml:space="preserve"> projects and </w:t>
      </w:r>
      <w:proofErr w:type="spellStart"/>
      <w:r w:rsidRPr="00886690">
        <w:rPr>
          <w:rFonts w:ascii="Times New Roman" w:hAnsi="Times New Roman" w:cs="Times New Roman"/>
          <w:sz w:val="26"/>
          <w:szCs w:val="26"/>
        </w:rPr>
        <w:t>programmes</w:t>
      </w:r>
      <w:proofErr w:type="spellEnd"/>
      <w:r w:rsidRPr="00886690">
        <w:rPr>
          <w:rFonts w:ascii="Times New Roman" w:hAnsi="Times New Roman" w:cs="Times New Roman"/>
          <w:sz w:val="26"/>
          <w:szCs w:val="26"/>
        </w:rPr>
        <w:t xml:space="preserve"> during the year. </w:t>
      </w:r>
    </w:p>
    <w:p w14:paraId="526D546C" w14:textId="77777777" w:rsidR="00CD73FD" w:rsidRPr="00886690" w:rsidRDefault="00CD73FD" w:rsidP="00CD73FD">
      <w:pPr>
        <w:pStyle w:val="ListParagraph"/>
        <w:ind w:left="0" w:firstLine="720"/>
        <w:jc w:val="both"/>
        <w:rPr>
          <w:rFonts w:ascii="Times New Roman" w:hAnsi="Times New Roman" w:cs="Times New Roman"/>
          <w:sz w:val="26"/>
          <w:szCs w:val="26"/>
        </w:rPr>
      </w:pPr>
      <w:r w:rsidRPr="00886690">
        <w:rPr>
          <w:rFonts w:ascii="Times New Roman" w:hAnsi="Times New Roman" w:cs="Times New Roman"/>
          <w:sz w:val="26"/>
          <w:szCs w:val="26"/>
        </w:rPr>
        <w:t>Projects and capital expenditure items executed by individual Local Governments total number of 171</w:t>
      </w:r>
      <w:r>
        <w:rPr>
          <w:rFonts w:ascii="Times New Roman" w:hAnsi="Times New Roman" w:cs="Times New Roman"/>
          <w:sz w:val="26"/>
          <w:szCs w:val="26"/>
        </w:rPr>
        <w:t xml:space="preserve"> capital</w:t>
      </w:r>
      <w:r w:rsidRPr="00886690">
        <w:rPr>
          <w:rFonts w:ascii="Times New Roman" w:hAnsi="Times New Roman" w:cs="Times New Roman"/>
          <w:sz w:val="26"/>
          <w:szCs w:val="26"/>
        </w:rPr>
        <w:t xml:space="preserve"> projects were executed during the year</w:t>
      </w:r>
      <w:r>
        <w:rPr>
          <w:rFonts w:ascii="Times New Roman" w:hAnsi="Times New Roman" w:cs="Times New Roman"/>
          <w:sz w:val="26"/>
          <w:szCs w:val="26"/>
        </w:rPr>
        <w:t xml:space="preserve"> of Account</w:t>
      </w:r>
      <w:r w:rsidRPr="00886690">
        <w:rPr>
          <w:rFonts w:ascii="Times New Roman" w:hAnsi="Times New Roman" w:cs="Times New Roman"/>
          <w:sz w:val="26"/>
          <w:szCs w:val="26"/>
        </w:rPr>
        <w:t xml:space="preserve">. The projects were verified </w:t>
      </w:r>
      <w:r>
        <w:rPr>
          <w:rFonts w:ascii="Times New Roman" w:hAnsi="Times New Roman" w:cs="Times New Roman"/>
          <w:sz w:val="26"/>
          <w:szCs w:val="26"/>
        </w:rPr>
        <w:t>in</w:t>
      </w:r>
      <w:r w:rsidRPr="00886690">
        <w:rPr>
          <w:rFonts w:ascii="Times New Roman" w:hAnsi="Times New Roman" w:cs="Times New Roman"/>
          <w:sz w:val="26"/>
          <w:szCs w:val="26"/>
        </w:rPr>
        <w:t xml:space="preserve"> the course of Audit Inspection to the Local Governments and reports have been issued accordingly. The projects and capital expenditures and comments thereon are included in this report.</w:t>
      </w:r>
    </w:p>
    <w:p w14:paraId="474C97F0" w14:textId="77777777" w:rsidR="00CD73FD" w:rsidRDefault="00CD73FD" w:rsidP="00CD73FD">
      <w:pPr>
        <w:spacing w:after="0" w:line="240" w:lineRule="auto"/>
        <w:jc w:val="both"/>
        <w:rPr>
          <w:rFonts w:ascii="Times New Roman" w:hAnsi="Times New Roman" w:cs="Times New Roman"/>
          <w:b/>
          <w:bCs/>
          <w:sz w:val="26"/>
          <w:szCs w:val="26"/>
          <w:u w:val="single"/>
        </w:rPr>
      </w:pPr>
    </w:p>
    <w:p w14:paraId="606DB0D2" w14:textId="77777777" w:rsidR="00CD73FD" w:rsidRDefault="00CD73FD" w:rsidP="00CD73FD">
      <w:pPr>
        <w:spacing w:after="0" w:line="240" w:lineRule="auto"/>
        <w:jc w:val="both"/>
        <w:rPr>
          <w:rFonts w:ascii="Times New Roman" w:hAnsi="Times New Roman" w:cs="Times New Roman"/>
          <w:b/>
          <w:bCs/>
          <w:sz w:val="26"/>
          <w:szCs w:val="26"/>
          <w:u w:val="single"/>
        </w:rPr>
      </w:pPr>
    </w:p>
    <w:p w14:paraId="6B2551F0" w14:textId="77777777" w:rsidR="00CD73FD" w:rsidRDefault="00CD73FD" w:rsidP="00CD73FD">
      <w:pPr>
        <w:spacing w:after="0" w:line="240" w:lineRule="auto"/>
        <w:jc w:val="both"/>
        <w:rPr>
          <w:rFonts w:ascii="Times New Roman" w:hAnsi="Times New Roman" w:cs="Times New Roman"/>
          <w:b/>
          <w:bCs/>
          <w:sz w:val="26"/>
          <w:szCs w:val="26"/>
          <w:u w:val="single"/>
        </w:rPr>
      </w:pPr>
    </w:p>
    <w:p w14:paraId="11C54260" w14:textId="77777777" w:rsidR="00CD73FD" w:rsidRDefault="00CD73FD" w:rsidP="00CD73FD">
      <w:pPr>
        <w:spacing w:after="0" w:line="240" w:lineRule="auto"/>
        <w:jc w:val="both"/>
        <w:rPr>
          <w:rFonts w:ascii="Times New Roman" w:hAnsi="Times New Roman" w:cs="Times New Roman"/>
          <w:b/>
          <w:bCs/>
          <w:sz w:val="26"/>
          <w:szCs w:val="26"/>
          <w:u w:val="single"/>
        </w:rPr>
      </w:pPr>
    </w:p>
    <w:p w14:paraId="57901CCA" w14:textId="77777777" w:rsidR="00CD73FD" w:rsidRPr="00886690" w:rsidRDefault="00CD73FD" w:rsidP="00CD73FD">
      <w:pPr>
        <w:spacing w:after="0" w:line="240" w:lineRule="auto"/>
        <w:jc w:val="both"/>
        <w:rPr>
          <w:rFonts w:ascii="Times New Roman" w:hAnsi="Times New Roman" w:cs="Times New Roman"/>
          <w:b/>
          <w:bCs/>
          <w:sz w:val="26"/>
          <w:szCs w:val="26"/>
          <w:u w:val="single"/>
        </w:rPr>
      </w:pPr>
      <w:r w:rsidRPr="00886690">
        <w:rPr>
          <w:rFonts w:ascii="Times New Roman" w:hAnsi="Times New Roman" w:cs="Times New Roman"/>
          <w:b/>
          <w:bCs/>
          <w:sz w:val="26"/>
          <w:szCs w:val="26"/>
          <w:u w:val="single"/>
        </w:rPr>
        <w:lastRenderedPageBreak/>
        <w:t xml:space="preserve">VALUE ADDING </w:t>
      </w:r>
      <w:r>
        <w:rPr>
          <w:rFonts w:ascii="Times New Roman" w:hAnsi="Times New Roman" w:cs="Times New Roman"/>
          <w:b/>
          <w:bCs/>
          <w:sz w:val="26"/>
          <w:szCs w:val="26"/>
          <w:u w:val="single"/>
        </w:rPr>
        <w:t>ACTIVITIES OF THE OFFICE OF AUDITOR-GENERAL (L/GOVTS)</w:t>
      </w:r>
    </w:p>
    <w:p w14:paraId="4EAD48E6" w14:textId="77777777" w:rsidR="00CD73FD" w:rsidRPr="00886690" w:rsidRDefault="00CD73FD" w:rsidP="00CD73FD">
      <w:pPr>
        <w:pStyle w:val="ListParagraph"/>
        <w:ind w:left="0"/>
        <w:jc w:val="both"/>
        <w:rPr>
          <w:rFonts w:ascii="Times New Roman" w:hAnsi="Times New Roman" w:cs="Times New Roman"/>
          <w:sz w:val="26"/>
          <w:szCs w:val="26"/>
        </w:rPr>
      </w:pPr>
      <w:r w:rsidRPr="00886690">
        <w:rPr>
          <w:rFonts w:ascii="Times New Roman" w:hAnsi="Times New Roman" w:cs="Times New Roman"/>
          <w:sz w:val="26"/>
          <w:szCs w:val="26"/>
        </w:rPr>
        <w:t>Beyond the conven</w:t>
      </w:r>
      <w:r>
        <w:rPr>
          <w:rFonts w:ascii="Times New Roman" w:hAnsi="Times New Roman" w:cs="Times New Roman"/>
          <w:sz w:val="26"/>
          <w:szCs w:val="26"/>
        </w:rPr>
        <w:t>tional routine and ad-hoc audit, the Office of the Auditor-General for Local Governments in the State of Osun as a</w:t>
      </w:r>
      <w:r w:rsidRPr="00886690">
        <w:rPr>
          <w:rFonts w:ascii="Times New Roman" w:hAnsi="Times New Roman" w:cs="Times New Roman"/>
          <w:sz w:val="26"/>
          <w:szCs w:val="26"/>
        </w:rPr>
        <w:t xml:space="preserve"> path-finding and value-adding institution</w:t>
      </w:r>
      <w:r>
        <w:rPr>
          <w:rFonts w:ascii="Times New Roman" w:hAnsi="Times New Roman" w:cs="Times New Roman"/>
          <w:sz w:val="26"/>
          <w:szCs w:val="26"/>
        </w:rPr>
        <w:t xml:space="preserve"> </w:t>
      </w:r>
      <w:r w:rsidRPr="00886690">
        <w:rPr>
          <w:rFonts w:ascii="Times New Roman" w:hAnsi="Times New Roman" w:cs="Times New Roman"/>
          <w:sz w:val="26"/>
          <w:szCs w:val="26"/>
        </w:rPr>
        <w:t xml:space="preserve">embarked on specialized Audits and Investigations such as Back Duty Audit, Training for capacity </w:t>
      </w:r>
      <w:r>
        <w:rPr>
          <w:rFonts w:ascii="Times New Roman" w:hAnsi="Times New Roman" w:cs="Times New Roman"/>
          <w:sz w:val="26"/>
          <w:szCs w:val="26"/>
        </w:rPr>
        <w:t xml:space="preserve">building, </w:t>
      </w:r>
      <w:r w:rsidRPr="00886690">
        <w:rPr>
          <w:rFonts w:ascii="Times New Roman" w:hAnsi="Times New Roman" w:cs="Times New Roman"/>
          <w:sz w:val="26"/>
          <w:szCs w:val="26"/>
        </w:rPr>
        <w:t>Development and Research on Revenue Generation</w:t>
      </w:r>
      <w:r>
        <w:rPr>
          <w:rFonts w:ascii="Times New Roman" w:hAnsi="Times New Roman" w:cs="Times New Roman"/>
          <w:sz w:val="26"/>
          <w:szCs w:val="26"/>
        </w:rPr>
        <w:t>, etc</w:t>
      </w:r>
      <w:r w:rsidRPr="00886690">
        <w:rPr>
          <w:rFonts w:ascii="Times New Roman" w:hAnsi="Times New Roman" w:cs="Times New Roman"/>
          <w:sz w:val="26"/>
          <w:szCs w:val="26"/>
        </w:rPr>
        <w:t>. The exercises necessitated collaboration with Relevant Agencies such as the IRS, LGSC, SUBEB, etc.</w:t>
      </w:r>
    </w:p>
    <w:p w14:paraId="68D27F63" w14:textId="77777777" w:rsidR="00CD73FD" w:rsidRPr="00886690" w:rsidRDefault="00CD73FD" w:rsidP="00CD73FD">
      <w:pPr>
        <w:jc w:val="both"/>
        <w:rPr>
          <w:rFonts w:ascii="Times New Roman" w:hAnsi="Times New Roman" w:cs="Times New Roman"/>
          <w:bCs/>
          <w:sz w:val="26"/>
          <w:szCs w:val="26"/>
        </w:rPr>
      </w:pPr>
      <w:r w:rsidRPr="00886690">
        <w:rPr>
          <w:rFonts w:ascii="Times New Roman" w:hAnsi="Times New Roman" w:cs="Times New Roman"/>
          <w:b/>
          <w:bCs/>
          <w:sz w:val="26"/>
          <w:szCs w:val="26"/>
          <w:u w:val="single"/>
        </w:rPr>
        <w:t xml:space="preserve">BACK DUTY AND TAX COMPLIANCE LEVEL: </w:t>
      </w:r>
      <w:r w:rsidRPr="00886690">
        <w:rPr>
          <w:rFonts w:ascii="Times New Roman" w:hAnsi="Times New Roman" w:cs="Times New Roman"/>
          <w:bCs/>
          <w:sz w:val="26"/>
          <w:szCs w:val="26"/>
        </w:rPr>
        <w:t xml:space="preserve">The Revenue Research Unit in the Office of the Auditor-General for Local Governments embarked on specialised Back Duty Audit to detect and curb instances of evasion and underpayment of Taxes and thus reduce leakages of both state and Local Governments revenues. Reports on underpayment of PAYE Taxes have been forwarded to the appropriate authorities, while others are in progress. It is hoped that the positive impact of these efforts will be reflected in the </w:t>
      </w:r>
      <w:proofErr w:type="gramStart"/>
      <w:r w:rsidRPr="00886690">
        <w:rPr>
          <w:rFonts w:ascii="Times New Roman" w:hAnsi="Times New Roman" w:cs="Times New Roman"/>
          <w:bCs/>
          <w:sz w:val="26"/>
          <w:szCs w:val="26"/>
        </w:rPr>
        <w:t>Financial</w:t>
      </w:r>
      <w:proofErr w:type="gramEnd"/>
      <w:r w:rsidRPr="00886690">
        <w:rPr>
          <w:rFonts w:ascii="Times New Roman" w:hAnsi="Times New Roman" w:cs="Times New Roman"/>
          <w:bCs/>
          <w:sz w:val="26"/>
          <w:szCs w:val="26"/>
        </w:rPr>
        <w:t xml:space="preserve"> records s</w:t>
      </w:r>
      <w:r>
        <w:rPr>
          <w:rFonts w:ascii="Times New Roman" w:hAnsi="Times New Roman" w:cs="Times New Roman"/>
          <w:bCs/>
          <w:sz w:val="26"/>
          <w:szCs w:val="26"/>
        </w:rPr>
        <w:t>oon of subsequent years.</w:t>
      </w:r>
    </w:p>
    <w:p w14:paraId="6E6DDF04" w14:textId="77777777" w:rsidR="00CD73FD" w:rsidRPr="00886690" w:rsidRDefault="00CD73FD" w:rsidP="00CD73FD">
      <w:pPr>
        <w:pStyle w:val="ListParagraph"/>
        <w:ind w:left="0"/>
        <w:jc w:val="both"/>
        <w:rPr>
          <w:rFonts w:ascii="Times New Roman" w:hAnsi="Times New Roman" w:cs="Times New Roman"/>
          <w:bCs/>
          <w:sz w:val="26"/>
          <w:szCs w:val="26"/>
        </w:rPr>
      </w:pPr>
      <w:r w:rsidRPr="00886690">
        <w:rPr>
          <w:rFonts w:ascii="Times New Roman" w:hAnsi="Times New Roman" w:cs="Times New Roman"/>
          <w:b/>
          <w:bCs/>
          <w:sz w:val="26"/>
          <w:szCs w:val="26"/>
        </w:rPr>
        <w:t xml:space="preserve">DEBT SERVICING: </w:t>
      </w:r>
      <w:r w:rsidRPr="00886690">
        <w:rPr>
          <w:rFonts w:ascii="Times New Roman" w:hAnsi="Times New Roman" w:cs="Times New Roman"/>
          <w:bCs/>
          <w:sz w:val="26"/>
          <w:szCs w:val="26"/>
        </w:rPr>
        <w:t xml:space="preserve">The total sum of </w:t>
      </w:r>
      <w:r w:rsidRPr="00886690">
        <w:rPr>
          <w:rFonts w:ascii="Times New Roman" w:hAnsi="Times New Roman" w:cs="Times New Roman"/>
          <w:dstrike/>
          <w:sz w:val="26"/>
          <w:szCs w:val="26"/>
        </w:rPr>
        <w:t>N</w:t>
      </w:r>
      <w:r w:rsidRPr="00886690">
        <w:rPr>
          <w:rFonts w:ascii="Times New Roman" w:hAnsi="Times New Roman" w:cs="Times New Roman"/>
          <w:sz w:val="26"/>
          <w:szCs w:val="26"/>
        </w:rPr>
        <w:t>1,822,794,714.12</w:t>
      </w:r>
      <w:r w:rsidRPr="00886690">
        <w:rPr>
          <w:rFonts w:ascii="Times New Roman" w:hAnsi="Times New Roman" w:cs="Times New Roman"/>
          <w:bCs/>
          <w:sz w:val="26"/>
          <w:szCs w:val="26"/>
        </w:rPr>
        <w:t xml:space="preserve"> was used to service debts. This amounts to 411.03% of the Independent Revenue of </w:t>
      </w:r>
      <w:r w:rsidRPr="00886690">
        <w:rPr>
          <w:rFonts w:ascii="Times New Roman" w:hAnsi="Times New Roman" w:cs="Times New Roman"/>
          <w:bCs/>
          <w:dstrike/>
          <w:sz w:val="26"/>
          <w:szCs w:val="26"/>
        </w:rPr>
        <w:t>N</w:t>
      </w:r>
      <w:r w:rsidRPr="00886690">
        <w:rPr>
          <w:rFonts w:ascii="Times New Roman" w:hAnsi="Times New Roman" w:cs="Times New Roman"/>
          <w:bCs/>
          <w:sz w:val="26"/>
          <w:szCs w:val="26"/>
        </w:rPr>
        <w:t xml:space="preserve">443,470,618.54 and 3.66 % of Total Revenue of </w:t>
      </w:r>
      <w:r w:rsidRPr="00886690">
        <w:rPr>
          <w:rFonts w:ascii="Times New Roman" w:hAnsi="Times New Roman" w:cs="Times New Roman"/>
          <w:dstrike/>
          <w:sz w:val="26"/>
          <w:szCs w:val="26"/>
        </w:rPr>
        <w:t>N</w:t>
      </w:r>
      <w:r w:rsidRPr="00886690">
        <w:rPr>
          <w:rFonts w:ascii="Times New Roman" w:hAnsi="Times New Roman" w:cs="Times New Roman"/>
          <w:sz w:val="26"/>
          <w:szCs w:val="26"/>
        </w:rPr>
        <w:t>49,743,421,455.06 respectively as contained in the</w:t>
      </w:r>
      <w:r w:rsidRPr="00886690">
        <w:rPr>
          <w:rFonts w:ascii="Times New Roman" w:hAnsi="Times New Roman" w:cs="Times New Roman"/>
          <w:bCs/>
          <w:sz w:val="26"/>
          <w:szCs w:val="26"/>
        </w:rPr>
        <w:t xml:space="preserve"> statement of cashflow accrued to Local Governments in 2020. The percentage ratio of outstanding non-current debt to total revenue is 89.06%. It was observed that most of the loans contracted were spent on Capital Projects except Bail-Out fund which was expended on recurrent expenses. </w:t>
      </w:r>
    </w:p>
    <w:p w14:paraId="0811856E" w14:textId="77777777" w:rsidR="00CD73FD" w:rsidRPr="00886690" w:rsidRDefault="00CD73FD" w:rsidP="00CD73FD">
      <w:pPr>
        <w:spacing w:after="0"/>
        <w:jc w:val="both"/>
        <w:rPr>
          <w:rFonts w:ascii="Times New Roman" w:hAnsi="Times New Roman" w:cs="Times New Roman"/>
          <w:b/>
          <w:bCs/>
          <w:sz w:val="26"/>
          <w:szCs w:val="26"/>
          <w:u w:val="single"/>
        </w:rPr>
      </w:pPr>
      <w:r w:rsidRPr="00886690">
        <w:rPr>
          <w:rFonts w:ascii="Times New Roman" w:hAnsi="Times New Roman" w:cs="Times New Roman"/>
          <w:b/>
          <w:bCs/>
          <w:sz w:val="26"/>
          <w:szCs w:val="26"/>
          <w:u w:val="single"/>
        </w:rPr>
        <w:t>AUDIT FEE</w:t>
      </w:r>
    </w:p>
    <w:p w14:paraId="233892DF" w14:textId="77777777" w:rsidR="00CD73FD" w:rsidRPr="00886690" w:rsidRDefault="00CD73FD" w:rsidP="00CD73FD">
      <w:pPr>
        <w:spacing w:after="0"/>
        <w:jc w:val="both"/>
        <w:rPr>
          <w:rFonts w:ascii="Times New Roman" w:hAnsi="Times New Roman" w:cs="Times New Roman"/>
          <w:sz w:val="26"/>
          <w:szCs w:val="26"/>
        </w:rPr>
      </w:pPr>
      <w:r w:rsidRPr="00886690">
        <w:rPr>
          <w:rFonts w:ascii="Times New Roman" w:hAnsi="Times New Roman" w:cs="Times New Roman"/>
          <w:sz w:val="26"/>
          <w:szCs w:val="26"/>
        </w:rPr>
        <w:t xml:space="preserve">The Amendment to Local Government Law provides for remittance of Audit Fees as Statutory Payments of Local Governments. This is in concord with IPSAS requirements and best practice. The Audit Fee remittances was applied for the purposes of: </w:t>
      </w:r>
    </w:p>
    <w:p w14:paraId="4C673A8B" w14:textId="77777777" w:rsidR="00CD73FD" w:rsidRPr="00886690" w:rsidRDefault="00CD73FD" w:rsidP="00CD73FD">
      <w:pPr>
        <w:pStyle w:val="ListParagraph"/>
        <w:numPr>
          <w:ilvl w:val="0"/>
          <w:numId w:val="29"/>
        </w:numPr>
        <w:spacing w:after="0"/>
        <w:jc w:val="both"/>
        <w:rPr>
          <w:rFonts w:ascii="Times New Roman" w:hAnsi="Times New Roman" w:cs="Times New Roman"/>
          <w:sz w:val="26"/>
          <w:szCs w:val="26"/>
        </w:rPr>
      </w:pPr>
      <w:r w:rsidRPr="00886690">
        <w:rPr>
          <w:rFonts w:ascii="Times New Roman" w:hAnsi="Times New Roman" w:cs="Times New Roman"/>
          <w:sz w:val="26"/>
          <w:szCs w:val="26"/>
        </w:rPr>
        <w:t>Revenue accrued to the State Government as consideration for the services of the Auditor-General for Local Governments;</w:t>
      </w:r>
    </w:p>
    <w:p w14:paraId="2F3DD5EA" w14:textId="77777777" w:rsidR="00CD73FD" w:rsidRPr="00886690" w:rsidRDefault="00CD73FD" w:rsidP="00CD73FD">
      <w:pPr>
        <w:pStyle w:val="ListParagraph"/>
        <w:numPr>
          <w:ilvl w:val="0"/>
          <w:numId w:val="29"/>
        </w:numPr>
        <w:spacing w:after="0"/>
        <w:jc w:val="both"/>
        <w:rPr>
          <w:rFonts w:ascii="Times New Roman" w:hAnsi="Times New Roman" w:cs="Times New Roman"/>
          <w:sz w:val="26"/>
          <w:szCs w:val="26"/>
        </w:rPr>
      </w:pPr>
      <w:r w:rsidRPr="00886690">
        <w:rPr>
          <w:rFonts w:ascii="Times New Roman" w:hAnsi="Times New Roman" w:cs="Times New Roman"/>
          <w:sz w:val="26"/>
          <w:szCs w:val="26"/>
        </w:rPr>
        <w:t>Operational cost of the Affairs of the Office of the Auditor General for Local Governments;</w:t>
      </w:r>
    </w:p>
    <w:p w14:paraId="72444FAA" w14:textId="77777777" w:rsidR="00CD73FD" w:rsidRPr="00886690" w:rsidRDefault="00CD73FD" w:rsidP="00CD73FD">
      <w:pPr>
        <w:pStyle w:val="ListParagraph"/>
        <w:numPr>
          <w:ilvl w:val="0"/>
          <w:numId w:val="29"/>
        </w:numPr>
        <w:spacing w:after="0"/>
        <w:jc w:val="both"/>
        <w:rPr>
          <w:rFonts w:ascii="Times New Roman" w:hAnsi="Times New Roman" w:cs="Times New Roman"/>
          <w:sz w:val="26"/>
          <w:szCs w:val="26"/>
        </w:rPr>
      </w:pPr>
      <w:r w:rsidRPr="00886690">
        <w:rPr>
          <w:rFonts w:ascii="Times New Roman" w:hAnsi="Times New Roman" w:cs="Times New Roman"/>
          <w:sz w:val="26"/>
          <w:szCs w:val="26"/>
        </w:rPr>
        <w:t xml:space="preserve">Monitoring and oversight function of the House of Assembly and Ministry of Local Governments; </w:t>
      </w:r>
    </w:p>
    <w:p w14:paraId="41B12EE9" w14:textId="77777777" w:rsidR="00CD73FD" w:rsidRPr="00886690" w:rsidRDefault="00CD73FD" w:rsidP="00CD73FD">
      <w:pPr>
        <w:pStyle w:val="ListParagraph"/>
        <w:numPr>
          <w:ilvl w:val="0"/>
          <w:numId w:val="29"/>
        </w:numPr>
        <w:spacing w:after="0"/>
        <w:jc w:val="both"/>
        <w:rPr>
          <w:rFonts w:ascii="Times New Roman" w:hAnsi="Times New Roman" w:cs="Times New Roman"/>
          <w:sz w:val="26"/>
          <w:szCs w:val="26"/>
        </w:rPr>
      </w:pPr>
      <w:r w:rsidRPr="00886690">
        <w:rPr>
          <w:rFonts w:ascii="Times New Roman" w:hAnsi="Times New Roman" w:cs="Times New Roman"/>
          <w:sz w:val="26"/>
          <w:szCs w:val="26"/>
        </w:rPr>
        <w:t>Issuance and publishing of Statutory reports of the Auditor General for Local Governments;</w:t>
      </w:r>
    </w:p>
    <w:p w14:paraId="456167C0" w14:textId="77777777" w:rsidR="00CD73FD" w:rsidRPr="00886690" w:rsidRDefault="00CD73FD" w:rsidP="00CD73FD">
      <w:pPr>
        <w:pStyle w:val="ListParagraph"/>
        <w:numPr>
          <w:ilvl w:val="0"/>
          <w:numId w:val="29"/>
        </w:numPr>
        <w:spacing w:after="0"/>
        <w:jc w:val="both"/>
        <w:rPr>
          <w:rFonts w:ascii="Times New Roman" w:hAnsi="Times New Roman" w:cs="Times New Roman"/>
          <w:sz w:val="26"/>
          <w:szCs w:val="26"/>
        </w:rPr>
      </w:pPr>
      <w:r w:rsidRPr="00886690">
        <w:rPr>
          <w:rFonts w:ascii="Times New Roman" w:hAnsi="Times New Roman" w:cs="Times New Roman"/>
          <w:sz w:val="26"/>
          <w:szCs w:val="26"/>
        </w:rPr>
        <w:t xml:space="preserve">Improvement on the rendition of Accounting Service in the Local Governments; </w:t>
      </w:r>
    </w:p>
    <w:p w14:paraId="44D6190D" w14:textId="77777777" w:rsidR="00CD73FD" w:rsidRPr="00886690" w:rsidRDefault="00CD73FD" w:rsidP="00CD73FD">
      <w:pPr>
        <w:pStyle w:val="ListParagraph"/>
        <w:numPr>
          <w:ilvl w:val="0"/>
          <w:numId w:val="29"/>
        </w:numPr>
        <w:spacing w:after="0"/>
        <w:jc w:val="both"/>
        <w:rPr>
          <w:rFonts w:ascii="Times New Roman" w:hAnsi="Times New Roman" w:cs="Times New Roman"/>
          <w:sz w:val="26"/>
          <w:szCs w:val="26"/>
        </w:rPr>
      </w:pPr>
      <w:r w:rsidRPr="00886690">
        <w:rPr>
          <w:rFonts w:ascii="Times New Roman" w:hAnsi="Times New Roman" w:cs="Times New Roman"/>
          <w:sz w:val="26"/>
          <w:szCs w:val="26"/>
        </w:rPr>
        <w:t>Training and attendance of essential mandatory Education of Staff of Office of the Auditor-General for State and Local Governments.</w:t>
      </w:r>
    </w:p>
    <w:p w14:paraId="648BDB91" w14:textId="77777777" w:rsidR="00CD73FD" w:rsidRDefault="00CD73FD" w:rsidP="00CD73FD">
      <w:pPr>
        <w:spacing w:after="0"/>
        <w:jc w:val="both"/>
        <w:rPr>
          <w:rFonts w:ascii="Times New Roman" w:hAnsi="Times New Roman" w:cs="Times New Roman"/>
          <w:sz w:val="26"/>
          <w:szCs w:val="26"/>
        </w:rPr>
      </w:pPr>
      <w:r w:rsidRPr="00886690">
        <w:rPr>
          <w:rFonts w:ascii="Times New Roman" w:hAnsi="Times New Roman" w:cs="Times New Roman"/>
          <w:sz w:val="26"/>
          <w:szCs w:val="26"/>
        </w:rPr>
        <w:t>The fund is audited by an Independent Auditor who</w:t>
      </w:r>
      <w:r>
        <w:rPr>
          <w:rFonts w:ascii="Times New Roman" w:hAnsi="Times New Roman" w:cs="Times New Roman"/>
          <w:sz w:val="26"/>
          <w:szCs w:val="26"/>
        </w:rPr>
        <w:t>se</w:t>
      </w:r>
      <w:r w:rsidRPr="00886690">
        <w:rPr>
          <w:rFonts w:ascii="Times New Roman" w:hAnsi="Times New Roman" w:cs="Times New Roman"/>
          <w:sz w:val="26"/>
          <w:szCs w:val="26"/>
        </w:rPr>
        <w:t xml:space="preserve"> </w:t>
      </w:r>
      <w:r>
        <w:rPr>
          <w:rFonts w:ascii="Times New Roman" w:hAnsi="Times New Roman" w:cs="Times New Roman"/>
          <w:sz w:val="26"/>
          <w:szCs w:val="26"/>
        </w:rPr>
        <w:t xml:space="preserve">reports are submitted to the House of Assembly, </w:t>
      </w:r>
      <w:r w:rsidRPr="00886690">
        <w:rPr>
          <w:rFonts w:ascii="Times New Roman" w:hAnsi="Times New Roman" w:cs="Times New Roman"/>
          <w:sz w:val="26"/>
          <w:szCs w:val="26"/>
        </w:rPr>
        <w:t>and the A</w:t>
      </w:r>
      <w:r>
        <w:rPr>
          <w:rFonts w:ascii="Times New Roman" w:hAnsi="Times New Roman" w:cs="Times New Roman"/>
          <w:sz w:val="26"/>
          <w:szCs w:val="26"/>
        </w:rPr>
        <w:t>uditor-</w:t>
      </w:r>
      <w:r w:rsidRPr="00886690">
        <w:rPr>
          <w:rFonts w:ascii="Times New Roman" w:hAnsi="Times New Roman" w:cs="Times New Roman"/>
          <w:sz w:val="26"/>
          <w:szCs w:val="26"/>
        </w:rPr>
        <w:t>G</w:t>
      </w:r>
      <w:r>
        <w:rPr>
          <w:rFonts w:ascii="Times New Roman" w:hAnsi="Times New Roman" w:cs="Times New Roman"/>
          <w:sz w:val="26"/>
          <w:szCs w:val="26"/>
        </w:rPr>
        <w:t xml:space="preserve">eneral </w:t>
      </w:r>
      <w:r w:rsidRPr="00886690">
        <w:rPr>
          <w:rFonts w:ascii="Times New Roman" w:hAnsi="Times New Roman" w:cs="Times New Roman"/>
          <w:sz w:val="26"/>
          <w:szCs w:val="26"/>
        </w:rPr>
        <w:t>L</w:t>
      </w:r>
      <w:r>
        <w:rPr>
          <w:rFonts w:ascii="Times New Roman" w:hAnsi="Times New Roman" w:cs="Times New Roman"/>
          <w:sz w:val="26"/>
          <w:szCs w:val="26"/>
        </w:rPr>
        <w:t xml:space="preserve">ocal </w:t>
      </w:r>
      <w:r w:rsidRPr="00886690">
        <w:rPr>
          <w:rFonts w:ascii="Times New Roman" w:hAnsi="Times New Roman" w:cs="Times New Roman"/>
          <w:sz w:val="26"/>
          <w:szCs w:val="26"/>
        </w:rPr>
        <w:t>G</w:t>
      </w:r>
      <w:r>
        <w:rPr>
          <w:rFonts w:ascii="Times New Roman" w:hAnsi="Times New Roman" w:cs="Times New Roman"/>
          <w:sz w:val="26"/>
          <w:szCs w:val="26"/>
        </w:rPr>
        <w:t>overnments</w:t>
      </w:r>
      <w:r w:rsidRPr="00886690">
        <w:rPr>
          <w:rFonts w:ascii="Times New Roman" w:hAnsi="Times New Roman" w:cs="Times New Roman"/>
          <w:sz w:val="26"/>
          <w:szCs w:val="26"/>
        </w:rPr>
        <w:t>.</w:t>
      </w:r>
      <w:r>
        <w:rPr>
          <w:rFonts w:ascii="Times New Roman" w:hAnsi="Times New Roman" w:cs="Times New Roman"/>
          <w:sz w:val="26"/>
          <w:szCs w:val="26"/>
        </w:rPr>
        <w:t xml:space="preserve">  </w:t>
      </w:r>
    </w:p>
    <w:p w14:paraId="64732D54" w14:textId="77777777" w:rsidR="00CD73FD" w:rsidRDefault="00CD73FD" w:rsidP="00CD73FD">
      <w:pPr>
        <w:spacing w:after="0"/>
        <w:jc w:val="both"/>
        <w:rPr>
          <w:rFonts w:ascii="Times New Roman" w:hAnsi="Times New Roman" w:cs="Times New Roman"/>
          <w:sz w:val="26"/>
          <w:szCs w:val="26"/>
        </w:rPr>
      </w:pPr>
    </w:p>
    <w:p w14:paraId="319EDFAF" w14:textId="77777777" w:rsidR="00CD73FD" w:rsidRDefault="00CD73FD" w:rsidP="00CD73FD">
      <w:pPr>
        <w:spacing w:after="0"/>
        <w:jc w:val="both"/>
        <w:rPr>
          <w:rFonts w:ascii="Times New Roman" w:hAnsi="Times New Roman" w:cs="Times New Roman"/>
          <w:sz w:val="26"/>
          <w:szCs w:val="26"/>
        </w:rPr>
      </w:pPr>
    </w:p>
    <w:p w14:paraId="36F81331" w14:textId="77777777" w:rsidR="00CD73FD" w:rsidRDefault="00CD73FD" w:rsidP="00CD73FD">
      <w:pPr>
        <w:spacing w:after="0"/>
        <w:jc w:val="both"/>
        <w:rPr>
          <w:rFonts w:ascii="Times New Roman" w:hAnsi="Times New Roman" w:cs="Times New Roman"/>
          <w:sz w:val="26"/>
          <w:szCs w:val="26"/>
        </w:rPr>
      </w:pPr>
    </w:p>
    <w:p w14:paraId="660517BD" w14:textId="77777777" w:rsidR="00CD73FD" w:rsidRDefault="00CD73FD" w:rsidP="00CD73FD">
      <w:pPr>
        <w:spacing w:after="0"/>
        <w:jc w:val="both"/>
        <w:rPr>
          <w:rFonts w:ascii="Times New Roman" w:hAnsi="Times New Roman" w:cs="Times New Roman"/>
          <w:sz w:val="26"/>
          <w:szCs w:val="26"/>
        </w:rPr>
      </w:pPr>
    </w:p>
    <w:p w14:paraId="6C6C9ECD" w14:textId="77777777" w:rsidR="00CD73FD" w:rsidRDefault="00CD73FD" w:rsidP="00CD73FD">
      <w:pPr>
        <w:spacing w:after="0"/>
        <w:jc w:val="both"/>
        <w:rPr>
          <w:rFonts w:ascii="Times New Roman" w:hAnsi="Times New Roman" w:cs="Times New Roman"/>
          <w:sz w:val="26"/>
          <w:szCs w:val="26"/>
        </w:rPr>
      </w:pPr>
    </w:p>
    <w:p w14:paraId="1E1502F4" w14:textId="77777777" w:rsidR="00CD73FD" w:rsidRPr="00886690" w:rsidRDefault="00CD73FD" w:rsidP="00CD73FD">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p>
    <w:p w14:paraId="271F1472" w14:textId="77777777" w:rsidR="00CD73FD" w:rsidRPr="00886690" w:rsidRDefault="00CD73FD" w:rsidP="00CD73FD">
      <w:pPr>
        <w:spacing w:after="0"/>
        <w:jc w:val="both"/>
        <w:rPr>
          <w:rFonts w:ascii="Times New Roman" w:hAnsi="Times New Roman" w:cs="Times New Roman"/>
          <w:b/>
          <w:bCs/>
          <w:sz w:val="26"/>
          <w:szCs w:val="26"/>
          <w:u w:val="single"/>
        </w:rPr>
      </w:pPr>
      <w:r w:rsidRPr="00886690">
        <w:rPr>
          <w:rFonts w:ascii="Times New Roman" w:hAnsi="Times New Roman" w:cs="Times New Roman"/>
          <w:b/>
          <w:bCs/>
          <w:sz w:val="26"/>
          <w:szCs w:val="26"/>
        </w:rPr>
        <w:lastRenderedPageBreak/>
        <w:t>a.</w:t>
      </w:r>
      <w:r w:rsidRPr="00886690">
        <w:rPr>
          <w:rFonts w:ascii="Times New Roman" w:hAnsi="Times New Roman" w:cs="Times New Roman"/>
          <w:b/>
          <w:bCs/>
          <w:sz w:val="26"/>
          <w:szCs w:val="26"/>
        </w:rPr>
        <w:tab/>
      </w:r>
      <w:r w:rsidRPr="00886690">
        <w:rPr>
          <w:rFonts w:ascii="Times New Roman" w:hAnsi="Times New Roman" w:cs="Times New Roman"/>
          <w:b/>
          <w:bCs/>
          <w:sz w:val="26"/>
          <w:szCs w:val="26"/>
          <w:u w:val="single"/>
        </w:rPr>
        <w:t>TRADITIONAL COUNCILS ACCOUNT</w:t>
      </w:r>
    </w:p>
    <w:p w14:paraId="6E603007" w14:textId="77777777" w:rsidR="00CD73FD" w:rsidRPr="00886690" w:rsidRDefault="00CD73FD" w:rsidP="00CD73FD">
      <w:pPr>
        <w:spacing w:after="0"/>
        <w:jc w:val="both"/>
        <w:rPr>
          <w:rFonts w:ascii="Times New Roman" w:hAnsi="Times New Roman" w:cs="Times New Roman"/>
          <w:sz w:val="26"/>
          <w:szCs w:val="26"/>
        </w:rPr>
      </w:pPr>
      <w:r>
        <w:rPr>
          <w:rFonts w:ascii="Times New Roman" w:hAnsi="Times New Roman" w:cs="Times New Roman"/>
          <w:sz w:val="26"/>
          <w:szCs w:val="26"/>
        </w:rPr>
        <w:t xml:space="preserve">a. </w:t>
      </w:r>
      <w:r w:rsidRPr="00886690">
        <w:rPr>
          <w:rFonts w:ascii="Times New Roman" w:hAnsi="Times New Roman" w:cs="Times New Roman"/>
          <w:sz w:val="26"/>
          <w:szCs w:val="26"/>
        </w:rPr>
        <w:t xml:space="preserve">The Traditional Councils Account preparations and Auditing modalities were standardized during year 2020 accounting year and efforts are being made to gradually upgrade the records towards IPSAS requirements. This has engendered transparency, resolution of conflicts as well as determination of pending Tax liabilities due. Details of the reports have been forwarded to the Chairman of each Traditional Council and extracts are </w:t>
      </w:r>
      <w:r>
        <w:rPr>
          <w:rFonts w:ascii="Times New Roman" w:hAnsi="Times New Roman" w:cs="Times New Roman"/>
          <w:sz w:val="26"/>
          <w:szCs w:val="26"/>
        </w:rPr>
        <w:t>reflected</w:t>
      </w:r>
      <w:r w:rsidRPr="00886690">
        <w:rPr>
          <w:rFonts w:ascii="Times New Roman" w:hAnsi="Times New Roman" w:cs="Times New Roman"/>
          <w:sz w:val="26"/>
          <w:szCs w:val="26"/>
        </w:rPr>
        <w:t xml:space="preserve"> in th</w:t>
      </w:r>
      <w:r>
        <w:rPr>
          <w:rFonts w:ascii="Times New Roman" w:hAnsi="Times New Roman" w:cs="Times New Roman"/>
          <w:sz w:val="26"/>
          <w:szCs w:val="26"/>
        </w:rPr>
        <w:t>e</w:t>
      </w:r>
      <w:r w:rsidRPr="00886690">
        <w:rPr>
          <w:rFonts w:ascii="Times New Roman" w:hAnsi="Times New Roman" w:cs="Times New Roman"/>
          <w:sz w:val="26"/>
          <w:szCs w:val="26"/>
        </w:rPr>
        <w:t xml:space="preserve"> report</w:t>
      </w:r>
      <w:r>
        <w:rPr>
          <w:rFonts w:ascii="Times New Roman" w:hAnsi="Times New Roman" w:cs="Times New Roman"/>
          <w:sz w:val="26"/>
          <w:szCs w:val="26"/>
        </w:rPr>
        <w:t xml:space="preserve"> on Statutory Transfers from JAAC. </w:t>
      </w:r>
    </w:p>
    <w:p w14:paraId="7B1F7BD8" w14:textId="77777777" w:rsidR="00CD73FD" w:rsidRPr="00886690" w:rsidRDefault="00CD73FD" w:rsidP="00CD73FD">
      <w:pPr>
        <w:spacing w:after="0"/>
        <w:jc w:val="both"/>
        <w:rPr>
          <w:rFonts w:ascii="Times New Roman" w:hAnsi="Times New Roman" w:cs="Times New Roman"/>
          <w:sz w:val="26"/>
          <w:szCs w:val="26"/>
        </w:rPr>
      </w:pPr>
    </w:p>
    <w:p w14:paraId="01DEFEB1" w14:textId="77777777" w:rsidR="00CD73FD" w:rsidRPr="00886690" w:rsidRDefault="00CD73FD" w:rsidP="00CD73FD">
      <w:pPr>
        <w:jc w:val="both"/>
        <w:rPr>
          <w:rFonts w:ascii="Times New Roman" w:hAnsi="Times New Roman" w:cs="Times New Roman"/>
          <w:bCs/>
          <w:sz w:val="26"/>
          <w:szCs w:val="26"/>
        </w:rPr>
      </w:pPr>
      <w:r w:rsidRPr="00886690">
        <w:rPr>
          <w:rFonts w:ascii="Times New Roman" w:hAnsi="Times New Roman" w:cs="Times New Roman"/>
          <w:sz w:val="26"/>
          <w:szCs w:val="26"/>
        </w:rPr>
        <w:t>b.</w:t>
      </w:r>
      <w:r w:rsidRPr="00886690">
        <w:rPr>
          <w:rFonts w:ascii="Times New Roman" w:hAnsi="Times New Roman" w:cs="Times New Roman"/>
          <w:sz w:val="26"/>
          <w:szCs w:val="26"/>
        </w:rPr>
        <w:tab/>
      </w:r>
      <w:r w:rsidRPr="00886690">
        <w:rPr>
          <w:rFonts w:ascii="Times New Roman" w:hAnsi="Times New Roman" w:cs="Times New Roman"/>
          <w:bCs/>
          <w:sz w:val="26"/>
          <w:szCs w:val="26"/>
        </w:rPr>
        <w:t xml:space="preserve">The non-compliance with the regulation on Constitution of Budget Committee at the Traditional Councils impeded transparency in the disbursement of allocations among the affected Obas and chiefs. This has been addressed, and some Traditional Councils have already complied. </w:t>
      </w:r>
    </w:p>
    <w:p w14:paraId="62DD6B18" w14:textId="77777777" w:rsidR="00CD73FD" w:rsidRDefault="00CD73FD" w:rsidP="00CD73FD">
      <w:pPr>
        <w:spacing w:after="0" w:line="360" w:lineRule="auto"/>
        <w:jc w:val="both"/>
        <w:rPr>
          <w:rFonts w:ascii="Times New Roman" w:hAnsi="Times New Roman" w:cs="Times New Roman"/>
          <w:sz w:val="26"/>
          <w:szCs w:val="26"/>
        </w:rPr>
      </w:pPr>
    </w:p>
    <w:p w14:paraId="63626AA9" w14:textId="77777777" w:rsidR="00CD73FD" w:rsidRDefault="00CD73FD" w:rsidP="00CD73FD">
      <w:pPr>
        <w:spacing w:after="0" w:line="360" w:lineRule="auto"/>
        <w:jc w:val="both"/>
        <w:rPr>
          <w:rFonts w:ascii="Times New Roman" w:hAnsi="Times New Roman" w:cs="Times New Roman"/>
          <w:sz w:val="26"/>
          <w:szCs w:val="26"/>
        </w:rPr>
      </w:pPr>
    </w:p>
    <w:p w14:paraId="51A2B84D" w14:textId="77777777" w:rsidR="00CD73FD" w:rsidRDefault="00CD73FD" w:rsidP="00CD73FD">
      <w:pPr>
        <w:spacing w:after="0" w:line="360" w:lineRule="auto"/>
        <w:jc w:val="both"/>
        <w:rPr>
          <w:rFonts w:ascii="Times New Roman" w:hAnsi="Times New Roman" w:cs="Times New Roman"/>
          <w:sz w:val="26"/>
          <w:szCs w:val="26"/>
        </w:rPr>
      </w:pPr>
    </w:p>
    <w:p w14:paraId="6A8532D1" w14:textId="77777777" w:rsidR="00CD73FD" w:rsidRDefault="00CD73FD" w:rsidP="00CD73FD">
      <w:pPr>
        <w:spacing w:after="0" w:line="360" w:lineRule="auto"/>
        <w:jc w:val="both"/>
        <w:rPr>
          <w:rFonts w:ascii="Times New Roman" w:hAnsi="Times New Roman" w:cs="Times New Roman"/>
          <w:sz w:val="26"/>
          <w:szCs w:val="26"/>
        </w:rPr>
      </w:pPr>
    </w:p>
    <w:p w14:paraId="12FB7BC2" w14:textId="77777777" w:rsidR="00CD73FD" w:rsidRDefault="00CD73FD" w:rsidP="00CD73FD">
      <w:pPr>
        <w:spacing w:after="0" w:line="360" w:lineRule="auto"/>
        <w:jc w:val="both"/>
        <w:rPr>
          <w:rFonts w:ascii="Times New Roman" w:hAnsi="Times New Roman" w:cs="Times New Roman"/>
          <w:sz w:val="26"/>
          <w:szCs w:val="26"/>
        </w:rPr>
      </w:pPr>
    </w:p>
    <w:p w14:paraId="54C7704E" w14:textId="77777777" w:rsidR="00CD73FD" w:rsidRDefault="00CD73FD" w:rsidP="00CD73FD">
      <w:pPr>
        <w:spacing w:after="0" w:line="360" w:lineRule="auto"/>
        <w:jc w:val="both"/>
        <w:rPr>
          <w:rFonts w:ascii="Times New Roman" w:hAnsi="Times New Roman" w:cs="Times New Roman"/>
          <w:sz w:val="26"/>
          <w:szCs w:val="26"/>
        </w:rPr>
      </w:pPr>
    </w:p>
    <w:p w14:paraId="022C4E56" w14:textId="77777777" w:rsidR="00CD73FD" w:rsidRDefault="00CD73FD" w:rsidP="00CD73FD">
      <w:pPr>
        <w:spacing w:after="0" w:line="360" w:lineRule="auto"/>
        <w:jc w:val="both"/>
        <w:rPr>
          <w:rFonts w:ascii="Times New Roman" w:hAnsi="Times New Roman" w:cs="Times New Roman"/>
          <w:sz w:val="26"/>
          <w:szCs w:val="26"/>
        </w:rPr>
      </w:pPr>
    </w:p>
    <w:p w14:paraId="78C5DF3A" w14:textId="77777777" w:rsidR="00CD73FD" w:rsidRDefault="00CD73FD" w:rsidP="00CD73FD">
      <w:pPr>
        <w:spacing w:after="0" w:line="360" w:lineRule="auto"/>
        <w:jc w:val="both"/>
        <w:rPr>
          <w:rFonts w:ascii="Times New Roman" w:hAnsi="Times New Roman" w:cs="Times New Roman"/>
          <w:sz w:val="26"/>
          <w:szCs w:val="26"/>
        </w:rPr>
      </w:pPr>
    </w:p>
    <w:p w14:paraId="5A11B7CC" w14:textId="77777777" w:rsidR="00CD73FD" w:rsidRDefault="00CD73FD" w:rsidP="00CD73FD">
      <w:pPr>
        <w:spacing w:after="0" w:line="360" w:lineRule="auto"/>
        <w:jc w:val="both"/>
        <w:rPr>
          <w:rFonts w:ascii="Times New Roman" w:hAnsi="Times New Roman" w:cs="Times New Roman"/>
          <w:sz w:val="26"/>
          <w:szCs w:val="26"/>
        </w:rPr>
      </w:pPr>
    </w:p>
    <w:p w14:paraId="74C4E419" w14:textId="77777777" w:rsidR="00CD73FD" w:rsidRDefault="00CD73FD" w:rsidP="00CD73FD">
      <w:pPr>
        <w:spacing w:after="0" w:line="360" w:lineRule="auto"/>
        <w:jc w:val="both"/>
        <w:rPr>
          <w:rFonts w:ascii="Times New Roman" w:hAnsi="Times New Roman" w:cs="Times New Roman"/>
          <w:sz w:val="26"/>
          <w:szCs w:val="26"/>
        </w:rPr>
      </w:pPr>
    </w:p>
    <w:p w14:paraId="406F8EDD" w14:textId="77777777" w:rsidR="00CD73FD" w:rsidRDefault="00CD73FD" w:rsidP="00CD73FD">
      <w:pPr>
        <w:spacing w:after="0" w:line="360" w:lineRule="auto"/>
        <w:jc w:val="both"/>
        <w:rPr>
          <w:rFonts w:ascii="Times New Roman" w:hAnsi="Times New Roman" w:cs="Times New Roman"/>
          <w:sz w:val="26"/>
          <w:szCs w:val="26"/>
        </w:rPr>
      </w:pPr>
    </w:p>
    <w:p w14:paraId="12C890D3" w14:textId="77777777" w:rsidR="00CD73FD" w:rsidRDefault="00CD73FD" w:rsidP="00CD73FD">
      <w:pPr>
        <w:spacing w:after="0" w:line="360" w:lineRule="auto"/>
        <w:jc w:val="both"/>
        <w:rPr>
          <w:rFonts w:ascii="Times New Roman" w:hAnsi="Times New Roman" w:cs="Times New Roman"/>
          <w:sz w:val="26"/>
          <w:szCs w:val="26"/>
        </w:rPr>
      </w:pPr>
    </w:p>
    <w:p w14:paraId="3368AEA4" w14:textId="77777777" w:rsidR="00CD73FD" w:rsidRDefault="00CD73FD" w:rsidP="00CD73FD">
      <w:pPr>
        <w:spacing w:after="0" w:line="360" w:lineRule="auto"/>
        <w:jc w:val="both"/>
        <w:rPr>
          <w:rFonts w:ascii="Times New Roman" w:hAnsi="Times New Roman" w:cs="Times New Roman"/>
          <w:sz w:val="26"/>
          <w:szCs w:val="26"/>
        </w:rPr>
      </w:pPr>
    </w:p>
    <w:p w14:paraId="5200A810" w14:textId="77777777" w:rsidR="00CD73FD" w:rsidRDefault="00CD73FD" w:rsidP="00CD73FD">
      <w:pPr>
        <w:spacing w:after="0" w:line="360" w:lineRule="auto"/>
        <w:jc w:val="both"/>
        <w:rPr>
          <w:rFonts w:ascii="Times New Roman" w:hAnsi="Times New Roman" w:cs="Times New Roman"/>
          <w:sz w:val="26"/>
          <w:szCs w:val="26"/>
        </w:rPr>
      </w:pPr>
    </w:p>
    <w:p w14:paraId="7E3C4985" w14:textId="77777777" w:rsidR="00CD73FD" w:rsidRDefault="00CD73FD" w:rsidP="00CD73FD">
      <w:pPr>
        <w:spacing w:after="0" w:line="360" w:lineRule="auto"/>
        <w:jc w:val="both"/>
        <w:rPr>
          <w:rFonts w:ascii="Times New Roman" w:hAnsi="Times New Roman" w:cs="Times New Roman"/>
          <w:sz w:val="26"/>
          <w:szCs w:val="26"/>
        </w:rPr>
      </w:pPr>
    </w:p>
    <w:p w14:paraId="69DD801B" w14:textId="77777777" w:rsidR="00CD73FD" w:rsidRDefault="00CD73FD" w:rsidP="00CD73FD">
      <w:pPr>
        <w:spacing w:after="0" w:line="360" w:lineRule="auto"/>
        <w:jc w:val="both"/>
        <w:rPr>
          <w:rFonts w:ascii="Times New Roman" w:hAnsi="Times New Roman" w:cs="Times New Roman"/>
          <w:sz w:val="26"/>
          <w:szCs w:val="26"/>
        </w:rPr>
      </w:pPr>
    </w:p>
    <w:p w14:paraId="71887155" w14:textId="77777777" w:rsidR="00CD73FD" w:rsidRDefault="00CD73FD" w:rsidP="00CD73FD">
      <w:pPr>
        <w:spacing w:after="0" w:line="360" w:lineRule="auto"/>
        <w:jc w:val="both"/>
        <w:rPr>
          <w:rFonts w:ascii="Times New Roman" w:hAnsi="Times New Roman" w:cs="Times New Roman"/>
          <w:sz w:val="26"/>
          <w:szCs w:val="26"/>
        </w:rPr>
      </w:pPr>
    </w:p>
    <w:p w14:paraId="1A70CECE" w14:textId="77777777" w:rsidR="00CD73FD" w:rsidRDefault="00CD73FD" w:rsidP="00CD73FD">
      <w:pPr>
        <w:spacing w:after="0" w:line="360" w:lineRule="auto"/>
        <w:jc w:val="both"/>
        <w:rPr>
          <w:rFonts w:ascii="Times New Roman" w:hAnsi="Times New Roman" w:cs="Times New Roman"/>
          <w:sz w:val="26"/>
          <w:szCs w:val="26"/>
        </w:rPr>
      </w:pPr>
    </w:p>
    <w:p w14:paraId="74BA714D" w14:textId="77777777" w:rsidR="00CD73FD" w:rsidRDefault="00CD73FD" w:rsidP="00CD73FD">
      <w:pPr>
        <w:spacing w:after="0" w:line="360" w:lineRule="auto"/>
        <w:jc w:val="both"/>
        <w:rPr>
          <w:rFonts w:ascii="Times New Roman" w:hAnsi="Times New Roman" w:cs="Times New Roman"/>
          <w:sz w:val="26"/>
          <w:szCs w:val="26"/>
        </w:rPr>
      </w:pPr>
    </w:p>
    <w:p w14:paraId="2F998737" w14:textId="77777777" w:rsidR="00CD73FD" w:rsidRDefault="00CD73FD" w:rsidP="00CD73FD">
      <w:pPr>
        <w:spacing w:after="0" w:line="360" w:lineRule="auto"/>
        <w:jc w:val="both"/>
        <w:rPr>
          <w:rFonts w:ascii="Times New Roman" w:hAnsi="Times New Roman" w:cs="Times New Roman"/>
          <w:sz w:val="26"/>
          <w:szCs w:val="26"/>
        </w:rPr>
      </w:pPr>
    </w:p>
    <w:p w14:paraId="2FE526B8" w14:textId="77777777" w:rsidR="00CD73FD" w:rsidRDefault="00CD73FD" w:rsidP="00CD73FD">
      <w:pPr>
        <w:spacing w:after="0" w:line="360" w:lineRule="auto"/>
        <w:jc w:val="both"/>
        <w:rPr>
          <w:rFonts w:ascii="Times New Roman" w:hAnsi="Times New Roman" w:cs="Times New Roman"/>
          <w:sz w:val="26"/>
          <w:szCs w:val="26"/>
        </w:rPr>
      </w:pPr>
    </w:p>
    <w:p w14:paraId="050B1D3D" w14:textId="77777777" w:rsidR="00CD73FD" w:rsidRPr="00886690" w:rsidRDefault="00CD73FD" w:rsidP="00CD73FD">
      <w:pPr>
        <w:spacing w:after="0" w:line="360" w:lineRule="auto"/>
        <w:jc w:val="both"/>
        <w:rPr>
          <w:rFonts w:ascii="Times New Roman" w:hAnsi="Times New Roman" w:cs="Times New Roman"/>
          <w:sz w:val="26"/>
          <w:szCs w:val="26"/>
        </w:rPr>
      </w:pPr>
    </w:p>
    <w:p w14:paraId="166D7013" w14:textId="77777777" w:rsidR="00CD73FD" w:rsidRPr="009E2302" w:rsidRDefault="00CD73FD" w:rsidP="00CD73FD">
      <w:pPr>
        <w:spacing w:line="360" w:lineRule="auto"/>
        <w:jc w:val="center"/>
        <w:rPr>
          <w:rFonts w:ascii="Cambria" w:hAnsi="Cambria"/>
          <w:b/>
          <w:sz w:val="38"/>
          <w:szCs w:val="38"/>
        </w:rPr>
      </w:pPr>
      <w:r w:rsidRPr="009E2302">
        <w:rPr>
          <w:rFonts w:ascii="Times New Roman" w:hAnsi="Times New Roman" w:cs="Times New Roman"/>
          <w:b/>
          <w:bCs/>
          <w:sz w:val="38"/>
          <w:szCs w:val="38"/>
        </w:rPr>
        <w:lastRenderedPageBreak/>
        <w:t>COMMENTS ON FINANCIAL STATEMENTS</w:t>
      </w:r>
    </w:p>
    <w:p w14:paraId="7F71443E" w14:textId="77777777" w:rsidR="00CD73FD" w:rsidRPr="00622455" w:rsidRDefault="00CD73FD" w:rsidP="00CD73FD">
      <w:pPr>
        <w:pStyle w:val="ListParagraph"/>
        <w:numPr>
          <w:ilvl w:val="0"/>
          <w:numId w:val="13"/>
        </w:numPr>
        <w:spacing w:after="160" w:line="360" w:lineRule="auto"/>
        <w:jc w:val="both"/>
        <w:rPr>
          <w:rFonts w:ascii="Times New Roman" w:hAnsi="Times New Roman" w:cs="Times New Roman"/>
          <w:b/>
          <w:bCs/>
          <w:sz w:val="26"/>
          <w:szCs w:val="26"/>
        </w:rPr>
      </w:pPr>
      <w:r w:rsidRPr="00622455">
        <w:rPr>
          <w:rFonts w:ascii="Times New Roman" w:hAnsi="Times New Roman" w:cs="Times New Roman"/>
          <w:b/>
          <w:bCs/>
          <w:sz w:val="26"/>
          <w:szCs w:val="26"/>
        </w:rPr>
        <w:t>STATEMENT OF FINANCIAL PERFORMANCE</w:t>
      </w:r>
    </w:p>
    <w:p w14:paraId="3753F955" w14:textId="77777777" w:rsidR="00CD73FD" w:rsidRDefault="00CD73FD" w:rsidP="00CD73FD">
      <w:pPr>
        <w:spacing w:after="0"/>
        <w:jc w:val="both"/>
        <w:rPr>
          <w:rFonts w:ascii="Times New Roman" w:hAnsi="Times New Roman" w:cs="Times New Roman"/>
          <w:bCs/>
          <w:sz w:val="26"/>
          <w:szCs w:val="26"/>
        </w:rPr>
      </w:pPr>
      <w:r>
        <w:rPr>
          <w:rFonts w:ascii="Times New Roman" w:hAnsi="Times New Roman" w:cs="Times New Roman"/>
          <w:b/>
          <w:bCs/>
          <w:sz w:val="28"/>
          <w:szCs w:val="26"/>
        </w:rPr>
        <w:t>Share of FAAC a</w:t>
      </w:r>
      <w:r w:rsidRPr="004413D1">
        <w:rPr>
          <w:rFonts w:ascii="Times New Roman" w:hAnsi="Times New Roman" w:cs="Times New Roman"/>
          <w:b/>
          <w:bCs/>
          <w:sz w:val="28"/>
          <w:szCs w:val="26"/>
        </w:rPr>
        <w:t xml:space="preserve">nd VAT: </w:t>
      </w:r>
      <w:r w:rsidRPr="00196D59">
        <w:rPr>
          <w:rFonts w:ascii="Times New Roman" w:hAnsi="Times New Roman" w:cs="Times New Roman"/>
          <w:bCs/>
          <w:sz w:val="28"/>
          <w:szCs w:val="26"/>
        </w:rPr>
        <w:t xml:space="preserve">To ensure completeness of Revenue, the total Allocation received from the Federation Account </w:t>
      </w:r>
      <w:r>
        <w:rPr>
          <w:rFonts w:ascii="Times New Roman" w:hAnsi="Times New Roman" w:cs="Times New Roman"/>
          <w:bCs/>
          <w:sz w:val="28"/>
          <w:szCs w:val="26"/>
        </w:rPr>
        <w:t xml:space="preserve">as contained in JAAC Account </w:t>
      </w:r>
      <w:r w:rsidRPr="00196D59">
        <w:rPr>
          <w:rFonts w:ascii="Times New Roman" w:hAnsi="Times New Roman" w:cs="Times New Roman"/>
          <w:bCs/>
          <w:sz w:val="28"/>
          <w:szCs w:val="26"/>
        </w:rPr>
        <w:t xml:space="preserve">was confirmed from the Accountant General of the State and </w:t>
      </w:r>
      <w:r>
        <w:rPr>
          <w:rFonts w:ascii="Times New Roman" w:hAnsi="Times New Roman" w:cs="Times New Roman"/>
          <w:bCs/>
          <w:sz w:val="28"/>
          <w:szCs w:val="26"/>
        </w:rPr>
        <w:t xml:space="preserve">further reference was made to </w:t>
      </w:r>
      <w:r w:rsidRPr="00196D59">
        <w:rPr>
          <w:rFonts w:ascii="Times New Roman" w:hAnsi="Times New Roman" w:cs="Times New Roman"/>
          <w:bCs/>
          <w:sz w:val="28"/>
          <w:szCs w:val="26"/>
        </w:rPr>
        <w:t xml:space="preserve">data released by office of Accountant General of the Federation. </w:t>
      </w:r>
      <w:r>
        <w:rPr>
          <w:rFonts w:ascii="Times New Roman" w:hAnsi="Times New Roman" w:cs="Times New Roman"/>
          <w:bCs/>
          <w:sz w:val="26"/>
          <w:szCs w:val="26"/>
        </w:rPr>
        <w:t xml:space="preserve">The total sum of </w:t>
      </w:r>
      <w:r w:rsidRPr="00D86121">
        <w:rPr>
          <w:rFonts w:ascii="Times New Roman" w:hAnsi="Times New Roman" w:cs="Times New Roman"/>
          <w:bCs/>
          <w:dstrike/>
          <w:sz w:val="26"/>
          <w:szCs w:val="26"/>
        </w:rPr>
        <w:t>N</w:t>
      </w:r>
      <w:r>
        <w:rPr>
          <w:rFonts w:ascii="Times New Roman" w:hAnsi="Times New Roman" w:cs="Times New Roman"/>
          <w:bCs/>
          <w:sz w:val="26"/>
          <w:szCs w:val="26"/>
        </w:rPr>
        <w:t>32,395,249,414.34</w:t>
      </w:r>
      <w:r w:rsidRPr="00494012">
        <w:rPr>
          <w:rFonts w:ascii="Times New Roman" w:hAnsi="Times New Roman" w:cs="Times New Roman"/>
          <w:bCs/>
          <w:sz w:val="26"/>
          <w:szCs w:val="26"/>
        </w:rPr>
        <w:t xml:space="preserve"> was Share of FAAC and VAT am</w:t>
      </w:r>
      <w:r>
        <w:rPr>
          <w:rFonts w:ascii="Times New Roman" w:hAnsi="Times New Roman" w:cs="Times New Roman"/>
          <w:bCs/>
          <w:sz w:val="26"/>
          <w:szCs w:val="26"/>
        </w:rPr>
        <w:t xml:space="preserve">ounted to </w:t>
      </w:r>
      <w:r w:rsidRPr="00D86121">
        <w:rPr>
          <w:rFonts w:ascii="Times New Roman" w:hAnsi="Times New Roman" w:cs="Times New Roman"/>
          <w:bCs/>
          <w:dstrike/>
          <w:sz w:val="26"/>
          <w:szCs w:val="26"/>
        </w:rPr>
        <w:t>N</w:t>
      </w:r>
      <w:r>
        <w:rPr>
          <w:rFonts w:ascii="Times New Roman" w:hAnsi="Times New Roman" w:cs="Times New Roman"/>
          <w:bCs/>
          <w:sz w:val="26"/>
          <w:szCs w:val="26"/>
        </w:rPr>
        <w:t xml:space="preserve">13,410,217,703.50.  </w:t>
      </w:r>
    </w:p>
    <w:p w14:paraId="2B9100A1" w14:textId="77777777" w:rsidR="00CD73FD" w:rsidRDefault="00CD73FD" w:rsidP="00CD73FD">
      <w:pPr>
        <w:spacing w:after="0" w:line="240" w:lineRule="auto"/>
        <w:jc w:val="both"/>
        <w:rPr>
          <w:rFonts w:ascii="Times New Roman" w:hAnsi="Times New Roman" w:cs="Times New Roman"/>
          <w:bCs/>
          <w:sz w:val="26"/>
          <w:szCs w:val="26"/>
        </w:rPr>
      </w:pPr>
    </w:p>
    <w:p w14:paraId="74D1F6A7" w14:textId="77777777" w:rsidR="00CD73FD" w:rsidRPr="006E4EB7" w:rsidRDefault="00CD73FD" w:rsidP="00CD73FD">
      <w:pPr>
        <w:spacing w:after="0" w:line="240" w:lineRule="auto"/>
        <w:jc w:val="center"/>
        <w:rPr>
          <w:rFonts w:ascii="Times New Roman" w:hAnsi="Times New Roman" w:cs="Times New Roman"/>
          <w:bCs/>
          <w:sz w:val="26"/>
          <w:szCs w:val="26"/>
        </w:rPr>
      </w:pPr>
    </w:p>
    <w:p w14:paraId="35F06086" w14:textId="77777777" w:rsidR="00CD73FD" w:rsidRDefault="00CD73FD" w:rsidP="00CD73FD">
      <w:pPr>
        <w:spacing w:after="0" w:line="276" w:lineRule="auto"/>
        <w:jc w:val="both"/>
        <w:rPr>
          <w:rFonts w:ascii="Times New Roman" w:hAnsi="Times New Roman" w:cs="Times New Roman"/>
          <w:bCs/>
          <w:sz w:val="26"/>
          <w:szCs w:val="26"/>
        </w:rPr>
      </w:pPr>
      <w:r w:rsidRPr="000E1809">
        <w:rPr>
          <w:rFonts w:ascii="Times New Roman" w:hAnsi="Times New Roman" w:cs="Times New Roman"/>
          <w:b/>
          <w:sz w:val="26"/>
          <w:szCs w:val="26"/>
        </w:rPr>
        <w:t>THE</w:t>
      </w:r>
      <w:r w:rsidRPr="006E4EB7">
        <w:rPr>
          <w:rFonts w:ascii="Times New Roman" w:hAnsi="Times New Roman" w:cs="Times New Roman"/>
          <w:bCs/>
          <w:sz w:val="26"/>
          <w:szCs w:val="26"/>
        </w:rPr>
        <w:t xml:space="preserve"> </w:t>
      </w:r>
      <w:r w:rsidRPr="006E4EB7">
        <w:rPr>
          <w:rFonts w:ascii="Times New Roman" w:hAnsi="Times New Roman" w:cs="Times New Roman"/>
          <w:b/>
          <w:sz w:val="26"/>
          <w:szCs w:val="26"/>
        </w:rPr>
        <w:t>DEPENDENT REVENUE</w:t>
      </w:r>
      <w:r>
        <w:rPr>
          <w:rFonts w:ascii="Times New Roman" w:hAnsi="Times New Roman" w:cs="Times New Roman"/>
          <w:b/>
          <w:sz w:val="26"/>
          <w:szCs w:val="26"/>
        </w:rPr>
        <w:t xml:space="preserve"> CONCEPT. </w:t>
      </w:r>
      <w:r w:rsidRPr="00282471">
        <w:rPr>
          <w:rFonts w:ascii="Times New Roman" w:hAnsi="Times New Roman" w:cs="Times New Roman"/>
          <w:bCs/>
          <w:sz w:val="26"/>
          <w:szCs w:val="26"/>
        </w:rPr>
        <w:t>The term Independent</w:t>
      </w:r>
      <w:r>
        <w:rPr>
          <w:rFonts w:ascii="Times New Roman" w:hAnsi="Times New Roman" w:cs="Times New Roman"/>
          <w:b/>
          <w:sz w:val="26"/>
          <w:szCs w:val="26"/>
        </w:rPr>
        <w:t xml:space="preserve"> </w:t>
      </w:r>
      <w:r>
        <w:rPr>
          <w:rFonts w:ascii="Times New Roman" w:hAnsi="Times New Roman" w:cs="Times New Roman"/>
          <w:bCs/>
          <w:sz w:val="26"/>
          <w:szCs w:val="26"/>
        </w:rPr>
        <w:t xml:space="preserve">Revenue is synonymous with Internally Generated Revenue in the IPSAS. However, the term Dependent Revenue is used in this Report to depict all the items of Revenue other than Internally Generated Revenue (IGR), for which the Local Governments depend on external sources to generate </w:t>
      </w:r>
      <w:proofErr w:type="gramStart"/>
      <w:r>
        <w:rPr>
          <w:rFonts w:ascii="Times New Roman" w:hAnsi="Times New Roman" w:cs="Times New Roman"/>
          <w:bCs/>
          <w:sz w:val="26"/>
          <w:szCs w:val="26"/>
        </w:rPr>
        <w:t>i.e.</w:t>
      </w:r>
      <w:proofErr w:type="gramEnd"/>
      <w:r>
        <w:rPr>
          <w:rFonts w:ascii="Times New Roman" w:hAnsi="Times New Roman" w:cs="Times New Roman"/>
          <w:bCs/>
          <w:sz w:val="26"/>
          <w:szCs w:val="26"/>
        </w:rPr>
        <w:t xml:space="preserve"> the revenue over which the reporting entity has no control on its generation or collection.</w:t>
      </w:r>
    </w:p>
    <w:p w14:paraId="61B3D842" w14:textId="77777777" w:rsidR="00CD73FD" w:rsidRDefault="00CD73FD" w:rsidP="00CD73FD">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 xml:space="preserve">Consequently, the Dependent Revenue as a fraction of Total Revenue is a measure of the extent of Financial Vulnerability or dependency. </w:t>
      </w:r>
    </w:p>
    <w:p w14:paraId="4B7C452D" w14:textId="77777777" w:rsidR="00CD73FD" w:rsidRDefault="00CD73FD" w:rsidP="00CD73FD">
      <w:pPr>
        <w:spacing w:after="0" w:line="276" w:lineRule="auto"/>
        <w:jc w:val="both"/>
        <w:rPr>
          <w:rFonts w:ascii="Times New Roman" w:hAnsi="Times New Roman" w:cs="Times New Roman"/>
          <w:b/>
          <w:sz w:val="26"/>
          <w:szCs w:val="26"/>
        </w:rPr>
      </w:pPr>
    </w:p>
    <w:p w14:paraId="7976AA15" w14:textId="77777777" w:rsidR="00CD73FD" w:rsidRDefault="00CD73FD" w:rsidP="00CD73FD">
      <w:pPr>
        <w:spacing w:after="0" w:line="276" w:lineRule="auto"/>
        <w:jc w:val="both"/>
        <w:rPr>
          <w:rFonts w:ascii="Times New Roman" w:hAnsi="Times New Roman" w:cs="Times New Roman"/>
          <w:b/>
          <w:sz w:val="26"/>
          <w:szCs w:val="26"/>
        </w:rPr>
      </w:pPr>
      <w:r>
        <w:rPr>
          <w:rFonts w:ascii="Times New Roman" w:hAnsi="Times New Roman" w:cs="Times New Roman"/>
          <w:b/>
          <w:sz w:val="26"/>
          <w:szCs w:val="26"/>
        </w:rPr>
        <w:t>10% IGR OF STATE GOVERNMENT</w:t>
      </w:r>
    </w:p>
    <w:p w14:paraId="5867E68E" w14:textId="039ABED3" w:rsidR="00CD73FD" w:rsidRDefault="00CD73FD" w:rsidP="00CD73FD">
      <w:pPr>
        <w:spacing w:after="0" w:line="276" w:lineRule="auto"/>
        <w:jc w:val="both"/>
        <w:rPr>
          <w:rFonts w:ascii="Times New Roman" w:hAnsi="Times New Roman" w:cs="Times New Roman"/>
          <w:bCs/>
          <w:sz w:val="26"/>
          <w:szCs w:val="26"/>
        </w:rPr>
      </w:pPr>
      <w:r>
        <w:rPr>
          <w:rFonts w:ascii="Times New Roman" w:hAnsi="Times New Roman" w:cs="Times New Roman"/>
          <w:bCs/>
          <w:sz w:val="26"/>
          <w:szCs w:val="26"/>
        </w:rPr>
        <w:t>The State Government paid the total sum of #1,372,753,327.82 to the Local Government being 10% of reconciled figure of distributable IGR of the State in year 2020. The reconciled amount was essentially offset against the indebtedness of Local Governments to the State Government.</w:t>
      </w:r>
    </w:p>
    <w:p w14:paraId="5EE6E558" w14:textId="77777777" w:rsidR="00F162E1" w:rsidRDefault="00F162E1" w:rsidP="00CD73FD">
      <w:pPr>
        <w:spacing w:after="0" w:line="276" w:lineRule="auto"/>
        <w:jc w:val="both"/>
        <w:rPr>
          <w:rFonts w:ascii="Times New Roman" w:hAnsi="Times New Roman" w:cs="Times New Roman"/>
          <w:b/>
          <w:sz w:val="26"/>
          <w:szCs w:val="26"/>
        </w:rPr>
      </w:pPr>
    </w:p>
    <w:p w14:paraId="629755F4" w14:textId="5AF945BF" w:rsidR="00F162E1" w:rsidRDefault="00F162E1" w:rsidP="00CD73FD">
      <w:pPr>
        <w:spacing w:after="0" w:line="276" w:lineRule="auto"/>
        <w:jc w:val="both"/>
        <w:rPr>
          <w:rFonts w:ascii="Times New Roman" w:hAnsi="Times New Roman" w:cs="Times New Roman"/>
          <w:b/>
          <w:sz w:val="26"/>
          <w:szCs w:val="26"/>
        </w:rPr>
      </w:pPr>
      <w:r w:rsidRPr="00F162E1">
        <w:rPr>
          <w:rFonts w:ascii="Times New Roman" w:hAnsi="Times New Roman" w:cs="Times New Roman"/>
          <w:b/>
          <w:sz w:val="26"/>
          <w:szCs w:val="26"/>
        </w:rPr>
        <w:t>STATUTORY REVENUE</w:t>
      </w:r>
    </w:p>
    <w:p w14:paraId="27F595FE" w14:textId="3C3F57E1" w:rsidR="00F162E1" w:rsidRPr="00F162E1" w:rsidRDefault="00F162E1" w:rsidP="00CD73FD">
      <w:pPr>
        <w:spacing w:after="0" w:line="276" w:lineRule="auto"/>
        <w:jc w:val="both"/>
        <w:rPr>
          <w:rFonts w:ascii="Times New Roman" w:hAnsi="Times New Roman" w:cs="Times New Roman"/>
          <w:bCs/>
          <w:sz w:val="26"/>
          <w:szCs w:val="26"/>
        </w:rPr>
      </w:pPr>
      <w:r w:rsidRPr="00F162E1">
        <w:rPr>
          <w:rFonts w:ascii="Times New Roman" w:hAnsi="Times New Roman" w:cs="Times New Roman"/>
          <w:bCs/>
          <w:sz w:val="26"/>
          <w:szCs w:val="26"/>
        </w:rPr>
        <w:t xml:space="preserve">The sum of #1,323,924,892.20 was deducted at source from the Local Government statutory allocation in the year under </w:t>
      </w:r>
      <w:proofErr w:type="gramStart"/>
      <w:r w:rsidRPr="00F162E1">
        <w:rPr>
          <w:rFonts w:ascii="Times New Roman" w:hAnsi="Times New Roman" w:cs="Times New Roman"/>
          <w:bCs/>
          <w:sz w:val="26"/>
          <w:szCs w:val="26"/>
        </w:rPr>
        <w:t>review(</w:t>
      </w:r>
      <w:proofErr w:type="gramEnd"/>
      <w:r w:rsidRPr="00F162E1">
        <w:rPr>
          <w:rFonts w:ascii="Times New Roman" w:hAnsi="Times New Roman" w:cs="Times New Roman"/>
          <w:bCs/>
          <w:sz w:val="26"/>
          <w:szCs w:val="26"/>
        </w:rPr>
        <w:t>2020)</w:t>
      </w:r>
    </w:p>
    <w:p w14:paraId="2504CA67" w14:textId="77777777" w:rsidR="00CD73FD" w:rsidRPr="00C02A95" w:rsidRDefault="00CD73FD" w:rsidP="00CD73FD">
      <w:pPr>
        <w:spacing w:after="0" w:line="240" w:lineRule="auto"/>
        <w:jc w:val="both"/>
        <w:rPr>
          <w:rFonts w:ascii="Times New Roman" w:hAnsi="Times New Roman" w:cs="Times New Roman"/>
          <w:b/>
          <w:sz w:val="26"/>
          <w:szCs w:val="26"/>
        </w:rPr>
      </w:pPr>
    </w:p>
    <w:p w14:paraId="43D58BB6" w14:textId="77777777" w:rsidR="00CD73FD" w:rsidRDefault="00CD73FD" w:rsidP="00CD73FD">
      <w:pPr>
        <w:jc w:val="both"/>
        <w:rPr>
          <w:rFonts w:ascii="Times New Roman" w:hAnsi="Times New Roman" w:cs="Times New Roman"/>
          <w:b/>
          <w:color w:val="000000" w:themeColor="text1"/>
          <w:sz w:val="28"/>
          <w:szCs w:val="26"/>
        </w:rPr>
      </w:pPr>
      <w:r>
        <w:rPr>
          <w:rFonts w:ascii="Times New Roman" w:hAnsi="Times New Roman" w:cs="Times New Roman"/>
          <w:b/>
          <w:color w:val="000000" w:themeColor="text1"/>
          <w:sz w:val="28"/>
          <w:szCs w:val="26"/>
        </w:rPr>
        <w:t xml:space="preserve">DISCLOSURE REQUIREMENT ON DISTRIBUTION OF STATUTORY ALLOCATION </w:t>
      </w:r>
      <w:r w:rsidRPr="0008265B">
        <w:rPr>
          <w:rFonts w:ascii="Times New Roman" w:hAnsi="Times New Roman" w:cs="Times New Roman"/>
          <w:b/>
          <w:color w:val="000000" w:themeColor="text1"/>
          <w:sz w:val="28"/>
          <w:szCs w:val="26"/>
        </w:rPr>
        <w:t>REVENUE</w:t>
      </w:r>
      <w:r>
        <w:rPr>
          <w:rFonts w:ascii="Times New Roman" w:hAnsi="Times New Roman" w:cs="Times New Roman"/>
          <w:b/>
          <w:color w:val="000000" w:themeColor="text1"/>
          <w:sz w:val="28"/>
          <w:szCs w:val="26"/>
        </w:rPr>
        <w:t xml:space="preserve">: </w:t>
      </w:r>
    </w:p>
    <w:p w14:paraId="725DAB18" w14:textId="77777777" w:rsidR="00CD73FD" w:rsidRPr="00723BE5" w:rsidRDefault="00CD73FD" w:rsidP="00CD73FD">
      <w:pPr>
        <w:jc w:val="both"/>
        <w:rPr>
          <w:rFonts w:ascii="Times New Roman" w:hAnsi="Times New Roman" w:cs="Times New Roman"/>
          <w:b/>
          <w:color w:val="000000" w:themeColor="text1"/>
          <w:sz w:val="28"/>
          <w:szCs w:val="26"/>
        </w:rPr>
      </w:pPr>
      <w:r>
        <w:rPr>
          <w:rFonts w:ascii="Times New Roman" w:hAnsi="Times New Roman" w:cs="Times New Roman"/>
          <w:color w:val="000000" w:themeColor="text1"/>
          <w:sz w:val="26"/>
          <w:szCs w:val="26"/>
        </w:rPr>
        <w:t>Three main categories of disbursement of Allocations viz;</w:t>
      </w:r>
    </w:p>
    <w:p w14:paraId="0E7999BA" w14:textId="77777777" w:rsidR="00CD73FD" w:rsidRDefault="00CD73FD" w:rsidP="00CD73F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a. Statutory transfers to Institutions &amp; Agencies of the Local Government at JAAC, </w:t>
      </w:r>
    </w:p>
    <w:p w14:paraId="6A0B3E86" w14:textId="77777777" w:rsidR="00CD73FD" w:rsidRDefault="00CD73FD" w:rsidP="00CD73F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Pooled fund by the Local Governments for Joint Projects &amp; Programmes; and </w:t>
      </w:r>
    </w:p>
    <w:p w14:paraId="4C6A7F3C" w14:textId="77777777" w:rsidR="00CD73FD" w:rsidRPr="00130632" w:rsidRDefault="00CD73FD" w:rsidP="00CD73F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 Net remittances to Local Government, (inclusive of centrally paid salaries).   </w:t>
      </w:r>
    </w:p>
    <w:p w14:paraId="2C9FF17F" w14:textId="77777777" w:rsidR="00CD73FD" w:rsidRPr="0008265B" w:rsidRDefault="00CD73FD" w:rsidP="00CD73FD">
      <w:pPr>
        <w:jc w:val="both"/>
        <w:rPr>
          <w:rFonts w:ascii="Times New Roman" w:hAnsi="Times New Roman" w:cs="Times New Roman"/>
          <w:b/>
          <w:color w:val="000000" w:themeColor="text1"/>
          <w:sz w:val="28"/>
          <w:szCs w:val="26"/>
        </w:rPr>
      </w:pPr>
      <w:r w:rsidRPr="00DE5955">
        <w:rPr>
          <w:rFonts w:ascii="Times New Roman" w:hAnsi="Times New Roman" w:cs="Times New Roman"/>
          <w:b/>
          <w:color w:val="000000" w:themeColor="text1"/>
          <w:sz w:val="26"/>
          <w:szCs w:val="26"/>
        </w:rPr>
        <w:t>EXPENDITURE:</w:t>
      </w:r>
      <w:r>
        <w:rPr>
          <w:rFonts w:ascii="Times New Roman" w:hAnsi="Times New Roman" w:cs="Times New Roman"/>
          <w:b/>
          <w:color w:val="000000" w:themeColor="text1"/>
          <w:sz w:val="26"/>
          <w:szCs w:val="26"/>
        </w:rPr>
        <w:t xml:space="preserve"> </w:t>
      </w:r>
      <w:r w:rsidRPr="00130632">
        <w:rPr>
          <w:rFonts w:ascii="Times New Roman" w:hAnsi="Times New Roman" w:cs="Times New Roman"/>
          <w:color w:val="000000" w:themeColor="text1"/>
          <w:sz w:val="26"/>
          <w:szCs w:val="26"/>
        </w:rPr>
        <w:t>As part of the disclosure requirements,</w:t>
      </w:r>
      <w:r>
        <w:rPr>
          <w:rFonts w:ascii="Times New Roman" w:hAnsi="Times New Roman" w:cs="Times New Roman"/>
          <w:color w:val="000000" w:themeColor="text1"/>
          <w:sz w:val="26"/>
          <w:szCs w:val="26"/>
        </w:rPr>
        <w:t xml:space="preserve"> expenditures that were Jointly incurred at JAAC level were separately disclosed from those expended at each Local Government Level.</w:t>
      </w:r>
    </w:p>
    <w:p w14:paraId="0F0060AB" w14:textId="77777777" w:rsidR="00CD73FD" w:rsidRDefault="00CD73FD" w:rsidP="00CD73FD">
      <w:pPr>
        <w:spacing w:line="360" w:lineRule="auto"/>
        <w:jc w:val="both"/>
        <w:rPr>
          <w:rFonts w:ascii="Times New Roman" w:hAnsi="Times New Roman" w:cs="Times New Roman"/>
          <w:sz w:val="26"/>
          <w:szCs w:val="26"/>
        </w:rPr>
        <w:sectPr w:rsidR="00CD73FD" w:rsidSect="00760126">
          <w:footerReference w:type="default" r:id="rId10"/>
          <w:pgSz w:w="12240" w:h="15840"/>
          <w:pgMar w:top="956" w:right="900" w:bottom="426" w:left="993" w:header="708" w:footer="708" w:gutter="0"/>
          <w:cols w:space="708"/>
          <w:docGrid w:linePitch="360"/>
        </w:sectPr>
      </w:pPr>
    </w:p>
    <w:p w14:paraId="1C893732" w14:textId="77777777" w:rsidR="00CD73FD" w:rsidRPr="00A72E7E" w:rsidRDefault="00CD73FD" w:rsidP="00CD73FD">
      <w:pPr>
        <w:spacing w:after="0" w:line="360" w:lineRule="auto"/>
        <w:jc w:val="center"/>
        <w:rPr>
          <w:rFonts w:ascii="Times New Roman" w:hAnsi="Times New Roman" w:cs="Times New Roman"/>
          <w:b/>
          <w:sz w:val="24"/>
          <w:szCs w:val="26"/>
        </w:rPr>
      </w:pPr>
      <w:r w:rsidRPr="00A72E7E">
        <w:rPr>
          <w:rFonts w:ascii="Times New Roman" w:hAnsi="Times New Roman" w:cs="Times New Roman"/>
          <w:b/>
          <w:sz w:val="24"/>
          <w:szCs w:val="26"/>
        </w:rPr>
        <w:lastRenderedPageBreak/>
        <w:t>SUMMARY OF REVENUE FROM JAAC</w:t>
      </w:r>
    </w:p>
    <w:tbl>
      <w:tblPr>
        <w:tblW w:w="1408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1424"/>
        <w:gridCol w:w="1424"/>
        <w:gridCol w:w="1226"/>
        <w:gridCol w:w="1241"/>
        <w:gridCol w:w="1143"/>
        <w:gridCol w:w="1226"/>
        <w:gridCol w:w="1226"/>
        <w:gridCol w:w="1175"/>
        <w:gridCol w:w="1226"/>
        <w:gridCol w:w="1424"/>
      </w:tblGrid>
      <w:tr w:rsidR="00CD73FD" w:rsidRPr="00E30961" w14:paraId="27B5B889" w14:textId="77777777" w:rsidTr="002108FD">
        <w:trPr>
          <w:trHeight w:val="600"/>
        </w:trPr>
        <w:tc>
          <w:tcPr>
            <w:tcW w:w="1345" w:type="dxa"/>
            <w:shd w:val="clear" w:color="auto" w:fill="auto"/>
            <w:noWrap/>
            <w:vAlign w:val="bottom"/>
            <w:hideMark/>
          </w:tcPr>
          <w:p w14:paraId="5717400C"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bookmarkStart w:id="1" w:name="RANGE!B4:P36"/>
            <w:r w:rsidRPr="00EA2FE8">
              <w:rPr>
                <w:rFonts w:ascii="Cambria" w:eastAsia="Times New Roman" w:hAnsi="Cambria" w:cs="Calibri"/>
                <w:b/>
                <w:color w:val="000000"/>
                <w:sz w:val="14"/>
                <w:lang w:val="en-US"/>
              </w:rPr>
              <w:t>LOCAL GOVERNMENT</w:t>
            </w:r>
            <w:bookmarkEnd w:id="1"/>
          </w:p>
        </w:tc>
        <w:tc>
          <w:tcPr>
            <w:tcW w:w="1424" w:type="dxa"/>
            <w:shd w:val="clear" w:color="auto" w:fill="auto"/>
            <w:vAlign w:val="bottom"/>
            <w:hideMark/>
          </w:tcPr>
          <w:p w14:paraId="3200DFC1"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STATUTORY ALLOCATION</w:t>
            </w:r>
          </w:p>
        </w:tc>
        <w:tc>
          <w:tcPr>
            <w:tcW w:w="1424" w:type="dxa"/>
            <w:shd w:val="clear" w:color="auto" w:fill="auto"/>
            <w:noWrap/>
            <w:vAlign w:val="bottom"/>
            <w:hideMark/>
          </w:tcPr>
          <w:p w14:paraId="6694CF52"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VAT</w:t>
            </w:r>
          </w:p>
        </w:tc>
        <w:tc>
          <w:tcPr>
            <w:tcW w:w="1226" w:type="dxa"/>
            <w:shd w:val="clear" w:color="auto" w:fill="auto"/>
            <w:noWrap/>
            <w:vAlign w:val="bottom"/>
            <w:hideMark/>
          </w:tcPr>
          <w:p w14:paraId="75E25F51"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EX RATE GAIN</w:t>
            </w:r>
          </w:p>
        </w:tc>
        <w:tc>
          <w:tcPr>
            <w:tcW w:w="1241" w:type="dxa"/>
            <w:shd w:val="clear" w:color="auto" w:fill="auto"/>
            <w:vAlign w:val="bottom"/>
            <w:hideMark/>
          </w:tcPr>
          <w:p w14:paraId="086FA129"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FEDERAL GOVT INTERVENTION</w:t>
            </w:r>
          </w:p>
        </w:tc>
        <w:tc>
          <w:tcPr>
            <w:tcW w:w="1143" w:type="dxa"/>
            <w:shd w:val="clear" w:color="auto" w:fill="auto"/>
            <w:noWrap/>
            <w:vAlign w:val="bottom"/>
            <w:hideMark/>
          </w:tcPr>
          <w:p w14:paraId="3D8669C0"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EXCESS BANK</w:t>
            </w:r>
          </w:p>
        </w:tc>
        <w:tc>
          <w:tcPr>
            <w:tcW w:w="1226" w:type="dxa"/>
            <w:shd w:val="clear" w:color="auto" w:fill="auto"/>
            <w:vAlign w:val="bottom"/>
            <w:hideMark/>
          </w:tcPr>
          <w:p w14:paraId="6893CC01"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FOREX EQUALISATION</w:t>
            </w:r>
          </w:p>
        </w:tc>
        <w:tc>
          <w:tcPr>
            <w:tcW w:w="1226" w:type="dxa"/>
            <w:shd w:val="clear" w:color="auto" w:fill="auto"/>
            <w:noWrap/>
            <w:vAlign w:val="bottom"/>
            <w:hideMark/>
          </w:tcPr>
          <w:p w14:paraId="090639BA"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ECO</w:t>
            </w:r>
          </w:p>
        </w:tc>
        <w:tc>
          <w:tcPr>
            <w:tcW w:w="1175" w:type="dxa"/>
            <w:shd w:val="clear" w:color="auto" w:fill="auto"/>
            <w:vAlign w:val="bottom"/>
            <w:hideMark/>
          </w:tcPr>
          <w:p w14:paraId="4EE1559C"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ADD FUND FRM SOLID MIN</w:t>
            </w:r>
          </w:p>
        </w:tc>
        <w:tc>
          <w:tcPr>
            <w:tcW w:w="1226" w:type="dxa"/>
            <w:shd w:val="clear" w:color="auto" w:fill="auto"/>
            <w:vAlign w:val="bottom"/>
            <w:hideMark/>
          </w:tcPr>
          <w:p w14:paraId="359E0EA0"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NON-OIL EXCESS REVENUE</w:t>
            </w:r>
          </w:p>
        </w:tc>
        <w:tc>
          <w:tcPr>
            <w:tcW w:w="1424" w:type="dxa"/>
            <w:shd w:val="clear" w:color="auto" w:fill="auto"/>
            <w:noWrap/>
            <w:vAlign w:val="bottom"/>
            <w:hideMark/>
          </w:tcPr>
          <w:p w14:paraId="0BA3D882" w14:textId="77777777" w:rsidR="00CD73FD" w:rsidRPr="00EA2FE8" w:rsidRDefault="00CD73FD" w:rsidP="002108FD">
            <w:pPr>
              <w:spacing w:after="0" w:line="240" w:lineRule="auto"/>
              <w:jc w:val="center"/>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TOTAL</w:t>
            </w:r>
          </w:p>
        </w:tc>
      </w:tr>
      <w:tr w:rsidR="00CD73FD" w:rsidRPr="00E30961" w14:paraId="43BE8D3F" w14:textId="77777777" w:rsidTr="002108FD">
        <w:trPr>
          <w:trHeight w:val="300"/>
        </w:trPr>
        <w:tc>
          <w:tcPr>
            <w:tcW w:w="1345" w:type="dxa"/>
            <w:shd w:val="clear" w:color="auto" w:fill="auto"/>
            <w:noWrap/>
            <w:vAlign w:val="bottom"/>
            <w:hideMark/>
          </w:tcPr>
          <w:p w14:paraId="01753A49"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Atakumosa</w:t>
            </w:r>
            <w:proofErr w:type="spellEnd"/>
            <w:r w:rsidRPr="00EA2FE8">
              <w:rPr>
                <w:rFonts w:ascii="Cambria" w:eastAsia="Times New Roman" w:hAnsi="Cambria" w:cs="Calibri"/>
                <w:color w:val="000000"/>
                <w:sz w:val="14"/>
                <w:lang w:val="en-US"/>
              </w:rPr>
              <w:t xml:space="preserve"> East </w:t>
            </w:r>
          </w:p>
        </w:tc>
        <w:tc>
          <w:tcPr>
            <w:tcW w:w="1424" w:type="dxa"/>
            <w:shd w:val="clear" w:color="auto" w:fill="auto"/>
            <w:noWrap/>
            <w:vAlign w:val="bottom"/>
            <w:hideMark/>
          </w:tcPr>
          <w:p w14:paraId="0949C62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845,951,123.04 </w:t>
            </w:r>
          </w:p>
        </w:tc>
        <w:tc>
          <w:tcPr>
            <w:tcW w:w="1424" w:type="dxa"/>
            <w:shd w:val="clear" w:color="auto" w:fill="auto"/>
            <w:noWrap/>
            <w:vAlign w:val="bottom"/>
            <w:hideMark/>
          </w:tcPr>
          <w:p w14:paraId="6E44AD5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405,443,101.05 </w:t>
            </w:r>
          </w:p>
        </w:tc>
        <w:tc>
          <w:tcPr>
            <w:tcW w:w="1226" w:type="dxa"/>
            <w:shd w:val="clear" w:color="auto" w:fill="auto"/>
            <w:noWrap/>
            <w:vAlign w:val="bottom"/>
            <w:hideMark/>
          </w:tcPr>
          <w:p w14:paraId="5BBC18F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27,433,380.56 </w:t>
            </w:r>
          </w:p>
        </w:tc>
        <w:tc>
          <w:tcPr>
            <w:tcW w:w="1241" w:type="dxa"/>
            <w:shd w:val="clear" w:color="auto" w:fill="auto"/>
            <w:noWrap/>
            <w:vAlign w:val="bottom"/>
            <w:hideMark/>
          </w:tcPr>
          <w:p w14:paraId="5A16E9A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22,977,524.36 </w:t>
            </w:r>
          </w:p>
        </w:tc>
        <w:tc>
          <w:tcPr>
            <w:tcW w:w="1143" w:type="dxa"/>
            <w:shd w:val="clear" w:color="auto" w:fill="auto"/>
            <w:noWrap/>
            <w:vAlign w:val="bottom"/>
            <w:hideMark/>
          </w:tcPr>
          <w:p w14:paraId="3C0E029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696,291.66 </w:t>
            </w:r>
          </w:p>
        </w:tc>
        <w:tc>
          <w:tcPr>
            <w:tcW w:w="1226" w:type="dxa"/>
            <w:shd w:val="clear" w:color="auto" w:fill="auto"/>
            <w:noWrap/>
            <w:vAlign w:val="bottom"/>
            <w:hideMark/>
          </w:tcPr>
          <w:p w14:paraId="0086DFD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12,270,384.96 </w:t>
            </w:r>
          </w:p>
        </w:tc>
        <w:tc>
          <w:tcPr>
            <w:tcW w:w="1226" w:type="dxa"/>
            <w:shd w:val="clear" w:color="auto" w:fill="auto"/>
            <w:noWrap/>
            <w:vAlign w:val="bottom"/>
            <w:hideMark/>
          </w:tcPr>
          <w:p w14:paraId="5145BAF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19,068,153.90 </w:t>
            </w:r>
          </w:p>
        </w:tc>
        <w:tc>
          <w:tcPr>
            <w:tcW w:w="1175" w:type="dxa"/>
            <w:shd w:val="clear" w:color="auto" w:fill="auto"/>
            <w:noWrap/>
            <w:vAlign w:val="bottom"/>
            <w:hideMark/>
          </w:tcPr>
          <w:p w14:paraId="7B2214E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1,418,081.75 </w:t>
            </w:r>
          </w:p>
        </w:tc>
        <w:tc>
          <w:tcPr>
            <w:tcW w:w="1226" w:type="dxa"/>
            <w:shd w:val="clear" w:color="auto" w:fill="auto"/>
            <w:noWrap/>
            <w:vAlign w:val="bottom"/>
            <w:hideMark/>
          </w:tcPr>
          <w:p w14:paraId="6588EDA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11,921,608.27 </w:t>
            </w:r>
          </w:p>
        </w:tc>
        <w:tc>
          <w:tcPr>
            <w:tcW w:w="1424" w:type="dxa"/>
            <w:shd w:val="clear" w:color="auto" w:fill="auto"/>
            <w:noWrap/>
            <w:vAlign w:val="bottom"/>
            <w:hideMark/>
          </w:tcPr>
          <w:p w14:paraId="51123D1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1,347,179,649.55 </w:t>
            </w:r>
          </w:p>
        </w:tc>
      </w:tr>
      <w:tr w:rsidR="00CD73FD" w:rsidRPr="00E30961" w14:paraId="2375A3A6" w14:textId="77777777" w:rsidTr="002108FD">
        <w:trPr>
          <w:trHeight w:val="300"/>
        </w:trPr>
        <w:tc>
          <w:tcPr>
            <w:tcW w:w="1345" w:type="dxa"/>
            <w:shd w:val="clear" w:color="auto" w:fill="auto"/>
            <w:noWrap/>
            <w:vAlign w:val="bottom"/>
            <w:hideMark/>
          </w:tcPr>
          <w:p w14:paraId="003D8754"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Atakumosa</w:t>
            </w:r>
            <w:proofErr w:type="spellEnd"/>
            <w:r w:rsidRPr="00EA2FE8">
              <w:rPr>
                <w:rFonts w:ascii="Cambria" w:eastAsia="Times New Roman" w:hAnsi="Cambria" w:cs="Calibri"/>
                <w:color w:val="000000"/>
                <w:sz w:val="14"/>
                <w:lang w:val="en-US"/>
              </w:rPr>
              <w:t xml:space="preserve"> West </w:t>
            </w:r>
          </w:p>
        </w:tc>
        <w:tc>
          <w:tcPr>
            <w:tcW w:w="1424" w:type="dxa"/>
            <w:shd w:val="clear" w:color="auto" w:fill="auto"/>
            <w:noWrap/>
            <w:vAlign w:val="bottom"/>
            <w:hideMark/>
          </w:tcPr>
          <w:p w14:paraId="537D420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848,027,663.86 </w:t>
            </w:r>
          </w:p>
        </w:tc>
        <w:tc>
          <w:tcPr>
            <w:tcW w:w="1424" w:type="dxa"/>
            <w:shd w:val="clear" w:color="auto" w:fill="auto"/>
            <w:noWrap/>
            <w:vAlign w:val="bottom"/>
            <w:hideMark/>
          </w:tcPr>
          <w:p w14:paraId="075B26A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387,387,928.19 </w:t>
            </w:r>
          </w:p>
        </w:tc>
        <w:tc>
          <w:tcPr>
            <w:tcW w:w="1226" w:type="dxa"/>
            <w:shd w:val="clear" w:color="auto" w:fill="auto"/>
            <w:noWrap/>
            <w:vAlign w:val="bottom"/>
            <w:hideMark/>
          </w:tcPr>
          <w:p w14:paraId="4EE7365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27,510,335.00 </w:t>
            </w:r>
          </w:p>
        </w:tc>
        <w:tc>
          <w:tcPr>
            <w:tcW w:w="1241" w:type="dxa"/>
            <w:shd w:val="clear" w:color="auto" w:fill="auto"/>
            <w:noWrap/>
            <w:vAlign w:val="bottom"/>
            <w:hideMark/>
          </w:tcPr>
          <w:p w14:paraId="171CF86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23,041,979.50 </w:t>
            </w:r>
          </w:p>
        </w:tc>
        <w:tc>
          <w:tcPr>
            <w:tcW w:w="1143" w:type="dxa"/>
            <w:shd w:val="clear" w:color="auto" w:fill="auto"/>
            <w:noWrap/>
            <w:vAlign w:val="bottom"/>
            <w:hideMark/>
          </w:tcPr>
          <w:p w14:paraId="4D7376B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698,244.85 </w:t>
            </w:r>
          </w:p>
        </w:tc>
        <w:tc>
          <w:tcPr>
            <w:tcW w:w="1226" w:type="dxa"/>
            <w:shd w:val="clear" w:color="auto" w:fill="auto"/>
            <w:noWrap/>
            <w:vAlign w:val="bottom"/>
            <w:hideMark/>
          </w:tcPr>
          <w:p w14:paraId="619E33C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12,304,805.13 </w:t>
            </w:r>
          </w:p>
        </w:tc>
        <w:tc>
          <w:tcPr>
            <w:tcW w:w="1226" w:type="dxa"/>
            <w:shd w:val="clear" w:color="auto" w:fill="auto"/>
            <w:noWrap/>
            <w:vAlign w:val="bottom"/>
            <w:hideMark/>
          </w:tcPr>
          <w:p w14:paraId="0D3454D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19,121,642.71 </w:t>
            </w:r>
          </w:p>
        </w:tc>
        <w:tc>
          <w:tcPr>
            <w:tcW w:w="1175" w:type="dxa"/>
            <w:shd w:val="clear" w:color="auto" w:fill="auto"/>
            <w:noWrap/>
            <w:vAlign w:val="bottom"/>
            <w:hideMark/>
          </w:tcPr>
          <w:p w14:paraId="2BA6D0B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1,422,059.66 </w:t>
            </w:r>
          </w:p>
        </w:tc>
        <w:tc>
          <w:tcPr>
            <w:tcW w:w="1226" w:type="dxa"/>
            <w:shd w:val="clear" w:color="auto" w:fill="auto"/>
            <w:noWrap/>
            <w:vAlign w:val="bottom"/>
            <w:hideMark/>
          </w:tcPr>
          <w:p w14:paraId="39A28AF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11,955,050.03 </w:t>
            </w:r>
          </w:p>
        </w:tc>
        <w:tc>
          <w:tcPr>
            <w:tcW w:w="1424" w:type="dxa"/>
            <w:shd w:val="clear" w:color="auto" w:fill="auto"/>
            <w:noWrap/>
            <w:vAlign w:val="bottom"/>
            <w:hideMark/>
          </w:tcPr>
          <w:p w14:paraId="2BBA41A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1,331,469,708.93 </w:t>
            </w:r>
          </w:p>
        </w:tc>
      </w:tr>
      <w:tr w:rsidR="00CD73FD" w:rsidRPr="00E30961" w14:paraId="4ED1768C" w14:textId="77777777" w:rsidTr="002108FD">
        <w:trPr>
          <w:trHeight w:val="300"/>
        </w:trPr>
        <w:tc>
          <w:tcPr>
            <w:tcW w:w="1345" w:type="dxa"/>
            <w:shd w:val="clear" w:color="auto" w:fill="auto"/>
            <w:noWrap/>
            <w:vAlign w:val="bottom"/>
            <w:hideMark/>
          </w:tcPr>
          <w:p w14:paraId="7313D412"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Ayedaade</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5ABB9C4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1,058,499,560.12 </w:t>
            </w:r>
          </w:p>
        </w:tc>
        <w:tc>
          <w:tcPr>
            <w:tcW w:w="1424" w:type="dxa"/>
            <w:shd w:val="clear" w:color="auto" w:fill="auto"/>
            <w:noWrap/>
            <w:vAlign w:val="bottom"/>
            <w:hideMark/>
          </w:tcPr>
          <w:p w14:paraId="6A67B67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486,381,373.29 </w:t>
            </w:r>
          </w:p>
        </w:tc>
        <w:tc>
          <w:tcPr>
            <w:tcW w:w="1226" w:type="dxa"/>
            <w:shd w:val="clear" w:color="auto" w:fill="auto"/>
            <w:noWrap/>
            <w:vAlign w:val="bottom"/>
            <w:hideMark/>
          </w:tcPr>
          <w:p w14:paraId="27D10A6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34,273,256.38 </w:t>
            </w:r>
          </w:p>
        </w:tc>
        <w:tc>
          <w:tcPr>
            <w:tcW w:w="1241" w:type="dxa"/>
            <w:shd w:val="clear" w:color="auto" w:fill="auto"/>
            <w:noWrap/>
            <w:vAlign w:val="bottom"/>
            <w:hideMark/>
          </w:tcPr>
          <w:p w14:paraId="1988798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28,706,436.00 </w:t>
            </w:r>
          </w:p>
        </w:tc>
        <w:tc>
          <w:tcPr>
            <w:tcW w:w="1143" w:type="dxa"/>
            <w:shd w:val="clear" w:color="auto" w:fill="auto"/>
            <w:noWrap/>
            <w:vAlign w:val="bottom"/>
            <w:hideMark/>
          </w:tcPr>
          <w:p w14:paraId="23AA98F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869,895.80 </w:t>
            </w:r>
          </w:p>
        </w:tc>
        <w:tc>
          <w:tcPr>
            <w:tcW w:w="1226" w:type="dxa"/>
            <w:shd w:val="clear" w:color="auto" w:fill="auto"/>
            <w:noWrap/>
            <w:vAlign w:val="bottom"/>
            <w:hideMark/>
          </w:tcPr>
          <w:p w14:paraId="62BB17A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15,329,720.31 </w:t>
            </w:r>
          </w:p>
        </w:tc>
        <w:tc>
          <w:tcPr>
            <w:tcW w:w="1226" w:type="dxa"/>
            <w:shd w:val="clear" w:color="auto" w:fill="auto"/>
            <w:noWrap/>
            <w:vAlign w:val="bottom"/>
            <w:hideMark/>
          </w:tcPr>
          <w:p w14:paraId="3E87D01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23,822,354.88 </w:t>
            </w:r>
          </w:p>
        </w:tc>
        <w:tc>
          <w:tcPr>
            <w:tcW w:w="1175" w:type="dxa"/>
            <w:shd w:val="clear" w:color="auto" w:fill="auto"/>
            <w:noWrap/>
            <w:vAlign w:val="bottom"/>
            <w:hideMark/>
          </w:tcPr>
          <w:p w14:paraId="7B46DB7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1,771,647.47 </w:t>
            </w:r>
          </w:p>
        </w:tc>
        <w:tc>
          <w:tcPr>
            <w:tcW w:w="1226" w:type="dxa"/>
            <w:shd w:val="clear" w:color="auto" w:fill="auto"/>
            <w:noWrap/>
            <w:vAlign w:val="bottom"/>
            <w:hideMark/>
          </w:tcPr>
          <w:p w14:paraId="685D7D2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14,893,984.20 </w:t>
            </w:r>
          </w:p>
        </w:tc>
        <w:tc>
          <w:tcPr>
            <w:tcW w:w="1424" w:type="dxa"/>
            <w:shd w:val="clear" w:color="auto" w:fill="auto"/>
            <w:noWrap/>
            <w:vAlign w:val="bottom"/>
            <w:hideMark/>
          </w:tcPr>
          <w:p w14:paraId="6596373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1,664,548,228.45 </w:t>
            </w:r>
          </w:p>
        </w:tc>
      </w:tr>
      <w:tr w:rsidR="00CD73FD" w:rsidRPr="00E30961" w14:paraId="1BA3D061" w14:textId="77777777" w:rsidTr="002108FD">
        <w:trPr>
          <w:trHeight w:val="300"/>
        </w:trPr>
        <w:tc>
          <w:tcPr>
            <w:tcW w:w="1345" w:type="dxa"/>
            <w:shd w:val="clear" w:color="auto" w:fill="auto"/>
            <w:noWrap/>
            <w:vAlign w:val="bottom"/>
            <w:hideMark/>
          </w:tcPr>
          <w:p w14:paraId="54BDC7D4"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Ayedire</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0FA7EA3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933,752,963.76 </w:t>
            </w:r>
          </w:p>
        </w:tc>
        <w:tc>
          <w:tcPr>
            <w:tcW w:w="1424" w:type="dxa"/>
            <w:shd w:val="clear" w:color="auto" w:fill="auto"/>
            <w:noWrap/>
            <w:vAlign w:val="bottom"/>
            <w:hideMark/>
          </w:tcPr>
          <w:p w14:paraId="37D1A79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395,245,578.57 </w:t>
            </w:r>
          </w:p>
        </w:tc>
        <w:tc>
          <w:tcPr>
            <w:tcW w:w="1226" w:type="dxa"/>
            <w:shd w:val="clear" w:color="auto" w:fill="auto"/>
            <w:noWrap/>
            <w:vAlign w:val="bottom"/>
            <w:hideMark/>
          </w:tcPr>
          <w:p w14:paraId="0116EA4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30,296,801.11 </w:t>
            </w:r>
          </w:p>
        </w:tc>
        <w:tc>
          <w:tcPr>
            <w:tcW w:w="1241" w:type="dxa"/>
            <w:shd w:val="clear" w:color="auto" w:fill="auto"/>
            <w:noWrap/>
            <w:vAlign w:val="bottom"/>
            <w:hideMark/>
          </w:tcPr>
          <w:p w14:paraId="672675E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25,375,854.94 </w:t>
            </w:r>
          </w:p>
        </w:tc>
        <w:tc>
          <w:tcPr>
            <w:tcW w:w="1143" w:type="dxa"/>
            <w:shd w:val="clear" w:color="auto" w:fill="auto"/>
            <w:noWrap/>
            <w:vAlign w:val="bottom"/>
            <w:hideMark/>
          </w:tcPr>
          <w:p w14:paraId="49858C5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768,968.65 </w:t>
            </w:r>
          </w:p>
        </w:tc>
        <w:tc>
          <w:tcPr>
            <w:tcW w:w="1226" w:type="dxa"/>
            <w:shd w:val="clear" w:color="auto" w:fill="auto"/>
            <w:noWrap/>
            <w:vAlign w:val="bottom"/>
            <w:hideMark/>
          </w:tcPr>
          <w:p w14:paraId="2365A2C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13,551,133.94 </w:t>
            </w:r>
          </w:p>
        </w:tc>
        <w:tc>
          <w:tcPr>
            <w:tcW w:w="1226" w:type="dxa"/>
            <w:shd w:val="clear" w:color="auto" w:fill="auto"/>
            <w:noWrap/>
            <w:vAlign w:val="bottom"/>
            <w:hideMark/>
          </w:tcPr>
          <w:p w14:paraId="0D215B9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21,058,435.17 </w:t>
            </w:r>
          </w:p>
        </w:tc>
        <w:tc>
          <w:tcPr>
            <w:tcW w:w="1175" w:type="dxa"/>
            <w:shd w:val="clear" w:color="auto" w:fill="auto"/>
            <w:noWrap/>
            <w:vAlign w:val="bottom"/>
            <w:hideMark/>
          </w:tcPr>
          <w:p w14:paraId="53C49B4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1,566,097.21 </w:t>
            </w:r>
          </w:p>
        </w:tc>
        <w:tc>
          <w:tcPr>
            <w:tcW w:w="1226" w:type="dxa"/>
            <w:shd w:val="clear" w:color="auto" w:fill="auto"/>
            <w:noWrap/>
            <w:vAlign w:val="bottom"/>
            <w:hideMark/>
          </w:tcPr>
          <w:p w14:paraId="38850B2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13,165,952.83 </w:t>
            </w:r>
          </w:p>
        </w:tc>
        <w:tc>
          <w:tcPr>
            <w:tcW w:w="1424" w:type="dxa"/>
            <w:shd w:val="clear" w:color="auto" w:fill="auto"/>
            <w:noWrap/>
            <w:vAlign w:val="bottom"/>
            <w:hideMark/>
          </w:tcPr>
          <w:p w14:paraId="630A427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1,434,781,786.18 </w:t>
            </w:r>
          </w:p>
        </w:tc>
      </w:tr>
      <w:tr w:rsidR="00CD73FD" w:rsidRPr="00E30961" w14:paraId="23990F7B" w14:textId="77777777" w:rsidTr="002108FD">
        <w:trPr>
          <w:trHeight w:val="300"/>
        </w:trPr>
        <w:tc>
          <w:tcPr>
            <w:tcW w:w="1345" w:type="dxa"/>
            <w:shd w:val="clear" w:color="auto" w:fill="auto"/>
            <w:noWrap/>
            <w:vAlign w:val="bottom"/>
            <w:hideMark/>
          </w:tcPr>
          <w:p w14:paraId="767DDF38"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Boluwaduro</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55E95A3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883,679,700.50 </w:t>
            </w:r>
          </w:p>
        </w:tc>
        <w:tc>
          <w:tcPr>
            <w:tcW w:w="1424" w:type="dxa"/>
            <w:shd w:val="clear" w:color="auto" w:fill="auto"/>
            <w:noWrap/>
            <w:vAlign w:val="bottom"/>
            <w:hideMark/>
          </w:tcPr>
          <w:p w14:paraId="74368EA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389,362,354.73 </w:t>
            </w:r>
          </w:p>
        </w:tc>
        <w:tc>
          <w:tcPr>
            <w:tcW w:w="1226" w:type="dxa"/>
            <w:shd w:val="clear" w:color="auto" w:fill="auto"/>
            <w:noWrap/>
            <w:vAlign w:val="bottom"/>
            <w:hideMark/>
          </w:tcPr>
          <w:p w14:paraId="6C0A752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28,670,279.89 </w:t>
            </w:r>
          </w:p>
        </w:tc>
        <w:tc>
          <w:tcPr>
            <w:tcW w:w="1241" w:type="dxa"/>
            <w:shd w:val="clear" w:color="auto" w:fill="auto"/>
            <w:noWrap/>
            <w:vAlign w:val="bottom"/>
            <w:hideMark/>
          </w:tcPr>
          <w:p w14:paraId="683C472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24,013,520.80 </w:t>
            </w:r>
          </w:p>
        </w:tc>
        <w:tc>
          <w:tcPr>
            <w:tcW w:w="1143" w:type="dxa"/>
            <w:shd w:val="clear" w:color="auto" w:fill="auto"/>
            <w:noWrap/>
            <w:vAlign w:val="bottom"/>
            <w:hideMark/>
          </w:tcPr>
          <w:p w14:paraId="6B81BC9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727,685.62 </w:t>
            </w:r>
          </w:p>
        </w:tc>
        <w:tc>
          <w:tcPr>
            <w:tcW w:w="1226" w:type="dxa"/>
            <w:shd w:val="clear" w:color="auto" w:fill="auto"/>
            <w:noWrap/>
            <w:vAlign w:val="bottom"/>
            <w:hideMark/>
          </w:tcPr>
          <w:p w14:paraId="6B2CD38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12,823,624.56 </w:t>
            </w:r>
          </w:p>
        </w:tc>
        <w:tc>
          <w:tcPr>
            <w:tcW w:w="1226" w:type="dxa"/>
            <w:shd w:val="clear" w:color="auto" w:fill="auto"/>
            <w:noWrap/>
            <w:vAlign w:val="bottom"/>
            <w:hideMark/>
          </w:tcPr>
          <w:p w14:paraId="31BAF65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19,927,887.05 </w:t>
            </w:r>
          </w:p>
        </w:tc>
        <w:tc>
          <w:tcPr>
            <w:tcW w:w="1175" w:type="dxa"/>
            <w:shd w:val="clear" w:color="auto" w:fill="auto"/>
            <w:noWrap/>
            <w:vAlign w:val="bottom"/>
            <w:hideMark/>
          </w:tcPr>
          <w:p w14:paraId="6C8A73C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1,482,019.34 </w:t>
            </w:r>
          </w:p>
        </w:tc>
        <w:tc>
          <w:tcPr>
            <w:tcW w:w="1226" w:type="dxa"/>
            <w:shd w:val="clear" w:color="auto" w:fill="auto"/>
            <w:noWrap/>
            <w:vAlign w:val="bottom"/>
            <w:hideMark/>
          </w:tcPr>
          <w:p w14:paraId="1687736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12,459,122.38 </w:t>
            </w:r>
          </w:p>
        </w:tc>
        <w:tc>
          <w:tcPr>
            <w:tcW w:w="1424" w:type="dxa"/>
            <w:shd w:val="clear" w:color="auto" w:fill="auto"/>
            <w:noWrap/>
            <w:vAlign w:val="bottom"/>
            <w:hideMark/>
          </w:tcPr>
          <w:p w14:paraId="65630A8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1,373,146,194.87 </w:t>
            </w:r>
          </w:p>
        </w:tc>
      </w:tr>
      <w:tr w:rsidR="00CD73FD" w:rsidRPr="00E30961" w14:paraId="28B98DEA" w14:textId="77777777" w:rsidTr="002108FD">
        <w:trPr>
          <w:trHeight w:val="300"/>
        </w:trPr>
        <w:tc>
          <w:tcPr>
            <w:tcW w:w="1345" w:type="dxa"/>
            <w:shd w:val="clear" w:color="auto" w:fill="auto"/>
            <w:noWrap/>
            <w:vAlign w:val="bottom"/>
            <w:hideMark/>
          </w:tcPr>
          <w:p w14:paraId="41F39B01"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Boripe</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398E4D7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1,008,428,142.00 </w:t>
            </w:r>
          </w:p>
        </w:tc>
        <w:tc>
          <w:tcPr>
            <w:tcW w:w="1424" w:type="dxa"/>
            <w:shd w:val="clear" w:color="auto" w:fill="auto"/>
            <w:noWrap/>
            <w:vAlign w:val="bottom"/>
            <w:hideMark/>
          </w:tcPr>
          <w:p w14:paraId="233F328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480,576,046.84 </w:t>
            </w:r>
          </w:p>
        </w:tc>
        <w:tc>
          <w:tcPr>
            <w:tcW w:w="1226" w:type="dxa"/>
            <w:shd w:val="clear" w:color="auto" w:fill="auto"/>
            <w:noWrap/>
            <w:vAlign w:val="bottom"/>
            <w:hideMark/>
          </w:tcPr>
          <w:p w14:paraId="4A829D3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32,654,040.60 </w:t>
            </w:r>
          </w:p>
        </w:tc>
        <w:tc>
          <w:tcPr>
            <w:tcW w:w="1241" w:type="dxa"/>
            <w:shd w:val="clear" w:color="auto" w:fill="auto"/>
            <w:noWrap/>
            <w:vAlign w:val="bottom"/>
            <w:hideMark/>
          </w:tcPr>
          <w:p w14:paraId="0FD632F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27,350,220.72 </w:t>
            </w:r>
          </w:p>
        </w:tc>
        <w:tc>
          <w:tcPr>
            <w:tcW w:w="1143" w:type="dxa"/>
            <w:shd w:val="clear" w:color="auto" w:fill="auto"/>
            <w:noWrap/>
            <w:vAlign w:val="bottom"/>
            <w:hideMark/>
          </w:tcPr>
          <w:p w14:paraId="276D8AA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828,798.18 </w:t>
            </w:r>
          </w:p>
        </w:tc>
        <w:tc>
          <w:tcPr>
            <w:tcW w:w="1226" w:type="dxa"/>
            <w:shd w:val="clear" w:color="auto" w:fill="auto"/>
            <w:noWrap/>
            <w:vAlign w:val="bottom"/>
            <w:hideMark/>
          </w:tcPr>
          <w:p w14:paraId="306D754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14,605,478.52 </w:t>
            </w:r>
          </w:p>
        </w:tc>
        <w:tc>
          <w:tcPr>
            <w:tcW w:w="1226" w:type="dxa"/>
            <w:shd w:val="clear" w:color="auto" w:fill="auto"/>
            <w:noWrap/>
            <w:vAlign w:val="bottom"/>
            <w:hideMark/>
          </w:tcPr>
          <w:p w14:paraId="7239C0C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22,696,884.56 </w:t>
            </w:r>
          </w:p>
        </w:tc>
        <w:tc>
          <w:tcPr>
            <w:tcW w:w="1175" w:type="dxa"/>
            <w:shd w:val="clear" w:color="auto" w:fill="auto"/>
            <w:noWrap/>
            <w:vAlign w:val="bottom"/>
            <w:hideMark/>
          </w:tcPr>
          <w:p w14:paraId="2CA52F7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1,687,947.24 </w:t>
            </w:r>
          </w:p>
        </w:tc>
        <w:tc>
          <w:tcPr>
            <w:tcW w:w="1226" w:type="dxa"/>
            <w:shd w:val="clear" w:color="auto" w:fill="auto"/>
            <w:noWrap/>
            <w:vAlign w:val="bottom"/>
            <w:hideMark/>
          </w:tcPr>
          <w:p w14:paraId="5819CED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14,190,328.43 </w:t>
            </w:r>
          </w:p>
        </w:tc>
        <w:tc>
          <w:tcPr>
            <w:tcW w:w="1424" w:type="dxa"/>
            <w:shd w:val="clear" w:color="auto" w:fill="auto"/>
            <w:noWrap/>
            <w:vAlign w:val="bottom"/>
            <w:hideMark/>
          </w:tcPr>
          <w:p w14:paraId="7121620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1,603,017,887.09 </w:t>
            </w:r>
          </w:p>
        </w:tc>
      </w:tr>
      <w:tr w:rsidR="00CD73FD" w:rsidRPr="00E30961" w14:paraId="41A356E1" w14:textId="77777777" w:rsidTr="002108FD">
        <w:trPr>
          <w:trHeight w:val="300"/>
        </w:trPr>
        <w:tc>
          <w:tcPr>
            <w:tcW w:w="1345" w:type="dxa"/>
            <w:shd w:val="clear" w:color="auto" w:fill="auto"/>
            <w:noWrap/>
            <w:vAlign w:val="bottom"/>
            <w:hideMark/>
          </w:tcPr>
          <w:p w14:paraId="718623D8"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Ede North </w:t>
            </w:r>
          </w:p>
        </w:tc>
        <w:tc>
          <w:tcPr>
            <w:tcW w:w="1424" w:type="dxa"/>
            <w:shd w:val="clear" w:color="auto" w:fill="auto"/>
            <w:noWrap/>
            <w:vAlign w:val="bottom"/>
            <w:hideMark/>
          </w:tcPr>
          <w:p w14:paraId="421A0D8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844,261,305.91 </w:t>
            </w:r>
          </w:p>
        </w:tc>
        <w:tc>
          <w:tcPr>
            <w:tcW w:w="1424" w:type="dxa"/>
            <w:shd w:val="clear" w:color="auto" w:fill="auto"/>
            <w:noWrap/>
            <w:vAlign w:val="bottom"/>
            <w:hideMark/>
          </w:tcPr>
          <w:p w14:paraId="7C84E76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406,726,511.53 </w:t>
            </w:r>
          </w:p>
        </w:tc>
        <w:tc>
          <w:tcPr>
            <w:tcW w:w="1226" w:type="dxa"/>
            <w:shd w:val="clear" w:color="auto" w:fill="auto"/>
            <w:noWrap/>
            <w:vAlign w:val="bottom"/>
            <w:hideMark/>
          </w:tcPr>
          <w:p w14:paraId="11AE369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27,368,937.62 </w:t>
            </w:r>
          </w:p>
        </w:tc>
        <w:tc>
          <w:tcPr>
            <w:tcW w:w="1241" w:type="dxa"/>
            <w:shd w:val="clear" w:color="auto" w:fill="auto"/>
            <w:noWrap/>
            <w:vAlign w:val="bottom"/>
            <w:hideMark/>
          </w:tcPr>
          <w:p w14:paraId="6370B5C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22,923,548.56 </w:t>
            </w:r>
          </w:p>
        </w:tc>
        <w:tc>
          <w:tcPr>
            <w:tcW w:w="1143" w:type="dxa"/>
            <w:shd w:val="clear" w:color="auto" w:fill="auto"/>
            <w:noWrap/>
            <w:vAlign w:val="bottom"/>
            <w:hideMark/>
          </w:tcPr>
          <w:p w14:paraId="75FAE10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694,656.01 </w:t>
            </w:r>
          </w:p>
        </w:tc>
        <w:tc>
          <w:tcPr>
            <w:tcW w:w="1226" w:type="dxa"/>
            <w:shd w:val="clear" w:color="auto" w:fill="auto"/>
            <w:noWrap/>
            <w:vAlign w:val="bottom"/>
            <w:hideMark/>
          </w:tcPr>
          <w:p w14:paraId="34985AF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12,241,561.02 </w:t>
            </w:r>
          </w:p>
        </w:tc>
        <w:tc>
          <w:tcPr>
            <w:tcW w:w="1226" w:type="dxa"/>
            <w:shd w:val="clear" w:color="auto" w:fill="auto"/>
            <w:noWrap/>
            <w:vAlign w:val="bottom"/>
            <w:hideMark/>
          </w:tcPr>
          <w:p w14:paraId="53E63B8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19,023,361.47 </w:t>
            </w:r>
          </w:p>
        </w:tc>
        <w:tc>
          <w:tcPr>
            <w:tcW w:w="1175" w:type="dxa"/>
            <w:shd w:val="clear" w:color="auto" w:fill="auto"/>
            <w:noWrap/>
            <w:vAlign w:val="bottom"/>
            <w:hideMark/>
          </w:tcPr>
          <w:p w14:paraId="428576D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1,414,750.58 </w:t>
            </w:r>
          </w:p>
        </w:tc>
        <w:tc>
          <w:tcPr>
            <w:tcW w:w="1226" w:type="dxa"/>
            <w:shd w:val="clear" w:color="auto" w:fill="auto"/>
            <w:noWrap/>
            <w:vAlign w:val="bottom"/>
            <w:hideMark/>
          </w:tcPr>
          <w:p w14:paraId="152BF72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11,893,603.57 </w:t>
            </w:r>
          </w:p>
        </w:tc>
        <w:tc>
          <w:tcPr>
            <w:tcW w:w="1424" w:type="dxa"/>
            <w:shd w:val="clear" w:color="auto" w:fill="auto"/>
            <w:noWrap/>
            <w:vAlign w:val="bottom"/>
            <w:hideMark/>
          </w:tcPr>
          <w:p w14:paraId="52B695F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1,346,548,236.27 </w:t>
            </w:r>
          </w:p>
        </w:tc>
      </w:tr>
      <w:tr w:rsidR="00CD73FD" w:rsidRPr="00E30961" w14:paraId="1EA52816" w14:textId="77777777" w:rsidTr="002108FD">
        <w:trPr>
          <w:trHeight w:val="300"/>
        </w:trPr>
        <w:tc>
          <w:tcPr>
            <w:tcW w:w="1345" w:type="dxa"/>
            <w:shd w:val="clear" w:color="auto" w:fill="auto"/>
            <w:noWrap/>
            <w:vAlign w:val="bottom"/>
            <w:hideMark/>
          </w:tcPr>
          <w:p w14:paraId="3248DA25"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Ede South </w:t>
            </w:r>
          </w:p>
        </w:tc>
        <w:tc>
          <w:tcPr>
            <w:tcW w:w="1424" w:type="dxa"/>
            <w:shd w:val="clear" w:color="auto" w:fill="auto"/>
            <w:noWrap/>
            <w:vAlign w:val="bottom"/>
            <w:hideMark/>
          </w:tcPr>
          <w:p w14:paraId="2FE5803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876,327,568.72 </w:t>
            </w:r>
          </w:p>
        </w:tc>
        <w:tc>
          <w:tcPr>
            <w:tcW w:w="1424" w:type="dxa"/>
            <w:shd w:val="clear" w:color="auto" w:fill="auto"/>
            <w:noWrap/>
            <w:vAlign w:val="bottom"/>
            <w:hideMark/>
          </w:tcPr>
          <w:p w14:paraId="12741EA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396,358,024.58 </w:t>
            </w:r>
          </w:p>
        </w:tc>
        <w:tc>
          <w:tcPr>
            <w:tcW w:w="1226" w:type="dxa"/>
            <w:shd w:val="clear" w:color="auto" w:fill="auto"/>
            <w:noWrap/>
            <w:vAlign w:val="bottom"/>
            <w:hideMark/>
          </w:tcPr>
          <w:p w14:paraId="0BC9161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28,424,046.79 </w:t>
            </w:r>
          </w:p>
        </w:tc>
        <w:tc>
          <w:tcPr>
            <w:tcW w:w="1241" w:type="dxa"/>
            <w:shd w:val="clear" w:color="auto" w:fill="auto"/>
            <w:noWrap/>
            <w:vAlign w:val="bottom"/>
            <w:hideMark/>
          </w:tcPr>
          <w:p w14:paraId="3C60F18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23,807,282.02 </w:t>
            </w:r>
          </w:p>
        </w:tc>
        <w:tc>
          <w:tcPr>
            <w:tcW w:w="1143" w:type="dxa"/>
            <w:shd w:val="clear" w:color="auto" w:fill="auto"/>
            <w:noWrap/>
            <w:vAlign w:val="bottom"/>
            <w:hideMark/>
          </w:tcPr>
          <w:p w14:paraId="6E1FAAD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721,435.94 </w:t>
            </w:r>
          </w:p>
        </w:tc>
        <w:tc>
          <w:tcPr>
            <w:tcW w:w="1226" w:type="dxa"/>
            <w:shd w:val="clear" w:color="auto" w:fill="auto"/>
            <w:noWrap/>
            <w:vAlign w:val="bottom"/>
            <w:hideMark/>
          </w:tcPr>
          <w:p w14:paraId="4FE9637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12,713,489.58 </w:t>
            </w:r>
          </w:p>
        </w:tc>
        <w:tc>
          <w:tcPr>
            <w:tcW w:w="1226" w:type="dxa"/>
            <w:shd w:val="clear" w:color="auto" w:fill="auto"/>
            <w:noWrap/>
            <w:vAlign w:val="bottom"/>
            <w:hideMark/>
          </w:tcPr>
          <w:p w14:paraId="479A1ED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19,756,737.51 </w:t>
            </w:r>
          </w:p>
        </w:tc>
        <w:tc>
          <w:tcPr>
            <w:tcW w:w="1175" w:type="dxa"/>
            <w:shd w:val="clear" w:color="auto" w:fill="auto"/>
            <w:noWrap/>
            <w:vAlign w:val="bottom"/>
            <w:hideMark/>
          </w:tcPr>
          <w:p w14:paraId="7E9E81B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1,469,291.01 </w:t>
            </w:r>
          </w:p>
        </w:tc>
        <w:tc>
          <w:tcPr>
            <w:tcW w:w="1226" w:type="dxa"/>
            <w:shd w:val="clear" w:color="auto" w:fill="auto"/>
            <w:noWrap/>
            <w:vAlign w:val="bottom"/>
            <w:hideMark/>
          </w:tcPr>
          <w:p w14:paraId="21E402C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12,352,117.90 </w:t>
            </w:r>
          </w:p>
        </w:tc>
        <w:tc>
          <w:tcPr>
            <w:tcW w:w="1424" w:type="dxa"/>
            <w:shd w:val="clear" w:color="auto" w:fill="auto"/>
            <w:noWrap/>
            <w:vAlign w:val="bottom"/>
            <w:hideMark/>
          </w:tcPr>
          <w:p w14:paraId="434A90E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1,371,929,994.05 </w:t>
            </w:r>
          </w:p>
        </w:tc>
      </w:tr>
      <w:tr w:rsidR="00CD73FD" w:rsidRPr="00E30961" w14:paraId="6F7A6F2D" w14:textId="77777777" w:rsidTr="002108FD">
        <w:trPr>
          <w:trHeight w:val="300"/>
        </w:trPr>
        <w:tc>
          <w:tcPr>
            <w:tcW w:w="1345" w:type="dxa"/>
            <w:shd w:val="clear" w:color="auto" w:fill="auto"/>
            <w:noWrap/>
            <w:vAlign w:val="bottom"/>
            <w:hideMark/>
          </w:tcPr>
          <w:p w14:paraId="40FFA2BE"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Egbedore</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2A13293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861,926,739.21 </w:t>
            </w:r>
          </w:p>
        </w:tc>
        <w:tc>
          <w:tcPr>
            <w:tcW w:w="1424" w:type="dxa"/>
            <w:shd w:val="clear" w:color="auto" w:fill="auto"/>
            <w:noWrap/>
            <w:vAlign w:val="bottom"/>
            <w:hideMark/>
          </w:tcPr>
          <w:p w14:paraId="3C20124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394,230,064.16 </w:t>
            </w:r>
          </w:p>
        </w:tc>
        <w:tc>
          <w:tcPr>
            <w:tcW w:w="1226" w:type="dxa"/>
            <w:shd w:val="clear" w:color="auto" w:fill="auto"/>
            <w:noWrap/>
            <w:vAlign w:val="bottom"/>
            <w:hideMark/>
          </w:tcPr>
          <w:p w14:paraId="356AAAC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27,956,460.40 </w:t>
            </w:r>
          </w:p>
        </w:tc>
        <w:tc>
          <w:tcPr>
            <w:tcW w:w="1241" w:type="dxa"/>
            <w:shd w:val="clear" w:color="auto" w:fill="auto"/>
            <w:noWrap/>
            <w:vAlign w:val="bottom"/>
            <w:hideMark/>
          </w:tcPr>
          <w:p w14:paraId="582569F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23,415,643.16 </w:t>
            </w:r>
          </w:p>
        </w:tc>
        <w:tc>
          <w:tcPr>
            <w:tcW w:w="1143" w:type="dxa"/>
            <w:shd w:val="clear" w:color="auto" w:fill="auto"/>
            <w:noWrap/>
            <w:vAlign w:val="bottom"/>
            <w:hideMark/>
          </w:tcPr>
          <w:p w14:paraId="2E5FA10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709,568.04 </w:t>
            </w:r>
          </w:p>
        </w:tc>
        <w:tc>
          <w:tcPr>
            <w:tcW w:w="1226" w:type="dxa"/>
            <w:shd w:val="clear" w:color="auto" w:fill="auto"/>
            <w:noWrap/>
            <w:vAlign w:val="bottom"/>
            <w:hideMark/>
          </w:tcPr>
          <w:p w14:paraId="25B1FB3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12,504,347.83 </w:t>
            </w:r>
          </w:p>
        </w:tc>
        <w:tc>
          <w:tcPr>
            <w:tcW w:w="1226" w:type="dxa"/>
            <w:shd w:val="clear" w:color="auto" w:fill="auto"/>
            <w:noWrap/>
            <w:vAlign w:val="bottom"/>
            <w:hideMark/>
          </w:tcPr>
          <w:p w14:paraId="37FE324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19,431,731.65 </w:t>
            </w:r>
          </w:p>
        </w:tc>
        <w:tc>
          <w:tcPr>
            <w:tcW w:w="1175" w:type="dxa"/>
            <w:shd w:val="clear" w:color="auto" w:fill="auto"/>
            <w:noWrap/>
            <w:vAlign w:val="bottom"/>
            <w:hideMark/>
          </w:tcPr>
          <w:p w14:paraId="2DDAF54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1,445,120.70 </w:t>
            </w:r>
          </w:p>
        </w:tc>
        <w:tc>
          <w:tcPr>
            <w:tcW w:w="1226" w:type="dxa"/>
            <w:shd w:val="clear" w:color="auto" w:fill="auto"/>
            <w:noWrap/>
            <w:vAlign w:val="bottom"/>
            <w:hideMark/>
          </w:tcPr>
          <w:p w14:paraId="4401775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12,148,920.86 </w:t>
            </w:r>
          </w:p>
        </w:tc>
        <w:tc>
          <w:tcPr>
            <w:tcW w:w="1424" w:type="dxa"/>
            <w:shd w:val="clear" w:color="auto" w:fill="auto"/>
            <w:noWrap/>
            <w:vAlign w:val="bottom"/>
            <w:hideMark/>
          </w:tcPr>
          <w:p w14:paraId="074B514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1,353,768,596.01 </w:t>
            </w:r>
          </w:p>
        </w:tc>
      </w:tr>
      <w:tr w:rsidR="00CD73FD" w:rsidRPr="00E30961" w14:paraId="358F2681" w14:textId="77777777" w:rsidTr="002108FD">
        <w:trPr>
          <w:trHeight w:val="300"/>
        </w:trPr>
        <w:tc>
          <w:tcPr>
            <w:tcW w:w="1345" w:type="dxa"/>
            <w:shd w:val="clear" w:color="auto" w:fill="auto"/>
            <w:noWrap/>
            <w:vAlign w:val="bottom"/>
            <w:hideMark/>
          </w:tcPr>
          <w:p w14:paraId="470815BF"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Ejigbo</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1C3718B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980,034,975.62 </w:t>
            </w:r>
          </w:p>
        </w:tc>
        <w:tc>
          <w:tcPr>
            <w:tcW w:w="1424" w:type="dxa"/>
            <w:shd w:val="clear" w:color="auto" w:fill="auto"/>
            <w:noWrap/>
            <w:vAlign w:val="bottom"/>
            <w:hideMark/>
          </w:tcPr>
          <w:p w14:paraId="08BC775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471,642,603.21 </w:t>
            </w:r>
          </w:p>
        </w:tc>
        <w:tc>
          <w:tcPr>
            <w:tcW w:w="1226" w:type="dxa"/>
            <w:shd w:val="clear" w:color="auto" w:fill="auto"/>
            <w:noWrap/>
            <w:vAlign w:val="bottom"/>
            <w:hideMark/>
          </w:tcPr>
          <w:p w14:paraId="413AB09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31,736,106.95 </w:t>
            </w:r>
          </w:p>
        </w:tc>
        <w:tc>
          <w:tcPr>
            <w:tcW w:w="1241" w:type="dxa"/>
            <w:shd w:val="clear" w:color="auto" w:fill="auto"/>
            <w:noWrap/>
            <w:vAlign w:val="bottom"/>
            <w:hideMark/>
          </w:tcPr>
          <w:p w14:paraId="0395CAA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26,581,382.10 </w:t>
            </w:r>
          </w:p>
        </w:tc>
        <w:tc>
          <w:tcPr>
            <w:tcW w:w="1143" w:type="dxa"/>
            <w:shd w:val="clear" w:color="auto" w:fill="auto"/>
            <w:noWrap/>
            <w:vAlign w:val="bottom"/>
            <w:hideMark/>
          </w:tcPr>
          <w:p w14:paraId="248D3AA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805,499.94 </w:t>
            </w:r>
          </w:p>
        </w:tc>
        <w:tc>
          <w:tcPr>
            <w:tcW w:w="1226" w:type="dxa"/>
            <w:shd w:val="clear" w:color="auto" w:fill="auto"/>
            <w:noWrap/>
            <w:vAlign w:val="bottom"/>
            <w:hideMark/>
          </w:tcPr>
          <w:p w14:paraId="59109A9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14,194,905.74 </w:t>
            </w:r>
          </w:p>
        </w:tc>
        <w:tc>
          <w:tcPr>
            <w:tcW w:w="1226" w:type="dxa"/>
            <w:shd w:val="clear" w:color="auto" w:fill="auto"/>
            <w:noWrap/>
            <w:vAlign w:val="bottom"/>
            <w:hideMark/>
          </w:tcPr>
          <w:p w14:paraId="6D06B4D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22,058,855.28 </w:t>
            </w:r>
          </w:p>
        </w:tc>
        <w:tc>
          <w:tcPr>
            <w:tcW w:w="1175" w:type="dxa"/>
            <w:shd w:val="clear" w:color="auto" w:fill="auto"/>
            <w:noWrap/>
            <w:vAlign w:val="bottom"/>
            <w:hideMark/>
          </w:tcPr>
          <w:p w14:paraId="3553B7B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1,640,497.57 </w:t>
            </w:r>
          </w:p>
        </w:tc>
        <w:tc>
          <w:tcPr>
            <w:tcW w:w="1226" w:type="dxa"/>
            <w:shd w:val="clear" w:color="auto" w:fill="auto"/>
            <w:noWrap/>
            <w:vAlign w:val="bottom"/>
            <w:hideMark/>
          </w:tcPr>
          <w:p w14:paraId="67BB3EF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13,791,425.89 </w:t>
            </w:r>
          </w:p>
        </w:tc>
        <w:tc>
          <w:tcPr>
            <w:tcW w:w="1424" w:type="dxa"/>
            <w:shd w:val="clear" w:color="auto" w:fill="auto"/>
            <w:noWrap/>
            <w:vAlign w:val="bottom"/>
            <w:hideMark/>
          </w:tcPr>
          <w:p w14:paraId="156A997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1,562,486,252.30 </w:t>
            </w:r>
          </w:p>
        </w:tc>
      </w:tr>
      <w:tr w:rsidR="00CD73FD" w:rsidRPr="00E30961" w14:paraId="7C60BE75" w14:textId="77777777" w:rsidTr="002108FD">
        <w:trPr>
          <w:trHeight w:val="300"/>
        </w:trPr>
        <w:tc>
          <w:tcPr>
            <w:tcW w:w="1345" w:type="dxa"/>
            <w:shd w:val="clear" w:color="auto" w:fill="auto"/>
            <w:noWrap/>
            <w:vAlign w:val="bottom"/>
            <w:hideMark/>
          </w:tcPr>
          <w:p w14:paraId="4FC4F163"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Ife Central </w:t>
            </w:r>
          </w:p>
        </w:tc>
        <w:tc>
          <w:tcPr>
            <w:tcW w:w="1424" w:type="dxa"/>
            <w:shd w:val="clear" w:color="auto" w:fill="auto"/>
            <w:noWrap/>
            <w:vAlign w:val="bottom"/>
            <w:hideMark/>
          </w:tcPr>
          <w:p w14:paraId="516D4A9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1,038,582,618.43 </w:t>
            </w:r>
          </w:p>
        </w:tc>
        <w:tc>
          <w:tcPr>
            <w:tcW w:w="1424" w:type="dxa"/>
            <w:shd w:val="clear" w:color="auto" w:fill="auto"/>
            <w:noWrap/>
            <w:vAlign w:val="bottom"/>
            <w:hideMark/>
          </w:tcPr>
          <w:p w14:paraId="68D364B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517,677,036.28 </w:t>
            </w:r>
          </w:p>
        </w:tc>
        <w:tc>
          <w:tcPr>
            <w:tcW w:w="1226" w:type="dxa"/>
            <w:shd w:val="clear" w:color="auto" w:fill="auto"/>
            <w:noWrap/>
            <w:vAlign w:val="bottom"/>
            <w:hideMark/>
          </w:tcPr>
          <w:p w14:paraId="10CB7C8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33,603,161.69 </w:t>
            </w:r>
          </w:p>
        </w:tc>
        <w:tc>
          <w:tcPr>
            <w:tcW w:w="1241" w:type="dxa"/>
            <w:shd w:val="clear" w:color="auto" w:fill="auto"/>
            <w:noWrap/>
            <w:vAlign w:val="bottom"/>
            <w:hideMark/>
          </w:tcPr>
          <w:p w14:paraId="697400E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28,145,181.20 </w:t>
            </w:r>
          </w:p>
        </w:tc>
        <w:tc>
          <w:tcPr>
            <w:tcW w:w="1143" w:type="dxa"/>
            <w:shd w:val="clear" w:color="auto" w:fill="auto"/>
            <w:noWrap/>
            <w:vAlign w:val="bottom"/>
            <w:hideMark/>
          </w:tcPr>
          <w:p w14:paraId="2254A0C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852,887.99 </w:t>
            </w:r>
          </w:p>
        </w:tc>
        <w:tc>
          <w:tcPr>
            <w:tcW w:w="1226" w:type="dxa"/>
            <w:shd w:val="clear" w:color="auto" w:fill="auto"/>
            <w:noWrap/>
            <w:vAlign w:val="bottom"/>
            <w:hideMark/>
          </w:tcPr>
          <w:p w14:paraId="23A89E8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15,030,000.79 </w:t>
            </w:r>
          </w:p>
        </w:tc>
        <w:tc>
          <w:tcPr>
            <w:tcW w:w="1226" w:type="dxa"/>
            <w:shd w:val="clear" w:color="auto" w:fill="auto"/>
            <w:noWrap/>
            <w:vAlign w:val="bottom"/>
            <w:hideMark/>
          </w:tcPr>
          <w:p w14:paraId="16D574C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23,356,591.34 </w:t>
            </w:r>
          </w:p>
        </w:tc>
        <w:tc>
          <w:tcPr>
            <w:tcW w:w="1175" w:type="dxa"/>
            <w:shd w:val="clear" w:color="auto" w:fill="auto"/>
            <w:noWrap/>
            <w:vAlign w:val="bottom"/>
            <w:hideMark/>
          </w:tcPr>
          <w:p w14:paraId="15EE062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1,737,009.05 </w:t>
            </w:r>
          </w:p>
        </w:tc>
        <w:tc>
          <w:tcPr>
            <w:tcW w:w="1226" w:type="dxa"/>
            <w:shd w:val="clear" w:color="auto" w:fill="auto"/>
            <w:noWrap/>
            <w:vAlign w:val="bottom"/>
            <w:hideMark/>
          </w:tcPr>
          <w:p w14:paraId="676EFCC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14,602,783.98 </w:t>
            </w:r>
          </w:p>
        </w:tc>
        <w:tc>
          <w:tcPr>
            <w:tcW w:w="1424" w:type="dxa"/>
            <w:shd w:val="clear" w:color="auto" w:fill="auto"/>
            <w:noWrap/>
            <w:vAlign w:val="bottom"/>
            <w:hideMark/>
          </w:tcPr>
          <w:p w14:paraId="27E44CB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1,673,587,270.75 </w:t>
            </w:r>
          </w:p>
        </w:tc>
      </w:tr>
      <w:tr w:rsidR="00CD73FD" w:rsidRPr="00E30961" w14:paraId="6CBF30A1" w14:textId="77777777" w:rsidTr="002108FD">
        <w:trPr>
          <w:trHeight w:val="300"/>
        </w:trPr>
        <w:tc>
          <w:tcPr>
            <w:tcW w:w="1345" w:type="dxa"/>
            <w:shd w:val="clear" w:color="auto" w:fill="auto"/>
            <w:noWrap/>
            <w:vAlign w:val="bottom"/>
            <w:hideMark/>
          </w:tcPr>
          <w:p w14:paraId="26777981"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Ife East </w:t>
            </w:r>
          </w:p>
        </w:tc>
        <w:tc>
          <w:tcPr>
            <w:tcW w:w="1424" w:type="dxa"/>
            <w:shd w:val="clear" w:color="auto" w:fill="auto"/>
            <w:noWrap/>
            <w:vAlign w:val="bottom"/>
            <w:hideMark/>
          </w:tcPr>
          <w:p w14:paraId="507D0C0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1,078,736,284.36 </w:t>
            </w:r>
          </w:p>
        </w:tc>
        <w:tc>
          <w:tcPr>
            <w:tcW w:w="1424" w:type="dxa"/>
            <w:shd w:val="clear" w:color="auto" w:fill="auto"/>
            <w:noWrap/>
            <w:vAlign w:val="bottom"/>
            <w:hideMark/>
          </w:tcPr>
          <w:p w14:paraId="68432AE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381,769,087.03 </w:t>
            </w:r>
          </w:p>
        </w:tc>
        <w:tc>
          <w:tcPr>
            <w:tcW w:w="1226" w:type="dxa"/>
            <w:shd w:val="clear" w:color="auto" w:fill="auto"/>
            <w:noWrap/>
            <w:vAlign w:val="bottom"/>
            <w:hideMark/>
          </w:tcPr>
          <w:p w14:paraId="73D2C3C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27,186,257.82 </w:t>
            </w:r>
          </w:p>
        </w:tc>
        <w:tc>
          <w:tcPr>
            <w:tcW w:w="1241" w:type="dxa"/>
            <w:shd w:val="clear" w:color="auto" w:fill="auto"/>
            <w:noWrap/>
            <w:vAlign w:val="bottom"/>
            <w:hideMark/>
          </w:tcPr>
          <w:p w14:paraId="77AC8E0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22,770,540.44 </w:t>
            </w:r>
          </w:p>
        </w:tc>
        <w:tc>
          <w:tcPr>
            <w:tcW w:w="1143" w:type="dxa"/>
            <w:shd w:val="clear" w:color="auto" w:fill="auto"/>
            <w:noWrap/>
            <w:vAlign w:val="bottom"/>
            <w:hideMark/>
          </w:tcPr>
          <w:p w14:paraId="31D2080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690,019.39 </w:t>
            </w:r>
          </w:p>
        </w:tc>
        <w:tc>
          <w:tcPr>
            <w:tcW w:w="1226" w:type="dxa"/>
            <w:shd w:val="clear" w:color="auto" w:fill="auto"/>
            <w:noWrap/>
            <w:vAlign w:val="bottom"/>
            <w:hideMark/>
          </w:tcPr>
          <w:p w14:paraId="618B9C4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12,164,852.11 </w:t>
            </w:r>
          </w:p>
        </w:tc>
        <w:tc>
          <w:tcPr>
            <w:tcW w:w="1226" w:type="dxa"/>
            <w:shd w:val="clear" w:color="auto" w:fill="auto"/>
            <w:noWrap/>
            <w:vAlign w:val="bottom"/>
            <w:hideMark/>
          </w:tcPr>
          <w:p w14:paraId="43F773E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18,896,385.98 </w:t>
            </w:r>
          </w:p>
        </w:tc>
        <w:tc>
          <w:tcPr>
            <w:tcW w:w="1175" w:type="dxa"/>
            <w:shd w:val="clear" w:color="auto" w:fill="auto"/>
            <w:noWrap/>
            <w:vAlign w:val="bottom"/>
            <w:hideMark/>
          </w:tcPr>
          <w:p w14:paraId="07259D5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1,405,307.52 </w:t>
            </w:r>
          </w:p>
        </w:tc>
        <w:tc>
          <w:tcPr>
            <w:tcW w:w="1226" w:type="dxa"/>
            <w:shd w:val="clear" w:color="auto" w:fill="auto"/>
            <w:noWrap/>
            <w:vAlign w:val="bottom"/>
            <w:hideMark/>
          </w:tcPr>
          <w:p w14:paraId="4912C0B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11,814,217.18 </w:t>
            </w:r>
          </w:p>
        </w:tc>
        <w:tc>
          <w:tcPr>
            <w:tcW w:w="1424" w:type="dxa"/>
            <w:shd w:val="clear" w:color="auto" w:fill="auto"/>
            <w:noWrap/>
            <w:vAlign w:val="bottom"/>
            <w:hideMark/>
          </w:tcPr>
          <w:p w14:paraId="6F7814B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1,555,432,951.83 </w:t>
            </w:r>
          </w:p>
        </w:tc>
      </w:tr>
      <w:tr w:rsidR="00CD73FD" w:rsidRPr="00E30961" w14:paraId="31E2A11B" w14:textId="77777777" w:rsidTr="002108FD">
        <w:trPr>
          <w:trHeight w:val="300"/>
        </w:trPr>
        <w:tc>
          <w:tcPr>
            <w:tcW w:w="1345" w:type="dxa"/>
            <w:shd w:val="clear" w:color="auto" w:fill="auto"/>
            <w:noWrap/>
            <w:vAlign w:val="bottom"/>
            <w:hideMark/>
          </w:tcPr>
          <w:p w14:paraId="7DB97869"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Ife North East LCDA </w:t>
            </w:r>
          </w:p>
        </w:tc>
        <w:tc>
          <w:tcPr>
            <w:tcW w:w="1424" w:type="dxa"/>
            <w:shd w:val="clear" w:color="auto" w:fill="auto"/>
            <w:noWrap/>
            <w:vAlign w:val="bottom"/>
            <w:hideMark/>
          </w:tcPr>
          <w:p w14:paraId="4F4D51F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121,154,582.72 </w:t>
            </w:r>
          </w:p>
        </w:tc>
        <w:tc>
          <w:tcPr>
            <w:tcW w:w="1424" w:type="dxa"/>
            <w:shd w:val="clear" w:color="auto" w:fill="auto"/>
            <w:noWrap/>
            <w:vAlign w:val="bottom"/>
            <w:hideMark/>
          </w:tcPr>
          <w:p w14:paraId="644DB03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163,615,326.42 </w:t>
            </w:r>
          </w:p>
        </w:tc>
        <w:tc>
          <w:tcPr>
            <w:tcW w:w="1226" w:type="dxa"/>
            <w:shd w:val="clear" w:color="auto" w:fill="auto"/>
            <w:noWrap/>
            <w:vAlign w:val="bottom"/>
            <w:hideMark/>
          </w:tcPr>
          <w:p w14:paraId="136E1F2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11,651,253.31 </w:t>
            </w:r>
          </w:p>
        </w:tc>
        <w:tc>
          <w:tcPr>
            <w:tcW w:w="1241" w:type="dxa"/>
            <w:shd w:val="clear" w:color="auto" w:fill="auto"/>
            <w:noWrap/>
            <w:vAlign w:val="bottom"/>
            <w:hideMark/>
          </w:tcPr>
          <w:p w14:paraId="02ACCCB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9,758,803.02 </w:t>
            </w:r>
          </w:p>
        </w:tc>
        <w:tc>
          <w:tcPr>
            <w:tcW w:w="1143" w:type="dxa"/>
            <w:shd w:val="clear" w:color="auto" w:fill="auto"/>
            <w:noWrap/>
            <w:vAlign w:val="bottom"/>
            <w:hideMark/>
          </w:tcPr>
          <w:p w14:paraId="3A375EC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295,722.58 </w:t>
            </w:r>
          </w:p>
        </w:tc>
        <w:tc>
          <w:tcPr>
            <w:tcW w:w="1226" w:type="dxa"/>
            <w:shd w:val="clear" w:color="auto" w:fill="auto"/>
            <w:noWrap/>
            <w:vAlign w:val="bottom"/>
            <w:hideMark/>
          </w:tcPr>
          <w:p w14:paraId="793AE1C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5,206,365.18 </w:t>
            </w:r>
          </w:p>
        </w:tc>
        <w:tc>
          <w:tcPr>
            <w:tcW w:w="1226" w:type="dxa"/>
            <w:shd w:val="clear" w:color="auto" w:fill="auto"/>
            <w:noWrap/>
            <w:vAlign w:val="bottom"/>
            <w:hideMark/>
          </w:tcPr>
          <w:p w14:paraId="62F3E9E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8,098,451.12 </w:t>
            </w:r>
          </w:p>
        </w:tc>
        <w:tc>
          <w:tcPr>
            <w:tcW w:w="1175" w:type="dxa"/>
            <w:shd w:val="clear" w:color="auto" w:fill="auto"/>
            <w:noWrap/>
            <w:vAlign w:val="bottom"/>
            <w:hideMark/>
          </w:tcPr>
          <w:p w14:paraId="42612AB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602,274.65 </w:t>
            </w:r>
          </w:p>
        </w:tc>
        <w:tc>
          <w:tcPr>
            <w:tcW w:w="1226" w:type="dxa"/>
            <w:shd w:val="clear" w:color="auto" w:fill="auto"/>
            <w:noWrap/>
            <w:vAlign w:val="bottom"/>
            <w:hideMark/>
          </w:tcPr>
          <w:p w14:paraId="24AFB81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5,063,235.93 </w:t>
            </w:r>
          </w:p>
        </w:tc>
        <w:tc>
          <w:tcPr>
            <w:tcW w:w="1424" w:type="dxa"/>
            <w:shd w:val="clear" w:color="auto" w:fill="auto"/>
            <w:noWrap/>
            <w:vAlign w:val="bottom"/>
            <w:hideMark/>
          </w:tcPr>
          <w:p w14:paraId="04364AD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325,446,014.93 </w:t>
            </w:r>
          </w:p>
        </w:tc>
      </w:tr>
      <w:tr w:rsidR="00CD73FD" w:rsidRPr="00E30961" w14:paraId="06FBDAB3" w14:textId="77777777" w:rsidTr="002108FD">
        <w:trPr>
          <w:trHeight w:val="300"/>
        </w:trPr>
        <w:tc>
          <w:tcPr>
            <w:tcW w:w="1345" w:type="dxa"/>
            <w:shd w:val="clear" w:color="auto" w:fill="auto"/>
            <w:noWrap/>
            <w:vAlign w:val="bottom"/>
            <w:hideMark/>
          </w:tcPr>
          <w:p w14:paraId="5E4B51B6"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Ife North  </w:t>
            </w:r>
          </w:p>
        </w:tc>
        <w:tc>
          <w:tcPr>
            <w:tcW w:w="1424" w:type="dxa"/>
            <w:shd w:val="clear" w:color="auto" w:fill="auto"/>
            <w:noWrap/>
            <w:vAlign w:val="bottom"/>
            <w:hideMark/>
          </w:tcPr>
          <w:p w14:paraId="0A8AA93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1,117,779,519.70 </w:t>
            </w:r>
          </w:p>
        </w:tc>
        <w:tc>
          <w:tcPr>
            <w:tcW w:w="1424" w:type="dxa"/>
            <w:shd w:val="clear" w:color="auto" w:fill="auto"/>
            <w:noWrap/>
            <w:vAlign w:val="bottom"/>
            <w:hideMark/>
          </w:tcPr>
          <w:p w14:paraId="048A13E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499,642,571.98 </w:t>
            </w:r>
          </w:p>
        </w:tc>
        <w:tc>
          <w:tcPr>
            <w:tcW w:w="1226" w:type="dxa"/>
            <w:shd w:val="clear" w:color="auto" w:fill="auto"/>
            <w:noWrap/>
            <w:vAlign w:val="bottom"/>
            <w:hideMark/>
          </w:tcPr>
          <w:p w14:paraId="402B0B0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36,202,162.38 </w:t>
            </w:r>
          </w:p>
        </w:tc>
        <w:tc>
          <w:tcPr>
            <w:tcW w:w="1241" w:type="dxa"/>
            <w:shd w:val="clear" w:color="auto" w:fill="auto"/>
            <w:noWrap/>
            <w:vAlign w:val="bottom"/>
            <w:hideMark/>
          </w:tcPr>
          <w:p w14:paraId="4E5280D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30,322,040.20 </w:t>
            </w:r>
          </w:p>
        </w:tc>
        <w:tc>
          <w:tcPr>
            <w:tcW w:w="1143" w:type="dxa"/>
            <w:shd w:val="clear" w:color="auto" w:fill="auto"/>
            <w:noWrap/>
            <w:vAlign w:val="bottom"/>
            <w:hideMark/>
          </w:tcPr>
          <w:p w14:paraId="4E251FD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918,853.71 </w:t>
            </w:r>
          </w:p>
        </w:tc>
        <w:tc>
          <w:tcPr>
            <w:tcW w:w="1226" w:type="dxa"/>
            <w:shd w:val="clear" w:color="auto" w:fill="auto"/>
            <w:noWrap/>
            <w:vAlign w:val="bottom"/>
            <w:hideMark/>
          </w:tcPr>
          <w:p w14:paraId="0142E78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16,192,480.18 </w:t>
            </w:r>
          </w:p>
        </w:tc>
        <w:tc>
          <w:tcPr>
            <w:tcW w:w="1226" w:type="dxa"/>
            <w:shd w:val="clear" w:color="auto" w:fill="auto"/>
            <w:noWrap/>
            <w:vAlign w:val="bottom"/>
            <w:hideMark/>
          </w:tcPr>
          <w:p w14:paraId="7EB9D66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25,163,081.97 </w:t>
            </w:r>
          </w:p>
        </w:tc>
        <w:tc>
          <w:tcPr>
            <w:tcW w:w="1175" w:type="dxa"/>
            <w:shd w:val="clear" w:color="auto" w:fill="auto"/>
            <w:noWrap/>
            <w:vAlign w:val="bottom"/>
            <w:hideMark/>
          </w:tcPr>
          <w:p w14:paraId="3A63008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1,871,356.16 </w:t>
            </w:r>
          </w:p>
        </w:tc>
        <w:tc>
          <w:tcPr>
            <w:tcW w:w="1226" w:type="dxa"/>
            <w:shd w:val="clear" w:color="auto" w:fill="auto"/>
            <w:noWrap/>
            <w:vAlign w:val="bottom"/>
            <w:hideMark/>
          </w:tcPr>
          <w:p w14:paraId="031797E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15,732,220.73 </w:t>
            </w:r>
          </w:p>
        </w:tc>
        <w:tc>
          <w:tcPr>
            <w:tcW w:w="1424" w:type="dxa"/>
            <w:shd w:val="clear" w:color="auto" w:fill="auto"/>
            <w:noWrap/>
            <w:vAlign w:val="bottom"/>
            <w:hideMark/>
          </w:tcPr>
          <w:p w14:paraId="3B2B4B7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1,743,824,287.01 </w:t>
            </w:r>
          </w:p>
        </w:tc>
      </w:tr>
      <w:tr w:rsidR="00CD73FD" w:rsidRPr="00E30961" w14:paraId="44EEB5AF" w14:textId="77777777" w:rsidTr="002108FD">
        <w:trPr>
          <w:trHeight w:val="300"/>
        </w:trPr>
        <w:tc>
          <w:tcPr>
            <w:tcW w:w="1345" w:type="dxa"/>
            <w:shd w:val="clear" w:color="auto" w:fill="auto"/>
            <w:noWrap/>
            <w:vAlign w:val="bottom"/>
            <w:hideMark/>
          </w:tcPr>
          <w:p w14:paraId="0701B8CE"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Ife South </w:t>
            </w:r>
          </w:p>
        </w:tc>
        <w:tc>
          <w:tcPr>
            <w:tcW w:w="1424" w:type="dxa"/>
            <w:shd w:val="clear" w:color="auto" w:fill="auto"/>
            <w:noWrap/>
            <w:vAlign w:val="bottom"/>
            <w:hideMark/>
          </w:tcPr>
          <w:p w14:paraId="681B7E0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974,635,614.77 </w:t>
            </w:r>
          </w:p>
        </w:tc>
        <w:tc>
          <w:tcPr>
            <w:tcW w:w="1424" w:type="dxa"/>
            <w:shd w:val="clear" w:color="auto" w:fill="auto"/>
            <w:noWrap/>
            <w:vAlign w:val="bottom"/>
            <w:hideMark/>
          </w:tcPr>
          <w:p w14:paraId="01BE4EB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475,229,546.42 </w:t>
            </w:r>
          </w:p>
        </w:tc>
        <w:tc>
          <w:tcPr>
            <w:tcW w:w="1226" w:type="dxa"/>
            <w:shd w:val="clear" w:color="auto" w:fill="auto"/>
            <w:noWrap/>
            <w:vAlign w:val="bottom"/>
            <w:hideMark/>
          </w:tcPr>
          <w:p w14:paraId="7CDEDEE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31,557,073.29 </w:t>
            </w:r>
          </w:p>
        </w:tc>
        <w:tc>
          <w:tcPr>
            <w:tcW w:w="1241" w:type="dxa"/>
            <w:shd w:val="clear" w:color="auto" w:fill="auto"/>
            <w:noWrap/>
            <w:vAlign w:val="bottom"/>
            <w:hideMark/>
          </w:tcPr>
          <w:p w14:paraId="0D1B347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26,431,427.90 </w:t>
            </w:r>
          </w:p>
        </w:tc>
        <w:tc>
          <w:tcPr>
            <w:tcW w:w="1143" w:type="dxa"/>
            <w:shd w:val="clear" w:color="auto" w:fill="auto"/>
            <w:noWrap/>
            <w:vAlign w:val="bottom"/>
            <w:hideMark/>
          </w:tcPr>
          <w:p w14:paraId="67B9A30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800,955.86 </w:t>
            </w:r>
          </w:p>
        </w:tc>
        <w:tc>
          <w:tcPr>
            <w:tcW w:w="1226" w:type="dxa"/>
            <w:shd w:val="clear" w:color="auto" w:fill="auto"/>
            <w:noWrap/>
            <w:vAlign w:val="bottom"/>
            <w:hideMark/>
          </w:tcPr>
          <w:p w14:paraId="57B155C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14,114,827.68 </w:t>
            </w:r>
          </w:p>
        </w:tc>
        <w:tc>
          <w:tcPr>
            <w:tcW w:w="1226" w:type="dxa"/>
            <w:shd w:val="clear" w:color="auto" w:fill="auto"/>
            <w:noWrap/>
            <w:vAlign w:val="bottom"/>
            <w:hideMark/>
          </w:tcPr>
          <w:p w14:paraId="4933CF1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21,934,414.13 </w:t>
            </w:r>
          </w:p>
        </w:tc>
        <w:tc>
          <w:tcPr>
            <w:tcW w:w="1175" w:type="dxa"/>
            <w:shd w:val="clear" w:color="auto" w:fill="auto"/>
            <w:noWrap/>
            <w:vAlign w:val="bottom"/>
            <w:hideMark/>
          </w:tcPr>
          <w:p w14:paraId="639D6AF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1,631,242.99 </w:t>
            </w:r>
          </w:p>
        </w:tc>
        <w:tc>
          <w:tcPr>
            <w:tcW w:w="1226" w:type="dxa"/>
            <w:shd w:val="clear" w:color="auto" w:fill="auto"/>
            <w:noWrap/>
            <w:vAlign w:val="bottom"/>
            <w:hideMark/>
          </w:tcPr>
          <w:p w14:paraId="291E7BD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13,713,623.99 </w:t>
            </w:r>
          </w:p>
        </w:tc>
        <w:tc>
          <w:tcPr>
            <w:tcW w:w="1424" w:type="dxa"/>
            <w:shd w:val="clear" w:color="auto" w:fill="auto"/>
            <w:noWrap/>
            <w:vAlign w:val="bottom"/>
            <w:hideMark/>
          </w:tcPr>
          <w:p w14:paraId="11820B0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1,560,048,727.03 </w:t>
            </w:r>
          </w:p>
        </w:tc>
      </w:tr>
      <w:tr w:rsidR="00CD73FD" w:rsidRPr="00E30961" w14:paraId="66120475" w14:textId="77777777" w:rsidTr="002108FD">
        <w:trPr>
          <w:trHeight w:val="300"/>
        </w:trPr>
        <w:tc>
          <w:tcPr>
            <w:tcW w:w="1345" w:type="dxa"/>
            <w:shd w:val="clear" w:color="auto" w:fill="auto"/>
            <w:noWrap/>
            <w:vAlign w:val="bottom"/>
            <w:hideMark/>
          </w:tcPr>
          <w:p w14:paraId="14BCCAC0"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Ifedayo </w:t>
            </w:r>
          </w:p>
        </w:tc>
        <w:tc>
          <w:tcPr>
            <w:tcW w:w="1424" w:type="dxa"/>
            <w:shd w:val="clear" w:color="auto" w:fill="auto"/>
            <w:noWrap/>
            <w:vAlign w:val="bottom"/>
            <w:hideMark/>
          </w:tcPr>
          <w:p w14:paraId="29BAE8D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763,667,405.72 </w:t>
            </w:r>
          </w:p>
        </w:tc>
        <w:tc>
          <w:tcPr>
            <w:tcW w:w="1424" w:type="dxa"/>
            <w:shd w:val="clear" w:color="auto" w:fill="auto"/>
            <w:noWrap/>
            <w:vAlign w:val="bottom"/>
            <w:hideMark/>
          </w:tcPr>
          <w:p w14:paraId="02843A3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344,519,579.40 </w:t>
            </w:r>
          </w:p>
        </w:tc>
        <w:tc>
          <w:tcPr>
            <w:tcW w:w="1226" w:type="dxa"/>
            <w:shd w:val="clear" w:color="auto" w:fill="auto"/>
            <w:noWrap/>
            <w:vAlign w:val="bottom"/>
            <w:hideMark/>
          </w:tcPr>
          <w:p w14:paraId="25B9C78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24,798,218.98 </w:t>
            </w:r>
          </w:p>
        </w:tc>
        <w:tc>
          <w:tcPr>
            <w:tcW w:w="1241" w:type="dxa"/>
            <w:shd w:val="clear" w:color="auto" w:fill="auto"/>
            <w:noWrap/>
            <w:vAlign w:val="bottom"/>
            <w:hideMark/>
          </w:tcPr>
          <w:p w14:paraId="6327D8A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20,770,377.86 </w:t>
            </w:r>
          </w:p>
        </w:tc>
        <w:tc>
          <w:tcPr>
            <w:tcW w:w="1143" w:type="dxa"/>
            <w:shd w:val="clear" w:color="auto" w:fill="auto"/>
            <w:noWrap/>
            <w:vAlign w:val="bottom"/>
            <w:hideMark/>
          </w:tcPr>
          <w:p w14:paraId="0AAED33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629,408.13 </w:t>
            </w:r>
          </w:p>
        </w:tc>
        <w:tc>
          <w:tcPr>
            <w:tcW w:w="1226" w:type="dxa"/>
            <w:shd w:val="clear" w:color="auto" w:fill="auto"/>
            <w:noWrap/>
            <w:vAlign w:val="bottom"/>
            <w:hideMark/>
          </w:tcPr>
          <w:p w14:paraId="6FE98AF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11,091,731.61 </w:t>
            </w:r>
          </w:p>
        </w:tc>
        <w:tc>
          <w:tcPr>
            <w:tcW w:w="1226" w:type="dxa"/>
            <w:shd w:val="clear" w:color="auto" w:fill="auto"/>
            <w:noWrap/>
            <w:vAlign w:val="bottom"/>
            <w:hideMark/>
          </w:tcPr>
          <w:p w14:paraId="6D85297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17,236,528.85 </w:t>
            </w:r>
          </w:p>
        </w:tc>
        <w:tc>
          <w:tcPr>
            <w:tcW w:w="1175" w:type="dxa"/>
            <w:shd w:val="clear" w:color="auto" w:fill="auto"/>
            <w:noWrap/>
            <w:vAlign w:val="bottom"/>
            <w:hideMark/>
          </w:tcPr>
          <w:p w14:paraId="28942D9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1,281,865.41 </w:t>
            </w:r>
          </w:p>
        </w:tc>
        <w:tc>
          <w:tcPr>
            <w:tcW w:w="1226" w:type="dxa"/>
            <w:shd w:val="clear" w:color="auto" w:fill="auto"/>
            <w:noWrap/>
            <w:vAlign w:val="bottom"/>
            <w:hideMark/>
          </w:tcPr>
          <w:p w14:paraId="57A4F93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10,776,457.22 </w:t>
            </w:r>
          </w:p>
        </w:tc>
        <w:tc>
          <w:tcPr>
            <w:tcW w:w="1424" w:type="dxa"/>
            <w:shd w:val="clear" w:color="auto" w:fill="auto"/>
            <w:noWrap/>
            <w:vAlign w:val="bottom"/>
            <w:hideMark/>
          </w:tcPr>
          <w:p w14:paraId="6EF91E7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1,194,771,573.18 </w:t>
            </w:r>
          </w:p>
        </w:tc>
      </w:tr>
      <w:tr w:rsidR="00CD73FD" w:rsidRPr="00E30961" w14:paraId="033B968A" w14:textId="77777777" w:rsidTr="002108FD">
        <w:trPr>
          <w:trHeight w:val="300"/>
        </w:trPr>
        <w:tc>
          <w:tcPr>
            <w:tcW w:w="1345" w:type="dxa"/>
            <w:shd w:val="clear" w:color="auto" w:fill="auto"/>
            <w:noWrap/>
            <w:vAlign w:val="bottom"/>
            <w:hideMark/>
          </w:tcPr>
          <w:p w14:paraId="5C41DEE2"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Ifelodun</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661070E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985,386,329.67 </w:t>
            </w:r>
          </w:p>
        </w:tc>
        <w:tc>
          <w:tcPr>
            <w:tcW w:w="1424" w:type="dxa"/>
            <w:shd w:val="clear" w:color="auto" w:fill="auto"/>
            <w:noWrap/>
            <w:vAlign w:val="bottom"/>
            <w:hideMark/>
          </w:tcPr>
          <w:p w14:paraId="1FC7F78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423,905,801.79 </w:t>
            </w:r>
          </w:p>
        </w:tc>
        <w:tc>
          <w:tcPr>
            <w:tcW w:w="1226" w:type="dxa"/>
            <w:shd w:val="clear" w:color="auto" w:fill="auto"/>
            <w:noWrap/>
            <w:vAlign w:val="bottom"/>
            <w:hideMark/>
          </w:tcPr>
          <w:p w14:paraId="556EE26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31,954,852.07 </w:t>
            </w:r>
          </w:p>
        </w:tc>
        <w:tc>
          <w:tcPr>
            <w:tcW w:w="1241" w:type="dxa"/>
            <w:shd w:val="clear" w:color="auto" w:fill="auto"/>
            <w:noWrap/>
            <w:vAlign w:val="bottom"/>
            <w:hideMark/>
          </w:tcPr>
          <w:p w14:paraId="19F19C9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26,764,597.60 </w:t>
            </w:r>
          </w:p>
        </w:tc>
        <w:tc>
          <w:tcPr>
            <w:tcW w:w="1143" w:type="dxa"/>
            <w:shd w:val="clear" w:color="auto" w:fill="auto"/>
            <w:noWrap/>
            <w:vAlign w:val="bottom"/>
            <w:hideMark/>
          </w:tcPr>
          <w:p w14:paraId="6511CFC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811,051.95 </w:t>
            </w:r>
          </w:p>
        </w:tc>
        <w:tc>
          <w:tcPr>
            <w:tcW w:w="1226" w:type="dxa"/>
            <w:shd w:val="clear" w:color="auto" w:fill="auto"/>
            <w:noWrap/>
            <w:vAlign w:val="bottom"/>
            <w:hideMark/>
          </w:tcPr>
          <w:p w14:paraId="775E087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14,292,745.92 </w:t>
            </w:r>
          </w:p>
        </w:tc>
        <w:tc>
          <w:tcPr>
            <w:tcW w:w="1226" w:type="dxa"/>
            <w:shd w:val="clear" w:color="auto" w:fill="auto"/>
            <w:noWrap/>
            <w:vAlign w:val="bottom"/>
            <w:hideMark/>
          </w:tcPr>
          <w:p w14:paraId="6D76EBD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22,210,898.71 </w:t>
            </w:r>
          </w:p>
        </w:tc>
        <w:tc>
          <w:tcPr>
            <w:tcW w:w="1175" w:type="dxa"/>
            <w:shd w:val="clear" w:color="auto" w:fill="auto"/>
            <w:noWrap/>
            <w:vAlign w:val="bottom"/>
            <w:hideMark/>
          </w:tcPr>
          <w:p w14:paraId="064326E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1,651,804.90 </w:t>
            </w:r>
          </w:p>
        </w:tc>
        <w:tc>
          <w:tcPr>
            <w:tcW w:w="1226" w:type="dxa"/>
            <w:shd w:val="clear" w:color="auto" w:fill="auto"/>
            <w:noWrap/>
            <w:vAlign w:val="bottom"/>
            <w:hideMark/>
          </w:tcPr>
          <w:p w14:paraId="59370BA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13,886,485.03 </w:t>
            </w:r>
          </w:p>
        </w:tc>
        <w:tc>
          <w:tcPr>
            <w:tcW w:w="1424" w:type="dxa"/>
            <w:shd w:val="clear" w:color="auto" w:fill="auto"/>
            <w:noWrap/>
            <w:vAlign w:val="bottom"/>
            <w:hideMark/>
          </w:tcPr>
          <w:p w14:paraId="2FC7134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1,520,864,567.64 </w:t>
            </w:r>
          </w:p>
        </w:tc>
      </w:tr>
      <w:tr w:rsidR="00CD73FD" w:rsidRPr="00E30961" w14:paraId="32E6E6A6" w14:textId="77777777" w:rsidTr="002108FD">
        <w:trPr>
          <w:trHeight w:val="300"/>
        </w:trPr>
        <w:tc>
          <w:tcPr>
            <w:tcW w:w="1345" w:type="dxa"/>
            <w:shd w:val="clear" w:color="auto" w:fill="auto"/>
            <w:noWrap/>
            <w:vAlign w:val="bottom"/>
            <w:hideMark/>
          </w:tcPr>
          <w:p w14:paraId="200AD665"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Ila </w:t>
            </w:r>
          </w:p>
        </w:tc>
        <w:tc>
          <w:tcPr>
            <w:tcW w:w="1424" w:type="dxa"/>
            <w:shd w:val="clear" w:color="auto" w:fill="auto"/>
            <w:noWrap/>
            <w:vAlign w:val="bottom"/>
            <w:hideMark/>
          </w:tcPr>
          <w:p w14:paraId="5ACFA54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868,089,038.85 </w:t>
            </w:r>
          </w:p>
        </w:tc>
        <w:tc>
          <w:tcPr>
            <w:tcW w:w="1424" w:type="dxa"/>
            <w:shd w:val="clear" w:color="auto" w:fill="auto"/>
            <w:noWrap/>
            <w:vAlign w:val="bottom"/>
            <w:hideMark/>
          </w:tcPr>
          <w:p w14:paraId="6B0380C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377,756,990.60 </w:t>
            </w:r>
          </w:p>
        </w:tc>
        <w:tc>
          <w:tcPr>
            <w:tcW w:w="1226" w:type="dxa"/>
            <w:shd w:val="clear" w:color="auto" w:fill="auto"/>
            <w:noWrap/>
            <w:vAlign w:val="bottom"/>
            <w:hideMark/>
          </w:tcPr>
          <w:p w14:paraId="0071690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28,172,571.13 </w:t>
            </w:r>
          </w:p>
        </w:tc>
        <w:tc>
          <w:tcPr>
            <w:tcW w:w="1241" w:type="dxa"/>
            <w:shd w:val="clear" w:color="auto" w:fill="auto"/>
            <w:noWrap/>
            <w:vAlign w:val="bottom"/>
            <w:hideMark/>
          </w:tcPr>
          <w:p w14:paraId="19D6231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23,596,652.20 </w:t>
            </w:r>
          </w:p>
        </w:tc>
        <w:tc>
          <w:tcPr>
            <w:tcW w:w="1143" w:type="dxa"/>
            <w:shd w:val="clear" w:color="auto" w:fill="auto"/>
            <w:noWrap/>
            <w:vAlign w:val="bottom"/>
            <w:hideMark/>
          </w:tcPr>
          <w:p w14:paraId="470D912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715,053.18 </w:t>
            </w:r>
          </w:p>
        </w:tc>
        <w:tc>
          <w:tcPr>
            <w:tcW w:w="1226" w:type="dxa"/>
            <w:shd w:val="clear" w:color="auto" w:fill="auto"/>
            <w:noWrap/>
            <w:vAlign w:val="bottom"/>
            <w:hideMark/>
          </w:tcPr>
          <w:p w14:paraId="6E879D4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12,601,009.70 </w:t>
            </w:r>
          </w:p>
        </w:tc>
        <w:tc>
          <w:tcPr>
            <w:tcW w:w="1226" w:type="dxa"/>
            <w:shd w:val="clear" w:color="auto" w:fill="auto"/>
            <w:noWrap/>
            <w:vAlign w:val="bottom"/>
            <w:hideMark/>
          </w:tcPr>
          <w:p w14:paraId="63A90C1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19,581,944.01 </w:t>
            </w:r>
          </w:p>
        </w:tc>
        <w:tc>
          <w:tcPr>
            <w:tcW w:w="1175" w:type="dxa"/>
            <w:shd w:val="clear" w:color="auto" w:fill="auto"/>
            <w:noWrap/>
            <w:vAlign w:val="bottom"/>
            <w:hideMark/>
          </w:tcPr>
          <w:p w14:paraId="6742F9F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1,456,291.87 </w:t>
            </w:r>
          </w:p>
        </w:tc>
        <w:tc>
          <w:tcPr>
            <w:tcW w:w="1226" w:type="dxa"/>
            <w:shd w:val="clear" w:color="auto" w:fill="auto"/>
            <w:noWrap/>
            <w:vAlign w:val="bottom"/>
            <w:hideMark/>
          </w:tcPr>
          <w:p w14:paraId="0F7C90D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12,242,835.19 </w:t>
            </w:r>
          </w:p>
        </w:tc>
        <w:tc>
          <w:tcPr>
            <w:tcW w:w="1424" w:type="dxa"/>
            <w:shd w:val="clear" w:color="auto" w:fill="auto"/>
            <w:noWrap/>
            <w:vAlign w:val="bottom"/>
            <w:hideMark/>
          </w:tcPr>
          <w:p w14:paraId="38CD313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1,344,212,386.73 </w:t>
            </w:r>
          </w:p>
        </w:tc>
      </w:tr>
      <w:tr w:rsidR="00CD73FD" w:rsidRPr="00E30961" w14:paraId="55994199" w14:textId="77777777" w:rsidTr="002108FD">
        <w:trPr>
          <w:trHeight w:val="300"/>
        </w:trPr>
        <w:tc>
          <w:tcPr>
            <w:tcW w:w="1345" w:type="dxa"/>
            <w:shd w:val="clear" w:color="auto" w:fill="auto"/>
            <w:noWrap/>
            <w:vAlign w:val="bottom"/>
            <w:hideMark/>
          </w:tcPr>
          <w:p w14:paraId="5F2B40F3"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Ilesa</w:t>
            </w:r>
            <w:proofErr w:type="spellEnd"/>
            <w:r w:rsidRPr="00EA2FE8">
              <w:rPr>
                <w:rFonts w:ascii="Cambria" w:eastAsia="Times New Roman" w:hAnsi="Cambria" w:cs="Calibri"/>
                <w:color w:val="000000"/>
                <w:sz w:val="14"/>
                <w:lang w:val="en-US"/>
              </w:rPr>
              <w:t xml:space="preserve"> East </w:t>
            </w:r>
          </w:p>
        </w:tc>
        <w:tc>
          <w:tcPr>
            <w:tcW w:w="1424" w:type="dxa"/>
            <w:shd w:val="clear" w:color="auto" w:fill="auto"/>
            <w:noWrap/>
            <w:vAlign w:val="bottom"/>
            <w:hideMark/>
          </w:tcPr>
          <w:p w14:paraId="1967918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906,490,097.25 </w:t>
            </w:r>
          </w:p>
        </w:tc>
        <w:tc>
          <w:tcPr>
            <w:tcW w:w="1424" w:type="dxa"/>
            <w:shd w:val="clear" w:color="auto" w:fill="auto"/>
            <w:noWrap/>
            <w:vAlign w:val="bottom"/>
            <w:hideMark/>
          </w:tcPr>
          <w:p w14:paraId="3546CD6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436,981,098.19 </w:t>
            </w:r>
          </w:p>
        </w:tc>
        <w:tc>
          <w:tcPr>
            <w:tcW w:w="1226" w:type="dxa"/>
            <w:shd w:val="clear" w:color="auto" w:fill="auto"/>
            <w:noWrap/>
            <w:vAlign w:val="bottom"/>
            <w:hideMark/>
          </w:tcPr>
          <w:p w14:paraId="784378D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29,370,210.39 </w:t>
            </w:r>
          </w:p>
        </w:tc>
        <w:tc>
          <w:tcPr>
            <w:tcW w:w="1241" w:type="dxa"/>
            <w:shd w:val="clear" w:color="auto" w:fill="auto"/>
            <w:noWrap/>
            <w:vAlign w:val="bottom"/>
            <w:hideMark/>
          </w:tcPr>
          <w:p w14:paraId="4F80547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24,599,765.38 </w:t>
            </w:r>
          </w:p>
        </w:tc>
        <w:tc>
          <w:tcPr>
            <w:tcW w:w="1143" w:type="dxa"/>
            <w:shd w:val="clear" w:color="auto" w:fill="auto"/>
            <w:noWrap/>
            <w:vAlign w:val="bottom"/>
            <w:hideMark/>
          </w:tcPr>
          <w:p w14:paraId="0935D45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745,450.69 </w:t>
            </w:r>
          </w:p>
        </w:tc>
        <w:tc>
          <w:tcPr>
            <w:tcW w:w="1226" w:type="dxa"/>
            <w:shd w:val="clear" w:color="auto" w:fill="auto"/>
            <w:noWrap/>
            <w:vAlign w:val="bottom"/>
            <w:hideMark/>
          </w:tcPr>
          <w:p w14:paraId="711EF4E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13,136,689.05 </w:t>
            </w:r>
          </w:p>
        </w:tc>
        <w:tc>
          <w:tcPr>
            <w:tcW w:w="1226" w:type="dxa"/>
            <w:shd w:val="clear" w:color="auto" w:fill="auto"/>
            <w:noWrap/>
            <w:vAlign w:val="bottom"/>
            <w:hideMark/>
          </w:tcPr>
          <w:p w14:paraId="4BA614B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20,414,388.63 </w:t>
            </w:r>
          </w:p>
        </w:tc>
        <w:tc>
          <w:tcPr>
            <w:tcW w:w="1175" w:type="dxa"/>
            <w:shd w:val="clear" w:color="auto" w:fill="auto"/>
            <w:noWrap/>
            <w:vAlign w:val="bottom"/>
            <w:hideMark/>
          </w:tcPr>
          <w:p w14:paraId="3D757F6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1,518,200.04 </w:t>
            </w:r>
          </w:p>
        </w:tc>
        <w:tc>
          <w:tcPr>
            <w:tcW w:w="1226" w:type="dxa"/>
            <w:shd w:val="clear" w:color="auto" w:fill="auto"/>
            <w:noWrap/>
            <w:vAlign w:val="bottom"/>
            <w:hideMark/>
          </w:tcPr>
          <w:p w14:paraId="5FA4905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12,763,288.23 </w:t>
            </w:r>
          </w:p>
        </w:tc>
        <w:tc>
          <w:tcPr>
            <w:tcW w:w="1424" w:type="dxa"/>
            <w:shd w:val="clear" w:color="auto" w:fill="auto"/>
            <w:noWrap/>
            <w:vAlign w:val="bottom"/>
            <w:hideMark/>
          </w:tcPr>
          <w:p w14:paraId="47424D3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1,446,019,187.85 </w:t>
            </w:r>
          </w:p>
        </w:tc>
      </w:tr>
      <w:tr w:rsidR="00CD73FD" w:rsidRPr="00E30961" w14:paraId="7C11AA09" w14:textId="77777777" w:rsidTr="002108FD">
        <w:trPr>
          <w:trHeight w:val="300"/>
        </w:trPr>
        <w:tc>
          <w:tcPr>
            <w:tcW w:w="1345" w:type="dxa"/>
            <w:shd w:val="clear" w:color="auto" w:fill="auto"/>
            <w:noWrap/>
            <w:vAlign w:val="bottom"/>
            <w:hideMark/>
          </w:tcPr>
          <w:p w14:paraId="737665C4"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Ilesa</w:t>
            </w:r>
            <w:proofErr w:type="spellEnd"/>
            <w:r w:rsidRPr="00EA2FE8">
              <w:rPr>
                <w:rFonts w:ascii="Cambria" w:eastAsia="Times New Roman" w:hAnsi="Cambria" w:cs="Calibri"/>
                <w:color w:val="000000"/>
                <w:sz w:val="14"/>
                <w:lang w:val="en-US"/>
              </w:rPr>
              <w:t xml:space="preserve"> West </w:t>
            </w:r>
          </w:p>
        </w:tc>
        <w:tc>
          <w:tcPr>
            <w:tcW w:w="1424" w:type="dxa"/>
            <w:shd w:val="clear" w:color="auto" w:fill="auto"/>
            <w:noWrap/>
            <w:vAlign w:val="bottom"/>
            <w:hideMark/>
          </w:tcPr>
          <w:p w14:paraId="202B129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960,144,393.85 </w:t>
            </w:r>
          </w:p>
        </w:tc>
        <w:tc>
          <w:tcPr>
            <w:tcW w:w="1424" w:type="dxa"/>
            <w:shd w:val="clear" w:color="auto" w:fill="auto"/>
            <w:noWrap/>
            <w:vAlign w:val="bottom"/>
            <w:hideMark/>
          </w:tcPr>
          <w:p w14:paraId="2F7493B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432,958,943.23 </w:t>
            </w:r>
          </w:p>
        </w:tc>
        <w:tc>
          <w:tcPr>
            <w:tcW w:w="1226" w:type="dxa"/>
            <w:shd w:val="clear" w:color="auto" w:fill="auto"/>
            <w:noWrap/>
            <w:vAlign w:val="bottom"/>
            <w:hideMark/>
          </w:tcPr>
          <w:p w14:paraId="2653355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31,123,447.23 </w:t>
            </w:r>
          </w:p>
        </w:tc>
        <w:tc>
          <w:tcPr>
            <w:tcW w:w="1241" w:type="dxa"/>
            <w:shd w:val="clear" w:color="auto" w:fill="auto"/>
            <w:noWrap/>
            <w:vAlign w:val="bottom"/>
            <w:hideMark/>
          </w:tcPr>
          <w:p w14:paraId="6132E38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26,068,233.38 </w:t>
            </w:r>
          </w:p>
        </w:tc>
        <w:tc>
          <w:tcPr>
            <w:tcW w:w="1143" w:type="dxa"/>
            <w:shd w:val="clear" w:color="auto" w:fill="auto"/>
            <w:noWrap/>
            <w:vAlign w:val="bottom"/>
            <w:hideMark/>
          </w:tcPr>
          <w:p w14:paraId="784EF14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789,949.92 </w:t>
            </w:r>
          </w:p>
        </w:tc>
        <w:tc>
          <w:tcPr>
            <w:tcW w:w="1226" w:type="dxa"/>
            <w:shd w:val="clear" w:color="auto" w:fill="auto"/>
            <w:noWrap/>
            <w:vAlign w:val="bottom"/>
            <w:hideMark/>
          </w:tcPr>
          <w:p w14:paraId="078C199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13,920,875.67 </w:t>
            </w:r>
          </w:p>
        </w:tc>
        <w:tc>
          <w:tcPr>
            <w:tcW w:w="1226" w:type="dxa"/>
            <w:shd w:val="clear" w:color="auto" w:fill="auto"/>
            <w:noWrap/>
            <w:vAlign w:val="bottom"/>
            <w:hideMark/>
          </w:tcPr>
          <w:p w14:paraId="24BDE6F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21,633,013.12 </w:t>
            </w:r>
          </w:p>
        </w:tc>
        <w:tc>
          <w:tcPr>
            <w:tcW w:w="1175" w:type="dxa"/>
            <w:shd w:val="clear" w:color="auto" w:fill="auto"/>
            <w:noWrap/>
            <w:vAlign w:val="bottom"/>
            <w:hideMark/>
          </w:tcPr>
          <w:p w14:paraId="2452149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1,608,828.06 </w:t>
            </w:r>
          </w:p>
        </w:tc>
        <w:tc>
          <w:tcPr>
            <w:tcW w:w="1226" w:type="dxa"/>
            <w:shd w:val="clear" w:color="auto" w:fill="auto"/>
            <w:noWrap/>
            <w:vAlign w:val="bottom"/>
            <w:hideMark/>
          </w:tcPr>
          <w:p w14:paraId="7BEC47D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13,525,184.95 </w:t>
            </w:r>
          </w:p>
        </w:tc>
        <w:tc>
          <w:tcPr>
            <w:tcW w:w="1424" w:type="dxa"/>
            <w:shd w:val="clear" w:color="auto" w:fill="auto"/>
            <w:noWrap/>
            <w:vAlign w:val="bottom"/>
            <w:hideMark/>
          </w:tcPr>
          <w:p w14:paraId="328D917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1,501,772,869.41 </w:t>
            </w:r>
          </w:p>
        </w:tc>
      </w:tr>
      <w:tr w:rsidR="00CD73FD" w:rsidRPr="00E30961" w14:paraId="5ACB5298" w14:textId="77777777" w:rsidTr="002108FD">
        <w:trPr>
          <w:trHeight w:val="300"/>
        </w:trPr>
        <w:tc>
          <w:tcPr>
            <w:tcW w:w="1345" w:type="dxa"/>
            <w:shd w:val="clear" w:color="auto" w:fill="auto"/>
            <w:noWrap/>
            <w:vAlign w:val="bottom"/>
            <w:hideMark/>
          </w:tcPr>
          <w:p w14:paraId="4CB5237D"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Irepodun</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5C1F54F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950,860,606.93 </w:t>
            </w:r>
          </w:p>
        </w:tc>
        <w:tc>
          <w:tcPr>
            <w:tcW w:w="1424" w:type="dxa"/>
            <w:shd w:val="clear" w:color="auto" w:fill="auto"/>
            <w:noWrap/>
            <w:vAlign w:val="bottom"/>
            <w:hideMark/>
          </w:tcPr>
          <w:p w14:paraId="390A75E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454,161,408.62 </w:t>
            </w:r>
          </w:p>
        </w:tc>
        <w:tc>
          <w:tcPr>
            <w:tcW w:w="1226" w:type="dxa"/>
            <w:shd w:val="clear" w:color="auto" w:fill="auto"/>
            <w:noWrap/>
            <w:vAlign w:val="bottom"/>
            <w:hideMark/>
          </w:tcPr>
          <w:p w14:paraId="615AA67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30,801,250.32 </w:t>
            </w:r>
          </w:p>
        </w:tc>
        <w:tc>
          <w:tcPr>
            <w:tcW w:w="1241" w:type="dxa"/>
            <w:shd w:val="clear" w:color="auto" w:fill="auto"/>
            <w:noWrap/>
            <w:vAlign w:val="bottom"/>
            <w:hideMark/>
          </w:tcPr>
          <w:p w14:paraId="6DB0105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25,798,369.18 </w:t>
            </w:r>
          </w:p>
        </w:tc>
        <w:tc>
          <w:tcPr>
            <w:tcW w:w="1143" w:type="dxa"/>
            <w:shd w:val="clear" w:color="auto" w:fill="auto"/>
            <w:noWrap/>
            <w:vAlign w:val="bottom"/>
            <w:hideMark/>
          </w:tcPr>
          <w:p w14:paraId="1670E5C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781,772.18 </w:t>
            </w:r>
          </w:p>
        </w:tc>
        <w:tc>
          <w:tcPr>
            <w:tcW w:w="1226" w:type="dxa"/>
            <w:shd w:val="clear" w:color="auto" w:fill="auto"/>
            <w:noWrap/>
            <w:vAlign w:val="bottom"/>
            <w:hideMark/>
          </w:tcPr>
          <w:p w14:paraId="042ADD7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13,776,763.66 </w:t>
            </w:r>
          </w:p>
        </w:tc>
        <w:tc>
          <w:tcPr>
            <w:tcW w:w="1226" w:type="dxa"/>
            <w:shd w:val="clear" w:color="auto" w:fill="auto"/>
            <w:noWrap/>
            <w:vAlign w:val="bottom"/>
            <w:hideMark/>
          </w:tcPr>
          <w:p w14:paraId="7B7F6C4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21,409,063.31 </w:t>
            </w:r>
          </w:p>
        </w:tc>
        <w:tc>
          <w:tcPr>
            <w:tcW w:w="1175" w:type="dxa"/>
            <w:shd w:val="clear" w:color="auto" w:fill="auto"/>
            <w:noWrap/>
            <w:vAlign w:val="bottom"/>
            <w:hideMark/>
          </w:tcPr>
          <w:p w14:paraId="6269F3A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1,592,173.11 </w:t>
            </w:r>
          </w:p>
        </w:tc>
        <w:tc>
          <w:tcPr>
            <w:tcW w:w="1226" w:type="dxa"/>
            <w:shd w:val="clear" w:color="auto" w:fill="auto"/>
            <w:noWrap/>
            <w:vAlign w:val="bottom"/>
            <w:hideMark/>
          </w:tcPr>
          <w:p w14:paraId="15B4298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13,385,169.19 </w:t>
            </w:r>
          </w:p>
        </w:tc>
        <w:tc>
          <w:tcPr>
            <w:tcW w:w="1424" w:type="dxa"/>
            <w:shd w:val="clear" w:color="auto" w:fill="auto"/>
            <w:noWrap/>
            <w:vAlign w:val="bottom"/>
            <w:hideMark/>
          </w:tcPr>
          <w:p w14:paraId="3BA8EE5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1,512,566,576.50 </w:t>
            </w:r>
          </w:p>
        </w:tc>
      </w:tr>
      <w:tr w:rsidR="00CD73FD" w:rsidRPr="00E30961" w14:paraId="5C46F0F3" w14:textId="77777777" w:rsidTr="002108FD">
        <w:trPr>
          <w:trHeight w:val="300"/>
        </w:trPr>
        <w:tc>
          <w:tcPr>
            <w:tcW w:w="1345" w:type="dxa"/>
            <w:shd w:val="clear" w:color="auto" w:fill="auto"/>
            <w:noWrap/>
            <w:vAlign w:val="bottom"/>
            <w:hideMark/>
          </w:tcPr>
          <w:p w14:paraId="452C81C3"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Irewole</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577AE8E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1,029,188,506.77 </w:t>
            </w:r>
          </w:p>
        </w:tc>
        <w:tc>
          <w:tcPr>
            <w:tcW w:w="1424" w:type="dxa"/>
            <w:shd w:val="clear" w:color="auto" w:fill="auto"/>
            <w:noWrap/>
            <w:vAlign w:val="bottom"/>
            <w:hideMark/>
          </w:tcPr>
          <w:p w14:paraId="2147038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486,216,471.87 </w:t>
            </w:r>
          </w:p>
        </w:tc>
        <w:tc>
          <w:tcPr>
            <w:tcW w:w="1226" w:type="dxa"/>
            <w:shd w:val="clear" w:color="auto" w:fill="auto"/>
            <w:noWrap/>
            <w:vAlign w:val="bottom"/>
            <w:hideMark/>
          </w:tcPr>
          <w:p w14:paraId="3C5EF85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33,325,791.80 </w:t>
            </w:r>
          </w:p>
        </w:tc>
        <w:tc>
          <w:tcPr>
            <w:tcW w:w="1241" w:type="dxa"/>
            <w:shd w:val="clear" w:color="auto" w:fill="auto"/>
            <w:noWrap/>
            <w:vAlign w:val="bottom"/>
            <w:hideMark/>
          </w:tcPr>
          <w:p w14:paraId="2269A7C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27,912,863.16 </w:t>
            </w:r>
          </w:p>
        </w:tc>
        <w:tc>
          <w:tcPr>
            <w:tcW w:w="1143" w:type="dxa"/>
            <w:shd w:val="clear" w:color="auto" w:fill="auto"/>
            <w:noWrap/>
            <w:vAlign w:val="bottom"/>
            <w:hideMark/>
          </w:tcPr>
          <w:p w14:paraId="4A55468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845,848.02 </w:t>
            </w:r>
          </w:p>
        </w:tc>
        <w:tc>
          <w:tcPr>
            <w:tcW w:w="1226" w:type="dxa"/>
            <w:shd w:val="clear" w:color="auto" w:fill="auto"/>
            <w:noWrap/>
            <w:vAlign w:val="bottom"/>
            <w:hideMark/>
          </w:tcPr>
          <w:p w14:paraId="44801B8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14,905,939.06 </w:t>
            </w:r>
          </w:p>
        </w:tc>
        <w:tc>
          <w:tcPr>
            <w:tcW w:w="1226" w:type="dxa"/>
            <w:shd w:val="clear" w:color="auto" w:fill="auto"/>
            <w:noWrap/>
            <w:vAlign w:val="bottom"/>
            <w:hideMark/>
          </w:tcPr>
          <w:p w14:paraId="01AC425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23,163,799.64 </w:t>
            </w:r>
          </w:p>
        </w:tc>
        <w:tc>
          <w:tcPr>
            <w:tcW w:w="1175" w:type="dxa"/>
            <w:shd w:val="clear" w:color="auto" w:fill="auto"/>
            <w:noWrap/>
            <w:vAlign w:val="bottom"/>
            <w:hideMark/>
          </w:tcPr>
          <w:p w14:paraId="4879BD9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1,722,671.30 </w:t>
            </w:r>
          </w:p>
        </w:tc>
        <w:tc>
          <w:tcPr>
            <w:tcW w:w="1226" w:type="dxa"/>
            <w:shd w:val="clear" w:color="auto" w:fill="auto"/>
            <w:noWrap/>
            <w:vAlign w:val="bottom"/>
            <w:hideMark/>
          </w:tcPr>
          <w:p w14:paraId="016B870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14,482,248.60 </w:t>
            </w:r>
          </w:p>
        </w:tc>
        <w:tc>
          <w:tcPr>
            <w:tcW w:w="1424" w:type="dxa"/>
            <w:shd w:val="clear" w:color="auto" w:fill="auto"/>
            <w:noWrap/>
            <w:vAlign w:val="bottom"/>
            <w:hideMark/>
          </w:tcPr>
          <w:p w14:paraId="1528E0D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1,631,764,140.22 </w:t>
            </w:r>
          </w:p>
        </w:tc>
      </w:tr>
      <w:tr w:rsidR="00CD73FD" w:rsidRPr="00E30961" w14:paraId="1BA60ABD" w14:textId="77777777" w:rsidTr="002108FD">
        <w:trPr>
          <w:trHeight w:val="300"/>
        </w:trPr>
        <w:tc>
          <w:tcPr>
            <w:tcW w:w="1345" w:type="dxa"/>
            <w:shd w:val="clear" w:color="auto" w:fill="auto"/>
            <w:noWrap/>
            <w:vAlign w:val="bottom"/>
            <w:hideMark/>
          </w:tcPr>
          <w:p w14:paraId="289672E2"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Isokan</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2EC206B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933,303,055.08 </w:t>
            </w:r>
          </w:p>
        </w:tc>
        <w:tc>
          <w:tcPr>
            <w:tcW w:w="1424" w:type="dxa"/>
            <w:shd w:val="clear" w:color="auto" w:fill="auto"/>
            <w:noWrap/>
            <w:vAlign w:val="bottom"/>
            <w:hideMark/>
          </w:tcPr>
          <w:p w14:paraId="64897B2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432,456,212.59 </w:t>
            </w:r>
          </w:p>
        </w:tc>
        <w:tc>
          <w:tcPr>
            <w:tcW w:w="1226" w:type="dxa"/>
            <w:shd w:val="clear" w:color="auto" w:fill="auto"/>
            <w:noWrap/>
            <w:vAlign w:val="bottom"/>
            <w:hideMark/>
          </w:tcPr>
          <w:p w14:paraId="0946F9C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30,248,683.50 </w:t>
            </w:r>
          </w:p>
        </w:tc>
        <w:tc>
          <w:tcPr>
            <w:tcW w:w="1241" w:type="dxa"/>
            <w:shd w:val="clear" w:color="auto" w:fill="auto"/>
            <w:noWrap/>
            <w:vAlign w:val="bottom"/>
            <w:hideMark/>
          </w:tcPr>
          <w:p w14:paraId="02E973B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25,335,552.82 </w:t>
            </w:r>
          </w:p>
        </w:tc>
        <w:tc>
          <w:tcPr>
            <w:tcW w:w="1143" w:type="dxa"/>
            <w:shd w:val="clear" w:color="auto" w:fill="auto"/>
            <w:noWrap/>
            <w:vAlign w:val="bottom"/>
            <w:hideMark/>
          </w:tcPr>
          <w:p w14:paraId="5108988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767,747.37 </w:t>
            </w:r>
          </w:p>
        </w:tc>
        <w:tc>
          <w:tcPr>
            <w:tcW w:w="1226" w:type="dxa"/>
            <w:shd w:val="clear" w:color="auto" w:fill="auto"/>
            <w:noWrap/>
            <w:vAlign w:val="bottom"/>
            <w:hideMark/>
          </w:tcPr>
          <w:p w14:paraId="51CF7E1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13,529,611.92 </w:t>
            </w:r>
          </w:p>
        </w:tc>
        <w:tc>
          <w:tcPr>
            <w:tcW w:w="1226" w:type="dxa"/>
            <w:shd w:val="clear" w:color="auto" w:fill="auto"/>
            <w:noWrap/>
            <w:vAlign w:val="bottom"/>
            <w:hideMark/>
          </w:tcPr>
          <w:p w14:paraId="2024C7B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21,024,990.01 </w:t>
            </w:r>
          </w:p>
        </w:tc>
        <w:tc>
          <w:tcPr>
            <w:tcW w:w="1175" w:type="dxa"/>
            <w:shd w:val="clear" w:color="auto" w:fill="auto"/>
            <w:noWrap/>
            <w:vAlign w:val="bottom"/>
            <w:hideMark/>
          </w:tcPr>
          <w:p w14:paraId="3E0E9A6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1,563,609.92 </w:t>
            </w:r>
          </w:p>
        </w:tc>
        <w:tc>
          <w:tcPr>
            <w:tcW w:w="1226" w:type="dxa"/>
            <w:shd w:val="clear" w:color="auto" w:fill="auto"/>
            <w:noWrap/>
            <w:vAlign w:val="bottom"/>
            <w:hideMark/>
          </w:tcPr>
          <w:p w14:paraId="514598D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13,145,042.57 </w:t>
            </w:r>
          </w:p>
        </w:tc>
        <w:tc>
          <w:tcPr>
            <w:tcW w:w="1424" w:type="dxa"/>
            <w:shd w:val="clear" w:color="auto" w:fill="auto"/>
            <w:noWrap/>
            <w:vAlign w:val="bottom"/>
            <w:hideMark/>
          </w:tcPr>
          <w:p w14:paraId="76043D0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1,471,374,505.78 </w:t>
            </w:r>
          </w:p>
        </w:tc>
      </w:tr>
      <w:tr w:rsidR="00CD73FD" w:rsidRPr="00E30961" w14:paraId="2A1ECD13" w14:textId="77777777" w:rsidTr="002108FD">
        <w:trPr>
          <w:trHeight w:val="300"/>
        </w:trPr>
        <w:tc>
          <w:tcPr>
            <w:tcW w:w="1345" w:type="dxa"/>
            <w:shd w:val="clear" w:color="auto" w:fill="auto"/>
            <w:noWrap/>
            <w:vAlign w:val="bottom"/>
            <w:hideMark/>
          </w:tcPr>
          <w:p w14:paraId="4BF6BC5E"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Iwo </w:t>
            </w:r>
          </w:p>
        </w:tc>
        <w:tc>
          <w:tcPr>
            <w:tcW w:w="1424" w:type="dxa"/>
            <w:shd w:val="clear" w:color="auto" w:fill="auto"/>
            <w:noWrap/>
            <w:vAlign w:val="bottom"/>
            <w:hideMark/>
          </w:tcPr>
          <w:p w14:paraId="53A5357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1,149,642,056.76 </w:t>
            </w:r>
          </w:p>
        </w:tc>
        <w:tc>
          <w:tcPr>
            <w:tcW w:w="1424" w:type="dxa"/>
            <w:shd w:val="clear" w:color="auto" w:fill="auto"/>
            <w:noWrap/>
            <w:vAlign w:val="bottom"/>
            <w:hideMark/>
          </w:tcPr>
          <w:p w14:paraId="040115D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549,760,029.14 </w:t>
            </w:r>
          </w:p>
        </w:tc>
        <w:tc>
          <w:tcPr>
            <w:tcW w:w="1226" w:type="dxa"/>
            <w:shd w:val="clear" w:color="auto" w:fill="auto"/>
            <w:noWrap/>
            <w:vAlign w:val="bottom"/>
            <w:hideMark/>
          </w:tcPr>
          <w:p w14:paraId="38AF730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37,195,001.19 </w:t>
            </w:r>
          </w:p>
        </w:tc>
        <w:tc>
          <w:tcPr>
            <w:tcW w:w="1241" w:type="dxa"/>
            <w:shd w:val="clear" w:color="auto" w:fill="auto"/>
            <w:noWrap/>
            <w:vAlign w:val="bottom"/>
            <w:hideMark/>
          </w:tcPr>
          <w:p w14:paraId="3DDCCDE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31,153,617.54 </w:t>
            </w:r>
          </w:p>
        </w:tc>
        <w:tc>
          <w:tcPr>
            <w:tcW w:w="1143" w:type="dxa"/>
            <w:shd w:val="clear" w:color="auto" w:fill="auto"/>
            <w:noWrap/>
            <w:vAlign w:val="bottom"/>
            <w:hideMark/>
          </w:tcPr>
          <w:p w14:paraId="5AD3E22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944,053.14 </w:t>
            </w:r>
          </w:p>
        </w:tc>
        <w:tc>
          <w:tcPr>
            <w:tcW w:w="1226" w:type="dxa"/>
            <w:shd w:val="clear" w:color="auto" w:fill="auto"/>
            <w:noWrap/>
            <w:vAlign w:val="bottom"/>
            <w:hideMark/>
          </w:tcPr>
          <w:p w14:paraId="0D978D5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16,636,556.47 </w:t>
            </w:r>
          </w:p>
        </w:tc>
        <w:tc>
          <w:tcPr>
            <w:tcW w:w="1226" w:type="dxa"/>
            <w:shd w:val="clear" w:color="auto" w:fill="auto"/>
            <w:noWrap/>
            <w:vAlign w:val="bottom"/>
            <w:hideMark/>
          </w:tcPr>
          <w:p w14:paraId="0A17268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25,853,175.67 </w:t>
            </w:r>
          </w:p>
        </w:tc>
        <w:tc>
          <w:tcPr>
            <w:tcW w:w="1175" w:type="dxa"/>
            <w:shd w:val="clear" w:color="auto" w:fill="auto"/>
            <w:noWrap/>
            <w:vAlign w:val="bottom"/>
            <w:hideMark/>
          </w:tcPr>
          <w:p w14:paraId="352D67D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1,922,677.82 </w:t>
            </w:r>
          </w:p>
        </w:tc>
        <w:tc>
          <w:tcPr>
            <w:tcW w:w="1226" w:type="dxa"/>
            <w:shd w:val="clear" w:color="auto" w:fill="auto"/>
            <w:noWrap/>
            <w:vAlign w:val="bottom"/>
            <w:hideMark/>
          </w:tcPr>
          <w:p w14:paraId="29F5DE2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16,163,674.49 </w:t>
            </w:r>
          </w:p>
        </w:tc>
        <w:tc>
          <w:tcPr>
            <w:tcW w:w="1424" w:type="dxa"/>
            <w:shd w:val="clear" w:color="auto" w:fill="auto"/>
            <w:noWrap/>
            <w:vAlign w:val="bottom"/>
            <w:hideMark/>
          </w:tcPr>
          <w:p w14:paraId="585759D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1,829,270,842.22 </w:t>
            </w:r>
          </w:p>
        </w:tc>
      </w:tr>
      <w:tr w:rsidR="00CD73FD" w:rsidRPr="00E30961" w14:paraId="24EBB1C7" w14:textId="77777777" w:rsidTr="002108FD">
        <w:trPr>
          <w:trHeight w:val="300"/>
        </w:trPr>
        <w:tc>
          <w:tcPr>
            <w:tcW w:w="1345" w:type="dxa"/>
            <w:shd w:val="clear" w:color="auto" w:fill="auto"/>
            <w:noWrap/>
            <w:vAlign w:val="bottom"/>
            <w:hideMark/>
          </w:tcPr>
          <w:p w14:paraId="7AAE1350"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Obokun</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0327D3D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952,074,593.69 </w:t>
            </w:r>
          </w:p>
        </w:tc>
        <w:tc>
          <w:tcPr>
            <w:tcW w:w="1424" w:type="dxa"/>
            <w:shd w:val="clear" w:color="auto" w:fill="auto"/>
            <w:noWrap/>
            <w:vAlign w:val="bottom"/>
            <w:hideMark/>
          </w:tcPr>
          <w:p w14:paraId="29F752B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450,190,102.48 </w:t>
            </w:r>
          </w:p>
        </w:tc>
        <w:tc>
          <w:tcPr>
            <w:tcW w:w="1226" w:type="dxa"/>
            <w:shd w:val="clear" w:color="auto" w:fill="auto"/>
            <w:noWrap/>
            <w:vAlign w:val="bottom"/>
            <w:hideMark/>
          </w:tcPr>
          <w:p w14:paraId="102C643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30,844,458.07 </w:t>
            </w:r>
          </w:p>
        </w:tc>
        <w:tc>
          <w:tcPr>
            <w:tcW w:w="1241" w:type="dxa"/>
            <w:shd w:val="clear" w:color="auto" w:fill="auto"/>
            <w:noWrap/>
            <w:vAlign w:val="bottom"/>
            <w:hideMark/>
          </w:tcPr>
          <w:p w14:paraId="120D4B8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25,834,558.08 </w:t>
            </w:r>
          </w:p>
        </w:tc>
        <w:tc>
          <w:tcPr>
            <w:tcW w:w="1143" w:type="dxa"/>
            <w:shd w:val="clear" w:color="auto" w:fill="auto"/>
            <w:noWrap/>
            <w:vAlign w:val="bottom"/>
            <w:hideMark/>
          </w:tcPr>
          <w:p w14:paraId="231740B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782,868.81 </w:t>
            </w:r>
          </w:p>
        </w:tc>
        <w:tc>
          <w:tcPr>
            <w:tcW w:w="1226" w:type="dxa"/>
            <w:shd w:val="clear" w:color="auto" w:fill="auto"/>
            <w:noWrap/>
            <w:vAlign w:val="bottom"/>
            <w:hideMark/>
          </w:tcPr>
          <w:p w14:paraId="4E19F7E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13,796,089.14 </w:t>
            </w:r>
          </w:p>
        </w:tc>
        <w:tc>
          <w:tcPr>
            <w:tcW w:w="1226" w:type="dxa"/>
            <w:shd w:val="clear" w:color="auto" w:fill="auto"/>
            <w:noWrap/>
            <w:vAlign w:val="bottom"/>
            <w:hideMark/>
          </w:tcPr>
          <w:p w14:paraId="55475F4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21,439,095.08 </w:t>
            </w:r>
          </w:p>
        </w:tc>
        <w:tc>
          <w:tcPr>
            <w:tcW w:w="1175" w:type="dxa"/>
            <w:shd w:val="clear" w:color="auto" w:fill="auto"/>
            <w:noWrap/>
            <w:vAlign w:val="bottom"/>
            <w:hideMark/>
          </w:tcPr>
          <w:p w14:paraId="2E203B1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1,594,406.55 </w:t>
            </w:r>
          </w:p>
        </w:tc>
        <w:tc>
          <w:tcPr>
            <w:tcW w:w="1226" w:type="dxa"/>
            <w:shd w:val="clear" w:color="auto" w:fill="auto"/>
            <w:noWrap/>
            <w:vAlign w:val="bottom"/>
            <w:hideMark/>
          </w:tcPr>
          <w:p w14:paraId="258859B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13,403,945.36 </w:t>
            </w:r>
          </w:p>
        </w:tc>
        <w:tc>
          <w:tcPr>
            <w:tcW w:w="1424" w:type="dxa"/>
            <w:shd w:val="clear" w:color="auto" w:fill="auto"/>
            <w:noWrap/>
            <w:vAlign w:val="bottom"/>
            <w:hideMark/>
          </w:tcPr>
          <w:p w14:paraId="7AE7AD2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1,509,960,117.26 </w:t>
            </w:r>
          </w:p>
        </w:tc>
      </w:tr>
      <w:tr w:rsidR="00CD73FD" w:rsidRPr="00E30961" w14:paraId="69B784E7" w14:textId="77777777" w:rsidTr="002108FD">
        <w:trPr>
          <w:trHeight w:val="300"/>
        </w:trPr>
        <w:tc>
          <w:tcPr>
            <w:tcW w:w="1345" w:type="dxa"/>
            <w:shd w:val="clear" w:color="auto" w:fill="auto"/>
            <w:noWrap/>
            <w:vAlign w:val="bottom"/>
            <w:hideMark/>
          </w:tcPr>
          <w:p w14:paraId="010FE0B6"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Odo-</w:t>
            </w:r>
            <w:proofErr w:type="spellStart"/>
            <w:r w:rsidRPr="00EA2FE8">
              <w:rPr>
                <w:rFonts w:ascii="Cambria" w:eastAsia="Times New Roman" w:hAnsi="Cambria" w:cs="Calibri"/>
                <w:color w:val="000000"/>
                <w:sz w:val="14"/>
                <w:lang w:val="en-US"/>
              </w:rPr>
              <w:t>Otin</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592C492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1,253,057,336.36 </w:t>
            </w:r>
          </w:p>
        </w:tc>
        <w:tc>
          <w:tcPr>
            <w:tcW w:w="1424" w:type="dxa"/>
            <w:shd w:val="clear" w:color="auto" w:fill="auto"/>
            <w:noWrap/>
            <w:vAlign w:val="bottom"/>
            <w:hideMark/>
          </w:tcPr>
          <w:p w14:paraId="13006A3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473,596,336.82 </w:t>
            </w:r>
          </w:p>
        </w:tc>
        <w:tc>
          <w:tcPr>
            <w:tcW w:w="1226" w:type="dxa"/>
            <w:shd w:val="clear" w:color="auto" w:fill="auto"/>
            <w:noWrap/>
            <w:vAlign w:val="bottom"/>
            <w:hideMark/>
          </w:tcPr>
          <w:p w14:paraId="11F792A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40,637,188.36 </w:t>
            </w:r>
          </w:p>
        </w:tc>
        <w:tc>
          <w:tcPr>
            <w:tcW w:w="1241" w:type="dxa"/>
            <w:shd w:val="clear" w:color="auto" w:fill="auto"/>
            <w:noWrap/>
            <w:vAlign w:val="bottom"/>
            <w:hideMark/>
          </w:tcPr>
          <w:p w14:paraId="61C0EB6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34,036,708.80 </w:t>
            </w:r>
          </w:p>
        </w:tc>
        <w:tc>
          <w:tcPr>
            <w:tcW w:w="1143" w:type="dxa"/>
            <w:shd w:val="clear" w:color="auto" w:fill="auto"/>
            <w:noWrap/>
            <w:vAlign w:val="bottom"/>
            <w:hideMark/>
          </w:tcPr>
          <w:p w14:paraId="4112A74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1,031,419.92 </w:t>
            </w:r>
          </w:p>
        </w:tc>
        <w:tc>
          <w:tcPr>
            <w:tcW w:w="1226" w:type="dxa"/>
            <w:shd w:val="clear" w:color="auto" w:fill="auto"/>
            <w:noWrap/>
            <w:vAlign w:val="bottom"/>
            <w:hideMark/>
          </w:tcPr>
          <w:p w14:paraId="03A7393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18,176,175.77 </w:t>
            </w:r>
          </w:p>
        </w:tc>
        <w:tc>
          <w:tcPr>
            <w:tcW w:w="1226" w:type="dxa"/>
            <w:shd w:val="clear" w:color="auto" w:fill="auto"/>
            <w:noWrap/>
            <w:vAlign w:val="bottom"/>
            <w:hideMark/>
          </w:tcPr>
          <w:p w14:paraId="414B9DB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28,245,740.98 </w:t>
            </w:r>
          </w:p>
        </w:tc>
        <w:tc>
          <w:tcPr>
            <w:tcW w:w="1175" w:type="dxa"/>
            <w:shd w:val="clear" w:color="auto" w:fill="auto"/>
            <w:noWrap/>
            <w:vAlign w:val="bottom"/>
            <w:hideMark/>
          </w:tcPr>
          <w:p w14:paraId="0CEE7D6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2,100,610.79 </w:t>
            </w:r>
          </w:p>
        </w:tc>
        <w:tc>
          <w:tcPr>
            <w:tcW w:w="1226" w:type="dxa"/>
            <w:shd w:val="clear" w:color="auto" w:fill="auto"/>
            <w:noWrap/>
            <w:vAlign w:val="bottom"/>
            <w:hideMark/>
          </w:tcPr>
          <w:p w14:paraId="344D9EE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17,659,531.22 </w:t>
            </w:r>
          </w:p>
        </w:tc>
        <w:tc>
          <w:tcPr>
            <w:tcW w:w="1424" w:type="dxa"/>
            <w:shd w:val="clear" w:color="auto" w:fill="auto"/>
            <w:noWrap/>
            <w:vAlign w:val="bottom"/>
            <w:hideMark/>
          </w:tcPr>
          <w:p w14:paraId="20D6C10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1,868,541,049.02 </w:t>
            </w:r>
          </w:p>
        </w:tc>
      </w:tr>
      <w:tr w:rsidR="00CD73FD" w:rsidRPr="00E30961" w14:paraId="3F4CAD7F" w14:textId="77777777" w:rsidTr="002108FD">
        <w:trPr>
          <w:trHeight w:val="300"/>
        </w:trPr>
        <w:tc>
          <w:tcPr>
            <w:tcW w:w="1345" w:type="dxa"/>
            <w:shd w:val="clear" w:color="auto" w:fill="auto"/>
            <w:noWrap/>
            <w:vAlign w:val="bottom"/>
            <w:hideMark/>
          </w:tcPr>
          <w:p w14:paraId="40727293"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lastRenderedPageBreak/>
              <w:t xml:space="preserve"> Ola-Oluwa </w:t>
            </w:r>
          </w:p>
        </w:tc>
        <w:tc>
          <w:tcPr>
            <w:tcW w:w="1424" w:type="dxa"/>
            <w:shd w:val="clear" w:color="auto" w:fill="auto"/>
            <w:noWrap/>
            <w:vAlign w:val="bottom"/>
            <w:hideMark/>
          </w:tcPr>
          <w:p w14:paraId="01A2576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857,675,817.61 </w:t>
            </w:r>
          </w:p>
        </w:tc>
        <w:tc>
          <w:tcPr>
            <w:tcW w:w="1424" w:type="dxa"/>
            <w:shd w:val="clear" w:color="auto" w:fill="auto"/>
            <w:noWrap/>
            <w:vAlign w:val="bottom"/>
            <w:hideMark/>
          </w:tcPr>
          <w:p w14:paraId="4BFF063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397,100,150.73 </w:t>
            </w:r>
          </w:p>
        </w:tc>
        <w:tc>
          <w:tcPr>
            <w:tcW w:w="1226" w:type="dxa"/>
            <w:shd w:val="clear" w:color="auto" w:fill="auto"/>
            <w:noWrap/>
            <w:vAlign w:val="bottom"/>
            <w:hideMark/>
          </w:tcPr>
          <w:p w14:paraId="119F68D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27,815,207.92 </w:t>
            </w:r>
          </w:p>
        </w:tc>
        <w:tc>
          <w:tcPr>
            <w:tcW w:w="1241" w:type="dxa"/>
            <w:shd w:val="clear" w:color="auto" w:fill="auto"/>
            <w:noWrap/>
            <w:vAlign w:val="bottom"/>
            <w:hideMark/>
          </w:tcPr>
          <w:p w14:paraId="2B85F02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23,297,333.56 </w:t>
            </w:r>
          </w:p>
        </w:tc>
        <w:tc>
          <w:tcPr>
            <w:tcW w:w="1143" w:type="dxa"/>
            <w:shd w:val="clear" w:color="auto" w:fill="auto"/>
            <w:noWrap/>
            <w:vAlign w:val="bottom"/>
            <w:hideMark/>
          </w:tcPr>
          <w:p w14:paraId="4C59C44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705,982.88 </w:t>
            </w:r>
          </w:p>
        </w:tc>
        <w:tc>
          <w:tcPr>
            <w:tcW w:w="1226" w:type="dxa"/>
            <w:shd w:val="clear" w:color="auto" w:fill="auto"/>
            <w:noWrap/>
            <w:vAlign w:val="bottom"/>
            <w:hideMark/>
          </w:tcPr>
          <w:p w14:paraId="2ACCC58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12,441,168.51 </w:t>
            </w:r>
          </w:p>
        </w:tc>
        <w:tc>
          <w:tcPr>
            <w:tcW w:w="1226" w:type="dxa"/>
            <w:shd w:val="clear" w:color="auto" w:fill="auto"/>
            <w:noWrap/>
            <w:vAlign w:val="bottom"/>
            <w:hideMark/>
          </w:tcPr>
          <w:p w14:paraId="0CC2495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19,333,551.12 </w:t>
            </w:r>
          </w:p>
        </w:tc>
        <w:tc>
          <w:tcPr>
            <w:tcW w:w="1175" w:type="dxa"/>
            <w:shd w:val="clear" w:color="auto" w:fill="auto"/>
            <w:noWrap/>
            <w:vAlign w:val="bottom"/>
            <w:hideMark/>
          </w:tcPr>
          <w:p w14:paraId="1484A07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1,437,819.11 </w:t>
            </w:r>
          </w:p>
        </w:tc>
        <w:tc>
          <w:tcPr>
            <w:tcW w:w="1226" w:type="dxa"/>
            <w:shd w:val="clear" w:color="auto" w:fill="auto"/>
            <w:noWrap/>
            <w:vAlign w:val="bottom"/>
            <w:hideMark/>
          </w:tcPr>
          <w:p w14:paraId="3F0DCE5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12,087,537.37 </w:t>
            </w:r>
          </w:p>
        </w:tc>
        <w:tc>
          <w:tcPr>
            <w:tcW w:w="1424" w:type="dxa"/>
            <w:shd w:val="clear" w:color="auto" w:fill="auto"/>
            <w:noWrap/>
            <w:vAlign w:val="bottom"/>
            <w:hideMark/>
          </w:tcPr>
          <w:p w14:paraId="0FB21E9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1,351,894,568.81 </w:t>
            </w:r>
          </w:p>
        </w:tc>
      </w:tr>
      <w:tr w:rsidR="00CD73FD" w:rsidRPr="00E30961" w14:paraId="75270F18" w14:textId="77777777" w:rsidTr="002108FD">
        <w:trPr>
          <w:trHeight w:val="300"/>
        </w:trPr>
        <w:tc>
          <w:tcPr>
            <w:tcW w:w="1345" w:type="dxa"/>
            <w:shd w:val="clear" w:color="auto" w:fill="auto"/>
            <w:noWrap/>
            <w:vAlign w:val="bottom"/>
            <w:hideMark/>
          </w:tcPr>
          <w:p w14:paraId="7BA8B9C6"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Olorunda </w:t>
            </w:r>
          </w:p>
        </w:tc>
        <w:tc>
          <w:tcPr>
            <w:tcW w:w="1424" w:type="dxa"/>
            <w:shd w:val="clear" w:color="auto" w:fill="auto"/>
            <w:noWrap/>
            <w:vAlign w:val="bottom"/>
            <w:hideMark/>
          </w:tcPr>
          <w:p w14:paraId="12EBDC91"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1,038,497,553.66 </w:t>
            </w:r>
          </w:p>
        </w:tc>
        <w:tc>
          <w:tcPr>
            <w:tcW w:w="1424" w:type="dxa"/>
            <w:shd w:val="clear" w:color="auto" w:fill="auto"/>
            <w:noWrap/>
            <w:vAlign w:val="bottom"/>
            <w:hideMark/>
          </w:tcPr>
          <w:p w14:paraId="7D794F0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470,472,223.22 </w:t>
            </w:r>
          </w:p>
        </w:tc>
        <w:tc>
          <w:tcPr>
            <w:tcW w:w="1226" w:type="dxa"/>
            <w:shd w:val="clear" w:color="auto" w:fill="auto"/>
            <w:noWrap/>
            <w:vAlign w:val="bottom"/>
            <w:hideMark/>
          </w:tcPr>
          <w:p w14:paraId="31DAEEF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33,643,820.24 </w:t>
            </w:r>
          </w:p>
        </w:tc>
        <w:tc>
          <w:tcPr>
            <w:tcW w:w="1241" w:type="dxa"/>
            <w:shd w:val="clear" w:color="auto" w:fill="auto"/>
            <w:noWrap/>
            <w:vAlign w:val="bottom"/>
            <w:hideMark/>
          </w:tcPr>
          <w:p w14:paraId="370EE8D4"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28,179,235.78 </w:t>
            </w:r>
          </w:p>
        </w:tc>
        <w:tc>
          <w:tcPr>
            <w:tcW w:w="1143" w:type="dxa"/>
            <w:shd w:val="clear" w:color="auto" w:fill="auto"/>
            <w:noWrap/>
            <w:vAlign w:val="bottom"/>
            <w:hideMark/>
          </w:tcPr>
          <w:p w14:paraId="5206D81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853,919.95 </w:t>
            </w:r>
          </w:p>
        </w:tc>
        <w:tc>
          <w:tcPr>
            <w:tcW w:w="1226" w:type="dxa"/>
            <w:shd w:val="clear" w:color="auto" w:fill="auto"/>
            <w:noWrap/>
            <w:vAlign w:val="bottom"/>
            <w:hideMark/>
          </w:tcPr>
          <w:p w14:paraId="6B9CEAB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15,048,186.52 </w:t>
            </w:r>
          </w:p>
        </w:tc>
        <w:tc>
          <w:tcPr>
            <w:tcW w:w="1226" w:type="dxa"/>
            <w:shd w:val="clear" w:color="auto" w:fill="auto"/>
            <w:noWrap/>
            <w:vAlign w:val="bottom"/>
            <w:hideMark/>
          </w:tcPr>
          <w:p w14:paraId="7DE5015C"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23,384,851.91 </w:t>
            </w:r>
          </w:p>
        </w:tc>
        <w:tc>
          <w:tcPr>
            <w:tcW w:w="1175" w:type="dxa"/>
            <w:shd w:val="clear" w:color="auto" w:fill="auto"/>
            <w:noWrap/>
            <w:vAlign w:val="bottom"/>
            <w:hideMark/>
          </w:tcPr>
          <w:p w14:paraId="55721DE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1,739,110.76 </w:t>
            </w:r>
          </w:p>
        </w:tc>
        <w:tc>
          <w:tcPr>
            <w:tcW w:w="1226" w:type="dxa"/>
            <w:shd w:val="clear" w:color="auto" w:fill="auto"/>
            <w:noWrap/>
            <w:vAlign w:val="bottom"/>
            <w:hideMark/>
          </w:tcPr>
          <w:p w14:paraId="15F328E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14,620,452.79 </w:t>
            </w:r>
          </w:p>
        </w:tc>
        <w:tc>
          <w:tcPr>
            <w:tcW w:w="1424" w:type="dxa"/>
            <w:shd w:val="clear" w:color="auto" w:fill="auto"/>
            <w:noWrap/>
            <w:vAlign w:val="bottom"/>
            <w:hideMark/>
          </w:tcPr>
          <w:p w14:paraId="2C73E50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1,626,439,354.83 </w:t>
            </w:r>
          </w:p>
        </w:tc>
      </w:tr>
      <w:tr w:rsidR="00CD73FD" w:rsidRPr="00E30961" w14:paraId="1BA911D5" w14:textId="77777777" w:rsidTr="002108FD">
        <w:trPr>
          <w:trHeight w:val="300"/>
        </w:trPr>
        <w:tc>
          <w:tcPr>
            <w:tcW w:w="1345" w:type="dxa"/>
            <w:shd w:val="clear" w:color="auto" w:fill="auto"/>
            <w:noWrap/>
            <w:vAlign w:val="bottom"/>
            <w:hideMark/>
          </w:tcPr>
          <w:p w14:paraId="767AF0B8"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Oriade</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6571BD5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1,042,438,342.01 </w:t>
            </w:r>
          </w:p>
        </w:tc>
        <w:tc>
          <w:tcPr>
            <w:tcW w:w="1424" w:type="dxa"/>
            <w:shd w:val="clear" w:color="auto" w:fill="auto"/>
            <w:noWrap/>
            <w:vAlign w:val="bottom"/>
            <w:hideMark/>
          </w:tcPr>
          <w:p w14:paraId="5779FEEF"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492,899,487.67 </w:t>
            </w:r>
          </w:p>
        </w:tc>
        <w:tc>
          <w:tcPr>
            <w:tcW w:w="1226" w:type="dxa"/>
            <w:shd w:val="clear" w:color="auto" w:fill="auto"/>
            <w:noWrap/>
            <w:vAlign w:val="bottom"/>
            <w:hideMark/>
          </w:tcPr>
          <w:p w14:paraId="7E35FD7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33,751,694.25 </w:t>
            </w:r>
          </w:p>
        </w:tc>
        <w:tc>
          <w:tcPr>
            <w:tcW w:w="1241" w:type="dxa"/>
            <w:shd w:val="clear" w:color="auto" w:fill="auto"/>
            <w:noWrap/>
            <w:vAlign w:val="bottom"/>
            <w:hideMark/>
          </w:tcPr>
          <w:p w14:paraId="784A0550"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28,269,588.40 </w:t>
            </w:r>
          </w:p>
        </w:tc>
        <w:tc>
          <w:tcPr>
            <w:tcW w:w="1143" w:type="dxa"/>
            <w:shd w:val="clear" w:color="auto" w:fill="auto"/>
            <w:noWrap/>
            <w:vAlign w:val="bottom"/>
            <w:hideMark/>
          </w:tcPr>
          <w:p w14:paraId="4ABABFB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856,657.93 </w:t>
            </w:r>
          </w:p>
        </w:tc>
        <w:tc>
          <w:tcPr>
            <w:tcW w:w="1226" w:type="dxa"/>
            <w:shd w:val="clear" w:color="auto" w:fill="auto"/>
            <w:noWrap/>
            <w:vAlign w:val="bottom"/>
            <w:hideMark/>
          </w:tcPr>
          <w:p w14:paraId="795A318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15,096,436.34 </w:t>
            </w:r>
          </w:p>
        </w:tc>
        <w:tc>
          <w:tcPr>
            <w:tcW w:w="1226" w:type="dxa"/>
            <w:shd w:val="clear" w:color="auto" w:fill="auto"/>
            <w:noWrap/>
            <w:vAlign w:val="bottom"/>
            <w:hideMark/>
          </w:tcPr>
          <w:p w14:paraId="142B555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23,459,832.04 </w:t>
            </w:r>
          </w:p>
        </w:tc>
        <w:tc>
          <w:tcPr>
            <w:tcW w:w="1175" w:type="dxa"/>
            <w:shd w:val="clear" w:color="auto" w:fill="auto"/>
            <w:noWrap/>
            <w:vAlign w:val="bottom"/>
            <w:hideMark/>
          </w:tcPr>
          <w:p w14:paraId="5D76057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1,744,686.97 </w:t>
            </w:r>
          </w:p>
        </w:tc>
        <w:tc>
          <w:tcPr>
            <w:tcW w:w="1226" w:type="dxa"/>
            <w:shd w:val="clear" w:color="auto" w:fill="auto"/>
            <w:noWrap/>
            <w:vAlign w:val="bottom"/>
            <w:hideMark/>
          </w:tcPr>
          <w:p w14:paraId="13BD2AD6"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14,667,331.15 </w:t>
            </w:r>
          </w:p>
        </w:tc>
        <w:tc>
          <w:tcPr>
            <w:tcW w:w="1424" w:type="dxa"/>
            <w:shd w:val="clear" w:color="auto" w:fill="auto"/>
            <w:noWrap/>
            <w:vAlign w:val="bottom"/>
            <w:hideMark/>
          </w:tcPr>
          <w:p w14:paraId="5B20FD7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1,653,184,056.76 </w:t>
            </w:r>
          </w:p>
        </w:tc>
      </w:tr>
      <w:tr w:rsidR="00CD73FD" w:rsidRPr="00E30961" w14:paraId="6F4E2124" w14:textId="77777777" w:rsidTr="002108FD">
        <w:trPr>
          <w:trHeight w:val="300"/>
        </w:trPr>
        <w:tc>
          <w:tcPr>
            <w:tcW w:w="1345" w:type="dxa"/>
            <w:shd w:val="clear" w:color="auto" w:fill="auto"/>
            <w:noWrap/>
            <w:vAlign w:val="bottom"/>
            <w:hideMark/>
          </w:tcPr>
          <w:p w14:paraId="401DCA0F"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w:t>
            </w:r>
            <w:proofErr w:type="spellStart"/>
            <w:r w:rsidRPr="00EA2FE8">
              <w:rPr>
                <w:rFonts w:ascii="Cambria" w:eastAsia="Times New Roman" w:hAnsi="Cambria" w:cs="Calibri"/>
                <w:color w:val="000000"/>
                <w:sz w:val="14"/>
                <w:lang w:val="en-US"/>
              </w:rPr>
              <w:t>Orolu</w:t>
            </w:r>
            <w:proofErr w:type="spellEnd"/>
            <w:r w:rsidRPr="00EA2FE8">
              <w:rPr>
                <w:rFonts w:ascii="Cambria" w:eastAsia="Times New Roman" w:hAnsi="Cambria" w:cs="Calibri"/>
                <w:color w:val="000000"/>
                <w:sz w:val="14"/>
                <w:lang w:val="en-US"/>
              </w:rPr>
              <w:t xml:space="preserve"> </w:t>
            </w:r>
          </w:p>
        </w:tc>
        <w:tc>
          <w:tcPr>
            <w:tcW w:w="1424" w:type="dxa"/>
            <w:shd w:val="clear" w:color="auto" w:fill="auto"/>
            <w:noWrap/>
            <w:vAlign w:val="bottom"/>
            <w:hideMark/>
          </w:tcPr>
          <w:p w14:paraId="51DD6555"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917,786,652.72 </w:t>
            </w:r>
          </w:p>
        </w:tc>
        <w:tc>
          <w:tcPr>
            <w:tcW w:w="1424" w:type="dxa"/>
            <w:shd w:val="clear" w:color="auto" w:fill="auto"/>
            <w:noWrap/>
            <w:vAlign w:val="bottom"/>
            <w:hideMark/>
          </w:tcPr>
          <w:p w14:paraId="35855D7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432,323,215.08 </w:t>
            </w:r>
          </w:p>
        </w:tc>
        <w:tc>
          <w:tcPr>
            <w:tcW w:w="1226" w:type="dxa"/>
            <w:shd w:val="clear" w:color="auto" w:fill="auto"/>
            <w:noWrap/>
            <w:vAlign w:val="bottom"/>
            <w:hideMark/>
          </w:tcPr>
          <w:p w14:paraId="585ECA03"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29,742,856.78 </w:t>
            </w:r>
          </w:p>
        </w:tc>
        <w:tc>
          <w:tcPr>
            <w:tcW w:w="1241" w:type="dxa"/>
            <w:shd w:val="clear" w:color="auto" w:fill="auto"/>
            <w:noWrap/>
            <w:vAlign w:val="bottom"/>
            <w:hideMark/>
          </w:tcPr>
          <w:p w14:paraId="4778A8A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24,911,884.80 </w:t>
            </w:r>
          </w:p>
        </w:tc>
        <w:tc>
          <w:tcPr>
            <w:tcW w:w="1143" w:type="dxa"/>
            <w:shd w:val="clear" w:color="auto" w:fill="auto"/>
            <w:noWrap/>
            <w:vAlign w:val="bottom"/>
            <w:hideMark/>
          </w:tcPr>
          <w:p w14:paraId="7AEA3CF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754,908.90 </w:t>
            </w:r>
          </w:p>
        </w:tc>
        <w:tc>
          <w:tcPr>
            <w:tcW w:w="1226" w:type="dxa"/>
            <w:shd w:val="clear" w:color="auto" w:fill="auto"/>
            <w:noWrap/>
            <w:vAlign w:val="bottom"/>
            <w:hideMark/>
          </w:tcPr>
          <w:p w14:paraId="0732DCE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13,303,366.08 </w:t>
            </w:r>
          </w:p>
        </w:tc>
        <w:tc>
          <w:tcPr>
            <w:tcW w:w="1226" w:type="dxa"/>
            <w:shd w:val="clear" w:color="auto" w:fill="auto"/>
            <w:noWrap/>
            <w:vAlign w:val="bottom"/>
            <w:hideMark/>
          </w:tcPr>
          <w:p w14:paraId="4552454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20,673,404.39 </w:t>
            </w:r>
          </w:p>
        </w:tc>
        <w:tc>
          <w:tcPr>
            <w:tcW w:w="1175" w:type="dxa"/>
            <w:shd w:val="clear" w:color="auto" w:fill="auto"/>
            <w:noWrap/>
            <w:vAlign w:val="bottom"/>
            <w:hideMark/>
          </w:tcPr>
          <w:p w14:paraId="003915E2"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1,537,462.81 </w:t>
            </w:r>
          </w:p>
        </w:tc>
        <w:tc>
          <w:tcPr>
            <w:tcW w:w="1226" w:type="dxa"/>
            <w:shd w:val="clear" w:color="auto" w:fill="auto"/>
            <w:noWrap/>
            <w:vAlign w:val="bottom"/>
            <w:hideMark/>
          </w:tcPr>
          <w:p w14:paraId="2909251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12,925,227.58 </w:t>
            </w:r>
          </w:p>
        </w:tc>
        <w:tc>
          <w:tcPr>
            <w:tcW w:w="1424" w:type="dxa"/>
            <w:shd w:val="clear" w:color="auto" w:fill="auto"/>
            <w:noWrap/>
            <w:vAlign w:val="bottom"/>
            <w:hideMark/>
          </w:tcPr>
          <w:p w14:paraId="5EE0C0B7"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1,453,958,979.14 </w:t>
            </w:r>
          </w:p>
        </w:tc>
      </w:tr>
      <w:tr w:rsidR="00CD73FD" w:rsidRPr="00E30961" w14:paraId="3A88F29E" w14:textId="77777777" w:rsidTr="002108FD">
        <w:trPr>
          <w:trHeight w:val="300"/>
        </w:trPr>
        <w:tc>
          <w:tcPr>
            <w:tcW w:w="1345" w:type="dxa"/>
            <w:shd w:val="clear" w:color="auto" w:fill="auto"/>
            <w:noWrap/>
            <w:vAlign w:val="bottom"/>
            <w:hideMark/>
          </w:tcPr>
          <w:p w14:paraId="235A5B2A" w14:textId="77777777" w:rsidR="00CD73FD" w:rsidRPr="00EA2FE8" w:rsidRDefault="00CD73FD" w:rsidP="002108FD">
            <w:pPr>
              <w:spacing w:after="0" w:line="240" w:lineRule="auto"/>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Osogbo </w:t>
            </w:r>
          </w:p>
        </w:tc>
        <w:tc>
          <w:tcPr>
            <w:tcW w:w="1424" w:type="dxa"/>
            <w:shd w:val="clear" w:color="auto" w:fill="auto"/>
            <w:noWrap/>
            <w:vAlign w:val="bottom"/>
            <w:hideMark/>
          </w:tcPr>
          <w:p w14:paraId="5C68221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1,022,484,147.52 </w:t>
            </w:r>
          </w:p>
        </w:tc>
        <w:tc>
          <w:tcPr>
            <w:tcW w:w="1424" w:type="dxa"/>
            <w:shd w:val="clear" w:color="auto" w:fill="auto"/>
            <w:noWrap/>
            <w:vAlign w:val="bottom"/>
            <w:hideMark/>
          </w:tcPr>
          <w:p w14:paraId="21F193C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503,632,497.77 </w:t>
            </w:r>
          </w:p>
        </w:tc>
        <w:tc>
          <w:tcPr>
            <w:tcW w:w="1226" w:type="dxa"/>
            <w:shd w:val="clear" w:color="auto" w:fill="auto"/>
            <w:noWrap/>
            <w:vAlign w:val="bottom"/>
            <w:hideMark/>
          </w:tcPr>
          <w:p w14:paraId="4BBFA3BE"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33,091,155.06 </w:t>
            </w:r>
          </w:p>
        </w:tc>
        <w:tc>
          <w:tcPr>
            <w:tcW w:w="1241" w:type="dxa"/>
            <w:shd w:val="clear" w:color="auto" w:fill="auto"/>
            <w:noWrap/>
            <w:vAlign w:val="bottom"/>
            <w:hideMark/>
          </w:tcPr>
          <w:p w14:paraId="11F9976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27,716,337.04 </w:t>
            </w:r>
          </w:p>
        </w:tc>
        <w:tc>
          <w:tcPr>
            <w:tcW w:w="1143" w:type="dxa"/>
            <w:shd w:val="clear" w:color="auto" w:fill="auto"/>
            <w:noWrap/>
            <w:vAlign w:val="bottom"/>
            <w:hideMark/>
          </w:tcPr>
          <w:p w14:paraId="2F32FD8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839,892.67 </w:t>
            </w:r>
          </w:p>
        </w:tc>
        <w:tc>
          <w:tcPr>
            <w:tcW w:w="1226" w:type="dxa"/>
            <w:shd w:val="clear" w:color="auto" w:fill="auto"/>
            <w:noWrap/>
            <w:vAlign w:val="bottom"/>
            <w:hideMark/>
          </w:tcPr>
          <w:p w14:paraId="5235D29A"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14,800,990.80 </w:t>
            </w:r>
          </w:p>
        </w:tc>
        <w:tc>
          <w:tcPr>
            <w:tcW w:w="1226" w:type="dxa"/>
            <w:shd w:val="clear" w:color="auto" w:fill="auto"/>
            <w:noWrap/>
            <w:vAlign w:val="bottom"/>
            <w:hideMark/>
          </w:tcPr>
          <w:p w14:paraId="75DD499D"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23,000,710.25 </w:t>
            </w:r>
          </w:p>
        </w:tc>
        <w:tc>
          <w:tcPr>
            <w:tcW w:w="1175" w:type="dxa"/>
            <w:shd w:val="clear" w:color="auto" w:fill="auto"/>
            <w:noWrap/>
            <w:vAlign w:val="bottom"/>
            <w:hideMark/>
          </w:tcPr>
          <w:p w14:paraId="455E0CE9"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1,710,542.49 </w:t>
            </w:r>
          </w:p>
        </w:tc>
        <w:tc>
          <w:tcPr>
            <w:tcW w:w="1226" w:type="dxa"/>
            <w:shd w:val="clear" w:color="auto" w:fill="auto"/>
            <w:noWrap/>
            <w:vAlign w:val="bottom"/>
            <w:hideMark/>
          </w:tcPr>
          <w:p w14:paraId="442230AB"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14,380,283.42 </w:t>
            </w:r>
          </w:p>
        </w:tc>
        <w:tc>
          <w:tcPr>
            <w:tcW w:w="1424" w:type="dxa"/>
            <w:shd w:val="clear" w:color="auto" w:fill="auto"/>
            <w:noWrap/>
            <w:vAlign w:val="bottom"/>
            <w:hideMark/>
          </w:tcPr>
          <w:p w14:paraId="6EB1EAC8" w14:textId="77777777" w:rsidR="00CD73FD" w:rsidRPr="00EA2FE8" w:rsidRDefault="00CD73FD" w:rsidP="002108FD">
            <w:pPr>
              <w:spacing w:after="0" w:line="240" w:lineRule="auto"/>
              <w:jc w:val="right"/>
              <w:rPr>
                <w:rFonts w:ascii="Cambria" w:eastAsia="Times New Roman" w:hAnsi="Cambria" w:cs="Calibri"/>
                <w:color w:val="000000"/>
                <w:sz w:val="14"/>
                <w:lang w:val="en-US"/>
              </w:rPr>
            </w:pPr>
            <w:r w:rsidRPr="00EA2FE8">
              <w:rPr>
                <w:rFonts w:ascii="Cambria" w:eastAsia="Times New Roman" w:hAnsi="Cambria" w:cs="Calibri"/>
                <w:color w:val="000000"/>
                <w:sz w:val="14"/>
                <w:lang w:val="en-US"/>
              </w:rPr>
              <w:t xml:space="preserve">      1,641,656,557.02 </w:t>
            </w:r>
          </w:p>
        </w:tc>
      </w:tr>
      <w:tr w:rsidR="00CD73FD" w:rsidRPr="00E30961" w14:paraId="2CA0983A" w14:textId="77777777" w:rsidTr="002108FD">
        <w:trPr>
          <w:trHeight w:val="300"/>
        </w:trPr>
        <w:tc>
          <w:tcPr>
            <w:tcW w:w="1345" w:type="dxa"/>
            <w:shd w:val="clear" w:color="auto" w:fill="auto"/>
            <w:noWrap/>
            <w:vAlign w:val="bottom"/>
            <w:hideMark/>
          </w:tcPr>
          <w:p w14:paraId="32D069E5" w14:textId="77777777" w:rsidR="00CD73FD" w:rsidRPr="00EA2FE8" w:rsidRDefault="00CD73FD" w:rsidP="002108FD">
            <w:pPr>
              <w:spacing w:after="0" w:line="240" w:lineRule="auto"/>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TOTAL </w:t>
            </w:r>
          </w:p>
        </w:tc>
        <w:tc>
          <w:tcPr>
            <w:tcW w:w="1424" w:type="dxa"/>
            <w:shd w:val="clear" w:color="auto" w:fill="auto"/>
            <w:noWrap/>
            <w:vAlign w:val="bottom"/>
            <w:hideMark/>
          </w:tcPr>
          <w:p w14:paraId="007B4F83" w14:textId="77777777" w:rsidR="00CD73FD" w:rsidRPr="00EA2FE8" w:rsidRDefault="00CD73FD" w:rsidP="002108FD">
            <w:pPr>
              <w:spacing w:after="0" w:line="240" w:lineRule="auto"/>
              <w:jc w:val="right"/>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29,102,564,297.17 </w:t>
            </w:r>
          </w:p>
        </w:tc>
        <w:tc>
          <w:tcPr>
            <w:tcW w:w="1424" w:type="dxa"/>
            <w:shd w:val="clear" w:color="auto" w:fill="auto"/>
            <w:noWrap/>
            <w:vAlign w:val="bottom"/>
            <w:hideMark/>
          </w:tcPr>
          <w:p w14:paraId="15A5F57C" w14:textId="77777777" w:rsidR="00CD73FD" w:rsidRPr="00EA2FE8" w:rsidRDefault="00CD73FD" w:rsidP="002108FD">
            <w:pPr>
              <w:spacing w:after="0" w:line="240" w:lineRule="auto"/>
              <w:jc w:val="right"/>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13,410,217,703.48 </w:t>
            </w:r>
          </w:p>
        </w:tc>
        <w:tc>
          <w:tcPr>
            <w:tcW w:w="1226" w:type="dxa"/>
            <w:shd w:val="clear" w:color="auto" w:fill="auto"/>
            <w:noWrap/>
            <w:vAlign w:val="bottom"/>
            <w:hideMark/>
          </w:tcPr>
          <w:p w14:paraId="1AC765ED" w14:textId="77777777" w:rsidR="00CD73FD" w:rsidRPr="00EA2FE8" w:rsidRDefault="00CD73FD" w:rsidP="002108FD">
            <w:pPr>
              <w:spacing w:after="0" w:line="240" w:lineRule="auto"/>
              <w:jc w:val="right"/>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943,039,961.08 </w:t>
            </w:r>
          </w:p>
        </w:tc>
        <w:tc>
          <w:tcPr>
            <w:tcW w:w="1241" w:type="dxa"/>
            <w:shd w:val="clear" w:color="auto" w:fill="auto"/>
            <w:noWrap/>
            <w:vAlign w:val="bottom"/>
            <w:hideMark/>
          </w:tcPr>
          <w:p w14:paraId="6E9DE5D6" w14:textId="77777777" w:rsidR="00CD73FD" w:rsidRPr="00EA2FE8" w:rsidRDefault="00CD73FD" w:rsidP="002108FD">
            <w:pPr>
              <w:spacing w:after="0" w:line="240" w:lineRule="auto"/>
              <w:jc w:val="right"/>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789,867,060.50 </w:t>
            </w:r>
          </w:p>
        </w:tc>
        <w:tc>
          <w:tcPr>
            <w:tcW w:w="1143" w:type="dxa"/>
            <w:shd w:val="clear" w:color="auto" w:fill="auto"/>
            <w:noWrap/>
            <w:vAlign w:val="bottom"/>
            <w:hideMark/>
          </w:tcPr>
          <w:p w14:paraId="3A8735CC" w14:textId="77777777" w:rsidR="00CD73FD" w:rsidRPr="00EA2FE8" w:rsidRDefault="00CD73FD" w:rsidP="002108FD">
            <w:pPr>
              <w:spacing w:after="0" w:line="240" w:lineRule="auto"/>
              <w:jc w:val="right"/>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23,935,469.86 </w:t>
            </w:r>
          </w:p>
        </w:tc>
        <w:tc>
          <w:tcPr>
            <w:tcW w:w="1226" w:type="dxa"/>
            <w:shd w:val="clear" w:color="auto" w:fill="auto"/>
            <w:noWrap/>
            <w:vAlign w:val="bottom"/>
            <w:hideMark/>
          </w:tcPr>
          <w:p w14:paraId="70279651" w14:textId="77777777" w:rsidR="00CD73FD" w:rsidRPr="00EA2FE8" w:rsidRDefault="00CD73FD" w:rsidP="002108FD">
            <w:pPr>
              <w:spacing w:after="0" w:line="240" w:lineRule="auto"/>
              <w:jc w:val="right"/>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421,802,313.75 </w:t>
            </w:r>
          </w:p>
        </w:tc>
        <w:tc>
          <w:tcPr>
            <w:tcW w:w="1226" w:type="dxa"/>
            <w:shd w:val="clear" w:color="auto" w:fill="auto"/>
            <w:noWrap/>
            <w:vAlign w:val="bottom"/>
            <w:hideMark/>
          </w:tcPr>
          <w:p w14:paraId="39BE9F02" w14:textId="77777777" w:rsidR="00CD73FD" w:rsidRPr="00EA2FE8" w:rsidRDefault="00CD73FD" w:rsidP="002108FD">
            <w:pPr>
              <w:spacing w:after="0" w:line="240" w:lineRule="auto"/>
              <w:jc w:val="right"/>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655,479,956.44 </w:t>
            </w:r>
          </w:p>
        </w:tc>
        <w:tc>
          <w:tcPr>
            <w:tcW w:w="1175" w:type="dxa"/>
            <w:shd w:val="clear" w:color="auto" w:fill="auto"/>
            <w:noWrap/>
            <w:vAlign w:val="bottom"/>
            <w:hideMark/>
          </w:tcPr>
          <w:p w14:paraId="60E6D3AF" w14:textId="77777777" w:rsidR="00CD73FD" w:rsidRPr="00EA2FE8" w:rsidRDefault="00CD73FD" w:rsidP="002108FD">
            <w:pPr>
              <w:spacing w:after="0" w:line="240" w:lineRule="auto"/>
              <w:jc w:val="right"/>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48,747,464.81 </w:t>
            </w:r>
          </w:p>
        </w:tc>
        <w:tc>
          <w:tcPr>
            <w:tcW w:w="1226" w:type="dxa"/>
            <w:shd w:val="clear" w:color="auto" w:fill="auto"/>
            <w:noWrap/>
            <w:vAlign w:val="bottom"/>
            <w:hideMark/>
          </w:tcPr>
          <w:p w14:paraId="1253D71D" w14:textId="77777777" w:rsidR="00CD73FD" w:rsidRPr="00EA2FE8" w:rsidRDefault="00CD73FD" w:rsidP="002108FD">
            <w:pPr>
              <w:spacing w:after="0" w:line="240" w:lineRule="auto"/>
              <w:jc w:val="right"/>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409,812,890.53 </w:t>
            </w:r>
          </w:p>
        </w:tc>
        <w:tc>
          <w:tcPr>
            <w:tcW w:w="1424" w:type="dxa"/>
            <w:shd w:val="clear" w:color="auto" w:fill="auto"/>
            <w:noWrap/>
            <w:vAlign w:val="bottom"/>
            <w:hideMark/>
          </w:tcPr>
          <w:p w14:paraId="357034A6" w14:textId="77777777" w:rsidR="00CD73FD" w:rsidRPr="00EA2FE8" w:rsidRDefault="00CD73FD" w:rsidP="002108FD">
            <w:pPr>
              <w:spacing w:after="0" w:line="240" w:lineRule="auto"/>
              <w:jc w:val="right"/>
              <w:rPr>
                <w:rFonts w:ascii="Cambria" w:eastAsia="Times New Roman" w:hAnsi="Cambria" w:cs="Calibri"/>
                <w:b/>
                <w:color w:val="000000"/>
                <w:sz w:val="14"/>
                <w:lang w:val="en-US"/>
              </w:rPr>
            </w:pPr>
            <w:r w:rsidRPr="00EA2FE8">
              <w:rPr>
                <w:rFonts w:ascii="Cambria" w:eastAsia="Times New Roman" w:hAnsi="Cambria" w:cs="Calibri"/>
                <w:b/>
                <w:color w:val="000000"/>
                <w:sz w:val="14"/>
                <w:lang w:val="en-US"/>
              </w:rPr>
              <w:t xml:space="preserve">   45,805,467,117.62 </w:t>
            </w:r>
          </w:p>
        </w:tc>
      </w:tr>
    </w:tbl>
    <w:p w14:paraId="27FCAD55" w14:textId="77777777" w:rsidR="00CD73FD" w:rsidRDefault="00CD73FD" w:rsidP="00CD73FD">
      <w:pPr>
        <w:spacing w:line="360" w:lineRule="auto"/>
        <w:jc w:val="both"/>
        <w:rPr>
          <w:rFonts w:ascii="Times New Roman" w:hAnsi="Times New Roman" w:cs="Times New Roman"/>
          <w:sz w:val="26"/>
          <w:szCs w:val="26"/>
        </w:rPr>
      </w:pPr>
    </w:p>
    <w:p w14:paraId="23925B90" w14:textId="77777777" w:rsidR="00CD73FD" w:rsidRDefault="00CD73FD" w:rsidP="00CD73FD">
      <w:pPr>
        <w:spacing w:line="360" w:lineRule="auto"/>
        <w:jc w:val="both"/>
        <w:rPr>
          <w:rFonts w:ascii="Times New Roman" w:hAnsi="Times New Roman" w:cs="Times New Roman"/>
          <w:sz w:val="26"/>
          <w:szCs w:val="26"/>
        </w:rPr>
      </w:pPr>
    </w:p>
    <w:p w14:paraId="40CF7A4E" w14:textId="77777777" w:rsidR="00CD73FD" w:rsidRDefault="00CD73FD" w:rsidP="00CD73FD">
      <w:pPr>
        <w:tabs>
          <w:tab w:val="left" w:pos="8243"/>
        </w:tabs>
        <w:rPr>
          <w:rFonts w:ascii="Times New Roman" w:hAnsi="Times New Roman" w:cs="Times New Roman"/>
          <w:sz w:val="26"/>
          <w:szCs w:val="26"/>
        </w:rPr>
      </w:pPr>
      <w:r>
        <w:rPr>
          <w:rFonts w:ascii="Times New Roman" w:hAnsi="Times New Roman" w:cs="Times New Roman"/>
          <w:sz w:val="26"/>
          <w:szCs w:val="26"/>
        </w:rPr>
        <w:tab/>
      </w:r>
    </w:p>
    <w:p w14:paraId="7293D7C0" w14:textId="77777777" w:rsidR="00CD73FD" w:rsidRDefault="00CD73FD" w:rsidP="00CD73FD">
      <w:pPr>
        <w:rPr>
          <w:rFonts w:ascii="Times New Roman" w:hAnsi="Times New Roman" w:cs="Times New Roman"/>
          <w:sz w:val="26"/>
          <w:szCs w:val="26"/>
        </w:rPr>
      </w:pPr>
    </w:p>
    <w:p w14:paraId="2CC8E3A7" w14:textId="77777777" w:rsidR="00CD73FD" w:rsidRPr="00142848" w:rsidRDefault="00CD73FD" w:rsidP="00CD73FD">
      <w:pPr>
        <w:rPr>
          <w:rFonts w:ascii="Times New Roman" w:hAnsi="Times New Roman" w:cs="Times New Roman"/>
          <w:sz w:val="26"/>
          <w:szCs w:val="26"/>
        </w:rPr>
        <w:sectPr w:rsidR="00CD73FD" w:rsidRPr="00142848" w:rsidSect="00760126">
          <w:pgSz w:w="15840" w:h="12240" w:orient="landscape" w:code="1"/>
          <w:pgMar w:top="994" w:right="950" w:bottom="907" w:left="432" w:header="706" w:footer="706" w:gutter="0"/>
          <w:cols w:space="708"/>
          <w:docGrid w:linePitch="360"/>
        </w:sectPr>
      </w:pPr>
    </w:p>
    <w:p w14:paraId="31D23DBC" w14:textId="77777777" w:rsidR="00CD73FD" w:rsidRPr="00A50CEB" w:rsidRDefault="00CD73FD" w:rsidP="00CD73FD">
      <w:pPr>
        <w:spacing w:line="240" w:lineRule="auto"/>
        <w:jc w:val="both"/>
        <w:rPr>
          <w:rFonts w:ascii="Times New Roman" w:hAnsi="Times New Roman" w:cs="Times New Roman"/>
          <w:b/>
          <w:sz w:val="26"/>
          <w:szCs w:val="28"/>
        </w:rPr>
      </w:pPr>
      <w:r w:rsidRPr="00A50CEB">
        <w:rPr>
          <w:rFonts w:ascii="Times New Roman" w:hAnsi="Times New Roman" w:cs="Times New Roman"/>
          <w:b/>
          <w:sz w:val="26"/>
          <w:szCs w:val="28"/>
        </w:rPr>
        <w:lastRenderedPageBreak/>
        <w:t>INDEPENDENT REVENUE FROM NON-EXCHANGE TRANSACTION (IPSAS 23)</w:t>
      </w:r>
    </w:p>
    <w:p w14:paraId="69971462" w14:textId="77777777" w:rsidR="00CD73FD" w:rsidRPr="00827957" w:rsidRDefault="00CD73FD" w:rsidP="00CD73FD">
      <w:pPr>
        <w:spacing w:line="240" w:lineRule="auto"/>
        <w:jc w:val="both"/>
        <w:rPr>
          <w:rFonts w:ascii="Times New Roman" w:hAnsi="Times New Roman" w:cs="Times New Roman"/>
          <w:sz w:val="26"/>
          <w:szCs w:val="26"/>
        </w:rPr>
      </w:pPr>
      <w:r w:rsidRPr="00451A41">
        <w:rPr>
          <w:rFonts w:ascii="Times New Roman" w:hAnsi="Times New Roman" w:cs="Times New Roman"/>
          <w:sz w:val="26"/>
          <w:szCs w:val="26"/>
        </w:rPr>
        <w:t>Fees; taxes and fines: The Local Government recognised revenue from fees, taxes, and fines when the event occurs, and the asset recognition criteria are met. The Local Government earned a</w:t>
      </w:r>
      <w:r>
        <w:rPr>
          <w:rFonts w:ascii="Times New Roman" w:hAnsi="Times New Roman" w:cs="Times New Roman"/>
          <w:sz w:val="26"/>
          <w:szCs w:val="26"/>
        </w:rPr>
        <w:t xml:space="preserve">nd recognised. Four Hundred and </w:t>
      </w:r>
      <w:proofErr w:type="gramStart"/>
      <w:r>
        <w:rPr>
          <w:rFonts w:ascii="Times New Roman" w:hAnsi="Times New Roman" w:cs="Times New Roman"/>
          <w:sz w:val="26"/>
          <w:szCs w:val="26"/>
        </w:rPr>
        <w:t>Forty Three</w:t>
      </w:r>
      <w:proofErr w:type="gramEnd"/>
      <w:r>
        <w:rPr>
          <w:rFonts w:ascii="Times New Roman" w:hAnsi="Times New Roman" w:cs="Times New Roman"/>
          <w:sz w:val="26"/>
          <w:szCs w:val="26"/>
        </w:rPr>
        <w:t xml:space="preserve"> Million, Four Hundred and Seventy Thousand, Six Hundred and Eighteen Naira, Fifty-Four Kobo #443,470,618.54k</w:t>
      </w:r>
    </w:p>
    <w:p w14:paraId="63F5F18E" w14:textId="77777777" w:rsidR="00CD73FD" w:rsidRPr="00451A41" w:rsidRDefault="00CD73FD" w:rsidP="00CD73FD">
      <w:pPr>
        <w:spacing w:line="240" w:lineRule="auto"/>
        <w:jc w:val="both"/>
        <w:rPr>
          <w:rFonts w:ascii="Times New Roman" w:hAnsi="Times New Roman" w:cs="Times New Roman"/>
          <w:sz w:val="26"/>
          <w:szCs w:val="26"/>
          <w:u w:val="single"/>
        </w:rPr>
      </w:pPr>
      <w:r w:rsidRPr="00451A41">
        <w:rPr>
          <w:rFonts w:ascii="Times New Roman" w:hAnsi="Times New Roman" w:cs="Times New Roman"/>
          <w:b/>
          <w:sz w:val="26"/>
          <w:szCs w:val="26"/>
          <w:u w:val="single"/>
        </w:rPr>
        <w:t>SALARIES AND WAGES</w:t>
      </w:r>
      <w:r>
        <w:rPr>
          <w:rFonts w:ascii="Times New Roman" w:hAnsi="Times New Roman" w:cs="Times New Roman"/>
          <w:b/>
          <w:sz w:val="26"/>
          <w:szCs w:val="26"/>
          <w:u w:val="single"/>
        </w:rPr>
        <w:t xml:space="preserve"> – </w:t>
      </w:r>
      <w:r w:rsidRPr="00D86121">
        <w:rPr>
          <w:rFonts w:ascii="Times New Roman" w:hAnsi="Times New Roman" w:cs="Times New Roman"/>
          <w:b/>
          <w:dstrike/>
          <w:sz w:val="26"/>
          <w:szCs w:val="26"/>
          <w:u w:val="single"/>
        </w:rPr>
        <w:t>N</w:t>
      </w:r>
      <w:r>
        <w:rPr>
          <w:rFonts w:ascii="Times New Roman" w:hAnsi="Times New Roman" w:cs="Times New Roman"/>
          <w:b/>
          <w:sz w:val="26"/>
          <w:szCs w:val="26"/>
          <w:u w:val="single"/>
        </w:rPr>
        <w:t>23,581,390,901.92</w:t>
      </w:r>
    </w:p>
    <w:p w14:paraId="6D40BB63" w14:textId="77777777" w:rsidR="00CD73FD" w:rsidRPr="00451A41" w:rsidRDefault="00CD73FD" w:rsidP="00CD73FD">
      <w:pPr>
        <w:spacing w:line="240" w:lineRule="auto"/>
        <w:jc w:val="both"/>
        <w:rPr>
          <w:rFonts w:ascii="Times New Roman" w:hAnsi="Times New Roman" w:cs="Times New Roman"/>
          <w:sz w:val="26"/>
          <w:szCs w:val="26"/>
        </w:rPr>
      </w:pPr>
      <w:r w:rsidRPr="00451A41">
        <w:rPr>
          <w:rFonts w:ascii="Times New Roman" w:hAnsi="Times New Roman" w:cs="Times New Roman"/>
          <w:sz w:val="26"/>
          <w:szCs w:val="26"/>
          <w:u w:val="single"/>
        </w:rPr>
        <w:t>S</w:t>
      </w:r>
      <w:r w:rsidRPr="00451A41">
        <w:rPr>
          <w:rFonts w:ascii="Times New Roman" w:hAnsi="Times New Roman" w:cs="Times New Roman"/>
          <w:sz w:val="26"/>
          <w:szCs w:val="26"/>
        </w:rPr>
        <w:t xml:space="preserve">alaries and Wages which amounted to </w:t>
      </w:r>
      <w:r w:rsidRPr="00C15087">
        <w:rPr>
          <w:rFonts w:ascii="Times New Roman" w:hAnsi="Times New Roman" w:cs="Times New Roman"/>
          <w:bCs/>
          <w:dstrike/>
          <w:sz w:val="26"/>
          <w:szCs w:val="26"/>
        </w:rPr>
        <w:t>N</w:t>
      </w:r>
      <w:r w:rsidRPr="00C15087">
        <w:rPr>
          <w:rFonts w:ascii="Times New Roman" w:hAnsi="Times New Roman" w:cs="Times New Roman"/>
          <w:bCs/>
          <w:sz w:val="26"/>
          <w:szCs w:val="26"/>
        </w:rPr>
        <w:t>23,581,390,901.92</w:t>
      </w:r>
      <w:r w:rsidRPr="00130632">
        <w:rPr>
          <w:rFonts w:ascii="Times New Roman" w:hAnsi="Times New Roman" w:cs="Times New Roman"/>
          <w:sz w:val="26"/>
          <w:szCs w:val="26"/>
        </w:rPr>
        <w:t xml:space="preserve"> comprised</w:t>
      </w:r>
      <w:r w:rsidRPr="00451A41">
        <w:rPr>
          <w:rFonts w:ascii="Times New Roman" w:hAnsi="Times New Roman" w:cs="Times New Roman"/>
          <w:sz w:val="26"/>
          <w:szCs w:val="26"/>
        </w:rPr>
        <w:t xml:space="preserve"> of salaries of Staff of the Local Governments, Teaching and Non-Teaching Staff of </w:t>
      </w:r>
      <w:r>
        <w:rPr>
          <w:rFonts w:ascii="Times New Roman" w:hAnsi="Times New Roman" w:cs="Times New Roman"/>
          <w:sz w:val="26"/>
          <w:szCs w:val="26"/>
        </w:rPr>
        <w:t>SUBEB</w:t>
      </w:r>
      <w:r w:rsidRPr="00451A41">
        <w:rPr>
          <w:rFonts w:ascii="Times New Roman" w:hAnsi="Times New Roman" w:cs="Times New Roman"/>
          <w:sz w:val="26"/>
          <w:szCs w:val="26"/>
        </w:rPr>
        <w:t>,</w:t>
      </w:r>
      <w:r>
        <w:rPr>
          <w:rFonts w:ascii="Times New Roman" w:hAnsi="Times New Roman" w:cs="Times New Roman"/>
          <w:sz w:val="26"/>
          <w:szCs w:val="26"/>
        </w:rPr>
        <w:t xml:space="preserve"> staff of</w:t>
      </w:r>
      <w:r w:rsidRPr="00451A41">
        <w:rPr>
          <w:rFonts w:ascii="Times New Roman" w:hAnsi="Times New Roman" w:cs="Times New Roman"/>
          <w:sz w:val="26"/>
          <w:szCs w:val="26"/>
        </w:rPr>
        <w:t xml:space="preserve"> Local Government Loans Board and the Primary Health Care Board. Salary Payment was centralised in the State of Osun</w:t>
      </w:r>
      <w:r>
        <w:rPr>
          <w:rFonts w:ascii="Times New Roman" w:hAnsi="Times New Roman" w:cs="Times New Roman"/>
          <w:sz w:val="26"/>
          <w:szCs w:val="26"/>
        </w:rPr>
        <w:t xml:space="preserve"> for the year 2020</w:t>
      </w:r>
      <w:r w:rsidRPr="00451A41">
        <w:rPr>
          <w:rFonts w:ascii="Times New Roman" w:hAnsi="Times New Roman" w:cs="Times New Roman"/>
          <w:sz w:val="26"/>
          <w:szCs w:val="26"/>
        </w:rPr>
        <w:t>.</w:t>
      </w:r>
    </w:p>
    <w:p w14:paraId="6761A6E5" w14:textId="77777777" w:rsidR="00CD73FD" w:rsidRPr="00451A41" w:rsidRDefault="00CD73FD" w:rsidP="00CD73FD">
      <w:pPr>
        <w:spacing w:line="240" w:lineRule="auto"/>
        <w:jc w:val="both"/>
        <w:rPr>
          <w:rFonts w:ascii="Times New Roman" w:hAnsi="Times New Roman" w:cs="Times New Roman"/>
          <w:b/>
          <w:sz w:val="26"/>
          <w:szCs w:val="26"/>
          <w:u w:val="single"/>
        </w:rPr>
      </w:pPr>
      <w:r>
        <w:rPr>
          <w:rFonts w:ascii="Times New Roman" w:hAnsi="Times New Roman" w:cs="Times New Roman"/>
          <w:b/>
          <w:sz w:val="26"/>
          <w:szCs w:val="26"/>
          <w:u w:val="single"/>
        </w:rPr>
        <w:t xml:space="preserve">JAAC </w:t>
      </w:r>
      <w:r w:rsidRPr="00451A41">
        <w:rPr>
          <w:rFonts w:ascii="Times New Roman" w:hAnsi="Times New Roman" w:cs="Times New Roman"/>
          <w:b/>
          <w:sz w:val="26"/>
          <w:szCs w:val="26"/>
          <w:u w:val="single"/>
        </w:rPr>
        <w:t>TRANSFER</w:t>
      </w:r>
      <w:r>
        <w:rPr>
          <w:rFonts w:ascii="Times New Roman" w:hAnsi="Times New Roman" w:cs="Times New Roman"/>
          <w:b/>
          <w:sz w:val="26"/>
          <w:szCs w:val="26"/>
          <w:u w:val="single"/>
        </w:rPr>
        <w:t>S</w:t>
      </w:r>
      <w:r w:rsidRPr="00451A41">
        <w:rPr>
          <w:rFonts w:ascii="Times New Roman" w:hAnsi="Times New Roman" w:cs="Times New Roman"/>
          <w:b/>
          <w:sz w:val="26"/>
          <w:szCs w:val="26"/>
          <w:u w:val="single"/>
        </w:rPr>
        <w:t xml:space="preserve"> TO OTHER ENTITIES</w:t>
      </w:r>
      <w:r>
        <w:rPr>
          <w:rFonts w:ascii="Times New Roman" w:hAnsi="Times New Roman" w:cs="Times New Roman"/>
          <w:b/>
          <w:sz w:val="26"/>
          <w:szCs w:val="26"/>
          <w:u w:val="single"/>
        </w:rPr>
        <w:t xml:space="preserve"> </w:t>
      </w:r>
      <w:r w:rsidRPr="00D86121">
        <w:rPr>
          <w:rFonts w:ascii="Times New Roman" w:hAnsi="Times New Roman" w:cs="Times New Roman"/>
          <w:b/>
          <w:dstrike/>
          <w:sz w:val="26"/>
          <w:szCs w:val="26"/>
          <w:u w:val="single"/>
        </w:rPr>
        <w:t>N</w:t>
      </w:r>
      <w:r>
        <w:rPr>
          <w:rFonts w:ascii="Times New Roman" w:hAnsi="Times New Roman" w:cs="Times New Roman"/>
          <w:b/>
          <w:sz w:val="26"/>
          <w:szCs w:val="26"/>
          <w:u w:val="single"/>
        </w:rPr>
        <w:t>14,699,956,860.37</w:t>
      </w:r>
    </w:p>
    <w:p w14:paraId="284C889E" w14:textId="77777777" w:rsidR="00CD73FD" w:rsidRDefault="00CD73FD" w:rsidP="00CD73FD">
      <w:pPr>
        <w:tabs>
          <w:tab w:val="left" w:pos="3300"/>
        </w:tabs>
        <w:spacing w:line="240" w:lineRule="auto"/>
        <w:jc w:val="both"/>
        <w:rPr>
          <w:rFonts w:ascii="Times New Roman" w:hAnsi="Times New Roman" w:cs="Times New Roman"/>
          <w:sz w:val="26"/>
          <w:szCs w:val="26"/>
        </w:rPr>
      </w:pPr>
      <w:r w:rsidRPr="00451A41">
        <w:rPr>
          <w:rFonts w:ascii="Times New Roman" w:hAnsi="Times New Roman" w:cs="Times New Roman"/>
          <w:sz w:val="26"/>
          <w:szCs w:val="26"/>
        </w:rPr>
        <w:t xml:space="preserve">Audit of Local Government Account is </w:t>
      </w:r>
      <w:r>
        <w:rPr>
          <w:rFonts w:ascii="Times New Roman" w:hAnsi="Times New Roman" w:cs="Times New Roman"/>
          <w:sz w:val="26"/>
          <w:szCs w:val="26"/>
        </w:rPr>
        <w:t xml:space="preserve">considered </w:t>
      </w:r>
      <w:r w:rsidRPr="00451A41">
        <w:rPr>
          <w:rFonts w:ascii="Times New Roman" w:hAnsi="Times New Roman" w:cs="Times New Roman"/>
          <w:sz w:val="26"/>
          <w:szCs w:val="26"/>
        </w:rPr>
        <w:t>materia</w:t>
      </w:r>
      <w:r>
        <w:rPr>
          <w:rFonts w:ascii="Times New Roman" w:hAnsi="Times New Roman" w:cs="Times New Roman"/>
          <w:sz w:val="26"/>
          <w:szCs w:val="26"/>
        </w:rPr>
        <w:t>lly incomplete without the disclosure</w:t>
      </w:r>
      <w:r w:rsidRPr="00451A41">
        <w:rPr>
          <w:rFonts w:ascii="Times New Roman" w:hAnsi="Times New Roman" w:cs="Times New Roman"/>
          <w:sz w:val="26"/>
          <w:szCs w:val="26"/>
        </w:rPr>
        <w:t xml:space="preserve"> of the</w:t>
      </w:r>
      <w:r>
        <w:rPr>
          <w:rFonts w:ascii="Times New Roman" w:hAnsi="Times New Roman" w:cs="Times New Roman"/>
          <w:sz w:val="26"/>
          <w:szCs w:val="26"/>
        </w:rPr>
        <w:t xml:space="preserve"> Statutory Transfers from the</w:t>
      </w:r>
      <w:r w:rsidRPr="00451A41">
        <w:rPr>
          <w:rFonts w:ascii="Times New Roman" w:hAnsi="Times New Roman" w:cs="Times New Roman"/>
          <w:sz w:val="26"/>
          <w:szCs w:val="26"/>
        </w:rPr>
        <w:t xml:space="preserve"> State Joint Local Governments Accounts. </w:t>
      </w:r>
      <w:r>
        <w:rPr>
          <w:rFonts w:ascii="Times New Roman" w:hAnsi="Times New Roman" w:cs="Times New Roman"/>
          <w:sz w:val="26"/>
          <w:szCs w:val="26"/>
        </w:rPr>
        <w:t xml:space="preserve">Aside </w:t>
      </w:r>
      <w:r w:rsidRPr="00451A41">
        <w:rPr>
          <w:rFonts w:ascii="Times New Roman" w:hAnsi="Times New Roman" w:cs="Times New Roman"/>
          <w:sz w:val="26"/>
          <w:szCs w:val="26"/>
        </w:rPr>
        <w:t>the Net payment of Allocation to th</w:t>
      </w:r>
      <w:r>
        <w:rPr>
          <w:rFonts w:ascii="Times New Roman" w:hAnsi="Times New Roman" w:cs="Times New Roman"/>
          <w:sz w:val="26"/>
          <w:szCs w:val="26"/>
        </w:rPr>
        <w:t>e Local Government and Jointly E</w:t>
      </w:r>
      <w:r w:rsidRPr="00451A41">
        <w:rPr>
          <w:rFonts w:ascii="Times New Roman" w:hAnsi="Times New Roman" w:cs="Times New Roman"/>
          <w:sz w:val="26"/>
          <w:szCs w:val="26"/>
        </w:rPr>
        <w:t>xecuted projects and programmes often coordinated at the Ministry of Local Governments etc.</w:t>
      </w:r>
      <w:r>
        <w:rPr>
          <w:rFonts w:ascii="Times New Roman" w:hAnsi="Times New Roman" w:cs="Times New Roman"/>
          <w:sz w:val="26"/>
          <w:szCs w:val="26"/>
        </w:rPr>
        <w:t>, there are basic Statutory T</w:t>
      </w:r>
      <w:r w:rsidRPr="00451A41">
        <w:rPr>
          <w:rFonts w:ascii="Times New Roman" w:hAnsi="Times New Roman" w:cs="Times New Roman"/>
          <w:sz w:val="26"/>
          <w:szCs w:val="26"/>
        </w:rPr>
        <w:t>ransfe</w:t>
      </w:r>
      <w:r>
        <w:rPr>
          <w:rFonts w:ascii="Times New Roman" w:hAnsi="Times New Roman" w:cs="Times New Roman"/>
          <w:sz w:val="26"/>
          <w:szCs w:val="26"/>
        </w:rPr>
        <w:t>rs to various Institutions and Agencies directly from JAAC. The materiality and significance of this disclosure is underscored with the fact that this category of expenditure accounts for about</w:t>
      </w:r>
      <w:r w:rsidRPr="00451A41">
        <w:rPr>
          <w:rFonts w:ascii="Times New Roman" w:hAnsi="Times New Roman" w:cs="Times New Roman"/>
          <w:sz w:val="26"/>
          <w:szCs w:val="26"/>
        </w:rPr>
        <w:t xml:space="preserve"> </w:t>
      </w:r>
      <w:r>
        <w:rPr>
          <w:rFonts w:ascii="Times New Roman" w:hAnsi="Times New Roman" w:cs="Times New Roman"/>
          <w:sz w:val="26"/>
          <w:szCs w:val="26"/>
        </w:rPr>
        <w:t xml:space="preserve">32.09% </w:t>
      </w:r>
      <w:r w:rsidRPr="00451A41">
        <w:rPr>
          <w:rFonts w:ascii="Times New Roman" w:hAnsi="Times New Roman" w:cs="Times New Roman"/>
          <w:sz w:val="26"/>
          <w:szCs w:val="26"/>
        </w:rPr>
        <w:t xml:space="preserve">of </w:t>
      </w:r>
      <w:r>
        <w:rPr>
          <w:rFonts w:ascii="Times New Roman" w:hAnsi="Times New Roman" w:cs="Times New Roman"/>
          <w:sz w:val="26"/>
          <w:szCs w:val="26"/>
        </w:rPr>
        <w:t xml:space="preserve">Total </w:t>
      </w:r>
      <w:r w:rsidRPr="00451A41">
        <w:rPr>
          <w:rFonts w:ascii="Times New Roman" w:hAnsi="Times New Roman" w:cs="Times New Roman"/>
          <w:sz w:val="26"/>
          <w:szCs w:val="26"/>
        </w:rPr>
        <w:t>Allocation from Federation Account.</w:t>
      </w:r>
      <w:r>
        <w:rPr>
          <w:rFonts w:ascii="Times New Roman" w:hAnsi="Times New Roman" w:cs="Times New Roman"/>
          <w:sz w:val="26"/>
          <w:szCs w:val="26"/>
        </w:rPr>
        <w:t xml:space="preserve"> The affected transfers were made to</w:t>
      </w:r>
      <w:r w:rsidRPr="00451A41">
        <w:rPr>
          <w:rFonts w:ascii="Times New Roman" w:hAnsi="Times New Roman" w:cs="Times New Roman"/>
          <w:sz w:val="26"/>
          <w:szCs w:val="26"/>
        </w:rPr>
        <w:t>:</w:t>
      </w:r>
    </w:p>
    <w:p w14:paraId="1B21DEAE" w14:textId="77777777" w:rsidR="00CD73FD" w:rsidRPr="00F25914" w:rsidRDefault="00CD73FD" w:rsidP="00CD73FD">
      <w:pPr>
        <w:tabs>
          <w:tab w:val="left" w:pos="3300"/>
        </w:tabs>
        <w:jc w:val="both"/>
        <w:rPr>
          <w:rFonts w:ascii="Times New Roman" w:hAnsi="Times New Roman" w:cs="Times New Roman"/>
          <w:dstrike/>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F25914">
        <w:rPr>
          <w:rFonts w:ascii="Times New Roman" w:hAnsi="Times New Roman" w:cs="Times New Roman"/>
          <w:dstrike/>
          <w:sz w:val="26"/>
          <w:szCs w:val="26"/>
        </w:rPr>
        <w:t>N</w:t>
      </w:r>
    </w:p>
    <w:p w14:paraId="7D688569" w14:textId="77777777" w:rsidR="00CD73FD" w:rsidRDefault="00CD73FD" w:rsidP="00CD73FD">
      <w:pPr>
        <w:tabs>
          <w:tab w:val="left" w:pos="567"/>
        </w:tabs>
        <w:spacing w:after="0"/>
        <w:jc w:val="both"/>
        <w:rPr>
          <w:rFonts w:ascii="Times New Roman" w:hAnsi="Times New Roman" w:cs="Times New Roman"/>
          <w:sz w:val="26"/>
          <w:szCs w:val="26"/>
        </w:rPr>
      </w:pPr>
      <w:r w:rsidRPr="00451A41">
        <w:rPr>
          <w:rFonts w:ascii="Times New Roman" w:hAnsi="Times New Roman" w:cs="Times New Roman"/>
          <w:sz w:val="26"/>
          <w:szCs w:val="26"/>
        </w:rPr>
        <w:t>a.</w:t>
      </w:r>
      <w:r w:rsidRPr="00451A41">
        <w:rPr>
          <w:rFonts w:ascii="Times New Roman" w:hAnsi="Times New Roman" w:cs="Times New Roman"/>
          <w:sz w:val="26"/>
          <w:szCs w:val="26"/>
        </w:rPr>
        <w:tab/>
      </w:r>
      <w:r w:rsidRPr="00442B9A">
        <w:rPr>
          <w:rFonts w:ascii="Times New Roman" w:hAnsi="Times New Roman" w:cs="Times New Roman"/>
          <w:sz w:val="26"/>
          <w:szCs w:val="26"/>
        </w:rPr>
        <w:t>Traditional Councils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1,380,728,448.23</w:t>
      </w:r>
    </w:p>
    <w:p w14:paraId="2DD302EF" w14:textId="77777777" w:rsidR="00CD73FD" w:rsidRPr="00442B9A" w:rsidRDefault="00CD73FD" w:rsidP="00CD73FD">
      <w:pPr>
        <w:tabs>
          <w:tab w:val="left" w:pos="567"/>
        </w:tabs>
        <w:spacing w:after="0"/>
        <w:jc w:val="both"/>
        <w:rPr>
          <w:rFonts w:ascii="Times New Roman" w:hAnsi="Times New Roman" w:cs="Times New Roman"/>
          <w:sz w:val="26"/>
          <w:szCs w:val="26"/>
        </w:rPr>
      </w:pPr>
      <w:r w:rsidRPr="00442B9A">
        <w:rPr>
          <w:rFonts w:ascii="Times New Roman" w:hAnsi="Times New Roman" w:cs="Times New Roman"/>
          <w:sz w:val="26"/>
          <w:szCs w:val="26"/>
        </w:rPr>
        <w:t>b.</w:t>
      </w:r>
      <w:r w:rsidRPr="00442B9A">
        <w:rPr>
          <w:rFonts w:ascii="Times New Roman" w:hAnsi="Times New Roman" w:cs="Times New Roman"/>
          <w:sz w:val="26"/>
          <w:szCs w:val="26"/>
        </w:rPr>
        <w:tab/>
        <w:t>Local Government Service Commission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276,145,362.21</w:t>
      </w:r>
    </w:p>
    <w:p w14:paraId="132452FC" w14:textId="77777777" w:rsidR="00CD73FD" w:rsidRDefault="00CD73FD" w:rsidP="00CD73FD">
      <w:pPr>
        <w:tabs>
          <w:tab w:val="left" w:pos="567"/>
        </w:tabs>
        <w:spacing w:after="0"/>
        <w:jc w:val="both"/>
        <w:rPr>
          <w:rFonts w:ascii="Times New Roman" w:hAnsi="Times New Roman" w:cs="Times New Roman"/>
          <w:sz w:val="26"/>
          <w:szCs w:val="26"/>
        </w:rPr>
      </w:pPr>
      <w:r w:rsidRPr="00442B9A">
        <w:rPr>
          <w:rFonts w:ascii="Times New Roman" w:hAnsi="Times New Roman" w:cs="Times New Roman"/>
          <w:sz w:val="26"/>
          <w:szCs w:val="26"/>
        </w:rPr>
        <w:t>c.</w:t>
      </w:r>
      <w:r w:rsidRPr="00442B9A">
        <w:rPr>
          <w:rFonts w:ascii="Times New Roman" w:hAnsi="Times New Roman" w:cs="Times New Roman"/>
          <w:sz w:val="26"/>
          <w:szCs w:val="26"/>
        </w:rPr>
        <w:tab/>
      </w:r>
      <w:proofErr w:type="gramStart"/>
      <w:r>
        <w:rPr>
          <w:rFonts w:ascii="Times New Roman" w:hAnsi="Times New Roman" w:cs="Times New Roman"/>
          <w:sz w:val="26"/>
          <w:szCs w:val="26"/>
        </w:rPr>
        <w:t xml:space="preserve">SUBEB  </w:t>
      </w:r>
      <w:r>
        <w:rPr>
          <w:rFonts w:ascii="Times New Roman" w:hAnsi="Times New Roman" w:cs="Times New Roman"/>
          <w:sz w:val="26"/>
          <w:szCs w:val="26"/>
        </w:rPr>
        <w:tab/>
      </w:r>
      <w:proofErr w:type="gram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1,364,683,665.33</w:t>
      </w:r>
    </w:p>
    <w:p w14:paraId="73903DF3" w14:textId="77777777" w:rsidR="00CD73FD" w:rsidRPr="00442B9A" w:rsidRDefault="00CD73FD" w:rsidP="00CD73FD">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d.</w:t>
      </w:r>
      <w:r>
        <w:rPr>
          <w:rFonts w:ascii="Times New Roman" w:hAnsi="Times New Roman" w:cs="Times New Roman"/>
          <w:sz w:val="26"/>
          <w:szCs w:val="26"/>
        </w:rPr>
        <w:tab/>
        <w:t>LGSC Statutory Deduction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994,062,511.50</w:t>
      </w:r>
    </w:p>
    <w:p w14:paraId="7FA57A26" w14:textId="77777777" w:rsidR="00CD73FD" w:rsidRDefault="00CD73FD" w:rsidP="00CD73FD">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e</w:t>
      </w:r>
      <w:r w:rsidRPr="00442B9A">
        <w:rPr>
          <w:rFonts w:ascii="Times New Roman" w:hAnsi="Times New Roman" w:cs="Times New Roman"/>
          <w:sz w:val="26"/>
          <w:szCs w:val="26"/>
        </w:rPr>
        <w:t>.</w:t>
      </w:r>
      <w:r w:rsidRPr="00442B9A">
        <w:rPr>
          <w:rFonts w:ascii="Times New Roman" w:hAnsi="Times New Roman" w:cs="Times New Roman"/>
          <w:sz w:val="26"/>
          <w:szCs w:val="26"/>
        </w:rPr>
        <w:tab/>
      </w:r>
      <w:r>
        <w:rPr>
          <w:rFonts w:ascii="Times New Roman" w:hAnsi="Times New Roman" w:cs="Times New Roman"/>
          <w:sz w:val="26"/>
          <w:szCs w:val="26"/>
        </w:rPr>
        <w:t>O’YES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1,200,000,000.00</w:t>
      </w:r>
    </w:p>
    <w:p w14:paraId="0A4C1325" w14:textId="77777777" w:rsidR="00CD73FD" w:rsidRPr="00442B9A" w:rsidRDefault="00CD73FD" w:rsidP="00CD73FD">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f.</w:t>
      </w:r>
      <w:r>
        <w:rPr>
          <w:rFonts w:ascii="Times New Roman" w:hAnsi="Times New Roman" w:cs="Times New Roman"/>
          <w:sz w:val="26"/>
          <w:szCs w:val="26"/>
        </w:rPr>
        <w:tab/>
        <w:t>Audit Fees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663,776,209.59</w:t>
      </w:r>
    </w:p>
    <w:p w14:paraId="2387385A" w14:textId="77777777" w:rsidR="00CD73FD" w:rsidRPr="00442B9A" w:rsidRDefault="00CD73FD" w:rsidP="00CD73FD">
      <w:pPr>
        <w:tabs>
          <w:tab w:val="left" w:pos="567"/>
        </w:tabs>
        <w:spacing w:after="0"/>
        <w:jc w:val="both"/>
        <w:rPr>
          <w:rFonts w:ascii="Times New Roman" w:hAnsi="Times New Roman" w:cs="Times New Roman"/>
          <w:sz w:val="26"/>
          <w:szCs w:val="26"/>
        </w:rPr>
      </w:pPr>
      <w:r w:rsidRPr="00442B9A">
        <w:rPr>
          <w:rFonts w:ascii="Times New Roman" w:hAnsi="Times New Roman" w:cs="Times New Roman"/>
          <w:sz w:val="26"/>
          <w:szCs w:val="26"/>
        </w:rPr>
        <w:t>e.</w:t>
      </w:r>
      <w:r w:rsidRPr="00442B9A">
        <w:rPr>
          <w:rFonts w:ascii="Times New Roman" w:hAnsi="Times New Roman" w:cs="Times New Roman"/>
          <w:sz w:val="26"/>
          <w:szCs w:val="26"/>
        </w:rPr>
        <w:tab/>
      </w:r>
      <w:proofErr w:type="spellStart"/>
      <w:r w:rsidRPr="00442B9A">
        <w:rPr>
          <w:rFonts w:ascii="Times New Roman" w:hAnsi="Times New Roman" w:cs="Times New Roman"/>
          <w:sz w:val="26"/>
          <w:szCs w:val="26"/>
        </w:rPr>
        <w:t>O’Meal</w:t>
      </w:r>
      <w:proofErr w:type="spellEnd"/>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644,432,742.00</w:t>
      </w:r>
    </w:p>
    <w:p w14:paraId="15899A3B" w14:textId="77777777" w:rsidR="00CD73FD" w:rsidRDefault="00CD73FD" w:rsidP="00CD73FD">
      <w:pPr>
        <w:tabs>
          <w:tab w:val="left" w:pos="567"/>
        </w:tabs>
        <w:spacing w:after="0"/>
        <w:jc w:val="both"/>
        <w:rPr>
          <w:rFonts w:ascii="Times New Roman" w:hAnsi="Times New Roman" w:cs="Times New Roman"/>
          <w:sz w:val="26"/>
          <w:szCs w:val="26"/>
        </w:rPr>
      </w:pPr>
      <w:r w:rsidRPr="00442B9A">
        <w:rPr>
          <w:rFonts w:ascii="Times New Roman" w:hAnsi="Times New Roman" w:cs="Times New Roman"/>
          <w:sz w:val="26"/>
          <w:szCs w:val="26"/>
        </w:rPr>
        <w:t>f.</w:t>
      </w:r>
      <w:r>
        <w:rPr>
          <w:rFonts w:ascii="Times New Roman" w:hAnsi="Times New Roman" w:cs="Times New Roman"/>
          <w:sz w:val="26"/>
          <w:szCs w:val="26"/>
        </w:rPr>
        <w:t xml:space="preserve">      OHIS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324,446,246.30</w:t>
      </w:r>
    </w:p>
    <w:p w14:paraId="5AEE927D" w14:textId="77777777" w:rsidR="00CD73FD" w:rsidRDefault="00CD73FD" w:rsidP="00CD73FD">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g.</w:t>
      </w:r>
      <w:r>
        <w:rPr>
          <w:rFonts w:ascii="Times New Roman" w:hAnsi="Times New Roman" w:cs="Times New Roman"/>
          <w:sz w:val="26"/>
          <w:szCs w:val="26"/>
        </w:rPr>
        <w:tab/>
        <w:t>ORAMP</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332,382,692.70</w:t>
      </w:r>
    </w:p>
    <w:p w14:paraId="0D76A313" w14:textId="77777777" w:rsidR="00CD73FD" w:rsidRDefault="00CD73FD" w:rsidP="00CD73FD">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h.</w:t>
      </w:r>
      <w:r>
        <w:rPr>
          <w:rFonts w:ascii="Times New Roman" w:hAnsi="Times New Roman" w:cs="Times New Roman"/>
          <w:sz w:val="26"/>
          <w:szCs w:val="26"/>
        </w:rPr>
        <w:tab/>
        <w:t xml:space="preserve">Local Government </w:t>
      </w:r>
      <w:proofErr w:type="gramStart"/>
      <w:r>
        <w:rPr>
          <w:rFonts w:ascii="Times New Roman" w:hAnsi="Times New Roman" w:cs="Times New Roman"/>
          <w:sz w:val="26"/>
          <w:szCs w:val="26"/>
        </w:rPr>
        <w:t>Staff  Pension</w:t>
      </w:r>
      <w:proofErr w:type="gramEnd"/>
      <w:r>
        <w:rPr>
          <w:rFonts w:ascii="Times New Roman" w:hAnsi="Times New Roman" w:cs="Times New Roman"/>
          <w:sz w:val="26"/>
          <w:szCs w:val="26"/>
        </w:rPr>
        <w:t xml:space="preserve"> Bureau</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7,498,929,334.35</w:t>
      </w:r>
    </w:p>
    <w:p w14:paraId="1B5AC554" w14:textId="77777777" w:rsidR="00CD73FD" w:rsidRDefault="00CD73FD" w:rsidP="00CD73FD">
      <w:pPr>
        <w:tabs>
          <w:tab w:val="left" w:pos="567"/>
        </w:tabs>
        <w:spacing w:after="0"/>
        <w:jc w:val="both"/>
        <w:rPr>
          <w:rFonts w:ascii="Times New Roman" w:hAnsi="Times New Roman" w:cs="Times New Roman"/>
          <w:sz w:val="26"/>
          <w:szCs w:val="26"/>
        </w:rPr>
      </w:pPr>
      <w:proofErr w:type="spellStart"/>
      <w:r>
        <w:rPr>
          <w:rFonts w:ascii="Times New Roman" w:hAnsi="Times New Roman" w:cs="Times New Roman"/>
          <w:sz w:val="26"/>
          <w:szCs w:val="26"/>
        </w:rPr>
        <w:t>i</w:t>
      </w:r>
      <w:proofErr w:type="spellEnd"/>
      <w:r>
        <w:rPr>
          <w:rFonts w:ascii="Times New Roman" w:hAnsi="Times New Roman" w:cs="Times New Roman"/>
          <w:sz w:val="26"/>
          <w:szCs w:val="26"/>
        </w:rPr>
        <w:t>.</w:t>
      </w:r>
      <w:r>
        <w:rPr>
          <w:rFonts w:ascii="Times New Roman" w:hAnsi="Times New Roman" w:cs="Times New Roman"/>
          <w:sz w:val="26"/>
          <w:szCs w:val="26"/>
        </w:rPr>
        <w:tab/>
        <w:t>SUBEB</w:t>
      </w:r>
      <w:r>
        <w:rPr>
          <w:rFonts w:ascii="Times New Roman" w:hAnsi="Times New Roman" w:cs="Times New Roman"/>
          <w:sz w:val="26"/>
          <w:szCs w:val="26"/>
        </w:rPr>
        <w:tab/>
        <w:t>ADM</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12,228,000.00</w:t>
      </w:r>
    </w:p>
    <w:p w14:paraId="0450EE8D" w14:textId="77777777" w:rsidR="00CD73FD" w:rsidRPr="00442B9A" w:rsidRDefault="00CD73FD" w:rsidP="00CD73FD">
      <w:pPr>
        <w:tabs>
          <w:tab w:val="left" w:pos="567"/>
        </w:tabs>
        <w:spacing w:after="0"/>
        <w:jc w:val="both"/>
        <w:rPr>
          <w:rFonts w:ascii="Times New Roman" w:hAnsi="Times New Roman" w:cs="Times New Roman"/>
          <w:sz w:val="26"/>
          <w:szCs w:val="26"/>
        </w:rPr>
      </w:pPr>
      <w:r>
        <w:rPr>
          <w:rFonts w:ascii="Times New Roman" w:hAnsi="Times New Roman" w:cs="Times New Roman"/>
          <w:sz w:val="26"/>
          <w:szCs w:val="26"/>
        </w:rPr>
        <w:t>J.</w:t>
      </w:r>
      <w:r>
        <w:rPr>
          <w:rFonts w:ascii="Times New Roman" w:hAnsi="Times New Roman" w:cs="Times New Roman"/>
          <w:sz w:val="26"/>
          <w:szCs w:val="26"/>
        </w:rPr>
        <w:tab/>
        <w:t>SUBEB CONTRACT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Pr="003C0DA0">
        <w:rPr>
          <w:rFonts w:ascii="Times New Roman" w:hAnsi="Times New Roman" w:cs="Times New Roman"/>
          <w:sz w:val="26"/>
          <w:szCs w:val="26"/>
          <w:u w:val="single"/>
        </w:rPr>
        <w:t xml:space="preserve">      8,141,647.56</w:t>
      </w:r>
    </w:p>
    <w:p w14:paraId="2FDC5231" w14:textId="77777777" w:rsidR="00CD73FD" w:rsidRDefault="00CD73FD" w:rsidP="00CD73FD">
      <w:pPr>
        <w:tabs>
          <w:tab w:val="left" w:pos="567"/>
        </w:tabs>
        <w:spacing w:after="0" w:line="360" w:lineRule="auto"/>
        <w:jc w:val="both"/>
        <w:rPr>
          <w:rFonts w:ascii="Times New Roman" w:hAnsi="Times New Roman" w:cs="Times New Roman"/>
          <w:sz w:val="26"/>
          <w:szCs w:val="26"/>
        </w:rPr>
      </w:pPr>
      <w:r w:rsidRPr="00442B9A">
        <w:rPr>
          <w:rFonts w:ascii="Times New Roman" w:hAnsi="Times New Roman" w:cs="Times New Roman"/>
          <w:sz w:val="26"/>
          <w:szCs w:val="26"/>
        </w:rPr>
        <w:tab/>
      </w:r>
      <w:r w:rsidRPr="00442B9A">
        <w:rPr>
          <w:rFonts w:ascii="Times New Roman" w:hAnsi="Times New Roman" w:cs="Times New Roman"/>
          <w:sz w:val="26"/>
          <w:szCs w:val="26"/>
        </w:rPr>
        <w:tab/>
      </w:r>
      <w:r w:rsidRPr="00442B9A">
        <w:rPr>
          <w:rFonts w:ascii="Times New Roman" w:hAnsi="Times New Roman" w:cs="Times New Roman"/>
          <w:sz w:val="26"/>
          <w:szCs w:val="26"/>
        </w:rPr>
        <w:tab/>
      </w:r>
      <w:r w:rsidRPr="00442B9A">
        <w:rPr>
          <w:rFonts w:ascii="Times New Roman" w:hAnsi="Times New Roman" w:cs="Times New Roman"/>
          <w:sz w:val="26"/>
          <w:szCs w:val="26"/>
        </w:rPr>
        <w:tab/>
      </w:r>
      <w:r w:rsidRPr="00442B9A">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b/>
          <w:bCs/>
          <w:sz w:val="26"/>
          <w:szCs w:val="26"/>
          <w:u w:val="single"/>
        </w:rPr>
        <w:t>14,699,956,860.37</w:t>
      </w:r>
      <w:r w:rsidRPr="00451A41">
        <w:rPr>
          <w:rFonts w:ascii="Times New Roman" w:hAnsi="Times New Roman" w:cs="Times New Roman"/>
          <w:sz w:val="26"/>
          <w:szCs w:val="26"/>
        </w:rPr>
        <w:tab/>
      </w:r>
    </w:p>
    <w:p w14:paraId="3249F9C5" w14:textId="77777777" w:rsidR="00CD73FD" w:rsidRPr="00850BAF" w:rsidRDefault="00CD73FD" w:rsidP="00CD73FD">
      <w:pPr>
        <w:tabs>
          <w:tab w:val="left" w:pos="567"/>
        </w:tabs>
        <w:spacing w:after="0" w:line="240" w:lineRule="auto"/>
        <w:jc w:val="both"/>
        <w:rPr>
          <w:rFonts w:ascii="Times New Roman" w:hAnsi="Times New Roman" w:cs="Times New Roman"/>
          <w:sz w:val="28"/>
          <w:szCs w:val="26"/>
        </w:rPr>
      </w:pPr>
      <w:r w:rsidRPr="00850BAF">
        <w:rPr>
          <w:rFonts w:ascii="Times New Roman" w:hAnsi="Times New Roman" w:cs="Times New Roman"/>
          <w:sz w:val="28"/>
          <w:szCs w:val="26"/>
        </w:rPr>
        <w:t xml:space="preserve">Total amount </w:t>
      </w:r>
      <w:proofErr w:type="gramStart"/>
      <w:r w:rsidRPr="00850BAF">
        <w:rPr>
          <w:rFonts w:ascii="Times New Roman" w:hAnsi="Times New Roman" w:cs="Times New Roman"/>
          <w:sz w:val="28"/>
          <w:szCs w:val="26"/>
        </w:rPr>
        <w:t xml:space="preserve">of  </w:t>
      </w:r>
      <w:r w:rsidRPr="00850BAF">
        <w:rPr>
          <w:rFonts w:ascii="Times New Roman" w:hAnsi="Times New Roman" w:cs="Times New Roman"/>
          <w:dstrike/>
          <w:sz w:val="30"/>
          <w:szCs w:val="28"/>
        </w:rPr>
        <w:t>N</w:t>
      </w:r>
      <w:proofErr w:type="gramEnd"/>
      <w:r w:rsidRPr="00850BAF">
        <w:rPr>
          <w:rFonts w:ascii="Times New Roman" w:hAnsi="Times New Roman" w:cs="Times New Roman"/>
          <w:sz w:val="30"/>
          <w:szCs w:val="28"/>
        </w:rPr>
        <w:t xml:space="preserve">14,699,956,680.37 </w:t>
      </w:r>
      <w:r w:rsidRPr="00850BAF">
        <w:rPr>
          <w:rFonts w:ascii="Times New Roman" w:hAnsi="Times New Roman" w:cs="Times New Roman"/>
          <w:sz w:val="28"/>
          <w:szCs w:val="26"/>
        </w:rPr>
        <w:t xml:space="preserve">transferred to these </w:t>
      </w:r>
      <w:r>
        <w:rPr>
          <w:rFonts w:ascii="Times New Roman" w:hAnsi="Times New Roman" w:cs="Times New Roman"/>
          <w:sz w:val="28"/>
          <w:szCs w:val="26"/>
        </w:rPr>
        <w:t>a</w:t>
      </w:r>
      <w:r w:rsidRPr="00850BAF">
        <w:rPr>
          <w:rFonts w:ascii="Times New Roman" w:hAnsi="Times New Roman" w:cs="Times New Roman"/>
          <w:sz w:val="28"/>
          <w:szCs w:val="26"/>
        </w:rPr>
        <w:t xml:space="preserve">ccounts have been duly </w:t>
      </w:r>
      <w:r>
        <w:rPr>
          <w:rFonts w:ascii="Times New Roman" w:hAnsi="Times New Roman" w:cs="Times New Roman"/>
          <w:sz w:val="28"/>
          <w:szCs w:val="26"/>
        </w:rPr>
        <w:t>a</w:t>
      </w:r>
      <w:r w:rsidRPr="00850BAF">
        <w:rPr>
          <w:rFonts w:ascii="Times New Roman" w:hAnsi="Times New Roman" w:cs="Times New Roman"/>
          <w:sz w:val="28"/>
          <w:szCs w:val="26"/>
        </w:rPr>
        <w:t xml:space="preserve">udited and reported upon. </w:t>
      </w:r>
    </w:p>
    <w:p w14:paraId="5AFFB77B" w14:textId="77777777" w:rsidR="00CD73FD" w:rsidRPr="00850BAF" w:rsidRDefault="00CD73FD" w:rsidP="00CD73FD">
      <w:pPr>
        <w:tabs>
          <w:tab w:val="left" w:pos="567"/>
        </w:tabs>
        <w:spacing w:after="0" w:line="360" w:lineRule="auto"/>
        <w:jc w:val="both"/>
        <w:rPr>
          <w:rFonts w:ascii="Times New Roman" w:hAnsi="Times New Roman" w:cs="Times New Roman"/>
          <w:sz w:val="28"/>
          <w:szCs w:val="26"/>
        </w:rPr>
      </w:pPr>
      <w:r w:rsidRPr="00850BAF">
        <w:rPr>
          <w:rFonts w:ascii="Times New Roman" w:hAnsi="Times New Roman" w:cs="Times New Roman"/>
          <w:b/>
          <w:bCs/>
          <w:sz w:val="28"/>
          <w:szCs w:val="26"/>
        </w:rPr>
        <w:lastRenderedPageBreak/>
        <w:t>COMMENTS ON ITEMS OF FINANCIAL POSITION</w:t>
      </w:r>
    </w:p>
    <w:p w14:paraId="1F2EDD60" w14:textId="77777777" w:rsidR="00CD73FD" w:rsidRPr="00850BAF" w:rsidRDefault="00CD73FD" w:rsidP="00CD73FD">
      <w:pPr>
        <w:tabs>
          <w:tab w:val="left" w:pos="567"/>
        </w:tabs>
        <w:spacing w:after="0" w:line="240" w:lineRule="auto"/>
        <w:jc w:val="both"/>
        <w:rPr>
          <w:rFonts w:ascii="Times New Roman" w:hAnsi="Times New Roman" w:cs="Times New Roman"/>
          <w:sz w:val="28"/>
          <w:szCs w:val="26"/>
        </w:rPr>
      </w:pPr>
      <w:r w:rsidRPr="00850BAF">
        <w:rPr>
          <w:rFonts w:ascii="Times New Roman" w:hAnsi="Times New Roman" w:cs="Times New Roman"/>
          <w:b/>
          <w:bCs/>
          <w:sz w:val="28"/>
          <w:szCs w:val="26"/>
          <w:u w:val="single"/>
        </w:rPr>
        <w:t>CASH AND CASH EQUIVALENTS - ₦</w:t>
      </w:r>
      <w:r w:rsidRPr="00850BAF">
        <w:rPr>
          <w:rFonts w:ascii="Times New Roman" w:hAnsi="Times New Roman" w:cs="Times New Roman"/>
          <w:b/>
          <w:sz w:val="28"/>
          <w:szCs w:val="26"/>
          <w:u w:val="single"/>
        </w:rPr>
        <w:t>355,264,195.64</w:t>
      </w:r>
    </w:p>
    <w:p w14:paraId="63EF70BB" w14:textId="77777777" w:rsidR="00CD73FD" w:rsidRPr="00850BAF" w:rsidRDefault="00CD73FD" w:rsidP="00CD73FD">
      <w:pPr>
        <w:spacing w:after="0" w:line="240" w:lineRule="auto"/>
        <w:jc w:val="both"/>
        <w:rPr>
          <w:rFonts w:ascii="Times New Roman" w:hAnsi="Times New Roman" w:cs="Times New Roman"/>
          <w:sz w:val="28"/>
          <w:szCs w:val="26"/>
        </w:rPr>
      </w:pPr>
      <w:r w:rsidRPr="00850BAF">
        <w:rPr>
          <w:rFonts w:ascii="Times New Roman" w:hAnsi="Times New Roman" w:cs="Times New Roman"/>
          <w:sz w:val="28"/>
          <w:szCs w:val="26"/>
        </w:rPr>
        <w:t xml:space="preserve">The Aggregate closing cash and cash equivalents amounted to </w:t>
      </w:r>
      <w:r w:rsidRPr="00850BAF">
        <w:rPr>
          <w:rFonts w:ascii="Times New Roman" w:hAnsi="Times New Roman" w:cs="Times New Roman"/>
          <w:b/>
          <w:bCs/>
          <w:sz w:val="28"/>
          <w:szCs w:val="26"/>
        </w:rPr>
        <w:t>₦355,264,195.64</w:t>
      </w:r>
      <w:r w:rsidRPr="00850BAF">
        <w:rPr>
          <w:rFonts w:ascii="Times New Roman" w:hAnsi="Times New Roman" w:cs="Times New Roman"/>
          <w:sz w:val="28"/>
          <w:szCs w:val="26"/>
        </w:rPr>
        <w:t xml:space="preserve"> for the Thirty (30) Local Governments.  The Bank Statements and Bank Reconciliation Statements of all Local Governments and Local Government Development Areas as at 31</w:t>
      </w:r>
      <w:r w:rsidRPr="00850BAF">
        <w:rPr>
          <w:rFonts w:ascii="Times New Roman" w:hAnsi="Times New Roman" w:cs="Times New Roman"/>
          <w:sz w:val="28"/>
          <w:szCs w:val="26"/>
          <w:vertAlign w:val="superscript"/>
        </w:rPr>
        <w:t>st</w:t>
      </w:r>
      <w:r w:rsidRPr="00850BAF">
        <w:rPr>
          <w:rFonts w:ascii="Times New Roman" w:hAnsi="Times New Roman" w:cs="Times New Roman"/>
          <w:sz w:val="28"/>
          <w:szCs w:val="26"/>
        </w:rPr>
        <w:t xml:space="preserve"> December, 2020 were verified/examined to ascertain the bank balances. This balance does not include the balance in JAAC account which essentially should be a zero-balance account. </w:t>
      </w:r>
      <w:proofErr w:type="gramStart"/>
      <w:r w:rsidRPr="00850BAF">
        <w:rPr>
          <w:rFonts w:ascii="Times New Roman" w:hAnsi="Times New Roman" w:cs="Times New Roman"/>
          <w:sz w:val="28"/>
          <w:szCs w:val="26"/>
        </w:rPr>
        <w:t>Moreover</w:t>
      </w:r>
      <w:proofErr w:type="gramEnd"/>
      <w:r w:rsidRPr="00850BAF">
        <w:rPr>
          <w:rFonts w:ascii="Times New Roman" w:hAnsi="Times New Roman" w:cs="Times New Roman"/>
          <w:sz w:val="28"/>
          <w:szCs w:val="26"/>
        </w:rPr>
        <w:t xml:space="preserve"> any undistributed amount in the JAAC Account is treated as Receivable to the Local Governments. </w:t>
      </w:r>
    </w:p>
    <w:p w14:paraId="73C4B35C" w14:textId="77777777" w:rsidR="00CD73FD" w:rsidRPr="00850BAF" w:rsidRDefault="00CD73FD" w:rsidP="00CD73FD">
      <w:pPr>
        <w:spacing w:after="0" w:line="240" w:lineRule="auto"/>
        <w:jc w:val="both"/>
        <w:rPr>
          <w:rFonts w:ascii="Times New Roman" w:hAnsi="Times New Roman" w:cs="Times New Roman"/>
          <w:sz w:val="28"/>
          <w:szCs w:val="26"/>
        </w:rPr>
      </w:pPr>
    </w:p>
    <w:p w14:paraId="5C21D32C" w14:textId="77777777" w:rsidR="00CD73FD" w:rsidRPr="00850BAF" w:rsidRDefault="00CD73FD" w:rsidP="00CD73FD">
      <w:pPr>
        <w:spacing w:after="0" w:line="240" w:lineRule="auto"/>
        <w:jc w:val="both"/>
        <w:rPr>
          <w:rFonts w:ascii="Times New Roman" w:hAnsi="Times New Roman" w:cs="Times New Roman"/>
          <w:b/>
          <w:bCs/>
          <w:sz w:val="28"/>
          <w:szCs w:val="26"/>
          <w:u w:val="single"/>
        </w:rPr>
      </w:pPr>
      <w:r w:rsidRPr="00850BAF">
        <w:rPr>
          <w:rFonts w:ascii="Times New Roman" w:hAnsi="Times New Roman" w:cs="Times New Roman"/>
          <w:b/>
          <w:bCs/>
          <w:sz w:val="28"/>
          <w:szCs w:val="26"/>
          <w:u w:val="single"/>
        </w:rPr>
        <w:t>RECEIVABLES - ₦3,922,240,711.17</w:t>
      </w:r>
    </w:p>
    <w:p w14:paraId="18AF177A" w14:textId="77777777" w:rsidR="00CD73FD" w:rsidRPr="00850BAF" w:rsidRDefault="00CD73FD" w:rsidP="00CD73FD">
      <w:pPr>
        <w:spacing w:line="240" w:lineRule="auto"/>
        <w:jc w:val="both"/>
        <w:rPr>
          <w:rFonts w:ascii="Times New Roman" w:hAnsi="Times New Roman" w:cs="Times New Roman"/>
          <w:sz w:val="28"/>
          <w:szCs w:val="26"/>
        </w:rPr>
      </w:pPr>
      <w:r w:rsidRPr="00850BAF">
        <w:rPr>
          <w:rFonts w:ascii="Times New Roman" w:hAnsi="Times New Roman" w:cs="Times New Roman"/>
          <w:sz w:val="28"/>
          <w:szCs w:val="26"/>
        </w:rPr>
        <w:t xml:space="preserve">A total sum of Three Billion, Nine Hundred and </w:t>
      </w:r>
      <w:proofErr w:type="gramStart"/>
      <w:r w:rsidRPr="00850BAF">
        <w:rPr>
          <w:rFonts w:ascii="Times New Roman" w:hAnsi="Times New Roman" w:cs="Times New Roman"/>
          <w:sz w:val="28"/>
          <w:szCs w:val="26"/>
        </w:rPr>
        <w:t>Twenty Two</w:t>
      </w:r>
      <w:proofErr w:type="gramEnd"/>
      <w:r w:rsidRPr="00850BAF">
        <w:rPr>
          <w:rFonts w:ascii="Times New Roman" w:hAnsi="Times New Roman" w:cs="Times New Roman"/>
          <w:sz w:val="28"/>
          <w:szCs w:val="26"/>
        </w:rPr>
        <w:t xml:space="preserve"> Million, Two Hundred and Forty Thousand, Seven Hundred and Eleven Naira, Seventeen Kobo only (</w:t>
      </w:r>
      <w:r w:rsidRPr="00850BAF">
        <w:rPr>
          <w:rFonts w:ascii="Times New Roman" w:hAnsi="Times New Roman" w:cs="Times New Roman"/>
          <w:dstrike/>
          <w:sz w:val="28"/>
          <w:szCs w:val="26"/>
        </w:rPr>
        <w:t>N</w:t>
      </w:r>
      <w:r w:rsidRPr="00850BAF">
        <w:rPr>
          <w:rFonts w:ascii="Times New Roman" w:hAnsi="Times New Roman" w:cs="Times New Roman"/>
          <w:sz w:val="28"/>
          <w:szCs w:val="26"/>
        </w:rPr>
        <w:t>3,922,240,711.17) was standing as Receivables as at 31</w:t>
      </w:r>
      <w:r w:rsidRPr="00850BAF">
        <w:rPr>
          <w:rFonts w:ascii="Times New Roman" w:hAnsi="Times New Roman" w:cs="Times New Roman"/>
          <w:sz w:val="28"/>
          <w:szCs w:val="26"/>
          <w:vertAlign w:val="superscript"/>
        </w:rPr>
        <w:t>st</w:t>
      </w:r>
      <w:r w:rsidRPr="00850BAF">
        <w:rPr>
          <w:rFonts w:ascii="Times New Roman" w:hAnsi="Times New Roman" w:cs="Times New Roman"/>
          <w:sz w:val="28"/>
          <w:szCs w:val="26"/>
        </w:rPr>
        <w:t xml:space="preserve"> December, 2020. The Receivables include, Revenue Recognised in December 2020 but received in January, 2020 from Joint Allocation Account Committee (JAAC).</w:t>
      </w:r>
    </w:p>
    <w:p w14:paraId="10246AA8" w14:textId="77777777" w:rsidR="00CD73FD" w:rsidRPr="00850BAF" w:rsidRDefault="00CD73FD" w:rsidP="00CD73FD">
      <w:pPr>
        <w:spacing w:after="0"/>
        <w:jc w:val="both"/>
        <w:rPr>
          <w:rFonts w:ascii="Times New Roman" w:hAnsi="Times New Roman" w:cs="Times New Roman"/>
          <w:b/>
          <w:sz w:val="28"/>
          <w:szCs w:val="26"/>
          <w:u w:val="single"/>
        </w:rPr>
      </w:pPr>
      <w:r w:rsidRPr="00850BAF">
        <w:rPr>
          <w:rFonts w:ascii="Times New Roman" w:hAnsi="Times New Roman" w:cs="Times New Roman"/>
          <w:b/>
          <w:sz w:val="28"/>
          <w:szCs w:val="26"/>
          <w:u w:val="single"/>
        </w:rPr>
        <w:t>INVENTORIES - ₦500,684,266.27</w:t>
      </w:r>
    </w:p>
    <w:p w14:paraId="601C5F82" w14:textId="77777777" w:rsidR="00CD73FD" w:rsidRPr="00850BAF" w:rsidRDefault="00CD73FD" w:rsidP="00CD73FD">
      <w:pPr>
        <w:spacing w:after="0"/>
        <w:jc w:val="both"/>
        <w:rPr>
          <w:rFonts w:ascii="Times New Roman" w:hAnsi="Times New Roman" w:cs="Times New Roman"/>
          <w:sz w:val="28"/>
          <w:szCs w:val="26"/>
        </w:rPr>
      </w:pPr>
      <w:r w:rsidRPr="00850BAF">
        <w:rPr>
          <w:rFonts w:ascii="Times New Roman" w:hAnsi="Times New Roman" w:cs="Times New Roman"/>
          <w:sz w:val="28"/>
          <w:szCs w:val="26"/>
        </w:rPr>
        <w:t>The sum of</w:t>
      </w:r>
      <w:r w:rsidRPr="00850BAF">
        <w:rPr>
          <w:rFonts w:ascii="Times New Roman" w:hAnsi="Times New Roman" w:cs="Times New Roman"/>
          <w:bCs/>
          <w:sz w:val="28"/>
          <w:szCs w:val="26"/>
        </w:rPr>
        <w:t xml:space="preserve"> ₦500,684,266.27</w:t>
      </w:r>
      <w:r w:rsidRPr="00850BAF">
        <w:rPr>
          <w:rFonts w:ascii="Times New Roman" w:hAnsi="Times New Roman" w:cs="Times New Roman"/>
          <w:b/>
          <w:sz w:val="28"/>
          <w:szCs w:val="26"/>
        </w:rPr>
        <w:t xml:space="preserve"> </w:t>
      </w:r>
      <w:r w:rsidRPr="00850BAF">
        <w:rPr>
          <w:rFonts w:ascii="Times New Roman" w:hAnsi="Times New Roman" w:cs="Times New Roman"/>
          <w:sz w:val="28"/>
          <w:szCs w:val="26"/>
        </w:rPr>
        <w:t>represents inventories valued at historical cost in the Thirty (30) Local Governments as at 31</w:t>
      </w:r>
      <w:r w:rsidRPr="00850BAF">
        <w:rPr>
          <w:rFonts w:ascii="Times New Roman" w:hAnsi="Times New Roman" w:cs="Times New Roman"/>
          <w:sz w:val="28"/>
          <w:szCs w:val="26"/>
          <w:vertAlign w:val="superscript"/>
        </w:rPr>
        <w:t>st</w:t>
      </w:r>
      <w:r w:rsidRPr="00850BAF">
        <w:rPr>
          <w:rFonts w:ascii="Times New Roman" w:hAnsi="Times New Roman" w:cs="Times New Roman"/>
          <w:sz w:val="28"/>
          <w:szCs w:val="26"/>
        </w:rPr>
        <w:t xml:space="preserve"> December, 2020. These include unallocated stores both expendable and non-expendable; and consumable items.</w:t>
      </w:r>
    </w:p>
    <w:p w14:paraId="3B88EC12" w14:textId="77777777" w:rsidR="00CD73FD" w:rsidRPr="00850BAF" w:rsidRDefault="00CD73FD" w:rsidP="00CD73FD">
      <w:pPr>
        <w:spacing w:after="0"/>
        <w:jc w:val="both"/>
        <w:rPr>
          <w:rFonts w:ascii="Times New Roman" w:hAnsi="Times New Roman" w:cs="Times New Roman"/>
          <w:b/>
          <w:color w:val="000000" w:themeColor="text1"/>
          <w:sz w:val="28"/>
          <w:szCs w:val="26"/>
          <w:u w:val="single"/>
        </w:rPr>
      </w:pPr>
    </w:p>
    <w:p w14:paraId="0ED55352" w14:textId="77777777" w:rsidR="00CD73FD" w:rsidRPr="00850BAF" w:rsidRDefault="00CD73FD" w:rsidP="00CD73FD">
      <w:pPr>
        <w:spacing w:after="0"/>
        <w:jc w:val="both"/>
        <w:rPr>
          <w:rFonts w:ascii="Times New Roman" w:hAnsi="Times New Roman" w:cs="Times New Roman"/>
          <w:b/>
          <w:sz w:val="28"/>
          <w:szCs w:val="26"/>
          <w:u w:val="single"/>
        </w:rPr>
      </w:pPr>
      <w:r w:rsidRPr="00850BAF">
        <w:rPr>
          <w:rFonts w:ascii="Times New Roman" w:hAnsi="Times New Roman" w:cs="Times New Roman"/>
          <w:b/>
          <w:sz w:val="28"/>
          <w:szCs w:val="26"/>
          <w:u w:val="single"/>
        </w:rPr>
        <w:t xml:space="preserve">INVESTMENTS - </w:t>
      </w:r>
      <w:r w:rsidRPr="00850BAF">
        <w:rPr>
          <w:rFonts w:ascii="Times New Roman" w:hAnsi="Times New Roman" w:cs="Times New Roman"/>
          <w:b/>
          <w:bCs/>
          <w:sz w:val="28"/>
          <w:szCs w:val="26"/>
          <w:u w:val="single"/>
        </w:rPr>
        <w:t>₦2,199,208,831.88</w:t>
      </w:r>
    </w:p>
    <w:p w14:paraId="28EA3008" w14:textId="77777777" w:rsidR="00CD73FD" w:rsidRPr="00850BAF" w:rsidRDefault="00CD73FD" w:rsidP="00CD73FD">
      <w:pPr>
        <w:spacing w:after="0"/>
        <w:jc w:val="both"/>
        <w:rPr>
          <w:rFonts w:ascii="Times New Roman" w:hAnsi="Times New Roman" w:cs="Times New Roman"/>
          <w:sz w:val="28"/>
          <w:szCs w:val="26"/>
        </w:rPr>
      </w:pPr>
      <w:r w:rsidRPr="00850BAF">
        <w:rPr>
          <w:rFonts w:ascii="Times New Roman" w:hAnsi="Times New Roman" w:cs="Times New Roman"/>
          <w:sz w:val="28"/>
          <w:szCs w:val="26"/>
        </w:rPr>
        <w:t xml:space="preserve">All the Investments are classified as held-for-sale, while Equity Method is adopted in Recognition and Measurement. Most of the investments were in unquoted companies except for the Preference shares. The total consolidated value of all investments held by the 30 Local Governments stood at </w:t>
      </w:r>
      <w:r w:rsidRPr="00850BAF">
        <w:rPr>
          <w:rFonts w:ascii="Times New Roman" w:hAnsi="Times New Roman" w:cs="Times New Roman"/>
          <w:dstrike/>
          <w:sz w:val="28"/>
          <w:szCs w:val="26"/>
        </w:rPr>
        <w:t>N</w:t>
      </w:r>
      <w:r w:rsidRPr="00850BAF">
        <w:rPr>
          <w:rFonts w:ascii="Times New Roman" w:hAnsi="Times New Roman" w:cs="Times New Roman"/>
          <w:sz w:val="28"/>
          <w:szCs w:val="26"/>
        </w:rPr>
        <w:t xml:space="preserve">2,199,208,831.88 which </w:t>
      </w:r>
      <w:r>
        <w:rPr>
          <w:rFonts w:ascii="Times New Roman" w:hAnsi="Times New Roman" w:cs="Times New Roman"/>
          <w:sz w:val="28"/>
          <w:szCs w:val="26"/>
        </w:rPr>
        <w:t>has been s</w:t>
      </w:r>
      <w:r w:rsidRPr="00850BAF">
        <w:rPr>
          <w:rFonts w:ascii="Times New Roman" w:hAnsi="Times New Roman" w:cs="Times New Roman"/>
          <w:sz w:val="28"/>
          <w:szCs w:val="26"/>
        </w:rPr>
        <w:t xml:space="preserve">ubjected to further investigations as there was no record of Dividends or Interest. By the circumstances they were initially measured at cost while their fair value will be subsequently ascertained. </w:t>
      </w:r>
    </w:p>
    <w:p w14:paraId="3B416212" w14:textId="77777777" w:rsidR="00CD73FD" w:rsidRDefault="00CD73FD" w:rsidP="00CD73FD">
      <w:pPr>
        <w:spacing w:after="0"/>
        <w:jc w:val="both"/>
        <w:rPr>
          <w:rFonts w:ascii="Times New Roman" w:hAnsi="Times New Roman" w:cs="Times New Roman"/>
          <w:sz w:val="28"/>
          <w:szCs w:val="26"/>
        </w:rPr>
      </w:pPr>
    </w:p>
    <w:p w14:paraId="565C2B19" w14:textId="77777777" w:rsidR="00CD73FD" w:rsidRPr="00850BAF" w:rsidRDefault="00CD73FD" w:rsidP="00CD73FD">
      <w:pPr>
        <w:spacing w:after="0" w:line="240" w:lineRule="auto"/>
        <w:jc w:val="both"/>
        <w:rPr>
          <w:rFonts w:ascii="Times New Roman" w:hAnsi="Times New Roman" w:cs="Times New Roman"/>
          <w:sz w:val="28"/>
          <w:szCs w:val="26"/>
        </w:rPr>
      </w:pPr>
      <w:r w:rsidRPr="00850BAF">
        <w:rPr>
          <w:rFonts w:ascii="Times New Roman" w:hAnsi="Times New Roman" w:cs="Times New Roman"/>
          <w:b/>
          <w:bCs/>
          <w:sz w:val="28"/>
          <w:szCs w:val="26"/>
          <w:u w:val="single"/>
        </w:rPr>
        <w:t>PROPERTY, PLANT AND EQUIPMENT(PPE)</w:t>
      </w:r>
    </w:p>
    <w:p w14:paraId="28EE40C4" w14:textId="77777777" w:rsidR="00CD73FD" w:rsidRPr="00850BAF" w:rsidRDefault="00CD73FD" w:rsidP="00CD73FD">
      <w:pPr>
        <w:spacing w:after="0" w:line="240" w:lineRule="auto"/>
        <w:jc w:val="both"/>
        <w:rPr>
          <w:rFonts w:ascii="Times New Roman" w:hAnsi="Times New Roman" w:cs="Times New Roman"/>
          <w:sz w:val="28"/>
          <w:szCs w:val="26"/>
        </w:rPr>
      </w:pPr>
      <w:r w:rsidRPr="00850BAF">
        <w:rPr>
          <w:rFonts w:ascii="Times New Roman" w:hAnsi="Times New Roman" w:cs="Times New Roman"/>
          <w:sz w:val="28"/>
          <w:szCs w:val="26"/>
        </w:rPr>
        <w:t xml:space="preserve">Items of Property, Plant and Equipment or other Non -Current Assets are stated at Historical Cost Less </w:t>
      </w:r>
      <w:proofErr w:type="gramStart"/>
      <w:r w:rsidRPr="00850BAF">
        <w:rPr>
          <w:rFonts w:ascii="Times New Roman" w:hAnsi="Times New Roman" w:cs="Times New Roman"/>
          <w:sz w:val="28"/>
          <w:szCs w:val="26"/>
        </w:rPr>
        <w:t>accumulated</w:t>
      </w:r>
      <w:proofErr w:type="gramEnd"/>
      <w:r w:rsidRPr="00850BAF">
        <w:rPr>
          <w:rFonts w:ascii="Times New Roman" w:hAnsi="Times New Roman" w:cs="Times New Roman"/>
          <w:sz w:val="28"/>
          <w:szCs w:val="26"/>
        </w:rPr>
        <w:t xml:space="preserve"> Depreciation. Depreciation on Non - Current Assets are calculated to write off cost on valuation in a straight-line basis over the expected useful life on the assets, as follows:</w:t>
      </w:r>
    </w:p>
    <w:p w14:paraId="57375B25" w14:textId="77777777" w:rsidR="00CD73FD" w:rsidRDefault="00CD73FD" w:rsidP="00CD73FD">
      <w:pPr>
        <w:spacing w:after="0" w:line="240" w:lineRule="auto"/>
        <w:ind w:firstLine="360"/>
        <w:jc w:val="both"/>
        <w:rPr>
          <w:rFonts w:ascii="Times New Roman" w:hAnsi="Times New Roman" w:cs="Times New Roman"/>
          <w:b/>
          <w:bCs/>
          <w:sz w:val="26"/>
          <w:szCs w:val="26"/>
        </w:rPr>
      </w:pPr>
    </w:p>
    <w:p w14:paraId="01B08046" w14:textId="77777777" w:rsidR="00CD73FD" w:rsidRDefault="00CD73FD" w:rsidP="00CD73FD">
      <w:pPr>
        <w:spacing w:after="0" w:line="240" w:lineRule="auto"/>
        <w:ind w:firstLine="360"/>
        <w:jc w:val="both"/>
        <w:rPr>
          <w:rFonts w:ascii="Times New Roman" w:hAnsi="Times New Roman" w:cs="Times New Roman"/>
          <w:b/>
          <w:bCs/>
          <w:sz w:val="26"/>
          <w:szCs w:val="26"/>
        </w:rPr>
      </w:pPr>
    </w:p>
    <w:p w14:paraId="6B35AB22" w14:textId="77777777" w:rsidR="00CD73FD" w:rsidRDefault="00CD73FD" w:rsidP="00CD73FD">
      <w:pPr>
        <w:spacing w:after="0" w:line="240" w:lineRule="auto"/>
        <w:ind w:firstLine="360"/>
        <w:jc w:val="both"/>
        <w:rPr>
          <w:rFonts w:ascii="Times New Roman" w:hAnsi="Times New Roman" w:cs="Times New Roman"/>
          <w:b/>
          <w:bCs/>
          <w:sz w:val="26"/>
          <w:szCs w:val="26"/>
        </w:rPr>
      </w:pPr>
    </w:p>
    <w:p w14:paraId="04F32FEB" w14:textId="77777777" w:rsidR="00CD73FD" w:rsidRPr="00850BAF" w:rsidRDefault="00CD73FD" w:rsidP="00CD73FD">
      <w:pPr>
        <w:spacing w:after="0" w:line="240" w:lineRule="auto"/>
        <w:ind w:firstLine="360"/>
        <w:jc w:val="both"/>
        <w:rPr>
          <w:rFonts w:ascii="Times New Roman" w:hAnsi="Times New Roman" w:cs="Times New Roman"/>
          <w:b/>
          <w:bCs/>
          <w:sz w:val="28"/>
          <w:szCs w:val="26"/>
        </w:rPr>
      </w:pPr>
      <w:r w:rsidRPr="00850BAF">
        <w:rPr>
          <w:rFonts w:ascii="Times New Roman" w:hAnsi="Times New Roman" w:cs="Times New Roman"/>
          <w:b/>
          <w:bCs/>
          <w:sz w:val="28"/>
          <w:szCs w:val="26"/>
        </w:rPr>
        <w:lastRenderedPageBreak/>
        <w:t>Particulars</w:t>
      </w:r>
      <w:r w:rsidRPr="00850BAF">
        <w:rPr>
          <w:rFonts w:ascii="Times New Roman" w:hAnsi="Times New Roman" w:cs="Times New Roman"/>
          <w:b/>
          <w:bCs/>
          <w:sz w:val="28"/>
          <w:szCs w:val="26"/>
        </w:rPr>
        <w:tab/>
      </w:r>
      <w:r w:rsidRPr="00850BAF">
        <w:rPr>
          <w:rFonts w:ascii="Times New Roman" w:hAnsi="Times New Roman" w:cs="Times New Roman"/>
          <w:b/>
          <w:bCs/>
          <w:sz w:val="28"/>
          <w:szCs w:val="26"/>
        </w:rPr>
        <w:tab/>
      </w:r>
      <w:r w:rsidRPr="00850BAF">
        <w:rPr>
          <w:rFonts w:ascii="Times New Roman" w:hAnsi="Times New Roman" w:cs="Times New Roman"/>
          <w:b/>
          <w:bCs/>
          <w:sz w:val="28"/>
          <w:szCs w:val="26"/>
        </w:rPr>
        <w:tab/>
      </w:r>
      <w:r w:rsidRPr="00850BAF">
        <w:rPr>
          <w:rFonts w:ascii="Times New Roman" w:hAnsi="Times New Roman" w:cs="Times New Roman"/>
          <w:b/>
          <w:bCs/>
          <w:sz w:val="28"/>
          <w:szCs w:val="26"/>
        </w:rPr>
        <w:tab/>
      </w:r>
      <w:r w:rsidRPr="00850BAF">
        <w:rPr>
          <w:rFonts w:ascii="Times New Roman" w:hAnsi="Times New Roman" w:cs="Times New Roman"/>
          <w:b/>
          <w:bCs/>
          <w:sz w:val="28"/>
          <w:szCs w:val="26"/>
        </w:rPr>
        <w:tab/>
        <w:t>Rate%</w:t>
      </w:r>
    </w:p>
    <w:p w14:paraId="0081F875" w14:textId="77777777" w:rsidR="00CD73FD" w:rsidRPr="00850BAF" w:rsidRDefault="00CD73FD" w:rsidP="00CD73FD">
      <w:pPr>
        <w:spacing w:after="0" w:line="240" w:lineRule="auto"/>
        <w:ind w:left="360"/>
        <w:jc w:val="both"/>
        <w:rPr>
          <w:rFonts w:ascii="Times New Roman" w:hAnsi="Times New Roman" w:cs="Times New Roman"/>
          <w:sz w:val="28"/>
          <w:szCs w:val="26"/>
        </w:rPr>
      </w:pPr>
      <w:r w:rsidRPr="00850BAF">
        <w:rPr>
          <w:rFonts w:ascii="Times New Roman" w:hAnsi="Times New Roman" w:cs="Times New Roman"/>
          <w:sz w:val="28"/>
          <w:szCs w:val="26"/>
        </w:rPr>
        <w:t xml:space="preserve">Fixture and fitting </w:t>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t>20</w:t>
      </w:r>
    </w:p>
    <w:p w14:paraId="152548D1" w14:textId="77777777" w:rsidR="00CD73FD" w:rsidRPr="00850BAF" w:rsidRDefault="00CD73FD" w:rsidP="00CD73FD">
      <w:pPr>
        <w:spacing w:after="0" w:line="240" w:lineRule="auto"/>
        <w:ind w:left="360"/>
        <w:jc w:val="both"/>
        <w:rPr>
          <w:rFonts w:ascii="Times New Roman" w:hAnsi="Times New Roman" w:cs="Times New Roman"/>
          <w:sz w:val="28"/>
          <w:szCs w:val="26"/>
        </w:rPr>
      </w:pPr>
      <w:r w:rsidRPr="00850BAF">
        <w:rPr>
          <w:rFonts w:ascii="Times New Roman" w:hAnsi="Times New Roman" w:cs="Times New Roman"/>
          <w:sz w:val="28"/>
          <w:szCs w:val="26"/>
        </w:rPr>
        <w:t>Motor Vehicle</w:t>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t>20</w:t>
      </w:r>
    </w:p>
    <w:p w14:paraId="52674920" w14:textId="77777777" w:rsidR="00CD73FD" w:rsidRPr="00850BAF" w:rsidRDefault="00CD73FD" w:rsidP="00CD73FD">
      <w:pPr>
        <w:spacing w:after="0" w:line="240" w:lineRule="auto"/>
        <w:ind w:left="360"/>
        <w:jc w:val="both"/>
        <w:rPr>
          <w:rFonts w:ascii="Times New Roman" w:hAnsi="Times New Roman" w:cs="Times New Roman"/>
          <w:sz w:val="28"/>
          <w:szCs w:val="26"/>
        </w:rPr>
      </w:pPr>
      <w:r w:rsidRPr="00850BAF">
        <w:rPr>
          <w:rFonts w:ascii="Times New Roman" w:hAnsi="Times New Roman" w:cs="Times New Roman"/>
          <w:sz w:val="28"/>
          <w:szCs w:val="26"/>
        </w:rPr>
        <w:t xml:space="preserve">Plant and Equipment </w:t>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t>20</w:t>
      </w:r>
    </w:p>
    <w:p w14:paraId="5F6D35BD" w14:textId="77777777" w:rsidR="00CD73FD" w:rsidRPr="00850BAF" w:rsidRDefault="00CD73FD" w:rsidP="00CD73FD">
      <w:pPr>
        <w:spacing w:after="0" w:line="240" w:lineRule="auto"/>
        <w:ind w:left="360"/>
        <w:jc w:val="both"/>
        <w:rPr>
          <w:rFonts w:ascii="Times New Roman" w:hAnsi="Times New Roman" w:cs="Times New Roman"/>
          <w:sz w:val="28"/>
          <w:szCs w:val="26"/>
        </w:rPr>
      </w:pPr>
      <w:r w:rsidRPr="00850BAF">
        <w:rPr>
          <w:rFonts w:ascii="Times New Roman" w:hAnsi="Times New Roman" w:cs="Times New Roman"/>
          <w:sz w:val="28"/>
          <w:szCs w:val="26"/>
        </w:rPr>
        <w:t>Infrastructural Asset</w:t>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t>10</w:t>
      </w:r>
    </w:p>
    <w:p w14:paraId="7BB38566" w14:textId="77777777" w:rsidR="00CD73FD" w:rsidRPr="00850BAF" w:rsidRDefault="00CD73FD" w:rsidP="00CD73FD">
      <w:pPr>
        <w:spacing w:after="0" w:line="240" w:lineRule="auto"/>
        <w:ind w:left="360"/>
        <w:jc w:val="both"/>
        <w:rPr>
          <w:rFonts w:ascii="Times New Roman" w:hAnsi="Times New Roman" w:cs="Times New Roman"/>
          <w:sz w:val="28"/>
          <w:szCs w:val="26"/>
        </w:rPr>
      </w:pPr>
      <w:r w:rsidRPr="00850BAF">
        <w:rPr>
          <w:rFonts w:ascii="Times New Roman" w:hAnsi="Times New Roman" w:cs="Times New Roman"/>
          <w:sz w:val="28"/>
          <w:szCs w:val="26"/>
        </w:rPr>
        <w:t>Buildings</w:t>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t xml:space="preserve"> 2</w:t>
      </w:r>
    </w:p>
    <w:p w14:paraId="31118FEB" w14:textId="77777777" w:rsidR="00CD73FD" w:rsidRPr="00850BAF" w:rsidRDefault="00CD73FD" w:rsidP="00CD73FD">
      <w:pPr>
        <w:spacing w:after="0" w:line="240" w:lineRule="auto"/>
        <w:ind w:left="360"/>
        <w:jc w:val="both"/>
        <w:rPr>
          <w:rFonts w:ascii="Times New Roman" w:hAnsi="Times New Roman" w:cs="Times New Roman"/>
          <w:sz w:val="28"/>
          <w:szCs w:val="26"/>
        </w:rPr>
      </w:pPr>
      <w:r w:rsidRPr="00850BAF">
        <w:rPr>
          <w:rFonts w:ascii="Times New Roman" w:hAnsi="Times New Roman" w:cs="Times New Roman"/>
          <w:sz w:val="28"/>
          <w:szCs w:val="26"/>
        </w:rPr>
        <w:t>Office Equipment</w:t>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r>
      <w:r w:rsidRPr="00850BAF">
        <w:rPr>
          <w:rFonts w:ascii="Times New Roman" w:hAnsi="Times New Roman" w:cs="Times New Roman"/>
          <w:sz w:val="28"/>
          <w:szCs w:val="26"/>
        </w:rPr>
        <w:tab/>
        <w:t>20</w:t>
      </w:r>
    </w:p>
    <w:p w14:paraId="09CAF993" w14:textId="77777777" w:rsidR="00CD73FD" w:rsidRPr="00850BAF" w:rsidRDefault="00CD73FD" w:rsidP="00CD73FD">
      <w:pPr>
        <w:spacing w:after="0" w:line="240" w:lineRule="auto"/>
        <w:ind w:left="360"/>
        <w:jc w:val="both"/>
        <w:rPr>
          <w:rFonts w:ascii="Times New Roman" w:hAnsi="Times New Roman" w:cs="Times New Roman"/>
          <w:sz w:val="28"/>
          <w:szCs w:val="26"/>
        </w:rPr>
      </w:pPr>
    </w:p>
    <w:p w14:paraId="4AD52FA7" w14:textId="77777777" w:rsidR="00CD73FD" w:rsidRPr="00850BAF" w:rsidRDefault="00CD73FD" w:rsidP="00CD73FD">
      <w:pPr>
        <w:spacing w:after="0" w:line="240" w:lineRule="auto"/>
        <w:ind w:left="360"/>
        <w:jc w:val="both"/>
        <w:rPr>
          <w:rFonts w:ascii="Times New Roman" w:hAnsi="Times New Roman" w:cs="Times New Roman"/>
          <w:sz w:val="28"/>
          <w:szCs w:val="26"/>
        </w:rPr>
      </w:pPr>
      <w:r w:rsidRPr="00850BAF">
        <w:rPr>
          <w:rFonts w:ascii="Times New Roman" w:hAnsi="Times New Roman" w:cs="Times New Roman"/>
          <w:sz w:val="28"/>
          <w:szCs w:val="26"/>
        </w:rPr>
        <w:t>There is need to make adequate provision for depreciation. Accounting for PPE is an area of Audit emphasis where there seems to be a gap in knowledge exhibited by the operators of the Account vis-à-vis expectation.</w:t>
      </w:r>
    </w:p>
    <w:p w14:paraId="6F91FCCC" w14:textId="77777777" w:rsidR="00CD73FD" w:rsidRPr="00850BAF" w:rsidRDefault="00CD73FD" w:rsidP="00CD73FD">
      <w:pPr>
        <w:spacing w:after="0" w:line="240" w:lineRule="auto"/>
        <w:ind w:left="360"/>
        <w:jc w:val="both"/>
        <w:rPr>
          <w:rFonts w:ascii="Times New Roman" w:hAnsi="Times New Roman" w:cs="Times New Roman"/>
          <w:sz w:val="28"/>
          <w:szCs w:val="26"/>
        </w:rPr>
      </w:pPr>
    </w:p>
    <w:p w14:paraId="4E9C03DD" w14:textId="77777777" w:rsidR="00CD73FD" w:rsidRPr="00850BAF" w:rsidRDefault="00CD73FD" w:rsidP="00CD73FD">
      <w:pPr>
        <w:spacing w:after="0"/>
        <w:jc w:val="both"/>
        <w:rPr>
          <w:rFonts w:ascii="Times New Roman" w:hAnsi="Times New Roman" w:cs="Times New Roman"/>
          <w:sz w:val="28"/>
          <w:szCs w:val="26"/>
          <w:u w:val="single"/>
        </w:rPr>
      </w:pPr>
      <w:r w:rsidRPr="00850BAF">
        <w:rPr>
          <w:rFonts w:ascii="Times New Roman" w:hAnsi="Times New Roman" w:cs="Times New Roman"/>
          <w:b/>
          <w:bCs/>
          <w:sz w:val="28"/>
          <w:szCs w:val="26"/>
          <w:u w:val="single"/>
        </w:rPr>
        <w:t>PAYABLES - ₦19,646,569,837.16</w:t>
      </w:r>
    </w:p>
    <w:p w14:paraId="524D0289" w14:textId="77777777" w:rsidR="00CD73FD" w:rsidRPr="00850BAF" w:rsidRDefault="00CD73FD" w:rsidP="00CD73FD">
      <w:pPr>
        <w:jc w:val="both"/>
        <w:rPr>
          <w:rFonts w:ascii="Times New Roman" w:hAnsi="Times New Roman" w:cs="Times New Roman"/>
          <w:sz w:val="28"/>
          <w:szCs w:val="26"/>
        </w:rPr>
      </w:pPr>
      <w:r w:rsidRPr="00850BAF">
        <w:rPr>
          <w:rFonts w:ascii="Times New Roman" w:hAnsi="Times New Roman" w:cs="Times New Roman"/>
          <w:sz w:val="28"/>
          <w:szCs w:val="26"/>
        </w:rPr>
        <w:t>These comprised largely of commitments all over the Local Governments such as allowances, sundry overheads, and unpaid salary and wages, arrears of salaries, unremitted deductions etc. outstanding as at 31</w:t>
      </w:r>
      <w:r w:rsidRPr="00850BAF">
        <w:rPr>
          <w:rFonts w:ascii="Times New Roman" w:hAnsi="Times New Roman" w:cs="Times New Roman"/>
          <w:sz w:val="28"/>
          <w:szCs w:val="26"/>
          <w:vertAlign w:val="superscript"/>
        </w:rPr>
        <w:t>st</w:t>
      </w:r>
      <w:r w:rsidRPr="00850BAF">
        <w:rPr>
          <w:rFonts w:ascii="Times New Roman" w:hAnsi="Times New Roman" w:cs="Times New Roman"/>
          <w:sz w:val="28"/>
          <w:szCs w:val="26"/>
        </w:rPr>
        <w:t>December 2020.</w:t>
      </w:r>
    </w:p>
    <w:p w14:paraId="6F672605" w14:textId="77777777" w:rsidR="00CD73FD" w:rsidRPr="00850BAF" w:rsidRDefault="00CD73FD" w:rsidP="00CD73FD">
      <w:pPr>
        <w:spacing w:after="0"/>
        <w:jc w:val="both"/>
        <w:rPr>
          <w:rFonts w:ascii="Times New Roman" w:hAnsi="Times New Roman" w:cs="Times New Roman"/>
          <w:b/>
          <w:bCs/>
          <w:sz w:val="28"/>
          <w:szCs w:val="26"/>
          <w:u w:val="single"/>
        </w:rPr>
      </w:pPr>
      <w:r w:rsidRPr="00850BAF">
        <w:rPr>
          <w:rFonts w:ascii="Times New Roman" w:hAnsi="Times New Roman" w:cs="Times New Roman"/>
          <w:b/>
          <w:bCs/>
          <w:sz w:val="28"/>
          <w:szCs w:val="26"/>
          <w:u w:val="single"/>
        </w:rPr>
        <w:t>INVESTMENT PROPERTY - (₦4,776,928,715.31)</w:t>
      </w:r>
    </w:p>
    <w:p w14:paraId="632A8F5E" w14:textId="77777777" w:rsidR="00CD73FD" w:rsidRPr="0020721C" w:rsidRDefault="00CD73FD" w:rsidP="00CD73FD">
      <w:pPr>
        <w:spacing w:after="0"/>
        <w:jc w:val="both"/>
        <w:rPr>
          <w:rFonts w:ascii="Times New Roman" w:hAnsi="Times New Roman" w:cs="Times New Roman"/>
          <w:sz w:val="28"/>
          <w:szCs w:val="26"/>
        </w:rPr>
      </w:pPr>
      <w:r w:rsidRPr="00850BAF">
        <w:rPr>
          <w:rFonts w:ascii="Times New Roman" w:hAnsi="Times New Roman" w:cs="Times New Roman"/>
          <w:sz w:val="28"/>
          <w:szCs w:val="26"/>
        </w:rPr>
        <w:t xml:space="preserve">The carrying amount of Investment Properties of the Thirty (30) Local Governments and Area Councils stood at </w:t>
      </w:r>
      <w:r w:rsidRPr="00850BAF">
        <w:rPr>
          <w:rFonts w:ascii="Times New Roman" w:hAnsi="Times New Roman" w:cs="Times New Roman"/>
          <w:dstrike/>
          <w:sz w:val="28"/>
          <w:szCs w:val="26"/>
        </w:rPr>
        <w:t>N</w:t>
      </w:r>
      <w:r w:rsidRPr="00850BAF">
        <w:rPr>
          <w:rFonts w:ascii="Times New Roman" w:hAnsi="Times New Roman" w:cs="Times New Roman"/>
          <w:sz w:val="28"/>
          <w:szCs w:val="26"/>
        </w:rPr>
        <w:t xml:space="preserve">4,776,928,715.31 in the </w:t>
      </w:r>
      <w:r>
        <w:rPr>
          <w:rFonts w:ascii="Times New Roman" w:hAnsi="Times New Roman" w:cs="Times New Roman"/>
          <w:sz w:val="28"/>
          <w:szCs w:val="26"/>
        </w:rPr>
        <w:t>S</w:t>
      </w:r>
      <w:r w:rsidRPr="00850BAF">
        <w:rPr>
          <w:rFonts w:ascii="Times New Roman" w:hAnsi="Times New Roman" w:cs="Times New Roman"/>
          <w:sz w:val="28"/>
          <w:szCs w:val="26"/>
        </w:rPr>
        <w:t xml:space="preserve">tatement of </w:t>
      </w:r>
      <w:r>
        <w:rPr>
          <w:rFonts w:ascii="Times New Roman" w:hAnsi="Times New Roman" w:cs="Times New Roman"/>
          <w:sz w:val="28"/>
          <w:szCs w:val="26"/>
        </w:rPr>
        <w:t>F</w:t>
      </w:r>
      <w:r w:rsidRPr="00850BAF">
        <w:rPr>
          <w:rFonts w:ascii="Times New Roman" w:hAnsi="Times New Roman" w:cs="Times New Roman"/>
          <w:sz w:val="28"/>
          <w:szCs w:val="26"/>
        </w:rPr>
        <w:t xml:space="preserve">inancial </w:t>
      </w:r>
      <w:r>
        <w:rPr>
          <w:rFonts w:ascii="Times New Roman" w:hAnsi="Times New Roman" w:cs="Times New Roman"/>
          <w:sz w:val="28"/>
          <w:szCs w:val="26"/>
        </w:rPr>
        <w:t>P</w:t>
      </w:r>
      <w:r w:rsidRPr="00850BAF">
        <w:rPr>
          <w:rFonts w:ascii="Times New Roman" w:hAnsi="Times New Roman" w:cs="Times New Roman"/>
          <w:sz w:val="28"/>
          <w:szCs w:val="26"/>
        </w:rPr>
        <w:t>osition. However, there is no restriction on title or property pledge as securities for liabilities. Straight Line Method of depreciation was applied.</w:t>
      </w:r>
    </w:p>
    <w:p w14:paraId="72CAE53C" w14:textId="77777777" w:rsidR="00CD73FD" w:rsidRPr="00850BAF" w:rsidRDefault="00CD73FD" w:rsidP="00CD73FD">
      <w:pPr>
        <w:spacing w:after="0"/>
        <w:jc w:val="both"/>
        <w:rPr>
          <w:rFonts w:ascii="Times New Roman" w:hAnsi="Times New Roman" w:cs="Times New Roman"/>
          <w:b/>
          <w:bCs/>
          <w:sz w:val="28"/>
          <w:szCs w:val="26"/>
          <w:u w:val="single"/>
        </w:rPr>
      </w:pPr>
      <w:r w:rsidRPr="00850BAF">
        <w:rPr>
          <w:rFonts w:ascii="Times New Roman" w:hAnsi="Times New Roman" w:cs="Times New Roman"/>
          <w:b/>
          <w:bCs/>
          <w:sz w:val="28"/>
          <w:szCs w:val="26"/>
          <w:u w:val="single"/>
        </w:rPr>
        <w:t>LONG – TERM BORROWINGS - ₦44,304,995,713.05</w:t>
      </w:r>
    </w:p>
    <w:p w14:paraId="6CC911B3" w14:textId="77777777" w:rsidR="00CD73FD" w:rsidRPr="00850BAF" w:rsidRDefault="00CD73FD" w:rsidP="00CD73FD">
      <w:pPr>
        <w:jc w:val="both"/>
        <w:rPr>
          <w:rFonts w:ascii="Times New Roman" w:hAnsi="Times New Roman" w:cs="Times New Roman"/>
          <w:sz w:val="28"/>
          <w:szCs w:val="26"/>
        </w:rPr>
      </w:pPr>
      <w:r w:rsidRPr="00850BAF">
        <w:rPr>
          <w:rFonts w:ascii="Times New Roman" w:hAnsi="Times New Roman" w:cs="Times New Roman"/>
          <w:sz w:val="28"/>
          <w:szCs w:val="26"/>
        </w:rPr>
        <w:t xml:space="preserve">These are the cumulative amount of various outstanding loans obtained from different sources to finance the under-listed projects: </w:t>
      </w:r>
    </w:p>
    <w:p w14:paraId="78B8F73C" w14:textId="77777777" w:rsidR="00CD73FD" w:rsidRPr="00850BAF" w:rsidRDefault="00CD73FD" w:rsidP="00CD73FD">
      <w:pPr>
        <w:pStyle w:val="ListParagraph"/>
        <w:numPr>
          <w:ilvl w:val="1"/>
          <w:numId w:val="6"/>
        </w:numPr>
        <w:spacing w:after="160"/>
        <w:ind w:left="0" w:firstLine="0"/>
        <w:jc w:val="both"/>
        <w:rPr>
          <w:rFonts w:ascii="Times New Roman" w:hAnsi="Times New Roman" w:cs="Times New Roman"/>
          <w:sz w:val="28"/>
          <w:szCs w:val="26"/>
        </w:rPr>
      </w:pPr>
      <w:r w:rsidRPr="00850BAF">
        <w:rPr>
          <w:rFonts w:ascii="Times New Roman" w:hAnsi="Times New Roman" w:cs="Times New Roman"/>
          <w:sz w:val="28"/>
          <w:szCs w:val="26"/>
        </w:rPr>
        <w:t>Construction of over 350 kilometers of roads, (tagged 10KM roads/Local Government), across all the main Local Governments across the state.</w:t>
      </w:r>
    </w:p>
    <w:p w14:paraId="6AF1B8B2" w14:textId="77777777" w:rsidR="00CD73FD" w:rsidRPr="00850BAF" w:rsidRDefault="00CD73FD" w:rsidP="00CD73FD">
      <w:pPr>
        <w:pStyle w:val="ListParagraph"/>
        <w:numPr>
          <w:ilvl w:val="1"/>
          <w:numId w:val="6"/>
        </w:numPr>
        <w:spacing w:after="160"/>
        <w:ind w:left="851" w:hanging="851"/>
        <w:jc w:val="both"/>
        <w:rPr>
          <w:rFonts w:ascii="Times New Roman" w:hAnsi="Times New Roman" w:cs="Times New Roman"/>
          <w:sz w:val="28"/>
          <w:szCs w:val="26"/>
        </w:rPr>
      </w:pPr>
      <w:r w:rsidRPr="00850BAF">
        <w:rPr>
          <w:rFonts w:ascii="Times New Roman" w:hAnsi="Times New Roman" w:cs="Times New Roman"/>
          <w:sz w:val="28"/>
          <w:szCs w:val="26"/>
        </w:rPr>
        <w:t xml:space="preserve">Environmental Projects – includes channelization, </w:t>
      </w:r>
      <w:proofErr w:type="spellStart"/>
      <w:r w:rsidRPr="00850BAF">
        <w:rPr>
          <w:rFonts w:ascii="Times New Roman" w:hAnsi="Times New Roman" w:cs="Times New Roman"/>
          <w:sz w:val="28"/>
          <w:szCs w:val="26"/>
        </w:rPr>
        <w:t>chlorinization</w:t>
      </w:r>
      <w:proofErr w:type="spellEnd"/>
      <w:r w:rsidRPr="00850BAF">
        <w:rPr>
          <w:rFonts w:ascii="Times New Roman" w:hAnsi="Times New Roman" w:cs="Times New Roman"/>
          <w:sz w:val="28"/>
          <w:szCs w:val="26"/>
        </w:rPr>
        <w:t xml:space="preserve">, </w:t>
      </w:r>
      <w:proofErr w:type="spellStart"/>
      <w:r w:rsidRPr="00850BAF">
        <w:rPr>
          <w:rFonts w:ascii="Times New Roman" w:hAnsi="Times New Roman" w:cs="Times New Roman"/>
          <w:sz w:val="28"/>
          <w:szCs w:val="26"/>
        </w:rPr>
        <w:t>etc</w:t>
      </w:r>
      <w:proofErr w:type="spellEnd"/>
      <w:r w:rsidRPr="00850BAF">
        <w:rPr>
          <w:rFonts w:ascii="Times New Roman" w:hAnsi="Times New Roman" w:cs="Times New Roman"/>
          <w:sz w:val="28"/>
          <w:szCs w:val="26"/>
        </w:rPr>
        <w:t xml:space="preserve"> aimed at preserving lives and environments</w:t>
      </w:r>
    </w:p>
    <w:p w14:paraId="56478743" w14:textId="77777777" w:rsidR="00CD73FD" w:rsidRPr="00850BAF" w:rsidRDefault="00CD73FD" w:rsidP="00CD73FD">
      <w:pPr>
        <w:pStyle w:val="ListParagraph"/>
        <w:numPr>
          <w:ilvl w:val="1"/>
          <w:numId w:val="6"/>
        </w:numPr>
        <w:spacing w:after="160"/>
        <w:ind w:left="851" w:hanging="851"/>
        <w:jc w:val="both"/>
        <w:rPr>
          <w:rFonts w:ascii="Times New Roman" w:hAnsi="Times New Roman" w:cs="Times New Roman"/>
          <w:sz w:val="28"/>
          <w:szCs w:val="26"/>
        </w:rPr>
      </w:pPr>
      <w:r w:rsidRPr="00850BAF">
        <w:rPr>
          <w:rFonts w:ascii="Times New Roman" w:hAnsi="Times New Roman" w:cs="Times New Roman"/>
          <w:sz w:val="28"/>
          <w:szCs w:val="26"/>
        </w:rPr>
        <w:t xml:space="preserve">Intervention Projects including Grading, access to rural areas, </w:t>
      </w:r>
      <w:proofErr w:type="gramStart"/>
      <w:r w:rsidRPr="00850BAF">
        <w:rPr>
          <w:rFonts w:ascii="Times New Roman" w:hAnsi="Times New Roman" w:cs="Times New Roman"/>
          <w:sz w:val="28"/>
          <w:szCs w:val="26"/>
        </w:rPr>
        <w:t>etc..</w:t>
      </w:r>
      <w:proofErr w:type="gramEnd"/>
    </w:p>
    <w:p w14:paraId="111D0643" w14:textId="77777777" w:rsidR="00CD73FD" w:rsidRDefault="00CD73FD" w:rsidP="00CD73FD">
      <w:pPr>
        <w:pStyle w:val="ListParagraph"/>
        <w:numPr>
          <w:ilvl w:val="1"/>
          <w:numId w:val="6"/>
        </w:numPr>
        <w:spacing w:after="160"/>
        <w:ind w:left="851" w:hanging="851"/>
        <w:jc w:val="both"/>
        <w:rPr>
          <w:rFonts w:ascii="Times New Roman" w:hAnsi="Times New Roman" w:cs="Times New Roman"/>
          <w:sz w:val="28"/>
          <w:szCs w:val="26"/>
        </w:rPr>
      </w:pPr>
      <w:r w:rsidRPr="00850BAF">
        <w:rPr>
          <w:rFonts w:ascii="Times New Roman" w:hAnsi="Times New Roman" w:cs="Times New Roman"/>
          <w:sz w:val="28"/>
          <w:szCs w:val="26"/>
        </w:rPr>
        <w:t>Repayment of Bail Out</w:t>
      </w:r>
    </w:p>
    <w:p w14:paraId="2185E18D" w14:textId="77777777" w:rsidR="00CD73FD" w:rsidRPr="00850BAF" w:rsidRDefault="00CD73FD" w:rsidP="00CD73FD">
      <w:pPr>
        <w:jc w:val="both"/>
        <w:rPr>
          <w:rFonts w:ascii="Times New Roman" w:hAnsi="Times New Roman" w:cs="Times New Roman"/>
          <w:sz w:val="28"/>
          <w:szCs w:val="26"/>
        </w:rPr>
      </w:pPr>
    </w:p>
    <w:p w14:paraId="282AB451" w14:textId="77777777" w:rsidR="00CD73FD" w:rsidRPr="00850BAF" w:rsidRDefault="00CD73FD" w:rsidP="00CD73FD">
      <w:pPr>
        <w:spacing w:after="0"/>
        <w:jc w:val="both"/>
        <w:rPr>
          <w:rFonts w:ascii="Times New Roman" w:hAnsi="Times New Roman" w:cs="Times New Roman"/>
          <w:b/>
          <w:bCs/>
          <w:sz w:val="28"/>
          <w:szCs w:val="26"/>
          <w:u w:val="single"/>
        </w:rPr>
      </w:pPr>
      <w:r w:rsidRPr="00850BAF">
        <w:rPr>
          <w:rFonts w:ascii="Times New Roman" w:hAnsi="Times New Roman" w:cs="Times New Roman"/>
          <w:b/>
          <w:bCs/>
          <w:sz w:val="28"/>
          <w:szCs w:val="26"/>
          <w:u w:val="single"/>
        </w:rPr>
        <w:t>UNREMITTED DEDUCTIONS - ₦3,692,497,80</w:t>
      </w:r>
      <w:r>
        <w:rPr>
          <w:rFonts w:ascii="Times New Roman" w:hAnsi="Times New Roman" w:cs="Times New Roman"/>
          <w:b/>
          <w:bCs/>
          <w:sz w:val="28"/>
          <w:szCs w:val="26"/>
          <w:u w:val="single"/>
        </w:rPr>
        <w:t>4.00</w:t>
      </w:r>
    </w:p>
    <w:p w14:paraId="095455F4" w14:textId="77777777" w:rsidR="00CD73FD" w:rsidRPr="00850BAF" w:rsidRDefault="00CD73FD" w:rsidP="00CD73FD">
      <w:pPr>
        <w:tabs>
          <w:tab w:val="left" w:pos="567"/>
        </w:tabs>
        <w:spacing w:after="0"/>
        <w:jc w:val="both"/>
        <w:rPr>
          <w:rFonts w:ascii="Cambria" w:hAnsi="Cambria" w:cs="Times New Roman"/>
          <w:sz w:val="28"/>
          <w:szCs w:val="26"/>
        </w:rPr>
      </w:pPr>
      <w:r w:rsidRPr="00850BAF">
        <w:rPr>
          <w:rFonts w:ascii="Times New Roman" w:hAnsi="Times New Roman" w:cs="Times New Roman"/>
          <w:sz w:val="28"/>
          <w:szCs w:val="26"/>
        </w:rPr>
        <w:t>These include deductions received from Joint Accounts Allocation Committee (JAAC) and deposits which ought to have been remitted to the appropriate quarters on or before 31</w:t>
      </w:r>
      <w:r w:rsidRPr="00850BAF">
        <w:rPr>
          <w:rFonts w:ascii="Times New Roman" w:hAnsi="Times New Roman" w:cs="Times New Roman"/>
          <w:sz w:val="28"/>
          <w:szCs w:val="26"/>
          <w:vertAlign w:val="superscript"/>
        </w:rPr>
        <w:t>st</w:t>
      </w:r>
      <w:r w:rsidRPr="00850BAF">
        <w:rPr>
          <w:rFonts w:ascii="Times New Roman" w:hAnsi="Times New Roman" w:cs="Times New Roman"/>
          <w:sz w:val="28"/>
          <w:szCs w:val="26"/>
        </w:rPr>
        <w:t xml:space="preserve"> December, 2020. The management of all the Local Councils are hereby advised to ensure that all deposits/deductions received are remitted promptly </w:t>
      </w:r>
      <w:r w:rsidRPr="00850BAF">
        <w:rPr>
          <w:rFonts w:ascii="Times New Roman" w:hAnsi="Times New Roman" w:cs="Times New Roman"/>
          <w:sz w:val="28"/>
          <w:szCs w:val="26"/>
        </w:rPr>
        <w:lastRenderedPageBreak/>
        <w:t>to avert the possibility of unnecessary accumulation of liabilities on Councils financial position</w:t>
      </w:r>
    </w:p>
    <w:p w14:paraId="037232E8" w14:textId="77777777" w:rsidR="00CD73FD" w:rsidRPr="00850BAF" w:rsidRDefault="00CD73FD" w:rsidP="00CD73FD">
      <w:pPr>
        <w:tabs>
          <w:tab w:val="left" w:pos="567"/>
        </w:tabs>
        <w:spacing w:after="0"/>
        <w:jc w:val="both"/>
        <w:rPr>
          <w:rFonts w:ascii="Cambria" w:hAnsi="Cambria" w:cs="Times New Roman"/>
          <w:sz w:val="28"/>
          <w:szCs w:val="26"/>
        </w:rPr>
      </w:pPr>
    </w:p>
    <w:p w14:paraId="4F17A9C6" w14:textId="77777777" w:rsidR="00CD73FD" w:rsidRPr="00850BAF" w:rsidRDefault="00CD73FD" w:rsidP="00CD73FD">
      <w:pPr>
        <w:tabs>
          <w:tab w:val="left" w:pos="567"/>
        </w:tabs>
        <w:spacing w:after="0"/>
        <w:jc w:val="both"/>
        <w:rPr>
          <w:rFonts w:ascii="Cambria" w:hAnsi="Cambria" w:cs="Times New Roman"/>
          <w:sz w:val="28"/>
          <w:szCs w:val="26"/>
        </w:rPr>
      </w:pPr>
      <w:r w:rsidRPr="00850BAF">
        <w:rPr>
          <w:rFonts w:ascii="Cambria" w:hAnsi="Cambria" w:cs="Times New Roman"/>
          <w:sz w:val="28"/>
          <w:szCs w:val="26"/>
        </w:rPr>
        <w:t>DISCLOSURES: In the statement of Financial Performance the amounts jointly expended by the Local Government is separated from the amount spent in individual Local Government.</w:t>
      </w:r>
    </w:p>
    <w:p w14:paraId="59D8F34F" w14:textId="77777777" w:rsidR="00CD73FD" w:rsidRPr="00850BAF" w:rsidRDefault="00CD73FD" w:rsidP="00CD73FD">
      <w:pPr>
        <w:tabs>
          <w:tab w:val="left" w:pos="567"/>
        </w:tabs>
        <w:spacing w:after="0"/>
        <w:jc w:val="both"/>
        <w:rPr>
          <w:rFonts w:ascii="Cambria" w:hAnsi="Cambria" w:cs="Times New Roman"/>
          <w:sz w:val="28"/>
          <w:szCs w:val="26"/>
        </w:rPr>
      </w:pPr>
    </w:p>
    <w:p w14:paraId="72FB0A7E" w14:textId="77777777" w:rsidR="00CD73FD" w:rsidRPr="00850BAF" w:rsidRDefault="00CD73FD" w:rsidP="00CD73FD">
      <w:pPr>
        <w:tabs>
          <w:tab w:val="left" w:pos="567"/>
        </w:tabs>
        <w:spacing w:after="0"/>
        <w:jc w:val="both"/>
        <w:rPr>
          <w:rFonts w:ascii="Cambria" w:hAnsi="Cambria" w:cs="Times New Roman"/>
          <w:b/>
          <w:sz w:val="28"/>
          <w:szCs w:val="26"/>
          <w:u w:val="single"/>
        </w:rPr>
      </w:pPr>
      <w:r w:rsidRPr="00850BAF">
        <w:rPr>
          <w:rFonts w:ascii="Cambria" w:hAnsi="Cambria" w:cs="Times New Roman"/>
          <w:b/>
          <w:sz w:val="28"/>
          <w:szCs w:val="26"/>
          <w:u w:val="single"/>
        </w:rPr>
        <w:t>TRANSFER FROM MAIN COUNCIL</w:t>
      </w:r>
      <w:r>
        <w:rPr>
          <w:rFonts w:ascii="Cambria" w:hAnsi="Cambria" w:cs="Times New Roman"/>
          <w:b/>
          <w:sz w:val="28"/>
          <w:szCs w:val="26"/>
          <w:u w:val="single"/>
        </w:rPr>
        <w:t>S</w:t>
      </w:r>
      <w:r w:rsidRPr="00850BAF">
        <w:rPr>
          <w:rFonts w:ascii="Cambria" w:hAnsi="Cambria" w:cs="Times New Roman"/>
          <w:b/>
          <w:sz w:val="28"/>
          <w:szCs w:val="26"/>
          <w:u w:val="single"/>
        </w:rPr>
        <w:t xml:space="preserve"> TO LOCAL COUNCIL DEVELOPMENT AREA</w:t>
      </w:r>
      <w:r>
        <w:rPr>
          <w:rFonts w:ascii="Cambria" w:hAnsi="Cambria" w:cs="Times New Roman"/>
          <w:b/>
          <w:sz w:val="28"/>
          <w:szCs w:val="26"/>
          <w:u w:val="single"/>
        </w:rPr>
        <w:t>S</w:t>
      </w:r>
      <w:r w:rsidRPr="00850BAF">
        <w:rPr>
          <w:rFonts w:ascii="Cambria" w:hAnsi="Cambria" w:cs="Times New Roman"/>
          <w:b/>
          <w:sz w:val="28"/>
          <w:szCs w:val="26"/>
          <w:u w:val="single"/>
        </w:rPr>
        <w:t>:</w:t>
      </w:r>
    </w:p>
    <w:p w14:paraId="23CE7A16" w14:textId="77777777" w:rsidR="00CD73FD" w:rsidRPr="00850BAF" w:rsidRDefault="00CD73FD" w:rsidP="00CD73FD">
      <w:pPr>
        <w:tabs>
          <w:tab w:val="left" w:pos="567"/>
        </w:tabs>
        <w:spacing w:after="0"/>
        <w:jc w:val="both"/>
        <w:rPr>
          <w:rFonts w:ascii="Cambria" w:hAnsi="Cambria" w:cs="Times New Roman"/>
          <w:sz w:val="28"/>
          <w:szCs w:val="26"/>
        </w:rPr>
      </w:pPr>
      <w:r w:rsidRPr="00850BAF">
        <w:rPr>
          <w:rFonts w:ascii="Cambria" w:hAnsi="Cambria" w:cs="Times New Roman"/>
          <w:sz w:val="28"/>
          <w:szCs w:val="26"/>
        </w:rPr>
        <w:t>Transfer from main council</w:t>
      </w:r>
      <w:r>
        <w:rPr>
          <w:rFonts w:ascii="Cambria" w:hAnsi="Cambria" w:cs="Times New Roman"/>
          <w:sz w:val="28"/>
          <w:szCs w:val="26"/>
        </w:rPr>
        <w:t>s</w:t>
      </w:r>
      <w:r w:rsidRPr="00850BAF">
        <w:rPr>
          <w:rFonts w:ascii="Cambria" w:hAnsi="Cambria" w:cs="Times New Roman"/>
          <w:sz w:val="28"/>
          <w:szCs w:val="26"/>
        </w:rPr>
        <w:t xml:space="preserve"> to the tune of #2,340,055,295.27 was made to the L</w:t>
      </w:r>
      <w:r>
        <w:rPr>
          <w:rFonts w:ascii="Cambria" w:hAnsi="Cambria" w:cs="Times New Roman"/>
          <w:sz w:val="28"/>
          <w:szCs w:val="26"/>
        </w:rPr>
        <w:t xml:space="preserve">ocal </w:t>
      </w:r>
      <w:r w:rsidRPr="00850BAF">
        <w:rPr>
          <w:rFonts w:ascii="Cambria" w:hAnsi="Cambria" w:cs="Times New Roman"/>
          <w:sz w:val="28"/>
          <w:szCs w:val="26"/>
        </w:rPr>
        <w:t>C</w:t>
      </w:r>
      <w:r>
        <w:rPr>
          <w:rFonts w:ascii="Cambria" w:hAnsi="Cambria" w:cs="Times New Roman"/>
          <w:sz w:val="28"/>
          <w:szCs w:val="26"/>
        </w:rPr>
        <w:t xml:space="preserve">ouncil </w:t>
      </w:r>
      <w:r w:rsidRPr="00850BAF">
        <w:rPr>
          <w:rFonts w:ascii="Cambria" w:hAnsi="Cambria" w:cs="Times New Roman"/>
          <w:sz w:val="28"/>
          <w:szCs w:val="26"/>
        </w:rPr>
        <w:t>D</w:t>
      </w:r>
      <w:r>
        <w:rPr>
          <w:rFonts w:ascii="Cambria" w:hAnsi="Cambria" w:cs="Times New Roman"/>
          <w:sz w:val="28"/>
          <w:szCs w:val="26"/>
        </w:rPr>
        <w:t xml:space="preserve">evelopment </w:t>
      </w:r>
      <w:r w:rsidRPr="00850BAF">
        <w:rPr>
          <w:rFonts w:ascii="Cambria" w:hAnsi="Cambria" w:cs="Times New Roman"/>
          <w:sz w:val="28"/>
          <w:szCs w:val="26"/>
        </w:rPr>
        <w:t>A</w:t>
      </w:r>
      <w:r>
        <w:rPr>
          <w:rFonts w:ascii="Cambria" w:hAnsi="Cambria" w:cs="Times New Roman"/>
          <w:sz w:val="28"/>
          <w:szCs w:val="26"/>
        </w:rPr>
        <w:t xml:space="preserve">reas and </w:t>
      </w:r>
      <w:r w:rsidRPr="00850BAF">
        <w:rPr>
          <w:rFonts w:ascii="Cambria" w:hAnsi="Cambria" w:cs="Times New Roman"/>
          <w:sz w:val="28"/>
          <w:szCs w:val="26"/>
        </w:rPr>
        <w:t>A</w:t>
      </w:r>
      <w:r>
        <w:rPr>
          <w:rFonts w:ascii="Cambria" w:hAnsi="Cambria" w:cs="Times New Roman"/>
          <w:sz w:val="28"/>
          <w:szCs w:val="26"/>
        </w:rPr>
        <w:t xml:space="preserve">rea </w:t>
      </w:r>
      <w:r w:rsidRPr="00850BAF">
        <w:rPr>
          <w:rFonts w:ascii="Cambria" w:hAnsi="Cambria" w:cs="Times New Roman"/>
          <w:sz w:val="28"/>
          <w:szCs w:val="26"/>
        </w:rPr>
        <w:t>O</w:t>
      </w:r>
      <w:r>
        <w:rPr>
          <w:rFonts w:ascii="Cambria" w:hAnsi="Cambria" w:cs="Times New Roman"/>
          <w:sz w:val="28"/>
          <w:szCs w:val="26"/>
        </w:rPr>
        <w:t>ffices</w:t>
      </w:r>
      <w:r w:rsidRPr="00850BAF">
        <w:rPr>
          <w:rFonts w:ascii="Cambria" w:hAnsi="Cambria" w:cs="Times New Roman"/>
          <w:sz w:val="28"/>
          <w:szCs w:val="26"/>
        </w:rPr>
        <w:t xml:space="preserve"> in the period under review and </w:t>
      </w:r>
      <w:r>
        <w:rPr>
          <w:rFonts w:ascii="Cambria" w:hAnsi="Cambria" w:cs="Times New Roman"/>
          <w:sz w:val="28"/>
          <w:szCs w:val="26"/>
        </w:rPr>
        <w:t xml:space="preserve">was </w:t>
      </w:r>
      <w:r w:rsidRPr="00850BAF">
        <w:rPr>
          <w:rFonts w:ascii="Cambria" w:hAnsi="Cambria" w:cs="Times New Roman"/>
          <w:sz w:val="28"/>
          <w:szCs w:val="26"/>
        </w:rPr>
        <w:t>set off in the Consolidated Account.</w:t>
      </w:r>
    </w:p>
    <w:p w14:paraId="432E70A3" w14:textId="77777777" w:rsidR="00CD73FD" w:rsidRPr="00850BAF" w:rsidRDefault="00CD73FD" w:rsidP="00CD73FD">
      <w:pPr>
        <w:tabs>
          <w:tab w:val="left" w:pos="567"/>
        </w:tabs>
        <w:spacing w:after="0"/>
        <w:jc w:val="both"/>
        <w:rPr>
          <w:rFonts w:ascii="Cambria" w:hAnsi="Cambria" w:cs="Times New Roman"/>
          <w:sz w:val="28"/>
          <w:szCs w:val="26"/>
        </w:rPr>
      </w:pPr>
    </w:p>
    <w:p w14:paraId="67A40477" w14:textId="77777777" w:rsidR="00CD73FD" w:rsidRPr="00850BAF" w:rsidRDefault="00CD73FD" w:rsidP="00CD73FD">
      <w:pPr>
        <w:tabs>
          <w:tab w:val="left" w:pos="567"/>
        </w:tabs>
        <w:spacing w:after="0"/>
        <w:jc w:val="both"/>
        <w:rPr>
          <w:rFonts w:ascii="Cambria" w:hAnsi="Cambria" w:cs="Times New Roman"/>
          <w:b/>
          <w:sz w:val="28"/>
          <w:szCs w:val="26"/>
          <w:u w:val="single"/>
        </w:rPr>
      </w:pPr>
      <w:r w:rsidRPr="00850BAF">
        <w:rPr>
          <w:rFonts w:ascii="Cambria" w:hAnsi="Cambria" w:cs="Times New Roman"/>
          <w:b/>
          <w:sz w:val="28"/>
          <w:szCs w:val="26"/>
          <w:u w:val="single"/>
        </w:rPr>
        <w:t>IMPAIRMENT - #147,266,880.00</w:t>
      </w:r>
    </w:p>
    <w:p w14:paraId="1A4C2E9C" w14:textId="77777777" w:rsidR="00CD73FD" w:rsidRPr="00850BAF" w:rsidRDefault="00CD73FD" w:rsidP="00CD73FD">
      <w:pPr>
        <w:tabs>
          <w:tab w:val="left" w:pos="567"/>
        </w:tabs>
        <w:spacing w:after="0"/>
        <w:jc w:val="both"/>
        <w:rPr>
          <w:rFonts w:ascii="Cambria" w:hAnsi="Cambria" w:cs="Times New Roman"/>
          <w:sz w:val="28"/>
          <w:szCs w:val="26"/>
        </w:rPr>
      </w:pPr>
      <w:r w:rsidRPr="00850BAF">
        <w:rPr>
          <w:rFonts w:ascii="Cambria" w:hAnsi="Cambria" w:cs="Times New Roman"/>
          <w:sz w:val="28"/>
          <w:szCs w:val="26"/>
        </w:rPr>
        <w:t>The impairment for the year stood at #147,266,880.00 which was beyond budgetary provision but observed to have</w:t>
      </w:r>
      <w:r>
        <w:rPr>
          <w:rFonts w:ascii="Cambria" w:hAnsi="Cambria" w:cs="Times New Roman"/>
          <w:sz w:val="28"/>
          <w:szCs w:val="26"/>
        </w:rPr>
        <w:t xml:space="preserve"> been largely </w:t>
      </w:r>
      <w:r w:rsidRPr="00850BAF">
        <w:rPr>
          <w:rFonts w:ascii="Cambria" w:hAnsi="Cambria" w:cs="Times New Roman"/>
          <w:sz w:val="28"/>
          <w:szCs w:val="26"/>
        </w:rPr>
        <w:t>incurred due to the End-SARS Protest.</w:t>
      </w:r>
    </w:p>
    <w:p w14:paraId="77A4E74B" w14:textId="77777777" w:rsidR="00CD73FD" w:rsidRDefault="00CD73FD" w:rsidP="00CD73FD">
      <w:pPr>
        <w:tabs>
          <w:tab w:val="left" w:pos="567"/>
        </w:tabs>
        <w:spacing w:after="0"/>
        <w:jc w:val="both"/>
        <w:rPr>
          <w:rFonts w:ascii="Cambria" w:hAnsi="Cambria" w:cs="Times New Roman"/>
          <w:sz w:val="26"/>
          <w:szCs w:val="26"/>
        </w:rPr>
      </w:pPr>
    </w:p>
    <w:p w14:paraId="0C4A132C" w14:textId="77777777" w:rsidR="00CD73FD" w:rsidRDefault="00CD73FD" w:rsidP="00CD73FD">
      <w:pPr>
        <w:tabs>
          <w:tab w:val="left" w:pos="567"/>
        </w:tabs>
        <w:spacing w:after="0"/>
        <w:jc w:val="both"/>
        <w:rPr>
          <w:rFonts w:ascii="Cambria" w:hAnsi="Cambria" w:cs="Times New Roman"/>
          <w:sz w:val="26"/>
          <w:szCs w:val="26"/>
        </w:rPr>
      </w:pPr>
    </w:p>
    <w:p w14:paraId="10CE3A42" w14:textId="77777777" w:rsidR="00CD73FD" w:rsidRDefault="00CD73FD" w:rsidP="00CD73FD">
      <w:pPr>
        <w:spacing w:after="0"/>
        <w:jc w:val="both"/>
        <w:rPr>
          <w:rFonts w:ascii="Times New Roman" w:hAnsi="Times New Roman" w:cs="Times New Roman"/>
          <w:sz w:val="26"/>
          <w:szCs w:val="26"/>
        </w:rPr>
      </w:pPr>
    </w:p>
    <w:p w14:paraId="529D9D17" w14:textId="77777777" w:rsidR="00CD73FD" w:rsidRDefault="00CD73FD" w:rsidP="00CD73FD">
      <w:pPr>
        <w:spacing w:after="0"/>
        <w:jc w:val="both"/>
        <w:rPr>
          <w:rFonts w:ascii="Times New Roman" w:hAnsi="Times New Roman" w:cs="Times New Roman"/>
          <w:sz w:val="26"/>
          <w:szCs w:val="26"/>
        </w:rPr>
      </w:pPr>
    </w:p>
    <w:p w14:paraId="03A04E28" w14:textId="77777777" w:rsidR="00CD73FD" w:rsidRDefault="00CD73FD" w:rsidP="00CD73FD">
      <w:pPr>
        <w:spacing w:after="0"/>
        <w:jc w:val="both"/>
        <w:rPr>
          <w:rFonts w:ascii="Times New Roman" w:hAnsi="Times New Roman" w:cs="Times New Roman"/>
          <w:sz w:val="26"/>
          <w:szCs w:val="26"/>
        </w:rPr>
      </w:pPr>
    </w:p>
    <w:p w14:paraId="37E2FCFE" w14:textId="77777777" w:rsidR="00CD73FD" w:rsidRDefault="00CD73FD" w:rsidP="00CD73FD">
      <w:pPr>
        <w:spacing w:after="0"/>
        <w:jc w:val="both"/>
        <w:rPr>
          <w:rFonts w:ascii="Times New Roman" w:hAnsi="Times New Roman" w:cs="Times New Roman"/>
          <w:sz w:val="26"/>
          <w:szCs w:val="26"/>
        </w:rPr>
      </w:pPr>
    </w:p>
    <w:p w14:paraId="1A107969" w14:textId="77777777" w:rsidR="00CD73FD" w:rsidRDefault="00CD73FD" w:rsidP="00CD73FD">
      <w:pPr>
        <w:spacing w:after="0"/>
        <w:jc w:val="both"/>
        <w:rPr>
          <w:rFonts w:ascii="Times New Roman" w:hAnsi="Times New Roman" w:cs="Times New Roman"/>
          <w:sz w:val="26"/>
          <w:szCs w:val="26"/>
        </w:rPr>
      </w:pPr>
    </w:p>
    <w:p w14:paraId="050E8285" w14:textId="77777777" w:rsidR="00CD73FD" w:rsidRDefault="00CD73FD" w:rsidP="00CD73FD">
      <w:pPr>
        <w:spacing w:after="0"/>
        <w:jc w:val="both"/>
        <w:rPr>
          <w:rFonts w:ascii="Times New Roman" w:hAnsi="Times New Roman" w:cs="Times New Roman"/>
          <w:sz w:val="26"/>
          <w:szCs w:val="26"/>
        </w:rPr>
      </w:pPr>
    </w:p>
    <w:p w14:paraId="18B1E5D6" w14:textId="77777777" w:rsidR="00CD73FD" w:rsidRDefault="00CD73FD" w:rsidP="00CD73FD">
      <w:pPr>
        <w:spacing w:after="0"/>
        <w:jc w:val="both"/>
        <w:rPr>
          <w:rFonts w:ascii="Times New Roman" w:hAnsi="Times New Roman" w:cs="Times New Roman"/>
          <w:sz w:val="26"/>
          <w:szCs w:val="26"/>
        </w:rPr>
      </w:pPr>
    </w:p>
    <w:p w14:paraId="7BCAFB16" w14:textId="77777777" w:rsidR="00CD73FD" w:rsidRDefault="00CD73FD" w:rsidP="00CD73FD">
      <w:pPr>
        <w:spacing w:after="0"/>
        <w:jc w:val="both"/>
        <w:rPr>
          <w:rFonts w:ascii="Times New Roman" w:hAnsi="Times New Roman" w:cs="Times New Roman"/>
          <w:sz w:val="26"/>
          <w:szCs w:val="26"/>
        </w:rPr>
      </w:pPr>
    </w:p>
    <w:p w14:paraId="350F6B9C" w14:textId="77777777" w:rsidR="00CD73FD" w:rsidRDefault="00CD73FD" w:rsidP="00CD73FD">
      <w:pPr>
        <w:spacing w:after="0"/>
        <w:jc w:val="both"/>
        <w:rPr>
          <w:rFonts w:ascii="Times New Roman" w:hAnsi="Times New Roman" w:cs="Times New Roman"/>
          <w:sz w:val="26"/>
          <w:szCs w:val="26"/>
        </w:rPr>
      </w:pPr>
    </w:p>
    <w:p w14:paraId="2BA019D0" w14:textId="77777777" w:rsidR="00CD73FD" w:rsidRDefault="00CD73FD" w:rsidP="00CD73FD">
      <w:pPr>
        <w:spacing w:after="0"/>
        <w:jc w:val="both"/>
        <w:rPr>
          <w:rFonts w:ascii="Times New Roman" w:hAnsi="Times New Roman" w:cs="Times New Roman"/>
          <w:sz w:val="26"/>
          <w:szCs w:val="26"/>
        </w:rPr>
      </w:pPr>
    </w:p>
    <w:p w14:paraId="380B07BF" w14:textId="77777777" w:rsidR="00CD73FD" w:rsidRDefault="00CD73FD" w:rsidP="00CD73FD">
      <w:pPr>
        <w:spacing w:after="0"/>
        <w:jc w:val="both"/>
        <w:rPr>
          <w:rFonts w:ascii="Times New Roman" w:hAnsi="Times New Roman" w:cs="Times New Roman"/>
          <w:sz w:val="26"/>
          <w:szCs w:val="26"/>
        </w:rPr>
      </w:pPr>
    </w:p>
    <w:p w14:paraId="1A34F34B" w14:textId="77777777" w:rsidR="00CD73FD" w:rsidRDefault="00CD73FD" w:rsidP="00CD73FD">
      <w:pPr>
        <w:spacing w:after="0"/>
        <w:jc w:val="both"/>
        <w:rPr>
          <w:rFonts w:ascii="Times New Roman" w:hAnsi="Times New Roman" w:cs="Times New Roman"/>
          <w:sz w:val="26"/>
          <w:szCs w:val="26"/>
        </w:rPr>
      </w:pPr>
    </w:p>
    <w:p w14:paraId="7C6653F7" w14:textId="77777777" w:rsidR="00CD73FD" w:rsidRDefault="00CD73FD" w:rsidP="00CD73FD">
      <w:pPr>
        <w:spacing w:after="0"/>
        <w:jc w:val="both"/>
        <w:rPr>
          <w:rFonts w:ascii="Times New Roman" w:hAnsi="Times New Roman" w:cs="Times New Roman"/>
          <w:sz w:val="26"/>
          <w:szCs w:val="26"/>
        </w:rPr>
      </w:pPr>
    </w:p>
    <w:p w14:paraId="7CB0351F" w14:textId="77777777" w:rsidR="00CD73FD" w:rsidRDefault="00CD73FD" w:rsidP="00CD73FD">
      <w:pPr>
        <w:spacing w:after="0"/>
        <w:jc w:val="both"/>
        <w:rPr>
          <w:rFonts w:ascii="Times New Roman" w:hAnsi="Times New Roman" w:cs="Times New Roman"/>
          <w:sz w:val="26"/>
          <w:szCs w:val="26"/>
        </w:rPr>
      </w:pPr>
    </w:p>
    <w:p w14:paraId="0EF2D2FC" w14:textId="77777777" w:rsidR="00CD73FD" w:rsidRDefault="00CD73FD" w:rsidP="00CD73FD">
      <w:pPr>
        <w:spacing w:after="0"/>
        <w:jc w:val="both"/>
        <w:rPr>
          <w:rFonts w:ascii="Times New Roman" w:hAnsi="Times New Roman" w:cs="Times New Roman"/>
          <w:sz w:val="26"/>
          <w:szCs w:val="26"/>
        </w:rPr>
      </w:pPr>
    </w:p>
    <w:p w14:paraId="1494D69B" w14:textId="77777777" w:rsidR="00CD73FD" w:rsidRDefault="00CD73FD" w:rsidP="00CD73FD">
      <w:pPr>
        <w:spacing w:after="0"/>
        <w:jc w:val="both"/>
        <w:rPr>
          <w:rFonts w:ascii="Times New Roman" w:hAnsi="Times New Roman" w:cs="Times New Roman"/>
          <w:sz w:val="26"/>
          <w:szCs w:val="26"/>
        </w:rPr>
      </w:pPr>
    </w:p>
    <w:p w14:paraId="2CF9AF9B" w14:textId="77777777" w:rsidR="00CD73FD" w:rsidRDefault="00CD73FD" w:rsidP="00CD73FD">
      <w:pPr>
        <w:spacing w:after="0"/>
        <w:jc w:val="both"/>
        <w:rPr>
          <w:rFonts w:ascii="Times New Roman" w:hAnsi="Times New Roman" w:cs="Times New Roman"/>
          <w:sz w:val="26"/>
          <w:szCs w:val="26"/>
        </w:rPr>
      </w:pPr>
    </w:p>
    <w:p w14:paraId="01D2A91A" w14:textId="77777777" w:rsidR="00CD73FD" w:rsidRDefault="00CD73FD" w:rsidP="00CD73FD">
      <w:pPr>
        <w:spacing w:after="0"/>
        <w:jc w:val="both"/>
        <w:rPr>
          <w:rFonts w:ascii="Times New Roman" w:hAnsi="Times New Roman" w:cs="Times New Roman"/>
          <w:sz w:val="26"/>
          <w:szCs w:val="26"/>
        </w:rPr>
      </w:pPr>
    </w:p>
    <w:p w14:paraId="09ADEB1E" w14:textId="77777777" w:rsidR="00CD73FD" w:rsidRDefault="00CD73FD" w:rsidP="00CD73FD">
      <w:pPr>
        <w:spacing w:after="0"/>
        <w:jc w:val="both"/>
        <w:rPr>
          <w:rFonts w:ascii="Times New Roman" w:hAnsi="Times New Roman" w:cs="Times New Roman"/>
          <w:sz w:val="26"/>
          <w:szCs w:val="26"/>
        </w:rPr>
      </w:pPr>
    </w:p>
    <w:p w14:paraId="702198DE" w14:textId="77777777" w:rsidR="00CD73FD" w:rsidRPr="00EE04C9" w:rsidRDefault="00CD73FD" w:rsidP="00CD73FD">
      <w:pPr>
        <w:shd w:val="clear" w:color="auto" w:fill="FFFFFF" w:themeFill="background1"/>
        <w:spacing w:after="0" w:line="240" w:lineRule="auto"/>
        <w:ind w:hanging="23"/>
        <w:jc w:val="center"/>
        <w:rPr>
          <w:rFonts w:ascii="Cambria" w:eastAsia="Times New Roman" w:hAnsi="Cambria" w:cstheme="majorHAnsi"/>
          <w:b/>
          <w:bCs/>
          <w:color w:val="000000"/>
          <w:sz w:val="34"/>
          <w:szCs w:val="36"/>
        </w:rPr>
      </w:pPr>
      <w:r w:rsidRPr="00EE04C9">
        <w:rPr>
          <w:rFonts w:ascii="Cambria" w:eastAsia="Times New Roman" w:hAnsi="Cambria" w:cstheme="majorHAnsi"/>
          <w:b/>
          <w:bCs/>
          <w:color w:val="000000"/>
          <w:sz w:val="34"/>
          <w:szCs w:val="36"/>
        </w:rPr>
        <w:lastRenderedPageBreak/>
        <w:t>AGGREGATE GENERAL PURPOSE FINANCIAL STATEMENTS</w:t>
      </w:r>
    </w:p>
    <w:p w14:paraId="53F26B9B" w14:textId="77777777" w:rsidR="00CD73FD" w:rsidRDefault="00CD73FD" w:rsidP="00CD73FD">
      <w:pPr>
        <w:spacing w:after="0"/>
        <w:jc w:val="both"/>
        <w:rPr>
          <w:rFonts w:ascii="Times New Roman" w:hAnsi="Times New Roman" w:cs="Times New Roman"/>
          <w:sz w:val="26"/>
          <w:szCs w:val="26"/>
        </w:rPr>
      </w:pPr>
    </w:p>
    <w:tbl>
      <w:tblPr>
        <w:tblW w:w="6098" w:type="pct"/>
        <w:jc w:val="center"/>
        <w:tblLayout w:type="fixed"/>
        <w:tblLook w:val="04A0" w:firstRow="1" w:lastRow="0" w:firstColumn="1" w:lastColumn="0" w:noHBand="0" w:noVBand="1"/>
      </w:tblPr>
      <w:tblGrid>
        <w:gridCol w:w="11415"/>
      </w:tblGrid>
      <w:tr w:rsidR="00CD73FD" w:rsidRPr="004C1737" w14:paraId="4E3D1570" w14:textId="77777777" w:rsidTr="002108FD">
        <w:trPr>
          <w:trHeight w:val="765"/>
          <w:jc w:val="center"/>
        </w:trPr>
        <w:tc>
          <w:tcPr>
            <w:tcW w:w="11416" w:type="dxa"/>
            <w:tcBorders>
              <w:top w:val="nil"/>
              <w:left w:val="nil"/>
              <w:bottom w:val="nil"/>
              <w:right w:val="nil"/>
            </w:tcBorders>
            <w:shd w:val="clear" w:color="auto" w:fill="auto"/>
            <w:noWrap/>
            <w:vAlign w:val="bottom"/>
            <w:hideMark/>
          </w:tcPr>
          <w:p w14:paraId="16170AAE" w14:textId="77777777" w:rsidR="00CD73FD" w:rsidRPr="002233E5" w:rsidRDefault="00CD73FD" w:rsidP="002108FD">
            <w:pPr>
              <w:spacing w:after="0"/>
              <w:jc w:val="center"/>
              <w:rPr>
                <w:rFonts w:ascii="Cambria" w:hAnsi="Cambria" w:cs="Times New Roman"/>
                <w:bCs/>
              </w:rPr>
            </w:pPr>
            <w:r w:rsidRPr="002233E5">
              <w:rPr>
                <w:rFonts w:ascii="Cambria" w:hAnsi="Cambria" w:cs="Times New Roman"/>
                <w:bCs/>
              </w:rPr>
              <w:t>AGGREGATE STATEMENT OF CONSOLIDATED FINANCIAL POSITION AS AT 31</w:t>
            </w:r>
            <w:r w:rsidRPr="002233E5">
              <w:rPr>
                <w:rFonts w:ascii="Cambria" w:hAnsi="Cambria" w:cs="Times New Roman"/>
                <w:bCs/>
                <w:vertAlign w:val="superscript"/>
              </w:rPr>
              <w:t>ST</w:t>
            </w:r>
            <w:r w:rsidRPr="002233E5">
              <w:rPr>
                <w:rFonts w:ascii="Cambria" w:hAnsi="Cambria" w:cs="Times New Roman"/>
                <w:bCs/>
              </w:rPr>
              <w:t xml:space="preserve"> DECEMBER, 2020</w:t>
            </w:r>
          </w:p>
          <w:p w14:paraId="0D0161DF" w14:textId="77777777" w:rsidR="00CD73FD" w:rsidRPr="002233E5" w:rsidRDefault="00CD73FD" w:rsidP="002108FD">
            <w:pPr>
              <w:spacing w:after="0"/>
              <w:jc w:val="center"/>
              <w:rPr>
                <w:rFonts w:ascii="Cambria" w:hAnsi="Cambria" w:cs="Times New Roman"/>
                <w:bCs/>
              </w:rPr>
            </w:pPr>
          </w:p>
          <w:tbl>
            <w:tblPr>
              <w:tblW w:w="8571" w:type="dxa"/>
              <w:jc w:val="center"/>
              <w:tblLayout w:type="fixed"/>
              <w:tblLook w:val="04A0" w:firstRow="1" w:lastRow="0" w:firstColumn="1" w:lastColumn="0" w:noHBand="0" w:noVBand="1"/>
            </w:tblPr>
            <w:tblGrid>
              <w:gridCol w:w="2181"/>
              <w:gridCol w:w="3399"/>
              <w:gridCol w:w="820"/>
              <w:gridCol w:w="2171"/>
            </w:tblGrid>
            <w:tr w:rsidR="00CD73FD" w:rsidRPr="002233E5" w14:paraId="0BD43755" w14:textId="77777777" w:rsidTr="002108FD">
              <w:trPr>
                <w:trHeight w:val="360"/>
                <w:jc w:val="center"/>
              </w:trPr>
              <w:tc>
                <w:tcPr>
                  <w:tcW w:w="21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4656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single" w:sz="4" w:space="0" w:color="auto"/>
                    <w:left w:val="nil"/>
                    <w:bottom w:val="single" w:sz="4" w:space="0" w:color="auto"/>
                    <w:right w:val="single" w:sz="4" w:space="0" w:color="auto"/>
                  </w:tcBorders>
                  <w:shd w:val="clear" w:color="auto" w:fill="auto"/>
                  <w:noWrap/>
                  <w:vAlign w:val="bottom"/>
                  <w:hideMark/>
                </w:tcPr>
                <w:p w14:paraId="6E820B0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bookmarkStart w:id="2" w:name="RANGE!D4:DA38"/>
                  <w:r w:rsidRPr="002233E5">
                    <w:rPr>
                      <w:rFonts w:ascii="Cambria" w:eastAsia="Times New Roman" w:hAnsi="Cambria" w:cs="Calibri"/>
                      <w:bCs/>
                      <w:color w:val="000000"/>
                      <w:sz w:val="20"/>
                      <w:szCs w:val="20"/>
                      <w:lang w:eastAsia="en-GB"/>
                    </w:rPr>
                    <w:t>FINANCIAL POSITION</w:t>
                  </w:r>
                  <w:bookmarkEnd w:id="2"/>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14:paraId="0DED4497"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single" w:sz="4" w:space="0" w:color="auto"/>
                    <w:left w:val="nil"/>
                    <w:bottom w:val="single" w:sz="4" w:space="0" w:color="auto"/>
                    <w:right w:val="single" w:sz="4" w:space="0" w:color="auto"/>
                  </w:tcBorders>
                  <w:shd w:val="clear" w:color="auto" w:fill="auto"/>
                  <w:noWrap/>
                  <w:vAlign w:val="bottom"/>
                  <w:hideMark/>
                </w:tcPr>
                <w:p w14:paraId="626D07E1"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r>
            <w:tr w:rsidR="00CD73FD" w:rsidRPr="002233E5" w14:paraId="0CEA679F" w14:textId="77777777" w:rsidTr="002108FD">
              <w:trPr>
                <w:trHeight w:val="19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675B5D44"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3715EC0B"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PARTICULAR</w:t>
                  </w:r>
                </w:p>
              </w:tc>
              <w:tc>
                <w:tcPr>
                  <w:tcW w:w="820" w:type="dxa"/>
                  <w:tcBorders>
                    <w:top w:val="nil"/>
                    <w:left w:val="nil"/>
                    <w:bottom w:val="single" w:sz="4" w:space="0" w:color="auto"/>
                    <w:right w:val="single" w:sz="4" w:space="0" w:color="auto"/>
                  </w:tcBorders>
                  <w:shd w:val="clear" w:color="auto" w:fill="auto"/>
                  <w:noWrap/>
                  <w:vAlign w:val="bottom"/>
                  <w:hideMark/>
                </w:tcPr>
                <w:p w14:paraId="5F0D42E0"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1ACB864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TOTAL</w:t>
                  </w:r>
                </w:p>
              </w:tc>
            </w:tr>
            <w:tr w:rsidR="00CD73FD" w:rsidRPr="002233E5" w14:paraId="7C3E9EBB" w14:textId="77777777" w:rsidTr="002108FD">
              <w:trPr>
                <w:trHeight w:val="309"/>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179609D8"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2019</w:t>
                  </w:r>
                </w:p>
              </w:tc>
              <w:tc>
                <w:tcPr>
                  <w:tcW w:w="3399" w:type="dxa"/>
                  <w:tcBorders>
                    <w:top w:val="nil"/>
                    <w:left w:val="nil"/>
                    <w:bottom w:val="single" w:sz="4" w:space="0" w:color="auto"/>
                    <w:right w:val="single" w:sz="4" w:space="0" w:color="auto"/>
                  </w:tcBorders>
                  <w:shd w:val="clear" w:color="auto" w:fill="auto"/>
                  <w:noWrap/>
                  <w:vAlign w:val="bottom"/>
                  <w:hideMark/>
                </w:tcPr>
                <w:p w14:paraId="72045717"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ASSETS</w:t>
                  </w:r>
                </w:p>
              </w:tc>
              <w:tc>
                <w:tcPr>
                  <w:tcW w:w="820" w:type="dxa"/>
                  <w:tcBorders>
                    <w:top w:val="nil"/>
                    <w:left w:val="nil"/>
                    <w:bottom w:val="single" w:sz="4" w:space="0" w:color="auto"/>
                    <w:right w:val="single" w:sz="4" w:space="0" w:color="auto"/>
                  </w:tcBorders>
                  <w:shd w:val="clear" w:color="auto" w:fill="auto"/>
                  <w:noWrap/>
                  <w:vAlign w:val="bottom"/>
                  <w:hideMark/>
                </w:tcPr>
                <w:p w14:paraId="2B8E1354"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NOTE</w:t>
                  </w:r>
                </w:p>
              </w:tc>
              <w:tc>
                <w:tcPr>
                  <w:tcW w:w="2171" w:type="dxa"/>
                  <w:tcBorders>
                    <w:top w:val="nil"/>
                    <w:left w:val="nil"/>
                    <w:bottom w:val="single" w:sz="4" w:space="0" w:color="auto"/>
                    <w:right w:val="single" w:sz="4" w:space="0" w:color="auto"/>
                  </w:tcBorders>
                  <w:shd w:val="clear" w:color="auto" w:fill="auto"/>
                  <w:noWrap/>
                  <w:vAlign w:val="bottom"/>
                  <w:hideMark/>
                </w:tcPr>
                <w:p w14:paraId="04884EAB"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2020</w:t>
                  </w:r>
                </w:p>
              </w:tc>
            </w:tr>
            <w:tr w:rsidR="00CD73FD" w:rsidRPr="002233E5" w14:paraId="0849BE6C" w14:textId="77777777" w:rsidTr="002108FD">
              <w:trPr>
                <w:trHeight w:val="128"/>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095C570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3682B0E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Current Assets</w:t>
                  </w:r>
                </w:p>
              </w:tc>
              <w:tc>
                <w:tcPr>
                  <w:tcW w:w="820" w:type="dxa"/>
                  <w:tcBorders>
                    <w:top w:val="nil"/>
                    <w:left w:val="nil"/>
                    <w:bottom w:val="single" w:sz="4" w:space="0" w:color="auto"/>
                    <w:right w:val="single" w:sz="4" w:space="0" w:color="auto"/>
                  </w:tcBorders>
                  <w:shd w:val="clear" w:color="auto" w:fill="auto"/>
                  <w:noWrap/>
                  <w:vAlign w:val="bottom"/>
                  <w:hideMark/>
                </w:tcPr>
                <w:p w14:paraId="4ECA860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4A85C0FE"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r>
            <w:tr w:rsidR="00CD73FD" w:rsidRPr="002233E5" w14:paraId="4375715E" w14:textId="77777777" w:rsidTr="002108FD">
              <w:trPr>
                <w:trHeight w:val="75"/>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101AE92A"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766,342,941.90</w:t>
                  </w:r>
                </w:p>
              </w:tc>
              <w:tc>
                <w:tcPr>
                  <w:tcW w:w="3399" w:type="dxa"/>
                  <w:tcBorders>
                    <w:top w:val="nil"/>
                    <w:left w:val="nil"/>
                    <w:bottom w:val="single" w:sz="4" w:space="0" w:color="auto"/>
                    <w:right w:val="single" w:sz="4" w:space="0" w:color="auto"/>
                  </w:tcBorders>
                  <w:shd w:val="clear" w:color="auto" w:fill="auto"/>
                  <w:noWrap/>
                  <w:vAlign w:val="bottom"/>
                  <w:hideMark/>
                </w:tcPr>
                <w:p w14:paraId="736F9F0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Cash &amp; Cash Equivalents</w:t>
                  </w:r>
                </w:p>
              </w:tc>
              <w:tc>
                <w:tcPr>
                  <w:tcW w:w="820" w:type="dxa"/>
                  <w:tcBorders>
                    <w:top w:val="nil"/>
                    <w:left w:val="nil"/>
                    <w:bottom w:val="single" w:sz="4" w:space="0" w:color="auto"/>
                    <w:right w:val="single" w:sz="4" w:space="0" w:color="auto"/>
                  </w:tcBorders>
                  <w:shd w:val="clear" w:color="auto" w:fill="auto"/>
                  <w:noWrap/>
                  <w:vAlign w:val="bottom"/>
                  <w:hideMark/>
                </w:tcPr>
                <w:p w14:paraId="1C341D1E"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w:t>
                  </w:r>
                </w:p>
              </w:tc>
              <w:tc>
                <w:tcPr>
                  <w:tcW w:w="2171" w:type="dxa"/>
                  <w:tcBorders>
                    <w:top w:val="nil"/>
                    <w:left w:val="nil"/>
                    <w:bottom w:val="single" w:sz="4" w:space="0" w:color="auto"/>
                    <w:right w:val="single" w:sz="4" w:space="0" w:color="auto"/>
                  </w:tcBorders>
                  <w:shd w:val="clear" w:color="auto" w:fill="auto"/>
                  <w:noWrap/>
                  <w:vAlign w:val="bottom"/>
                  <w:hideMark/>
                </w:tcPr>
                <w:p w14:paraId="164DD87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355,264,195.64</w:t>
                  </w:r>
                </w:p>
              </w:tc>
            </w:tr>
            <w:tr w:rsidR="00CD73FD" w:rsidRPr="002233E5" w14:paraId="65FE706B" w14:textId="77777777" w:rsidTr="002108FD">
              <w:trPr>
                <w:trHeight w:val="92"/>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0B8B08D4"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4,543,448,792.05</w:t>
                  </w:r>
                </w:p>
              </w:tc>
              <w:tc>
                <w:tcPr>
                  <w:tcW w:w="3399" w:type="dxa"/>
                  <w:tcBorders>
                    <w:top w:val="nil"/>
                    <w:left w:val="nil"/>
                    <w:bottom w:val="single" w:sz="4" w:space="0" w:color="auto"/>
                    <w:right w:val="single" w:sz="4" w:space="0" w:color="auto"/>
                  </w:tcBorders>
                  <w:shd w:val="clear" w:color="auto" w:fill="auto"/>
                  <w:noWrap/>
                  <w:vAlign w:val="bottom"/>
                  <w:hideMark/>
                </w:tcPr>
                <w:p w14:paraId="6FDE732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Receivables</w:t>
                  </w:r>
                </w:p>
              </w:tc>
              <w:tc>
                <w:tcPr>
                  <w:tcW w:w="820" w:type="dxa"/>
                  <w:tcBorders>
                    <w:top w:val="nil"/>
                    <w:left w:val="nil"/>
                    <w:bottom w:val="single" w:sz="4" w:space="0" w:color="auto"/>
                    <w:right w:val="single" w:sz="4" w:space="0" w:color="auto"/>
                  </w:tcBorders>
                  <w:shd w:val="clear" w:color="auto" w:fill="auto"/>
                  <w:noWrap/>
                  <w:vAlign w:val="bottom"/>
                  <w:hideMark/>
                </w:tcPr>
                <w:p w14:paraId="43F4533E"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2</w:t>
                  </w:r>
                </w:p>
              </w:tc>
              <w:tc>
                <w:tcPr>
                  <w:tcW w:w="2171" w:type="dxa"/>
                  <w:tcBorders>
                    <w:top w:val="nil"/>
                    <w:left w:val="nil"/>
                    <w:bottom w:val="single" w:sz="4" w:space="0" w:color="auto"/>
                    <w:right w:val="single" w:sz="4" w:space="0" w:color="auto"/>
                  </w:tcBorders>
                  <w:shd w:val="clear" w:color="auto" w:fill="auto"/>
                  <w:noWrap/>
                  <w:vAlign w:val="bottom"/>
                  <w:hideMark/>
                </w:tcPr>
                <w:p w14:paraId="0F2A54A8"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3,922,240,711.17</w:t>
                  </w:r>
                </w:p>
              </w:tc>
            </w:tr>
            <w:tr w:rsidR="00CD73FD" w:rsidRPr="002233E5" w14:paraId="658E077A" w14:textId="77777777" w:rsidTr="002108FD">
              <w:trPr>
                <w:trHeight w:val="124"/>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6D2BAC5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198,023,772.58</w:t>
                  </w:r>
                </w:p>
              </w:tc>
              <w:tc>
                <w:tcPr>
                  <w:tcW w:w="3399" w:type="dxa"/>
                  <w:tcBorders>
                    <w:top w:val="nil"/>
                    <w:left w:val="nil"/>
                    <w:bottom w:val="single" w:sz="4" w:space="0" w:color="auto"/>
                    <w:right w:val="single" w:sz="4" w:space="0" w:color="auto"/>
                  </w:tcBorders>
                  <w:shd w:val="clear" w:color="auto" w:fill="auto"/>
                  <w:noWrap/>
                  <w:vAlign w:val="bottom"/>
                  <w:hideMark/>
                </w:tcPr>
                <w:p w14:paraId="3F7F358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Prepayment/Advance</w:t>
                  </w:r>
                </w:p>
              </w:tc>
              <w:tc>
                <w:tcPr>
                  <w:tcW w:w="820" w:type="dxa"/>
                  <w:tcBorders>
                    <w:top w:val="nil"/>
                    <w:left w:val="nil"/>
                    <w:bottom w:val="single" w:sz="4" w:space="0" w:color="auto"/>
                    <w:right w:val="single" w:sz="4" w:space="0" w:color="auto"/>
                  </w:tcBorders>
                  <w:shd w:val="clear" w:color="auto" w:fill="auto"/>
                  <w:noWrap/>
                  <w:vAlign w:val="bottom"/>
                  <w:hideMark/>
                </w:tcPr>
                <w:p w14:paraId="0E36926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3</w:t>
                  </w:r>
                </w:p>
              </w:tc>
              <w:tc>
                <w:tcPr>
                  <w:tcW w:w="2171" w:type="dxa"/>
                  <w:tcBorders>
                    <w:top w:val="nil"/>
                    <w:left w:val="nil"/>
                    <w:bottom w:val="single" w:sz="4" w:space="0" w:color="auto"/>
                    <w:right w:val="single" w:sz="4" w:space="0" w:color="auto"/>
                  </w:tcBorders>
                  <w:shd w:val="clear" w:color="auto" w:fill="auto"/>
                  <w:noWrap/>
                  <w:vAlign w:val="bottom"/>
                  <w:hideMark/>
                </w:tcPr>
                <w:p w14:paraId="5E9A6E80"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102,850,000.00</w:t>
                  </w:r>
                </w:p>
              </w:tc>
            </w:tr>
            <w:tr w:rsidR="00CD73FD" w:rsidRPr="002233E5" w14:paraId="1F763223" w14:textId="77777777" w:rsidTr="002108FD">
              <w:trPr>
                <w:trHeight w:val="7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14C1D181"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277,838,151.27</w:t>
                  </w:r>
                </w:p>
              </w:tc>
              <w:tc>
                <w:tcPr>
                  <w:tcW w:w="3399" w:type="dxa"/>
                  <w:tcBorders>
                    <w:top w:val="nil"/>
                    <w:left w:val="nil"/>
                    <w:bottom w:val="single" w:sz="4" w:space="0" w:color="auto"/>
                    <w:right w:val="single" w:sz="4" w:space="0" w:color="auto"/>
                  </w:tcBorders>
                  <w:shd w:val="clear" w:color="auto" w:fill="auto"/>
                  <w:noWrap/>
                  <w:vAlign w:val="bottom"/>
                  <w:hideMark/>
                </w:tcPr>
                <w:p w14:paraId="6A8EF0D7"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Inventories</w:t>
                  </w:r>
                </w:p>
              </w:tc>
              <w:tc>
                <w:tcPr>
                  <w:tcW w:w="820" w:type="dxa"/>
                  <w:tcBorders>
                    <w:top w:val="nil"/>
                    <w:left w:val="nil"/>
                    <w:bottom w:val="single" w:sz="4" w:space="0" w:color="auto"/>
                    <w:right w:val="single" w:sz="4" w:space="0" w:color="auto"/>
                  </w:tcBorders>
                  <w:shd w:val="clear" w:color="auto" w:fill="auto"/>
                  <w:noWrap/>
                  <w:vAlign w:val="bottom"/>
                  <w:hideMark/>
                </w:tcPr>
                <w:p w14:paraId="08BA640A"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4</w:t>
                  </w:r>
                </w:p>
              </w:tc>
              <w:tc>
                <w:tcPr>
                  <w:tcW w:w="2171" w:type="dxa"/>
                  <w:tcBorders>
                    <w:top w:val="nil"/>
                    <w:left w:val="nil"/>
                    <w:bottom w:val="single" w:sz="4" w:space="0" w:color="auto"/>
                    <w:right w:val="single" w:sz="4" w:space="0" w:color="auto"/>
                  </w:tcBorders>
                  <w:shd w:val="clear" w:color="auto" w:fill="auto"/>
                  <w:noWrap/>
                  <w:vAlign w:val="bottom"/>
                  <w:hideMark/>
                </w:tcPr>
                <w:p w14:paraId="719C97BD"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500,684,266.27</w:t>
                  </w:r>
                </w:p>
              </w:tc>
            </w:tr>
            <w:tr w:rsidR="00CD73FD" w:rsidRPr="002233E5" w14:paraId="2F6D9C45" w14:textId="77777777" w:rsidTr="002108FD">
              <w:trPr>
                <w:trHeight w:val="187"/>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146E2197"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5,785,653,657.80</w:t>
                  </w:r>
                </w:p>
              </w:tc>
              <w:tc>
                <w:tcPr>
                  <w:tcW w:w="3399" w:type="dxa"/>
                  <w:tcBorders>
                    <w:top w:val="nil"/>
                    <w:left w:val="nil"/>
                    <w:bottom w:val="single" w:sz="4" w:space="0" w:color="auto"/>
                    <w:right w:val="single" w:sz="4" w:space="0" w:color="auto"/>
                  </w:tcBorders>
                  <w:shd w:val="clear" w:color="auto" w:fill="auto"/>
                  <w:noWrap/>
                  <w:vAlign w:val="bottom"/>
                  <w:hideMark/>
                </w:tcPr>
                <w:p w14:paraId="600B4C29"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Total Current Asset</w:t>
                  </w:r>
                </w:p>
              </w:tc>
              <w:tc>
                <w:tcPr>
                  <w:tcW w:w="820" w:type="dxa"/>
                  <w:tcBorders>
                    <w:top w:val="nil"/>
                    <w:left w:val="nil"/>
                    <w:bottom w:val="single" w:sz="4" w:space="0" w:color="auto"/>
                    <w:right w:val="single" w:sz="4" w:space="0" w:color="auto"/>
                  </w:tcBorders>
                  <w:shd w:val="clear" w:color="auto" w:fill="auto"/>
                  <w:noWrap/>
                  <w:vAlign w:val="bottom"/>
                  <w:hideMark/>
                </w:tcPr>
                <w:p w14:paraId="2C75A47A"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38339F28"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4,881,039,173.08</w:t>
                  </w:r>
                </w:p>
              </w:tc>
            </w:tr>
            <w:tr w:rsidR="00CD73FD" w:rsidRPr="002233E5" w14:paraId="624BB2D4" w14:textId="77777777" w:rsidTr="002108FD">
              <w:trPr>
                <w:trHeight w:val="101"/>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1B10DBA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70C6A426"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roofErr w:type="spellStart"/>
                  <w:proofErr w:type="gramStart"/>
                  <w:r w:rsidRPr="002233E5">
                    <w:rPr>
                      <w:rFonts w:ascii="Cambria" w:eastAsia="Times New Roman" w:hAnsi="Cambria" w:cs="Calibri"/>
                      <w:bCs/>
                      <w:color w:val="000000"/>
                      <w:sz w:val="20"/>
                      <w:szCs w:val="20"/>
                      <w:lang w:eastAsia="en-GB"/>
                    </w:rPr>
                    <w:t>Non Current</w:t>
                  </w:r>
                  <w:proofErr w:type="spellEnd"/>
                  <w:proofErr w:type="gramEnd"/>
                  <w:r w:rsidRPr="002233E5">
                    <w:rPr>
                      <w:rFonts w:ascii="Cambria" w:eastAsia="Times New Roman" w:hAnsi="Cambria" w:cs="Calibri"/>
                      <w:bCs/>
                      <w:color w:val="000000"/>
                      <w:sz w:val="20"/>
                      <w:szCs w:val="20"/>
                      <w:lang w:eastAsia="en-GB"/>
                    </w:rPr>
                    <w:t xml:space="preserve"> Asset:</w:t>
                  </w:r>
                </w:p>
              </w:tc>
              <w:tc>
                <w:tcPr>
                  <w:tcW w:w="820" w:type="dxa"/>
                  <w:tcBorders>
                    <w:top w:val="nil"/>
                    <w:left w:val="nil"/>
                    <w:bottom w:val="single" w:sz="4" w:space="0" w:color="auto"/>
                    <w:right w:val="single" w:sz="4" w:space="0" w:color="auto"/>
                  </w:tcBorders>
                  <w:shd w:val="clear" w:color="auto" w:fill="auto"/>
                  <w:noWrap/>
                  <w:vAlign w:val="bottom"/>
                  <w:hideMark/>
                </w:tcPr>
                <w:p w14:paraId="0F943EE4"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453D78A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w:t>
                  </w:r>
                </w:p>
              </w:tc>
            </w:tr>
            <w:tr w:rsidR="00CD73FD" w:rsidRPr="002233E5" w14:paraId="5AE63DBF" w14:textId="77777777" w:rsidTr="002108FD">
              <w:trPr>
                <w:trHeight w:val="231"/>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0D186661"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7C1C5846"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Long Term Loan Granted</w:t>
                  </w:r>
                </w:p>
              </w:tc>
              <w:tc>
                <w:tcPr>
                  <w:tcW w:w="820" w:type="dxa"/>
                  <w:tcBorders>
                    <w:top w:val="nil"/>
                    <w:left w:val="nil"/>
                    <w:bottom w:val="single" w:sz="4" w:space="0" w:color="auto"/>
                    <w:right w:val="single" w:sz="4" w:space="0" w:color="auto"/>
                  </w:tcBorders>
                  <w:shd w:val="clear" w:color="auto" w:fill="auto"/>
                  <w:noWrap/>
                  <w:vAlign w:val="bottom"/>
                  <w:hideMark/>
                </w:tcPr>
                <w:p w14:paraId="667368BE"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74862FD7"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w:t>
                  </w:r>
                </w:p>
              </w:tc>
            </w:tr>
            <w:tr w:rsidR="00CD73FD" w:rsidRPr="002233E5" w14:paraId="3F86F1AF" w14:textId="77777777" w:rsidTr="002108FD">
              <w:trPr>
                <w:trHeight w:val="151"/>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4DDB9EEE"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2,198,989,064.71</w:t>
                  </w:r>
                </w:p>
              </w:tc>
              <w:tc>
                <w:tcPr>
                  <w:tcW w:w="3399" w:type="dxa"/>
                  <w:tcBorders>
                    <w:top w:val="nil"/>
                    <w:left w:val="nil"/>
                    <w:bottom w:val="single" w:sz="4" w:space="0" w:color="auto"/>
                    <w:right w:val="single" w:sz="4" w:space="0" w:color="auto"/>
                  </w:tcBorders>
                  <w:shd w:val="clear" w:color="auto" w:fill="auto"/>
                  <w:noWrap/>
                  <w:vAlign w:val="bottom"/>
                  <w:hideMark/>
                </w:tcPr>
                <w:p w14:paraId="7D6CE26E"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Investments</w:t>
                  </w:r>
                </w:p>
              </w:tc>
              <w:tc>
                <w:tcPr>
                  <w:tcW w:w="820" w:type="dxa"/>
                  <w:tcBorders>
                    <w:top w:val="nil"/>
                    <w:left w:val="nil"/>
                    <w:bottom w:val="single" w:sz="4" w:space="0" w:color="auto"/>
                    <w:right w:val="single" w:sz="4" w:space="0" w:color="auto"/>
                  </w:tcBorders>
                  <w:shd w:val="clear" w:color="auto" w:fill="auto"/>
                  <w:noWrap/>
                  <w:vAlign w:val="bottom"/>
                  <w:hideMark/>
                </w:tcPr>
                <w:p w14:paraId="55378B39"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5</w:t>
                  </w:r>
                </w:p>
              </w:tc>
              <w:tc>
                <w:tcPr>
                  <w:tcW w:w="2171" w:type="dxa"/>
                  <w:tcBorders>
                    <w:top w:val="nil"/>
                    <w:left w:val="nil"/>
                    <w:bottom w:val="single" w:sz="4" w:space="0" w:color="auto"/>
                    <w:right w:val="single" w:sz="4" w:space="0" w:color="auto"/>
                  </w:tcBorders>
                  <w:shd w:val="clear" w:color="auto" w:fill="auto"/>
                  <w:noWrap/>
                  <w:vAlign w:val="bottom"/>
                  <w:hideMark/>
                </w:tcPr>
                <w:p w14:paraId="4EE4EDE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2,199,208,831.88</w:t>
                  </w:r>
                </w:p>
              </w:tc>
            </w:tr>
            <w:tr w:rsidR="00CD73FD" w:rsidRPr="002233E5" w14:paraId="79FA963B" w14:textId="77777777" w:rsidTr="002108FD">
              <w:trPr>
                <w:trHeight w:val="273"/>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36F2A6B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109,226,999,523.14</w:t>
                  </w:r>
                </w:p>
              </w:tc>
              <w:tc>
                <w:tcPr>
                  <w:tcW w:w="3399" w:type="dxa"/>
                  <w:tcBorders>
                    <w:top w:val="nil"/>
                    <w:left w:val="nil"/>
                    <w:bottom w:val="single" w:sz="4" w:space="0" w:color="auto"/>
                    <w:right w:val="single" w:sz="4" w:space="0" w:color="auto"/>
                  </w:tcBorders>
                  <w:shd w:val="clear" w:color="auto" w:fill="auto"/>
                  <w:vAlign w:val="bottom"/>
                  <w:hideMark/>
                </w:tcPr>
                <w:p w14:paraId="15F2495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Property, Plant &amp; Equipment</w:t>
                  </w:r>
                </w:p>
              </w:tc>
              <w:tc>
                <w:tcPr>
                  <w:tcW w:w="820" w:type="dxa"/>
                  <w:tcBorders>
                    <w:top w:val="nil"/>
                    <w:left w:val="nil"/>
                    <w:bottom w:val="single" w:sz="4" w:space="0" w:color="auto"/>
                    <w:right w:val="single" w:sz="4" w:space="0" w:color="auto"/>
                  </w:tcBorders>
                  <w:shd w:val="clear" w:color="auto" w:fill="auto"/>
                  <w:noWrap/>
                  <w:vAlign w:val="bottom"/>
                  <w:hideMark/>
                </w:tcPr>
                <w:p w14:paraId="0AF380EB"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6</w:t>
                  </w:r>
                </w:p>
              </w:tc>
              <w:tc>
                <w:tcPr>
                  <w:tcW w:w="2171" w:type="dxa"/>
                  <w:tcBorders>
                    <w:top w:val="nil"/>
                    <w:left w:val="nil"/>
                    <w:bottom w:val="single" w:sz="4" w:space="0" w:color="auto"/>
                    <w:right w:val="single" w:sz="4" w:space="0" w:color="auto"/>
                  </w:tcBorders>
                  <w:shd w:val="clear" w:color="auto" w:fill="auto"/>
                  <w:noWrap/>
                  <w:vAlign w:val="bottom"/>
                  <w:hideMark/>
                </w:tcPr>
                <w:p w14:paraId="3AA57EB4"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101,338,063,008.</w:t>
                  </w:r>
                  <w:r>
                    <w:rPr>
                      <w:rFonts w:ascii="Cambria" w:eastAsia="Times New Roman" w:hAnsi="Cambria" w:cs="Calibri"/>
                      <w:bCs/>
                      <w:color w:val="000000"/>
                      <w:sz w:val="20"/>
                      <w:szCs w:val="20"/>
                      <w:lang w:eastAsia="en-GB"/>
                    </w:rPr>
                    <w:t>42</w:t>
                  </w:r>
                </w:p>
              </w:tc>
            </w:tr>
            <w:tr w:rsidR="00CD73FD" w:rsidRPr="002233E5" w14:paraId="2A9B50C6" w14:textId="77777777" w:rsidTr="002108FD">
              <w:trPr>
                <w:trHeight w:val="203"/>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1D624348"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4,468,540,089.79</w:t>
                  </w:r>
                </w:p>
              </w:tc>
              <w:tc>
                <w:tcPr>
                  <w:tcW w:w="3399" w:type="dxa"/>
                  <w:tcBorders>
                    <w:top w:val="nil"/>
                    <w:left w:val="nil"/>
                    <w:bottom w:val="single" w:sz="4" w:space="0" w:color="auto"/>
                    <w:right w:val="single" w:sz="4" w:space="0" w:color="auto"/>
                  </w:tcBorders>
                  <w:shd w:val="clear" w:color="auto" w:fill="auto"/>
                  <w:noWrap/>
                  <w:vAlign w:val="bottom"/>
                  <w:hideMark/>
                </w:tcPr>
                <w:p w14:paraId="5DBBDFB8"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Investment Property</w:t>
                  </w:r>
                </w:p>
              </w:tc>
              <w:tc>
                <w:tcPr>
                  <w:tcW w:w="820" w:type="dxa"/>
                  <w:tcBorders>
                    <w:top w:val="nil"/>
                    <w:left w:val="nil"/>
                    <w:bottom w:val="single" w:sz="4" w:space="0" w:color="auto"/>
                    <w:right w:val="single" w:sz="4" w:space="0" w:color="auto"/>
                  </w:tcBorders>
                  <w:shd w:val="clear" w:color="auto" w:fill="auto"/>
                  <w:noWrap/>
                  <w:vAlign w:val="bottom"/>
                  <w:hideMark/>
                </w:tcPr>
                <w:p w14:paraId="0B82896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7</w:t>
                  </w:r>
                </w:p>
              </w:tc>
              <w:tc>
                <w:tcPr>
                  <w:tcW w:w="2171" w:type="dxa"/>
                  <w:tcBorders>
                    <w:top w:val="nil"/>
                    <w:left w:val="nil"/>
                    <w:bottom w:val="single" w:sz="4" w:space="0" w:color="auto"/>
                    <w:right w:val="single" w:sz="4" w:space="0" w:color="auto"/>
                  </w:tcBorders>
                  <w:shd w:val="clear" w:color="auto" w:fill="auto"/>
                  <w:noWrap/>
                  <w:vAlign w:val="bottom"/>
                  <w:hideMark/>
                </w:tcPr>
                <w:p w14:paraId="29DD51E4"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4,776,928,715.31</w:t>
                  </w:r>
                </w:p>
              </w:tc>
            </w:tr>
            <w:tr w:rsidR="00CD73FD" w:rsidRPr="002233E5" w14:paraId="7C9B0862" w14:textId="77777777" w:rsidTr="002108FD">
              <w:trPr>
                <w:trHeight w:val="124"/>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2376979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292,646,916.24</w:t>
                  </w:r>
                </w:p>
              </w:tc>
              <w:tc>
                <w:tcPr>
                  <w:tcW w:w="3399" w:type="dxa"/>
                  <w:tcBorders>
                    <w:top w:val="nil"/>
                    <w:left w:val="nil"/>
                    <w:bottom w:val="single" w:sz="4" w:space="0" w:color="auto"/>
                    <w:right w:val="single" w:sz="4" w:space="0" w:color="auto"/>
                  </w:tcBorders>
                  <w:shd w:val="clear" w:color="auto" w:fill="auto"/>
                  <w:noWrap/>
                  <w:vAlign w:val="bottom"/>
                  <w:hideMark/>
                </w:tcPr>
                <w:p w14:paraId="17A1752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Biological Asset</w:t>
                  </w:r>
                </w:p>
              </w:tc>
              <w:tc>
                <w:tcPr>
                  <w:tcW w:w="820" w:type="dxa"/>
                  <w:tcBorders>
                    <w:top w:val="nil"/>
                    <w:left w:val="nil"/>
                    <w:bottom w:val="single" w:sz="4" w:space="0" w:color="auto"/>
                    <w:right w:val="single" w:sz="4" w:space="0" w:color="auto"/>
                  </w:tcBorders>
                  <w:shd w:val="clear" w:color="auto" w:fill="auto"/>
                  <w:noWrap/>
                  <w:vAlign w:val="bottom"/>
                  <w:hideMark/>
                </w:tcPr>
                <w:p w14:paraId="281782ED"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8</w:t>
                  </w:r>
                </w:p>
              </w:tc>
              <w:tc>
                <w:tcPr>
                  <w:tcW w:w="2171" w:type="dxa"/>
                  <w:tcBorders>
                    <w:top w:val="nil"/>
                    <w:left w:val="nil"/>
                    <w:bottom w:val="single" w:sz="4" w:space="0" w:color="auto"/>
                    <w:right w:val="single" w:sz="4" w:space="0" w:color="auto"/>
                  </w:tcBorders>
                  <w:shd w:val="clear" w:color="auto" w:fill="auto"/>
                  <w:noWrap/>
                  <w:vAlign w:val="bottom"/>
                  <w:hideMark/>
                </w:tcPr>
                <w:p w14:paraId="29069551"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294,953,864.22</w:t>
                  </w:r>
                </w:p>
              </w:tc>
            </w:tr>
            <w:tr w:rsidR="00CD73FD" w:rsidRPr="002233E5" w14:paraId="6B5D39AE" w14:textId="77777777" w:rsidTr="002108FD">
              <w:trPr>
                <w:trHeight w:val="9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629D8E2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132,029,527.50</w:t>
                  </w:r>
                </w:p>
              </w:tc>
              <w:tc>
                <w:tcPr>
                  <w:tcW w:w="3399" w:type="dxa"/>
                  <w:tcBorders>
                    <w:top w:val="nil"/>
                    <w:left w:val="nil"/>
                    <w:bottom w:val="single" w:sz="4" w:space="0" w:color="auto"/>
                    <w:right w:val="single" w:sz="4" w:space="0" w:color="auto"/>
                  </w:tcBorders>
                  <w:shd w:val="clear" w:color="auto" w:fill="auto"/>
                  <w:vAlign w:val="bottom"/>
                  <w:hideMark/>
                </w:tcPr>
                <w:p w14:paraId="5162BC57"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 xml:space="preserve">Assets Under </w:t>
                  </w:r>
                  <w:proofErr w:type="gramStart"/>
                  <w:r w:rsidRPr="002233E5">
                    <w:rPr>
                      <w:rFonts w:ascii="Cambria" w:eastAsia="Times New Roman" w:hAnsi="Cambria" w:cs="Calibri"/>
                      <w:bCs/>
                      <w:color w:val="000000"/>
                      <w:sz w:val="20"/>
                      <w:szCs w:val="20"/>
                      <w:lang w:eastAsia="en-GB"/>
                    </w:rPr>
                    <w:t>Construction(</w:t>
                  </w:r>
                  <w:proofErr w:type="gramEnd"/>
                  <w:r w:rsidRPr="002233E5">
                    <w:rPr>
                      <w:rFonts w:ascii="Cambria" w:eastAsia="Times New Roman" w:hAnsi="Cambria" w:cs="Calibri"/>
                      <w:bCs/>
                      <w:color w:val="000000"/>
                      <w:sz w:val="20"/>
                      <w:szCs w:val="20"/>
                      <w:lang w:eastAsia="en-GB"/>
                    </w:rPr>
                    <w:t>WIP)</w:t>
                  </w:r>
                </w:p>
              </w:tc>
              <w:tc>
                <w:tcPr>
                  <w:tcW w:w="820" w:type="dxa"/>
                  <w:tcBorders>
                    <w:top w:val="nil"/>
                    <w:left w:val="nil"/>
                    <w:bottom w:val="single" w:sz="4" w:space="0" w:color="auto"/>
                    <w:right w:val="single" w:sz="4" w:space="0" w:color="auto"/>
                  </w:tcBorders>
                  <w:shd w:val="clear" w:color="auto" w:fill="auto"/>
                  <w:noWrap/>
                  <w:vAlign w:val="bottom"/>
                  <w:hideMark/>
                </w:tcPr>
                <w:p w14:paraId="53E03776"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9</w:t>
                  </w:r>
                </w:p>
              </w:tc>
              <w:tc>
                <w:tcPr>
                  <w:tcW w:w="2171" w:type="dxa"/>
                  <w:tcBorders>
                    <w:top w:val="nil"/>
                    <w:left w:val="nil"/>
                    <w:bottom w:val="single" w:sz="4" w:space="0" w:color="auto"/>
                    <w:right w:val="single" w:sz="4" w:space="0" w:color="auto"/>
                  </w:tcBorders>
                  <w:shd w:val="clear" w:color="auto" w:fill="auto"/>
                  <w:noWrap/>
                  <w:vAlign w:val="bottom"/>
                  <w:hideMark/>
                </w:tcPr>
                <w:p w14:paraId="5BBC8C3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353,462,397.16</w:t>
                  </w:r>
                </w:p>
              </w:tc>
            </w:tr>
            <w:tr w:rsidR="00CD73FD" w:rsidRPr="002233E5" w14:paraId="361840A0" w14:textId="77777777" w:rsidTr="002108FD">
              <w:trPr>
                <w:trHeight w:val="7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727ABE8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116,319,205,121.38</w:t>
                  </w:r>
                </w:p>
              </w:tc>
              <w:tc>
                <w:tcPr>
                  <w:tcW w:w="3399" w:type="dxa"/>
                  <w:tcBorders>
                    <w:top w:val="nil"/>
                    <w:left w:val="nil"/>
                    <w:bottom w:val="single" w:sz="4" w:space="0" w:color="auto"/>
                    <w:right w:val="single" w:sz="4" w:space="0" w:color="auto"/>
                  </w:tcBorders>
                  <w:shd w:val="clear" w:color="auto" w:fill="auto"/>
                  <w:noWrap/>
                  <w:vAlign w:val="bottom"/>
                  <w:hideMark/>
                </w:tcPr>
                <w:p w14:paraId="69EBED5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Total Non-Current Asset</w:t>
                  </w:r>
                </w:p>
              </w:tc>
              <w:tc>
                <w:tcPr>
                  <w:tcW w:w="820" w:type="dxa"/>
                  <w:tcBorders>
                    <w:top w:val="nil"/>
                    <w:left w:val="nil"/>
                    <w:bottom w:val="single" w:sz="4" w:space="0" w:color="auto"/>
                    <w:right w:val="single" w:sz="4" w:space="0" w:color="auto"/>
                  </w:tcBorders>
                  <w:shd w:val="clear" w:color="auto" w:fill="auto"/>
                  <w:noWrap/>
                  <w:vAlign w:val="bottom"/>
                  <w:hideMark/>
                </w:tcPr>
                <w:p w14:paraId="1AFC707B"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6173E4AA"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108,962,616,816.9</w:t>
                  </w:r>
                  <w:r>
                    <w:rPr>
                      <w:rFonts w:ascii="Cambria" w:eastAsia="Times New Roman" w:hAnsi="Cambria" w:cs="Calibri"/>
                      <w:bCs/>
                      <w:color w:val="000000"/>
                      <w:sz w:val="20"/>
                      <w:szCs w:val="20"/>
                      <w:lang w:eastAsia="en-GB"/>
                    </w:rPr>
                    <w:t>9</w:t>
                  </w:r>
                </w:p>
              </w:tc>
            </w:tr>
            <w:tr w:rsidR="00CD73FD" w:rsidRPr="002233E5" w14:paraId="67364466" w14:textId="77777777" w:rsidTr="002108FD">
              <w:trPr>
                <w:trHeight w:val="123"/>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5B73FF0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122,104,858,779.18</w:t>
                  </w:r>
                </w:p>
              </w:tc>
              <w:tc>
                <w:tcPr>
                  <w:tcW w:w="3399" w:type="dxa"/>
                  <w:tcBorders>
                    <w:top w:val="nil"/>
                    <w:left w:val="nil"/>
                    <w:bottom w:val="single" w:sz="4" w:space="0" w:color="auto"/>
                    <w:right w:val="single" w:sz="4" w:space="0" w:color="auto"/>
                  </w:tcBorders>
                  <w:shd w:val="clear" w:color="auto" w:fill="auto"/>
                  <w:noWrap/>
                  <w:vAlign w:val="bottom"/>
                  <w:hideMark/>
                </w:tcPr>
                <w:p w14:paraId="0C0CC07D"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Total Asset</w:t>
                  </w:r>
                </w:p>
              </w:tc>
              <w:tc>
                <w:tcPr>
                  <w:tcW w:w="820" w:type="dxa"/>
                  <w:tcBorders>
                    <w:top w:val="nil"/>
                    <w:left w:val="nil"/>
                    <w:bottom w:val="single" w:sz="4" w:space="0" w:color="auto"/>
                    <w:right w:val="single" w:sz="4" w:space="0" w:color="auto"/>
                  </w:tcBorders>
                  <w:shd w:val="clear" w:color="auto" w:fill="auto"/>
                  <w:noWrap/>
                  <w:vAlign w:val="bottom"/>
                  <w:hideMark/>
                </w:tcPr>
                <w:p w14:paraId="60412D50"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3F742EDA"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113,843,655,990.0</w:t>
                  </w:r>
                  <w:r>
                    <w:rPr>
                      <w:rFonts w:ascii="Cambria" w:eastAsia="Times New Roman" w:hAnsi="Cambria" w:cs="Calibri"/>
                      <w:bCs/>
                      <w:color w:val="000000"/>
                      <w:sz w:val="20"/>
                      <w:szCs w:val="20"/>
                      <w:lang w:eastAsia="en-GB"/>
                    </w:rPr>
                    <w:t>7</w:t>
                  </w:r>
                </w:p>
              </w:tc>
            </w:tr>
            <w:tr w:rsidR="00CD73FD" w:rsidRPr="002233E5" w14:paraId="00FAC384" w14:textId="77777777" w:rsidTr="002108FD">
              <w:trPr>
                <w:trHeight w:val="171"/>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27EAE9C7"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7A17404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LIABILITIES</w:t>
                  </w:r>
                </w:p>
              </w:tc>
              <w:tc>
                <w:tcPr>
                  <w:tcW w:w="820" w:type="dxa"/>
                  <w:tcBorders>
                    <w:top w:val="nil"/>
                    <w:left w:val="nil"/>
                    <w:bottom w:val="single" w:sz="4" w:space="0" w:color="auto"/>
                    <w:right w:val="single" w:sz="4" w:space="0" w:color="auto"/>
                  </w:tcBorders>
                  <w:shd w:val="clear" w:color="auto" w:fill="auto"/>
                  <w:noWrap/>
                  <w:vAlign w:val="bottom"/>
                  <w:hideMark/>
                </w:tcPr>
                <w:p w14:paraId="6909941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2F84493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w:t>
                  </w:r>
                </w:p>
              </w:tc>
            </w:tr>
            <w:tr w:rsidR="00CD73FD" w:rsidRPr="002233E5" w14:paraId="66A2C0AA" w14:textId="77777777" w:rsidTr="002108FD">
              <w:trPr>
                <w:trHeight w:val="22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2F2B595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2D0E8BBD"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Current Liabilities:</w:t>
                  </w:r>
                </w:p>
              </w:tc>
              <w:tc>
                <w:tcPr>
                  <w:tcW w:w="820" w:type="dxa"/>
                  <w:tcBorders>
                    <w:top w:val="nil"/>
                    <w:left w:val="nil"/>
                    <w:bottom w:val="single" w:sz="4" w:space="0" w:color="auto"/>
                    <w:right w:val="single" w:sz="4" w:space="0" w:color="auto"/>
                  </w:tcBorders>
                  <w:shd w:val="clear" w:color="auto" w:fill="auto"/>
                  <w:noWrap/>
                  <w:vAlign w:val="bottom"/>
                  <w:hideMark/>
                </w:tcPr>
                <w:p w14:paraId="221394B0"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643BD68D"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w:t>
                  </w:r>
                </w:p>
              </w:tc>
            </w:tr>
            <w:tr w:rsidR="00CD73FD" w:rsidRPr="002233E5" w14:paraId="72A4FB81" w14:textId="77777777" w:rsidTr="002108FD">
              <w:trPr>
                <w:trHeight w:val="139"/>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0CC62F66"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2A151647"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Deposit</w:t>
                  </w:r>
                </w:p>
              </w:tc>
              <w:tc>
                <w:tcPr>
                  <w:tcW w:w="820" w:type="dxa"/>
                  <w:tcBorders>
                    <w:top w:val="nil"/>
                    <w:left w:val="nil"/>
                    <w:bottom w:val="single" w:sz="4" w:space="0" w:color="auto"/>
                    <w:right w:val="single" w:sz="4" w:space="0" w:color="auto"/>
                  </w:tcBorders>
                  <w:shd w:val="clear" w:color="auto" w:fill="auto"/>
                  <w:noWrap/>
                  <w:vAlign w:val="bottom"/>
                  <w:hideMark/>
                </w:tcPr>
                <w:p w14:paraId="06045A71"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700E60D0"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w:t>
                  </w:r>
                </w:p>
              </w:tc>
            </w:tr>
            <w:tr w:rsidR="00CD73FD" w:rsidRPr="002233E5" w14:paraId="29E311C7" w14:textId="77777777" w:rsidTr="002108FD">
              <w:trPr>
                <w:trHeight w:val="201"/>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3E516C17"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3,494,201,269.</w:t>
                  </w:r>
                  <w:r>
                    <w:rPr>
                      <w:rFonts w:ascii="Cambria" w:eastAsia="Times New Roman" w:hAnsi="Cambria" w:cs="Calibri"/>
                      <w:bCs/>
                      <w:color w:val="000000"/>
                      <w:sz w:val="20"/>
                      <w:szCs w:val="20"/>
                      <w:lang w:eastAsia="en-GB"/>
                    </w:rPr>
                    <w:t>79</w:t>
                  </w:r>
                </w:p>
              </w:tc>
              <w:tc>
                <w:tcPr>
                  <w:tcW w:w="3399" w:type="dxa"/>
                  <w:tcBorders>
                    <w:top w:val="nil"/>
                    <w:left w:val="nil"/>
                    <w:bottom w:val="single" w:sz="4" w:space="0" w:color="auto"/>
                    <w:right w:val="single" w:sz="4" w:space="0" w:color="auto"/>
                  </w:tcBorders>
                  <w:shd w:val="clear" w:color="auto" w:fill="auto"/>
                  <w:noWrap/>
                  <w:vAlign w:val="bottom"/>
                  <w:hideMark/>
                </w:tcPr>
                <w:p w14:paraId="54AC7B4E"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Unremitted Deductions</w:t>
                  </w:r>
                </w:p>
              </w:tc>
              <w:tc>
                <w:tcPr>
                  <w:tcW w:w="820" w:type="dxa"/>
                  <w:tcBorders>
                    <w:top w:val="nil"/>
                    <w:left w:val="nil"/>
                    <w:bottom w:val="single" w:sz="4" w:space="0" w:color="auto"/>
                    <w:right w:val="single" w:sz="4" w:space="0" w:color="auto"/>
                  </w:tcBorders>
                  <w:shd w:val="clear" w:color="auto" w:fill="auto"/>
                  <w:noWrap/>
                  <w:vAlign w:val="bottom"/>
                  <w:hideMark/>
                </w:tcPr>
                <w:p w14:paraId="78034E14"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10</w:t>
                  </w:r>
                </w:p>
              </w:tc>
              <w:tc>
                <w:tcPr>
                  <w:tcW w:w="2171" w:type="dxa"/>
                  <w:tcBorders>
                    <w:top w:val="nil"/>
                    <w:left w:val="nil"/>
                    <w:bottom w:val="single" w:sz="4" w:space="0" w:color="auto"/>
                    <w:right w:val="single" w:sz="4" w:space="0" w:color="auto"/>
                  </w:tcBorders>
                  <w:shd w:val="clear" w:color="auto" w:fill="auto"/>
                  <w:noWrap/>
                  <w:vAlign w:val="bottom"/>
                  <w:hideMark/>
                </w:tcPr>
                <w:p w14:paraId="31D740F0"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3,692,497,80</w:t>
                  </w:r>
                  <w:r>
                    <w:rPr>
                      <w:rFonts w:ascii="Cambria" w:eastAsia="Times New Roman" w:hAnsi="Cambria" w:cs="Calibri"/>
                      <w:bCs/>
                      <w:color w:val="000000"/>
                      <w:sz w:val="20"/>
                      <w:szCs w:val="20"/>
                      <w:lang w:eastAsia="en-GB"/>
                    </w:rPr>
                    <w:t>4.00</w:t>
                  </w:r>
                </w:p>
              </w:tc>
            </w:tr>
            <w:tr w:rsidR="00CD73FD" w:rsidRPr="002233E5" w14:paraId="12D4908C" w14:textId="77777777" w:rsidTr="002108FD">
              <w:trPr>
                <w:trHeight w:val="36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072DC9ED"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6,420,000.00</w:t>
                  </w:r>
                </w:p>
              </w:tc>
              <w:tc>
                <w:tcPr>
                  <w:tcW w:w="3399" w:type="dxa"/>
                  <w:tcBorders>
                    <w:top w:val="nil"/>
                    <w:left w:val="nil"/>
                    <w:bottom w:val="single" w:sz="4" w:space="0" w:color="auto"/>
                    <w:right w:val="single" w:sz="4" w:space="0" w:color="auto"/>
                  </w:tcBorders>
                  <w:shd w:val="clear" w:color="auto" w:fill="auto"/>
                  <w:noWrap/>
                  <w:vAlign w:val="bottom"/>
                  <w:hideMark/>
                </w:tcPr>
                <w:p w14:paraId="02A83948"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Short Term Loan &amp; Debts</w:t>
                  </w:r>
                </w:p>
              </w:tc>
              <w:tc>
                <w:tcPr>
                  <w:tcW w:w="820" w:type="dxa"/>
                  <w:tcBorders>
                    <w:top w:val="nil"/>
                    <w:left w:val="nil"/>
                    <w:bottom w:val="single" w:sz="4" w:space="0" w:color="auto"/>
                    <w:right w:val="single" w:sz="4" w:space="0" w:color="auto"/>
                  </w:tcBorders>
                  <w:shd w:val="clear" w:color="auto" w:fill="auto"/>
                  <w:noWrap/>
                  <w:vAlign w:val="bottom"/>
                  <w:hideMark/>
                </w:tcPr>
                <w:p w14:paraId="0AAA2AC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11</w:t>
                  </w:r>
                </w:p>
              </w:tc>
              <w:tc>
                <w:tcPr>
                  <w:tcW w:w="2171" w:type="dxa"/>
                  <w:tcBorders>
                    <w:top w:val="nil"/>
                    <w:left w:val="nil"/>
                    <w:bottom w:val="single" w:sz="4" w:space="0" w:color="auto"/>
                    <w:right w:val="single" w:sz="4" w:space="0" w:color="auto"/>
                  </w:tcBorders>
                  <w:shd w:val="clear" w:color="auto" w:fill="auto"/>
                  <w:noWrap/>
                  <w:vAlign w:val="bottom"/>
                  <w:hideMark/>
                </w:tcPr>
                <w:p w14:paraId="3D37701B"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75,892,468.37</w:t>
                  </w:r>
                </w:p>
              </w:tc>
            </w:tr>
            <w:tr w:rsidR="00CD73FD" w:rsidRPr="002233E5" w14:paraId="2E77F2D0" w14:textId="77777777" w:rsidTr="002108FD">
              <w:trPr>
                <w:trHeight w:val="36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7FB9FFC1"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16,045,255,743.08</w:t>
                  </w:r>
                </w:p>
              </w:tc>
              <w:tc>
                <w:tcPr>
                  <w:tcW w:w="3399" w:type="dxa"/>
                  <w:tcBorders>
                    <w:top w:val="nil"/>
                    <w:left w:val="nil"/>
                    <w:bottom w:val="single" w:sz="4" w:space="0" w:color="auto"/>
                    <w:right w:val="single" w:sz="4" w:space="0" w:color="auto"/>
                  </w:tcBorders>
                  <w:shd w:val="clear" w:color="auto" w:fill="auto"/>
                  <w:noWrap/>
                  <w:vAlign w:val="bottom"/>
                  <w:hideMark/>
                </w:tcPr>
                <w:p w14:paraId="1D959876"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Payables</w:t>
                  </w:r>
                </w:p>
              </w:tc>
              <w:tc>
                <w:tcPr>
                  <w:tcW w:w="820" w:type="dxa"/>
                  <w:tcBorders>
                    <w:top w:val="nil"/>
                    <w:left w:val="nil"/>
                    <w:bottom w:val="single" w:sz="4" w:space="0" w:color="auto"/>
                    <w:right w:val="single" w:sz="4" w:space="0" w:color="auto"/>
                  </w:tcBorders>
                  <w:shd w:val="clear" w:color="auto" w:fill="auto"/>
                  <w:noWrap/>
                  <w:vAlign w:val="bottom"/>
                  <w:hideMark/>
                </w:tcPr>
                <w:p w14:paraId="0F069866"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12</w:t>
                  </w:r>
                </w:p>
              </w:tc>
              <w:tc>
                <w:tcPr>
                  <w:tcW w:w="2171" w:type="dxa"/>
                  <w:tcBorders>
                    <w:top w:val="nil"/>
                    <w:left w:val="nil"/>
                    <w:bottom w:val="single" w:sz="4" w:space="0" w:color="auto"/>
                    <w:right w:val="single" w:sz="4" w:space="0" w:color="auto"/>
                  </w:tcBorders>
                  <w:shd w:val="clear" w:color="auto" w:fill="auto"/>
                  <w:noWrap/>
                  <w:vAlign w:val="bottom"/>
                  <w:hideMark/>
                </w:tcPr>
                <w:p w14:paraId="0B11370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19,646,569,837.16</w:t>
                  </w:r>
                </w:p>
              </w:tc>
            </w:tr>
            <w:tr w:rsidR="00CD73FD" w:rsidRPr="002233E5" w14:paraId="43846EA0" w14:textId="77777777" w:rsidTr="002108FD">
              <w:trPr>
                <w:trHeight w:val="121"/>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4AAADA0C"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177BD8F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820" w:type="dxa"/>
                  <w:tcBorders>
                    <w:top w:val="nil"/>
                    <w:left w:val="nil"/>
                    <w:bottom w:val="single" w:sz="4" w:space="0" w:color="auto"/>
                    <w:right w:val="single" w:sz="4" w:space="0" w:color="auto"/>
                  </w:tcBorders>
                  <w:shd w:val="clear" w:color="auto" w:fill="auto"/>
                  <w:noWrap/>
                  <w:vAlign w:val="bottom"/>
                  <w:hideMark/>
                </w:tcPr>
                <w:p w14:paraId="053EACE9"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507C16D3"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w:t>
                  </w:r>
                </w:p>
              </w:tc>
            </w:tr>
            <w:tr w:rsidR="00CD73FD" w:rsidRPr="002233E5" w14:paraId="7BB4BE79" w14:textId="77777777" w:rsidTr="002108FD">
              <w:trPr>
                <w:trHeight w:val="17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4A94BF06"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47712D49"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Short Term Provisions</w:t>
                  </w:r>
                </w:p>
              </w:tc>
              <w:tc>
                <w:tcPr>
                  <w:tcW w:w="820" w:type="dxa"/>
                  <w:tcBorders>
                    <w:top w:val="nil"/>
                    <w:left w:val="nil"/>
                    <w:bottom w:val="single" w:sz="4" w:space="0" w:color="auto"/>
                    <w:right w:val="single" w:sz="4" w:space="0" w:color="auto"/>
                  </w:tcBorders>
                  <w:shd w:val="clear" w:color="auto" w:fill="auto"/>
                  <w:noWrap/>
                  <w:vAlign w:val="bottom"/>
                  <w:hideMark/>
                </w:tcPr>
                <w:p w14:paraId="5BE316C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31ED67D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w:t>
                  </w:r>
                </w:p>
              </w:tc>
            </w:tr>
            <w:tr w:rsidR="00CD73FD" w:rsidRPr="002233E5" w14:paraId="2331FCE0" w14:textId="77777777" w:rsidTr="002108FD">
              <w:trPr>
                <w:trHeight w:val="36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5FFC2A5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19,545,877,012.</w:t>
                  </w:r>
                  <w:r>
                    <w:rPr>
                      <w:rFonts w:ascii="Cambria" w:eastAsia="Times New Roman" w:hAnsi="Cambria" w:cs="Calibri"/>
                      <w:bCs/>
                      <w:color w:val="000000"/>
                      <w:sz w:val="20"/>
                      <w:szCs w:val="20"/>
                      <w:lang w:eastAsia="en-GB"/>
                    </w:rPr>
                    <w:t>87</w:t>
                  </w:r>
                </w:p>
              </w:tc>
              <w:tc>
                <w:tcPr>
                  <w:tcW w:w="3399" w:type="dxa"/>
                  <w:tcBorders>
                    <w:top w:val="nil"/>
                    <w:left w:val="nil"/>
                    <w:bottom w:val="single" w:sz="4" w:space="0" w:color="auto"/>
                    <w:right w:val="single" w:sz="4" w:space="0" w:color="auto"/>
                  </w:tcBorders>
                  <w:shd w:val="clear" w:color="auto" w:fill="auto"/>
                  <w:noWrap/>
                  <w:vAlign w:val="bottom"/>
                  <w:hideMark/>
                </w:tcPr>
                <w:p w14:paraId="67F0DAD0"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Total Current Liability</w:t>
                  </w:r>
                </w:p>
              </w:tc>
              <w:tc>
                <w:tcPr>
                  <w:tcW w:w="820" w:type="dxa"/>
                  <w:tcBorders>
                    <w:top w:val="nil"/>
                    <w:left w:val="nil"/>
                    <w:bottom w:val="single" w:sz="4" w:space="0" w:color="auto"/>
                    <w:right w:val="single" w:sz="4" w:space="0" w:color="auto"/>
                  </w:tcBorders>
                  <w:shd w:val="clear" w:color="auto" w:fill="auto"/>
                  <w:noWrap/>
                  <w:vAlign w:val="bottom"/>
                  <w:hideMark/>
                </w:tcPr>
                <w:p w14:paraId="1E0758E6"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1AEA2249"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23,414,960,109.</w:t>
                  </w:r>
                  <w:r>
                    <w:rPr>
                      <w:rFonts w:ascii="Cambria" w:eastAsia="Times New Roman" w:hAnsi="Cambria" w:cs="Calibri"/>
                      <w:bCs/>
                      <w:color w:val="000000"/>
                      <w:sz w:val="20"/>
                      <w:szCs w:val="20"/>
                      <w:lang w:eastAsia="en-GB"/>
                    </w:rPr>
                    <w:t>53</w:t>
                  </w:r>
                </w:p>
              </w:tc>
            </w:tr>
            <w:tr w:rsidR="00CD73FD" w:rsidRPr="002233E5" w14:paraId="4D7F727B" w14:textId="77777777" w:rsidTr="002108FD">
              <w:trPr>
                <w:trHeight w:val="78"/>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4FBED33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66BB08BA"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roofErr w:type="spellStart"/>
                  <w:proofErr w:type="gramStart"/>
                  <w:r w:rsidRPr="002233E5">
                    <w:rPr>
                      <w:rFonts w:ascii="Cambria" w:eastAsia="Times New Roman" w:hAnsi="Cambria" w:cs="Calibri"/>
                      <w:bCs/>
                      <w:color w:val="000000"/>
                      <w:sz w:val="20"/>
                      <w:szCs w:val="20"/>
                      <w:lang w:eastAsia="en-GB"/>
                    </w:rPr>
                    <w:t>Non Current</w:t>
                  </w:r>
                  <w:proofErr w:type="spellEnd"/>
                  <w:proofErr w:type="gramEnd"/>
                  <w:r w:rsidRPr="002233E5">
                    <w:rPr>
                      <w:rFonts w:ascii="Cambria" w:eastAsia="Times New Roman" w:hAnsi="Cambria" w:cs="Calibri"/>
                      <w:bCs/>
                      <w:color w:val="000000"/>
                      <w:sz w:val="20"/>
                      <w:szCs w:val="20"/>
                      <w:lang w:eastAsia="en-GB"/>
                    </w:rPr>
                    <w:t xml:space="preserve"> Liabilities:</w:t>
                  </w:r>
                </w:p>
              </w:tc>
              <w:tc>
                <w:tcPr>
                  <w:tcW w:w="820" w:type="dxa"/>
                  <w:tcBorders>
                    <w:top w:val="nil"/>
                    <w:left w:val="nil"/>
                    <w:bottom w:val="single" w:sz="4" w:space="0" w:color="auto"/>
                    <w:right w:val="single" w:sz="4" w:space="0" w:color="auto"/>
                  </w:tcBorders>
                  <w:shd w:val="clear" w:color="auto" w:fill="auto"/>
                  <w:noWrap/>
                  <w:vAlign w:val="bottom"/>
                  <w:hideMark/>
                </w:tcPr>
                <w:p w14:paraId="304AB68A"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3D49A659"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w:t>
                  </w:r>
                </w:p>
              </w:tc>
            </w:tr>
            <w:tr w:rsidR="00CD73FD" w:rsidRPr="002233E5" w14:paraId="0CA34E57" w14:textId="77777777" w:rsidTr="002108FD">
              <w:trPr>
                <w:trHeight w:val="11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2D57C3D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46,123,701,708.8</w:t>
                  </w:r>
                  <w:r>
                    <w:rPr>
                      <w:rFonts w:ascii="Cambria" w:eastAsia="Times New Roman" w:hAnsi="Cambria" w:cs="Calibri"/>
                      <w:bCs/>
                      <w:color w:val="000000"/>
                      <w:sz w:val="20"/>
                      <w:szCs w:val="20"/>
                      <w:lang w:eastAsia="en-GB"/>
                    </w:rPr>
                    <w:t>9</w:t>
                  </w:r>
                </w:p>
              </w:tc>
              <w:tc>
                <w:tcPr>
                  <w:tcW w:w="3399" w:type="dxa"/>
                  <w:tcBorders>
                    <w:top w:val="nil"/>
                    <w:left w:val="nil"/>
                    <w:bottom w:val="single" w:sz="4" w:space="0" w:color="auto"/>
                    <w:right w:val="single" w:sz="4" w:space="0" w:color="auto"/>
                  </w:tcBorders>
                  <w:shd w:val="clear" w:color="auto" w:fill="auto"/>
                  <w:noWrap/>
                  <w:vAlign w:val="bottom"/>
                  <w:hideMark/>
                </w:tcPr>
                <w:p w14:paraId="1B00927B"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Long Term Borrowing</w:t>
                  </w:r>
                </w:p>
              </w:tc>
              <w:tc>
                <w:tcPr>
                  <w:tcW w:w="820" w:type="dxa"/>
                  <w:tcBorders>
                    <w:top w:val="nil"/>
                    <w:left w:val="nil"/>
                    <w:bottom w:val="single" w:sz="4" w:space="0" w:color="auto"/>
                    <w:right w:val="single" w:sz="4" w:space="0" w:color="auto"/>
                  </w:tcBorders>
                  <w:shd w:val="clear" w:color="auto" w:fill="auto"/>
                  <w:noWrap/>
                  <w:vAlign w:val="bottom"/>
                  <w:hideMark/>
                </w:tcPr>
                <w:p w14:paraId="000032D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13</w:t>
                  </w:r>
                </w:p>
              </w:tc>
              <w:tc>
                <w:tcPr>
                  <w:tcW w:w="2171" w:type="dxa"/>
                  <w:tcBorders>
                    <w:top w:val="nil"/>
                    <w:left w:val="nil"/>
                    <w:bottom w:val="single" w:sz="4" w:space="0" w:color="auto"/>
                    <w:right w:val="single" w:sz="4" w:space="0" w:color="auto"/>
                  </w:tcBorders>
                  <w:shd w:val="clear" w:color="auto" w:fill="auto"/>
                  <w:noWrap/>
                  <w:vAlign w:val="bottom"/>
                  <w:hideMark/>
                </w:tcPr>
                <w:p w14:paraId="22AAC70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44,304,995,713.05</w:t>
                  </w:r>
                </w:p>
              </w:tc>
            </w:tr>
            <w:tr w:rsidR="00CD73FD" w:rsidRPr="002233E5" w14:paraId="69253DB0" w14:textId="77777777" w:rsidTr="002108FD">
              <w:trPr>
                <w:trHeight w:val="155"/>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7001103B"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65,669,578,721.7</w:t>
                  </w:r>
                  <w:r>
                    <w:rPr>
                      <w:rFonts w:ascii="Cambria" w:eastAsia="Times New Roman" w:hAnsi="Cambria" w:cs="Calibri"/>
                      <w:bCs/>
                      <w:color w:val="000000"/>
                      <w:sz w:val="20"/>
                      <w:szCs w:val="20"/>
                      <w:lang w:eastAsia="en-GB"/>
                    </w:rPr>
                    <w:t>6</w:t>
                  </w:r>
                </w:p>
              </w:tc>
              <w:tc>
                <w:tcPr>
                  <w:tcW w:w="3399" w:type="dxa"/>
                  <w:tcBorders>
                    <w:top w:val="nil"/>
                    <w:left w:val="nil"/>
                    <w:bottom w:val="single" w:sz="4" w:space="0" w:color="auto"/>
                    <w:right w:val="single" w:sz="4" w:space="0" w:color="auto"/>
                  </w:tcBorders>
                  <w:shd w:val="clear" w:color="auto" w:fill="auto"/>
                  <w:noWrap/>
                  <w:vAlign w:val="bottom"/>
                  <w:hideMark/>
                </w:tcPr>
                <w:p w14:paraId="73D8A336"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Total Liabilities</w:t>
                  </w:r>
                </w:p>
              </w:tc>
              <w:tc>
                <w:tcPr>
                  <w:tcW w:w="820" w:type="dxa"/>
                  <w:tcBorders>
                    <w:top w:val="nil"/>
                    <w:left w:val="nil"/>
                    <w:bottom w:val="single" w:sz="4" w:space="0" w:color="auto"/>
                    <w:right w:val="single" w:sz="4" w:space="0" w:color="auto"/>
                  </w:tcBorders>
                  <w:shd w:val="clear" w:color="auto" w:fill="auto"/>
                  <w:noWrap/>
                  <w:vAlign w:val="bottom"/>
                  <w:hideMark/>
                </w:tcPr>
                <w:p w14:paraId="58FA5184"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16161B6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67,719,955,822.5</w:t>
                  </w:r>
                  <w:r>
                    <w:rPr>
                      <w:rFonts w:ascii="Cambria" w:eastAsia="Times New Roman" w:hAnsi="Cambria" w:cs="Calibri"/>
                      <w:bCs/>
                      <w:color w:val="000000"/>
                      <w:sz w:val="20"/>
                      <w:szCs w:val="20"/>
                      <w:lang w:eastAsia="en-GB"/>
                    </w:rPr>
                    <w:t>8</w:t>
                  </w:r>
                </w:p>
              </w:tc>
            </w:tr>
            <w:tr w:rsidR="00CD73FD" w:rsidRPr="002233E5" w14:paraId="79148404" w14:textId="77777777" w:rsidTr="002108FD">
              <w:trPr>
                <w:trHeight w:val="7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54BC86E4"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56,435,280,057.</w:t>
                  </w:r>
                  <w:r>
                    <w:rPr>
                      <w:rFonts w:ascii="Cambria" w:eastAsia="Times New Roman" w:hAnsi="Cambria" w:cs="Calibri"/>
                      <w:bCs/>
                      <w:color w:val="000000"/>
                      <w:sz w:val="20"/>
                      <w:szCs w:val="20"/>
                      <w:lang w:eastAsia="en-GB"/>
                    </w:rPr>
                    <w:t>42</w:t>
                  </w:r>
                </w:p>
              </w:tc>
              <w:tc>
                <w:tcPr>
                  <w:tcW w:w="3399" w:type="dxa"/>
                  <w:tcBorders>
                    <w:top w:val="nil"/>
                    <w:left w:val="nil"/>
                    <w:bottom w:val="single" w:sz="4" w:space="0" w:color="auto"/>
                    <w:right w:val="single" w:sz="4" w:space="0" w:color="auto"/>
                  </w:tcBorders>
                  <w:shd w:val="clear" w:color="auto" w:fill="auto"/>
                  <w:noWrap/>
                  <w:vAlign w:val="bottom"/>
                  <w:hideMark/>
                </w:tcPr>
                <w:p w14:paraId="5F8FBFA1"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Net Assets</w:t>
                  </w:r>
                </w:p>
              </w:tc>
              <w:tc>
                <w:tcPr>
                  <w:tcW w:w="820" w:type="dxa"/>
                  <w:tcBorders>
                    <w:top w:val="nil"/>
                    <w:left w:val="nil"/>
                    <w:bottom w:val="single" w:sz="4" w:space="0" w:color="auto"/>
                    <w:right w:val="single" w:sz="4" w:space="0" w:color="auto"/>
                  </w:tcBorders>
                  <w:shd w:val="clear" w:color="auto" w:fill="auto"/>
                  <w:noWrap/>
                  <w:vAlign w:val="bottom"/>
                  <w:hideMark/>
                </w:tcPr>
                <w:p w14:paraId="28B7656C"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1EBAA339"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46,123,700,167.49</w:t>
                  </w:r>
                </w:p>
              </w:tc>
            </w:tr>
            <w:tr w:rsidR="00CD73FD" w:rsidRPr="002233E5" w14:paraId="0F64B4FF" w14:textId="77777777" w:rsidTr="002108FD">
              <w:trPr>
                <w:trHeight w:val="14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23198424"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3399" w:type="dxa"/>
                  <w:tcBorders>
                    <w:top w:val="nil"/>
                    <w:left w:val="nil"/>
                    <w:bottom w:val="single" w:sz="4" w:space="0" w:color="auto"/>
                    <w:right w:val="single" w:sz="4" w:space="0" w:color="auto"/>
                  </w:tcBorders>
                  <w:shd w:val="clear" w:color="auto" w:fill="auto"/>
                  <w:noWrap/>
                  <w:vAlign w:val="bottom"/>
                  <w:hideMark/>
                </w:tcPr>
                <w:p w14:paraId="24EF2821"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Financed by</w:t>
                  </w:r>
                </w:p>
              </w:tc>
              <w:tc>
                <w:tcPr>
                  <w:tcW w:w="820" w:type="dxa"/>
                  <w:tcBorders>
                    <w:top w:val="nil"/>
                    <w:left w:val="nil"/>
                    <w:bottom w:val="single" w:sz="4" w:space="0" w:color="auto"/>
                    <w:right w:val="single" w:sz="4" w:space="0" w:color="auto"/>
                  </w:tcBorders>
                  <w:shd w:val="clear" w:color="auto" w:fill="auto"/>
                  <w:noWrap/>
                  <w:vAlign w:val="bottom"/>
                  <w:hideMark/>
                </w:tcPr>
                <w:p w14:paraId="05E345AB"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7AF47620"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w:t>
                  </w:r>
                </w:p>
              </w:tc>
            </w:tr>
            <w:tr w:rsidR="00CD73FD" w:rsidRPr="002233E5" w14:paraId="6FE1CF54" w14:textId="77777777" w:rsidTr="002108FD">
              <w:trPr>
                <w:trHeight w:val="238"/>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2580486B"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55,383,093,064.1</w:t>
                  </w:r>
                  <w:r>
                    <w:rPr>
                      <w:rFonts w:ascii="Cambria" w:eastAsia="Times New Roman" w:hAnsi="Cambria" w:cs="Calibri"/>
                      <w:bCs/>
                      <w:color w:val="000000"/>
                      <w:sz w:val="20"/>
                      <w:szCs w:val="20"/>
                      <w:lang w:eastAsia="en-GB"/>
                    </w:rPr>
                    <w:t>5</w:t>
                  </w:r>
                </w:p>
              </w:tc>
              <w:tc>
                <w:tcPr>
                  <w:tcW w:w="3399" w:type="dxa"/>
                  <w:tcBorders>
                    <w:top w:val="nil"/>
                    <w:left w:val="nil"/>
                    <w:bottom w:val="single" w:sz="4" w:space="0" w:color="auto"/>
                    <w:right w:val="single" w:sz="4" w:space="0" w:color="auto"/>
                  </w:tcBorders>
                  <w:shd w:val="clear" w:color="auto" w:fill="auto"/>
                  <w:noWrap/>
                  <w:vAlign w:val="bottom"/>
                  <w:hideMark/>
                </w:tcPr>
                <w:p w14:paraId="45670A09"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Reserve</w:t>
                  </w:r>
                </w:p>
              </w:tc>
              <w:tc>
                <w:tcPr>
                  <w:tcW w:w="820" w:type="dxa"/>
                  <w:tcBorders>
                    <w:top w:val="nil"/>
                    <w:left w:val="nil"/>
                    <w:bottom w:val="single" w:sz="4" w:space="0" w:color="auto"/>
                    <w:right w:val="single" w:sz="4" w:space="0" w:color="auto"/>
                  </w:tcBorders>
                  <w:shd w:val="clear" w:color="auto" w:fill="auto"/>
                  <w:noWrap/>
                  <w:vAlign w:val="bottom"/>
                  <w:hideMark/>
                </w:tcPr>
                <w:p w14:paraId="1CF8DAF5"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14</w:t>
                  </w:r>
                </w:p>
              </w:tc>
              <w:tc>
                <w:tcPr>
                  <w:tcW w:w="2171" w:type="dxa"/>
                  <w:tcBorders>
                    <w:top w:val="nil"/>
                    <w:left w:val="nil"/>
                    <w:bottom w:val="single" w:sz="4" w:space="0" w:color="auto"/>
                    <w:right w:val="single" w:sz="4" w:space="0" w:color="auto"/>
                  </w:tcBorders>
                  <w:shd w:val="clear" w:color="auto" w:fill="auto"/>
                  <w:noWrap/>
                  <w:vAlign w:val="bottom"/>
                  <w:hideMark/>
                </w:tcPr>
                <w:p w14:paraId="11F49AC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56,366,511,638.54</w:t>
                  </w:r>
                </w:p>
              </w:tc>
            </w:tr>
            <w:tr w:rsidR="00CD73FD" w:rsidRPr="002233E5" w14:paraId="737C9D2F" w14:textId="77777777" w:rsidTr="002108FD">
              <w:trPr>
                <w:trHeight w:val="143"/>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44DBB4F6"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1,052,186,993.27</w:t>
                  </w:r>
                </w:p>
              </w:tc>
              <w:tc>
                <w:tcPr>
                  <w:tcW w:w="3399" w:type="dxa"/>
                  <w:tcBorders>
                    <w:top w:val="nil"/>
                    <w:left w:val="nil"/>
                    <w:bottom w:val="single" w:sz="4" w:space="0" w:color="auto"/>
                    <w:right w:val="single" w:sz="4" w:space="0" w:color="auto"/>
                  </w:tcBorders>
                  <w:shd w:val="clear" w:color="auto" w:fill="auto"/>
                  <w:noWrap/>
                  <w:vAlign w:val="bottom"/>
                  <w:hideMark/>
                </w:tcPr>
                <w:p w14:paraId="3BBA2D7D"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Net Surplus/Deficit</w:t>
                  </w:r>
                </w:p>
              </w:tc>
              <w:tc>
                <w:tcPr>
                  <w:tcW w:w="820" w:type="dxa"/>
                  <w:tcBorders>
                    <w:top w:val="nil"/>
                    <w:left w:val="nil"/>
                    <w:bottom w:val="single" w:sz="4" w:space="0" w:color="auto"/>
                    <w:right w:val="single" w:sz="4" w:space="0" w:color="auto"/>
                  </w:tcBorders>
                  <w:shd w:val="clear" w:color="auto" w:fill="auto"/>
                  <w:noWrap/>
                  <w:vAlign w:val="bottom"/>
                  <w:hideMark/>
                </w:tcPr>
                <w:p w14:paraId="706FF25E"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15</w:t>
                  </w:r>
                </w:p>
              </w:tc>
              <w:tc>
                <w:tcPr>
                  <w:tcW w:w="2171" w:type="dxa"/>
                  <w:tcBorders>
                    <w:top w:val="nil"/>
                    <w:left w:val="nil"/>
                    <w:bottom w:val="single" w:sz="4" w:space="0" w:color="auto"/>
                    <w:right w:val="single" w:sz="4" w:space="0" w:color="auto"/>
                  </w:tcBorders>
                  <w:shd w:val="clear" w:color="auto" w:fill="auto"/>
                  <w:noWrap/>
                  <w:vAlign w:val="bottom"/>
                  <w:hideMark/>
                </w:tcPr>
                <w:p w14:paraId="11B1F7D0"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(10,242,811,471.05)</w:t>
                  </w:r>
                </w:p>
              </w:tc>
            </w:tr>
            <w:tr w:rsidR="00CD73FD" w:rsidRPr="002233E5" w14:paraId="6668E255" w14:textId="77777777" w:rsidTr="002108FD">
              <w:trPr>
                <w:trHeight w:val="160"/>
                <w:jc w:val="center"/>
              </w:trPr>
              <w:tc>
                <w:tcPr>
                  <w:tcW w:w="2181" w:type="dxa"/>
                  <w:tcBorders>
                    <w:top w:val="nil"/>
                    <w:left w:val="single" w:sz="4" w:space="0" w:color="auto"/>
                    <w:bottom w:val="single" w:sz="4" w:space="0" w:color="auto"/>
                    <w:right w:val="single" w:sz="4" w:space="0" w:color="auto"/>
                  </w:tcBorders>
                  <w:shd w:val="clear" w:color="auto" w:fill="auto"/>
                  <w:noWrap/>
                  <w:vAlign w:val="bottom"/>
                  <w:hideMark/>
                </w:tcPr>
                <w:p w14:paraId="0EA6FDE0"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56,435,280,057.</w:t>
                  </w:r>
                  <w:r>
                    <w:rPr>
                      <w:rFonts w:ascii="Cambria" w:eastAsia="Times New Roman" w:hAnsi="Cambria" w:cs="Calibri"/>
                      <w:bCs/>
                      <w:color w:val="000000"/>
                      <w:sz w:val="20"/>
                      <w:szCs w:val="20"/>
                      <w:lang w:eastAsia="en-GB"/>
                    </w:rPr>
                    <w:t>42</w:t>
                  </w:r>
                </w:p>
              </w:tc>
              <w:tc>
                <w:tcPr>
                  <w:tcW w:w="3399" w:type="dxa"/>
                  <w:tcBorders>
                    <w:top w:val="nil"/>
                    <w:left w:val="nil"/>
                    <w:bottom w:val="single" w:sz="4" w:space="0" w:color="auto"/>
                    <w:right w:val="single" w:sz="4" w:space="0" w:color="auto"/>
                  </w:tcBorders>
                  <w:shd w:val="clear" w:color="auto" w:fill="auto"/>
                  <w:noWrap/>
                  <w:vAlign w:val="bottom"/>
                  <w:hideMark/>
                </w:tcPr>
                <w:p w14:paraId="3766402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Total</w:t>
                  </w:r>
                </w:p>
              </w:tc>
              <w:tc>
                <w:tcPr>
                  <w:tcW w:w="820" w:type="dxa"/>
                  <w:tcBorders>
                    <w:top w:val="nil"/>
                    <w:left w:val="nil"/>
                    <w:bottom w:val="single" w:sz="4" w:space="0" w:color="auto"/>
                    <w:right w:val="single" w:sz="4" w:space="0" w:color="auto"/>
                  </w:tcBorders>
                  <w:shd w:val="clear" w:color="auto" w:fill="auto"/>
                  <w:noWrap/>
                  <w:vAlign w:val="bottom"/>
                  <w:hideMark/>
                </w:tcPr>
                <w:p w14:paraId="68B7364F"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p>
              </w:tc>
              <w:tc>
                <w:tcPr>
                  <w:tcW w:w="2171" w:type="dxa"/>
                  <w:tcBorders>
                    <w:top w:val="nil"/>
                    <w:left w:val="nil"/>
                    <w:bottom w:val="single" w:sz="4" w:space="0" w:color="auto"/>
                    <w:right w:val="single" w:sz="4" w:space="0" w:color="auto"/>
                  </w:tcBorders>
                  <w:shd w:val="clear" w:color="auto" w:fill="auto"/>
                  <w:noWrap/>
                  <w:vAlign w:val="bottom"/>
                  <w:hideMark/>
                </w:tcPr>
                <w:p w14:paraId="57AB6C5C"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46,123,700,167.49</w:t>
                  </w:r>
                </w:p>
              </w:tc>
            </w:tr>
          </w:tbl>
          <w:p w14:paraId="60BFB9B5"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364444FF"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417C838"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4F690786"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0B529133"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9990C1E"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7F72DCBF"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748B8358" w14:textId="77777777" w:rsidR="00CD73FD" w:rsidRPr="002233E5" w:rsidRDefault="00CD73FD" w:rsidP="002108FD">
            <w:pPr>
              <w:spacing w:after="0"/>
              <w:jc w:val="center"/>
              <w:rPr>
                <w:rFonts w:ascii="Cambria" w:eastAsia="Times New Roman" w:hAnsi="Cambria" w:cstheme="majorHAnsi"/>
                <w:bCs/>
                <w:color w:val="000000"/>
                <w:szCs w:val="24"/>
              </w:rPr>
            </w:pPr>
          </w:p>
          <w:p w14:paraId="273ABFD4" w14:textId="77777777" w:rsidR="00CD73FD" w:rsidRPr="002233E5" w:rsidRDefault="00CD73FD" w:rsidP="002108FD">
            <w:pPr>
              <w:spacing w:after="0"/>
              <w:jc w:val="center"/>
              <w:rPr>
                <w:rFonts w:ascii="Cambria" w:hAnsi="Cambria" w:cs="Times New Roman"/>
                <w:bCs/>
                <w:szCs w:val="26"/>
              </w:rPr>
            </w:pPr>
            <w:r w:rsidRPr="002233E5">
              <w:rPr>
                <w:rFonts w:ascii="Cambria" w:hAnsi="Cambria" w:cs="Times New Roman"/>
                <w:bCs/>
                <w:sz w:val="24"/>
                <w:szCs w:val="28"/>
              </w:rPr>
              <w:lastRenderedPageBreak/>
              <w:t>AGGREGATE STATEMENT OF CONSOLIDATED FINANCIAL PERFORMANCE FOR THE PERIOD ENDED 31</w:t>
            </w:r>
            <w:r w:rsidRPr="002233E5">
              <w:rPr>
                <w:rFonts w:ascii="Cambria" w:hAnsi="Cambria" w:cs="Times New Roman"/>
                <w:bCs/>
                <w:sz w:val="24"/>
                <w:szCs w:val="28"/>
                <w:vertAlign w:val="superscript"/>
              </w:rPr>
              <w:t>ST</w:t>
            </w:r>
            <w:r w:rsidRPr="002233E5">
              <w:rPr>
                <w:rFonts w:ascii="Cambria" w:hAnsi="Cambria" w:cs="Times New Roman"/>
                <w:bCs/>
                <w:sz w:val="24"/>
                <w:szCs w:val="28"/>
              </w:rPr>
              <w:t xml:space="preserve"> DECEMBER, 2020</w:t>
            </w:r>
          </w:p>
          <w:p w14:paraId="13DE0168"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 w:val="4"/>
                <w:szCs w:val="24"/>
              </w:rPr>
            </w:pPr>
          </w:p>
          <w:p w14:paraId="46E8C102" w14:textId="77777777" w:rsidR="00CD73FD" w:rsidRPr="002233E5" w:rsidRDefault="00CD73FD" w:rsidP="002108FD">
            <w:pPr>
              <w:spacing w:after="0" w:line="240" w:lineRule="auto"/>
              <w:jc w:val="center"/>
              <w:rPr>
                <w:rFonts w:ascii="Cambria" w:hAnsi="Cambria" w:cs="Times New Roman"/>
                <w:bCs/>
                <w:sz w:val="24"/>
                <w:szCs w:val="26"/>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4600"/>
              <w:gridCol w:w="945"/>
              <w:gridCol w:w="2176"/>
            </w:tblGrid>
            <w:tr w:rsidR="00CD73FD" w:rsidRPr="002233E5" w14:paraId="164DA5B5" w14:textId="77777777" w:rsidTr="002108FD">
              <w:trPr>
                <w:trHeight w:val="330"/>
                <w:jc w:val="center"/>
              </w:trPr>
              <w:tc>
                <w:tcPr>
                  <w:tcW w:w="1994" w:type="dxa"/>
                  <w:shd w:val="clear" w:color="auto" w:fill="auto"/>
                  <w:noWrap/>
                  <w:vAlign w:val="bottom"/>
                  <w:hideMark/>
                </w:tcPr>
                <w:p w14:paraId="6A41357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2019</w:t>
                  </w:r>
                </w:p>
              </w:tc>
              <w:tc>
                <w:tcPr>
                  <w:tcW w:w="4600" w:type="dxa"/>
                  <w:shd w:val="clear" w:color="auto" w:fill="auto"/>
                  <w:noWrap/>
                  <w:vAlign w:val="bottom"/>
                  <w:hideMark/>
                </w:tcPr>
                <w:p w14:paraId="62AD7BA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PARTICULAR</w:t>
                  </w:r>
                </w:p>
              </w:tc>
              <w:tc>
                <w:tcPr>
                  <w:tcW w:w="945" w:type="dxa"/>
                  <w:shd w:val="clear" w:color="auto" w:fill="auto"/>
                  <w:noWrap/>
                  <w:vAlign w:val="bottom"/>
                  <w:hideMark/>
                </w:tcPr>
                <w:p w14:paraId="346DE34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NOTE</w:t>
                  </w:r>
                </w:p>
              </w:tc>
              <w:tc>
                <w:tcPr>
                  <w:tcW w:w="2176" w:type="dxa"/>
                  <w:shd w:val="clear" w:color="auto" w:fill="auto"/>
                  <w:noWrap/>
                  <w:vAlign w:val="bottom"/>
                  <w:hideMark/>
                </w:tcPr>
                <w:p w14:paraId="76B4EF4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2020</w:t>
                  </w:r>
                </w:p>
              </w:tc>
            </w:tr>
            <w:tr w:rsidR="00CD73FD" w:rsidRPr="002233E5" w14:paraId="5E4C1878" w14:textId="77777777" w:rsidTr="002108FD">
              <w:trPr>
                <w:trHeight w:val="615"/>
                <w:jc w:val="center"/>
              </w:trPr>
              <w:tc>
                <w:tcPr>
                  <w:tcW w:w="1994" w:type="dxa"/>
                  <w:shd w:val="clear" w:color="auto" w:fill="auto"/>
                  <w:noWrap/>
                  <w:vAlign w:val="bottom"/>
                  <w:hideMark/>
                </w:tcPr>
                <w:p w14:paraId="3BDADBE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38,278,336,701.6</w:t>
                  </w:r>
                  <w:r>
                    <w:rPr>
                      <w:rFonts w:ascii="Cambria" w:eastAsia="Times New Roman" w:hAnsi="Cambria" w:cs="Calibri"/>
                      <w:bCs/>
                      <w:color w:val="000000"/>
                      <w:lang w:eastAsia="en-GB"/>
                    </w:rPr>
                    <w:t>1</w:t>
                  </w:r>
                </w:p>
              </w:tc>
              <w:tc>
                <w:tcPr>
                  <w:tcW w:w="4600" w:type="dxa"/>
                  <w:shd w:val="clear" w:color="auto" w:fill="auto"/>
                  <w:vAlign w:val="bottom"/>
                  <w:hideMark/>
                </w:tcPr>
                <w:p w14:paraId="5633343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 xml:space="preserve">Government Share of </w:t>
                  </w:r>
                  <w:proofErr w:type="gramStart"/>
                  <w:r w:rsidRPr="002233E5">
                    <w:rPr>
                      <w:rFonts w:ascii="Cambria" w:eastAsia="Times New Roman" w:hAnsi="Cambria" w:cs="Calibri"/>
                      <w:bCs/>
                      <w:color w:val="000000"/>
                      <w:lang w:eastAsia="en-GB"/>
                    </w:rPr>
                    <w:t>FAAC(</w:t>
                  </w:r>
                  <w:proofErr w:type="gramEnd"/>
                  <w:r w:rsidRPr="002233E5">
                    <w:rPr>
                      <w:rFonts w:ascii="Cambria" w:eastAsia="Times New Roman" w:hAnsi="Cambria" w:cs="Calibri"/>
                      <w:bCs/>
                      <w:color w:val="000000"/>
                      <w:lang w:eastAsia="en-GB"/>
                    </w:rPr>
                    <w:t>Statutory Revenue)</w:t>
                  </w:r>
                </w:p>
              </w:tc>
              <w:tc>
                <w:tcPr>
                  <w:tcW w:w="945" w:type="dxa"/>
                  <w:shd w:val="clear" w:color="auto" w:fill="auto"/>
                  <w:noWrap/>
                  <w:vAlign w:val="bottom"/>
                  <w:hideMark/>
                </w:tcPr>
                <w:p w14:paraId="0567E3A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w:t>
                  </w:r>
                </w:p>
              </w:tc>
              <w:tc>
                <w:tcPr>
                  <w:tcW w:w="2176" w:type="dxa"/>
                  <w:shd w:val="clear" w:color="auto" w:fill="auto"/>
                  <w:noWrap/>
                  <w:vAlign w:val="bottom"/>
                  <w:hideMark/>
                </w:tcPr>
                <w:p w14:paraId="7D9528D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29,102,564,297.17</w:t>
                  </w:r>
                </w:p>
              </w:tc>
            </w:tr>
            <w:tr w:rsidR="00CD73FD" w:rsidRPr="002233E5" w14:paraId="542D6B15" w14:textId="77777777" w:rsidTr="002108FD">
              <w:trPr>
                <w:trHeight w:val="345"/>
                <w:jc w:val="center"/>
              </w:trPr>
              <w:tc>
                <w:tcPr>
                  <w:tcW w:w="1994" w:type="dxa"/>
                  <w:shd w:val="clear" w:color="auto" w:fill="auto"/>
                  <w:noWrap/>
                  <w:vAlign w:val="bottom"/>
                  <w:hideMark/>
                </w:tcPr>
                <w:p w14:paraId="28538A2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10,746,716,240.03</w:t>
                  </w:r>
                </w:p>
              </w:tc>
              <w:tc>
                <w:tcPr>
                  <w:tcW w:w="4600" w:type="dxa"/>
                  <w:shd w:val="clear" w:color="auto" w:fill="auto"/>
                  <w:noWrap/>
                  <w:vAlign w:val="bottom"/>
                  <w:hideMark/>
                </w:tcPr>
                <w:p w14:paraId="27E732B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Government Share of VAT</w:t>
                  </w:r>
                </w:p>
              </w:tc>
              <w:tc>
                <w:tcPr>
                  <w:tcW w:w="945" w:type="dxa"/>
                  <w:shd w:val="clear" w:color="auto" w:fill="auto"/>
                  <w:noWrap/>
                  <w:vAlign w:val="bottom"/>
                  <w:hideMark/>
                </w:tcPr>
                <w:p w14:paraId="6B9058D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17</w:t>
                  </w:r>
                </w:p>
              </w:tc>
              <w:tc>
                <w:tcPr>
                  <w:tcW w:w="2176" w:type="dxa"/>
                  <w:shd w:val="clear" w:color="auto" w:fill="auto"/>
                  <w:noWrap/>
                  <w:vAlign w:val="bottom"/>
                  <w:hideMark/>
                </w:tcPr>
                <w:p w14:paraId="1BACEDD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13,410,217,703.50</w:t>
                  </w:r>
                </w:p>
              </w:tc>
            </w:tr>
            <w:tr w:rsidR="00CD73FD" w:rsidRPr="002233E5" w14:paraId="1D6890DA" w14:textId="77777777" w:rsidTr="002108FD">
              <w:trPr>
                <w:trHeight w:val="345"/>
                <w:jc w:val="center"/>
              </w:trPr>
              <w:tc>
                <w:tcPr>
                  <w:tcW w:w="1994" w:type="dxa"/>
                  <w:shd w:val="clear" w:color="auto" w:fill="auto"/>
                  <w:noWrap/>
                  <w:vAlign w:val="bottom"/>
                  <w:hideMark/>
                </w:tcPr>
                <w:p w14:paraId="6D71E8E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4600014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Additional Fund</w:t>
                  </w:r>
                </w:p>
              </w:tc>
              <w:tc>
                <w:tcPr>
                  <w:tcW w:w="945" w:type="dxa"/>
                  <w:shd w:val="clear" w:color="auto" w:fill="auto"/>
                  <w:noWrap/>
                  <w:vAlign w:val="bottom"/>
                  <w:hideMark/>
                </w:tcPr>
                <w:p w14:paraId="093E4FF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18</w:t>
                  </w:r>
                </w:p>
              </w:tc>
              <w:tc>
                <w:tcPr>
                  <w:tcW w:w="2176" w:type="dxa"/>
                  <w:shd w:val="clear" w:color="auto" w:fill="auto"/>
                  <w:noWrap/>
                  <w:vAlign w:val="bottom"/>
                  <w:hideMark/>
                </w:tcPr>
                <w:p w14:paraId="368EC00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48,747,464.81</w:t>
                  </w:r>
                </w:p>
              </w:tc>
            </w:tr>
            <w:tr w:rsidR="00CD73FD" w:rsidRPr="002233E5" w14:paraId="1F5EE85A" w14:textId="77777777" w:rsidTr="002108FD">
              <w:trPr>
                <w:trHeight w:val="345"/>
                <w:jc w:val="center"/>
              </w:trPr>
              <w:tc>
                <w:tcPr>
                  <w:tcW w:w="1994" w:type="dxa"/>
                  <w:shd w:val="clear" w:color="auto" w:fill="auto"/>
                  <w:noWrap/>
                  <w:vAlign w:val="bottom"/>
                  <w:hideMark/>
                </w:tcPr>
                <w:p w14:paraId="4F89AE4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303,057,000.00</w:t>
                  </w:r>
                </w:p>
              </w:tc>
              <w:tc>
                <w:tcPr>
                  <w:tcW w:w="4600" w:type="dxa"/>
                  <w:shd w:val="clear" w:color="auto" w:fill="auto"/>
                  <w:noWrap/>
                  <w:vAlign w:val="bottom"/>
                  <w:hideMark/>
                </w:tcPr>
                <w:p w14:paraId="6FF06EC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Revenue Furniture Allowance</w:t>
                  </w:r>
                </w:p>
              </w:tc>
              <w:tc>
                <w:tcPr>
                  <w:tcW w:w="945" w:type="dxa"/>
                  <w:shd w:val="clear" w:color="auto" w:fill="auto"/>
                  <w:noWrap/>
                  <w:vAlign w:val="bottom"/>
                  <w:hideMark/>
                </w:tcPr>
                <w:p w14:paraId="75D79C7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19</w:t>
                  </w:r>
                </w:p>
              </w:tc>
              <w:tc>
                <w:tcPr>
                  <w:tcW w:w="2176" w:type="dxa"/>
                  <w:shd w:val="clear" w:color="auto" w:fill="auto"/>
                  <w:noWrap/>
                  <w:vAlign w:val="bottom"/>
                  <w:hideMark/>
                </w:tcPr>
                <w:p w14:paraId="6B9A73F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r>
            <w:tr w:rsidR="00CD73FD" w:rsidRPr="002233E5" w14:paraId="2E2EDA8F" w14:textId="77777777" w:rsidTr="002108FD">
              <w:trPr>
                <w:trHeight w:val="345"/>
                <w:jc w:val="center"/>
              </w:trPr>
              <w:tc>
                <w:tcPr>
                  <w:tcW w:w="1994" w:type="dxa"/>
                  <w:shd w:val="clear" w:color="auto" w:fill="auto"/>
                  <w:noWrap/>
                  <w:vAlign w:val="bottom"/>
                  <w:hideMark/>
                </w:tcPr>
                <w:p w14:paraId="17048BA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246E600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Ex Rate Gain</w:t>
                  </w:r>
                </w:p>
              </w:tc>
              <w:tc>
                <w:tcPr>
                  <w:tcW w:w="945" w:type="dxa"/>
                  <w:shd w:val="clear" w:color="auto" w:fill="auto"/>
                  <w:noWrap/>
                  <w:vAlign w:val="bottom"/>
                  <w:hideMark/>
                </w:tcPr>
                <w:p w14:paraId="3966EEF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20</w:t>
                  </w:r>
                </w:p>
              </w:tc>
              <w:tc>
                <w:tcPr>
                  <w:tcW w:w="2176" w:type="dxa"/>
                  <w:shd w:val="clear" w:color="auto" w:fill="auto"/>
                  <w:noWrap/>
                  <w:vAlign w:val="bottom"/>
                  <w:hideMark/>
                </w:tcPr>
                <w:p w14:paraId="3CEB692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943,039,961.08</w:t>
                  </w:r>
                </w:p>
              </w:tc>
            </w:tr>
            <w:tr w:rsidR="00CD73FD" w:rsidRPr="002233E5" w14:paraId="14C6CDD8" w14:textId="77777777" w:rsidTr="002108FD">
              <w:trPr>
                <w:trHeight w:val="345"/>
                <w:jc w:val="center"/>
              </w:trPr>
              <w:tc>
                <w:tcPr>
                  <w:tcW w:w="1994" w:type="dxa"/>
                  <w:shd w:val="clear" w:color="auto" w:fill="auto"/>
                  <w:noWrap/>
                  <w:vAlign w:val="bottom"/>
                  <w:hideMark/>
                </w:tcPr>
                <w:p w14:paraId="5683796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0CD5ACB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Federal Govt Intervention Fund</w:t>
                  </w:r>
                </w:p>
              </w:tc>
              <w:tc>
                <w:tcPr>
                  <w:tcW w:w="945" w:type="dxa"/>
                  <w:shd w:val="clear" w:color="auto" w:fill="auto"/>
                  <w:noWrap/>
                  <w:vAlign w:val="bottom"/>
                  <w:hideMark/>
                </w:tcPr>
                <w:p w14:paraId="7C4F3D0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21</w:t>
                  </w:r>
                </w:p>
              </w:tc>
              <w:tc>
                <w:tcPr>
                  <w:tcW w:w="2176" w:type="dxa"/>
                  <w:shd w:val="clear" w:color="auto" w:fill="auto"/>
                  <w:noWrap/>
                  <w:vAlign w:val="bottom"/>
                  <w:hideMark/>
                </w:tcPr>
                <w:p w14:paraId="06E4DB8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789,867,060.50</w:t>
                  </w:r>
                </w:p>
              </w:tc>
            </w:tr>
            <w:tr w:rsidR="00CD73FD" w:rsidRPr="002233E5" w14:paraId="1EEA00D7" w14:textId="77777777" w:rsidTr="002108FD">
              <w:trPr>
                <w:trHeight w:val="345"/>
                <w:jc w:val="center"/>
              </w:trPr>
              <w:tc>
                <w:tcPr>
                  <w:tcW w:w="1994" w:type="dxa"/>
                  <w:shd w:val="clear" w:color="auto" w:fill="auto"/>
                  <w:noWrap/>
                  <w:vAlign w:val="bottom"/>
                  <w:hideMark/>
                </w:tcPr>
                <w:p w14:paraId="29D39E5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366EB61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ECO</w:t>
                  </w:r>
                </w:p>
              </w:tc>
              <w:tc>
                <w:tcPr>
                  <w:tcW w:w="945" w:type="dxa"/>
                  <w:shd w:val="clear" w:color="auto" w:fill="auto"/>
                  <w:noWrap/>
                  <w:vAlign w:val="bottom"/>
                  <w:hideMark/>
                </w:tcPr>
                <w:p w14:paraId="504C709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22</w:t>
                  </w:r>
                </w:p>
              </w:tc>
              <w:tc>
                <w:tcPr>
                  <w:tcW w:w="2176" w:type="dxa"/>
                  <w:shd w:val="clear" w:color="auto" w:fill="auto"/>
                  <w:noWrap/>
                  <w:vAlign w:val="bottom"/>
                  <w:hideMark/>
                </w:tcPr>
                <w:p w14:paraId="1F8726D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655,479,956.44</w:t>
                  </w:r>
                </w:p>
              </w:tc>
            </w:tr>
            <w:tr w:rsidR="00CD73FD" w:rsidRPr="002233E5" w14:paraId="0C2EBBFA" w14:textId="77777777" w:rsidTr="002108FD">
              <w:trPr>
                <w:trHeight w:val="345"/>
                <w:jc w:val="center"/>
              </w:trPr>
              <w:tc>
                <w:tcPr>
                  <w:tcW w:w="1994" w:type="dxa"/>
                  <w:shd w:val="clear" w:color="auto" w:fill="auto"/>
                  <w:noWrap/>
                  <w:vAlign w:val="bottom"/>
                  <w:hideMark/>
                </w:tcPr>
                <w:p w14:paraId="122EFFD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3018A1E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Solid Minerals</w:t>
                  </w:r>
                </w:p>
              </w:tc>
              <w:tc>
                <w:tcPr>
                  <w:tcW w:w="945" w:type="dxa"/>
                  <w:shd w:val="clear" w:color="auto" w:fill="auto"/>
                  <w:noWrap/>
                  <w:vAlign w:val="bottom"/>
                  <w:hideMark/>
                </w:tcPr>
                <w:p w14:paraId="3C07345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23</w:t>
                  </w:r>
                </w:p>
              </w:tc>
              <w:tc>
                <w:tcPr>
                  <w:tcW w:w="2176" w:type="dxa"/>
                  <w:shd w:val="clear" w:color="auto" w:fill="auto"/>
                  <w:noWrap/>
                  <w:vAlign w:val="bottom"/>
                  <w:hideMark/>
                </w:tcPr>
                <w:p w14:paraId="7B6FD44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r>
            <w:tr w:rsidR="00CD73FD" w:rsidRPr="002233E5" w14:paraId="3F816B2A" w14:textId="77777777" w:rsidTr="002108FD">
              <w:trPr>
                <w:trHeight w:val="345"/>
                <w:jc w:val="center"/>
              </w:trPr>
              <w:tc>
                <w:tcPr>
                  <w:tcW w:w="1994" w:type="dxa"/>
                  <w:shd w:val="clear" w:color="auto" w:fill="auto"/>
                  <w:noWrap/>
                  <w:vAlign w:val="bottom"/>
                  <w:hideMark/>
                </w:tcPr>
                <w:p w14:paraId="77EE0AC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021FA36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Non-Oil Revenue</w:t>
                  </w:r>
                </w:p>
              </w:tc>
              <w:tc>
                <w:tcPr>
                  <w:tcW w:w="945" w:type="dxa"/>
                  <w:shd w:val="clear" w:color="auto" w:fill="auto"/>
                  <w:noWrap/>
                  <w:vAlign w:val="bottom"/>
                  <w:hideMark/>
                </w:tcPr>
                <w:p w14:paraId="12CB46C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24</w:t>
                  </w:r>
                </w:p>
              </w:tc>
              <w:tc>
                <w:tcPr>
                  <w:tcW w:w="2176" w:type="dxa"/>
                  <w:shd w:val="clear" w:color="auto" w:fill="auto"/>
                  <w:noWrap/>
                  <w:vAlign w:val="bottom"/>
                  <w:hideMark/>
                </w:tcPr>
                <w:p w14:paraId="1B6652C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409,812,890.83</w:t>
                  </w:r>
                </w:p>
              </w:tc>
            </w:tr>
            <w:tr w:rsidR="00CD73FD" w:rsidRPr="002233E5" w14:paraId="3DBB16D5" w14:textId="77777777" w:rsidTr="002108FD">
              <w:trPr>
                <w:trHeight w:val="345"/>
                <w:jc w:val="center"/>
              </w:trPr>
              <w:tc>
                <w:tcPr>
                  <w:tcW w:w="1994" w:type="dxa"/>
                  <w:shd w:val="clear" w:color="auto" w:fill="auto"/>
                  <w:noWrap/>
                  <w:vAlign w:val="bottom"/>
                  <w:hideMark/>
                </w:tcPr>
                <w:p w14:paraId="62F8F4C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03D49F2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Distributable from Goods &amp; Valuables</w:t>
                  </w:r>
                </w:p>
              </w:tc>
              <w:tc>
                <w:tcPr>
                  <w:tcW w:w="945" w:type="dxa"/>
                  <w:shd w:val="clear" w:color="auto" w:fill="auto"/>
                  <w:noWrap/>
                  <w:vAlign w:val="bottom"/>
                  <w:hideMark/>
                </w:tcPr>
                <w:p w14:paraId="0EE9D7D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25</w:t>
                  </w:r>
                </w:p>
              </w:tc>
              <w:tc>
                <w:tcPr>
                  <w:tcW w:w="2176" w:type="dxa"/>
                  <w:shd w:val="clear" w:color="auto" w:fill="auto"/>
                  <w:noWrap/>
                  <w:vAlign w:val="bottom"/>
                  <w:hideMark/>
                </w:tcPr>
                <w:p w14:paraId="3C08EEB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r>
            <w:tr w:rsidR="00CD73FD" w:rsidRPr="002233E5" w14:paraId="19D03BE7" w14:textId="77777777" w:rsidTr="002108FD">
              <w:trPr>
                <w:trHeight w:val="345"/>
                <w:jc w:val="center"/>
              </w:trPr>
              <w:tc>
                <w:tcPr>
                  <w:tcW w:w="1994" w:type="dxa"/>
                  <w:shd w:val="clear" w:color="auto" w:fill="auto"/>
                  <w:noWrap/>
                  <w:vAlign w:val="bottom"/>
                  <w:hideMark/>
                </w:tcPr>
                <w:p w14:paraId="4D67CB3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21EC9F2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Forex Equalisation</w:t>
                  </w:r>
                </w:p>
              </w:tc>
              <w:tc>
                <w:tcPr>
                  <w:tcW w:w="945" w:type="dxa"/>
                  <w:shd w:val="clear" w:color="auto" w:fill="auto"/>
                  <w:noWrap/>
                  <w:vAlign w:val="bottom"/>
                  <w:hideMark/>
                </w:tcPr>
                <w:p w14:paraId="0DA36E2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26</w:t>
                  </w:r>
                </w:p>
              </w:tc>
              <w:tc>
                <w:tcPr>
                  <w:tcW w:w="2176" w:type="dxa"/>
                  <w:shd w:val="clear" w:color="auto" w:fill="auto"/>
                  <w:noWrap/>
                  <w:vAlign w:val="bottom"/>
                  <w:hideMark/>
                </w:tcPr>
                <w:p w14:paraId="51C5516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421,802,313.75</w:t>
                  </w:r>
                </w:p>
              </w:tc>
            </w:tr>
            <w:tr w:rsidR="00CD73FD" w:rsidRPr="002233E5" w14:paraId="6E36B889" w14:textId="77777777" w:rsidTr="002108FD">
              <w:trPr>
                <w:trHeight w:val="345"/>
                <w:jc w:val="center"/>
              </w:trPr>
              <w:tc>
                <w:tcPr>
                  <w:tcW w:w="1994" w:type="dxa"/>
                  <w:shd w:val="clear" w:color="auto" w:fill="auto"/>
                  <w:noWrap/>
                  <w:vAlign w:val="bottom"/>
                  <w:hideMark/>
                </w:tcPr>
                <w:p w14:paraId="6496C6D6" w14:textId="77777777" w:rsidR="00CD73FD" w:rsidRPr="00580E2D" w:rsidRDefault="00CD73FD" w:rsidP="002108FD">
                  <w:pPr>
                    <w:jc w:val="center"/>
                    <w:rPr>
                      <w:rFonts w:ascii="Calibri" w:hAnsi="Calibri" w:cs="Calibri"/>
                      <w:color w:val="000000"/>
                      <w:sz w:val="20"/>
                      <w:szCs w:val="20"/>
                      <w:lang w:val="en-SC"/>
                    </w:rPr>
                  </w:pPr>
                  <w:r w:rsidRPr="00580E2D">
                    <w:rPr>
                      <w:rFonts w:ascii="Calibri" w:hAnsi="Calibri" w:cs="Calibri"/>
                      <w:color w:val="000000"/>
                      <w:sz w:val="20"/>
                      <w:szCs w:val="20"/>
                    </w:rPr>
                    <w:t>911,803,123.26</w:t>
                  </w:r>
                </w:p>
                <w:p w14:paraId="0756E93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2C3EBFC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10% IGR</w:t>
                  </w:r>
                </w:p>
              </w:tc>
              <w:tc>
                <w:tcPr>
                  <w:tcW w:w="945" w:type="dxa"/>
                  <w:shd w:val="clear" w:color="auto" w:fill="auto"/>
                  <w:noWrap/>
                  <w:vAlign w:val="bottom"/>
                  <w:hideMark/>
                </w:tcPr>
                <w:p w14:paraId="7E4FD70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27</w:t>
                  </w:r>
                </w:p>
              </w:tc>
              <w:tc>
                <w:tcPr>
                  <w:tcW w:w="2176" w:type="dxa"/>
                  <w:shd w:val="clear" w:color="auto" w:fill="auto"/>
                  <w:noWrap/>
                  <w:vAlign w:val="bottom"/>
                  <w:hideMark/>
                </w:tcPr>
                <w:p w14:paraId="57F85DE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r>
            <w:tr w:rsidR="00CD73FD" w:rsidRPr="002233E5" w14:paraId="19B63CB3" w14:textId="77777777" w:rsidTr="002108FD">
              <w:trPr>
                <w:trHeight w:val="345"/>
                <w:jc w:val="center"/>
              </w:trPr>
              <w:tc>
                <w:tcPr>
                  <w:tcW w:w="1994" w:type="dxa"/>
                  <w:shd w:val="clear" w:color="auto" w:fill="auto"/>
                  <w:noWrap/>
                  <w:vAlign w:val="bottom"/>
                  <w:hideMark/>
                </w:tcPr>
                <w:p w14:paraId="44524F4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24B7A1F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Excess Bank Charges</w:t>
                  </w:r>
                </w:p>
              </w:tc>
              <w:tc>
                <w:tcPr>
                  <w:tcW w:w="945" w:type="dxa"/>
                  <w:shd w:val="clear" w:color="auto" w:fill="auto"/>
                  <w:noWrap/>
                  <w:vAlign w:val="bottom"/>
                  <w:hideMark/>
                </w:tcPr>
                <w:p w14:paraId="33CD7EC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28</w:t>
                  </w:r>
                </w:p>
              </w:tc>
              <w:tc>
                <w:tcPr>
                  <w:tcW w:w="2176" w:type="dxa"/>
                  <w:shd w:val="clear" w:color="auto" w:fill="auto"/>
                  <w:noWrap/>
                  <w:vAlign w:val="bottom"/>
                  <w:hideMark/>
                </w:tcPr>
                <w:p w14:paraId="6D84C63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23,935,469.76</w:t>
                  </w:r>
                </w:p>
              </w:tc>
            </w:tr>
            <w:tr w:rsidR="00CD73FD" w:rsidRPr="002233E5" w14:paraId="1EDBBF06" w14:textId="77777777" w:rsidTr="002108FD">
              <w:trPr>
                <w:trHeight w:val="345"/>
                <w:jc w:val="center"/>
              </w:trPr>
              <w:tc>
                <w:tcPr>
                  <w:tcW w:w="1994" w:type="dxa"/>
                  <w:shd w:val="clear" w:color="auto" w:fill="auto"/>
                  <w:noWrap/>
                  <w:vAlign w:val="bottom"/>
                  <w:hideMark/>
                </w:tcPr>
                <w:p w14:paraId="7F436262" w14:textId="77777777" w:rsidR="00CD73FD" w:rsidRPr="002233E5" w:rsidRDefault="00CD73FD" w:rsidP="002108FD">
                  <w:pPr>
                    <w:spacing w:after="0" w:line="240" w:lineRule="auto"/>
                    <w:jc w:val="center"/>
                    <w:rPr>
                      <w:rFonts w:ascii="Cambria" w:eastAsia="Times New Roman" w:hAnsi="Cambria" w:cs="Calibri"/>
                      <w:bCs/>
                      <w:color w:val="000000"/>
                      <w:sz w:val="20"/>
                      <w:szCs w:val="20"/>
                      <w:lang w:eastAsia="en-GB"/>
                    </w:rPr>
                  </w:pPr>
                  <w:r w:rsidRPr="002233E5">
                    <w:rPr>
                      <w:rFonts w:ascii="Cambria" w:eastAsia="Times New Roman" w:hAnsi="Cambria" w:cs="Calibri"/>
                      <w:bCs/>
                      <w:color w:val="000000"/>
                      <w:sz w:val="20"/>
                      <w:szCs w:val="20"/>
                      <w:lang w:eastAsia="en-GB"/>
                    </w:rPr>
                    <w:t>50,239,913,064.9</w:t>
                  </w:r>
                  <w:r>
                    <w:rPr>
                      <w:rFonts w:ascii="Cambria" w:eastAsia="Times New Roman" w:hAnsi="Cambria" w:cs="Calibri"/>
                      <w:bCs/>
                      <w:color w:val="000000"/>
                      <w:sz w:val="20"/>
                      <w:szCs w:val="20"/>
                      <w:lang w:eastAsia="en-GB"/>
                    </w:rPr>
                    <w:t>0</w:t>
                  </w:r>
                </w:p>
              </w:tc>
              <w:tc>
                <w:tcPr>
                  <w:tcW w:w="4600" w:type="dxa"/>
                  <w:shd w:val="clear" w:color="auto" w:fill="auto"/>
                  <w:noWrap/>
                  <w:vAlign w:val="bottom"/>
                  <w:hideMark/>
                </w:tcPr>
                <w:p w14:paraId="5722551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Sub-Total (Dependent Revenue)</w:t>
                  </w:r>
                </w:p>
              </w:tc>
              <w:tc>
                <w:tcPr>
                  <w:tcW w:w="945" w:type="dxa"/>
                  <w:shd w:val="clear" w:color="auto" w:fill="auto"/>
                  <w:noWrap/>
                  <w:vAlign w:val="bottom"/>
                  <w:hideMark/>
                </w:tcPr>
                <w:p w14:paraId="5B28422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29</w:t>
                  </w:r>
                </w:p>
              </w:tc>
              <w:tc>
                <w:tcPr>
                  <w:tcW w:w="2176" w:type="dxa"/>
                  <w:shd w:val="clear" w:color="auto" w:fill="auto"/>
                  <w:noWrap/>
                  <w:vAlign w:val="bottom"/>
                  <w:hideMark/>
                </w:tcPr>
                <w:p w14:paraId="327DCAD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45,805,467,117.84</w:t>
                  </w:r>
                </w:p>
              </w:tc>
            </w:tr>
            <w:tr w:rsidR="00CD73FD" w:rsidRPr="002233E5" w14:paraId="26B32E0F" w14:textId="77777777" w:rsidTr="002108FD">
              <w:trPr>
                <w:trHeight w:val="345"/>
                <w:jc w:val="center"/>
              </w:trPr>
              <w:tc>
                <w:tcPr>
                  <w:tcW w:w="1994" w:type="dxa"/>
                  <w:shd w:val="clear" w:color="auto" w:fill="auto"/>
                  <w:noWrap/>
                  <w:vAlign w:val="bottom"/>
                </w:tcPr>
                <w:p w14:paraId="6F3C1B0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tcPr>
                <w:p w14:paraId="6FE4B65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INDEPENDENT REVENUE</w:t>
                  </w:r>
                </w:p>
              </w:tc>
              <w:tc>
                <w:tcPr>
                  <w:tcW w:w="945" w:type="dxa"/>
                  <w:shd w:val="clear" w:color="auto" w:fill="auto"/>
                  <w:noWrap/>
                  <w:vAlign w:val="bottom"/>
                </w:tcPr>
                <w:p w14:paraId="34337A9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176" w:type="dxa"/>
                  <w:shd w:val="clear" w:color="auto" w:fill="auto"/>
                  <w:noWrap/>
                  <w:vAlign w:val="bottom"/>
                </w:tcPr>
                <w:p w14:paraId="35F22CF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5E835C53" w14:textId="77777777" w:rsidTr="002108FD">
              <w:trPr>
                <w:trHeight w:val="345"/>
                <w:jc w:val="center"/>
              </w:trPr>
              <w:tc>
                <w:tcPr>
                  <w:tcW w:w="1994" w:type="dxa"/>
                  <w:shd w:val="clear" w:color="auto" w:fill="auto"/>
                  <w:noWrap/>
                  <w:vAlign w:val="bottom"/>
                  <w:hideMark/>
                </w:tcPr>
                <w:p w14:paraId="42FACFB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15,566,382.38</w:t>
                  </w:r>
                </w:p>
              </w:tc>
              <w:tc>
                <w:tcPr>
                  <w:tcW w:w="4600" w:type="dxa"/>
                  <w:shd w:val="clear" w:color="auto" w:fill="auto"/>
                  <w:noWrap/>
                  <w:vAlign w:val="bottom"/>
                  <w:hideMark/>
                </w:tcPr>
                <w:p w14:paraId="2B005AC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Tax Revenue</w:t>
                  </w:r>
                </w:p>
              </w:tc>
              <w:tc>
                <w:tcPr>
                  <w:tcW w:w="945" w:type="dxa"/>
                  <w:shd w:val="clear" w:color="auto" w:fill="auto"/>
                  <w:noWrap/>
                  <w:vAlign w:val="bottom"/>
                  <w:hideMark/>
                </w:tcPr>
                <w:p w14:paraId="47A76B5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31</w:t>
                  </w:r>
                </w:p>
              </w:tc>
              <w:tc>
                <w:tcPr>
                  <w:tcW w:w="2176" w:type="dxa"/>
                  <w:shd w:val="clear" w:color="auto" w:fill="auto"/>
                  <w:noWrap/>
                  <w:vAlign w:val="bottom"/>
                  <w:hideMark/>
                </w:tcPr>
                <w:p w14:paraId="7CCCF94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17,156,170.58</w:t>
                  </w:r>
                </w:p>
              </w:tc>
            </w:tr>
            <w:tr w:rsidR="00CD73FD" w:rsidRPr="002233E5" w14:paraId="051F1E2F" w14:textId="77777777" w:rsidTr="002108FD">
              <w:trPr>
                <w:trHeight w:val="345"/>
                <w:jc w:val="center"/>
              </w:trPr>
              <w:tc>
                <w:tcPr>
                  <w:tcW w:w="1994" w:type="dxa"/>
                  <w:shd w:val="clear" w:color="auto" w:fill="auto"/>
                  <w:noWrap/>
                  <w:vAlign w:val="bottom"/>
                  <w:hideMark/>
                </w:tcPr>
                <w:p w14:paraId="7079C60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377,289,527.</w:t>
                  </w:r>
                  <w:r>
                    <w:rPr>
                      <w:rFonts w:ascii="Cambria" w:eastAsia="Times New Roman" w:hAnsi="Cambria" w:cs="Calibri"/>
                      <w:bCs/>
                      <w:color w:val="000000"/>
                      <w:lang w:eastAsia="en-GB"/>
                    </w:rPr>
                    <w:t>30</w:t>
                  </w:r>
                </w:p>
              </w:tc>
              <w:tc>
                <w:tcPr>
                  <w:tcW w:w="4600" w:type="dxa"/>
                  <w:shd w:val="clear" w:color="auto" w:fill="auto"/>
                  <w:noWrap/>
                  <w:vAlign w:val="bottom"/>
                  <w:hideMark/>
                </w:tcPr>
                <w:p w14:paraId="0AAEC74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Non-Tax Revenue</w:t>
                  </w:r>
                </w:p>
              </w:tc>
              <w:tc>
                <w:tcPr>
                  <w:tcW w:w="945" w:type="dxa"/>
                  <w:shd w:val="clear" w:color="auto" w:fill="auto"/>
                  <w:noWrap/>
                  <w:vAlign w:val="bottom"/>
                  <w:hideMark/>
                </w:tcPr>
                <w:p w14:paraId="6E1F7BE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32</w:t>
                  </w:r>
                </w:p>
              </w:tc>
              <w:tc>
                <w:tcPr>
                  <w:tcW w:w="2176" w:type="dxa"/>
                  <w:shd w:val="clear" w:color="auto" w:fill="auto"/>
                  <w:noWrap/>
                  <w:vAlign w:val="bottom"/>
                  <w:hideMark/>
                </w:tcPr>
                <w:p w14:paraId="48E144F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402,763,893.75</w:t>
                  </w:r>
                </w:p>
              </w:tc>
            </w:tr>
            <w:tr w:rsidR="00CD73FD" w:rsidRPr="002233E5" w14:paraId="468E7540" w14:textId="77777777" w:rsidTr="002108FD">
              <w:trPr>
                <w:trHeight w:val="345"/>
                <w:jc w:val="center"/>
              </w:trPr>
              <w:tc>
                <w:tcPr>
                  <w:tcW w:w="1994" w:type="dxa"/>
                  <w:shd w:val="clear" w:color="auto" w:fill="auto"/>
                  <w:noWrap/>
                  <w:vAlign w:val="bottom"/>
                  <w:hideMark/>
                </w:tcPr>
                <w:p w14:paraId="15D5A6E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32,567,956.85</w:t>
                  </w:r>
                </w:p>
              </w:tc>
              <w:tc>
                <w:tcPr>
                  <w:tcW w:w="4600" w:type="dxa"/>
                  <w:shd w:val="clear" w:color="auto" w:fill="auto"/>
                  <w:noWrap/>
                  <w:vAlign w:val="bottom"/>
                  <w:hideMark/>
                </w:tcPr>
                <w:p w14:paraId="406FA2E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Other Income</w:t>
                  </w:r>
                </w:p>
              </w:tc>
              <w:tc>
                <w:tcPr>
                  <w:tcW w:w="945" w:type="dxa"/>
                  <w:shd w:val="clear" w:color="auto" w:fill="auto"/>
                  <w:noWrap/>
                  <w:vAlign w:val="bottom"/>
                  <w:hideMark/>
                </w:tcPr>
                <w:p w14:paraId="15C8AB3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33</w:t>
                  </w:r>
                </w:p>
              </w:tc>
              <w:tc>
                <w:tcPr>
                  <w:tcW w:w="2176" w:type="dxa"/>
                  <w:shd w:val="clear" w:color="000000" w:fill="FFFFFF"/>
                  <w:noWrap/>
                  <w:vAlign w:val="bottom"/>
                  <w:hideMark/>
                </w:tcPr>
                <w:p w14:paraId="4E5C50A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23,550,554.21</w:t>
                  </w:r>
                </w:p>
              </w:tc>
            </w:tr>
            <w:tr w:rsidR="00CD73FD" w:rsidRPr="002233E5" w14:paraId="69902842" w14:textId="77777777" w:rsidTr="002108FD">
              <w:trPr>
                <w:trHeight w:val="345"/>
                <w:jc w:val="center"/>
              </w:trPr>
              <w:tc>
                <w:tcPr>
                  <w:tcW w:w="1994" w:type="dxa"/>
                  <w:shd w:val="clear" w:color="auto" w:fill="auto"/>
                  <w:noWrap/>
                  <w:vAlign w:val="bottom"/>
                </w:tcPr>
                <w:p w14:paraId="6234F1A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299,967.73</w:t>
                  </w:r>
                </w:p>
              </w:tc>
              <w:tc>
                <w:tcPr>
                  <w:tcW w:w="4600" w:type="dxa"/>
                  <w:shd w:val="clear" w:color="auto" w:fill="auto"/>
                  <w:noWrap/>
                  <w:vAlign w:val="bottom"/>
                </w:tcPr>
                <w:p w14:paraId="2426EEC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Aids &amp; Grants</w:t>
                  </w:r>
                </w:p>
              </w:tc>
              <w:tc>
                <w:tcPr>
                  <w:tcW w:w="945" w:type="dxa"/>
                  <w:shd w:val="clear" w:color="auto" w:fill="auto"/>
                  <w:noWrap/>
                  <w:vAlign w:val="bottom"/>
                </w:tcPr>
                <w:p w14:paraId="04A4209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176" w:type="dxa"/>
                  <w:shd w:val="clear" w:color="000000" w:fill="FFFFFF"/>
                  <w:noWrap/>
                  <w:vAlign w:val="bottom"/>
                </w:tcPr>
                <w:p w14:paraId="27830CD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51D226CB" w14:textId="77777777" w:rsidTr="002108FD">
              <w:trPr>
                <w:trHeight w:val="345"/>
                <w:jc w:val="center"/>
              </w:trPr>
              <w:tc>
                <w:tcPr>
                  <w:tcW w:w="1994" w:type="dxa"/>
                  <w:shd w:val="clear" w:color="auto" w:fill="auto"/>
                  <w:noWrap/>
                  <w:vAlign w:val="bottom"/>
                </w:tcPr>
                <w:p w14:paraId="5A6566D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2,524,500.00</w:t>
                  </w:r>
                </w:p>
              </w:tc>
              <w:tc>
                <w:tcPr>
                  <w:tcW w:w="4600" w:type="dxa"/>
                  <w:shd w:val="clear" w:color="auto" w:fill="auto"/>
                  <w:noWrap/>
                  <w:vAlign w:val="bottom"/>
                </w:tcPr>
                <w:p w14:paraId="7F27DB9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Overpayment Recovery</w:t>
                  </w:r>
                </w:p>
              </w:tc>
              <w:tc>
                <w:tcPr>
                  <w:tcW w:w="945" w:type="dxa"/>
                  <w:shd w:val="clear" w:color="auto" w:fill="auto"/>
                  <w:noWrap/>
                  <w:vAlign w:val="bottom"/>
                </w:tcPr>
                <w:p w14:paraId="371F14C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176" w:type="dxa"/>
                  <w:shd w:val="clear" w:color="000000" w:fill="FFFFFF"/>
                  <w:noWrap/>
                  <w:vAlign w:val="bottom"/>
                </w:tcPr>
                <w:p w14:paraId="3E6C0A4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148D41B2" w14:textId="77777777" w:rsidTr="002108FD">
              <w:trPr>
                <w:trHeight w:val="345"/>
                <w:jc w:val="center"/>
              </w:trPr>
              <w:tc>
                <w:tcPr>
                  <w:tcW w:w="1994" w:type="dxa"/>
                  <w:shd w:val="clear" w:color="auto" w:fill="auto"/>
                  <w:noWrap/>
                  <w:vAlign w:val="bottom"/>
                  <w:hideMark/>
                </w:tcPr>
                <w:p w14:paraId="0627290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428,248,334.2</w:t>
                  </w:r>
                  <w:r>
                    <w:rPr>
                      <w:rFonts w:ascii="Cambria" w:eastAsia="Times New Roman" w:hAnsi="Cambria" w:cs="Calibri"/>
                      <w:bCs/>
                      <w:color w:val="000000"/>
                      <w:lang w:eastAsia="en-GB"/>
                    </w:rPr>
                    <w:t>6</w:t>
                  </w:r>
                </w:p>
              </w:tc>
              <w:tc>
                <w:tcPr>
                  <w:tcW w:w="4600" w:type="dxa"/>
                  <w:shd w:val="clear" w:color="auto" w:fill="auto"/>
                  <w:noWrap/>
                  <w:vAlign w:val="bottom"/>
                  <w:hideMark/>
                </w:tcPr>
                <w:p w14:paraId="275D4E2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Sub-Total Independent Revenue</w:t>
                  </w:r>
                </w:p>
              </w:tc>
              <w:tc>
                <w:tcPr>
                  <w:tcW w:w="945" w:type="dxa"/>
                  <w:shd w:val="clear" w:color="auto" w:fill="auto"/>
                  <w:noWrap/>
                  <w:vAlign w:val="bottom"/>
                  <w:hideMark/>
                </w:tcPr>
                <w:p w14:paraId="418CF86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176" w:type="dxa"/>
                  <w:shd w:val="clear" w:color="000000" w:fill="FFFFFF"/>
                  <w:noWrap/>
                  <w:vAlign w:val="bottom"/>
                  <w:hideMark/>
                </w:tcPr>
                <w:p w14:paraId="5821678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443,470,618.54</w:t>
                  </w:r>
                </w:p>
              </w:tc>
            </w:tr>
            <w:tr w:rsidR="00CD73FD" w:rsidRPr="002233E5" w14:paraId="605464E2" w14:textId="77777777" w:rsidTr="002108FD">
              <w:trPr>
                <w:trHeight w:val="345"/>
                <w:jc w:val="center"/>
              </w:trPr>
              <w:tc>
                <w:tcPr>
                  <w:tcW w:w="1994" w:type="dxa"/>
                  <w:shd w:val="clear" w:color="auto" w:fill="auto"/>
                  <w:noWrap/>
                  <w:vAlign w:val="bottom"/>
                  <w:hideMark/>
                </w:tcPr>
                <w:p w14:paraId="0A1DFE1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50,668,161,399.1</w:t>
                  </w:r>
                  <w:r>
                    <w:rPr>
                      <w:rFonts w:ascii="Cambria" w:eastAsia="Times New Roman" w:hAnsi="Cambria" w:cs="Calibri"/>
                      <w:bCs/>
                      <w:color w:val="000000"/>
                      <w:lang w:eastAsia="en-GB"/>
                    </w:rPr>
                    <w:t>6</w:t>
                  </w:r>
                </w:p>
              </w:tc>
              <w:tc>
                <w:tcPr>
                  <w:tcW w:w="4600" w:type="dxa"/>
                  <w:shd w:val="clear" w:color="auto" w:fill="auto"/>
                  <w:noWrap/>
                  <w:vAlign w:val="bottom"/>
                  <w:hideMark/>
                </w:tcPr>
                <w:p w14:paraId="3BAA7E1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Total Revenue</w:t>
                  </w:r>
                </w:p>
              </w:tc>
              <w:tc>
                <w:tcPr>
                  <w:tcW w:w="945" w:type="dxa"/>
                  <w:shd w:val="clear" w:color="auto" w:fill="auto"/>
                  <w:noWrap/>
                  <w:vAlign w:val="bottom"/>
                  <w:hideMark/>
                </w:tcPr>
                <w:p w14:paraId="16B342B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34</w:t>
                  </w:r>
                </w:p>
              </w:tc>
              <w:tc>
                <w:tcPr>
                  <w:tcW w:w="2176" w:type="dxa"/>
                  <w:shd w:val="clear" w:color="000000" w:fill="FFFFFF"/>
                  <w:noWrap/>
                  <w:vAlign w:val="bottom"/>
                  <w:hideMark/>
                </w:tcPr>
                <w:p w14:paraId="76135FF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46,248,937,736.38</w:t>
                  </w:r>
                </w:p>
              </w:tc>
            </w:tr>
            <w:tr w:rsidR="00CD73FD" w:rsidRPr="002233E5" w14:paraId="7EC8914D" w14:textId="77777777" w:rsidTr="002108FD">
              <w:trPr>
                <w:trHeight w:val="345"/>
                <w:jc w:val="center"/>
              </w:trPr>
              <w:tc>
                <w:tcPr>
                  <w:tcW w:w="1994" w:type="dxa"/>
                  <w:shd w:val="clear" w:color="auto" w:fill="auto"/>
                  <w:noWrap/>
                  <w:vAlign w:val="bottom"/>
                  <w:hideMark/>
                </w:tcPr>
                <w:p w14:paraId="20AF251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7A2FC2C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EXPENDITURE</w:t>
                  </w:r>
                </w:p>
              </w:tc>
              <w:tc>
                <w:tcPr>
                  <w:tcW w:w="945" w:type="dxa"/>
                  <w:shd w:val="clear" w:color="auto" w:fill="auto"/>
                  <w:noWrap/>
                  <w:vAlign w:val="bottom"/>
                  <w:hideMark/>
                </w:tcPr>
                <w:p w14:paraId="154FD55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176" w:type="dxa"/>
                  <w:shd w:val="clear" w:color="000000" w:fill="FFFFFF"/>
                  <w:noWrap/>
                  <w:vAlign w:val="bottom"/>
                  <w:hideMark/>
                </w:tcPr>
                <w:p w14:paraId="32B9038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r>
            <w:tr w:rsidR="00CD73FD" w:rsidRPr="002233E5" w14:paraId="30ED1B57" w14:textId="77777777" w:rsidTr="002108FD">
              <w:trPr>
                <w:trHeight w:val="345"/>
                <w:jc w:val="center"/>
              </w:trPr>
              <w:tc>
                <w:tcPr>
                  <w:tcW w:w="1994" w:type="dxa"/>
                  <w:shd w:val="clear" w:color="auto" w:fill="auto"/>
                  <w:noWrap/>
                  <w:vAlign w:val="bottom"/>
                  <w:hideMark/>
                </w:tcPr>
                <w:p w14:paraId="6F7B399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655C86F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JOINTLY EXPENDED</w:t>
                  </w:r>
                </w:p>
              </w:tc>
              <w:tc>
                <w:tcPr>
                  <w:tcW w:w="945" w:type="dxa"/>
                  <w:shd w:val="clear" w:color="auto" w:fill="auto"/>
                  <w:noWrap/>
                  <w:vAlign w:val="bottom"/>
                  <w:hideMark/>
                </w:tcPr>
                <w:p w14:paraId="29B234A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176" w:type="dxa"/>
                  <w:shd w:val="clear" w:color="000000" w:fill="FFFFFF"/>
                  <w:noWrap/>
                  <w:vAlign w:val="bottom"/>
                  <w:hideMark/>
                </w:tcPr>
                <w:p w14:paraId="349AC7B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r>
            <w:tr w:rsidR="00CD73FD" w:rsidRPr="002233E5" w14:paraId="6AA01FA8" w14:textId="77777777" w:rsidTr="002108FD">
              <w:trPr>
                <w:trHeight w:val="345"/>
                <w:jc w:val="center"/>
              </w:trPr>
              <w:tc>
                <w:tcPr>
                  <w:tcW w:w="1994" w:type="dxa"/>
                  <w:shd w:val="clear" w:color="auto" w:fill="auto"/>
                  <w:noWrap/>
                  <w:vAlign w:val="bottom"/>
                  <w:hideMark/>
                </w:tcPr>
                <w:p w14:paraId="133E9A3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22,974,683,307.71</w:t>
                  </w:r>
                </w:p>
              </w:tc>
              <w:tc>
                <w:tcPr>
                  <w:tcW w:w="4600" w:type="dxa"/>
                  <w:shd w:val="clear" w:color="auto" w:fill="auto"/>
                  <w:noWrap/>
                  <w:vAlign w:val="bottom"/>
                  <w:hideMark/>
                </w:tcPr>
                <w:p w14:paraId="63B01AD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Salaries &amp; Wages</w:t>
                  </w:r>
                </w:p>
              </w:tc>
              <w:tc>
                <w:tcPr>
                  <w:tcW w:w="945" w:type="dxa"/>
                  <w:shd w:val="clear" w:color="auto" w:fill="auto"/>
                  <w:noWrap/>
                  <w:vAlign w:val="bottom"/>
                  <w:hideMark/>
                </w:tcPr>
                <w:p w14:paraId="760337B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35</w:t>
                  </w:r>
                </w:p>
              </w:tc>
              <w:tc>
                <w:tcPr>
                  <w:tcW w:w="2176" w:type="dxa"/>
                  <w:shd w:val="clear" w:color="000000" w:fill="FFFFFF"/>
                  <w:noWrap/>
                  <w:vAlign w:val="bottom"/>
                  <w:hideMark/>
                </w:tcPr>
                <w:p w14:paraId="747C965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23,581,390,901.92</w:t>
                  </w:r>
                </w:p>
              </w:tc>
            </w:tr>
            <w:tr w:rsidR="00CD73FD" w:rsidRPr="002233E5" w14:paraId="40C94335" w14:textId="77777777" w:rsidTr="002108FD">
              <w:trPr>
                <w:trHeight w:val="345"/>
                <w:jc w:val="center"/>
              </w:trPr>
              <w:tc>
                <w:tcPr>
                  <w:tcW w:w="1994" w:type="dxa"/>
                  <w:shd w:val="clear" w:color="auto" w:fill="auto"/>
                  <w:noWrap/>
                  <w:vAlign w:val="bottom"/>
                  <w:hideMark/>
                </w:tcPr>
                <w:p w14:paraId="1BEB55B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570,341,899.65</w:t>
                  </w:r>
                </w:p>
              </w:tc>
              <w:tc>
                <w:tcPr>
                  <w:tcW w:w="4600" w:type="dxa"/>
                  <w:shd w:val="clear" w:color="auto" w:fill="auto"/>
                  <w:noWrap/>
                  <w:vAlign w:val="bottom"/>
                  <w:hideMark/>
                </w:tcPr>
                <w:p w14:paraId="2E43ED4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Social Benefits</w:t>
                  </w:r>
                </w:p>
              </w:tc>
              <w:tc>
                <w:tcPr>
                  <w:tcW w:w="945" w:type="dxa"/>
                  <w:shd w:val="clear" w:color="auto" w:fill="auto"/>
                  <w:noWrap/>
                  <w:vAlign w:val="bottom"/>
                  <w:hideMark/>
                </w:tcPr>
                <w:p w14:paraId="7EF18AA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36</w:t>
                  </w:r>
                </w:p>
              </w:tc>
              <w:tc>
                <w:tcPr>
                  <w:tcW w:w="2176" w:type="dxa"/>
                  <w:shd w:val="clear" w:color="000000" w:fill="FFFFFF"/>
                  <w:noWrap/>
                  <w:vAlign w:val="bottom"/>
                  <w:hideMark/>
                </w:tcPr>
                <w:p w14:paraId="136264F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69,904,328.07</w:t>
                  </w:r>
                </w:p>
              </w:tc>
            </w:tr>
            <w:tr w:rsidR="00CD73FD" w:rsidRPr="002233E5" w14:paraId="7127877D" w14:textId="77777777" w:rsidTr="002108FD">
              <w:trPr>
                <w:trHeight w:val="345"/>
                <w:jc w:val="center"/>
              </w:trPr>
              <w:tc>
                <w:tcPr>
                  <w:tcW w:w="1994" w:type="dxa"/>
                  <w:shd w:val="clear" w:color="auto" w:fill="auto"/>
                  <w:noWrap/>
                  <w:vAlign w:val="bottom"/>
                  <w:hideMark/>
                </w:tcPr>
                <w:p w14:paraId="0424276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2,629,172,748.92</w:t>
                  </w:r>
                </w:p>
              </w:tc>
              <w:tc>
                <w:tcPr>
                  <w:tcW w:w="4600" w:type="dxa"/>
                  <w:shd w:val="clear" w:color="auto" w:fill="auto"/>
                  <w:noWrap/>
                  <w:vAlign w:val="bottom"/>
                  <w:hideMark/>
                </w:tcPr>
                <w:p w14:paraId="7A08DB3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Overhead Cost</w:t>
                  </w:r>
                </w:p>
              </w:tc>
              <w:tc>
                <w:tcPr>
                  <w:tcW w:w="945" w:type="dxa"/>
                  <w:shd w:val="clear" w:color="auto" w:fill="auto"/>
                  <w:noWrap/>
                  <w:vAlign w:val="bottom"/>
                  <w:hideMark/>
                </w:tcPr>
                <w:p w14:paraId="40CE67F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37</w:t>
                  </w:r>
                </w:p>
              </w:tc>
              <w:tc>
                <w:tcPr>
                  <w:tcW w:w="2176" w:type="dxa"/>
                  <w:shd w:val="clear" w:color="000000" w:fill="FFFFFF"/>
                  <w:noWrap/>
                  <w:vAlign w:val="bottom"/>
                  <w:hideMark/>
                </w:tcPr>
                <w:p w14:paraId="4976E47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601,541,074.91</w:t>
                  </w:r>
                </w:p>
              </w:tc>
            </w:tr>
            <w:tr w:rsidR="00CD73FD" w:rsidRPr="002233E5" w14:paraId="7E4B4059" w14:textId="77777777" w:rsidTr="002108FD">
              <w:trPr>
                <w:trHeight w:val="345"/>
                <w:jc w:val="center"/>
              </w:trPr>
              <w:tc>
                <w:tcPr>
                  <w:tcW w:w="1994" w:type="dxa"/>
                  <w:shd w:val="clear" w:color="auto" w:fill="auto"/>
                  <w:noWrap/>
                  <w:vAlign w:val="bottom"/>
                  <w:hideMark/>
                </w:tcPr>
                <w:p w14:paraId="1485B39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1,953,505,157.7</w:t>
                  </w:r>
                  <w:r>
                    <w:rPr>
                      <w:rFonts w:ascii="Cambria" w:eastAsia="Times New Roman" w:hAnsi="Cambria" w:cs="Calibri"/>
                      <w:bCs/>
                      <w:color w:val="000000"/>
                      <w:lang w:eastAsia="en-GB"/>
                    </w:rPr>
                    <w:t>6</w:t>
                  </w:r>
                </w:p>
              </w:tc>
              <w:tc>
                <w:tcPr>
                  <w:tcW w:w="4600" w:type="dxa"/>
                  <w:shd w:val="clear" w:color="auto" w:fill="auto"/>
                  <w:noWrap/>
                  <w:vAlign w:val="bottom"/>
                  <w:hideMark/>
                </w:tcPr>
                <w:p w14:paraId="684727A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Grants &amp; Social Contribution</w:t>
                  </w:r>
                </w:p>
              </w:tc>
              <w:tc>
                <w:tcPr>
                  <w:tcW w:w="945" w:type="dxa"/>
                  <w:shd w:val="clear" w:color="auto" w:fill="auto"/>
                  <w:noWrap/>
                  <w:vAlign w:val="bottom"/>
                  <w:hideMark/>
                </w:tcPr>
                <w:p w14:paraId="0CC836C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38</w:t>
                  </w:r>
                </w:p>
              </w:tc>
              <w:tc>
                <w:tcPr>
                  <w:tcW w:w="2176" w:type="dxa"/>
                  <w:shd w:val="clear" w:color="000000" w:fill="FFFFFF"/>
                  <w:noWrap/>
                  <w:vAlign w:val="bottom"/>
                  <w:hideMark/>
                </w:tcPr>
                <w:p w14:paraId="77EA9B0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433,167,074.48</w:t>
                  </w:r>
                </w:p>
              </w:tc>
            </w:tr>
            <w:tr w:rsidR="00CD73FD" w:rsidRPr="002233E5" w14:paraId="29B28B52" w14:textId="77777777" w:rsidTr="002108FD">
              <w:trPr>
                <w:trHeight w:val="345"/>
                <w:jc w:val="center"/>
              </w:trPr>
              <w:tc>
                <w:tcPr>
                  <w:tcW w:w="1994" w:type="dxa"/>
                  <w:shd w:val="clear" w:color="auto" w:fill="auto"/>
                  <w:noWrap/>
                  <w:vAlign w:val="bottom"/>
                  <w:hideMark/>
                </w:tcPr>
                <w:p w14:paraId="27F095A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11,281,730,502.72</w:t>
                  </w:r>
                </w:p>
              </w:tc>
              <w:tc>
                <w:tcPr>
                  <w:tcW w:w="4600" w:type="dxa"/>
                  <w:shd w:val="clear" w:color="auto" w:fill="auto"/>
                  <w:noWrap/>
                  <w:vAlign w:val="bottom"/>
                  <w:hideMark/>
                </w:tcPr>
                <w:p w14:paraId="53A9591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Transfer to Other Agencies</w:t>
                  </w:r>
                </w:p>
              </w:tc>
              <w:tc>
                <w:tcPr>
                  <w:tcW w:w="945" w:type="dxa"/>
                  <w:shd w:val="clear" w:color="auto" w:fill="auto"/>
                  <w:noWrap/>
                  <w:vAlign w:val="bottom"/>
                  <w:hideMark/>
                </w:tcPr>
                <w:p w14:paraId="22CACCA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39</w:t>
                  </w:r>
                </w:p>
              </w:tc>
              <w:tc>
                <w:tcPr>
                  <w:tcW w:w="2176" w:type="dxa"/>
                  <w:shd w:val="clear" w:color="000000" w:fill="FFFFFF"/>
                  <w:noWrap/>
                  <w:vAlign w:val="bottom"/>
                  <w:hideMark/>
                </w:tcPr>
                <w:p w14:paraId="5918DBB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14,699,956,860.37</w:t>
                  </w:r>
                </w:p>
              </w:tc>
            </w:tr>
            <w:tr w:rsidR="00CD73FD" w:rsidRPr="002233E5" w14:paraId="51AE5D88" w14:textId="77777777" w:rsidTr="002108FD">
              <w:trPr>
                <w:trHeight w:val="345"/>
                <w:jc w:val="center"/>
              </w:trPr>
              <w:tc>
                <w:tcPr>
                  <w:tcW w:w="1994" w:type="dxa"/>
                  <w:shd w:val="clear" w:color="auto" w:fill="auto"/>
                  <w:noWrap/>
                  <w:vAlign w:val="bottom"/>
                  <w:hideMark/>
                </w:tcPr>
                <w:p w14:paraId="4197A25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430,674,000.00</w:t>
                  </w:r>
                </w:p>
              </w:tc>
              <w:tc>
                <w:tcPr>
                  <w:tcW w:w="4600" w:type="dxa"/>
                  <w:shd w:val="clear" w:color="auto" w:fill="auto"/>
                  <w:noWrap/>
                  <w:vAlign w:val="bottom"/>
                  <w:hideMark/>
                </w:tcPr>
                <w:p w14:paraId="713B4CA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Allowances</w:t>
                  </w:r>
                </w:p>
              </w:tc>
              <w:tc>
                <w:tcPr>
                  <w:tcW w:w="945" w:type="dxa"/>
                  <w:shd w:val="clear" w:color="auto" w:fill="auto"/>
                  <w:noWrap/>
                  <w:vAlign w:val="bottom"/>
                  <w:hideMark/>
                </w:tcPr>
                <w:p w14:paraId="0AF972B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40</w:t>
                  </w:r>
                </w:p>
              </w:tc>
              <w:tc>
                <w:tcPr>
                  <w:tcW w:w="2176" w:type="dxa"/>
                  <w:shd w:val="clear" w:color="000000" w:fill="FFFFFF"/>
                  <w:noWrap/>
                  <w:vAlign w:val="bottom"/>
                  <w:hideMark/>
                </w:tcPr>
                <w:p w14:paraId="1EB2F00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60,638,472.82</w:t>
                  </w:r>
                </w:p>
              </w:tc>
            </w:tr>
            <w:tr w:rsidR="00CD73FD" w:rsidRPr="002233E5" w14:paraId="7808E38A" w14:textId="77777777" w:rsidTr="002108FD">
              <w:trPr>
                <w:trHeight w:val="345"/>
                <w:jc w:val="center"/>
              </w:trPr>
              <w:tc>
                <w:tcPr>
                  <w:tcW w:w="1994" w:type="dxa"/>
                  <w:shd w:val="clear" w:color="auto" w:fill="auto"/>
                  <w:noWrap/>
                  <w:vAlign w:val="bottom"/>
                  <w:hideMark/>
                </w:tcPr>
                <w:p w14:paraId="29471E5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612,520,000.</w:t>
                  </w:r>
                  <w:r>
                    <w:rPr>
                      <w:rFonts w:ascii="Cambria" w:eastAsia="Times New Roman" w:hAnsi="Cambria" w:cs="Calibri"/>
                      <w:bCs/>
                      <w:color w:val="000000"/>
                      <w:lang w:eastAsia="en-GB"/>
                    </w:rPr>
                    <w:t>09</w:t>
                  </w:r>
                </w:p>
              </w:tc>
              <w:tc>
                <w:tcPr>
                  <w:tcW w:w="4600" w:type="dxa"/>
                  <w:shd w:val="clear" w:color="auto" w:fill="auto"/>
                  <w:noWrap/>
                  <w:vAlign w:val="bottom"/>
                  <w:hideMark/>
                </w:tcPr>
                <w:p w14:paraId="2863098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Public Debt Charge</w:t>
                  </w:r>
                </w:p>
              </w:tc>
              <w:tc>
                <w:tcPr>
                  <w:tcW w:w="945" w:type="dxa"/>
                  <w:shd w:val="clear" w:color="auto" w:fill="auto"/>
                  <w:noWrap/>
                  <w:vAlign w:val="bottom"/>
                  <w:hideMark/>
                </w:tcPr>
                <w:p w14:paraId="7A72574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41</w:t>
                  </w:r>
                </w:p>
              </w:tc>
              <w:tc>
                <w:tcPr>
                  <w:tcW w:w="2176" w:type="dxa"/>
                  <w:shd w:val="clear" w:color="000000" w:fill="FFFFFF"/>
                  <w:noWrap/>
                  <w:vAlign w:val="bottom"/>
                  <w:hideMark/>
                </w:tcPr>
                <w:p w14:paraId="0F8B8F66" w14:textId="77777777" w:rsidR="00CD73FD" w:rsidRPr="00580E2D" w:rsidRDefault="00CD73FD" w:rsidP="002108FD">
                  <w:pPr>
                    <w:spacing w:after="0" w:line="240" w:lineRule="auto"/>
                    <w:jc w:val="center"/>
                    <w:rPr>
                      <w:rFonts w:ascii="Cambria" w:eastAsia="Times New Roman" w:hAnsi="Cambria" w:cs="Calibri"/>
                      <w:bCs/>
                      <w:color w:val="000000"/>
                      <w:lang w:eastAsia="en-GB"/>
                    </w:rPr>
                  </w:pPr>
                  <w:r w:rsidRPr="00580E2D">
                    <w:rPr>
                      <w:rFonts w:ascii="Calibri" w:hAnsi="Calibri" w:cs="Calibri"/>
                      <w:color w:val="000000"/>
                    </w:rPr>
                    <w:t>550,384,739.56</w:t>
                  </w:r>
                </w:p>
              </w:tc>
            </w:tr>
            <w:tr w:rsidR="00CD73FD" w:rsidRPr="002233E5" w14:paraId="2AA8654A" w14:textId="77777777" w:rsidTr="002108FD">
              <w:trPr>
                <w:trHeight w:val="345"/>
                <w:jc w:val="center"/>
              </w:trPr>
              <w:tc>
                <w:tcPr>
                  <w:tcW w:w="1994" w:type="dxa"/>
                  <w:shd w:val="clear" w:color="auto" w:fill="auto"/>
                  <w:noWrap/>
                  <w:vAlign w:val="bottom"/>
                  <w:hideMark/>
                </w:tcPr>
                <w:p w14:paraId="080E1AC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2025D84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L/GOVERNMENT EXPENDITURE</w:t>
                  </w:r>
                </w:p>
              </w:tc>
              <w:tc>
                <w:tcPr>
                  <w:tcW w:w="945" w:type="dxa"/>
                  <w:shd w:val="clear" w:color="auto" w:fill="auto"/>
                  <w:noWrap/>
                  <w:vAlign w:val="bottom"/>
                  <w:hideMark/>
                </w:tcPr>
                <w:p w14:paraId="66E7C88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176" w:type="dxa"/>
                  <w:shd w:val="clear" w:color="000000" w:fill="FFFFFF"/>
                  <w:noWrap/>
                  <w:vAlign w:val="bottom"/>
                  <w:hideMark/>
                </w:tcPr>
                <w:p w14:paraId="6505CD7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350DCC3B" w14:textId="77777777" w:rsidTr="002108FD">
              <w:trPr>
                <w:trHeight w:val="345"/>
                <w:jc w:val="center"/>
              </w:trPr>
              <w:tc>
                <w:tcPr>
                  <w:tcW w:w="1994" w:type="dxa"/>
                  <w:shd w:val="clear" w:color="auto" w:fill="auto"/>
                  <w:noWrap/>
                  <w:vAlign w:val="bottom"/>
                  <w:hideMark/>
                </w:tcPr>
                <w:p w14:paraId="1942828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53,584,042.1</w:t>
                  </w:r>
                  <w:r>
                    <w:rPr>
                      <w:rFonts w:ascii="Cambria" w:eastAsia="Times New Roman" w:hAnsi="Cambria" w:cs="Calibri"/>
                      <w:bCs/>
                      <w:color w:val="000000"/>
                      <w:lang w:eastAsia="en-GB"/>
                    </w:rPr>
                    <w:t>8</w:t>
                  </w:r>
                </w:p>
              </w:tc>
              <w:tc>
                <w:tcPr>
                  <w:tcW w:w="4600" w:type="dxa"/>
                  <w:shd w:val="clear" w:color="auto" w:fill="auto"/>
                  <w:noWrap/>
                  <w:vAlign w:val="bottom"/>
                  <w:hideMark/>
                </w:tcPr>
                <w:p w14:paraId="27973DA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Social Benefits</w:t>
                  </w:r>
                </w:p>
              </w:tc>
              <w:tc>
                <w:tcPr>
                  <w:tcW w:w="945" w:type="dxa"/>
                  <w:shd w:val="clear" w:color="auto" w:fill="auto"/>
                  <w:noWrap/>
                  <w:vAlign w:val="bottom"/>
                  <w:hideMark/>
                </w:tcPr>
                <w:p w14:paraId="7026099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42</w:t>
                  </w:r>
                </w:p>
              </w:tc>
              <w:tc>
                <w:tcPr>
                  <w:tcW w:w="2176" w:type="dxa"/>
                  <w:shd w:val="clear" w:color="000000" w:fill="FFFFFF"/>
                  <w:noWrap/>
                  <w:vAlign w:val="bottom"/>
                  <w:hideMark/>
                </w:tcPr>
                <w:p w14:paraId="7E4B97D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349,674,058.75</w:t>
                  </w:r>
                </w:p>
              </w:tc>
            </w:tr>
            <w:tr w:rsidR="00CD73FD" w:rsidRPr="002233E5" w14:paraId="2061898A" w14:textId="77777777" w:rsidTr="002108FD">
              <w:trPr>
                <w:trHeight w:val="345"/>
                <w:jc w:val="center"/>
              </w:trPr>
              <w:tc>
                <w:tcPr>
                  <w:tcW w:w="1994" w:type="dxa"/>
                  <w:shd w:val="clear" w:color="auto" w:fill="auto"/>
                  <w:noWrap/>
                  <w:vAlign w:val="bottom"/>
                  <w:hideMark/>
                </w:tcPr>
                <w:p w14:paraId="6D60D04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w:t>
                  </w:r>
                  <w:r>
                    <w:rPr>
                      <w:rFonts w:ascii="Cambria" w:eastAsia="Times New Roman" w:hAnsi="Cambria" w:cs="Calibri"/>
                      <w:bCs/>
                      <w:color w:val="000000"/>
                      <w:lang w:eastAsia="en-GB"/>
                    </w:rPr>
                    <w:t>96,039,048.94</w:t>
                  </w:r>
                </w:p>
              </w:tc>
              <w:tc>
                <w:tcPr>
                  <w:tcW w:w="4600" w:type="dxa"/>
                  <w:shd w:val="clear" w:color="auto" w:fill="auto"/>
                  <w:noWrap/>
                  <w:vAlign w:val="bottom"/>
                  <w:hideMark/>
                </w:tcPr>
                <w:p w14:paraId="3622C2E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Overhead Cost</w:t>
                  </w:r>
                </w:p>
              </w:tc>
              <w:tc>
                <w:tcPr>
                  <w:tcW w:w="945" w:type="dxa"/>
                  <w:shd w:val="clear" w:color="auto" w:fill="auto"/>
                  <w:noWrap/>
                  <w:vAlign w:val="bottom"/>
                  <w:hideMark/>
                </w:tcPr>
                <w:p w14:paraId="6E9CF29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43</w:t>
                  </w:r>
                </w:p>
              </w:tc>
              <w:tc>
                <w:tcPr>
                  <w:tcW w:w="2176" w:type="dxa"/>
                  <w:shd w:val="clear" w:color="000000" w:fill="FFFFFF"/>
                  <w:noWrap/>
                  <w:vAlign w:val="bottom"/>
                  <w:hideMark/>
                </w:tcPr>
                <w:p w14:paraId="161435D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1,792,791,122.72</w:t>
                  </w:r>
                </w:p>
              </w:tc>
            </w:tr>
            <w:tr w:rsidR="00CD73FD" w:rsidRPr="002233E5" w14:paraId="2E09F288" w14:textId="77777777" w:rsidTr="002108FD">
              <w:trPr>
                <w:trHeight w:val="345"/>
                <w:jc w:val="center"/>
              </w:trPr>
              <w:tc>
                <w:tcPr>
                  <w:tcW w:w="1994" w:type="dxa"/>
                  <w:shd w:val="clear" w:color="auto" w:fill="auto"/>
                  <w:noWrap/>
                  <w:vAlign w:val="bottom"/>
                  <w:hideMark/>
                </w:tcPr>
                <w:p w14:paraId="58E63B3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Pr>
                      <w:rFonts w:ascii="Cambria" w:eastAsia="Times New Roman" w:hAnsi="Cambria" w:cs="Calibri"/>
                      <w:bCs/>
                      <w:color w:val="000000"/>
                      <w:lang w:eastAsia="en-GB"/>
                    </w:rPr>
                    <w:t>1,431,808,351.51</w:t>
                  </w:r>
                </w:p>
              </w:tc>
              <w:tc>
                <w:tcPr>
                  <w:tcW w:w="4600" w:type="dxa"/>
                  <w:shd w:val="clear" w:color="auto" w:fill="auto"/>
                  <w:noWrap/>
                  <w:vAlign w:val="bottom"/>
                  <w:hideMark/>
                </w:tcPr>
                <w:p w14:paraId="137A7CC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Grants &amp; Social Contribution</w:t>
                  </w:r>
                </w:p>
              </w:tc>
              <w:tc>
                <w:tcPr>
                  <w:tcW w:w="945" w:type="dxa"/>
                  <w:shd w:val="clear" w:color="auto" w:fill="auto"/>
                  <w:noWrap/>
                  <w:vAlign w:val="bottom"/>
                  <w:hideMark/>
                </w:tcPr>
                <w:p w14:paraId="5D11C94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44</w:t>
                  </w:r>
                </w:p>
              </w:tc>
              <w:tc>
                <w:tcPr>
                  <w:tcW w:w="2176" w:type="dxa"/>
                  <w:shd w:val="clear" w:color="000000" w:fill="FFFFFF"/>
                  <w:noWrap/>
                  <w:vAlign w:val="bottom"/>
                  <w:hideMark/>
                </w:tcPr>
                <w:p w14:paraId="0E64046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4,329,529,539.17</w:t>
                  </w:r>
                </w:p>
              </w:tc>
            </w:tr>
            <w:tr w:rsidR="00CD73FD" w:rsidRPr="002233E5" w14:paraId="1C3F5575" w14:textId="77777777" w:rsidTr="002108FD">
              <w:trPr>
                <w:trHeight w:val="345"/>
                <w:jc w:val="center"/>
              </w:trPr>
              <w:tc>
                <w:tcPr>
                  <w:tcW w:w="1994" w:type="dxa"/>
                  <w:shd w:val="clear" w:color="auto" w:fill="auto"/>
                  <w:noWrap/>
                  <w:vAlign w:val="bottom"/>
                  <w:hideMark/>
                </w:tcPr>
                <w:p w14:paraId="4EAA22B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10,127,947,196.</w:t>
                  </w:r>
                  <w:r>
                    <w:rPr>
                      <w:rFonts w:ascii="Cambria" w:eastAsia="Times New Roman" w:hAnsi="Cambria" w:cs="Calibri"/>
                      <w:bCs/>
                      <w:color w:val="000000"/>
                      <w:lang w:eastAsia="en-GB"/>
                    </w:rPr>
                    <w:t>17</w:t>
                  </w:r>
                </w:p>
              </w:tc>
              <w:tc>
                <w:tcPr>
                  <w:tcW w:w="4600" w:type="dxa"/>
                  <w:shd w:val="clear" w:color="auto" w:fill="auto"/>
                  <w:noWrap/>
                  <w:vAlign w:val="bottom"/>
                  <w:hideMark/>
                </w:tcPr>
                <w:p w14:paraId="7001F7F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Depreciation</w:t>
                  </w:r>
                </w:p>
              </w:tc>
              <w:tc>
                <w:tcPr>
                  <w:tcW w:w="945" w:type="dxa"/>
                  <w:shd w:val="clear" w:color="auto" w:fill="auto"/>
                  <w:noWrap/>
                  <w:vAlign w:val="bottom"/>
                  <w:hideMark/>
                </w:tcPr>
                <w:p w14:paraId="16923E0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45</w:t>
                  </w:r>
                </w:p>
              </w:tc>
              <w:tc>
                <w:tcPr>
                  <w:tcW w:w="2176" w:type="dxa"/>
                  <w:shd w:val="clear" w:color="000000" w:fill="FFFFFF"/>
                  <w:noWrap/>
                  <w:vAlign w:val="bottom"/>
                  <w:hideMark/>
                </w:tcPr>
                <w:p w14:paraId="0363870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9,213,121,428.10</w:t>
                  </w:r>
                </w:p>
              </w:tc>
            </w:tr>
            <w:tr w:rsidR="00CD73FD" w:rsidRPr="002233E5" w14:paraId="6528846D" w14:textId="77777777" w:rsidTr="002108FD">
              <w:trPr>
                <w:trHeight w:val="345"/>
                <w:jc w:val="center"/>
              </w:trPr>
              <w:tc>
                <w:tcPr>
                  <w:tcW w:w="1994" w:type="dxa"/>
                  <w:shd w:val="clear" w:color="auto" w:fill="auto"/>
                  <w:noWrap/>
                  <w:vAlign w:val="bottom"/>
                  <w:hideMark/>
                </w:tcPr>
                <w:p w14:paraId="44BE3B6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1,962,001,345.</w:t>
                  </w:r>
                  <w:r>
                    <w:rPr>
                      <w:rFonts w:ascii="Cambria" w:eastAsia="Times New Roman" w:hAnsi="Cambria" w:cs="Calibri"/>
                      <w:bCs/>
                      <w:color w:val="000000"/>
                      <w:lang w:eastAsia="en-GB"/>
                    </w:rPr>
                    <w:t>4</w:t>
                  </w:r>
                  <w:r w:rsidRPr="002233E5">
                    <w:rPr>
                      <w:rFonts w:ascii="Cambria" w:eastAsia="Times New Roman" w:hAnsi="Cambria" w:cs="Calibri"/>
                      <w:bCs/>
                      <w:color w:val="000000"/>
                      <w:lang w:eastAsia="en-GB"/>
                    </w:rPr>
                    <w:t>9</w:t>
                  </w:r>
                </w:p>
              </w:tc>
              <w:tc>
                <w:tcPr>
                  <w:tcW w:w="4600" w:type="dxa"/>
                  <w:shd w:val="clear" w:color="auto" w:fill="auto"/>
                  <w:noWrap/>
                  <w:vAlign w:val="bottom"/>
                  <w:hideMark/>
                </w:tcPr>
                <w:p w14:paraId="50F9A65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Allowances</w:t>
                  </w:r>
                </w:p>
              </w:tc>
              <w:tc>
                <w:tcPr>
                  <w:tcW w:w="945" w:type="dxa"/>
                  <w:shd w:val="clear" w:color="auto" w:fill="auto"/>
                  <w:noWrap/>
                  <w:vAlign w:val="bottom"/>
                  <w:hideMark/>
                </w:tcPr>
                <w:p w14:paraId="146F8C8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46</w:t>
                  </w:r>
                </w:p>
              </w:tc>
              <w:tc>
                <w:tcPr>
                  <w:tcW w:w="2176" w:type="dxa"/>
                  <w:shd w:val="clear" w:color="auto" w:fill="auto"/>
                  <w:noWrap/>
                  <w:vAlign w:val="bottom"/>
                  <w:hideMark/>
                </w:tcPr>
                <w:p w14:paraId="167016D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1,585,779,785.24</w:t>
                  </w:r>
                </w:p>
              </w:tc>
            </w:tr>
            <w:tr w:rsidR="00CD73FD" w:rsidRPr="002233E5" w14:paraId="5CC6CC40" w14:textId="77777777" w:rsidTr="002108FD">
              <w:trPr>
                <w:trHeight w:val="345"/>
                <w:jc w:val="center"/>
              </w:trPr>
              <w:tc>
                <w:tcPr>
                  <w:tcW w:w="1994" w:type="dxa"/>
                  <w:shd w:val="clear" w:color="auto" w:fill="auto"/>
                  <w:noWrap/>
                  <w:vAlign w:val="bottom"/>
                  <w:hideMark/>
                </w:tcPr>
                <w:p w14:paraId="5E6D396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1F3F8B7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Impairment</w:t>
                  </w:r>
                </w:p>
              </w:tc>
              <w:tc>
                <w:tcPr>
                  <w:tcW w:w="945" w:type="dxa"/>
                  <w:shd w:val="clear" w:color="auto" w:fill="auto"/>
                  <w:noWrap/>
                  <w:vAlign w:val="bottom"/>
                  <w:hideMark/>
                </w:tcPr>
                <w:p w14:paraId="63D641C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47</w:t>
                  </w:r>
                </w:p>
              </w:tc>
              <w:tc>
                <w:tcPr>
                  <w:tcW w:w="2176" w:type="dxa"/>
                  <w:shd w:val="clear" w:color="auto" w:fill="auto"/>
                  <w:noWrap/>
                  <w:vAlign w:val="bottom"/>
                  <w:hideMark/>
                </w:tcPr>
                <w:p w14:paraId="2DA6383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147,266,880.00</w:t>
                  </w:r>
                </w:p>
              </w:tc>
            </w:tr>
            <w:tr w:rsidR="00CD73FD" w:rsidRPr="002233E5" w14:paraId="2AD429A9" w14:textId="77777777" w:rsidTr="002108FD">
              <w:trPr>
                <w:trHeight w:val="345"/>
                <w:jc w:val="center"/>
              </w:trPr>
              <w:tc>
                <w:tcPr>
                  <w:tcW w:w="1994" w:type="dxa"/>
                  <w:shd w:val="clear" w:color="auto" w:fill="auto"/>
                  <w:noWrap/>
                  <w:vAlign w:val="bottom"/>
                </w:tcPr>
                <w:p w14:paraId="5196974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Pr>
                      <w:rFonts w:ascii="Cambria" w:eastAsia="Times New Roman" w:hAnsi="Cambria" w:cs="Calibri"/>
                      <w:bCs/>
                      <w:color w:val="000000"/>
                      <w:lang w:eastAsia="en-GB"/>
                    </w:rPr>
                    <w:t>911,803,123.26</w:t>
                  </w:r>
                </w:p>
              </w:tc>
              <w:tc>
                <w:tcPr>
                  <w:tcW w:w="4600" w:type="dxa"/>
                  <w:shd w:val="clear" w:color="auto" w:fill="auto"/>
                  <w:noWrap/>
                  <w:vAlign w:val="bottom"/>
                </w:tcPr>
                <w:p w14:paraId="19366B7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Audit Fee</w:t>
                  </w:r>
                </w:p>
              </w:tc>
              <w:tc>
                <w:tcPr>
                  <w:tcW w:w="945" w:type="dxa"/>
                  <w:shd w:val="clear" w:color="auto" w:fill="auto"/>
                  <w:noWrap/>
                  <w:vAlign w:val="bottom"/>
                </w:tcPr>
                <w:p w14:paraId="57C4901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176" w:type="dxa"/>
                  <w:shd w:val="clear" w:color="auto" w:fill="auto"/>
                  <w:noWrap/>
                  <w:vAlign w:val="bottom"/>
                </w:tcPr>
                <w:p w14:paraId="2AD790A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7568818F" w14:textId="77777777" w:rsidTr="002108FD">
              <w:trPr>
                <w:trHeight w:val="345"/>
                <w:jc w:val="center"/>
              </w:trPr>
              <w:tc>
                <w:tcPr>
                  <w:tcW w:w="1994" w:type="dxa"/>
                  <w:shd w:val="clear" w:color="auto" w:fill="auto"/>
                  <w:noWrap/>
                  <w:vAlign w:val="bottom"/>
                  <w:hideMark/>
                </w:tcPr>
                <w:p w14:paraId="284F029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4600" w:type="dxa"/>
                  <w:shd w:val="clear" w:color="auto" w:fill="auto"/>
                  <w:noWrap/>
                  <w:vAlign w:val="bottom"/>
                  <w:hideMark/>
                </w:tcPr>
                <w:p w14:paraId="7A22947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Stabilization Fund</w:t>
                  </w:r>
                </w:p>
              </w:tc>
              <w:tc>
                <w:tcPr>
                  <w:tcW w:w="945" w:type="dxa"/>
                  <w:shd w:val="clear" w:color="auto" w:fill="auto"/>
                  <w:noWrap/>
                  <w:vAlign w:val="bottom"/>
                  <w:hideMark/>
                </w:tcPr>
                <w:p w14:paraId="1BA7B6D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48</w:t>
                  </w:r>
                </w:p>
              </w:tc>
              <w:tc>
                <w:tcPr>
                  <w:tcW w:w="2176" w:type="dxa"/>
                  <w:shd w:val="clear" w:color="auto" w:fill="auto"/>
                  <w:noWrap/>
                  <w:vAlign w:val="bottom"/>
                  <w:hideMark/>
                </w:tcPr>
                <w:p w14:paraId="0C1DFC6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128,489,934.59</w:t>
                  </w:r>
                </w:p>
              </w:tc>
            </w:tr>
            <w:tr w:rsidR="00CD73FD" w:rsidRPr="002233E5" w14:paraId="5DFC3CD0" w14:textId="77777777" w:rsidTr="002108FD">
              <w:trPr>
                <w:trHeight w:val="345"/>
                <w:jc w:val="center"/>
              </w:trPr>
              <w:tc>
                <w:tcPr>
                  <w:tcW w:w="1994" w:type="dxa"/>
                  <w:shd w:val="clear" w:color="auto" w:fill="auto"/>
                  <w:noWrap/>
                  <w:vAlign w:val="bottom"/>
                  <w:hideMark/>
                </w:tcPr>
                <w:p w14:paraId="453F471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1,405,121.08</w:t>
                  </w:r>
                </w:p>
              </w:tc>
              <w:tc>
                <w:tcPr>
                  <w:tcW w:w="4600" w:type="dxa"/>
                  <w:shd w:val="clear" w:color="auto" w:fill="auto"/>
                  <w:noWrap/>
                  <w:vAlign w:val="bottom"/>
                  <w:hideMark/>
                </w:tcPr>
                <w:p w14:paraId="2797AFE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Revenue Refunded</w:t>
                  </w:r>
                </w:p>
              </w:tc>
              <w:tc>
                <w:tcPr>
                  <w:tcW w:w="945" w:type="dxa"/>
                  <w:shd w:val="clear" w:color="auto" w:fill="auto"/>
                  <w:noWrap/>
                  <w:vAlign w:val="bottom"/>
                  <w:hideMark/>
                </w:tcPr>
                <w:p w14:paraId="0143E34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49</w:t>
                  </w:r>
                </w:p>
              </w:tc>
              <w:tc>
                <w:tcPr>
                  <w:tcW w:w="2176" w:type="dxa"/>
                  <w:shd w:val="clear" w:color="auto" w:fill="auto"/>
                  <w:noWrap/>
                  <w:vAlign w:val="bottom"/>
                  <w:hideMark/>
                </w:tcPr>
                <w:p w14:paraId="2472AA4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300,000.00</w:t>
                  </w:r>
                </w:p>
              </w:tc>
            </w:tr>
            <w:tr w:rsidR="00CD73FD" w:rsidRPr="002233E5" w14:paraId="1CA93E17" w14:textId="77777777" w:rsidTr="002108FD">
              <w:trPr>
                <w:trHeight w:val="345"/>
                <w:jc w:val="center"/>
              </w:trPr>
              <w:tc>
                <w:tcPr>
                  <w:tcW w:w="1994" w:type="dxa"/>
                  <w:shd w:val="clear" w:color="auto" w:fill="auto"/>
                  <w:noWrap/>
                  <w:vAlign w:val="bottom"/>
                  <w:hideMark/>
                </w:tcPr>
                <w:p w14:paraId="30B5F20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55,437,215,845.48</w:t>
                  </w:r>
                </w:p>
              </w:tc>
              <w:tc>
                <w:tcPr>
                  <w:tcW w:w="4600" w:type="dxa"/>
                  <w:shd w:val="clear" w:color="auto" w:fill="auto"/>
                  <w:noWrap/>
                  <w:vAlign w:val="bottom"/>
                  <w:hideMark/>
                </w:tcPr>
                <w:p w14:paraId="4F1305C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Total Expenditures</w:t>
                  </w:r>
                </w:p>
              </w:tc>
              <w:tc>
                <w:tcPr>
                  <w:tcW w:w="945" w:type="dxa"/>
                  <w:shd w:val="clear" w:color="auto" w:fill="auto"/>
                  <w:noWrap/>
                  <w:vAlign w:val="bottom"/>
                  <w:hideMark/>
                </w:tcPr>
                <w:p w14:paraId="27D2951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176" w:type="dxa"/>
                  <w:shd w:val="clear" w:color="auto" w:fill="auto"/>
                  <w:noWrap/>
                  <w:vAlign w:val="bottom"/>
                  <w:hideMark/>
                </w:tcPr>
                <w:p w14:paraId="54AD6FD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57,543,936,200.70</w:t>
                  </w:r>
                </w:p>
              </w:tc>
            </w:tr>
            <w:tr w:rsidR="00CD73FD" w:rsidRPr="002233E5" w14:paraId="338087E9" w14:textId="77777777" w:rsidTr="002108FD">
              <w:trPr>
                <w:trHeight w:val="345"/>
                <w:jc w:val="center"/>
              </w:trPr>
              <w:tc>
                <w:tcPr>
                  <w:tcW w:w="1994" w:type="dxa"/>
                  <w:shd w:val="clear" w:color="auto" w:fill="auto"/>
                  <w:noWrap/>
                  <w:vAlign w:val="bottom"/>
                  <w:hideMark/>
                </w:tcPr>
                <w:p w14:paraId="23BFB2C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sz w:val="20"/>
                      <w:szCs w:val="20"/>
                      <w:lang w:eastAsia="en-GB"/>
                    </w:rPr>
                    <w:t>(4,769,054,446.3</w:t>
                  </w:r>
                  <w:r>
                    <w:rPr>
                      <w:rFonts w:ascii="Cambria" w:eastAsia="Times New Roman" w:hAnsi="Cambria" w:cs="Calibri"/>
                      <w:bCs/>
                      <w:color w:val="000000"/>
                      <w:sz w:val="20"/>
                      <w:szCs w:val="20"/>
                      <w:lang w:eastAsia="en-GB"/>
                    </w:rPr>
                    <w:t>1</w:t>
                  </w:r>
                  <w:r w:rsidRPr="002233E5">
                    <w:rPr>
                      <w:rFonts w:ascii="Cambria" w:eastAsia="Times New Roman" w:hAnsi="Cambria" w:cs="Calibri"/>
                      <w:bCs/>
                      <w:color w:val="000000"/>
                      <w:sz w:val="20"/>
                      <w:szCs w:val="20"/>
                      <w:lang w:eastAsia="en-GB"/>
                    </w:rPr>
                    <w:t>)</w:t>
                  </w:r>
                </w:p>
              </w:tc>
              <w:tc>
                <w:tcPr>
                  <w:tcW w:w="4600" w:type="dxa"/>
                  <w:shd w:val="clear" w:color="auto" w:fill="auto"/>
                  <w:noWrap/>
                  <w:vAlign w:val="bottom"/>
                  <w:hideMark/>
                </w:tcPr>
                <w:p w14:paraId="0C3B300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Net Surplus/Deficit</w:t>
                  </w:r>
                </w:p>
              </w:tc>
              <w:tc>
                <w:tcPr>
                  <w:tcW w:w="945" w:type="dxa"/>
                  <w:shd w:val="clear" w:color="auto" w:fill="auto"/>
                  <w:noWrap/>
                  <w:vAlign w:val="bottom"/>
                  <w:hideMark/>
                </w:tcPr>
                <w:p w14:paraId="55AE2FF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50</w:t>
                  </w:r>
                </w:p>
              </w:tc>
              <w:tc>
                <w:tcPr>
                  <w:tcW w:w="2176" w:type="dxa"/>
                  <w:shd w:val="clear" w:color="auto" w:fill="auto"/>
                  <w:noWrap/>
                  <w:vAlign w:val="bottom"/>
                  <w:hideMark/>
                </w:tcPr>
                <w:p w14:paraId="1672219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(11,294,998,464.32)</w:t>
                  </w:r>
                </w:p>
              </w:tc>
            </w:tr>
            <w:tr w:rsidR="00CD73FD" w:rsidRPr="002233E5" w14:paraId="267BFBE5" w14:textId="77777777" w:rsidTr="002108FD">
              <w:trPr>
                <w:trHeight w:val="345"/>
                <w:jc w:val="center"/>
              </w:trPr>
              <w:tc>
                <w:tcPr>
                  <w:tcW w:w="1994" w:type="dxa"/>
                  <w:shd w:val="clear" w:color="000000" w:fill="FFFFFF"/>
                  <w:noWrap/>
                  <w:vAlign w:val="bottom"/>
                  <w:hideMark/>
                </w:tcPr>
                <w:p w14:paraId="64EAC37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5,821,241,439.57</w:t>
                  </w:r>
                </w:p>
              </w:tc>
              <w:tc>
                <w:tcPr>
                  <w:tcW w:w="4600" w:type="dxa"/>
                  <w:shd w:val="clear" w:color="000000" w:fill="FFFFFF"/>
                  <w:noWrap/>
                  <w:vAlign w:val="bottom"/>
                  <w:hideMark/>
                </w:tcPr>
                <w:p w14:paraId="1D5AAE6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Net Surplus/Deficit 31/12/2019</w:t>
                  </w:r>
                </w:p>
              </w:tc>
              <w:tc>
                <w:tcPr>
                  <w:tcW w:w="945" w:type="dxa"/>
                  <w:shd w:val="clear" w:color="000000" w:fill="FFFFFF"/>
                  <w:noWrap/>
                  <w:vAlign w:val="bottom"/>
                  <w:hideMark/>
                </w:tcPr>
                <w:p w14:paraId="3AE1D2B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176" w:type="dxa"/>
                  <w:shd w:val="clear" w:color="000000" w:fill="FFFFFF"/>
                  <w:noWrap/>
                  <w:vAlign w:val="bottom"/>
                  <w:hideMark/>
                </w:tcPr>
                <w:p w14:paraId="045E089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1,052,186,993.27</w:t>
                  </w:r>
                </w:p>
              </w:tc>
            </w:tr>
            <w:tr w:rsidR="00CD73FD" w:rsidRPr="002233E5" w14:paraId="0834C1EC" w14:textId="77777777" w:rsidTr="002108FD">
              <w:trPr>
                <w:trHeight w:val="345"/>
                <w:jc w:val="center"/>
              </w:trPr>
              <w:tc>
                <w:tcPr>
                  <w:tcW w:w="1994" w:type="dxa"/>
                  <w:shd w:val="clear" w:color="auto" w:fill="auto"/>
                  <w:noWrap/>
                  <w:vAlign w:val="bottom"/>
                  <w:hideMark/>
                </w:tcPr>
                <w:p w14:paraId="7D7B49C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1,052,186,993.27</w:t>
                  </w:r>
                </w:p>
              </w:tc>
              <w:tc>
                <w:tcPr>
                  <w:tcW w:w="4600" w:type="dxa"/>
                  <w:shd w:val="clear" w:color="auto" w:fill="auto"/>
                  <w:noWrap/>
                  <w:vAlign w:val="bottom"/>
                  <w:hideMark/>
                </w:tcPr>
                <w:p w14:paraId="7DC9F2A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Net Surplus/Deficit 31/12/2020</w:t>
                  </w:r>
                </w:p>
              </w:tc>
              <w:tc>
                <w:tcPr>
                  <w:tcW w:w="945" w:type="dxa"/>
                  <w:shd w:val="clear" w:color="auto" w:fill="auto"/>
                  <w:noWrap/>
                  <w:vAlign w:val="bottom"/>
                  <w:hideMark/>
                </w:tcPr>
                <w:p w14:paraId="476E62F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51</w:t>
                  </w:r>
                </w:p>
              </w:tc>
              <w:tc>
                <w:tcPr>
                  <w:tcW w:w="2176" w:type="dxa"/>
                  <w:shd w:val="clear" w:color="auto" w:fill="auto"/>
                  <w:noWrap/>
                  <w:vAlign w:val="bottom"/>
                  <w:hideMark/>
                </w:tcPr>
                <w:p w14:paraId="70D721B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(10,242,811,471.05)</w:t>
                  </w:r>
                </w:p>
              </w:tc>
            </w:tr>
          </w:tbl>
          <w:p w14:paraId="6B0031CE" w14:textId="77777777" w:rsidR="00CD73FD" w:rsidRPr="002233E5" w:rsidRDefault="00CD73FD" w:rsidP="002108FD">
            <w:pPr>
              <w:spacing w:after="0" w:line="240" w:lineRule="auto"/>
              <w:jc w:val="center"/>
              <w:rPr>
                <w:rFonts w:ascii="Cambria" w:hAnsi="Cambria" w:cs="Times New Roman"/>
                <w:bCs/>
                <w:sz w:val="24"/>
                <w:szCs w:val="26"/>
              </w:rPr>
            </w:pPr>
          </w:p>
          <w:p w14:paraId="01839916" w14:textId="77777777" w:rsidR="00CD73FD" w:rsidRPr="002233E5" w:rsidRDefault="00CD73FD" w:rsidP="002108FD">
            <w:pPr>
              <w:spacing w:after="0" w:line="240" w:lineRule="auto"/>
              <w:jc w:val="center"/>
              <w:rPr>
                <w:rFonts w:ascii="Cambria" w:hAnsi="Cambria" w:cs="Times New Roman"/>
                <w:bCs/>
                <w:sz w:val="24"/>
                <w:szCs w:val="26"/>
              </w:rPr>
            </w:pPr>
          </w:p>
          <w:p w14:paraId="30948E2D" w14:textId="77777777" w:rsidR="00CD73FD" w:rsidRPr="002233E5" w:rsidRDefault="00CD73FD" w:rsidP="002108FD">
            <w:pPr>
              <w:spacing w:after="0" w:line="240" w:lineRule="auto"/>
              <w:jc w:val="center"/>
              <w:rPr>
                <w:rFonts w:ascii="Cambria" w:hAnsi="Cambria" w:cs="Times New Roman"/>
                <w:bCs/>
                <w:sz w:val="24"/>
                <w:szCs w:val="26"/>
              </w:rPr>
            </w:pPr>
          </w:p>
          <w:p w14:paraId="4E1F1C21" w14:textId="77777777" w:rsidR="00CD73FD" w:rsidRPr="002233E5" w:rsidRDefault="00CD73FD" w:rsidP="002108FD">
            <w:pPr>
              <w:spacing w:after="0" w:line="240" w:lineRule="auto"/>
              <w:jc w:val="center"/>
              <w:rPr>
                <w:rFonts w:ascii="Cambria" w:hAnsi="Cambria" w:cs="Times New Roman"/>
                <w:bCs/>
                <w:sz w:val="24"/>
                <w:szCs w:val="26"/>
              </w:rPr>
            </w:pPr>
          </w:p>
          <w:p w14:paraId="1A8703C8" w14:textId="77777777" w:rsidR="00CD73FD" w:rsidRPr="002233E5" w:rsidRDefault="00CD73FD" w:rsidP="002108FD">
            <w:pPr>
              <w:spacing w:after="0" w:line="240" w:lineRule="auto"/>
              <w:jc w:val="center"/>
              <w:rPr>
                <w:rFonts w:ascii="Cambria" w:hAnsi="Cambria" w:cs="Times New Roman"/>
                <w:bCs/>
                <w:sz w:val="24"/>
                <w:szCs w:val="26"/>
              </w:rPr>
            </w:pPr>
          </w:p>
          <w:p w14:paraId="48A8CD19" w14:textId="77777777" w:rsidR="00CD73FD" w:rsidRPr="002233E5" w:rsidRDefault="00CD73FD" w:rsidP="002108FD">
            <w:pPr>
              <w:spacing w:after="0" w:line="240" w:lineRule="auto"/>
              <w:jc w:val="center"/>
              <w:rPr>
                <w:rFonts w:ascii="Cambria" w:hAnsi="Cambria" w:cs="Times New Roman"/>
                <w:bCs/>
                <w:sz w:val="24"/>
                <w:szCs w:val="26"/>
              </w:rPr>
            </w:pPr>
          </w:p>
          <w:p w14:paraId="0ED10FD4" w14:textId="77777777" w:rsidR="00CD73FD" w:rsidRPr="002233E5" w:rsidRDefault="00CD73FD" w:rsidP="002108FD">
            <w:pPr>
              <w:spacing w:after="0" w:line="240" w:lineRule="auto"/>
              <w:jc w:val="center"/>
              <w:rPr>
                <w:rFonts w:ascii="Cambria" w:hAnsi="Cambria" w:cs="Times New Roman"/>
                <w:bCs/>
                <w:sz w:val="24"/>
                <w:szCs w:val="26"/>
              </w:rPr>
            </w:pPr>
          </w:p>
          <w:p w14:paraId="0558E008" w14:textId="77777777" w:rsidR="00CD73FD" w:rsidRPr="002233E5" w:rsidRDefault="00CD73FD" w:rsidP="002108FD">
            <w:pPr>
              <w:spacing w:after="0" w:line="240" w:lineRule="auto"/>
              <w:jc w:val="center"/>
              <w:rPr>
                <w:rFonts w:ascii="Cambria" w:hAnsi="Cambria" w:cs="Times New Roman"/>
                <w:bCs/>
                <w:sz w:val="24"/>
                <w:szCs w:val="26"/>
              </w:rPr>
            </w:pPr>
          </w:p>
          <w:p w14:paraId="3D97463C" w14:textId="77777777" w:rsidR="00CD73FD" w:rsidRPr="002233E5" w:rsidRDefault="00CD73FD" w:rsidP="002108FD">
            <w:pPr>
              <w:spacing w:after="0" w:line="240" w:lineRule="auto"/>
              <w:jc w:val="center"/>
              <w:rPr>
                <w:rFonts w:ascii="Cambria" w:hAnsi="Cambria" w:cs="Times New Roman"/>
                <w:bCs/>
                <w:sz w:val="24"/>
                <w:szCs w:val="26"/>
              </w:rPr>
            </w:pPr>
          </w:p>
          <w:p w14:paraId="6F6E2F88" w14:textId="77777777" w:rsidR="00CD73FD" w:rsidRPr="002233E5" w:rsidRDefault="00CD73FD" w:rsidP="002108FD">
            <w:pPr>
              <w:spacing w:after="0" w:line="240" w:lineRule="auto"/>
              <w:jc w:val="center"/>
              <w:rPr>
                <w:rFonts w:ascii="Cambria" w:hAnsi="Cambria" w:cs="Times New Roman"/>
                <w:bCs/>
                <w:sz w:val="24"/>
                <w:szCs w:val="26"/>
              </w:rPr>
            </w:pPr>
          </w:p>
          <w:p w14:paraId="71225609" w14:textId="77777777" w:rsidR="00CD73FD" w:rsidRPr="002233E5" w:rsidRDefault="00CD73FD" w:rsidP="002108FD">
            <w:pPr>
              <w:spacing w:after="0" w:line="240" w:lineRule="auto"/>
              <w:jc w:val="center"/>
              <w:rPr>
                <w:rFonts w:ascii="Cambria" w:hAnsi="Cambria" w:cs="Times New Roman"/>
                <w:bCs/>
                <w:sz w:val="24"/>
                <w:szCs w:val="26"/>
              </w:rPr>
            </w:pPr>
          </w:p>
          <w:p w14:paraId="4D4B8B2F" w14:textId="77777777" w:rsidR="00CD73FD" w:rsidRPr="002233E5" w:rsidRDefault="00CD73FD" w:rsidP="002108FD">
            <w:pPr>
              <w:spacing w:after="0" w:line="240" w:lineRule="auto"/>
              <w:jc w:val="center"/>
              <w:rPr>
                <w:rFonts w:ascii="Cambria" w:hAnsi="Cambria" w:cs="Times New Roman"/>
                <w:bCs/>
                <w:sz w:val="24"/>
                <w:szCs w:val="26"/>
              </w:rPr>
            </w:pPr>
          </w:p>
          <w:p w14:paraId="662763E9" w14:textId="77777777" w:rsidR="00CD73FD" w:rsidRPr="002233E5" w:rsidRDefault="00CD73FD" w:rsidP="002108FD">
            <w:pPr>
              <w:spacing w:after="0" w:line="240" w:lineRule="auto"/>
              <w:jc w:val="center"/>
              <w:rPr>
                <w:rFonts w:ascii="Cambria" w:hAnsi="Cambria" w:cs="Times New Roman"/>
                <w:bCs/>
                <w:sz w:val="24"/>
                <w:szCs w:val="26"/>
              </w:rPr>
            </w:pPr>
          </w:p>
          <w:p w14:paraId="1030D9AF" w14:textId="77777777" w:rsidR="00CD73FD" w:rsidRPr="002233E5" w:rsidRDefault="00CD73FD" w:rsidP="002108FD">
            <w:pPr>
              <w:spacing w:after="0" w:line="240" w:lineRule="auto"/>
              <w:jc w:val="center"/>
              <w:rPr>
                <w:rFonts w:ascii="Cambria" w:hAnsi="Cambria" w:cs="Times New Roman"/>
                <w:bCs/>
                <w:sz w:val="24"/>
                <w:szCs w:val="26"/>
              </w:rPr>
            </w:pPr>
          </w:p>
          <w:p w14:paraId="3D1BC19A" w14:textId="77777777" w:rsidR="00CD73FD" w:rsidRDefault="00CD73FD" w:rsidP="002108FD">
            <w:pPr>
              <w:spacing w:after="0" w:line="240" w:lineRule="auto"/>
              <w:jc w:val="center"/>
              <w:rPr>
                <w:rFonts w:ascii="Cambria" w:hAnsi="Cambria" w:cs="Times New Roman"/>
                <w:bCs/>
                <w:sz w:val="24"/>
                <w:szCs w:val="26"/>
              </w:rPr>
            </w:pPr>
          </w:p>
          <w:p w14:paraId="6CDEFF2B" w14:textId="77777777" w:rsidR="00CD73FD" w:rsidRPr="002233E5" w:rsidRDefault="00CD73FD" w:rsidP="002108FD">
            <w:pPr>
              <w:spacing w:after="0" w:line="240" w:lineRule="auto"/>
              <w:jc w:val="center"/>
              <w:rPr>
                <w:rFonts w:ascii="Cambria" w:hAnsi="Cambria" w:cs="Times New Roman"/>
                <w:bCs/>
                <w:sz w:val="24"/>
                <w:szCs w:val="26"/>
              </w:rPr>
            </w:pPr>
          </w:p>
          <w:p w14:paraId="41F006BD" w14:textId="77777777" w:rsidR="00CD73FD" w:rsidRPr="002233E5" w:rsidRDefault="00CD73FD" w:rsidP="002108FD">
            <w:pPr>
              <w:spacing w:after="0" w:line="240" w:lineRule="auto"/>
              <w:jc w:val="center"/>
              <w:rPr>
                <w:rFonts w:ascii="Cambria" w:hAnsi="Cambria" w:cs="Times New Roman"/>
                <w:bCs/>
                <w:sz w:val="24"/>
                <w:szCs w:val="26"/>
              </w:rPr>
            </w:pPr>
          </w:p>
          <w:p w14:paraId="303F4CB7" w14:textId="77777777" w:rsidR="00CD73FD" w:rsidRPr="002233E5" w:rsidRDefault="00CD73FD" w:rsidP="002108FD">
            <w:pPr>
              <w:spacing w:after="0" w:line="240" w:lineRule="auto"/>
              <w:jc w:val="center"/>
              <w:rPr>
                <w:rFonts w:ascii="Cambria" w:hAnsi="Cambria" w:cs="Times New Roman"/>
                <w:bCs/>
                <w:sz w:val="24"/>
                <w:szCs w:val="26"/>
              </w:rPr>
            </w:pPr>
          </w:p>
          <w:p w14:paraId="076EC9F9" w14:textId="77777777" w:rsidR="00CD73FD" w:rsidRPr="002233E5" w:rsidRDefault="00CD73FD" w:rsidP="002108FD">
            <w:pPr>
              <w:spacing w:after="0" w:line="240" w:lineRule="auto"/>
              <w:jc w:val="center"/>
              <w:rPr>
                <w:rFonts w:ascii="Cambria" w:hAnsi="Cambria" w:cs="Times New Roman"/>
                <w:bCs/>
                <w:sz w:val="24"/>
                <w:szCs w:val="26"/>
              </w:rPr>
            </w:pPr>
          </w:p>
          <w:p w14:paraId="4046FF7E" w14:textId="77777777" w:rsidR="00CD73FD" w:rsidRPr="002233E5" w:rsidRDefault="00CD73FD" w:rsidP="002108FD">
            <w:pPr>
              <w:spacing w:after="0" w:line="240" w:lineRule="auto"/>
              <w:jc w:val="center"/>
              <w:rPr>
                <w:rFonts w:ascii="Cambria" w:hAnsi="Cambria" w:cs="Times New Roman"/>
                <w:bCs/>
                <w:sz w:val="24"/>
                <w:szCs w:val="26"/>
              </w:rPr>
            </w:pPr>
          </w:p>
          <w:p w14:paraId="7EC45ACA" w14:textId="77777777" w:rsidR="00CD73FD" w:rsidRPr="002233E5" w:rsidRDefault="00CD73FD" w:rsidP="002108FD">
            <w:pPr>
              <w:spacing w:after="0" w:line="240" w:lineRule="auto"/>
              <w:jc w:val="center"/>
              <w:rPr>
                <w:rFonts w:ascii="Cambria" w:hAnsi="Cambria" w:cs="Times New Roman"/>
                <w:bCs/>
                <w:sz w:val="24"/>
                <w:szCs w:val="26"/>
              </w:rPr>
            </w:pPr>
          </w:p>
          <w:p w14:paraId="4DDBE54D" w14:textId="77777777" w:rsidR="00CD73FD" w:rsidRPr="002233E5" w:rsidRDefault="00CD73FD" w:rsidP="002108FD">
            <w:pPr>
              <w:spacing w:after="0" w:line="240" w:lineRule="auto"/>
              <w:jc w:val="center"/>
              <w:rPr>
                <w:rFonts w:ascii="Cambria" w:hAnsi="Cambria" w:cs="Times New Roman"/>
                <w:bCs/>
                <w:sz w:val="24"/>
                <w:szCs w:val="26"/>
              </w:rPr>
            </w:pPr>
          </w:p>
          <w:p w14:paraId="07F8A6CC" w14:textId="77777777" w:rsidR="00CD73FD" w:rsidRPr="002233E5" w:rsidRDefault="00CD73FD" w:rsidP="002108FD">
            <w:pPr>
              <w:spacing w:after="0" w:line="240" w:lineRule="auto"/>
              <w:jc w:val="center"/>
              <w:rPr>
                <w:rFonts w:ascii="Cambria" w:hAnsi="Cambria" w:cs="Times New Roman"/>
                <w:bCs/>
                <w:sz w:val="24"/>
                <w:szCs w:val="26"/>
              </w:rPr>
            </w:pPr>
          </w:p>
          <w:p w14:paraId="6923A232" w14:textId="77777777" w:rsidR="00CD73FD" w:rsidRPr="002233E5" w:rsidRDefault="00CD73FD" w:rsidP="002108FD">
            <w:pPr>
              <w:spacing w:after="0" w:line="240" w:lineRule="auto"/>
              <w:jc w:val="center"/>
              <w:rPr>
                <w:rFonts w:ascii="Cambria" w:hAnsi="Cambria" w:cs="Times New Roman"/>
                <w:bCs/>
                <w:sz w:val="24"/>
                <w:szCs w:val="26"/>
              </w:rPr>
            </w:pPr>
          </w:p>
          <w:p w14:paraId="171239F3" w14:textId="77777777" w:rsidR="00CD73FD" w:rsidRPr="002233E5" w:rsidRDefault="00CD73FD" w:rsidP="002108FD">
            <w:pPr>
              <w:spacing w:after="0" w:line="240" w:lineRule="auto"/>
              <w:jc w:val="center"/>
              <w:rPr>
                <w:rFonts w:ascii="Cambria" w:hAnsi="Cambria" w:cs="Times New Roman"/>
                <w:bCs/>
                <w:sz w:val="24"/>
                <w:szCs w:val="26"/>
              </w:rPr>
            </w:pPr>
          </w:p>
          <w:p w14:paraId="3145D454" w14:textId="77777777" w:rsidR="00CD73FD" w:rsidRPr="002233E5" w:rsidRDefault="00CD73FD" w:rsidP="002108FD">
            <w:pPr>
              <w:spacing w:after="0" w:line="240" w:lineRule="auto"/>
              <w:jc w:val="center"/>
              <w:rPr>
                <w:rFonts w:ascii="Cambria" w:hAnsi="Cambria" w:cs="Times New Roman"/>
                <w:bCs/>
                <w:sz w:val="24"/>
                <w:szCs w:val="26"/>
              </w:rPr>
            </w:pPr>
          </w:p>
          <w:p w14:paraId="5EEF6511" w14:textId="77777777" w:rsidR="00CD73FD" w:rsidRDefault="00CD73FD" w:rsidP="002108FD">
            <w:pPr>
              <w:spacing w:after="0" w:line="240" w:lineRule="auto"/>
              <w:rPr>
                <w:rFonts w:ascii="Cambria" w:hAnsi="Cambria" w:cs="Times New Roman"/>
                <w:bCs/>
                <w:sz w:val="24"/>
                <w:szCs w:val="26"/>
              </w:rPr>
            </w:pPr>
          </w:p>
          <w:p w14:paraId="2105331D" w14:textId="77777777" w:rsidR="00CD73FD" w:rsidRPr="002233E5" w:rsidRDefault="00CD73FD" w:rsidP="002108FD">
            <w:pPr>
              <w:spacing w:after="0" w:line="240" w:lineRule="auto"/>
              <w:rPr>
                <w:rFonts w:ascii="Cambria" w:hAnsi="Cambria" w:cs="Times New Roman"/>
                <w:bCs/>
                <w:sz w:val="24"/>
                <w:szCs w:val="26"/>
              </w:rPr>
            </w:pPr>
          </w:p>
          <w:p w14:paraId="5F86B5A0" w14:textId="77777777" w:rsidR="00CD73FD" w:rsidRPr="002233E5" w:rsidRDefault="00CD73FD" w:rsidP="002108FD">
            <w:pPr>
              <w:spacing w:after="0" w:line="240" w:lineRule="auto"/>
              <w:jc w:val="center"/>
              <w:rPr>
                <w:rFonts w:ascii="Cambria" w:hAnsi="Cambria" w:cs="Times New Roman"/>
                <w:bCs/>
                <w:sz w:val="24"/>
                <w:szCs w:val="26"/>
              </w:rPr>
            </w:pPr>
            <w:r w:rsidRPr="002233E5">
              <w:rPr>
                <w:rFonts w:ascii="Cambria" w:hAnsi="Cambria" w:cs="Times New Roman"/>
                <w:bCs/>
                <w:sz w:val="24"/>
                <w:szCs w:val="26"/>
              </w:rPr>
              <w:lastRenderedPageBreak/>
              <w:t>AGGREGATE STATEMENT OF CONSOLIDATED CASHFLOW FOR THE YEAR ENDED 31</w:t>
            </w:r>
            <w:r w:rsidRPr="002233E5">
              <w:rPr>
                <w:rFonts w:ascii="Cambria" w:hAnsi="Cambria" w:cs="Times New Roman"/>
                <w:bCs/>
                <w:sz w:val="24"/>
                <w:szCs w:val="26"/>
                <w:vertAlign w:val="superscript"/>
              </w:rPr>
              <w:t>ST</w:t>
            </w:r>
            <w:r w:rsidRPr="002233E5">
              <w:rPr>
                <w:rFonts w:ascii="Cambria" w:hAnsi="Cambria" w:cs="Times New Roman"/>
                <w:bCs/>
                <w:sz w:val="24"/>
                <w:szCs w:val="26"/>
              </w:rPr>
              <w:t xml:space="preserve"> DECEMBER, 2020.</w:t>
            </w:r>
          </w:p>
          <w:p w14:paraId="4DF2B003"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 w:val="12"/>
                <w:szCs w:val="24"/>
              </w:rPr>
            </w:pPr>
          </w:p>
          <w:tbl>
            <w:tblPr>
              <w:tblW w:w="8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1"/>
              <w:gridCol w:w="3838"/>
              <w:gridCol w:w="873"/>
              <w:gridCol w:w="2213"/>
            </w:tblGrid>
            <w:tr w:rsidR="00CD73FD" w:rsidRPr="002233E5" w14:paraId="17F86EAF" w14:textId="77777777" w:rsidTr="002108FD">
              <w:trPr>
                <w:trHeight w:val="426"/>
                <w:jc w:val="center"/>
              </w:trPr>
              <w:tc>
                <w:tcPr>
                  <w:tcW w:w="1981" w:type="dxa"/>
                  <w:shd w:val="clear" w:color="auto" w:fill="auto"/>
                  <w:noWrap/>
                  <w:vAlign w:val="bottom"/>
                  <w:hideMark/>
                </w:tcPr>
                <w:p w14:paraId="72574AB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19DA305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Operating Activities</w:t>
                  </w:r>
                </w:p>
              </w:tc>
              <w:tc>
                <w:tcPr>
                  <w:tcW w:w="873" w:type="dxa"/>
                  <w:shd w:val="clear" w:color="auto" w:fill="auto"/>
                  <w:noWrap/>
                  <w:vAlign w:val="bottom"/>
                  <w:hideMark/>
                </w:tcPr>
                <w:p w14:paraId="627D35C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NOTE</w:t>
                  </w:r>
                </w:p>
              </w:tc>
              <w:tc>
                <w:tcPr>
                  <w:tcW w:w="2213" w:type="dxa"/>
                  <w:shd w:val="clear" w:color="auto" w:fill="auto"/>
                  <w:noWrap/>
                  <w:vAlign w:val="bottom"/>
                </w:tcPr>
                <w:p w14:paraId="7884C14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r>
            <w:tr w:rsidR="00CD73FD" w:rsidRPr="002233E5" w14:paraId="00598D95" w14:textId="77777777" w:rsidTr="002108FD">
              <w:trPr>
                <w:trHeight w:val="300"/>
                <w:jc w:val="center"/>
              </w:trPr>
              <w:tc>
                <w:tcPr>
                  <w:tcW w:w="1981" w:type="dxa"/>
                  <w:shd w:val="clear" w:color="auto" w:fill="auto"/>
                  <w:noWrap/>
                  <w:vAlign w:val="bottom"/>
                  <w:hideMark/>
                </w:tcPr>
                <w:p w14:paraId="30BADC9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2019</w:t>
                  </w:r>
                </w:p>
              </w:tc>
              <w:tc>
                <w:tcPr>
                  <w:tcW w:w="3838" w:type="dxa"/>
                  <w:shd w:val="clear" w:color="auto" w:fill="auto"/>
                  <w:noWrap/>
                  <w:vAlign w:val="bottom"/>
                  <w:hideMark/>
                </w:tcPr>
                <w:p w14:paraId="0BAE068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INFLOW</w:t>
                  </w:r>
                </w:p>
              </w:tc>
              <w:tc>
                <w:tcPr>
                  <w:tcW w:w="873" w:type="dxa"/>
                  <w:shd w:val="clear" w:color="auto" w:fill="auto"/>
                  <w:noWrap/>
                  <w:vAlign w:val="bottom"/>
                  <w:hideMark/>
                </w:tcPr>
                <w:p w14:paraId="2E3CD87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6F49E16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2020</w:t>
                  </w:r>
                </w:p>
              </w:tc>
            </w:tr>
            <w:tr w:rsidR="00CD73FD" w:rsidRPr="002233E5" w14:paraId="7B6B899A" w14:textId="77777777" w:rsidTr="002108FD">
              <w:trPr>
                <w:trHeight w:val="300"/>
                <w:jc w:val="center"/>
              </w:trPr>
              <w:tc>
                <w:tcPr>
                  <w:tcW w:w="1981" w:type="dxa"/>
                  <w:shd w:val="clear" w:color="auto" w:fill="auto"/>
                  <w:noWrap/>
                  <w:vAlign w:val="bottom"/>
                  <w:hideMark/>
                </w:tcPr>
                <w:p w14:paraId="06993A2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34,603,513,949.12</w:t>
                  </w:r>
                </w:p>
              </w:tc>
              <w:tc>
                <w:tcPr>
                  <w:tcW w:w="3838" w:type="dxa"/>
                  <w:shd w:val="clear" w:color="auto" w:fill="auto"/>
                  <w:noWrap/>
                  <w:vAlign w:val="bottom"/>
                  <w:hideMark/>
                </w:tcPr>
                <w:p w14:paraId="3F59171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 xml:space="preserve">Statutory </w:t>
                  </w:r>
                  <w:proofErr w:type="gramStart"/>
                  <w:r w:rsidRPr="002233E5">
                    <w:rPr>
                      <w:rFonts w:ascii="Cambria" w:eastAsia="Times New Roman" w:hAnsi="Cambria" w:cs="Calibri"/>
                      <w:bCs/>
                      <w:color w:val="000000"/>
                      <w:sz w:val="20"/>
                      <w:lang w:eastAsia="en-GB"/>
                    </w:rPr>
                    <w:t>Revenue(</w:t>
                  </w:r>
                  <w:proofErr w:type="gramEnd"/>
                  <w:r w:rsidRPr="002233E5">
                    <w:rPr>
                      <w:rFonts w:ascii="Cambria" w:eastAsia="Times New Roman" w:hAnsi="Cambria" w:cs="Calibri"/>
                      <w:bCs/>
                      <w:color w:val="000000"/>
                      <w:sz w:val="20"/>
                      <w:lang w:eastAsia="en-GB"/>
                    </w:rPr>
                    <w:t>JAAC)</w:t>
                  </w:r>
                </w:p>
              </w:tc>
              <w:tc>
                <w:tcPr>
                  <w:tcW w:w="873" w:type="dxa"/>
                  <w:shd w:val="clear" w:color="auto" w:fill="auto"/>
                  <w:noWrap/>
                  <w:vAlign w:val="bottom"/>
                  <w:hideMark/>
                </w:tcPr>
                <w:p w14:paraId="57D8315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52</w:t>
                  </w:r>
                </w:p>
              </w:tc>
              <w:tc>
                <w:tcPr>
                  <w:tcW w:w="2213" w:type="dxa"/>
                  <w:shd w:val="clear" w:color="auto" w:fill="auto"/>
                  <w:noWrap/>
                  <w:vAlign w:val="bottom"/>
                  <w:hideMark/>
                </w:tcPr>
                <w:p w14:paraId="1BEA026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31,983,069,433.42</w:t>
                  </w:r>
                </w:p>
              </w:tc>
            </w:tr>
            <w:tr w:rsidR="00CD73FD" w:rsidRPr="002233E5" w14:paraId="46355C8F" w14:textId="77777777" w:rsidTr="002108FD">
              <w:trPr>
                <w:trHeight w:val="300"/>
                <w:jc w:val="center"/>
              </w:trPr>
              <w:tc>
                <w:tcPr>
                  <w:tcW w:w="1981" w:type="dxa"/>
                  <w:shd w:val="clear" w:color="auto" w:fill="auto"/>
                  <w:noWrap/>
                  <w:vAlign w:val="bottom"/>
                  <w:hideMark/>
                </w:tcPr>
                <w:p w14:paraId="678AC4C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7,315,966,769.55</w:t>
                  </w:r>
                </w:p>
              </w:tc>
              <w:tc>
                <w:tcPr>
                  <w:tcW w:w="3838" w:type="dxa"/>
                  <w:shd w:val="clear" w:color="auto" w:fill="auto"/>
                  <w:noWrap/>
                  <w:vAlign w:val="bottom"/>
                  <w:hideMark/>
                </w:tcPr>
                <w:p w14:paraId="51AB7BB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Value Added Tax</w:t>
                  </w:r>
                </w:p>
              </w:tc>
              <w:tc>
                <w:tcPr>
                  <w:tcW w:w="873" w:type="dxa"/>
                  <w:shd w:val="clear" w:color="auto" w:fill="auto"/>
                  <w:noWrap/>
                  <w:vAlign w:val="bottom"/>
                  <w:hideMark/>
                </w:tcPr>
                <w:p w14:paraId="3AB6775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53</w:t>
                  </w:r>
                </w:p>
              </w:tc>
              <w:tc>
                <w:tcPr>
                  <w:tcW w:w="2213" w:type="dxa"/>
                  <w:shd w:val="clear" w:color="auto" w:fill="auto"/>
                  <w:noWrap/>
                  <w:vAlign w:val="bottom"/>
                  <w:hideMark/>
                </w:tcPr>
                <w:p w14:paraId="050C5C1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11,879,880,742.64</w:t>
                  </w:r>
                </w:p>
              </w:tc>
            </w:tr>
            <w:tr w:rsidR="00CD73FD" w:rsidRPr="002233E5" w14:paraId="53CE90B7" w14:textId="77777777" w:rsidTr="002108FD">
              <w:trPr>
                <w:trHeight w:val="300"/>
                <w:jc w:val="center"/>
              </w:trPr>
              <w:tc>
                <w:tcPr>
                  <w:tcW w:w="1981" w:type="dxa"/>
                  <w:shd w:val="clear" w:color="auto" w:fill="auto"/>
                  <w:noWrap/>
                  <w:vAlign w:val="bottom"/>
                  <w:hideMark/>
                </w:tcPr>
                <w:p w14:paraId="082CA60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33E935D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Additional Fund</w:t>
                  </w:r>
                </w:p>
              </w:tc>
              <w:tc>
                <w:tcPr>
                  <w:tcW w:w="873" w:type="dxa"/>
                  <w:shd w:val="clear" w:color="auto" w:fill="auto"/>
                  <w:noWrap/>
                  <w:vAlign w:val="bottom"/>
                  <w:hideMark/>
                </w:tcPr>
                <w:p w14:paraId="14C3BC9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54</w:t>
                  </w:r>
                </w:p>
              </w:tc>
              <w:tc>
                <w:tcPr>
                  <w:tcW w:w="2213" w:type="dxa"/>
                  <w:shd w:val="clear" w:color="auto" w:fill="auto"/>
                  <w:noWrap/>
                  <w:vAlign w:val="bottom"/>
                  <w:hideMark/>
                </w:tcPr>
                <w:p w14:paraId="3426E93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48,747,464.66</w:t>
                  </w:r>
                </w:p>
              </w:tc>
            </w:tr>
            <w:tr w:rsidR="00CD73FD" w:rsidRPr="002233E5" w14:paraId="7BE516D4" w14:textId="77777777" w:rsidTr="002108FD">
              <w:trPr>
                <w:trHeight w:val="300"/>
                <w:jc w:val="center"/>
              </w:trPr>
              <w:tc>
                <w:tcPr>
                  <w:tcW w:w="1981" w:type="dxa"/>
                  <w:shd w:val="clear" w:color="auto" w:fill="auto"/>
                  <w:noWrap/>
                  <w:vAlign w:val="bottom"/>
                  <w:hideMark/>
                </w:tcPr>
                <w:p w14:paraId="3692A83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334C9A8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Furniture Allowance</w:t>
                  </w:r>
                </w:p>
              </w:tc>
              <w:tc>
                <w:tcPr>
                  <w:tcW w:w="873" w:type="dxa"/>
                  <w:shd w:val="clear" w:color="auto" w:fill="auto"/>
                  <w:noWrap/>
                  <w:vAlign w:val="bottom"/>
                  <w:hideMark/>
                </w:tcPr>
                <w:p w14:paraId="1CD1F92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3E4F1BA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w:t>
                  </w:r>
                </w:p>
              </w:tc>
            </w:tr>
            <w:tr w:rsidR="00CD73FD" w:rsidRPr="002233E5" w14:paraId="4F78A09D" w14:textId="77777777" w:rsidTr="002108FD">
              <w:trPr>
                <w:trHeight w:val="300"/>
                <w:jc w:val="center"/>
              </w:trPr>
              <w:tc>
                <w:tcPr>
                  <w:tcW w:w="1981" w:type="dxa"/>
                  <w:shd w:val="clear" w:color="auto" w:fill="auto"/>
                  <w:noWrap/>
                  <w:vAlign w:val="bottom"/>
                  <w:hideMark/>
                </w:tcPr>
                <w:p w14:paraId="1EA9CD8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733FBB3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Exchange Rate Gain</w:t>
                  </w:r>
                </w:p>
              </w:tc>
              <w:tc>
                <w:tcPr>
                  <w:tcW w:w="873" w:type="dxa"/>
                  <w:shd w:val="clear" w:color="auto" w:fill="auto"/>
                  <w:noWrap/>
                  <w:vAlign w:val="bottom"/>
                  <w:hideMark/>
                </w:tcPr>
                <w:p w14:paraId="6EFF209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55</w:t>
                  </w:r>
                </w:p>
              </w:tc>
              <w:tc>
                <w:tcPr>
                  <w:tcW w:w="2213" w:type="dxa"/>
                  <w:shd w:val="clear" w:color="auto" w:fill="auto"/>
                  <w:noWrap/>
                  <w:vAlign w:val="bottom"/>
                  <w:hideMark/>
                </w:tcPr>
                <w:p w14:paraId="4C93719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923,457,174.64</w:t>
                  </w:r>
                </w:p>
              </w:tc>
            </w:tr>
            <w:tr w:rsidR="00CD73FD" w:rsidRPr="002233E5" w14:paraId="6D934954" w14:textId="77777777" w:rsidTr="002108FD">
              <w:trPr>
                <w:trHeight w:val="300"/>
                <w:jc w:val="center"/>
              </w:trPr>
              <w:tc>
                <w:tcPr>
                  <w:tcW w:w="1981" w:type="dxa"/>
                  <w:shd w:val="clear" w:color="auto" w:fill="auto"/>
                  <w:noWrap/>
                  <w:vAlign w:val="bottom"/>
                  <w:hideMark/>
                </w:tcPr>
                <w:p w14:paraId="61B6982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34F8DAD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roofErr w:type="gramStart"/>
                  <w:r w:rsidRPr="002233E5">
                    <w:rPr>
                      <w:rFonts w:ascii="Cambria" w:eastAsia="Times New Roman" w:hAnsi="Cambria" w:cs="Calibri"/>
                      <w:bCs/>
                      <w:color w:val="000000"/>
                      <w:sz w:val="20"/>
                      <w:lang w:eastAsia="en-GB"/>
                    </w:rPr>
                    <w:t>Others(</w:t>
                  </w:r>
                  <w:proofErr w:type="gramEnd"/>
                  <w:r w:rsidRPr="002233E5">
                    <w:rPr>
                      <w:rFonts w:ascii="Cambria" w:eastAsia="Times New Roman" w:hAnsi="Cambria" w:cs="Calibri"/>
                      <w:bCs/>
                      <w:color w:val="000000"/>
                      <w:sz w:val="20"/>
                      <w:lang w:eastAsia="en-GB"/>
                    </w:rPr>
                    <w:t>Augmentation</w:t>
                  </w:r>
                </w:p>
              </w:tc>
              <w:tc>
                <w:tcPr>
                  <w:tcW w:w="873" w:type="dxa"/>
                  <w:shd w:val="clear" w:color="auto" w:fill="auto"/>
                  <w:noWrap/>
                  <w:vAlign w:val="bottom"/>
                  <w:hideMark/>
                </w:tcPr>
                <w:p w14:paraId="49EFC0B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0DC22F0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w:t>
                  </w:r>
                </w:p>
              </w:tc>
            </w:tr>
            <w:tr w:rsidR="00CD73FD" w:rsidRPr="002233E5" w14:paraId="65B1FA1B" w14:textId="77777777" w:rsidTr="002108FD">
              <w:trPr>
                <w:trHeight w:val="300"/>
                <w:jc w:val="center"/>
              </w:trPr>
              <w:tc>
                <w:tcPr>
                  <w:tcW w:w="1981" w:type="dxa"/>
                  <w:shd w:val="clear" w:color="auto" w:fill="auto"/>
                  <w:noWrap/>
                  <w:vAlign w:val="bottom"/>
                  <w:hideMark/>
                </w:tcPr>
                <w:p w14:paraId="46710C48"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vAlign w:val="bottom"/>
                  <w:hideMark/>
                </w:tcPr>
                <w:p w14:paraId="79F10E3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Federal Govt Intervention Fund</w:t>
                  </w:r>
                </w:p>
              </w:tc>
              <w:tc>
                <w:tcPr>
                  <w:tcW w:w="873" w:type="dxa"/>
                  <w:shd w:val="clear" w:color="auto" w:fill="auto"/>
                  <w:noWrap/>
                  <w:vAlign w:val="bottom"/>
                  <w:hideMark/>
                </w:tcPr>
                <w:p w14:paraId="2FBBD2B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56</w:t>
                  </w:r>
                </w:p>
              </w:tc>
              <w:tc>
                <w:tcPr>
                  <w:tcW w:w="2213" w:type="dxa"/>
                  <w:shd w:val="clear" w:color="auto" w:fill="auto"/>
                  <w:noWrap/>
                  <w:vAlign w:val="bottom"/>
                  <w:hideMark/>
                </w:tcPr>
                <w:p w14:paraId="5390665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789,867,060.50</w:t>
                  </w:r>
                </w:p>
              </w:tc>
            </w:tr>
            <w:tr w:rsidR="00CD73FD" w:rsidRPr="002233E5" w14:paraId="6C347988" w14:textId="77777777" w:rsidTr="002108FD">
              <w:trPr>
                <w:trHeight w:val="300"/>
                <w:jc w:val="center"/>
              </w:trPr>
              <w:tc>
                <w:tcPr>
                  <w:tcW w:w="1981" w:type="dxa"/>
                  <w:shd w:val="clear" w:color="auto" w:fill="auto"/>
                  <w:noWrap/>
                  <w:vAlign w:val="bottom"/>
                  <w:hideMark/>
                </w:tcPr>
                <w:p w14:paraId="77D4BEF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37AFE04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Excess Crude Oil</w:t>
                  </w:r>
                </w:p>
              </w:tc>
              <w:tc>
                <w:tcPr>
                  <w:tcW w:w="873" w:type="dxa"/>
                  <w:shd w:val="clear" w:color="auto" w:fill="auto"/>
                  <w:noWrap/>
                  <w:vAlign w:val="bottom"/>
                  <w:hideMark/>
                </w:tcPr>
                <w:p w14:paraId="713CD57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57</w:t>
                  </w:r>
                </w:p>
              </w:tc>
              <w:tc>
                <w:tcPr>
                  <w:tcW w:w="2213" w:type="dxa"/>
                  <w:shd w:val="clear" w:color="auto" w:fill="auto"/>
                  <w:noWrap/>
                  <w:vAlign w:val="bottom"/>
                  <w:hideMark/>
                </w:tcPr>
                <w:p w14:paraId="45D735B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655,479,956.44</w:t>
                  </w:r>
                </w:p>
              </w:tc>
            </w:tr>
            <w:tr w:rsidR="00CD73FD" w:rsidRPr="002233E5" w14:paraId="6631FD9D" w14:textId="77777777" w:rsidTr="002108FD">
              <w:trPr>
                <w:trHeight w:val="300"/>
                <w:jc w:val="center"/>
              </w:trPr>
              <w:tc>
                <w:tcPr>
                  <w:tcW w:w="1981" w:type="dxa"/>
                  <w:shd w:val="clear" w:color="auto" w:fill="auto"/>
                  <w:noWrap/>
                  <w:vAlign w:val="bottom"/>
                  <w:hideMark/>
                </w:tcPr>
                <w:p w14:paraId="34273E4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608C3A8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Solid Minerals</w:t>
                  </w:r>
                </w:p>
              </w:tc>
              <w:tc>
                <w:tcPr>
                  <w:tcW w:w="873" w:type="dxa"/>
                  <w:shd w:val="clear" w:color="auto" w:fill="auto"/>
                  <w:noWrap/>
                  <w:vAlign w:val="bottom"/>
                  <w:hideMark/>
                </w:tcPr>
                <w:p w14:paraId="7EAE0AA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58</w:t>
                  </w:r>
                </w:p>
              </w:tc>
              <w:tc>
                <w:tcPr>
                  <w:tcW w:w="2213" w:type="dxa"/>
                  <w:shd w:val="clear" w:color="auto" w:fill="auto"/>
                  <w:noWrap/>
                  <w:vAlign w:val="bottom"/>
                  <w:hideMark/>
                </w:tcPr>
                <w:p w14:paraId="75DACE8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r>
            <w:tr w:rsidR="00CD73FD" w:rsidRPr="002233E5" w14:paraId="642A8E35" w14:textId="77777777" w:rsidTr="002108FD">
              <w:trPr>
                <w:trHeight w:val="300"/>
                <w:jc w:val="center"/>
              </w:trPr>
              <w:tc>
                <w:tcPr>
                  <w:tcW w:w="1981" w:type="dxa"/>
                  <w:shd w:val="clear" w:color="auto" w:fill="auto"/>
                  <w:noWrap/>
                  <w:vAlign w:val="bottom"/>
                  <w:hideMark/>
                </w:tcPr>
                <w:p w14:paraId="26DB518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46D31AD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Non-Oil Revenue</w:t>
                  </w:r>
                </w:p>
              </w:tc>
              <w:tc>
                <w:tcPr>
                  <w:tcW w:w="873" w:type="dxa"/>
                  <w:shd w:val="clear" w:color="auto" w:fill="auto"/>
                  <w:noWrap/>
                  <w:vAlign w:val="bottom"/>
                  <w:hideMark/>
                </w:tcPr>
                <w:p w14:paraId="2BBA1E9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59</w:t>
                  </w:r>
                </w:p>
              </w:tc>
              <w:tc>
                <w:tcPr>
                  <w:tcW w:w="2213" w:type="dxa"/>
                  <w:shd w:val="clear" w:color="auto" w:fill="auto"/>
                  <w:noWrap/>
                  <w:vAlign w:val="bottom"/>
                  <w:hideMark/>
                </w:tcPr>
                <w:p w14:paraId="1E34A1A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409,812,891.83</w:t>
                  </w:r>
                </w:p>
              </w:tc>
            </w:tr>
            <w:tr w:rsidR="00CD73FD" w:rsidRPr="002233E5" w14:paraId="1941DF9F" w14:textId="77777777" w:rsidTr="002108FD">
              <w:trPr>
                <w:trHeight w:val="300"/>
                <w:jc w:val="center"/>
              </w:trPr>
              <w:tc>
                <w:tcPr>
                  <w:tcW w:w="1981" w:type="dxa"/>
                  <w:shd w:val="clear" w:color="auto" w:fill="auto"/>
                  <w:noWrap/>
                  <w:vAlign w:val="bottom"/>
                  <w:hideMark/>
                </w:tcPr>
                <w:p w14:paraId="4F9E81D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vAlign w:val="bottom"/>
                  <w:hideMark/>
                </w:tcPr>
                <w:p w14:paraId="0EE7CEE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Distributable Good &amp; Valuable</w:t>
                  </w:r>
                </w:p>
              </w:tc>
              <w:tc>
                <w:tcPr>
                  <w:tcW w:w="873" w:type="dxa"/>
                  <w:shd w:val="clear" w:color="auto" w:fill="auto"/>
                  <w:noWrap/>
                  <w:vAlign w:val="bottom"/>
                  <w:hideMark/>
                </w:tcPr>
                <w:p w14:paraId="6DF842E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682CC9A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w:t>
                  </w:r>
                </w:p>
              </w:tc>
            </w:tr>
            <w:tr w:rsidR="00CD73FD" w:rsidRPr="002233E5" w14:paraId="6CBC4C0E" w14:textId="77777777" w:rsidTr="002108FD">
              <w:trPr>
                <w:trHeight w:val="300"/>
                <w:jc w:val="center"/>
              </w:trPr>
              <w:tc>
                <w:tcPr>
                  <w:tcW w:w="1981" w:type="dxa"/>
                  <w:shd w:val="clear" w:color="auto" w:fill="auto"/>
                  <w:noWrap/>
                  <w:vAlign w:val="bottom"/>
                  <w:hideMark/>
                </w:tcPr>
                <w:p w14:paraId="0F2C8E3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3B5870F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Forex Equalisation</w:t>
                  </w:r>
                </w:p>
              </w:tc>
              <w:tc>
                <w:tcPr>
                  <w:tcW w:w="873" w:type="dxa"/>
                  <w:shd w:val="clear" w:color="auto" w:fill="auto"/>
                  <w:noWrap/>
                  <w:vAlign w:val="bottom"/>
                  <w:hideMark/>
                </w:tcPr>
                <w:p w14:paraId="4AF30BF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60</w:t>
                  </w:r>
                </w:p>
              </w:tc>
              <w:tc>
                <w:tcPr>
                  <w:tcW w:w="2213" w:type="dxa"/>
                  <w:shd w:val="clear" w:color="auto" w:fill="auto"/>
                  <w:noWrap/>
                  <w:vAlign w:val="bottom"/>
                  <w:hideMark/>
                </w:tcPr>
                <w:p w14:paraId="691F318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372,709,498.14</w:t>
                  </w:r>
                </w:p>
              </w:tc>
            </w:tr>
            <w:tr w:rsidR="00CD73FD" w:rsidRPr="002233E5" w14:paraId="2C1EB1DD" w14:textId="77777777" w:rsidTr="002108FD">
              <w:trPr>
                <w:trHeight w:val="300"/>
                <w:jc w:val="center"/>
              </w:trPr>
              <w:tc>
                <w:tcPr>
                  <w:tcW w:w="1981" w:type="dxa"/>
                  <w:shd w:val="clear" w:color="auto" w:fill="auto"/>
                  <w:noWrap/>
                  <w:vAlign w:val="bottom"/>
                  <w:hideMark/>
                </w:tcPr>
                <w:p w14:paraId="0EBE958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1,262,937,613.61</w:t>
                  </w:r>
                </w:p>
              </w:tc>
              <w:tc>
                <w:tcPr>
                  <w:tcW w:w="3838" w:type="dxa"/>
                  <w:shd w:val="clear" w:color="auto" w:fill="auto"/>
                  <w:noWrap/>
                  <w:vAlign w:val="bottom"/>
                  <w:hideMark/>
                </w:tcPr>
                <w:p w14:paraId="407AE07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10% IGR</w:t>
                  </w:r>
                </w:p>
              </w:tc>
              <w:tc>
                <w:tcPr>
                  <w:tcW w:w="873" w:type="dxa"/>
                  <w:shd w:val="clear" w:color="auto" w:fill="auto"/>
                  <w:noWrap/>
                  <w:vAlign w:val="bottom"/>
                  <w:hideMark/>
                </w:tcPr>
                <w:p w14:paraId="4502043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61</w:t>
                  </w:r>
                </w:p>
              </w:tc>
              <w:tc>
                <w:tcPr>
                  <w:tcW w:w="2213" w:type="dxa"/>
                  <w:shd w:val="clear" w:color="auto" w:fill="auto"/>
                  <w:noWrap/>
                  <w:vAlign w:val="bottom"/>
                  <w:hideMark/>
                </w:tcPr>
                <w:p w14:paraId="796829F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w:t>
                  </w:r>
                </w:p>
              </w:tc>
            </w:tr>
            <w:tr w:rsidR="00CD73FD" w:rsidRPr="002233E5" w14:paraId="0CE10609" w14:textId="77777777" w:rsidTr="002108FD">
              <w:trPr>
                <w:trHeight w:val="300"/>
                <w:jc w:val="center"/>
              </w:trPr>
              <w:tc>
                <w:tcPr>
                  <w:tcW w:w="1981" w:type="dxa"/>
                  <w:shd w:val="clear" w:color="auto" w:fill="auto"/>
                  <w:noWrap/>
                  <w:vAlign w:val="bottom"/>
                </w:tcPr>
                <w:p w14:paraId="309A298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tcPr>
                <w:p w14:paraId="2538DDE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Overpayment Recovery</w:t>
                  </w:r>
                </w:p>
              </w:tc>
              <w:tc>
                <w:tcPr>
                  <w:tcW w:w="873" w:type="dxa"/>
                  <w:shd w:val="clear" w:color="auto" w:fill="auto"/>
                  <w:noWrap/>
                  <w:vAlign w:val="bottom"/>
                </w:tcPr>
                <w:p w14:paraId="11A53B3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tcPr>
                <w:p w14:paraId="0ADE4A9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r>
            <w:tr w:rsidR="00CD73FD" w:rsidRPr="002233E5" w14:paraId="66E72659" w14:textId="77777777" w:rsidTr="002108FD">
              <w:trPr>
                <w:trHeight w:val="300"/>
                <w:jc w:val="center"/>
              </w:trPr>
              <w:tc>
                <w:tcPr>
                  <w:tcW w:w="1981" w:type="dxa"/>
                  <w:shd w:val="clear" w:color="auto" w:fill="auto"/>
                  <w:noWrap/>
                  <w:vAlign w:val="bottom"/>
                  <w:hideMark/>
                </w:tcPr>
                <w:p w14:paraId="2FB1461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3ED98F88"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Excess Bank Charges</w:t>
                  </w:r>
                </w:p>
              </w:tc>
              <w:tc>
                <w:tcPr>
                  <w:tcW w:w="873" w:type="dxa"/>
                  <w:shd w:val="clear" w:color="auto" w:fill="auto"/>
                  <w:noWrap/>
                  <w:vAlign w:val="bottom"/>
                  <w:hideMark/>
                </w:tcPr>
                <w:p w14:paraId="3B64255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62</w:t>
                  </w:r>
                </w:p>
              </w:tc>
              <w:tc>
                <w:tcPr>
                  <w:tcW w:w="2213" w:type="dxa"/>
                  <w:shd w:val="clear" w:color="auto" w:fill="auto"/>
                  <w:noWrap/>
                  <w:vAlign w:val="bottom"/>
                  <w:hideMark/>
                </w:tcPr>
                <w:p w14:paraId="0BF8E7F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23,935,469.76</w:t>
                  </w:r>
                </w:p>
              </w:tc>
            </w:tr>
            <w:tr w:rsidR="00CD73FD" w:rsidRPr="002233E5" w14:paraId="75A407B9" w14:textId="77777777" w:rsidTr="002108FD">
              <w:trPr>
                <w:trHeight w:val="300"/>
                <w:jc w:val="center"/>
              </w:trPr>
              <w:tc>
                <w:tcPr>
                  <w:tcW w:w="1981" w:type="dxa"/>
                  <w:shd w:val="clear" w:color="auto" w:fill="auto"/>
                  <w:noWrap/>
                  <w:vAlign w:val="bottom"/>
                </w:tcPr>
                <w:p w14:paraId="4CB712B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tcPr>
                <w:p w14:paraId="26554C3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Transfer from Main Council</w:t>
                  </w:r>
                </w:p>
              </w:tc>
              <w:tc>
                <w:tcPr>
                  <w:tcW w:w="873" w:type="dxa"/>
                  <w:shd w:val="clear" w:color="auto" w:fill="auto"/>
                  <w:noWrap/>
                  <w:vAlign w:val="bottom"/>
                </w:tcPr>
                <w:p w14:paraId="3159EF7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63</w:t>
                  </w:r>
                </w:p>
              </w:tc>
              <w:tc>
                <w:tcPr>
                  <w:tcW w:w="2213" w:type="dxa"/>
                  <w:shd w:val="clear" w:color="auto" w:fill="auto"/>
                  <w:noWrap/>
                  <w:vAlign w:val="bottom"/>
                </w:tcPr>
                <w:p w14:paraId="62446A0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w:t>
                  </w:r>
                </w:p>
              </w:tc>
            </w:tr>
            <w:tr w:rsidR="00CD73FD" w:rsidRPr="002233E5" w14:paraId="04876A6D" w14:textId="77777777" w:rsidTr="002108FD">
              <w:trPr>
                <w:trHeight w:val="300"/>
                <w:jc w:val="center"/>
              </w:trPr>
              <w:tc>
                <w:tcPr>
                  <w:tcW w:w="1981" w:type="dxa"/>
                  <w:shd w:val="clear" w:color="auto" w:fill="auto"/>
                  <w:noWrap/>
                  <w:vAlign w:val="bottom"/>
                  <w:hideMark/>
                </w:tcPr>
                <w:p w14:paraId="30C9301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15,566,382.18</w:t>
                  </w:r>
                </w:p>
              </w:tc>
              <w:tc>
                <w:tcPr>
                  <w:tcW w:w="3838" w:type="dxa"/>
                  <w:shd w:val="clear" w:color="auto" w:fill="auto"/>
                  <w:noWrap/>
                  <w:vAlign w:val="bottom"/>
                  <w:hideMark/>
                </w:tcPr>
                <w:p w14:paraId="314744D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Tax Revenue</w:t>
                  </w:r>
                </w:p>
              </w:tc>
              <w:tc>
                <w:tcPr>
                  <w:tcW w:w="873" w:type="dxa"/>
                  <w:shd w:val="clear" w:color="auto" w:fill="auto"/>
                  <w:noWrap/>
                  <w:vAlign w:val="bottom"/>
                </w:tcPr>
                <w:p w14:paraId="1629AFF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64</w:t>
                  </w:r>
                </w:p>
              </w:tc>
              <w:tc>
                <w:tcPr>
                  <w:tcW w:w="2213" w:type="dxa"/>
                  <w:shd w:val="clear" w:color="auto" w:fill="auto"/>
                  <w:noWrap/>
                  <w:vAlign w:val="bottom"/>
                  <w:hideMark/>
                </w:tcPr>
                <w:p w14:paraId="584FB2B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17,156,170.58</w:t>
                  </w:r>
                </w:p>
              </w:tc>
            </w:tr>
            <w:tr w:rsidR="00CD73FD" w:rsidRPr="002233E5" w14:paraId="2B989F1C" w14:textId="77777777" w:rsidTr="002108FD">
              <w:trPr>
                <w:trHeight w:val="300"/>
                <w:jc w:val="center"/>
              </w:trPr>
              <w:tc>
                <w:tcPr>
                  <w:tcW w:w="1981" w:type="dxa"/>
                  <w:shd w:val="clear" w:color="auto" w:fill="auto"/>
                  <w:noWrap/>
                  <w:vAlign w:val="bottom"/>
                  <w:hideMark/>
                </w:tcPr>
                <w:p w14:paraId="5A0A929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377,289,527.31</w:t>
                  </w:r>
                </w:p>
              </w:tc>
              <w:tc>
                <w:tcPr>
                  <w:tcW w:w="3838" w:type="dxa"/>
                  <w:shd w:val="clear" w:color="auto" w:fill="auto"/>
                  <w:noWrap/>
                  <w:vAlign w:val="bottom"/>
                  <w:hideMark/>
                </w:tcPr>
                <w:p w14:paraId="62A59CA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Non-Tax Revenue</w:t>
                  </w:r>
                </w:p>
              </w:tc>
              <w:tc>
                <w:tcPr>
                  <w:tcW w:w="873" w:type="dxa"/>
                  <w:shd w:val="clear" w:color="auto" w:fill="auto"/>
                  <w:noWrap/>
                  <w:vAlign w:val="bottom"/>
                </w:tcPr>
                <w:p w14:paraId="067722D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65</w:t>
                  </w:r>
                </w:p>
              </w:tc>
              <w:tc>
                <w:tcPr>
                  <w:tcW w:w="2213" w:type="dxa"/>
                  <w:shd w:val="clear" w:color="auto" w:fill="auto"/>
                  <w:noWrap/>
                  <w:vAlign w:val="bottom"/>
                  <w:hideMark/>
                </w:tcPr>
                <w:p w14:paraId="23811F4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402,763,893.75</w:t>
                  </w:r>
                </w:p>
              </w:tc>
            </w:tr>
            <w:tr w:rsidR="00CD73FD" w:rsidRPr="002233E5" w14:paraId="6CC46FF5" w14:textId="77777777" w:rsidTr="002108FD">
              <w:trPr>
                <w:trHeight w:val="300"/>
                <w:jc w:val="center"/>
              </w:trPr>
              <w:tc>
                <w:tcPr>
                  <w:tcW w:w="1981" w:type="dxa"/>
                  <w:shd w:val="clear" w:color="auto" w:fill="auto"/>
                  <w:noWrap/>
                  <w:vAlign w:val="bottom"/>
                  <w:hideMark/>
                </w:tcPr>
                <w:p w14:paraId="191CCC3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35,115,609.40</w:t>
                  </w:r>
                </w:p>
              </w:tc>
              <w:tc>
                <w:tcPr>
                  <w:tcW w:w="3838" w:type="dxa"/>
                  <w:shd w:val="clear" w:color="auto" w:fill="auto"/>
                  <w:vAlign w:val="bottom"/>
                  <w:hideMark/>
                </w:tcPr>
                <w:p w14:paraId="00D41C8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Other Income</w:t>
                  </w:r>
                </w:p>
              </w:tc>
              <w:tc>
                <w:tcPr>
                  <w:tcW w:w="873" w:type="dxa"/>
                  <w:shd w:val="clear" w:color="auto" w:fill="auto"/>
                  <w:noWrap/>
                  <w:vAlign w:val="bottom"/>
                </w:tcPr>
                <w:p w14:paraId="6457FF4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66</w:t>
                  </w:r>
                </w:p>
              </w:tc>
              <w:tc>
                <w:tcPr>
                  <w:tcW w:w="2213" w:type="dxa"/>
                  <w:shd w:val="clear" w:color="auto" w:fill="auto"/>
                  <w:noWrap/>
                  <w:vAlign w:val="bottom"/>
                  <w:hideMark/>
                </w:tcPr>
                <w:p w14:paraId="1EE9072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23,550,554.21</w:t>
                  </w:r>
                </w:p>
              </w:tc>
            </w:tr>
            <w:tr w:rsidR="00CD73FD" w:rsidRPr="002233E5" w14:paraId="7B6C40A3" w14:textId="77777777" w:rsidTr="002108FD">
              <w:trPr>
                <w:trHeight w:val="300"/>
                <w:jc w:val="center"/>
              </w:trPr>
              <w:tc>
                <w:tcPr>
                  <w:tcW w:w="1981" w:type="dxa"/>
                  <w:shd w:val="clear" w:color="auto" w:fill="auto"/>
                  <w:noWrap/>
                  <w:vAlign w:val="bottom"/>
                  <w:hideMark/>
                </w:tcPr>
                <w:p w14:paraId="4707EF7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43,</w:t>
                  </w:r>
                  <w:r>
                    <w:rPr>
                      <w:rFonts w:ascii="Cambria" w:eastAsia="Times New Roman" w:hAnsi="Cambria" w:cs="Calibri"/>
                      <w:bCs/>
                      <w:color w:val="000000"/>
                      <w:sz w:val="20"/>
                      <w:lang w:eastAsia="en-GB"/>
                    </w:rPr>
                    <w:t>610,389,851.17</w:t>
                  </w:r>
                </w:p>
              </w:tc>
              <w:tc>
                <w:tcPr>
                  <w:tcW w:w="3838" w:type="dxa"/>
                  <w:shd w:val="clear" w:color="auto" w:fill="auto"/>
                  <w:vAlign w:val="bottom"/>
                  <w:hideMark/>
                </w:tcPr>
                <w:p w14:paraId="167A333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Total Inflow Operating Activities</w:t>
                  </w:r>
                </w:p>
              </w:tc>
              <w:tc>
                <w:tcPr>
                  <w:tcW w:w="873" w:type="dxa"/>
                  <w:shd w:val="clear" w:color="auto" w:fill="auto"/>
                  <w:noWrap/>
                  <w:vAlign w:val="bottom"/>
                  <w:hideMark/>
                </w:tcPr>
                <w:p w14:paraId="690CC64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2A1ED208"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47,530,885,612.93</w:t>
                  </w:r>
                </w:p>
              </w:tc>
            </w:tr>
            <w:tr w:rsidR="00CD73FD" w:rsidRPr="002233E5" w14:paraId="3E1636EE" w14:textId="77777777" w:rsidTr="002108FD">
              <w:trPr>
                <w:trHeight w:val="300"/>
                <w:jc w:val="center"/>
              </w:trPr>
              <w:tc>
                <w:tcPr>
                  <w:tcW w:w="1981" w:type="dxa"/>
                  <w:shd w:val="clear" w:color="auto" w:fill="auto"/>
                  <w:noWrap/>
                  <w:vAlign w:val="bottom"/>
                  <w:hideMark/>
                </w:tcPr>
                <w:p w14:paraId="02F8B53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1A4CA62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OUTFLOW</w:t>
                  </w:r>
                </w:p>
              </w:tc>
              <w:tc>
                <w:tcPr>
                  <w:tcW w:w="873" w:type="dxa"/>
                  <w:shd w:val="clear" w:color="auto" w:fill="auto"/>
                  <w:noWrap/>
                  <w:vAlign w:val="bottom"/>
                  <w:hideMark/>
                </w:tcPr>
                <w:p w14:paraId="098F996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64FC4CA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w:t>
                  </w:r>
                </w:p>
              </w:tc>
            </w:tr>
            <w:tr w:rsidR="00CD73FD" w:rsidRPr="002233E5" w14:paraId="512C5A78" w14:textId="77777777" w:rsidTr="002108FD">
              <w:trPr>
                <w:trHeight w:val="300"/>
                <w:jc w:val="center"/>
              </w:trPr>
              <w:tc>
                <w:tcPr>
                  <w:tcW w:w="1981" w:type="dxa"/>
                  <w:shd w:val="clear" w:color="auto" w:fill="auto"/>
                  <w:noWrap/>
                  <w:vAlign w:val="bottom"/>
                  <w:hideMark/>
                </w:tcPr>
                <w:p w14:paraId="7546172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25,265,087,34</w:t>
                  </w:r>
                  <w:r>
                    <w:rPr>
                      <w:rFonts w:ascii="Cambria" w:eastAsia="Times New Roman" w:hAnsi="Cambria" w:cs="Calibri"/>
                      <w:bCs/>
                      <w:color w:val="000000"/>
                      <w:sz w:val="20"/>
                      <w:lang w:eastAsia="en-GB"/>
                    </w:rPr>
                    <w:t>9</w:t>
                  </w:r>
                  <w:r w:rsidRPr="002233E5">
                    <w:rPr>
                      <w:rFonts w:ascii="Cambria" w:eastAsia="Times New Roman" w:hAnsi="Cambria" w:cs="Calibri"/>
                      <w:bCs/>
                      <w:color w:val="000000"/>
                      <w:sz w:val="20"/>
                      <w:lang w:eastAsia="en-GB"/>
                    </w:rPr>
                    <w:t>.4</w:t>
                  </w:r>
                  <w:r>
                    <w:rPr>
                      <w:rFonts w:ascii="Cambria" w:eastAsia="Times New Roman" w:hAnsi="Cambria" w:cs="Calibri"/>
                      <w:bCs/>
                      <w:color w:val="000000"/>
                      <w:sz w:val="20"/>
                      <w:lang w:eastAsia="en-GB"/>
                    </w:rPr>
                    <w:t>2</w:t>
                  </w:r>
                </w:p>
              </w:tc>
              <w:tc>
                <w:tcPr>
                  <w:tcW w:w="3838" w:type="dxa"/>
                  <w:shd w:val="clear" w:color="auto" w:fill="auto"/>
                  <w:noWrap/>
                  <w:vAlign w:val="bottom"/>
                  <w:hideMark/>
                </w:tcPr>
                <w:p w14:paraId="1CF268E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Salaries &amp; Wages</w:t>
                  </w:r>
                </w:p>
              </w:tc>
              <w:tc>
                <w:tcPr>
                  <w:tcW w:w="873" w:type="dxa"/>
                  <w:shd w:val="clear" w:color="auto" w:fill="auto"/>
                  <w:noWrap/>
                  <w:vAlign w:val="bottom"/>
                  <w:hideMark/>
                </w:tcPr>
                <w:p w14:paraId="1AAFB2B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67</w:t>
                  </w:r>
                </w:p>
              </w:tc>
              <w:tc>
                <w:tcPr>
                  <w:tcW w:w="2213" w:type="dxa"/>
                  <w:shd w:val="clear" w:color="auto" w:fill="auto"/>
                  <w:noWrap/>
                  <w:vAlign w:val="bottom"/>
                  <w:hideMark/>
                </w:tcPr>
                <w:p w14:paraId="616740C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21,706,057,835.80</w:t>
                  </w:r>
                </w:p>
              </w:tc>
            </w:tr>
            <w:tr w:rsidR="00CD73FD" w:rsidRPr="002233E5" w14:paraId="59EB765C" w14:textId="77777777" w:rsidTr="002108FD">
              <w:trPr>
                <w:trHeight w:val="300"/>
                <w:jc w:val="center"/>
              </w:trPr>
              <w:tc>
                <w:tcPr>
                  <w:tcW w:w="1981" w:type="dxa"/>
                  <w:shd w:val="clear" w:color="auto" w:fill="auto"/>
                  <w:noWrap/>
                  <w:vAlign w:val="bottom"/>
                  <w:hideMark/>
                </w:tcPr>
                <w:p w14:paraId="2D97A16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w:t>
                  </w:r>
                  <w:r>
                    <w:rPr>
                      <w:rFonts w:ascii="Cambria" w:eastAsia="Times New Roman" w:hAnsi="Cambria" w:cs="Calibri"/>
                      <w:bCs/>
                      <w:color w:val="000000"/>
                      <w:sz w:val="20"/>
                      <w:lang w:eastAsia="en-GB"/>
                    </w:rPr>
                    <w:t>406,925,014.24</w:t>
                  </w:r>
                </w:p>
              </w:tc>
              <w:tc>
                <w:tcPr>
                  <w:tcW w:w="3838" w:type="dxa"/>
                  <w:shd w:val="clear" w:color="auto" w:fill="auto"/>
                  <w:noWrap/>
                  <w:vAlign w:val="bottom"/>
                  <w:hideMark/>
                </w:tcPr>
                <w:p w14:paraId="2D18F21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Overheads Cost</w:t>
                  </w:r>
                </w:p>
              </w:tc>
              <w:tc>
                <w:tcPr>
                  <w:tcW w:w="873" w:type="dxa"/>
                  <w:shd w:val="clear" w:color="auto" w:fill="auto"/>
                  <w:noWrap/>
                  <w:vAlign w:val="bottom"/>
                  <w:hideMark/>
                </w:tcPr>
                <w:p w14:paraId="310D5E1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68</w:t>
                  </w:r>
                </w:p>
              </w:tc>
              <w:tc>
                <w:tcPr>
                  <w:tcW w:w="2213" w:type="dxa"/>
                  <w:shd w:val="clear" w:color="auto" w:fill="auto"/>
                  <w:noWrap/>
                  <w:vAlign w:val="bottom"/>
                  <w:hideMark/>
                </w:tcPr>
                <w:p w14:paraId="68DF4F2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2,310,167,864.49</w:t>
                  </w:r>
                </w:p>
              </w:tc>
            </w:tr>
            <w:tr w:rsidR="00CD73FD" w:rsidRPr="002233E5" w14:paraId="207886D8" w14:textId="77777777" w:rsidTr="002108FD">
              <w:trPr>
                <w:trHeight w:val="300"/>
                <w:jc w:val="center"/>
              </w:trPr>
              <w:tc>
                <w:tcPr>
                  <w:tcW w:w="1981" w:type="dxa"/>
                  <w:shd w:val="clear" w:color="auto" w:fill="auto"/>
                  <w:noWrap/>
                  <w:vAlign w:val="bottom"/>
                  <w:hideMark/>
                </w:tcPr>
                <w:p w14:paraId="39288B4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1,081,011,350.45</w:t>
                  </w:r>
                </w:p>
              </w:tc>
              <w:tc>
                <w:tcPr>
                  <w:tcW w:w="3838" w:type="dxa"/>
                  <w:shd w:val="clear" w:color="auto" w:fill="auto"/>
                  <w:noWrap/>
                  <w:vAlign w:val="bottom"/>
                  <w:hideMark/>
                </w:tcPr>
                <w:p w14:paraId="6374E7A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Allowances</w:t>
                  </w:r>
                </w:p>
              </w:tc>
              <w:tc>
                <w:tcPr>
                  <w:tcW w:w="873" w:type="dxa"/>
                  <w:shd w:val="clear" w:color="auto" w:fill="auto"/>
                  <w:noWrap/>
                  <w:vAlign w:val="bottom"/>
                  <w:hideMark/>
                </w:tcPr>
                <w:p w14:paraId="16E8EED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69</w:t>
                  </w:r>
                </w:p>
              </w:tc>
              <w:tc>
                <w:tcPr>
                  <w:tcW w:w="2213" w:type="dxa"/>
                  <w:shd w:val="clear" w:color="auto" w:fill="auto"/>
                  <w:noWrap/>
                  <w:vAlign w:val="bottom"/>
                  <w:hideMark/>
                </w:tcPr>
                <w:p w14:paraId="011F151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1,646,712,712.97</w:t>
                  </w:r>
                </w:p>
              </w:tc>
            </w:tr>
            <w:tr w:rsidR="00CD73FD" w:rsidRPr="002233E5" w14:paraId="45388E2A" w14:textId="77777777" w:rsidTr="002108FD">
              <w:trPr>
                <w:trHeight w:val="300"/>
                <w:jc w:val="center"/>
              </w:trPr>
              <w:tc>
                <w:tcPr>
                  <w:tcW w:w="1981" w:type="dxa"/>
                  <w:shd w:val="clear" w:color="auto" w:fill="auto"/>
                  <w:noWrap/>
                  <w:vAlign w:val="bottom"/>
                  <w:hideMark/>
                </w:tcPr>
                <w:p w14:paraId="4AD9D97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328,939,432.</w:t>
                  </w:r>
                  <w:r>
                    <w:rPr>
                      <w:rFonts w:ascii="Cambria" w:eastAsia="Times New Roman" w:hAnsi="Cambria" w:cs="Calibri"/>
                      <w:bCs/>
                      <w:color w:val="000000"/>
                      <w:sz w:val="20"/>
                      <w:lang w:eastAsia="en-GB"/>
                    </w:rPr>
                    <w:t>7</w:t>
                  </w:r>
                  <w:r w:rsidRPr="002233E5">
                    <w:rPr>
                      <w:rFonts w:ascii="Cambria" w:eastAsia="Times New Roman" w:hAnsi="Cambria" w:cs="Calibri"/>
                      <w:bCs/>
                      <w:color w:val="000000"/>
                      <w:sz w:val="20"/>
                      <w:lang w:eastAsia="en-GB"/>
                    </w:rPr>
                    <w:t>2</w:t>
                  </w:r>
                </w:p>
              </w:tc>
              <w:tc>
                <w:tcPr>
                  <w:tcW w:w="3838" w:type="dxa"/>
                  <w:shd w:val="clear" w:color="auto" w:fill="auto"/>
                  <w:noWrap/>
                  <w:vAlign w:val="bottom"/>
                  <w:hideMark/>
                </w:tcPr>
                <w:p w14:paraId="2279B7F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Social Benefits</w:t>
                  </w:r>
                </w:p>
              </w:tc>
              <w:tc>
                <w:tcPr>
                  <w:tcW w:w="873" w:type="dxa"/>
                  <w:shd w:val="clear" w:color="auto" w:fill="auto"/>
                  <w:noWrap/>
                  <w:vAlign w:val="bottom"/>
                  <w:hideMark/>
                </w:tcPr>
                <w:p w14:paraId="329434C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70</w:t>
                  </w:r>
                </w:p>
              </w:tc>
              <w:tc>
                <w:tcPr>
                  <w:tcW w:w="2213" w:type="dxa"/>
                  <w:shd w:val="clear" w:color="auto" w:fill="auto"/>
                  <w:noWrap/>
                  <w:vAlign w:val="bottom"/>
                  <w:hideMark/>
                </w:tcPr>
                <w:p w14:paraId="7AB9CE9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414,291,695.43</w:t>
                  </w:r>
                </w:p>
              </w:tc>
            </w:tr>
            <w:tr w:rsidR="00CD73FD" w:rsidRPr="002233E5" w14:paraId="6051BC62" w14:textId="77777777" w:rsidTr="002108FD">
              <w:trPr>
                <w:trHeight w:val="300"/>
                <w:jc w:val="center"/>
              </w:trPr>
              <w:tc>
                <w:tcPr>
                  <w:tcW w:w="1981" w:type="dxa"/>
                  <w:shd w:val="clear" w:color="auto" w:fill="auto"/>
                  <w:noWrap/>
                  <w:vAlign w:val="bottom"/>
                  <w:hideMark/>
                </w:tcPr>
                <w:p w14:paraId="25B2CA6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2,106,554,580.77</w:t>
                  </w:r>
                </w:p>
              </w:tc>
              <w:tc>
                <w:tcPr>
                  <w:tcW w:w="3838" w:type="dxa"/>
                  <w:shd w:val="clear" w:color="auto" w:fill="auto"/>
                  <w:noWrap/>
                  <w:vAlign w:val="bottom"/>
                  <w:hideMark/>
                </w:tcPr>
                <w:p w14:paraId="570AE55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Social Contributions</w:t>
                  </w:r>
                </w:p>
              </w:tc>
              <w:tc>
                <w:tcPr>
                  <w:tcW w:w="873" w:type="dxa"/>
                  <w:shd w:val="clear" w:color="auto" w:fill="auto"/>
                  <w:noWrap/>
                  <w:vAlign w:val="bottom"/>
                  <w:hideMark/>
                </w:tcPr>
                <w:p w14:paraId="580E4A3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71</w:t>
                  </w:r>
                </w:p>
              </w:tc>
              <w:tc>
                <w:tcPr>
                  <w:tcW w:w="2213" w:type="dxa"/>
                  <w:shd w:val="clear" w:color="auto" w:fill="auto"/>
                  <w:noWrap/>
                  <w:vAlign w:val="bottom"/>
                  <w:hideMark/>
                </w:tcPr>
                <w:p w14:paraId="3741547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4,765,010,069.90</w:t>
                  </w:r>
                </w:p>
              </w:tc>
            </w:tr>
            <w:tr w:rsidR="00CD73FD" w:rsidRPr="002233E5" w14:paraId="367478F1" w14:textId="77777777" w:rsidTr="002108FD">
              <w:trPr>
                <w:trHeight w:val="300"/>
                <w:jc w:val="center"/>
              </w:trPr>
              <w:tc>
                <w:tcPr>
                  <w:tcW w:w="1981" w:type="dxa"/>
                  <w:shd w:val="clear" w:color="auto" w:fill="auto"/>
                  <w:noWrap/>
                  <w:vAlign w:val="bottom"/>
                  <w:hideMark/>
                </w:tcPr>
                <w:p w14:paraId="3AB4D81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212,302,507.88</w:t>
                  </w:r>
                </w:p>
              </w:tc>
              <w:tc>
                <w:tcPr>
                  <w:tcW w:w="3838" w:type="dxa"/>
                  <w:shd w:val="clear" w:color="auto" w:fill="auto"/>
                  <w:noWrap/>
                  <w:vAlign w:val="bottom"/>
                  <w:hideMark/>
                </w:tcPr>
                <w:p w14:paraId="46D1BD3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Inventories</w:t>
                  </w:r>
                </w:p>
              </w:tc>
              <w:tc>
                <w:tcPr>
                  <w:tcW w:w="873" w:type="dxa"/>
                  <w:shd w:val="clear" w:color="auto" w:fill="auto"/>
                  <w:noWrap/>
                  <w:vAlign w:val="bottom"/>
                </w:tcPr>
                <w:p w14:paraId="775409C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72</w:t>
                  </w:r>
                </w:p>
              </w:tc>
              <w:tc>
                <w:tcPr>
                  <w:tcW w:w="2213" w:type="dxa"/>
                  <w:shd w:val="clear" w:color="auto" w:fill="auto"/>
                  <w:noWrap/>
                  <w:vAlign w:val="bottom"/>
                  <w:hideMark/>
                </w:tcPr>
                <w:p w14:paraId="6E07A5E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221,290,794.66</w:t>
                  </w:r>
                </w:p>
              </w:tc>
            </w:tr>
            <w:tr w:rsidR="00CD73FD" w:rsidRPr="002233E5" w14:paraId="56D4B3C4" w14:textId="77777777" w:rsidTr="002108FD">
              <w:trPr>
                <w:trHeight w:val="300"/>
                <w:jc w:val="center"/>
              </w:trPr>
              <w:tc>
                <w:tcPr>
                  <w:tcW w:w="1981" w:type="dxa"/>
                  <w:shd w:val="clear" w:color="auto" w:fill="auto"/>
                  <w:noWrap/>
                  <w:vAlign w:val="bottom"/>
                  <w:hideMark/>
                </w:tcPr>
                <w:p w14:paraId="2D50904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22,309,702.98</w:t>
                  </w:r>
                </w:p>
              </w:tc>
              <w:tc>
                <w:tcPr>
                  <w:tcW w:w="3838" w:type="dxa"/>
                  <w:shd w:val="clear" w:color="auto" w:fill="auto"/>
                  <w:noWrap/>
                  <w:vAlign w:val="bottom"/>
                  <w:hideMark/>
                </w:tcPr>
                <w:p w14:paraId="06BC3F7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Tax Expenses</w:t>
                  </w:r>
                </w:p>
              </w:tc>
              <w:tc>
                <w:tcPr>
                  <w:tcW w:w="873" w:type="dxa"/>
                  <w:shd w:val="clear" w:color="auto" w:fill="auto"/>
                  <w:noWrap/>
                  <w:vAlign w:val="bottom"/>
                </w:tcPr>
                <w:p w14:paraId="7EDAED1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73</w:t>
                  </w:r>
                </w:p>
              </w:tc>
              <w:tc>
                <w:tcPr>
                  <w:tcW w:w="2213" w:type="dxa"/>
                  <w:shd w:val="clear" w:color="auto" w:fill="auto"/>
                  <w:noWrap/>
                  <w:vAlign w:val="bottom"/>
                </w:tcPr>
                <w:p w14:paraId="2FC5EAF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r>
            <w:tr w:rsidR="00CD73FD" w:rsidRPr="002233E5" w14:paraId="4A3159B6" w14:textId="77777777" w:rsidTr="002108FD">
              <w:trPr>
                <w:trHeight w:val="300"/>
                <w:jc w:val="center"/>
              </w:trPr>
              <w:tc>
                <w:tcPr>
                  <w:tcW w:w="1981" w:type="dxa"/>
                  <w:shd w:val="clear" w:color="auto" w:fill="auto"/>
                  <w:noWrap/>
                  <w:vAlign w:val="bottom"/>
                  <w:hideMark/>
                </w:tcPr>
                <w:p w14:paraId="3901477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011F4AD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Stationaries</w:t>
                  </w:r>
                </w:p>
              </w:tc>
              <w:tc>
                <w:tcPr>
                  <w:tcW w:w="873" w:type="dxa"/>
                  <w:shd w:val="clear" w:color="auto" w:fill="auto"/>
                  <w:noWrap/>
                  <w:vAlign w:val="bottom"/>
                </w:tcPr>
                <w:p w14:paraId="2887E7B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tcPr>
                <w:p w14:paraId="00D017E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r>
            <w:tr w:rsidR="00CD73FD" w:rsidRPr="002233E5" w14:paraId="7F0D8160" w14:textId="77777777" w:rsidTr="002108FD">
              <w:trPr>
                <w:trHeight w:val="300"/>
                <w:jc w:val="center"/>
              </w:trPr>
              <w:tc>
                <w:tcPr>
                  <w:tcW w:w="1981" w:type="dxa"/>
                  <w:shd w:val="clear" w:color="auto" w:fill="auto"/>
                  <w:noWrap/>
                  <w:vAlign w:val="bottom"/>
                </w:tcPr>
                <w:p w14:paraId="624B6F1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1,405,121.08</w:t>
                  </w:r>
                </w:p>
              </w:tc>
              <w:tc>
                <w:tcPr>
                  <w:tcW w:w="3838" w:type="dxa"/>
                  <w:shd w:val="clear" w:color="auto" w:fill="auto"/>
                  <w:noWrap/>
                  <w:vAlign w:val="bottom"/>
                </w:tcPr>
                <w:p w14:paraId="02F1125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Revenue Refunded</w:t>
                  </w:r>
                </w:p>
              </w:tc>
              <w:tc>
                <w:tcPr>
                  <w:tcW w:w="873" w:type="dxa"/>
                  <w:shd w:val="clear" w:color="auto" w:fill="auto"/>
                  <w:noWrap/>
                  <w:vAlign w:val="bottom"/>
                </w:tcPr>
                <w:p w14:paraId="755905F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74</w:t>
                  </w:r>
                </w:p>
              </w:tc>
              <w:tc>
                <w:tcPr>
                  <w:tcW w:w="2213" w:type="dxa"/>
                  <w:shd w:val="clear" w:color="auto" w:fill="auto"/>
                  <w:noWrap/>
                  <w:vAlign w:val="bottom"/>
                </w:tcPr>
                <w:p w14:paraId="7346D2A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300,000.00</w:t>
                  </w:r>
                </w:p>
              </w:tc>
            </w:tr>
            <w:tr w:rsidR="00CD73FD" w:rsidRPr="002233E5" w14:paraId="7F11A28A" w14:textId="77777777" w:rsidTr="002108FD">
              <w:trPr>
                <w:trHeight w:val="300"/>
                <w:jc w:val="center"/>
              </w:trPr>
              <w:tc>
                <w:tcPr>
                  <w:tcW w:w="1981" w:type="dxa"/>
                  <w:shd w:val="clear" w:color="auto" w:fill="auto"/>
                  <w:noWrap/>
                  <w:vAlign w:val="bottom"/>
                  <w:hideMark/>
                </w:tcPr>
                <w:p w14:paraId="44293F2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7D69929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Stabilisation Fund</w:t>
                  </w:r>
                </w:p>
              </w:tc>
              <w:tc>
                <w:tcPr>
                  <w:tcW w:w="873" w:type="dxa"/>
                  <w:shd w:val="clear" w:color="auto" w:fill="auto"/>
                  <w:noWrap/>
                  <w:vAlign w:val="bottom"/>
                  <w:hideMark/>
                </w:tcPr>
                <w:p w14:paraId="562889C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w:t>
                  </w:r>
                  <w:r>
                    <w:rPr>
                      <w:rFonts w:ascii="Cambria" w:eastAsia="Times New Roman" w:hAnsi="Cambria" w:cs="Calibri"/>
                      <w:bCs/>
                      <w:color w:val="000000"/>
                      <w:sz w:val="20"/>
                      <w:lang w:eastAsia="en-GB"/>
                    </w:rPr>
                    <w:t>5</w:t>
                  </w:r>
                </w:p>
              </w:tc>
              <w:tc>
                <w:tcPr>
                  <w:tcW w:w="2213" w:type="dxa"/>
                  <w:shd w:val="clear" w:color="auto" w:fill="auto"/>
                  <w:noWrap/>
                  <w:vAlign w:val="bottom"/>
                  <w:hideMark/>
                </w:tcPr>
                <w:p w14:paraId="6C39C39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128,489,934.59</w:t>
                  </w:r>
                </w:p>
              </w:tc>
            </w:tr>
            <w:tr w:rsidR="00CD73FD" w:rsidRPr="002233E5" w14:paraId="28F14DC9" w14:textId="77777777" w:rsidTr="002108FD">
              <w:trPr>
                <w:trHeight w:val="300"/>
                <w:jc w:val="center"/>
              </w:trPr>
              <w:tc>
                <w:tcPr>
                  <w:tcW w:w="1981" w:type="dxa"/>
                  <w:shd w:val="clear" w:color="auto" w:fill="auto"/>
                  <w:noWrap/>
                  <w:vAlign w:val="bottom"/>
                  <w:hideMark/>
                </w:tcPr>
                <w:p w14:paraId="62957FF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1C5A2B7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Transfer to LCDA</w:t>
                  </w:r>
                </w:p>
              </w:tc>
              <w:tc>
                <w:tcPr>
                  <w:tcW w:w="873" w:type="dxa"/>
                  <w:shd w:val="clear" w:color="auto" w:fill="auto"/>
                  <w:noWrap/>
                  <w:vAlign w:val="bottom"/>
                  <w:hideMark/>
                </w:tcPr>
                <w:p w14:paraId="4A42A28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w:t>
                  </w:r>
                  <w:r>
                    <w:rPr>
                      <w:rFonts w:ascii="Cambria" w:eastAsia="Times New Roman" w:hAnsi="Cambria" w:cs="Calibri"/>
                      <w:bCs/>
                      <w:color w:val="000000"/>
                      <w:sz w:val="20"/>
                      <w:lang w:eastAsia="en-GB"/>
                    </w:rPr>
                    <w:t>6</w:t>
                  </w:r>
                </w:p>
              </w:tc>
              <w:tc>
                <w:tcPr>
                  <w:tcW w:w="2213" w:type="dxa"/>
                  <w:shd w:val="clear" w:color="auto" w:fill="auto"/>
                  <w:noWrap/>
                  <w:vAlign w:val="bottom"/>
                  <w:hideMark/>
                </w:tcPr>
                <w:p w14:paraId="79616875" w14:textId="77777777" w:rsidR="00CD73FD" w:rsidRPr="002233E5" w:rsidRDefault="00CD73FD" w:rsidP="002108FD">
                  <w:pPr>
                    <w:spacing w:after="0" w:line="240" w:lineRule="auto"/>
                    <w:rPr>
                      <w:rFonts w:ascii="Cambria" w:eastAsia="Times New Roman" w:hAnsi="Cambria" w:cs="Calibri"/>
                      <w:bCs/>
                      <w:color w:val="000000"/>
                      <w:sz w:val="20"/>
                      <w:lang w:eastAsia="en-GB"/>
                    </w:rPr>
                  </w:pPr>
                </w:p>
              </w:tc>
            </w:tr>
            <w:tr w:rsidR="00CD73FD" w:rsidRPr="002233E5" w14:paraId="447A6738" w14:textId="77777777" w:rsidTr="002108FD">
              <w:trPr>
                <w:trHeight w:val="300"/>
                <w:jc w:val="center"/>
              </w:trPr>
              <w:tc>
                <w:tcPr>
                  <w:tcW w:w="1981" w:type="dxa"/>
                  <w:shd w:val="clear" w:color="auto" w:fill="auto"/>
                  <w:noWrap/>
                  <w:vAlign w:val="bottom"/>
                  <w:hideMark/>
                </w:tcPr>
                <w:p w14:paraId="4C41E678"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1,262,937,613.61</w:t>
                  </w:r>
                </w:p>
              </w:tc>
              <w:tc>
                <w:tcPr>
                  <w:tcW w:w="3838" w:type="dxa"/>
                  <w:shd w:val="clear" w:color="auto" w:fill="auto"/>
                  <w:noWrap/>
                  <w:vAlign w:val="bottom"/>
                  <w:hideMark/>
                </w:tcPr>
                <w:p w14:paraId="17336A4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Audit Fee</w:t>
                  </w:r>
                </w:p>
              </w:tc>
              <w:tc>
                <w:tcPr>
                  <w:tcW w:w="873" w:type="dxa"/>
                  <w:shd w:val="clear" w:color="auto" w:fill="auto"/>
                  <w:noWrap/>
                  <w:vAlign w:val="bottom"/>
                  <w:hideMark/>
                </w:tcPr>
                <w:p w14:paraId="2A7FFF3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77</w:t>
                  </w:r>
                </w:p>
              </w:tc>
              <w:tc>
                <w:tcPr>
                  <w:tcW w:w="2213" w:type="dxa"/>
                  <w:shd w:val="clear" w:color="auto" w:fill="auto"/>
                  <w:noWrap/>
                  <w:vAlign w:val="bottom"/>
                  <w:hideMark/>
                </w:tcPr>
                <w:p w14:paraId="0B6F361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r>
            <w:tr w:rsidR="00CD73FD" w:rsidRPr="002233E5" w14:paraId="0CDEA4D7" w14:textId="77777777" w:rsidTr="002108FD">
              <w:trPr>
                <w:trHeight w:val="300"/>
                <w:jc w:val="center"/>
              </w:trPr>
              <w:tc>
                <w:tcPr>
                  <w:tcW w:w="1981" w:type="dxa"/>
                  <w:shd w:val="clear" w:color="auto" w:fill="auto"/>
                  <w:noWrap/>
                  <w:vAlign w:val="bottom"/>
                  <w:hideMark/>
                </w:tcPr>
                <w:p w14:paraId="26D6B3E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7,398,022,377.56</w:t>
                  </w:r>
                </w:p>
              </w:tc>
              <w:tc>
                <w:tcPr>
                  <w:tcW w:w="3838" w:type="dxa"/>
                  <w:shd w:val="clear" w:color="auto" w:fill="auto"/>
                  <w:vAlign w:val="bottom"/>
                  <w:hideMark/>
                </w:tcPr>
                <w:p w14:paraId="15C04F4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Transfer to Other Govt Agencies</w:t>
                  </w:r>
                </w:p>
              </w:tc>
              <w:tc>
                <w:tcPr>
                  <w:tcW w:w="873" w:type="dxa"/>
                  <w:shd w:val="clear" w:color="auto" w:fill="auto"/>
                  <w:noWrap/>
                  <w:vAlign w:val="bottom"/>
                  <w:hideMark/>
                </w:tcPr>
                <w:p w14:paraId="0DAD3C2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w:t>
                  </w:r>
                  <w:r>
                    <w:rPr>
                      <w:rFonts w:ascii="Cambria" w:eastAsia="Times New Roman" w:hAnsi="Cambria" w:cs="Calibri"/>
                      <w:bCs/>
                      <w:color w:val="000000"/>
                      <w:sz w:val="20"/>
                      <w:lang w:eastAsia="en-GB"/>
                    </w:rPr>
                    <w:t>8</w:t>
                  </w:r>
                </w:p>
              </w:tc>
              <w:tc>
                <w:tcPr>
                  <w:tcW w:w="2213" w:type="dxa"/>
                  <w:shd w:val="clear" w:color="auto" w:fill="auto"/>
                  <w:noWrap/>
                  <w:vAlign w:val="bottom"/>
                  <w:hideMark/>
                </w:tcPr>
                <w:p w14:paraId="49E90E8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14,278,325,028.77</w:t>
                  </w:r>
                </w:p>
              </w:tc>
            </w:tr>
            <w:tr w:rsidR="00CD73FD" w:rsidRPr="002233E5" w14:paraId="4071F07B" w14:textId="77777777" w:rsidTr="002108FD">
              <w:trPr>
                <w:trHeight w:val="300"/>
                <w:jc w:val="center"/>
              </w:trPr>
              <w:tc>
                <w:tcPr>
                  <w:tcW w:w="1981" w:type="dxa"/>
                  <w:shd w:val="clear" w:color="auto" w:fill="auto"/>
                  <w:noWrap/>
                  <w:vAlign w:val="bottom"/>
                </w:tcPr>
                <w:p w14:paraId="5466792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vAlign w:val="bottom"/>
                </w:tcPr>
                <w:p w14:paraId="7A4213E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873" w:type="dxa"/>
                  <w:shd w:val="clear" w:color="auto" w:fill="auto"/>
                  <w:noWrap/>
                  <w:vAlign w:val="bottom"/>
                </w:tcPr>
                <w:p w14:paraId="5403274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tcPr>
                <w:p w14:paraId="1806302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r>
            <w:tr w:rsidR="00CD73FD" w:rsidRPr="002233E5" w14:paraId="075027B4" w14:textId="77777777" w:rsidTr="002108FD">
              <w:trPr>
                <w:trHeight w:val="300"/>
                <w:jc w:val="center"/>
              </w:trPr>
              <w:tc>
                <w:tcPr>
                  <w:tcW w:w="1981" w:type="dxa"/>
                  <w:shd w:val="clear" w:color="auto" w:fill="auto"/>
                  <w:noWrap/>
                  <w:vAlign w:val="bottom"/>
                  <w:hideMark/>
                </w:tcPr>
                <w:p w14:paraId="6E236DE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39,063,185,34</w:t>
                  </w:r>
                  <w:r>
                    <w:rPr>
                      <w:rFonts w:ascii="Cambria" w:eastAsia="Times New Roman" w:hAnsi="Cambria" w:cs="Calibri"/>
                      <w:bCs/>
                      <w:color w:val="000000"/>
                      <w:sz w:val="20"/>
                      <w:lang w:eastAsia="en-GB"/>
                    </w:rPr>
                    <w:t>7</w:t>
                  </w:r>
                  <w:r w:rsidRPr="002233E5">
                    <w:rPr>
                      <w:rFonts w:ascii="Cambria" w:eastAsia="Times New Roman" w:hAnsi="Cambria" w:cs="Calibri"/>
                      <w:bCs/>
                      <w:color w:val="000000"/>
                      <w:sz w:val="20"/>
                      <w:lang w:eastAsia="en-GB"/>
                    </w:rPr>
                    <w:t>.</w:t>
                  </w:r>
                  <w:r>
                    <w:rPr>
                      <w:rFonts w:ascii="Cambria" w:eastAsia="Times New Roman" w:hAnsi="Cambria" w:cs="Calibri"/>
                      <w:bCs/>
                      <w:color w:val="000000"/>
                      <w:sz w:val="20"/>
                      <w:lang w:eastAsia="en-GB"/>
                    </w:rPr>
                    <w:t>73</w:t>
                  </w:r>
                </w:p>
              </w:tc>
              <w:tc>
                <w:tcPr>
                  <w:tcW w:w="3838" w:type="dxa"/>
                  <w:shd w:val="clear" w:color="auto" w:fill="auto"/>
                  <w:vAlign w:val="bottom"/>
                  <w:hideMark/>
                </w:tcPr>
                <w:p w14:paraId="603B50B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Total Outflow from Operating Activities</w:t>
                  </w:r>
                </w:p>
              </w:tc>
              <w:tc>
                <w:tcPr>
                  <w:tcW w:w="873" w:type="dxa"/>
                  <w:shd w:val="clear" w:color="auto" w:fill="auto"/>
                  <w:noWrap/>
                  <w:vAlign w:val="bottom"/>
                  <w:hideMark/>
                </w:tcPr>
                <w:p w14:paraId="5E945F9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7D24C96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45,470,645,936.61</w:t>
                  </w:r>
                </w:p>
              </w:tc>
            </w:tr>
            <w:tr w:rsidR="00CD73FD" w:rsidRPr="002233E5" w14:paraId="0FF729F8" w14:textId="77777777" w:rsidTr="002108FD">
              <w:trPr>
                <w:trHeight w:val="300"/>
                <w:jc w:val="center"/>
              </w:trPr>
              <w:tc>
                <w:tcPr>
                  <w:tcW w:w="1981" w:type="dxa"/>
                  <w:shd w:val="clear" w:color="auto" w:fill="auto"/>
                  <w:noWrap/>
                  <w:vAlign w:val="bottom"/>
                  <w:hideMark/>
                </w:tcPr>
                <w:p w14:paraId="290FD46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4,547,</w:t>
                  </w:r>
                  <w:r>
                    <w:rPr>
                      <w:rFonts w:ascii="Cambria" w:eastAsia="Times New Roman" w:hAnsi="Cambria" w:cs="Calibri"/>
                      <w:bCs/>
                      <w:color w:val="000000"/>
                      <w:sz w:val="20"/>
                      <w:lang w:eastAsia="en-GB"/>
                    </w:rPr>
                    <w:t>022</w:t>
                  </w:r>
                  <w:r w:rsidRPr="002233E5">
                    <w:rPr>
                      <w:rFonts w:ascii="Cambria" w:eastAsia="Times New Roman" w:hAnsi="Cambria" w:cs="Calibri"/>
                      <w:bCs/>
                      <w:color w:val="000000"/>
                      <w:sz w:val="20"/>
                      <w:lang w:eastAsia="en-GB"/>
                    </w:rPr>
                    <w:t>,50</w:t>
                  </w:r>
                  <w:r>
                    <w:rPr>
                      <w:rFonts w:ascii="Cambria" w:eastAsia="Times New Roman" w:hAnsi="Cambria" w:cs="Calibri"/>
                      <w:bCs/>
                      <w:color w:val="000000"/>
                      <w:sz w:val="20"/>
                      <w:lang w:eastAsia="en-GB"/>
                    </w:rPr>
                    <w:t>3</w:t>
                  </w:r>
                  <w:r w:rsidRPr="002233E5">
                    <w:rPr>
                      <w:rFonts w:ascii="Cambria" w:eastAsia="Times New Roman" w:hAnsi="Cambria" w:cs="Calibri"/>
                      <w:bCs/>
                      <w:color w:val="000000"/>
                      <w:sz w:val="20"/>
                      <w:lang w:eastAsia="en-GB"/>
                    </w:rPr>
                    <w:t>.</w:t>
                  </w:r>
                  <w:r>
                    <w:rPr>
                      <w:rFonts w:ascii="Cambria" w:eastAsia="Times New Roman" w:hAnsi="Cambria" w:cs="Calibri"/>
                      <w:bCs/>
                      <w:color w:val="000000"/>
                      <w:sz w:val="20"/>
                      <w:lang w:eastAsia="en-GB"/>
                    </w:rPr>
                    <w:t>44</w:t>
                  </w:r>
                </w:p>
              </w:tc>
              <w:tc>
                <w:tcPr>
                  <w:tcW w:w="3838" w:type="dxa"/>
                  <w:shd w:val="clear" w:color="auto" w:fill="auto"/>
                  <w:vAlign w:val="bottom"/>
                  <w:hideMark/>
                </w:tcPr>
                <w:p w14:paraId="5F54F74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Net Cashflow from Operating Activities</w:t>
                  </w:r>
                </w:p>
              </w:tc>
              <w:tc>
                <w:tcPr>
                  <w:tcW w:w="873" w:type="dxa"/>
                  <w:shd w:val="clear" w:color="auto" w:fill="auto"/>
                  <w:noWrap/>
                  <w:vAlign w:val="bottom"/>
                  <w:hideMark/>
                </w:tcPr>
                <w:p w14:paraId="599EE93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4065799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2,060,239,676.32</w:t>
                  </w:r>
                </w:p>
              </w:tc>
            </w:tr>
            <w:tr w:rsidR="00CD73FD" w:rsidRPr="002233E5" w14:paraId="4C978DF2" w14:textId="77777777" w:rsidTr="002108FD">
              <w:trPr>
                <w:trHeight w:val="300"/>
                <w:jc w:val="center"/>
              </w:trPr>
              <w:tc>
                <w:tcPr>
                  <w:tcW w:w="1981" w:type="dxa"/>
                  <w:shd w:val="clear" w:color="auto" w:fill="auto"/>
                  <w:noWrap/>
                  <w:vAlign w:val="bottom"/>
                  <w:hideMark/>
                </w:tcPr>
                <w:p w14:paraId="1811CFD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7E5EF5D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INVESTING ACTIVITIES</w:t>
                  </w:r>
                </w:p>
              </w:tc>
              <w:tc>
                <w:tcPr>
                  <w:tcW w:w="873" w:type="dxa"/>
                  <w:shd w:val="clear" w:color="auto" w:fill="auto"/>
                  <w:noWrap/>
                  <w:vAlign w:val="bottom"/>
                  <w:hideMark/>
                </w:tcPr>
                <w:p w14:paraId="1C095228"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2CA18C7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w:t>
                  </w:r>
                </w:p>
              </w:tc>
            </w:tr>
            <w:tr w:rsidR="00CD73FD" w:rsidRPr="002233E5" w14:paraId="0738F1F7" w14:textId="77777777" w:rsidTr="002108FD">
              <w:trPr>
                <w:trHeight w:val="300"/>
                <w:jc w:val="center"/>
              </w:trPr>
              <w:tc>
                <w:tcPr>
                  <w:tcW w:w="1981" w:type="dxa"/>
                  <w:shd w:val="clear" w:color="auto" w:fill="auto"/>
                  <w:noWrap/>
                  <w:vAlign w:val="bottom"/>
                  <w:hideMark/>
                </w:tcPr>
                <w:p w14:paraId="6D2D646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lastRenderedPageBreak/>
                    <w:t>1,753,942.71</w:t>
                  </w:r>
                </w:p>
              </w:tc>
              <w:tc>
                <w:tcPr>
                  <w:tcW w:w="3838" w:type="dxa"/>
                  <w:shd w:val="clear" w:color="auto" w:fill="auto"/>
                  <w:noWrap/>
                  <w:vAlign w:val="bottom"/>
                  <w:hideMark/>
                </w:tcPr>
                <w:p w14:paraId="0171244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Proceed from Disposal of Asset</w:t>
                  </w:r>
                </w:p>
              </w:tc>
              <w:tc>
                <w:tcPr>
                  <w:tcW w:w="873" w:type="dxa"/>
                  <w:shd w:val="clear" w:color="auto" w:fill="auto"/>
                  <w:noWrap/>
                  <w:vAlign w:val="bottom"/>
                  <w:hideMark/>
                </w:tcPr>
                <w:p w14:paraId="6C886F8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w:t>
                  </w:r>
                  <w:r>
                    <w:rPr>
                      <w:rFonts w:ascii="Cambria" w:eastAsia="Times New Roman" w:hAnsi="Cambria" w:cs="Calibri"/>
                      <w:bCs/>
                      <w:color w:val="000000"/>
                      <w:sz w:val="20"/>
                      <w:lang w:eastAsia="en-GB"/>
                    </w:rPr>
                    <w:t>9</w:t>
                  </w:r>
                </w:p>
              </w:tc>
              <w:tc>
                <w:tcPr>
                  <w:tcW w:w="2213" w:type="dxa"/>
                  <w:shd w:val="clear" w:color="auto" w:fill="auto"/>
                  <w:noWrap/>
                  <w:vAlign w:val="bottom"/>
                </w:tcPr>
                <w:p w14:paraId="492ABA4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911,000.00</w:t>
                  </w:r>
                </w:p>
              </w:tc>
            </w:tr>
            <w:tr w:rsidR="00CD73FD" w:rsidRPr="002233E5" w14:paraId="3896E71B" w14:textId="77777777" w:rsidTr="002108FD">
              <w:trPr>
                <w:trHeight w:val="300"/>
                <w:jc w:val="center"/>
              </w:trPr>
              <w:tc>
                <w:tcPr>
                  <w:tcW w:w="1981" w:type="dxa"/>
                  <w:shd w:val="clear" w:color="auto" w:fill="auto"/>
                  <w:noWrap/>
                  <w:vAlign w:val="bottom"/>
                  <w:hideMark/>
                </w:tcPr>
                <w:p w14:paraId="2EA73EB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1,753,942.71</w:t>
                  </w:r>
                </w:p>
              </w:tc>
              <w:tc>
                <w:tcPr>
                  <w:tcW w:w="3838" w:type="dxa"/>
                  <w:shd w:val="clear" w:color="auto" w:fill="auto"/>
                  <w:vAlign w:val="bottom"/>
                  <w:hideMark/>
                </w:tcPr>
                <w:p w14:paraId="611EA05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Total Inflow from Investing Activities</w:t>
                  </w:r>
                </w:p>
              </w:tc>
              <w:tc>
                <w:tcPr>
                  <w:tcW w:w="873" w:type="dxa"/>
                  <w:shd w:val="clear" w:color="auto" w:fill="auto"/>
                  <w:noWrap/>
                  <w:vAlign w:val="bottom"/>
                  <w:hideMark/>
                </w:tcPr>
                <w:p w14:paraId="6EFB097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2FA719D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911,000.00</w:t>
                  </w:r>
                </w:p>
              </w:tc>
            </w:tr>
            <w:tr w:rsidR="00CD73FD" w:rsidRPr="002233E5" w14:paraId="380A0ED5" w14:textId="77777777" w:rsidTr="002108FD">
              <w:trPr>
                <w:trHeight w:val="300"/>
                <w:jc w:val="center"/>
              </w:trPr>
              <w:tc>
                <w:tcPr>
                  <w:tcW w:w="1981" w:type="dxa"/>
                  <w:shd w:val="clear" w:color="auto" w:fill="auto"/>
                  <w:noWrap/>
                  <w:vAlign w:val="bottom"/>
                  <w:hideMark/>
                </w:tcPr>
                <w:p w14:paraId="102CD1C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vAlign w:val="bottom"/>
                  <w:hideMark/>
                </w:tcPr>
                <w:p w14:paraId="2278600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roofErr w:type="spellStart"/>
                  <w:r w:rsidRPr="002233E5">
                    <w:rPr>
                      <w:rFonts w:ascii="Cambria" w:eastAsia="Times New Roman" w:hAnsi="Cambria" w:cs="Calibri"/>
                      <w:bCs/>
                      <w:color w:val="000000"/>
                      <w:sz w:val="20"/>
                      <w:lang w:eastAsia="en-GB"/>
                    </w:rPr>
                    <w:t>CashFlow</w:t>
                  </w:r>
                  <w:proofErr w:type="spellEnd"/>
                  <w:r w:rsidRPr="002233E5">
                    <w:rPr>
                      <w:rFonts w:ascii="Cambria" w:eastAsia="Times New Roman" w:hAnsi="Cambria" w:cs="Calibri"/>
                      <w:bCs/>
                      <w:color w:val="000000"/>
                      <w:sz w:val="20"/>
                      <w:lang w:eastAsia="en-GB"/>
                    </w:rPr>
                    <w:t xml:space="preserve"> from Investing Activities:</w:t>
                  </w:r>
                </w:p>
              </w:tc>
              <w:tc>
                <w:tcPr>
                  <w:tcW w:w="873" w:type="dxa"/>
                  <w:shd w:val="clear" w:color="auto" w:fill="auto"/>
                  <w:noWrap/>
                  <w:vAlign w:val="bottom"/>
                  <w:hideMark/>
                </w:tcPr>
                <w:p w14:paraId="7F09219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1C59B1E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r>
            <w:tr w:rsidR="00CD73FD" w:rsidRPr="002233E5" w14:paraId="6A154D87" w14:textId="77777777" w:rsidTr="002108FD">
              <w:trPr>
                <w:trHeight w:val="300"/>
                <w:jc w:val="center"/>
              </w:trPr>
              <w:tc>
                <w:tcPr>
                  <w:tcW w:w="1981" w:type="dxa"/>
                  <w:shd w:val="clear" w:color="auto" w:fill="auto"/>
                  <w:noWrap/>
                  <w:vAlign w:val="bottom"/>
                  <w:hideMark/>
                </w:tcPr>
                <w:p w14:paraId="74E7D22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588,000,000.00</w:t>
                  </w:r>
                </w:p>
              </w:tc>
              <w:tc>
                <w:tcPr>
                  <w:tcW w:w="3838" w:type="dxa"/>
                  <w:shd w:val="clear" w:color="auto" w:fill="auto"/>
                  <w:noWrap/>
                  <w:vAlign w:val="bottom"/>
                  <w:hideMark/>
                </w:tcPr>
                <w:p w14:paraId="7C75F4A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Administrative Sector</w:t>
                  </w:r>
                </w:p>
              </w:tc>
              <w:tc>
                <w:tcPr>
                  <w:tcW w:w="873" w:type="dxa"/>
                  <w:shd w:val="clear" w:color="auto" w:fill="auto"/>
                  <w:noWrap/>
                  <w:vAlign w:val="bottom"/>
                  <w:hideMark/>
                </w:tcPr>
                <w:p w14:paraId="5437F72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80</w:t>
                  </w:r>
                </w:p>
              </w:tc>
              <w:tc>
                <w:tcPr>
                  <w:tcW w:w="2213" w:type="dxa"/>
                  <w:shd w:val="clear" w:color="auto" w:fill="auto"/>
                  <w:noWrap/>
                  <w:vAlign w:val="bottom"/>
                  <w:hideMark/>
                </w:tcPr>
                <w:p w14:paraId="02113B1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126,008,916.44</w:t>
                  </w:r>
                </w:p>
              </w:tc>
            </w:tr>
            <w:tr w:rsidR="00CD73FD" w:rsidRPr="002233E5" w14:paraId="02AA94D3" w14:textId="77777777" w:rsidTr="002108FD">
              <w:trPr>
                <w:trHeight w:val="300"/>
                <w:jc w:val="center"/>
              </w:trPr>
              <w:tc>
                <w:tcPr>
                  <w:tcW w:w="1981" w:type="dxa"/>
                  <w:shd w:val="clear" w:color="auto" w:fill="auto"/>
                  <w:noWrap/>
                  <w:vAlign w:val="bottom"/>
                </w:tcPr>
                <w:p w14:paraId="4E4C224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1,174,326,843.45</w:t>
                  </w:r>
                </w:p>
              </w:tc>
              <w:tc>
                <w:tcPr>
                  <w:tcW w:w="3838" w:type="dxa"/>
                  <w:shd w:val="clear" w:color="auto" w:fill="auto"/>
                  <w:noWrap/>
                  <w:vAlign w:val="bottom"/>
                </w:tcPr>
                <w:p w14:paraId="59CB5C9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Economic Sector</w:t>
                  </w:r>
                </w:p>
              </w:tc>
              <w:tc>
                <w:tcPr>
                  <w:tcW w:w="873" w:type="dxa"/>
                  <w:shd w:val="clear" w:color="auto" w:fill="auto"/>
                  <w:noWrap/>
                  <w:vAlign w:val="bottom"/>
                </w:tcPr>
                <w:p w14:paraId="69AC47E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81</w:t>
                  </w:r>
                </w:p>
              </w:tc>
              <w:tc>
                <w:tcPr>
                  <w:tcW w:w="2213" w:type="dxa"/>
                  <w:shd w:val="clear" w:color="auto" w:fill="auto"/>
                  <w:noWrap/>
                  <w:vAlign w:val="bottom"/>
                </w:tcPr>
                <w:p w14:paraId="114E449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640,680,579.50</w:t>
                  </w:r>
                </w:p>
              </w:tc>
            </w:tr>
            <w:tr w:rsidR="00CD73FD" w:rsidRPr="002233E5" w14:paraId="75171DB4" w14:textId="77777777" w:rsidTr="002108FD">
              <w:trPr>
                <w:trHeight w:val="300"/>
                <w:jc w:val="center"/>
              </w:trPr>
              <w:tc>
                <w:tcPr>
                  <w:tcW w:w="1981" w:type="dxa"/>
                  <w:shd w:val="clear" w:color="auto" w:fill="auto"/>
                  <w:noWrap/>
                  <w:vAlign w:val="bottom"/>
                  <w:hideMark/>
                </w:tcPr>
                <w:p w14:paraId="651C241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1,762,326,843.45</w:t>
                  </w:r>
                </w:p>
              </w:tc>
              <w:tc>
                <w:tcPr>
                  <w:tcW w:w="3838" w:type="dxa"/>
                  <w:shd w:val="clear" w:color="auto" w:fill="auto"/>
                  <w:vAlign w:val="bottom"/>
                  <w:hideMark/>
                </w:tcPr>
                <w:p w14:paraId="03A0699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 xml:space="preserve">Total Outflow from Investing </w:t>
                  </w:r>
                  <w:proofErr w:type="spellStart"/>
                  <w:r w:rsidRPr="002233E5">
                    <w:rPr>
                      <w:rFonts w:ascii="Cambria" w:eastAsia="Times New Roman" w:hAnsi="Cambria" w:cs="Calibri"/>
                      <w:bCs/>
                      <w:color w:val="000000"/>
                      <w:sz w:val="20"/>
                      <w:lang w:eastAsia="en-GB"/>
                    </w:rPr>
                    <w:t>ActivitIes</w:t>
                  </w:r>
                  <w:proofErr w:type="spellEnd"/>
                </w:p>
              </w:tc>
              <w:tc>
                <w:tcPr>
                  <w:tcW w:w="873" w:type="dxa"/>
                  <w:shd w:val="clear" w:color="auto" w:fill="auto"/>
                  <w:noWrap/>
                  <w:vAlign w:val="bottom"/>
                  <w:hideMark/>
                </w:tcPr>
                <w:p w14:paraId="3C005073" w14:textId="77777777" w:rsidR="00CD73FD" w:rsidRPr="002233E5" w:rsidRDefault="00CD73FD" w:rsidP="002108FD">
                  <w:pPr>
                    <w:spacing w:after="0" w:line="240" w:lineRule="auto"/>
                    <w:rPr>
                      <w:rFonts w:ascii="Cambria" w:eastAsia="Times New Roman" w:hAnsi="Cambria" w:cs="Calibri"/>
                      <w:bCs/>
                      <w:color w:val="000000"/>
                      <w:sz w:val="20"/>
                      <w:lang w:eastAsia="en-GB"/>
                    </w:rPr>
                  </w:pPr>
                </w:p>
              </w:tc>
              <w:tc>
                <w:tcPr>
                  <w:tcW w:w="2213" w:type="dxa"/>
                  <w:shd w:val="clear" w:color="auto" w:fill="auto"/>
                  <w:noWrap/>
                  <w:vAlign w:val="bottom"/>
                  <w:hideMark/>
                </w:tcPr>
                <w:p w14:paraId="731B304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766,689,495.94</w:t>
                  </w:r>
                </w:p>
              </w:tc>
            </w:tr>
            <w:tr w:rsidR="00CD73FD" w:rsidRPr="002233E5" w14:paraId="33EEFAD0" w14:textId="77777777" w:rsidTr="002108FD">
              <w:trPr>
                <w:trHeight w:val="300"/>
                <w:jc w:val="center"/>
              </w:trPr>
              <w:tc>
                <w:tcPr>
                  <w:tcW w:w="1981" w:type="dxa"/>
                  <w:shd w:val="clear" w:color="auto" w:fill="auto"/>
                  <w:noWrap/>
                  <w:vAlign w:val="bottom"/>
                  <w:hideMark/>
                </w:tcPr>
                <w:p w14:paraId="12DB7868"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(1,762,326,843.45)</w:t>
                  </w:r>
                </w:p>
              </w:tc>
              <w:tc>
                <w:tcPr>
                  <w:tcW w:w="3838" w:type="dxa"/>
                  <w:shd w:val="clear" w:color="auto" w:fill="auto"/>
                  <w:vAlign w:val="bottom"/>
                  <w:hideMark/>
                </w:tcPr>
                <w:p w14:paraId="08A6E48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Net Cashflow from Investing Activities</w:t>
                  </w:r>
                </w:p>
              </w:tc>
              <w:tc>
                <w:tcPr>
                  <w:tcW w:w="873" w:type="dxa"/>
                  <w:shd w:val="clear" w:color="auto" w:fill="auto"/>
                  <w:noWrap/>
                  <w:vAlign w:val="bottom"/>
                  <w:hideMark/>
                </w:tcPr>
                <w:p w14:paraId="059AECF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238156E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(765,778,495.94)</w:t>
                  </w:r>
                </w:p>
              </w:tc>
            </w:tr>
            <w:tr w:rsidR="00CD73FD" w:rsidRPr="002233E5" w14:paraId="078471D2" w14:textId="77777777" w:rsidTr="002108FD">
              <w:trPr>
                <w:trHeight w:val="300"/>
                <w:jc w:val="center"/>
              </w:trPr>
              <w:tc>
                <w:tcPr>
                  <w:tcW w:w="1981" w:type="dxa"/>
                  <w:shd w:val="clear" w:color="auto" w:fill="auto"/>
                  <w:noWrap/>
                  <w:vAlign w:val="bottom"/>
                  <w:hideMark/>
                </w:tcPr>
                <w:p w14:paraId="7218C7D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vAlign w:val="bottom"/>
                  <w:hideMark/>
                </w:tcPr>
                <w:p w14:paraId="3BB676F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Inflow from Financing Activities</w:t>
                  </w:r>
                </w:p>
              </w:tc>
              <w:tc>
                <w:tcPr>
                  <w:tcW w:w="873" w:type="dxa"/>
                  <w:shd w:val="clear" w:color="auto" w:fill="auto"/>
                  <w:noWrap/>
                  <w:vAlign w:val="bottom"/>
                  <w:hideMark/>
                </w:tcPr>
                <w:p w14:paraId="61FFAEA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28DB7E2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w:t>
                  </w:r>
                </w:p>
              </w:tc>
            </w:tr>
            <w:tr w:rsidR="00CD73FD" w:rsidRPr="002233E5" w14:paraId="43A14AD2" w14:textId="77777777" w:rsidTr="002108FD">
              <w:trPr>
                <w:trHeight w:val="300"/>
                <w:jc w:val="center"/>
              </w:trPr>
              <w:tc>
                <w:tcPr>
                  <w:tcW w:w="1981" w:type="dxa"/>
                  <w:shd w:val="clear" w:color="auto" w:fill="auto"/>
                  <w:noWrap/>
                  <w:vAlign w:val="bottom"/>
                  <w:hideMark/>
                </w:tcPr>
                <w:p w14:paraId="7F0F473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082C4FE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Bank Overdraft</w:t>
                  </w:r>
                </w:p>
              </w:tc>
              <w:tc>
                <w:tcPr>
                  <w:tcW w:w="873" w:type="dxa"/>
                  <w:shd w:val="clear" w:color="auto" w:fill="auto"/>
                  <w:noWrap/>
                  <w:vAlign w:val="bottom"/>
                  <w:hideMark/>
                </w:tcPr>
                <w:p w14:paraId="2702A7B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82</w:t>
                  </w:r>
                </w:p>
              </w:tc>
              <w:tc>
                <w:tcPr>
                  <w:tcW w:w="2213" w:type="dxa"/>
                  <w:shd w:val="clear" w:color="auto" w:fill="auto"/>
                  <w:noWrap/>
                  <w:vAlign w:val="bottom"/>
                  <w:hideMark/>
                </w:tcPr>
                <w:p w14:paraId="2BE9CE6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84,250,000.00</w:t>
                  </w:r>
                </w:p>
              </w:tc>
            </w:tr>
            <w:tr w:rsidR="00CD73FD" w:rsidRPr="002233E5" w14:paraId="3D7800CC" w14:textId="77777777" w:rsidTr="002108FD">
              <w:trPr>
                <w:trHeight w:val="300"/>
                <w:jc w:val="center"/>
              </w:trPr>
              <w:tc>
                <w:tcPr>
                  <w:tcW w:w="1981" w:type="dxa"/>
                  <w:shd w:val="clear" w:color="auto" w:fill="auto"/>
                  <w:noWrap/>
                  <w:vAlign w:val="bottom"/>
                  <w:hideMark/>
                </w:tcPr>
                <w:p w14:paraId="1DC0339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7188889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 xml:space="preserve">Soft </w:t>
                  </w:r>
                  <w:proofErr w:type="gramStart"/>
                  <w:r w:rsidRPr="002233E5">
                    <w:rPr>
                      <w:rFonts w:ascii="Cambria" w:eastAsia="Times New Roman" w:hAnsi="Cambria" w:cs="Calibri"/>
                      <w:bCs/>
                      <w:color w:val="000000"/>
                      <w:sz w:val="20"/>
                      <w:lang w:eastAsia="en-GB"/>
                    </w:rPr>
                    <w:t>Loan(</w:t>
                  </w:r>
                  <w:proofErr w:type="gramEnd"/>
                  <w:r w:rsidRPr="002233E5">
                    <w:rPr>
                      <w:rFonts w:ascii="Cambria" w:eastAsia="Times New Roman" w:hAnsi="Cambria" w:cs="Calibri"/>
                      <w:bCs/>
                      <w:color w:val="000000"/>
                      <w:sz w:val="20"/>
                      <w:lang w:eastAsia="en-GB"/>
                    </w:rPr>
                    <w:t>Bank)</w:t>
                  </w:r>
                </w:p>
              </w:tc>
              <w:tc>
                <w:tcPr>
                  <w:tcW w:w="873" w:type="dxa"/>
                  <w:shd w:val="clear" w:color="auto" w:fill="auto"/>
                  <w:noWrap/>
                  <w:vAlign w:val="bottom"/>
                  <w:hideMark/>
                </w:tcPr>
                <w:p w14:paraId="1DEBF28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83</w:t>
                  </w:r>
                </w:p>
              </w:tc>
              <w:tc>
                <w:tcPr>
                  <w:tcW w:w="2213" w:type="dxa"/>
                  <w:shd w:val="clear" w:color="auto" w:fill="auto"/>
                  <w:noWrap/>
                  <w:vAlign w:val="bottom"/>
                  <w:hideMark/>
                </w:tcPr>
                <w:p w14:paraId="7FC4D6F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33,004,787.48</w:t>
                  </w:r>
                </w:p>
              </w:tc>
            </w:tr>
            <w:tr w:rsidR="00CD73FD" w:rsidRPr="002233E5" w14:paraId="0B7EF883" w14:textId="77777777" w:rsidTr="002108FD">
              <w:trPr>
                <w:trHeight w:val="300"/>
                <w:jc w:val="center"/>
              </w:trPr>
              <w:tc>
                <w:tcPr>
                  <w:tcW w:w="1981" w:type="dxa"/>
                  <w:shd w:val="clear" w:color="auto" w:fill="auto"/>
                  <w:noWrap/>
                  <w:vAlign w:val="bottom"/>
                  <w:hideMark/>
                </w:tcPr>
                <w:p w14:paraId="3FC3732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vAlign w:val="bottom"/>
                  <w:hideMark/>
                </w:tcPr>
                <w:p w14:paraId="48250E8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Total Inflow from Financing Activities</w:t>
                  </w:r>
                </w:p>
              </w:tc>
              <w:tc>
                <w:tcPr>
                  <w:tcW w:w="873" w:type="dxa"/>
                  <w:shd w:val="clear" w:color="auto" w:fill="auto"/>
                  <w:noWrap/>
                  <w:vAlign w:val="bottom"/>
                  <w:hideMark/>
                </w:tcPr>
                <w:p w14:paraId="50AB6B2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5B3B42C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117,254,787.48</w:t>
                  </w:r>
                </w:p>
              </w:tc>
            </w:tr>
            <w:tr w:rsidR="00CD73FD" w:rsidRPr="002233E5" w14:paraId="7FC0000A" w14:textId="77777777" w:rsidTr="002108FD">
              <w:trPr>
                <w:trHeight w:val="300"/>
                <w:jc w:val="center"/>
              </w:trPr>
              <w:tc>
                <w:tcPr>
                  <w:tcW w:w="1981" w:type="dxa"/>
                  <w:shd w:val="clear" w:color="auto" w:fill="auto"/>
                  <w:noWrap/>
                  <w:vAlign w:val="bottom"/>
                  <w:hideMark/>
                </w:tcPr>
                <w:p w14:paraId="21106FFD"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0EA511C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OUTFLOW(REPAYMENT)</w:t>
                  </w:r>
                </w:p>
              </w:tc>
              <w:tc>
                <w:tcPr>
                  <w:tcW w:w="873" w:type="dxa"/>
                  <w:shd w:val="clear" w:color="auto" w:fill="auto"/>
                  <w:noWrap/>
                  <w:vAlign w:val="bottom"/>
                  <w:hideMark/>
                </w:tcPr>
                <w:p w14:paraId="6DA8DDF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0257DCD8"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w:t>
                  </w:r>
                </w:p>
              </w:tc>
            </w:tr>
            <w:tr w:rsidR="00CD73FD" w:rsidRPr="002233E5" w14:paraId="101395E1" w14:textId="77777777" w:rsidTr="002108FD">
              <w:trPr>
                <w:trHeight w:val="300"/>
                <w:jc w:val="center"/>
              </w:trPr>
              <w:tc>
                <w:tcPr>
                  <w:tcW w:w="1981" w:type="dxa"/>
                  <w:shd w:val="clear" w:color="auto" w:fill="auto"/>
                  <w:noWrap/>
                  <w:vAlign w:val="bottom"/>
                  <w:hideMark/>
                </w:tcPr>
                <w:p w14:paraId="03CE7AF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548,985,701.08</w:t>
                  </w:r>
                </w:p>
              </w:tc>
              <w:tc>
                <w:tcPr>
                  <w:tcW w:w="3838" w:type="dxa"/>
                  <w:shd w:val="clear" w:color="auto" w:fill="auto"/>
                  <w:noWrap/>
                  <w:vAlign w:val="bottom"/>
                  <w:hideMark/>
                </w:tcPr>
                <w:p w14:paraId="235045E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Bail-Out Repayment</w:t>
                  </w:r>
                </w:p>
              </w:tc>
              <w:tc>
                <w:tcPr>
                  <w:tcW w:w="873" w:type="dxa"/>
                  <w:shd w:val="clear" w:color="auto" w:fill="auto"/>
                  <w:noWrap/>
                  <w:vAlign w:val="bottom"/>
                  <w:hideMark/>
                </w:tcPr>
                <w:p w14:paraId="59965F2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8</w:t>
                  </w:r>
                  <w:r>
                    <w:rPr>
                      <w:rFonts w:ascii="Cambria" w:eastAsia="Times New Roman" w:hAnsi="Cambria" w:cs="Calibri"/>
                      <w:bCs/>
                      <w:color w:val="000000"/>
                      <w:sz w:val="20"/>
                      <w:lang w:eastAsia="en-GB"/>
                    </w:rPr>
                    <w:t>4</w:t>
                  </w:r>
                </w:p>
              </w:tc>
              <w:tc>
                <w:tcPr>
                  <w:tcW w:w="2213" w:type="dxa"/>
                  <w:shd w:val="clear" w:color="auto" w:fill="auto"/>
                  <w:noWrap/>
                  <w:vAlign w:val="bottom"/>
                  <w:hideMark/>
                </w:tcPr>
                <w:p w14:paraId="78CDF3E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365,317,472.01</w:t>
                  </w:r>
                </w:p>
              </w:tc>
            </w:tr>
            <w:tr w:rsidR="00CD73FD" w:rsidRPr="002233E5" w14:paraId="6CC30DBC" w14:textId="77777777" w:rsidTr="002108FD">
              <w:trPr>
                <w:trHeight w:val="300"/>
                <w:jc w:val="center"/>
              </w:trPr>
              <w:tc>
                <w:tcPr>
                  <w:tcW w:w="1981" w:type="dxa"/>
                  <w:shd w:val="clear" w:color="auto" w:fill="auto"/>
                  <w:noWrap/>
                  <w:vAlign w:val="bottom"/>
                  <w:hideMark/>
                </w:tcPr>
                <w:p w14:paraId="5A69970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938,135,501.22</w:t>
                  </w:r>
                </w:p>
              </w:tc>
              <w:tc>
                <w:tcPr>
                  <w:tcW w:w="3838" w:type="dxa"/>
                  <w:shd w:val="clear" w:color="auto" w:fill="auto"/>
                  <w:noWrap/>
                  <w:vAlign w:val="bottom"/>
                  <w:hideMark/>
                </w:tcPr>
                <w:p w14:paraId="1FD2D908"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10km Road</w:t>
                  </w:r>
                </w:p>
              </w:tc>
              <w:tc>
                <w:tcPr>
                  <w:tcW w:w="873" w:type="dxa"/>
                  <w:shd w:val="clear" w:color="auto" w:fill="auto"/>
                  <w:noWrap/>
                  <w:vAlign w:val="bottom"/>
                  <w:hideMark/>
                </w:tcPr>
                <w:p w14:paraId="76DCCF4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8</w:t>
                  </w:r>
                  <w:r>
                    <w:rPr>
                      <w:rFonts w:ascii="Cambria" w:eastAsia="Times New Roman" w:hAnsi="Cambria" w:cs="Calibri"/>
                      <w:bCs/>
                      <w:color w:val="000000"/>
                      <w:sz w:val="20"/>
                      <w:lang w:eastAsia="en-GB"/>
                    </w:rPr>
                    <w:t>5</w:t>
                  </w:r>
                </w:p>
              </w:tc>
              <w:tc>
                <w:tcPr>
                  <w:tcW w:w="2213" w:type="dxa"/>
                  <w:shd w:val="clear" w:color="auto" w:fill="auto"/>
                  <w:noWrap/>
                  <w:vAlign w:val="bottom"/>
                  <w:hideMark/>
                </w:tcPr>
                <w:p w14:paraId="100A0DE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699,184,824.22</w:t>
                  </w:r>
                </w:p>
              </w:tc>
            </w:tr>
            <w:tr w:rsidR="00CD73FD" w:rsidRPr="002233E5" w14:paraId="1FC11879" w14:textId="77777777" w:rsidTr="002108FD">
              <w:trPr>
                <w:trHeight w:val="300"/>
                <w:jc w:val="center"/>
              </w:trPr>
              <w:tc>
                <w:tcPr>
                  <w:tcW w:w="1981" w:type="dxa"/>
                  <w:shd w:val="clear" w:color="auto" w:fill="auto"/>
                  <w:noWrap/>
                  <w:vAlign w:val="bottom"/>
                  <w:hideMark/>
                </w:tcPr>
                <w:p w14:paraId="11F2CA7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2,121,521.68</w:t>
                  </w:r>
                </w:p>
              </w:tc>
              <w:tc>
                <w:tcPr>
                  <w:tcW w:w="3838" w:type="dxa"/>
                  <w:shd w:val="clear" w:color="auto" w:fill="auto"/>
                  <w:noWrap/>
                  <w:vAlign w:val="bottom"/>
                  <w:hideMark/>
                </w:tcPr>
                <w:p w14:paraId="2A4D800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Water Project</w:t>
                  </w:r>
                </w:p>
              </w:tc>
              <w:tc>
                <w:tcPr>
                  <w:tcW w:w="873" w:type="dxa"/>
                  <w:shd w:val="clear" w:color="auto" w:fill="auto"/>
                  <w:noWrap/>
                  <w:vAlign w:val="bottom"/>
                  <w:hideMark/>
                </w:tcPr>
                <w:p w14:paraId="7A34AB9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8</w:t>
                  </w:r>
                  <w:r>
                    <w:rPr>
                      <w:rFonts w:ascii="Cambria" w:eastAsia="Times New Roman" w:hAnsi="Cambria" w:cs="Calibri"/>
                      <w:bCs/>
                      <w:color w:val="000000"/>
                      <w:sz w:val="20"/>
                      <w:lang w:eastAsia="en-GB"/>
                    </w:rPr>
                    <w:t>6</w:t>
                  </w:r>
                </w:p>
              </w:tc>
              <w:tc>
                <w:tcPr>
                  <w:tcW w:w="2213" w:type="dxa"/>
                  <w:shd w:val="clear" w:color="auto" w:fill="auto"/>
                  <w:noWrap/>
                  <w:vAlign w:val="bottom"/>
                  <w:hideMark/>
                </w:tcPr>
                <w:p w14:paraId="51A771A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2,121,521.68</w:t>
                  </w:r>
                </w:p>
              </w:tc>
            </w:tr>
            <w:tr w:rsidR="00CD73FD" w:rsidRPr="002233E5" w14:paraId="0EAEDACD" w14:textId="77777777" w:rsidTr="002108FD">
              <w:trPr>
                <w:trHeight w:val="300"/>
                <w:jc w:val="center"/>
              </w:trPr>
              <w:tc>
                <w:tcPr>
                  <w:tcW w:w="1981" w:type="dxa"/>
                  <w:shd w:val="clear" w:color="auto" w:fill="auto"/>
                  <w:noWrap/>
                  <w:vAlign w:val="bottom"/>
                  <w:hideMark/>
                </w:tcPr>
                <w:p w14:paraId="4DD4A1E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177,260,956.64</w:t>
                  </w:r>
                </w:p>
              </w:tc>
              <w:tc>
                <w:tcPr>
                  <w:tcW w:w="3838" w:type="dxa"/>
                  <w:shd w:val="clear" w:color="auto" w:fill="auto"/>
                  <w:noWrap/>
                  <w:vAlign w:val="bottom"/>
                  <w:hideMark/>
                </w:tcPr>
                <w:p w14:paraId="715369B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Environmental Sanitation Loan</w:t>
                  </w:r>
                </w:p>
              </w:tc>
              <w:tc>
                <w:tcPr>
                  <w:tcW w:w="873" w:type="dxa"/>
                  <w:shd w:val="clear" w:color="auto" w:fill="auto"/>
                  <w:noWrap/>
                  <w:vAlign w:val="bottom"/>
                  <w:hideMark/>
                </w:tcPr>
                <w:p w14:paraId="280A782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8</w:t>
                  </w:r>
                  <w:r>
                    <w:rPr>
                      <w:rFonts w:ascii="Cambria" w:eastAsia="Times New Roman" w:hAnsi="Cambria" w:cs="Calibri"/>
                      <w:bCs/>
                      <w:color w:val="000000"/>
                      <w:sz w:val="20"/>
                      <w:lang w:eastAsia="en-GB"/>
                    </w:rPr>
                    <w:t>7</w:t>
                  </w:r>
                </w:p>
              </w:tc>
              <w:tc>
                <w:tcPr>
                  <w:tcW w:w="2213" w:type="dxa"/>
                  <w:shd w:val="clear" w:color="auto" w:fill="auto"/>
                  <w:noWrap/>
                  <w:vAlign w:val="bottom"/>
                  <w:hideMark/>
                </w:tcPr>
                <w:p w14:paraId="34B13E4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156,678,456.90</w:t>
                  </w:r>
                </w:p>
              </w:tc>
            </w:tr>
            <w:tr w:rsidR="00CD73FD" w:rsidRPr="002233E5" w14:paraId="7474DA1E" w14:textId="77777777" w:rsidTr="002108FD">
              <w:trPr>
                <w:trHeight w:val="300"/>
                <w:jc w:val="center"/>
              </w:trPr>
              <w:tc>
                <w:tcPr>
                  <w:tcW w:w="1981" w:type="dxa"/>
                  <w:shd w:val="clear" w:color="auto" w:fill="auto"/>
                  <w:noWrap/>
                  <w:vAlign w:val="bottom"/>
                  <w:hideMark/>
                </w:tcPr>
                <w:p w14:paraId="650C960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875,000.00</w:t>
                  </w:r>
                </w:p>
              </w:tc>
              <w:tc>
                <w:tcPr>
                  <w:tcW w:w="3838" w:type="dxa"/>
                  <w:shd w:val="clear" w:color="auto" w:fill="auto"/>
                  <w:noWrap/>
                  <w:vAlign w:val="bottom"/>
                  <w:hideMark/>
                </w:tcPr>
                <w:p w14:paraId="2EE392A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Loan Repayment (Inherited)</w:t>
                  </w:r>
                </w:p>
              </w:tc>
              <w:tc>
                <w:tcPr>
                  <w:tcW w:w="873" w:type="dxa"/>
                  <w:shd w:val="clear" w:color="auto" w:fill="auto"/>
                  <w:noWrap/>
                  <w:vAlign w:val="bottom"/>
                  <w:hideMark/>
                </w:tcPr>
                <w:p w14:paraId="6B7E1F4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8</w:t>
                  </w:r>
                  <w:r>
                    <w:rPr>
                      <w:rFonts w:ascii="Cambria" w:eastAsia="Times New Roman" w:hAnsi="Cambria" w:cs="Calibri"/>
                      <w:bCs/>
                      <w:color w:val="000000"/>
                      <w:sz w:val="20"/>
                      <w:lang w:eastAsia="en-GB"/>
                    </w:rPr>
                    <w:t>8</w:t>
                  </w:r>
                </w:p>
              </w:tc>
              <w:tc>
                <w:tcPr>
                  <w:tcW w:w="2213" w:type="dxa"/>
                  <w:shd w:val="clear" w:color="auto" w:fill="auto"/>
                  <w:noWrap/>
                  <w:vAlign w:val="bottom"/>
                  <w:hideMark/>
                </w:tcPr>
                <w:p w14:paraId="6081F3D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111,691,514.48</w:t>
                  </w:r>
                </w:p>
              </w:tc>
            </w:tr>
            <w:tr w:rsidR="00CD73FD" w:rsidRPr="002233E5" w14:paraId="1C233828" w14:textId="77777777" w:rsidTr="002108FD">
              <w:trPr>
                <w:trHeight w:val="300"/>
                <w:jc w:val="center"/>
              </w:trPr>
              <w:tc>
                <w:tcPr>
                  <w:tcW w:w="1981" w:type="dxa"/>
                  <w:shd w:val="clear" w:color="auto" w:fill="auto"/>
                  <w:noWrap/>
                  <w:vAlign w:val="bottom"/>
                  <w:hideMark/>
                </w:tcPr>
                <w:p w14:paraId="41E0AEA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6,000,000.00</w:t>
                  </w:r>
                </w:p>
              </w:tc>
              <w:tc>
                <w:tcPr>
                  <w:tcW w:w="3838" w:type="dxa"/>
                  <w:shd w:val="clear" w:color="auto" w:fill="auto"/>
                  <w:noWrap/>
                  <w:vAlign w:val="bottom"/>
                  <w:hideMark/>
                </w:tcPr>
                <w:p w14:paraId="63982888"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Bank Loan</w:t>
                  </w:r>
                </w:p>
              </w:tc>
              <w:tc>
                <w:tcPr>
                  <w:tcW w:w="873" w:type="dxa"/>
                  <w:shd w:val="clear" w:color="auto" w:fill="auto"/>
                  <w:noWrap/>
                  <w:vAlign w:val="bottom"/>
                  <w:hideMark/>
                </w:tcPr>
                <w:p w14:paraId="5F57E5A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8</w:t>
                  </w:r>
                  <w:r>
                    <w:rPr>
                      <w:rFonts w:ascii="Cambria" w:eastAsia="Times New Roman" w:hAnsi="Cambria" w:cs="Calibri"/>
                      <w:bCs/>
                      <w:color w:val="000000"/>
                      <w:sz w:val="20"/>
                      <w:lang w:eastAsia="en-GB"/>
                    </w:rPr>
                    <w:t>9</w:t>
                  </w:r>
                </w:p>
              </w:tc>
              <w:tc>
                <w:tcPr>
                  <w:tcW w:w="2213" w:type="dxa"/>
                  <w:shd w:val="clear" w:color="auto" w:fill="auto"/>
                  <w:noWrap/>
                  <w:vAlign w:val="bottom"/>
                  <w:hideMark/>
                </w:tcPr>
                <w:p w14:paraId="4A117E3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58,966,397.49</w:t>
                  </w:r>
                </w:p>
              </w:tc>
            </w:tr>
            <w:tr w:rsidR="00CD73FD" w:rsidRPr="002233E5" w14:paraId="0CFEAE48" w14:textId="77777777" w:rsidTr="002108FD">
              <w:trPr>
                <w:trHeight w:val="300"/>
                <w:jc w:val="center"/>
              </w:trPr>
              <w:tc>
                <w:tcPr>
                  <w:tcW w:w="1981" w:type="dxa"/>
                  <w:shd w:val="clear" w:color="auto" w:fill="auto"/>
                  <w:noWrap/>
                  <w:vAlign w:val="bottom"/>
                  <w:hideMark/>
                </w:tcPr>
                <w:p w14:paraId="0E2E10E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676,167,210.63</w:t>
                  </w:r>
                </w:p>
              </w:tc>
              <w:tc>
                <w:tcPr>
                  <w:tcW w:w="3838" w:type="dxa"/>
                  <w:shd w:val="clear" w:color="auto" w:fill="auto"/>
                  <w:noWrap/>
                  <w:vAlign w:val="bottom"/>
                  <w:hideMark/>
                </w:tcPr>
                <w:p w14:paraId="184B348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Intervention Loan</w:t>
                  </w:r>
                </w:p>
              </w:tc>
              <w:tc>
                <w:tcPr>
                  <w:tcW w:w="873" w:type="dxa"/>
                  <w:shd w:val="clear" w:color="auto" w:fill="auto"/>
                  <w:noWrap/>
                  <w:vAlign w:val="bottom"/>
                  <w:hideMark/>
                </w:tcPr>
                <w:p w14:paraId="1829F063"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90</w:t>
                  </w:r>
                </w:p>
              </w:tc>
              <w:tc>
                <w:tcPr>
                  <w:tcW w:w="2213" w:type="dxa"/>
                  <w:shd w:val="clear" w:color="auto" w:fill="auto"/>
                  <w:noWrap/>
                  <w:vAlign w:val="bottom"/>
                  <w:hideMark/>
                </w:tcPr>
                <w:p w14:paraId="1BF7D04C"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422,834,527.34</w:t>
                  </w:r>
                </w:p>
              </w:tc>
            </w:tr>
            <w:tr w:rsidR="00CD73FD" w:rsidRPr="002233E5" w14:paraId="351DE364" w14:textId="77777777" w:rsidTr="002108FD">
              <w:trPr>
                <w:trHeight w:val="300"/>
                <w:jc w:val="center"/>
              </w:trPr>
              <w:tc>
                <w:tcPr>
                  <w:tcW w:w="1981" w:type="dxa"/>
                  <w:shd w:val="clear" w:color="auto" w:fill="auto"/>
                  <w:noWrap/>
                  <w:vAlign w:val="bottom"/>
                  <w:hideMark/>
                </w:tcPr>
                <w:p w14:paraId="2170BC4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3838" w:type="dxa"/>
                  <w:shd w:val="clear" w:color="auto" w:fill="auto"/>
                  <w:noWrap/>
                  <w:vAlign w:val="bottom"/>
                  <w:hideMark/>
                </w:tcPr>
                <w:p w14:paraId="7CF2B0A6"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Other Loan Repayment</w:t>
                  </w:r>
                </w:p>
              </w:tc>
              <w:tc>
                <w:tcPr>
                  <w:tcW w:w="873" w:type="dxa"/>
                  <w:shd w:val="clear" w:color="auto" w:fill="auto"/>
                  <w:noWrap/>
                  <w:vAlign w:val="bottom"/>
                  <w:hideMark/>
                </w:tcPr>
                <w:p w14:paraId="056FC28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2B85551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6,000,000.00</w:t>
                  </w:r>
                </w:p>
              </w:tc>
            </w:tr>
            <w:tr w:rsidR="00CD73FD" w:rsidRPr="002233E5" w14:paraId="0C011574" w14:textId="77777777" w:rsidTr="002108FD">
              <w:trPr>
                <w:trHeight w:val="345"/>
                <w:jc w:val="center"/>
              </w:trPr>
              <w:tc>
                <w:tcPr>
                  <w:tcW w:w="1981" w:type="dxa"/>
                  <w:shd w:val="clear" w:color="auto" w:fill="auto"/>
                  <w:noWrap/>
                  <w:vAlign w:val="bottom"/>
                  <w:hideMark/>
                </w:tcPr>
                <w:p w14:paraId="56A9483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2,349,545,891.25</w:t>
                  </w:r>
                </w:p>
              </w:tc>
              <w:tc>
                <w:tcPr>
                  <w:tcW w:w="3838" w:type="dxa"/>
                  <w:shd w:val="clear" w:color="auto" w:fill="auto"/>
                  <w:vAlign w:val="bottom"/>
                  <w:hideMark/>
                </w:tcPr>
                <w:p w14:paraId="374484D4"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Total Outflow from Financing Activities</w:t>
                  </w:r>
                </w:p>
              </w:tc>
              <w:tc>
                <w:tcPr>
                  <w:tcW w:w="873" w:type="dxa"/>
                  <w:shd w:val="clear" w:color="auto" w:fill="auto"/>
                  <w:noWrap/>
                  <w:vAlign w:val="bottom"/>
                  <w:hideMark/>
                </w:tcPr>
                <w:p w14:paraId="5AA895DA"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1089A81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1,822,794,714.12</w:t>
                  </w:r>
                </w:p>
              </w:tc>
            </w:tr>
            <w:tr w:rsidR="00CD73FD" w:rsidRPr="002233E5" w14:paraId="0A08D34C" w14:textId="77777777" w:rsidTr="002108FD">
              <w:trPr>
                <w:trHeight w:val="300"/>
                <w:jc w:val="center"/>
              </w:trPr>
              <w:tc>
                <w:tcPr>
                  <w:tcW w:w="1981" w:type="dxa"/>
                  <w:shd w:val="clear" w:color="auto" w:fill="auto"/>
                  <w:noWrap/>
                  <w:vAlign w:val="bottom"/>
                  <w:hideMark/>
                </w:tcPr>
                <w:p w14:paraId="20A0B9F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(2,349,545,891.25)</w:t>
                  </w:r>
                </w:p>
              </w:tc>
              <w:tc>
                <w:tcPr>
                  <w:tcW w:w="3838" w:type="dxa"/>
                  <w:shd w:val="clear" w:color="auto" w:fill="auto"/>
                  <w:vAlign w:val="bottom"/>
                  <w:hideMark/>
                </w:tcPr>
                <w:p w14:paraId="510BF74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Net Cashflow from Financing Activities</w:t>
                  </w:r>
                </w:p>
              </w:tc>
              <w:tc>
                <w:tcPr>
                  <w:tcW w:w="873" w:type="dxa"/>
                  <w:shd w:val="clear" w:color="auto" w:fill="auto"/>
                  <w:noWrap/>
                  <w:vAlign w:val="bottom"/>
                  <w:hideMark/>
                </w:tcPr>
                <w:p w14:paraId="5319320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91</w:t>
                  </w:r>
                </w:p>
              </w:tc>
              <w:tc>
                <w:tcPr>
                  <w:tcW w:w="2213" w:type="dxa"/>
                  <w:shd w:val="clear" w:color="auto" w:fill="auto"/>
                  <w:noWrap/>
                  <w:vAlign w:val="bottom"/>
                  <w:hideMark/>
                </w:tcPr>
                <w:p w14:paraId="08A055D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(1,705,539,926.64)</w:t>
                  </w:r>
                </w:p>
              </w:tc>
            </w:tr>
            <w:tr w:rsidR="00CD73FD" w:rsidRPr="002233E5" w14:paraId="53F24138" w14:textId="77777777" w:rsidTr="002108FD">
              <w:trPr>
                <w:trHeight w:val="375"/>
                <w:jc w:val="center"/>
              </w:trPr>
              <w:tc>
                <w:tcPr>
                  <w:tcW w:w="1981" w:type="dxa"/>
                  <w:shd w:val="clear" w:color="auto" w:fill="auto"/>
                  <w:noWrap/>
                  <w:vAlign w:val="bottom"/>
                  <w:hideMark/>
                </w:tcPr>
                <w:p w14:paraId="0F9ED012"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435,1</w:t>
                  </w:r>
                  <w:r>
                    <w:rPr>
                      <w:rFonts w:ascii="Cambria" w:eastAsia="Times New Roman" w:hAnsi="Cambria" w:cs="Calibri"/>
                      <w:bCs/>
                      <w:color w:val="000000"/>
                      <w:sz w:val="20"/>
                      <w:lang w:eastAsia="en-GB"/>
                    </w:rPr>
                    <w:t>49,768.74</w:t>
                  </w:r>
                </w:p>
              </w:tc>
              <w:tc>
                <w:tcPr>
                  <w:tcW w:w="3838" w:type="dxa"/>
                  <w:shd w:val="clear" w:color="auto" w:fill="auto"/>
                  <w:vAlign w:val="bottom"/>
                  <w:hideMark/>
                </w:tcPr>
                <w:p w14:paraId="5AA104A0"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Cash and Cash Equivalent for the year</w:t>
                  </w:r>
                </w:p>
              </w:tc>
              <w:tc>
                <w:tcPr>
                  <w:tcW w:w="873" w:type="dxa"/>
                  <w:shd w:val="clear" w:color="auto" w:fill="auto"/>
                  <w:noWrap/>
                  <w:vAlign w:val="bottom"/>
                  <w:hideMark/>
                </w:tcPr>
                <w:p w14:paraId="6E3B4FE7"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747552B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(411,078,746.26)</w:t>
                  </w:r>
                </w:p>
              </w:tc>
            </w:tr>
            <w:tr w:rsidR="00CD73FD" w:rsidRPr="002233E5" w14:paraId="55A0BEE2" w14:textId="77777777" w:rsidTr="002108FD">
              <w:trPr>
                <w:trHeight w:val="360"/>
                <w:jc w:val="center"/>
              </w:trPr>
              <w:tc>
                <w:tcPr>
                  <w:tcW w:w="1981" w:type="dxa"/>
                  <w:shd w:val="clear" w:color="auto" w:fill="auto"/>
                  <w:noWrap/>
                  <w:vAlign w:val="bottom"/>
                  <w:hideMark/>
                </w:tcPr>
                <w:p w14:paraId="0FBCD0FF"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331,19</w:t>
                  </w:r>
                  <w:r>
                    <w:rPr>
                      <w:rFonts w:ascii="Cambria" w:eastAsia="Times New Roman" w:hAnsi="Cambria" w:cs="Calibri"/>
                      <w:bCs/>
                      <w:color w:val="000000"/>
                      <w:sz w:val="20"/>
                      <w:lang w:eastAsia="en-GB"/>
                    </w:rPr>
                    <w:t>3,173.16</w:t>
                  </w:r>
                </w:p>
              </w:tc>
              <w:tc>
                <w:tcPr>
                  <w:tcW w:w="3838" w:type="dxa"/>
                  <w:shd w:val="clear" w:color="auto" w:fill="auto"/>
                  <w:vAlign w:val="bottom"/>
                  <w:hideMark/>
                </w:tcPr>
                <w:p w14:paraId="59AA7D5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Cash and Cash Equivalent 01/01/2020</w:t>
                  </w:r>
                </w:p>
              </w:tc>
              <w:tc>
                <w:tcPr>
                  <w:tcW w:w="873" w:type="dxa"/>
                  <w:shd w:val="clear" w:color="auto" w:fill="auto"/>
                  <w:noWrap/>
                  <w:vAlign w:val="bottom"/>
                  <w:hideMark/>
                </w:tcPr>
                <w:p w14:paraId="7C9716A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p>
              </w:tc>
              <w:tc>
                <w:tcPr>
                  <w:tcW w:w="2213" w:type="dxa"/>
                  <w:shd w:val="clear" w:color="auto" w:fill="auto"/>
                  <w:noWrap/>
                  <w:vAlign w:val="bottom"/>
                  <w:hideMark/>
                </w:tcPr>
                <w:p w14:paraId="4B4C9FF1"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766,342,941.90</w:t>
                  </w:r>
                </w:p>
              </w:tc>
            </w:tr>
            <w:tr w:rsidR="00CD73FD" w:rsidRPr="002233E5" w14:paraId="37F9A1F8" w14:textId="77777777" w:rsidTr="002108FD">
              <w:trPr>
                <w:trHeight w:val="300"/>
                <w:jc w:val="center"/>
              </w:trPr>
              <w:tc>
                <w:tcPr>
                  <w:tcW w:w="1981" w:type="dxa"/>
                  <w:shd w:val="clear" w:color="auto" w:fill="auto"/>
                  <w:noWrap/>
                  <w:vAlign w:val="bottom"/>
                  <w:hideMark/>
                </w:tcPr>
                <w:p w14:paraId="12C7D83E"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766,342,941.90</w:t>
                  </w:r>
                </w:p>
              </w:tc>
              <w:tc>
                <w:tcPr>
                  <w:tcW w:w="3838" w:type="dxa"/>
                  <w:shd w:val="clear" w:color="auto" w:fill="auto"/>
                  <w:vAlign w:val="bottom"/>
                  <w:hideMark/>
                </w:tcPr>
                <w:p w14:paraId="17BF8AD5"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Cash and Cash Equivalent 31/12/2020</w:t>
                  </w:r>
                </w:p>
              </w:tc>
              <w:tc>
                <w:tcPr>
                  <w:tcW w:w="873" w:type="dxa"/>
                  <w:shd w:val="clear" w:color="auto" w:fill="auto"/>
                  <w:noWrap/>
                  <w:vAlign w:val="bottom"/>
                  <w:hideMark/>
                </w:tcPr>
                <w:p w14:paraId="2A3DCBB9"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Pr>
                      <w:rFonts w:ascii="Cambria" w:eastAsia="Times New Roman" w:hAnsi="Cambria" w:cs="Calibri"/>
                      <w:bCs/>
                      <w:color w:val="000000"/>
                      <w:sz w:val="20"/>
                      <w:lang w:eastAsia="en-GB"/>
                    </w:rPr>
                    <w:t>92</w:t>
                  </w:r>
                </w:p>
              </w:tc>
              <w:tc>
                <w:tcPr>
                  <w:tcW w:w="2213" w:type="dxa"/>
                  <w:shd w:val="clear" w:color="auto" w:fill="auto"/>
                  <w:noWrap/>
                  <w:vAlign w:val="bottom"/>
                  <w:hideMark/>
                </w:tcPr>
                <w:p w14:paraId="1FBD307B" w14:textId="77777777" w:rsidR="00CD73FD" w:rsidRPr="002233E5" w:rsidRDefault="00CD73FD" w:rsidP="002108FD">
                  <w:pPr>
                    <w:spacing w:after="0" w:line="240" w:lineRule="auto"/>
                    <w:jc w:val="center"/>
                    <w:rPr>
                      <w:rFonts w:ascii="Cambria" w:eastAsia="Times New Roman" w:hAnsi="Cambria" w:cs="Calibri"/>
                      <w:bCs/>
                      <w:color w:val="000000"/>
                      <w:sz w:val="20"/>
                      <w:lang w:eastAsia="en-GB"/>
                    </w:rPr>
                  </w:pPr>
                  <w:r w:rsidRPr="002233E5">
                    <w:rPr>
                      <w:rFonts w:ascii="Cambria" w:eastAsia="Times New Roman" w:hAnsi="Cambria" w:cs="Calibri"/>
                      <w:bCs/>
                      <w:color w:val="000000"/>
                      <w:sz w:val="20"/>
                      <w:lang w:eastAsia="en-GB"/>
                    </w:rPr>
                    <w:t>355,264,195.64</w:t>
                  </w:r>
                </w:p>
              </w:tc>
            </w:tr>
          </w:tbl>
          <w:p w14:paraId="7EC78546"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4750DAFF"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03EE3930"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6514A407"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63E58638"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75AFED6"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8EF588A"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1124AFA1"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477272F4"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0CB0CEB7"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5F6EE50"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1D2156DF"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230E5A64" w14:textId="77777777" w:rsidR="00CD73FD"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78AE7CB3" w14:textId="77777777" w:rsidR="00CD73FD"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58F2DF14"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7864EC70"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52CF6D49"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tbl>
            <w:tblPr>
              <w:tblW w:w="8921" w:type="dxa"/>
              <w:jc w:val="center"/>
              <w:tblLayout w:type="fixed"/>
              <w:tblLook w:val="04A0" w:firstRow="1" w:lastRow="0" w:firstColumn="1" w:lastColumn="0" w:noHBand="0" w:noVBand="1"/>
            </w:tblPr>
            <w:tblGrid>
              <w:gridCol w:w="4626"/>
              <w:gridCol w:w="2048"/>
              <w:gridCol w:w="2247"/>
            </w:tblGrid>
            <w:tr w:rsidR="00CD73FD" w:rsidRPr="002233E5" w14:paraId="7957EC54" w14:textId="77777777" w:rsidTr="002108FD">
              <w:trPr>
                <w:trHeight w:val="735"/>
                <w:jc w:val="center"/>
              </w:trPr>
              <w:tc>
                <w:tcPr>
                  <w:tcW w:w="8921" w:type="dxa"/>
                  <w:gridSpan w:val="3"/>
                  <w:tcBorders>
                    <w:bottom w:val="single" w:sz="4" w:space="0" w:color="auto"/>
                  </w:tcBorders>
                  <w:shd w:val="clear" w:color="auto" w:fill="auto"/>
                  <w:vAlign w:val="bottom"/>
                  <w:hideMark/>
                </w:tcPr>
                <w:p w14:paraId="7AA0793C" w14:textId="77777777" w:rsidR="00CD73FD" w:rsidRPr="002233E5" w:rsidRDefault="00CD73FD" w:rsidP="002108FD">
                  <w:pPr>
                    <w:spacing w:after="0" w:line="240" w:lineRule="auto"/>
                    <w:jc w:val="center"/>
                    <w:rPr>
                      <w:rFonts w:ascii="Cambria" w:eastAsia="Times New Roman" w:hAnsi="Cambria" w:cs="Calibri"/>
                      <w:bCs/>
                      <w:color w:val="000000"/>
                      <w:sz w:val="26"/>
                      <w:szCs w:val="26"/>
                      <w:lang w:eastAsia="en-GB"/>
                    </w:rPr>
                  </w:pPr>
                  <w:proofErr w:type="gramStart"/>
                  <w:r w:rsidRPr="002233E5">
                    <w:rPr>
                      <w:rFonts w:ascii="Cambria" w:eastAsia="Times New Roman" w:hAnsi="Cambria" w:cs="Calibri"/>
                      <w:bCs/>
                      <w:color w:val="000000"/>
                      <w:sz w:val="26"/>
                      <w:szCs w:val="26"/>
                      <w:lang w:eastAsia="en-GB"/>
                    </w:rPr>
                    <w:lastRenderedPageBreak/>
                    <w:t>RECONCILIATION  STATEMENT</w:t>
                  </w:r>
                  <w:proofErr w:type="gramEnd"/>
                  <w:r w:rsidRPr="002233E5">
                    <w:rPr>
                      <w:rFonts w:ascii="Cambria" w:eastAsia="Times New Roman" w:hAnsi="Cambria" w:cs="Calibri"/>
                      <w:bCs/>
                      <w:color w:val="000000"/>
                      <w:sz w:val="26"/>
                      <w:szCs w:val="26"/>
                      <w:lang w:eastAsia="en-GB"/>
                    </w:rPr>
                    <w:t xml:space="preserve"> FOR CONSOLIDATED STATEMENT OF  CASHFLOW FOR THE YEAR ENDED 31ST DEC 2020</w:t>
                  </w:r>
                </w:p>
              </w:tc>
            </w:tr>
            <w:tr w:rsidR="00CD73FD" w:rsidRPr="002233E5" w14:paraId="1ADADC28" w14:textId="77777777" w:rsidTr="002108FD">
              <w:trPr>
                <w:trHeight w:val="300"/>
                <w:jc w:val="center"/>
              </w:trPr>
              <w:tc>
                <w:tcPr>
                  <w:tcW w:w="4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12445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RECONCILIATION</w:t>
                  </w:r>
                </w:p>
              </w:tc>
              <w:tc>
                <w:tcPr>
                  <w:tcW w:w="2048" w:type="dxa"/>
                  <w:tcBorders>
                    <w:top w:val="single" w:sz="4" w:space="0" w:color="auto"/>
                    <w:left w:val="nil"/>
                    <w:bottom w:val="single" w:sz="4" w:space="0" w:color="auto"/>
                    <w:right w:val="single" w:sz="4" w:space="0" w:color="auto"/>
                  </w:tcBorders>
                  <w:shd w:val="clear" w:color="auto" w:fill="auto"/>
                  <w:noWrap/>
                  <w:vAlign w:val="bottom"/>
                  <w:hideMark/>
                </w:tcPr>
                <w:p w14:paraId="00D4476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247" w:type="dxa"/>
                  <w:tcBorders>
                    <w:top w:val="single" w:sz="4" w:space="0" w:color="auto"/>
                    <w:left w:val="nil"/>
                    <w:bottom w:val="single" w:sz="4" w:space="0" w:color="auto"/>
                    <w:right w:val="single" w:sz="4" w:space="0" w:color="auto"/>
                  </w:tcBorders>
                  <w:shd w:val="clear" w:color="auto" w:fill="auto"/>
                  <w:noWrap/>
                  <w:vAlign w:val="bottom"/>
                  <w:hideMark/>
                </w:tcPr>
                <w:p w14:paraId="6AC4CC3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7FE6BC70" w14:textId="77777777" w:rsidTr="002108FD">
              <w:trPr>
                <w:trHeight w:val="600"/>
                <w:jc w:val="center"/>
              </w:trPr>
              <w:tc>
                <w:tcPr>
                  <w:tcW w:w="4626" w:type="dxa"/>
                  <w:tcBorders>
                    <w:top w:val="nil"/>
                    <w:left w:val="single" w:sz="4" w:space="0" w:color="auto"/>
                    <w:bottom w:val="single" w:sz="4" w:space="0" w:color="auto"/>
                    <w:right w:val="single" w:sz="4" w:space="0" w:color="auto"/>
                  </w:tcBorders>
                  <w:shd w:val="clear" w:color="auto" w:fill="auto"/>
                  <w:vAlign w:val="bottom"/>
                  <w:hideMark/>
                </w:tcPr>
                <w:p w14:paraId="593CB3B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Surplus/(Deficit)as per Statement of Financial Performance</w:t>
                  </w:r>
                </w:p>
              </w:tc>
              <w:tc>
                <w:tcPr>
                  <w:tcW w:w="2048" w:type="dxa"/>
                  <w:tcBorders>
                    <w:top w:val="nil"/>
                    <w:left w:val="nil"/>
                    <w:bottom w:val="single" w:sz="4" w:space="0" w:color="auto"/>
                    <w:right w:val="single" w:sz="4" w:space="0" w:color="auto"/>
                  </w:tcBorders>
                  <w:shd w:val="clear" w:color="auto" w:fill="auto"/>
                  <w:noWrap/>
                  <w:vAlign w:val="bottom"/>
                  <w:hideMark/>
                </w:tcPr>
                <w:p w14:paraId="08C81EE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247" w:type="dxa"/>
                  <w:tcBorders>
                    <w:top w:val="nil"/>
                    <w:left w:val="nil"/>
                    <w:bottom w:val="single" w:sz="4" w:space="0" w:color="auto"/>
                    <w:right w:val="single" w:sz="4" w:space="0" w:color="auto"/>
                  </w:tcBorders>
                  <w:shd w:val="clear" w:color="auto" w:fill="auto"/>
                  <w:noWrap/>
                  <w:vAlign w:val="bottom"/>
                  <w:hideMark/>
                </w:tcPr>
                <w:p w14:paraId="00560AB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(11,294,998,464.32)</w:t>
                  </w:r>
                </w:p>
              </w:tc>
            </w:tr>
            <w:tr w:rsidR="00CD73FD" w:rsidRPr="002233E5" w14:paraId="5E837A2B"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51D8155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proofErr w:type="gramStart"/>
                  <w:r w:rsidRPr="002233E5">
                    <w:rPr>
                      <w:rFonts w:ascii="Cambria" w:eastAsia="Times New Roman" w:hAnsi="Cambria" w:cs="Calibri"/>
                      <w:bCs/>
                      <w:color w:val="000000"/>
                      <w:lang w:eastAsia="en-GB"/>
                    </w:rPr>
                    <w:t>Add:Non</w:t>
                  </w:r>
                  <w:proofErr w:type="spellEnd"/>
                  <w:proofErr w:type="gramEnd"/>
                  <w:r w:rsidRPr="002233E5">
                    <w:rPr>
                      <w:rFonts w:ascii="Cambria" w:eastAsia="Times New Roman" w:hAnsi="Cambria" w:cs="Calibri"/>
                      <w:bCs/>
                      <w:color w:val="000000"/>
                      <w:lang w:eastAsia="en-GB"/>
                    </w:rPr>
                    <w:t xml:space="preserve"> Movement of Cash Items</w:t>
                  </w:r>
                </w:p>
              </w:tc>
              <w:tc>
                <w:tcPr>
                  <w:tcW w:w="2048" w:type="dxa"/>
                  <w:tcBorders>
                    <w:top w:val="nil"/>
                    <w:left w:val="nil"/>
                    <w:bottom w:val="single" w:sz="4" w:space="0" w:color="auto"/>
                    <w:right w:val="single" w:sz="4" w:space="0" w:color="auto"/>
                  </w:tcBorders>
                  <w:shd w:val="clear" w:color="auto" w:fill="auto"/>
                  <w:noWrap/>
                  <w:vAlign w:val="bottom"/>
                  <w:hideMark/>
                </w:tcPr>
                <w:p w14:paraId="69B78E2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247" w:type="dxa"/>
                  <w:tcBorders>
                    <w:top w:val="nil"/>
                    <w:left w:val="nil"/>
                    <w:bottom w:val="single" w:sz="4" w:space="0" w:color="auto"/>
                    <w:right w:val="single" w:sz="4" w:space="0" w:color="auto"/>
                  </w:tcBorders>
                  <w:shd w:val="clear" w:color="auto" w:fill="auto"/>
                  <w:noWrap/>
                  <w:vAlign w:val="bottom"/>
                  <w:hideMark/>
                </w:tcPr>
                <w:p w14:paraId="41D68A4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42220B54"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74F29C2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Revaluation Deficit</w:t>
                  </w:r>
                </w:p>
              </w:tc>
              <w:tc>
                <w:tcPr>
                  <w:tcW w:w="2048" w:type="dxa"/>
                  <w:tcBorders>
                    <w:top w:val="nil"/>
                    <w:left w:val="nil"/>
                    <w:bottom w:val="single" w:sz="4" w:space="0" w:color="auto"/>
                    <w:right w:val="single" w:sz="4" w:space="0" w:color="auto"/>
                  </w:tcBorders>
                  <w:shd w:val="clear" w:color="auto" w:fill="auto"/>
                  <w:noWrap/>
                  <w:vAlign w:val="bottom"/>
                  <w:hideMark/>
                </w:tcPr>
                <w:p w14:paraId="1A5EABB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c>
                <w:tcPr>
                  <w:tcW w:w="2247" w:type="dxa"/>
                  <w:tcBorders>
                    <w:top w:val="nil"/>
                    <w:left w:val="nil"/>
                    <w:bottom w:val="single" w:sz="4" w:space="0" w:color="auto"/>
                    <w:right w:val="single" w:sz="4" w:space="0" w:color="auto"/>
                  </w:tcBorders>
                  <w:shd w:val="clear" w:color="auto" w:fill="auto"/>
                  <w:noWrap/>
                  <w:vAlign w:val="bottom"/>
                  <w:hideMark/>
                </w:tcPr>
                <w:p w14:paraId="3CEF447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3DCA4960"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2F1972A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Prior Year Adjustment</w:t>
                  </w:r>
                </w:p>
              </w:tc>
              <w:tc>
                <w:tcPr>
                  <w:tcW w:w="2048" w:type="dxa"/>
                  <w:tcBorders>
                    <w:top w:val="nil"/>
                    <w:left w:val="nil"/>
                    <w:bottom w:val="single" w:sz="4" w:space="0" w:color="auto"/>
                    <w:right w:val="single" w:sz="4" w:space="0" w:color="auto"/>
                  </w:tcBorders>
                  <w:shd w:val="clear" w:color="auto" w:fill="auto"/>
                  <w:noWrap/>
                  <w:vAlign w:val="bottom"/>
                  <w:hideMark/>
                </w:tcPr>
                <w:p w14:paraId="7E50420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c>
                <w:tcPr>
                  <w:tcW w:w="2247" w:type="dxa"/>
                  <w:tcBorders>
                    <w:top w:val="nil"/>
                    <w:left w:val="nil"/>
                    <w:bottom w:val="single" w:sz="4" w:space="0" w:color="auto"/>
                    <w:right w:val="single" w:sz="4" w:space="0" w:color="auto"/>
                  </w:tcBorders>
                  <w:shd w:val="clear" w:color="auto" w:fill="auto"/>
                  <w:noWrap/>
                  <w:vAlign w:val="bottom"/>
                  <w:hideMark/>
                </w:tcPr>
                <w:p w14:paraId="68025D8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3E35F4DB"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146DB91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Depreciation</w:t>
                  </w:r>
                </w:p>
              </w:tc>
              <w:tc>
                <w:tcPr>
                  <w:tcW w:w="2048" w:type="dxa"/>
                  <w:tcBorders>
                    <w:top w:val="nil"/>
                    <w:left w:val="nil"/>
                    <w:bottom w:val="single" w:sz="4" w:space="0" w:color="auto"/>
                    <w:right w:val="single" w:sz="4" w:space="0" w:color="auto"/>
                  </w:tcBorders>
                  <w:shd w:val="clear" w:color="auto" w:fill="auto"/>
                  <w:noWrap/>
                  <w:vAlign w:val="bottom"/>
                  <w:hideMark/>
                </w:tcPr>
                <w:p w14:paraId="5062CA0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9,213,121,428.10</w:t>
                  </w:r>
                </w:p>
              </w:tc>
              <w:tc>
                <w:tcPr>
                  <w:tcW w:w="2247" w:type="dxa"/>
                  <w:tcBorders>
                    <w:top w:val="nil"/>
                    <w:left w:val="nil"/>
                    <w:bottom w:val="single" w:sz="4" w:space="0" w:color="auto"/>
                    <w:right w:val="single" w:sz="4" w:space="0" w:color="auto"/>
                  </w:tcBorders>
                  <w:shd w:val="clear" w:color="auto" w:fill="auto"/>
                  <w:noWrap/>
                  <w:vAlign w:val="bottom"/>
                  <w:hideMark/>
                </w:tcPr>
                <w:p w14:paraId="78ED2F2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5B7A2C89"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36FF56B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Impairment</w:t>
                  </w:r>
                </w:p>
              </w:tc>
              <w:tc>
                <w:tcPr>
                  <w:tcW w:w="2048" w:type="dxa"/>
                  <w:tcBorders>
                    <w:top w:val="nil"/>
                    <w:left w:val="nil"/>
                    <w:bottom w:val="single" w:sz="4" w:space="0" w:color="auto"/>
                    <w:right w:val="single" w:sz="4" w:space="0" w:color="auto"/>
                  </w:tcBorders>
                  <w:shd w:val="clear" w:color="auto" w:fill="auto"/>
                  <w:noWrap/>
                  <w:vAlign w:val="bottom"/>
                  <w:hideMark/>
                </w:tcPr>
                <w:p w14:paraId="7CAF810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147,266,880.00</w:t>
                  </w:r>
                </w:p>
              </w:tc>
              <w:tc>
                <w:tcPr>
                  <w:tcW w:w="2247" w:type="dxa"/>
                  <w:tcBorders>
                    <w:top w:val="nil"/>
                    <w:left w:val="nil"/>
                    <w:bottom w:val="single" w:sz="4" w:space="0" w:color="auto"/>
                    <w:right w:val="single" w:sz="4" w:space="0" w:color="auto"/>
                  </w:tcBorders>
                  <w:shd w:val="clear" w:color="auto" w:fill="auto"/>
                  <w:noWrap/>
                  <w:vAlign w:val="bottom"/>
                  <w:hideMark/>
                </w:tcPr>
                <w:p w14:paraId="73F6BB3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7555448C"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790B7D1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Amortisation</w:t>
                  </w:r>
                </w:p>
              </w:tc>
              <w:tc>
                <w:tcPr>
                  <w:tcW w:w="2048" w:type="dxa"/>
                  <w:tcBorders>
                    <w:top w:val="nil"/>
                    <w:left w:val="nil"/>
                    <w:bottom w:val="single" w:sz="4" w:space="0" w:color="auto"/>
                    <w:right w:val="single" w:sz="4" w:space="0" w:color="auto"/>
                  </w:tcBorders>
                  <w:shd w:val="clear" w:color="auto" w:fill="auto"/>
                  <w:noWrap/>
                  <w:vAlign w:val="bottom"/>
                  <w:hideMark/>
                </w:tcPr>
                <w:p w14:paraId="48CA450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c>
                <w:tcPr>
                  <w:tcW w:w="2247" w:type="dxa"/>
                  <w:tcBorders>
                    <w:top w:val="nil"/>
                    <w:left w:val="nil"/>
                    <w:bottom w:val="single" w:sz="4" w:space="0" w:color="auto"/>
                    <w:right w:val="single" w:sz="4" w:space="0" w:color="auto"/>
                  </w:tcBorders>
                  <w:shd w:val="clear" w:color="auto" w:fill="auto"/>
                  <w:noWrap/>
                  <w:vAlign w:val="bottom"/>
                  <w:hideMark/>
                </w:tcPr>
                <w:p w14:paraId="12C6F29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9,360,388,308.10</w:t>
                  </w:r>
                </w:p>
              </w:tc>
            </w:tr>
            <w:tr w:rsidR="00CD73FD" w:rsidRPr="002233E5" w14:paraId="388CA29C"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6333A9D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Net Movement in Current Asset/Liabilities</w:t>
                  </w:r>
                </w:p>
              </w:tc>
              <w:tc>
                <w:tcPr>
                  <w:tcW w:w="2048" w:type="dxa"/>
                  <w:tcBorders>
                    <w:top w:val="nil"/>
                    <w:left w:val="nil"/>
                    <w:bottom w:val="single" w:sz="4" w:space="0" w:color="auto"/>
                    <w:right w:val="single" w:sz="4" w:space="0" w:color="auto"/>
                  </w:tcBorders>
                  <w:shd w:val="clear" w:color="auto" w:fill="auto"/>
                  <w:noWrap/>
                  <w:vAlign w:val="bottom"/>
                  <w:hideMark/>
                </w:tcPr>
                <w:p w14:paraId="5006939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247" w:type="dxa"/>
                  <w:tcBorders>
                    <w:top w:val="nil"/>
                    <w:left w:val="nil"/>
                    <w:bottom w:val="single" w:sz="4" w:space="0" w:color="auto"/>
                    <w:right w:val="single" w:sz="4" w:space="0" w:color="auto"/>
                  </w:tcBorders>
                  <w:shd w:val="clear" w:color="auto" w:fill="auto"/>
                  <w:noWrap/>
                  <w:vAlign w:val="bottom"/>
                  <w:hideMark/>
                </w:tcPr>
                <w:p w14:paraId="2759BBF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7CFEF141"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0647172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Increase in Inventories</w:t>
                  </w:r>
                </w:p>
              </w:tc>
              <w:tc>
                <w:tcPr>
                  <w:tcW w:w="2048" w:type="dxa"/>
                  <w:tcBorders>
                    <w:top w:val="nil"/>
                    <w:left w:val="nil"/>
                    <w:bottom w:val="single" w:sz="4" w:space="0" w:color="auto"/>
                    <w:right w:val="single" w:sz="4" w:space="0" w:color="auto"/>
                  </w:tcBorders>
                  <w:shd w:val="clear" w:color="auto" w:fill="auto"/>
                  <w:noWrap/>
                  <w:vAlign w:val="bottom"/>
                  <w:hideMark/>
                </w:tcPr>
                <w:p w14:paraId="704F52B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(222,846,115.00)</w:t>
                  </w:r>
                </w:p>
              </w:tc>
              <w:tc>
                <w:tcPr>
                  <w:tcW w:w="2247" w:type="dxa"/>
                  <w:tcBorders>
                    <w:top w:val="nil"/>
                    <w:left w:val="nil"/>
                    <w:bottom w:val="single" w:sz="4" w:space="0" w:color="auto"/>
                    <w:right w:val="single" w:sz="4" w:space="0" w:color="auto"/>
                  </w:tcBorders>
                  <w:shd w:val="clear" w:color="auto" w:fill="auto"/>
                  <w:noWrap/>
                  <w:vAlign w:val="bottom"/>
                  <w:hideMark/>
                </w:tcPr>
                <w:p w14:paraId="2E25D8E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294AC165"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5B7A349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Decrease in Receivables</w:t>
                  </w:r>
                </w:p>
              </w:tc>
              <w:tc>
                <w:tcPr>
                  <w:tcW w:w="2048" w:type="dxa"/>
                  <w:tcBorders>
                    <w:top w:val="nil"/>
                    <w:left w:val="nil"/>
                    <w:bottom w:val="single" w:sz="4" w:space="0" w:color="auto"/>
                    <w:right w:val="single" w:sz="4" w:space="0" w:color="auto"/>
                  </w:tcBorders>
                  <w:shd w:val="clear" w:color="auto" w:fill="auto"/>
                  <w:noWrap/>
                  <w:vAlign w:val="bottom"/>
                  <w:hideMark/>
                </w:tcPr>
                <w:p w14:paraId="7A3F4C2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621,208,080.88</w:t>
                  </w:r>
                </w:p>
              </w:tc>
              <w:tc>
                <w:tcPr>
                  <w:tcW w:w="2247" w:type="dxa"/>
                  <w:tcBorders>
                    <w:top w:val="nil"/>
                    <w:left w:val="nil"/>
                    <w:bottom w:val="single" w:sz="4" w:space="0" w:color="auto"/>
                    <w:right w:val="single" w:sz="4" w:space="0" w:color="auto"/>
                  </w:tcBorders>
                  <w:shd w:val="clear" w:color="auto" w:fill="auto"/>
                  <w:noWrap/>
                  <w:vAlign w:val="bottom"/>
                  <w:hideMark/>
                </w:tcPr>
                <w:p w14:paraId="69597E2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67CA606F"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33E9FDE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Decrease in Prepayments/Advances</w:t>
                  </w:r>
                </w:p>
              </w:tc>
              <w:tc>
                <w:tcPr>
                  <w:tcW w:w="2048" w:type="dxa"/>
                  <w:tcBorders>
                    <w:top w:val="nil"/>
                    <w:left w:val="nil"/>
                    <w:bottom w:val="single" w:sz="4" w:space="0" w:color="auto"/>
                    <w:right w:val="single" w:sz="4" w:space="0" w:color="auto"/>
                  </w:tcBorders>
                  <w:shd w:val="clear" w:color="auto" w:fill="auto"/>
                  <w:noWrap/>
                  <w:vAlign w:val="bottom"/>
                  <w:hideMark/>
                </w:tcPr>
                <w:p w14:paraId="32BD97C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(4,826,227.42)</w:t>
                  </w:r>
                </w:p>
              </w:tc>
              <w:tc>
                <w:tcPr>
                  <w:tcW w:w="2247" w:type="dxa"/>
                  <w:tcBorders>
                    <w:top w:val="nil"/>
                    <w:left w:val="nil"/>
                    <w:bottom w:val="single" w:sz="4" w:space="0" w:color="auto"/>
                    <w:right w:val="single" w:sz="4" w:space="0" w:color="auto"/>
                  </w:tcBorders>
                  <w:shd w:val="clear" w:color="auto" w:fill="auto"/>
                  <w:noWrap/>
                  <w:vAlign w:val="bottom"/>
                  <w:hideMark/>
                </w:tcPr>
                <w:p w14:paraId="2E755F0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346CFCF0"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59E26F9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Increase in Payables</w:t>
                  </w:r>
                </w:p>
              </w:tc>
              <w:tc>
                <w:tcPr>
                  <w:tcW w:w="2048" w:type="dxa"/>
                  <w:tcBorders>
                    <w:top w:val="nil"/>
                    <w:left w:val="nil"/>
                    <w:bottom w:val="single" w:sz="4" w:space="0" w:color="auto"/>
                    <w:right w:val="single" w:sz="4" w:space="0" w:color="auto"/>
                  </w:tcBorders>
                  <w:shd w:val="clear" w:color="auto" w:fill="auto"/>
                  <w:noWrap/>
                  <w:vAlign w:val="bottom"/>
                  <w:hideMark/>
                </w:tcPr>
                <w:p w14:paraId="5EDF076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3,601,314,94.08</w:t>
                  </w:r>
                </w:p>
              </w:tc>
              <w:tc>
                <w:tcPr>
                  <w:tcW w:w="2247" w:type="dxa"/>
                  <w:tcBorders>
                    <w:top w:val="nil"/>
                    <w:left w:val="nil"/>
                    <w:bottom w:val="single" w:sz="4" w:space="0" w:color="auto"/>
                    <w:right w:val="single" w:sz="4" w:space="0" w:color="auto"/>
                  </w:tcBorders>
                  <w:shd w:val="clear" w:color="auto" w:fill="auto"/>
                  <w:noWrap/>
                  <w:vAlign w:val="bottom"/>
                  <w:hideMark/>
                </w:tcPr>
                <w:p w14:paraId="2D2D0D8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3,994,849,832.54</w:t>
                  </w:r>
                </w:p>
              </w:tc>
            </w:tr>
            <w:tr w:rsidR="00CD73FD" w:rsidRPr="002233E5" w14:paraId="53CEA5EF"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5430578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Cashflow from Investing Activities</w:t>
                  </w:r>
                </w:p>
              </w:tc>
              <w:tc>
                <w:tcPr>
                  <w:tcW w:w="2048" w:type="dxa"/>
                  <w:tcBorders>
                    <w:top w:val="nil"/>
                    <w:left w:val="nil"/>
                    <w:bottom w:val="single" w:sz="4" w:space="0" w:color="auto"/>
                    <w:right w:val="single" w:sz="4" w:space="0" w:color="auto"/>
                  </w:tcBorders>
                  <w:shd w:val="clear" w:color="auto" w:fill="auto"/>
                  <w:noWrap/>
                  <w:vAlign w:val="bottom"/>
                  <w:hideMark/>
                </w:tcPr>
                <w:p w14:paraId="5D9BD0A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247" w:type="dxa"/>
                  <w:tcBorders>
                    <w:top w:val="nil"/>
                    <w:left w:val="nil"/>
                    <w:bottom w:val="single" w:sz="4" w:space="0" w:color="auto"/>
                    <w:right w:val="single" w:sz="4" w:space="0" w:color="auto"/>
                  </w:tcBorders>
                  <w:shd w:val="clear" w:color="auto" w:fill="auto"/>
                  <w:noWrap/>
                  <w:vAlign w:val="bottom"/>
                  <w:hideMark/>
                </w:tcPr>
                <w:p w14:paraId="3DA0905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69A4A897"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39C0A87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Purchase of Non-Current Asserts</w:t>
                  </w:r>
                </w:p>
              </w:tc>
              <w:tc>
                <w:tcPr>
                  <w:tcW w:w="2048" w:type="dxa"/>
                  <w:tcBorders>
                    <w:top w:val="nil"/>
                    <w:left w:val="nil"/>
                    <w:bottom w:val="single" w:sz="4" w:space="0" w:color="auto"/>
                    <w:right w:val="single" w:sz="4" w:space="0" w:color="auto"/>
                  </w:tcBorders>
                  <w:shd w:val="clear" w:color="auto" w:fill="auto"/>
                  <w:noWrap/>
                  <w:vAlign w:val="bottom"/>
                  <w:hideMark/>
                </w:tcPr>
                <w:p w14:paraId="2F0C245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(765,778,495.94)</w:t>
                  </w:r>
                </w:p>
              </w:tc>
              <w:tc>
                <w:tcPr>
                  <w:tcW w:w="2247" w:type="dxa"/>
                  <w:tcBorders>
                    <w:top w:val="nil"/>
                    <w:left w:val="nil"/>
                    <w:bottom w:val="single" w:sz="4" w:space="0" w:color="auto"/>
                    <w:right w:val="single" w:sz="4" w:space="0" w:color="auto"/>
                  </w:tcBorders>
                  <w:shd w:val="clear" w:color="auto" w:fill="auto"/>
                  <w:noWrap/>
                  <w:vAlign w:val="bottom"/>
                  <w:hideMark/>
                </w:tcPr>
                <w:p w14:paraId="7FDA02A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(765,778,495.94)</w:t>
                  </w:r>
                </w:p>
              </w:tc>
            </w:tr>
            <w:tr w:rsidR="00CD73FD" w:rsidRPr="002233E5" w14:paraId="3C90FA25"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6CE4A6A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Cashflow from Financing Activities</w:t>
                  </w:r>
                </w:p>
              </w:tc>
              <w:tc>
                <w:tcPr>
                  <w:tcW w:w="2048" w:type="dxa"/>
                  <w:tcBorders>
                    <w:top w:val="nil"/>
                    <w:left w:val="nil"/>
                    <w:bottom w:val="single" w:sz="4" w:space="0" w:color="auto"/>
                    <w:right w:val="single" w:sz="4" w:space="0" w:color="auto"/>
                  </w:tcBorders>
                  <w:shd w:val="clear" w:color="auto" w:fill="auto"/>
                  <w:noWrap/>
                  <w:vAlign w:val="bottom"/>
                  <w:hideMark/>
                </w:tcPr>
                <w:p w14:paraId="1ADA7A4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247" w:type="dxa"/>
                  <w:tcBorders>
                    <w:top w:val="nil"/>
                    <w:left w:val="nil"/>
                    <w:bottom w:val="single" w:sz="4" w:space="0" w:color="auto"/>
                    <w:right w:val="single" w:sz="4" w:space="0" w:color="auto"/>
                  </w:tcBorders>
                  <w:shd w:val="clear" w:color="auto" w:fill="auto"/>
                  <w:noWrap/>
                  <w:vAlign w:val="bottom"/>
                  <w:hideMark/>
                </w:tcPr>
                <w:p w14:paraId="4A91204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763494E8"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20D944E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Deposits</w:t>
                  </w:r>
                </w:p>
              </w:tc>
              <w:tc>
                <w:tcPr>
                  <w:tcW w:w="2048" w:type="dxa"/>
                  <w:tcBorders>
                    <w:top w:val="nil"/>
                    <w:left w:val="nil"/>
                    <w:bottom w:val="single" w:sz="4" w:space="0" w:color="auto"/>
                    <w:right w:val="single" w:sz="4" w:space="0" w:color="auto"/>
                  </w:tcBorders>
                  <w:shd w:val="clear" w:color="auto" w:fill="auto"/>
                  <w:noWrap/>
                  <w:vAlign w:val="bottom"/>
                  <w:hideMark/>
                </w:tcPr>
                <w:p w14:paraId="4A35BF4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c>
                <w:tcPr>
                  <w:tcW w:w="2247" w:type="dxa"/>
                  <w:tcBorders>
                    <w:top w:val="nil"/>
                    <w:left w:val="nil"/>
                    <w:bottom w:val="single" w:sz="4" w:space="0" w:color="auto"/>
                    <w:right w:val="single" w:sz="4" w:space="0" w:color="auto"/>
                  </w:tcBorders>
                  <w:shd w:val="clear" w:color="auto" w:fill="auto"/>
                  <w:noWrap/>
                  <w:vAlign w:val="bottom"/>
                  <w:hideMark/>
                </w:tcPr>
                <w:p w14:paraId="0AF8648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r>
            <w:tr w:rsidR="00CD73FD" w:rsidRPr="002233E5" w14:paraId="0B3C4836"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5A4185A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Borrowings</w:t>
                  </w:r>
                </w:p>
              </w:tc>
              <w:tc>
                <w:tcPr>
                  <w:tcW w:w="2048" w:type="dxa"/>
                  <w:tcBorders>
                    <w:top w:val="nil"/>
                    <w:left w:val="nil"/>
                    <w:bottom w:val="single" w:sz="4" w:space="0" w:color="auto"/>
                    <w:right w:val="single" w:sz="4" w:space="0" w:color="auto"/>
                  </w:tcBorders>
                  <w:shd w:val="clear" w:color="auto" w:fill="auto"/>
                  <w:noWrap/>
                  <w:vAlign w:val="bottom"/>
                  <w:hideMark/>
                </w:tcPr>
                <w:p w14:paraId="1EB093B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(1,705,539,926.64)</w:t>
                  </w:r>
                </w:p>
              </w:tc>
              <w:tc>
                <w:tcPr>
                  <w:tcW w:w="2247" w:type="dxa"/>
                  <w:tcBorders>
                    <w:top w:val="nil"/>
                    <w:left w:val="nil"/>
                    <w:bottom w:val="single" w:sz="4" w:space="0" w:color="auto"/>
                    <w:right w:val="single" w:sz="4" w:space="0" w:color="auto"/>
                  </w:tcBorders>
                  <w:shd w:val="clear" w:color="auto" w:fill="auto"/>
                  <w:noWrap/>
                  <w:vAlign w:val="bottom"/>
                  <w:hideMark/>
                </w:tcPr>
                <w:p w14:paraId="771F6A4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(1,705,539,926.64)</w:t>
                  </w:r>
                </w:p>
              </w:tc>
            </w:tr>
            <w:tr w:rsidR="00CD73FD" w:rsidRPr="002233E5" w14:paraId="6E7C08DB"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22AAF83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Net Increase/(Decrease) in Cash &amp; Cash Equivalent</w:t>
                  </w:r>
                </w:p>
              </w:tc>
              <w:tc>
                <w:tcPr>
                  <w:tcW w:w="2048" w:type="dxa"/>
                  <w:tcBorders>
                    <w:top w:val="nil"/>
                    <w:left w:val="nil"/>
                    <w:bottom w:val="single" w:sz="4" w:space="0" w:color="auto"/>
                    <w:right w:val="single" w:sz="4" w:space="0" w:color="auto"/>
                  </w:tcBorders>
                  <w:shd w:val="clear" w:color="auto" w:fill="auto"/>
                  <w:noWrap/>
                  <w:vAlign w:val="bottom"/>
                  <w:hideMark/>
                </w:tcPr>
                <w:p w14:paraId="1400289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247" w:type="dxa"/>
                  <w:tcBorders>
                    <w:top w:val="nil"/>
                    <w:left w:val="nil"/>
                    <w:bottom w:val="single" w:sz="4" w:space="0" w:color="auto"/>
                    <w:right w:val="single" w:sz="4" w:space="0" w:color="auto"/>
                  </w:tcBorders>
                  <w:shd w:val="clear" w:color="auto" w:fill="auto"/>
                  <w:noWrap/>
                  <w:vAlign w:val="bottom"/>
                  <w:hideMark/>
                </w:tcPr>
                <w:p w14:paraId="6522434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(41,878,746.26)</w:t>
                  </w:r>
                </w:p>
              </w:tc>
            </w:tr>
            <w:tr w:rsidR="00CD73FD" w:rsidRPr="002233E5" w14:paraId="356ADF0A"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276CA26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Cash &amp; Cash Equivalent as at 01/01/2020</w:t>
                  </w:r>
                </w:p>
              </w:tc>
              <w:tc>
                <w:tcPr>
                  <w:tcW w:w="2048" w:type="dxa"/>
                  <w:tcBorders>
                    <w:top w:val="nil"/>
                    <w:left w:val="nil"/>
                    <w:bottom w:val="single" w:sz="4" w:space="0" w:color="auto"/>
                    <w:right w:val="single" w:sz="4" w:space="0" w:color="auto"/>
                  </w:tcBorders>
                  <w:shd w:val="clear" w:color="auto" w:fill="auto"/>
                  <w:noWrap/>
                  <w:vAlign w:val="bottom"/>
                  <w:hideMark/>
                </w:tcPr>
                <w:p w14:paraId="0D9E67F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247" w:type="dxa"/>
                  <w:tcBorders>
                    <w:top w:val="nil"/>
                    <w:left w:val="nil"/>
                    <w:bottom w:val="single" w:sz="4" w:space="0" w:color="auto"/>
                    <w:right w:val="single" w:sz="4" w:space="0" w:color="auto"/>
                  </w:tcBorders>
                  <w:shd w:val="clear" w:color="auto" w:fill="auto"/>
                  <w:noWrap/>
                  <w:vAlign w:val="bottom"/>
                  <w:hideMark/>
                </w:tcPr>
                <w:p w14:paraId="11062FF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766,342,941.90</w:t>
                  </w:r>
                </w:p>
              </w:tc>
            </w:tr>
            <w:tr w:rsidR="00CD73FD" w:rsidRPr="002233E5" w14:paraId="3FA8978C" w14:textId="77777777" w:rsidTr="002108FD">
              <w:trPr>
                <w:trHeight w:val="300"/>
                <w:jc w:val="center"/>
              </w:trPr>
              <w:tc>
                <w:tcPr>
                  <w:tcW w:w="4626" w:type="dxa"/>
                  <w:tcBorders>
                    <w:top w:val="nil"/>
                    <w:left w:val="single" w:sz="4" w:space="0" w:color="auto"/>
                    <w:bottom w:val="single" w:sz="4" w:space="0" w:color="auto"/>
                    <w:right w:val="single" w:sz="4" w:space="0" w:color="auto"/>
                  </w:tcBorders>
                  <w:shd w:val="clear" w:color="auto" w:fill="auto"/>
                  <w:noWrap/>
                  <w:vAlign w:val="bottom"/>
                  <w:hideMark/>
                </w:tcPr>
                <w:p w14:paraId="5FFB40F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Cash &amp; Cash Equivalent as at 31/12/2020</w:t>
                  </w:r>
                </w:p>
              </w:tc>
              <w:tc>
                <w:tcPr>
                  <w:tcW w:w="2048" w:type="dxa"/>
                  <w:tcBorders>
                    <w:top w:val="nil"/>
                    <w:left w:val="nil"/>
                    <w:bottom w:val="single" w:sz="4" w:space="0" w:color="auto"/>
                    <w:right w:val="single" w:sz="4" w:space="0" w:color="auto"/>
                  </w:tcBorders>
                  <w:shd w:val="clear" w:color="auto" w:fill="auto"/>
                  <w:noWrap/>
                  <w:vAlign w:val="bottom"/>
                  <w:hideMark/>
                </w:tcPr>
                <w:p w14:paraId="44F86F1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2247" w:type="dxa"/>
                  <w:tcBorders>
                    <w:top w:val="nil"/>
                    <w:left w:val="nil"/>
                    <w:bottom w:val="single" w:sz="4" w:space="0" w:color="auto"/>
                    <w:right w:val="single" w:sz="4" w:space="0" w:color="auto"/>
                  </w:tcBorders>
                  <w:shd w:val="clear" w:color="auto" w:fill="auto"/>
                  <w:noWrap/>
                  <w:vAlign w:val="bottom"/>
                  <w:hideMark/>
                </w:tcPr>
                <w:p w14:paraId="09CAAF0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355,264,195.64</w:t>
                  </w:r>
                </w:p>
              </w:tc>
            </w:tr>
          </w:tbl>
          <w:p w14:paraId="41CABC10"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199D825D"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4A9EE760"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imes New Roman"/>
                <w:bCs/>
              </w:rPr>
            </w:pPr>
          </w:p>
          <w:p w14:paraId="4D1F338D"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imes New Roman"/>
                <w:bCs/>
              </w:rPr>
            </w:pPr>
          </w:p>
          <w:p w14:paraId="410994B8"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imes New Roman"/>
                <w:bCs/>
              </w:rPr>
            </w:pPr>
          </w:p>
          <w:p w14:paraId="279B3149"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imes New Roman"/>
                <w:bCs/>
              </w:rPr>
            </w:pPr>
          </w:p>
          <w:p w14:paraId="07BE7A37"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31634867"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48DD68A4"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71043185"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48ECA245"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3919FAB9"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34B453E3"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05030CA7"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61090655"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3244D667"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15E1F9FF"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1940778B"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5936C30C" w14:textId="77777777" w:rsidR="00CD73FD" w:rsidRPr="002233E5" w:rsidRDefault="00CD73FD" w:rsidP="002108FD">
            <w:pPr>
              <w:shd w:val="clear" w:color="auto" w:fill="FFFFFF" w:themeFill="background1"/>
              <w:spacing w:after="0" w:line="240" w:lineRule="auto"/>
              <w:jc w:val="center"/>
              <w:rPr>
                <w:rFonts w:ascii="Cambria" w:eastAsia="Times New Roman" w:hAnsi="Cambria" w:cs="Times New Roman"/>
                <w:bCs/>
              </w:rPr>
            </w:pPr>
          </w:p>
          <w:p w14:paraId="24E57C00"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imes New Roman"/>
                <w:bCs/>
              </w:rPr>
            </w:pPr>
            <w:r w:rsidRPr="002233E5">
              <w:rPr>
                <w:rFonts w:ascii="Cambria" w:eastAsia="Times New Roman" w:hAnsi="Cambria" w:cs="Times New Roman"/>
                <w:bCs/>
              </w:rPr>
              <w:lastRenderedPageBreak/>
              <w:t>AGGREGATE STATEMENT OF CONSOLIDATED COMPARISON OF ACTUAL AND BUDGET FOR THE YEAR ENDED 31</w:t>
            </w:r>
            <w:r w:rsidRPr="002233E5">
              <w:rPr>
                <w:rFonts w:ascii="Cambria" w:eastAsia="Times New Roman" w:hAnsi="Cambria" w:cs="Times New Roman"/>
                <w:bCs/>
                <w:vertAlign w:val="superscript"/>
              </w:rPr>
              <w:t>ST</w:t>
            </w:r>
            <w:r w:rsidRPr="002233E5">
              <w:rPr>
                <w:rFonts w:ascii="Cambria" w:eastAsia="Times New Roman" w:hAnsi="Cambria" w:cs="Times New Roman"/>
                <w:bCs/>
              </w:rPr>
              <w:t xml:space="preserve"> DECEMBER, 2020</w:t>
            </w:r>
          </w:p>
          <w:p w14:paraId="12D2E145"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719"/>
              <w:gridCol w:w="1981"/>
              <w:gridCol w:w="2160"/>
              <w:gridCol w:w="2070"/>
            </w:tblGrid>
            <w:tr w:rsidR="00CD73FD" w:rsidRPr="002233E5" w14:paraId="130822B8" w14:textId="77777777" w:rsidTr="002108FD">
              <w:trPr>
                <w:trHeight w:val="600"/>
                <w:jc w:val="center"/>
              </w:trPr>
              <w:tc>
                <w:tcPr>
                  <w:tcW w:w="2785" w:type="dxa"/>
                  <w:shd w:val="clear" w:color="auto" w:fill="auto"/>
                  <w:vAlign w:val="bottom"/>
                  <w:hideMark/>
                </w:tcPr>
                <w:p w14:paraId="3F18E2AB"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c>
                <w:tcPr>
                  <w:tcW w:w="719" w:type="dxa"/>
                  <w:shd w:val="clear" w:color="auto" w:fill="auto"/>
                  <w:vAlign w:val="center"/>
                  <w:hideMark/>
                </w:tcPr>
                <w:p w14:paraId="38BC825A"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c>
                <w:tcPr>
                  <w:tcW w:w="6211" w:type="dxa"/>
                  <w:gridSpan w:val="3"/>
                  <w:shd w:val="clear" w:color="auto" w:fill="auto"/>
                  <w:vAlign w:val="bottom"/>
                  <w:hideMark/>
                </w:tcPr>
                <w:p w14:paraId="32E1946F"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GRAND TOTAL</w:t>
                  </w:r>
                </w:p>
              </w:tc>
            </w:tr>
            <w:tr w:rsidR="00CD73FD" w:rsidRPr="002233E5" w14:paraId="16C02F64" w14:textId="77777777" w:rsidTr="002108FD">
              <w:trPr>
                <w:trHeight w:val="510"/>
                <w:jc w:val="center"/>
              </w:trPr>
              <w:tc>
                <w:tcPr>
                  <w:tcW w:w="2785" w:type="dxa"/>
                  <w:shd w:val="clear" w:color="auto" w:fill="auto"/>
                  <w:vAlign w:val="bottom"/>
                  <w:hideMark/>
                </w:tcPr>
                <w:p w14:paraId="3A28AFC1"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PARTICULAR</w:t>
                  </w:r>
                </w:p>
              </w:tc>
              <w:tc>
                <w:tcPr>
                  <w:tcW w:w="719" w:type="dxa"/>
                  <w:shd w:val="clear" w:color="auto" w:fill="auto"/>
                  <w:vAlign w:val="center"/>
                  <w:hideMark/>
                </w:tcPr>
                <w:p w14:paraId="45EB60D2"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NOTE</w:t>
                  </w:r>
                </w:p>
              </w:tc>
              <w:tc>
                <w:tcPr>
                  <w:tcW w:w="1981" w:type="dxa"/>
                  <w:shd w:val="clear" w:color="auto" w:fill="auto"/>
                  <w:vAlign w:val="bottom"/>
                  <w:hideMark/>
                </w:tcPr>
                <w:p w14:paraId="71EE2CBB"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ACTUAL</w:t>
                  </w:r>
                </w:p>
              </w:tc>
              <w:tc>
                <w:tcPr>
                  <w:tcW w:w="2160" w:type="dxa"/>
                  <w:shd w:val="clear" w:color="auto" w:fill="auto"/>
                  <w:vAlign w:val="bottom"/>
                  <w:hideMark/>
                </w:tcPr>
                <w:p w14:paraId="5936F6F8"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FINAL BUDGET</w:t>
                  </w:r>
                </w:p>
              </w:tc>
              <w:tc>
                <w:tcPr>
                  <w:tcW w:w="2070" w:type="dxa"/>
                  <w:shd w:val="clear" w:color="auto" w:fill="auto"/>
                  <w:vAlign w:val="bottom"/>
                  <w:hideMark/>
                </w:tcPr>
                <w:p w14:paraId="2CAD7DCF"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VARIANCE</w:t>
                  </w:r>
                </w:p>
              </w:tc>
            </w:tr>
            <w:tr w:rsidR="00CD73FD" w:rsidRPr="002233E5" w14:paraId="56A93E68" w14:textId="77777777" w:rsidTr="002108FD">
              <w:trPr>
                <w:trHeight w:val="525"/>
                <w:jc w:val="center"/>
              </w:trPr>
              <w:tc>
                <w:tcPr>
                  <w:tcW w:w="2785" w:type="dxa"/>
                  <w:shd w:val="clear" w:color="auto" w:fill="auto"/>
                  <w:vAlign w:val="bottom"/>
                  <w:hideMark/>
                </w:tcPr>
                <w:p w14:paraId="65E6C3DA"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Government Share of FAAC (Statutory Revenue)</w:t>
                  </w:r>
                </w:p>
              </w:tc>
              <w:tc>
                <w:tcPr>
                  <w:tcW w:w="719" w:type="dxa"/>
                  <w:shd w:val="clear" w:color="auto" w:fill="auto"/>
                  <w:vAlign w:val="center"/>
                  <w:hideMark/>
                </w:tcPr>
                <w:p w14:paraId="60F468B2"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1B616116"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29,102,564,297.17</w:t>
                  </w:r>
                </w:p>
              </w:tc>
              <w:tc>
                <w:tcPr>
                  <w:tcW w:w="2160" w:type="dxa"/>
                  <w:shd w:val="clear" w:color="auto" w:fill="auto"/>
                  <w:noWrap/>
                  <w:vAlign w:val="bottom"/>
                  <w:hideMark/>
                </w:tcPr>
                <w:p w14:paraId="01D65C77"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42,750,011,251.45</w:t>
                  </w:r>
                </w:p>
              </w:tc>
              <w:tc>
                <w:tcPr>
                  <w:tcW w:w="2070" w:type="dxa"/>
                  <w:shd w:val="clear" w:color="auto" w:fill="auto"/>
                  <w:noWrap/>
                  <w:vAlign w:val="bottom"/>
                  <w:hideMark/>
                </w:tcPr>
                <w:p w14:paraId="17A6020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(13,647,446,954.28)</w:t>
                  </w:r>
                </w:p>
              </w:tc>
            </w:tr>
            <w:tr w:rsidR="00CD73FD" w:rsidRPr="002233E5" w14:paraId="5C1C73B6" w14:textId="77777777" w:rsidTr="002108FD">
              <w:trPr>
                <w:trHeight w:val="525"/>
                <w:jc w:val="center"/>
              </w:trPr>
              <w:tc>
                <w:tcPr>
                  <w:tcW w:w="2785" w:type="dxa"/>
                  <w:shd w:val="clear" w:color="auto" w:fill="auto"/>
                  <w:vAlign w:val="bottom"/>
                  <w:hideMark/>
                </w:tcPr>
                <w:p w14:paraId="35CC0787"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Government Share of VAT</w:t>
                  </w:r>
                </w:p>
              </w:tc>
              <w:tc>
                <w:tcPr>
                  <w:tcW w:w="719" w:type="dxa"/>
                  <w:shd w:val="clear" w:color="auto" w:fill="auto"/>
                  <w:vAlign w:val="center"/>
                  <w:hideMark/>
                </w:tcPr>
                <w:p w14:paraId="6F49A786"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77ACA594"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13,410,217,703.50</w:t>
                  </w:r>
                </w:p>
              </w:tc>
              <w:tc>
                <w:tcPr>
                  <w:tcW w:w="2160" w:type="dxa"/>
                  <w:shd w:val="clear" w:color="auto" w:fill="auto"/>
                  <w:noWrap/>
                  <w:vAlign w:val="bottom"/>
                  <w:hideMark/>
                </w:tcPr>
                <w:p w14:paraId="3559202B"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41,320,056,931.84</w:t>
                  </w:r>
                </w:p>
              </w:tc>
              <w:tc>
                <w:tcPr>
                  <w:tcW w:w="2070" w:type="dxa"/>
                  <w:shd w:val="clear" w:color="auto" w:fill="auto"/>
                  <w:noWrap/>
                  <w:vAlign w:val="bottom"/>
                  <w:hideMark/>
                </w:tcPr>
                <w:p w14:paraId="3733DFC6"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(27,909,839,228.34)</w:t>
                  </w:r>
                </w:p>
              </w:tc>
            </w:tr>
            <w:tr w:rsidR="00CD73FD" w:rsidRPr="002233E5" w14:paraId="4A4E8828" w14:textId="77777777" w:rsidTr="002108FD">
              <w:trPr>
                <w:trHeight w:val="315"/>
                <w:jc w:val="center"/>
              </w:trPr>
              <w:tc>
                <w:tcPr>
                  <w:tcW w:w="2785" w:type="dxa"/>
                  <w:shd w:val="clear" w:color="auto" w:fill="auto"/>
                  <w:vAlign w:val="bottom"/>
                  <w:hideMark/>
                </w:tcPr>
                <w:p w14:paraId="4A900394"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Additional Fund</w:t>
                  </w:r>
                </w:p>
              </w:tc>
              <w:tc>
                <w:tcPr>
                  <w:tcW w:w="719" w:type="dxa"/>
                  <w:shd w:val="clear" w:color="auto" w:fill="auto"/>
                  <w:vAlign w:val="center"/>
                  <w:hideMark/>
                </w:tcPr>
                <w:p w14:paraId="11E62547"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4530C678"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48,747,464.66</w:t>
                  </w:r>
                </w:p>
              </w:tc>
              <w:tc>
                <w:tcPr>
                  <w:tcW w:w="2160" w:type="dxa"/>
                  <w:shd w:val="clear" w:color="auto" w:fill="auto"/>
                  <w:noWrap/>
                  <w:vAlign w:val="bottom"/>
                  <w:hideMark/>
                </w:tcPr>
                <w:p w14:paraId="7B3AD3D7"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99,084,609.97</w:t>
                  </w:r>
                </w:p>
              </w:tc>
              <w:tc>
                <w:tcPr>
                  <w:tcW w:w="2070" w:type="dxa"/>
                  <w:shd w:val="clear" w:color="auto" w:fill="auto"/>
                  <w:noWrap/>
                  <w:vAlign w:val="bottom"/>
                  <w:hideMark/>
                </w:tcPr>
                <w:p w14:paraId="1ADDCEA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(50,337,145.16)</w:t>
                  </w:r>
                </w:p>
              </w:tc>
            </w:tr>
            <w:tr w:rsidR="00CD73FD" w:rsidRPr="002233E5" w14:paraId="3809AB1D" w14:textId="77777777" w:rsidTr="002108FD">
              <w:trPr>
                <w:trHeight w:val="315"/>
                <w:jc w:val="center"/>
              </w:trPr>
              <w:tc>
                <w:tcPr>
                  <w:tcW w:w="2785" w:type="dxa"/>
                  <w:shd w:val="clear" w:color="auto" w:fill="auto"/>
                  <w:vAlign w:val="bottom"/>
                  <w:hideMark/>
                </w:tcPr>
                <w:p w14:paraId="41CA410B"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Exchange Rate Gain</w:t>
                  </w:r>
                </w:p>
              </w:tc>
              <w:tc>
                <w:tcPr>
                  <w:tcW w:w="719" w:type="dxa"/>
                  <w:shd w:val="clear" w:color="auto" w:fill="auto"/>
                  <w:vAlign w:val="center"/>
                  <w:hideMark/>
                </w:tcPr>
                <w:p w14:paraId="072E2D06"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1181F37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943,039,961.08</w:t>
                  </w:r>
                </w:p>
              </w:tc>
              <w:tc>
                <w:tcPr>
                  <w:tcW w:w="2160" w:type="dxa"/>
                  <w:shd w:val="clear" w:color="auto" w:fill="auto"/>
                  <w:noWrap/>
                  <w:vAlign w:val="bottom"/>
                  <w:hideMark/>
                </w:tcPr>
                <w:p w14:paraId="41668748"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765,113,912.16</w:t>
                  </w:r>
                </w:p>
              </w:tc>
              <w:tc>
                <w:tcPr>
                  <w:tcW w:w="2070" w:type="dxa"/>
                  <w:shd w:val="clear" w:color="auto" w:fill="auto"/>
                  <w:noWrap/>
                  <w:vAlign w:val="bottom"/>
                  <w:hideMark/>
                </w:tcPr>
                <w:p w14:paraId="1560A79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177,926,048.92</w:t>
                  </w:r>
                </w:p>
              </w:tc>
            </w:tr>
            <w:tr w:rsidR="00CD73FD" w:rsidRPr="002233E5" w14:paraId="404F59F0" w14:textId="77777777" w:rsidTr="002108FD">
              <w:trPr>
                <w:trHeight w:val="315"/>
                <w:jc w:val="center"/>
              </w:trPr>
              <w:tc>
                <w:tcPr>
                  <w:tcW w:w="2785" w:type="dxa"/>
                  <w:shd w:val="clear" w:color="auto" w:fill="auto"/>
                  <w:vAlign w:val="bottom"/>
                  <w:hideMark/>
                </w:tcPr>
                <w:p w14:paraId="65F642E9"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 xml:space="preserve">Forex </w:t>
                  </w:r>
                  <w:proofErr w:type="spellStart"/>
                  <w:r w:rsidRPr="002233E5">
                    <w:rPr>
                      <w:rFonts w:ascii="Cambria" w:eastAsia="Times New Roman" w:hAnsi="Cambria" w:cs="Calibri"/>
                      <w:bCs/>
                      <w:color w:val="000000"/>
                      <w:sz w:val="18"/>
                      <w:szCs w:val="20"/>
                      <w:lang w:val="en-US"/>
                    </w:rPr>
                    <w:t>Equalisation</w:t>
                  </w:r>
                  <w:proofErr w:type="spellEnd"/>
                </w:p>
              </w:tc>
              <w:tc>
                <w:tcPr>
                  <w:tcW w:w="719" w:type="dxa"/>
                  <w:shd w:val="clear" w:color="auto" w:fill="auto"/>
                  <w:vAlign w:val="center"/>
                  <w:hideMark/>
                </w:tcPr>
                <w:p w14:paraId="3371DA82"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31D87C5A"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421,802,313.75</w:t>
                  </w:r>
                </w:p>
              </w:tc>
              <w:tc>
                <w:tcPr>
                  <w:tcW w:w="2160" w:type="dxa"/>
                  <w:shd w:val="clear" w:color="auto" w:fill="auto"/>
                  <w:noWrap/>
                  <w:vAlign w:val="bottom"/>
                  <w:hideMark/>
                </w:tcPr>
                <w:p w14:paraId="59275B57"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1,170,192,406.08</w:t>
                  </w:r>
                </w:p>
              </w:tc>
              <w:tc>
                <w:tcPr>
                  <w:tcW w:w="2070" w:type="dxa"/>
                  <w:shd w:val="clear" w:color="auto" w:fill="auto"/>
                  <w:noWrap/>
                  <w:vAlign w:val="bottom"/>
                  <w:hideMark/>
                </w:tcPr>
                <w:p w14:paraId="55E7FFDB"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(748,390,092.33)</w:t>
                  </w:r>
                </w:p>
              </w:tc>
            </w:tr>
            <w:tr w:rsidR="00CD73FD" w:rsidRPr="002233E5" w14:paraId="70C107DC" w14:textId="77777777" w:rsidTr="002108FD">
              <w:trPr>
                <w:trHeight w:val="315"/>
                <w:jc w:val="center"/>
              </w:trPr>
              <w:tc>
                <w:tcPr>
                  <w:tcW w:w="2785" w:type="dxa"/>
                  <w:shd w:val="clear" w:color="auto" w:fill="auto"/>
                  <w:vAlign w:val="bottom"/>
                </w:tcPr>
                <w:p w14:paraId="3F3A1CD0"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Augmentation</w:t>
                  </w:r>
                </w:p>
              </w:tc>
              <w:tc>
                <w:tcPr>
                  <w:tcW w:w="719" w:type="dxa"/>
                  <w:shd w:val="clear" w:color="auto" w:fill="auto"/>
                  <w:vAlign w:val="center"/>
                </w:tcPr>
                <w:p w14:paraId="33701C1F"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tcPr>
                <w:p w14:paraId="6EF3B2D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160" w:type="dxa"/>
                  <w:shd w:val="clear" w:color="auto" w:fill="auto"/>
                  <w:noWrap/>
                  <w:vAlign w:val="bottom"/>
                </w:tcPr>
                <w:p w14:paraId="161FE8C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c>
                <w:tcPr>
                  <w:tcW w:w="2070" w:type="dxa"/>
                  <w:shd w:val="clear" w:color="auto" w:fill="auto"/>
                  <w:noWrap/>
                  <w:vAlign w:val="bottom"/>
                </w:tcPr>
                <w:p w14:paraId="6132B119"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r>
            <w:tr w:rsidR="00CD73FD" w:rsidRPr="002233E5" w14:paraId="3F6E19A1" w14:textId="77777777" w:rsidTr="002108FD">
              <w:trPr>
                <w:trHeight w:val="315"/>
                <w:jc w:val="center"/>
              </w:trPr>
              <w:tc>
                <w:tcPr>
                  <w:tcW w:w="2785" w:type="dxa"/>
                  <w:shd w:val="clear" w:color="auto" w:fill="auto"/>
                  <w:vAlign w:val="bottom"/>
                  <w:hideMark/>
                </w:tcPr>
                <w:p w14:paraId="385785D3"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ECO</w:t>
                  </w:r>
                </w:p>
              </w:tc>
              <w:tc>
                <w:tcPr>
                  <w:tcW w:w="719" w:type="dxa"/>
                  <w:shd w:val="clear" w:color="auto" w:fill="auto"/>
                  <w:vAlign w:val="center"/>
                  <w:hideMark/>
                </w:tcPr>
                <w:p w14:paraId="10B5AFB8"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2522E4EF"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655,479,956.44</w:t>
                  </w:r>
                </w:p>
              </w:tc>
              <w:tc>
                <w:tcPr>
                  <w:tcW w:w="2160" w:type="dxa"/>
                  <w:shd w:val="clear" w:color="auto" w:fill="auto"/>
                  <w:noWrap/>
                  <w:vAlign w:val="bottom"/>
                  <w:hideMark/>
                </w:tcPr>
                <w:p w14:paraId="46B57C6A"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1,064,812,726.47</w:t>
                  </w:r>
                </w:p>
              </w:tc>
              <w:tc>
                <w:tcPr>
                  <w:tcW w:w="2070" w:type="dxa"/>
                  <w:shd w:val="clear" w:color="auto" w:fill="auto"/>
                  <w:noWrap/>
                  <w:vAlign w:val="bottom"/>
                  <w:hideMark/>
                </w:tcPr>
                <w:p w14:paraId="3B72D54F"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(409,332,770.03)</w:t>
                  </w:r>
                </w:p>
              </w:tc>
            </w:tr>
            <w:tr w:rsidR="00CD73FD" w:rsidRPr="002233E5" w14:paraId="50923F9B" w14:textId="77777777" w:rsidTr="002108FD">
              <w:trPr>
                <w:trHeight w:val="525"/>
                <w:jc w:val="center"/>
              </w:trPr>
              <w:tc>
                <w:tcPr>
                  <w:tcW w:w="2785" w:type="dxa"/>
                  <w:shd w:val="clear" w:color="auto" w:fill="auto"/>
                  <w:vAlign w:val="bottom"/>
                  <w:hideMark/>
                </w:tcPr>
                <w:p w14:paraId="7DDA1ED6"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Federal Govt Intervention Fund</w:t>
                  </w:r>
                </w:p>
              </w:tc>
              <w:tc>
                <w:tcPr>
                  <w:tcW w:w="719" w:type="dxa"/>
                  <w:shd w:val="clear" w:color="auto" w:fill="auto"/>
                  <w:vAlign w:val="center"/>
                  <w:hideMark/>
                </w:tcPr>
                <w:p w14:paraId="33DDE06B"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61F73944"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789,867,060.50</w:t>
                  </w:r>
                </w:p>
              </w:tc>
              <w:tc>
                <w:tcPr>
                  <w:tcW w:w="2160" w:type="dxa"/>
                  <w:shd w:val="clear" w:color="auto" w:fill="auto"/>
                  <w:noWrap/>
                  <w:vAlign w:val="bottom"/>
                  <w:hideMark/>
                </w:tcPr>
                <w:p w14:paraId="645CE21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1,102,798,671.92</w:t>
                  </w:r>
                </w:p>
              </w:tc>
              <w:tc>
                <w:tcPr>
                  <w:tcW w:w="2070" w:type="dxa"/>
                  <w:shd w:val="clear" w:color="auto" w:fill="auto"/>
                  <w:noWrap/>
                  <w:vAlign w:val="bottom"/>
                  <w:hideMark/>
                </w:tcPr>
                <w:p w14:paraId="5A5A2D8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(312,931,611.42)</w:t>
                  </w:r>
                </w:p>
              </w:tc>
            </w:tr>
            <w:tr w:rsidR="00CD73FD" w:rsidRPr="002233E5" w14:paraId="199953A5" w14:textId="77777777" w:rsidTr="002108FD">
              <w:trPr>
                <w:trHeight w:val="315"/>
                <w:jc w:val="center"/>
              </w:trPr>
              <w:tc>
                <w:tcPr>
                  <w:tcW w:w="2785" w:type="dxa"/>
                  <w:shd w:val="clear" w:color="auto" w:fill="auto"/>
                  <w:vAlign w:val="bottom"/>
                  <w:hideMark/>
                </w:tcPr>
                <w:p w14:paraId="159EFECB"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Non-Oil Revenue</w:t>
                  </w:r>
                </w:p>
              </w:tc>
              <w:tc>
                <w:tcPr>
                  <w:tcW w:w="719" w:type="dxa"/>
                  <w:shd w:val="clear" w:color="auto" w:fill="auto"/>
                  <w:vAlign w:val="center"/>
                  <w:hideMark/>
                </w:tcPr>
                <w:p w14:paraId="0FA1714A"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3F83D88F"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409,812,890.83</w:t>
                  </w:r>
                </w:p>
              </w:tc>
              <w:tc>
                <w:tcPr>
                  <w:tcW w:w="2160" w:type="dxa"/>
                  <w:shd w:val="clear" w:color="auto" w:fill="auto"/>
                  <w:noWrap/>
                  <w:vAlign w:val="bottom"/>
                  <w:hideMark/>
                </w:tcPr>
                <w:p w14:paraId="4017B406"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372,824,273.72</w:t>
                  </w:r>
                </w:p>
              </w:tc>
              <w:tc>
                <w:tcPr>
                  <w:tcW w:w="2070" w:type="dxa"/>
                  <w:shd w:val="clear" w:color="auto" w:fill="auto"/>
                  <w:noWrap/>
                  <w:vAlign w:val="bottom"/>
                  <w:hideMark/>
                </w:tcPr>
                <w:p w14:paraId="68622E5B"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36,988,617.11</w:t>
                  </w:r>
                </w:p>
              </w:tc>
            </w:tr>
            <w:tr w:rsidR="00CD73FD" w:rsidRPr="002233E5" w14:paraId="790DE433" w14:textId="77777777" w:rsidTr="002108FD">
              <w:trPr>
                <w:trHeight w:val="315"/>
                <w:jc w:val="center"/>
              </w:trPr>
              <w:tc>
                <w:tcPr>
                  <w:tcW w:w="2785" w:type="dxa"/>
                  <w:shd w:val="clear" w:color="auto" w:fill="auto"/>
                  <w:vAlign w:val="bottom"/>
                  <w:hideMark/>
                </w:tcPr>
                <w:p w14:paraId="2A2A9AB6"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Excess Bank Charges</w:t>
                  </w:r>
                </w:p>
              </w:tc>
              <w:tc>
                <w:tcPr>
                  <w:tcW w:w="719" w:type="dxa"/>
                  <w:shd w:val="clear" w:color="auto" w:fill="auto"/>
                  <w:vAlign w:val="center"/>
                  <w:hideMark/>
                </w:tcPr>
                <w:p w14:paraId="3F7E13AE"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62C5D2B3"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23,935,469.76</w:t>
                  </w:r>
                </w:p>
              </w:tc>
              <w:tc>
                <w:tcPr>
                  <w:tcW w:w="2160" w:type="dxa"/>
                  <w:shd w:val="clear" w:color="auto" w:fill="auto"/>
                  <w:noWrap/>
                  <w:vAlign w:val="bottom"/>
                  <w:hideMark/>
                </w:tcPr>
                <w:p w14:paraId="5A310AB9"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44,084,082.61</w:t>
                  </w:r>
                </w:p>
              </w:tc>
              <w:tc>
                <w:tcPr>
                  <w:tcW w:w="2070" w:type="dxa"/>
                  <w:shd w:val="clear" w:color="auto" w:fill="auto"/>
                  <w:noWrap/>
                  <w:vAlign w:val="bottom"/>
                  <w:hideMark/>
                </w:tcPr>
                <w:p w14:paraId="2675320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(20,148,612.85)</w:t>
                  </w:r>
                </w:p>
              </w:tc>
            </w:tr>
            <w:tr w:rsidR="00CD73FD" w:rsidRPr="002233E5" w14:paraId="6B1CEDB4" w14:textId="77777777" w:rsidTr="002108FD">
              <w:trPr>
                <w:trHeight w:val="315"/>
                <w:jc w:val="center"/>
              </w:trPr>
              <w:tc>
                <w:tcPr>
                  <w:tcW w:w="2785" w:type="dxa"/>
                  <w:shd w:val="clear" w:color="auto" w:fill="auto"/>
                  <w:vAlign w:val="bottom"/>
                </w:tcPr>
                <w:p w14:paraId="24F883AC"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10% State IGR</w:t>
                  </w:r>
                </w:p>
              </w:tc>
              <w:tc>
                <w:tcPr>
                  <w:tcW w:w="719" w:type="dxa"/>
                  <w:shd w:val="clear" w:color="auto" w:fill="auto"/>
                  <w:vAlign w:val="center"/>
                </w:tcPr>
                <w:p w14:paraId="6CE01CCC"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tcPr>
                <w:p w14:paraId="6CBDAA9A"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Pr>
                      <w:rFonts w:ascii="Cambria" w:eastAsia="Times New Roman" w:hAnsi="Cambria" w:cs="Calibri"/>
                      <w:bCs/>
                      <w:color w:val="000000"/>
                      <w:sz w:val="18"/>
                      <w:lang w:val="en-US"/>
                    </w:rPr>
                    <w:t>-</w:t>
                  </w:r>
                </w:p>
              </w:tc>
              <w:tc>
                <w:tcPr>
                  <w:tcW w:w="2160" w:type="dxa"/>
                  <w:shd w:val="clear" w:color="auto" w:fill="auto"/>
                  <w:noWrap/>
                  <w:vAlign w:val="bottom"/>
                </w:tcPr>
                <w:p w14:paraId="4346D6BF"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tcPr>
                <w:p w14:paraId="0FA9408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r>
            <w:tr w:rsidR="00CD73FD" w:rsidRPr="002233E5" w14:paraId="24153500" w14:textId="77777777" w:rsidTr="002108FD">
              <w:trPr>
                <w:trHeight w:val="525"/>
                <w:jc w:val="center"/>
              </w:trPr>
              <w:tc>
                <w:tcPr>
                  <w:tcW w:w="2785" w:type="dxa"/>
                  <w:shd w:val="clear" w:color="auto" w:fill="auto"/>
                  <w:vAlign w:val="bottom"/>
                  <w:hideMark/>
                </w:tcPr>
                <w:p w14:paraId="4FD805DB"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Sub-Total Dependent Revenue</w:t>
                  </w:r>
                </w:p>
              </w:tc>
              <w:tc>
                <w:tcPr>
                  <w:tcW w:w="719" w:type="dxa"/>
                  <w:shd w:val="clear" w:color="auto" w:fill="auto"/>
                  <w:vAlign w:val="center"/>
                  <w:hideMark/>
                </w:tcPr>
                <w:p w14:paraId="2D6578F4"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28DDECA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45,805,467,117.84</w:t>
                  </w:r>
                </w:p>
              </w:tc>
              <w:tc>
                <w:tcPr>
                  <w:tcW w:w="2160" w:type="dxa"/>
                  <w:shd w:val="clear" w:color="auto" w:fill="auto"/>
                  <w:noWrap/>
                  <w:vAlign w:val="bottom"/>
                  <w:hideMark/>
                </w:tcPr>
                <w:p w14:paraId="64CD7FF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88,688,978,866.22</w:t>
                  </w:r>
                </w:p>
              </w:tc>
              <w:tc>
                <w:tcPr>
                  <w:tcW w:w="2070" w:type="dxa"/>
                  <w:shd w:val="clear" w:color="auto" w:fill="auto"/>
                  <w:noWrap/>
                  <w:vAlign w:val="bottom"/>
                  <w:hideMark/>
                </w:tcPr>
                <w:p w14:paraId="3AB3F044"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(42,883,511,748.38)</w:t>
                  </w:r>
                </w:p>
              </w:tc>
            </w:tr>
            <w:tr w:rsidR="00CD73FD" w:rsidRPr="002233E5" w14:paraId="0BB10444" w14:textId="77777777" w:rsidTr="002108FD">
              <w:trPr>
                <w:trHeight w:val="525"/>
                <w:jc w:val="center"/>
              </w:trPr>
              <w:tc>
                <w:tcPr>
                  <w:tcW w:w="2785" w:type="dxa"/>
                  <w:shd w:val="clear" w:color="auto" w:fill="auto"/>
                  <w:vAlign w:val="bottom"/>
                </w:tcPr>
                <w:p w14:paraId="5C9F01BD"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Transfer from Main Council</w:t>
                  </w:r>
                </w:p>
              </w:tc>
              <w:tc>
                <w:tcPr>
                  <w:tcW w:w="719" w:type="dxa"/>
                  <w:shd w:val="clear" w:color="auto" w:fill="auto"/>
                  <w:vAlign w:val="center"/>
                </w:tcPr>
                <w:p w14:paraId="5B12871A"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tcPr>
                <w:p w14:paraId="70D5C94F"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c>
                <w:tcPr>
                  <w:tcW w:w="2160" w:type="dxa"/>
                  <w:shd w:val="clear" w:color="auto" w:fill="auto"/>
                  <w:noWrap/>
                  <w:vAlign w:val="bottom"/>
                </w:tcPr>
                <w:p w14:paraId="5498C5DF"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c>
                <w:tcPr>
                  <w:tcW w:w="2070" w:type="dxa"/>
                  <w:shd w:val="clear" w:color="auto" w:fill="auto"/>
                  <w:noWrap/>
                  <w:vAlign w:val="bottom"/>
                </w:tcPr>
                <w:p w14:paraId="03EBE4B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r>
            <w:tr w:rsidR="00CD73FD" w:rsidRPr="002233E5" w14:paraId="5866BD10" w14:textId="77777777" w:rsidTr="002108FD">
              <w:trPr>
                <w:trHeight w:val="525"/>
                <w:jc w:val="center"/>
              </w:trPr>
              <w:tc>
                <w:tcPr>
                  <w:tcW w:w="2785" w:type="dxa"/>
                  <w:shd w:val="clear" w:color="auto" w:fill="auto"/>
                  <w:vAlign w:val="bottom"/>
                </w:tcPr>
                <w:p w14:paraId="20FD4D64"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INDEPENDENT REVENUE</w:t>
                  </w:r>
                </w:p>
              </w:tc>
              <w:tc>
                <w:tcPr>
                  <w:tcW w:w="719" w:type="dxa"/>
                  <w:shd w:val="clear" w:color="auto" w:fill="auto"/>
                  <w:vAlign w:val="center"/>
                </w:tcPr>
                <w:p w14:paraId="308EC102"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tcPr>
                <w:p w14:paraId="6F8F2EB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c>
                <w:tcPr>
                  <w:tcW w:w="2160" w:type="dxa"/>
                  <w:shd w:val="clear" w:color="auto" w:fill="auto"/>
                  <w:noWrap/>
                  <w:vAlign w:val="bottom"/>
                </w:tcPr>
                <w:p w14:paraId="6300C74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c>
                <w:tcPr>
                  <w:tcW w:w="2070" w:type="dxa"/>
                  <w:shd w:val="clear" w:color="auto" w:fill="auto"/>
                  <w:noWrap/>
                  <w:vAlign w:val="bottom"/>
                </w:tcPr>
                <w:p w14:paraId="2FEAA91E"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r>
            <w:tr w:rsidR="00CD73FD" w:rsidRPr="002233E5" w14:paraId="11C4A814" w14:textId="77777777" w:rsidTr="002108FD">
              <w:trPr>
                <w:trHeight w:val="315"/>
                <w:jc w:val="center"/>
              </w:trPr>
              <w:tc>
                <w:tcPr>
                  <w:tcW w:w="2785" w:type="dxa"/>
                  <w:shd w:val="clear" w:color="auto" w:fill="auto"/>
                  <w:vAlign w:val="bottom"/>
                  <w:hideMark/>
                </w:tcPr>
                <w:p w14:paraId="786FEE7E"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Tax Revenue</w:t>
                  </w:r>
                </w:p>
              </w:tc>
              <w:tc>
                <w:tcPr>
                  <w:tcW w:w="719" w:type="dxa"/>
                  <w:shd w:val="clear" w:color="auto" w:fill="auto"/>
                  <w:vAlign w:val="center"/>
                  <w:hideMark/>
                </w:tcPr>
                <w:p w14:paraId="791D5640"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7582C677"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17,156,170.58</w:t>
                  </w:r>
                </w:p>
              </w:tc>
              <w:tc>
                <w:tcPr>
                  <w:tcW w:w="2160" w:type="dxa"/>
                  <w:shd w:val="clear" w:color="auto" w:fill="auto"/>
                  <w:noWrap/>
                  <w:vAlign w:val="bottom"/>
                  <w:hideMark/>
                </w:tcPr>
                <w:p w14:paraId="3504AEC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1,051,980,743.81</w:t>
                  </w:r>
                </w:p>
              </w:tc>
              <w:tc>
                <w:tcPr>
                  <w:tcW w:w="2070" w:type="dxa"/>
                  <w:shd w:val="clear" w:color="auto" w:fill="auto"/>
                  <w:noWrap/>
                  <w:vAlign w:val="bottom"/>
                  <w:hideMark/>
                </w:tcPr>
                <w:p w14:paraId="0FB0EEC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(1,034,824,573.23)</w:t>
                  </w:r>
                </w:p>
              </w:tc>
            </w:tr>
            <w:tr w:rsidR="00CD73FD" w:rsidRPr="002233E5" w14:paraId="347401B3" w14:textId="77777777" w:rsidTr="002108FD">
              <w:trPr>
                <w:trHeight w:val="315"/>
                <w:jc w:val="center"/>
              </w:trPr>
              <w:tc>
                <w:tcPr>
                  <w:tcW w:w="2785" w:type="dxa"/>
                  <w:shd w:val="clear" w:color="auto" w:fill="auto"/>
                  <w:vAlign w:val="bottom"/>
                  <w:hideMark/>
                </w:tcPr>
                <w:p w14:paraId="4070B6B2"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Non-Tax Revenue</w:t>
                  </w:r>
                </w:p>
              </w:tc>
              <w:tc>
                <w:tcPr>
                  <w:tcW w:w="719" w:type="dxa"/>
                  <w:shd w:val="clear" w:color="auto" w:fill="auto"/>
                  <w:vAlign w:val="center"/>
                  <w:hideMark/>
                </w:tcPr>
                <w:p w14:paraId="3F1DA3AE"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6F1D1BF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402,763,893.75</w:t>
                  </w:r>
                </w:p>
              </w:tc>
              <w:tc>
                <w:tcPr>
                  <w:tcW w:w="2160" w:type="dxa"/>
                  <w:shd w:val="clear" w:color="auto" w:fill="auto"/>
                  <w:noWrap/>
                  <w:vAlign w:val="bottom"/>
                  <w:hideMark/>
                </w:tcPr>
                <w:p w14:paraId="4AC6665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979,645,333.82</w:t>
                  </w:r>
                </w:p>
              </w:tc>
              <w:tc>
                <w:tcPr>
                  <w:tcW w:w="2070" w:type="dxa"/>
                  <w:shd w:val="clear" w:color="auto" w:fill="auto"/>
                  <w:noWrap/>
                  <w:vAlign w:val="bottom"/>
                  <w:hideMark/>
                </w:tcPr>
                <w:p w14:paraId="3851C80A"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(576,881,440.07)</w:t>
                  </w:r>
                </w:p>
              </w:tc>
            </w:tr>
            <w:tr w:rsidR="00CD73FD" w:rsidRPr="002233E5" w14:paraId="1BBB2792" w14:textId="77777777" w:rsidTr="002108FD">
              <w:trPr>
                <w:trHeight w:val="315"/>
                <w:jc w:val="center"/>
              </w:trPr>
              <w:tc>
                <w:tcPr>
                  <w:tcW w:w="2785" w:type="dxa"/>
                  <w:shd w:val="clear" w:color="auto" w:fill="auto"/>
                  <w:vAlign w:val="bottom"/>
                  <w:hideMark/>
                </w:tcPr>
                <w:p w14:paraId="6171F03D"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Other Income</w:t>
                  </w:r>
                </w:p>
              </w:tc>
              <w:tc>
                <w:tcPr>
                  <w:tcW w:w="719" w:type="dxa"/>
                  <w:shd w:val="clear" w:color="auto" w:fill="auto"/>
                  <w:vAlign w:val="center"/>
                  <w:hideMark/>
                </w:tcPr>
                <w:p w14:paraId="6B1A478C"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6A37BB92"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23,550,554.21</w:t>
                  </w:r>
                </w:p>
              </w:tc>
              <w:tc>
                <w:tcPr>
                  <w:tcW w:w="2160" w:type="dxa"/>
                  <w:shd w:val="clear" w:color="auto" w:fill="auto"/>
                  <w:noWrap/>
                  <w:vAlign w:val="bottom"/>
                  <w:hideMark/>
                </w:tcPr>
                <w:p w14:paraId="7723B7A9"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hideMark/>
                </w:tcPr>
                <w:p w14:paraId="3049D69E"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23,550,554.21</w:t>
                  </w:r>
                </w:p>
              </w:tc>
            </w:tr>
            <w:tr w:rsidR="00CD73FD" w:rsidRPr="002233E5" w14:paraId="3D42853E" w14:textId="77777777" w:rsidTr="002108FD">
              <w:trPr>
                <w:trHeight w:val="525"/>
                <w:jc w:val="center"/>
              </w:trPr>
              <w:tc>
                <w:tcPr>
                  <w:tcW w:w="2785" w:type="dxa"/>
                  <w:shd w:val="clear" w:color="auto" w:fill="auto"/>
                  <w:vAlign w:val="bottom"/>
                  <w:hideMark/>
                </w:tcPr>
                <w:p w14:paraId="75E9BA0B"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Sub-Total Independent Revenue</w:t>
                  </w:r>
                </w:p>
              </w:tc>
              <w:tc>
                <w:tcPr>
                  <w:tcW w:w="719" w:type="dxa"/>
                  <w:shd w:val="clear" w:color="auto" w:fill="auto"/>
                  <w:vAlign w:val="center"/>
                  <w:hideMark/>
                </w:tcPr>
                <w:p w14:paraId="22932611"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02282D93"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46,385,687,117.84</w:t>
                  </w:r>
                </w:p>
              </w:tc>
              <w:tc>
                <w:tcPr>
                  <w:tcW w:w="2160" w:type="dxa"/>
                  <w:shd w:val="clear" w:color="auto" w:fill="auto"/>
                  <w:noWrap/>
                  <w:vAlign w:val="bottom"/>
                  <w:hideMark/>
                </w:tcPr>
                <w:p w14:paraId="5A691A3F"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2,031,626,077.63</w:t>
                  </w:r>
                </w:p>
              </w:tc>
              <w:tc>
                <w:tcPr>
                  <w:tcW w:w="2070" w:type="dxa"/>
                  <w:shd w:val="clear" w:color="auto" w:fill="auto"/>
                  <w:noWrap/>
                  <w:vAlign w:val="bottom"/>
                  <w:hideMark/>
                </w:tcPr>
                <w:p w14:paraId="0D20C56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(1,588,155,459.09)</w:t>
                  </w:r>
                </w:p>
              </w:tc>
            </w:tr>
            <w:tr w:rsidR="00CD73FD" w:rsidRPr="002233E5" w14:paraId="4BD9D929" w14:textId="77777777" w:rsidTr="002108FD">
              <w:trPr>
                <w:trHeight w:val="300"/>
                <w:jc w:val="center"/>
              </w:trPr>
              <w:tc>
                <w:tcPr>
                  <w:tcW w:w="2785" w:type="dxa"/>
                  <w:shd w:val="clear" w:color="auto" w:fill="auto"/>
                  <w:vAlign w:val="bottom"/>
                  <w:hideMark/>
                </w:tcPr>
                <w:p w14:paraId="3BFE8087"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Total Revenue</w:t>
                  </w:r>
                </w:p>
              </w:tc>
              <w:tc>
                <w:tcPr>
                  <w:tcW w:w="719" w:type="dxa"/>
                  <w:shd w:val="clear" w:color="auto" w:fill="auto"/>
                  <w:vAlign w:val="center"/>
                  <w:hideMark/>
                </w:tcPr>
                <w:p w14:paraId="2D958F30"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tcPr>
                <w:p w14:paraId="5DA2FD9A"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46,829,157,736.38</w:t>
                  </w:r>
                </w:p>
              </w:tc>
              <w:tc>
                <w:tcPr>
                  <w:tcW w:w="2160" w:type="dxa"/>
                  <w:shd w:val="clear" w:color="auto" w:fill="auto"/>
                  <w:noWrap/>
                  <w:vAlign w:val="bottom"/>
                </w:tcPr>
                <w:p w14:paraId="50E7DCA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90,720,604,943.85</w:t>
                  </w:r>
                </w:p>
              </w:tc>
              <w:tc>
                <w:tcPr>
                  <w:tcW w:w="2070" w:type="dxa"/>
                  <w:shd w:val="clear" w:color="auto" w:fill="auto"/>
                  <w:noWrap/>
                  <w:vAlign w:val="bottom"/>
                </w:tcPr>
                <w:p w14:paraId="6A07E49A"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(44,471,667,207.47)</w:t>
                  </w:r>
                </w:p>
              </w:tc>
            </w:tr>
            <w:tr w:rsidR="00CD73FD" w:rsidRPr="002233E5" w14:paraId="5F8DC544" w14:textId="77777777" w:rsidTr="002108FD">
              <w:trPr>
                <w:trHeight w:val="315"/>
                <w:jc w:val="center"/>
              </w:trPr>
              <w:tc>
                <w:tcPr>
                  <w:tcW w:w="2785" w:type="dxa"/>
                  <w:shd w:val="clear" w:color="auto" w:fill="auto"/>
                  <w:vAlign w:val="bottom"/>
                  <w:hideMark/>
                </w:tcPr>
                <w:p w14:paraId="7F6CE557"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EXPENDITURE</w:t>
                  </w:r>
                </w:p>
              </w:tc>
              <w:tc>
                <w:tcPr>
                  <w:tcW w:w="719" w:type="dxa"/>
                  <w:shd w:val="clear" w:color="auto" w:fill="auto"/>
                  <w:vAlign w:val="center"/>
                  <w:hideMark/>
                </w:tcPr>
                <w:p w14:paraId="0FA72695"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1A7FCBDE"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160" w:type="dxa"/>
                  <w:shd w:val="clear" w:color="auto" w:fill="auto"/>
                  <w:noWrap/>
                  <w:vAlign w:val="bottom"/>
                  <w:hideMark/>
                </w:tcPr>
                <w:p w14:paraId="33BCBDCB"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hideMark/>
                </w:tcPr>
                <w:p w14:paraId="6AC9ECC9"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r>
            <w:tr w:rsidR="00CD73FD" w:rsidRPr="002233E5" w14:paraId="4575595F" w14:textId="77777777" w:rsidTr="002108FD">
              <w:trPr>
                <w:trHeight w:val="315"/>
                <w:jc w:val="center"/>
              </w:trPr>
              <w:tc>
                <w:tcPr>
                  <w:tcW w:w="2785" w:type="dxa"/>
                  <w:shd w:val="clear" w:color="auto" w:fill="auto"/>
                  <w:vAlign w:val="bottom"/>
                  <w:hideMark/>
                </w:tcPr>
                <w:p w14:paraId="5CD5B16B"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JOINTLY EXPENDED</w:t>
                  </w:r>
                </w:p>
              </w:tc>
              <w:tc>
                <w:tcPr>
                  <w:tcW w:w="719" w:type="dxa"/>
                  <w:shd w:val="clear" w:color="auto" w:fill="auto"/>
                  <w:vAlign w:val="center"/>
                  <w:hideMark/>
                </w:tcPr>
                <w:p w14:paraId="0D044F69"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7967141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160" w:type="dxa"/>
                  <w:shd w:val="clear" w:color="auto" w:fill="auto"/>
                  <w:noWrap/>
                  <w:vAlign w:val="bottom"/>
                  <w:hideMark/>
                </w:tcPr>
                <w:p w14:paraId="027A5887"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hideMark/>
                </w:tcPr>
                <w:p w14:paraId="2AA2DFE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r>
            <w:tr w:rsidR="00CD73FD" w:rsidRPr="002233E5" w14:paraId="3331CC4F" w14:textId="77777777" w:rsidTr="002108FD">
              <w:trPr>
                <w:trHeight w:val="315"/>
                <w:jc w:val="center"/>
              </w:trPr>
              <w:tc>
                <w:tcPr>
                  <w:tcW w:w="2785" w:type="dxa"/>
                  <w:shd w:val="clear" w:color="auto" w:fill="auto"/>
                  <w:vAlign w:val="bottom"/>
                  <w:hideMark/>
                </w:tcPr>
                <w:p w14:paraId="41F26CED"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Salaries &amp; Wages</w:t>
                  </w:r>
                </w:p>
              </w:tc>
              <w:tc>
                <w:tcPr>
                  <w:tcW w:w="719" w:type="dxa"/>
                  <w:shd w:val="clear" w:color="auto" w:fill="auto"/>
                  <w:vAlign w:val="center"/>
                  <w:hideMark/>
                </w:tcPr>
                <w:p w14:paraId="0C498AA8"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7C58F83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23,581,390,901.92</w:t>
                  </w:r>
                </w:p>
              </w:tc>
              <w:tc>
                <w:tcPr>
                  <w:tcW w:w="2160" w:type="dxa"/>
                  <w:shd w:val="clear" w:color="auto" w:fill="auto"/>
                  <w:noWrap/>
                  <w:vAlign w:val="bottom"/>
                  <w:hideMark/>
                </w:tcPr>
                <w:p w14:paraId="7C38389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21,566,754,591.46</w:t>
                  </w:r>
                </w:p>
              </w:tc>
              <w:tc>
                <w:tcPr>
                  <w:tcW w:w="2070" w:type="dxa"/>
                  <w:shd w:val="clear" w:color="auto" w:fill="auto"/>
                  <w:noWrap/>
                  <w:vAlign w:val="bottom"/>
                  <w:hideMark/>
                </w:tcPr>
                <w:p w14:paraId="13E0D400"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(2,014,636,310.46)</w:t>
                  </w:r>
                </w:p>
              </w:tc>
            </w:tr>
            <w:tr w:rsidR="00CD73FD" w:rsidRPr="002233E5" w14:paraId="43ABBE19" w14:textId="77777777" w:rsidTr="002108FD">
              <w:trPr>
                <w:trHeight w:val="315"/>
                <w:jc w:val="center"/>
              </w:trPr>
              <w:tc>
                <w:tcPr>
                  <w:tcW w:w="2785" w:type="dxa"/>
                  <w:shd w:val="clear" w:color="auto" w:fill="auto"/>
                  <w:vAlign w:val="bottom"/>
                  <w:hideMark/>
                </w:tcPr>
                <w:p w14:paraId="1877B10B"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Social Benefits</w:t>
                  </w:r>
                </w:p>
              </w:tc>
              <w:tc>
                <w:tcPr>
                  <w:tcW w:w="719" w:type="dxa"/>
                  <w:shd w:val="clear" w:color="auto" w:fill="auto"/>
                  <w:vAlign w:val="center"/>
                  <w:hideMark/>
                </w:tcPr>
                <w:p w14:paraId="42CFAB44"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33EA395A"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69,904,328.07</w:t>
                  </w:r>
                </w:p>
              </w:tc>
              <w:tc>
                <w:tcPr>
                  <w:tcW w:w="2160" w:type="dxa"/>
                  <w:shd w:val="clear" w:color="auto" w:fill="auto"/>
                  <w:noWrap/>
                  <w:vAlign w:val="bottom"/>
                  <w:hideMark/>
                </w:tcPr>
                <w:p w14:paraId="3BA70FE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732,465,259.65</w:t>
                  </w:r>
                </w:p>
              </w:tc>
              <w:tc>
                <w:tcPr>
                  <w:tcW w:w="2070" w:type="dxa"/>
                  <w:shd w:val="clear" w:color="auto" w:fill="auto"/>
                  <w:noWrap/>
                  <w:vAlign w:val="bottom"/>
                  <w:hideMark/>
                </w:tcPr>
                <w:p w14:paraId="131910F2"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662,560,931.58</w:t>
                  </w:r>
                </w:p>
              </w:tc>
            </w:tr>
            <w:tr w:rsidR="00CD73FD" w:rsidRPr="002233E5" w14:paraId="0281ADDD" w14:textId="77777777" w:rsidTr="002108FD">
              <w:trPr>
                <w:trHeight w:val="315"/>
                <w:jc w:val="center"/>
              </w:trPr>
              <w:tc>
                <w:tcPr>
                  <w:tcW w:w="2785" w:type="dxa"/>
                  <w:shd w:val="clear" w:color="auto" w:fill="auto"/>
                  <w:vAlign w:val="bottom"/>
                  <w:hideMark/>
                </w:tcPr>
                <w:p w14:paraId="2EA8A90A"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Overhead Cost</w:t>
                  </w:r>
                </w:p>
              </w:tc>
              <w:tc>
                <w:tcPr>
                  <w:tcW w:w="719" w:type="dxa"/>
                  <w:shd w:val="clear" w:color="auto" w:fill="auto"/>
                  <w:vAlign w:val="center"/>
                  <w:hideMark/>
                </w:tcPr>
                <w:p w14:paraId="1769A3F3"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4AC36769"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601,541,074.91</w:t>
                  </w:r>
                </w:p>
              </w:tc>
              <w:tc>
                <w:tcPr>
                  <w:tcW w:w="2160" w:type="dxa"/>
                  <w:shd w:val="clear" w:color="auto" w:fill="auto"/>
                  <w:noWrap/>
                  <w:vAlign w:val="bottom"/>
                  <w:hideMark/>
                </w:tcPr>
                <w:p w14:paraId="4563019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26,738,071,746.59</w:t>
                  </w:r>
                </w:p>
              </w:tc>
              <w:tc>
                <w:tcPr>
                  <w:tcW w:w="2070" w:type="dxa"/>
                  <w:shd w:val="clear" w:color="auto" w:fill="auto"/>
                  <w:noWrap/>
                  <w:vAlign w:val="bottom"/>
                  <w:hideMark/>
                </w:tcPr>
                <w:p w14:paraId="02409430"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26,136,530,671.68</w:t>
                  </w:r>
                </w:p>
              </w:tc>
            </w:tr>
            <w:tr w:rsidR="00CD73FD" w:rsidRPr="002233E5" w14:paraId="42801B13" w14:textId="77777777" w:rsidTr="002108FD">
              <w:trPr>
                <w:trHeight w:val="525"/>
                <w:jc w:val="center"/>
              </w:trPr>
              <w:tc>
                <w:tcPr>
                  <w:tcW w:w="2785" w:type="dxa"/>
                  <w:shd w:val="clear" w:color="auto" w:fill="auto"/>
                  <w:vAlign w:val="bottom"/>
                  <w:hideMark/>
                </w:tcPr>
                <w:p w14:paraId="43F7A226"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Grants &amp; Social Contribution</w:t>
                  </w:r>
                </w:p>
              </w:tc>
              <w:tc>
                <w:tcPr>
                  <w:tcW w:w="719" w:type="dxa"/>
                  <w:shd w:val="clear" w:color="auto" w:fill="auto"/>
                  <w:vAlign w:val="center"/>
                  <w:hideMark/>
                </w:tcPr>
                <w:p w14:paraId="0E145263"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3CA94FD8"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983,551,814.04</w:t>
                  </w:r>
                </w:p>
              </w:tc>
              <w:tc>
                <w:tcPr>
                  <w:tcW w:w="2160" w:type="dxa"/>
                  <w:shd w:val="clear" w:color="auto" w:fill="auto"/>
                  <w:noWrap/>
                  <w:vAlign w:val="bottom"/>
                  <w:hideMark/>
                </w:tcPr>
                <w:p w14:paraId="4668EDEE"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133,101,589,345.74</w:t>
                  </w:r>
                </w:p>
              </w:tc>
              <w:tc>
                <w:tcPr>
                  <w:tcW w:w="2070" w:type="dxa"/>
                  <w:shd w:val="clear" w:color="auto" w:fill="auto"/>
                  <w:noWrap/>
                  <w:vAlign w:val="bottom"/>
                  <w:hideMark/>
                </w:tcPr>
                <w:p w14:paraId="427CA2D8"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132,118,037,531.70</w:t>
                  </w:r>
                </w:p>
              </w:tc>
            </w:tr>
            <w:tr w:rsidR="00CD73FD" w:rsidRPr="002233E5" w14:paraId="70BBD407" w14:textId="77777777" w:rsidTr="002108FD">
              <w:trPr>
                <w:trHeight w:val="525"/>
                <w:jc w:val="center"/>
              </w:trPr>
              <w:tc>
                <w:tcPr>
                  <w:tcW w:w="2785" w:type="dxa"/>
                  <w:shd w:val="clear" w:color="auto" w:fill="auto"/>
                  <w:vAlign w:val="bottom"/>
                  <w:hideMark/>
                </w:tcPr>
                <w:p w14:paraId="479B833D"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Transfer to Other Agencies</w:t>
                  </w:r>
                </w:p>
              </w:tc>
              <w:tc>
                <w:tcPr>
                  <w:tcW w:w="719" w:type="dxa"/>
                  <w:shd w:val="clear" w:color="auto" w:fill="auto"/>
                  <w:vAlign w:val="center"/>
                  <w:hideMark/>
                </w:tcPr>
                <w:p w14:paraId="3406A51C"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7DF8F6D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14,699,956,860.37</w:t>
                  </w:r>
                </w:p>
              </w:tc>
              <w:tc>
                <w:tcPr>
                  <w:tcW w:w="2160" w:type="dxa"/>
                  <w:shd w:val="clear" w:color="auto" w:fill="auto"/>
                  <w:noWrap/>
                  <w:vAlign w:val="bottom"/>
                  <w:hideMark/>
                </w:tcPr>
                <w:p w14:paraId="5323785E"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15,000,000.00</w:t>
                  </w:r>
                </w:p>
              </w:tc>
              <w:tc>
                <w:tcPr>
                  <w:tcW w:w="2070" w:type="dxa"/>
                  <w:shd w:val="clear" w:color="auto" w:fill="auto"/>
                  <w:noWrap/>
                  <w:vAlign w:val="bottom"/>
                  <w:hideMark/>
                </w:tcPr>
                <w:p w14:paraId="12CD8033"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300,043,139.63</w:t>
                  </w:r>
                </w:p>
              </w:tc>
            </w:tr>
            <w:tr w:rsidR="00CD73FD" w:rsidRPr="002233E5" w14:paraId="60D24FBA" w14:textId="77777777" w:rsidTr="002108FD">
              <w:trPr>
                <w:trHeight w:val="315"/>
                <w:jc w:val="center"/>
              </w:trPr>
              <w:tc>
                <w:tcPr>
                  <w:tcW w:w="2785" w:type="dxa"/>
                  <w:shd w:val="clear" w:color="auto" w:fill="auto"/>
                  <w:vAlign w:val="bottom"/>
                  <w:hideMark/>
                </w:tcPr>
                <w:p w14:paraId="70C216E3"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Allowances</w:t>
                  </w:r>
                </w:p>
              </w:tc>
              <w:tc>
                <w:tcPr>
                  <w:tcW w:w="719" w:type="dxa"/>
                  <w:shd w:val="clear" w:color="auto" w:fill="auto"/>
                  <w:vAlign w:val="center"/>
                  <w:hideMark/>
                </w:tcPr>
                <w:p w14:paraId="60F4F687"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30A280D2"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60,638,472.82</w:t>
                  </w:r>
                </w:p>
              </w:tc>
              <w:tc>
                <w:tcPr>
                  <w:tcW w:w="2160" w:type="dxa"/>
                  <w:shd w:val="clear" w:color="auto" w:fill="auto"/>
                  <w:noWrap/>
                  <w:vAlign w:val="bottom"/>
                  <w:hideMark/>
                </w:tcPr>
                <w:p w14:paraId="6534C1B8"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1,360,837,075.59</w:t>
                  </w:r>
                </w:p>
              </w:tc>
              <w:tc>
                <w:tcPr>
                  <w:tcW w:w="2070" w:type="dxa"/>
                  <w:shd w:val="clear" w:color="auto" w:fill="auto"/>
                  <w:noWrap/>
                  <w:vAlign w:val="bottom"/>
                  <w:hideMark/>
                </w:tcPr>
                <w:p w14:paraId="33F889F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1,300,198,602.77</w:t>
                  </w:r>
                </w:p>
              </w:tc>
            </w:tr>
            <w:tr w:rsidR="00CD73FD" w:rsidRPr="002233E5" w14:paraId="5A8F2D74" w14:textId="77777777" w:rsidTr="002108FD">
              <w:trPr>
                <w:trHeight w:val="315"/>
                <w:jc w:val="center"/>
              </w:trPr>
              <w:tc>
                <w:tcPr>
                  <w:tcW w:w="2785" w:type="dxa"/>
                  <w:shd w:val="clear" w:color="auto" w:fill="auto"/>
                  <w:vAlign w:val="bottom"/>
                  <w:hideMark/>
                </w:tcPr>
                <w:p w14:paraId="7F4981D6"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Stationaries</w:t>
                  </w:r>
                </w:p>
              </w:tc>
              <w:tc>
                <w:tcPr>
                  <w:tcW w:w="719" w:type="dxa"/>
                  <w:shd w:val="clear" w:color="auto" w:fill="auto"/>
                  <w:vAlign w:val="center"/>
                  <w:hideMark/>
                </w:tcPr>
                <w:p w14:paraId="4206E4D4"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1D857D0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160" w:type="dxa"/>
                  <w:shd w:val="clear" w:color="auto" w:fill="auto"/>
                  <w:noWrap/>
                  <w:vAlign w:val="bottom"/>
                  <w:hideMark/>
                </w:tcPr>
                <w:p w14:paraId="251AFBA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hideMark/>
                </w:tcPr>
                <w:p w14:paraId="1734AAF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r>
            <w:tr w:rsidR="00CD73FD" w:rsidRPr="002233E5" w14:paraId="36B490A6" w14:textId="77777777" w:rsidTr="002108FD">
              <w:trPr>
                <w:trHeight w:val="416"/>
                <w:jc w:val="center"/>
              </w:trPr>
              <w:tc>
                <w:tcPr>
                  <w:tcW w:w="2785" w:type="dxa"/>
                  <w:shd w:val="clear" w:color="auto" w:fill="auto"/>
                  <w:vAlign w:val="bottom"/>
                  <w:hideMark/>
                </w:tcPr>
                <w:p w14:paraId="41CF9AAD"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lastRenderedPageBreak/>
                    <w:t>Public Debt Charge</w:t>
                  </w:r>
                </w:p>
              </w:tc>
              <w:tc>
                <w:tcPr>
                  <w:tcW w:w="719" w:type="dxa"/>
                  <w:shd w:val="clear" w:color="auto" w:fill="auto"/>
                  <w:vAlign w:val="center"/>
                  <w:hideMark/>
                </w:tcPr>
                <w:p w14:paraId="546DA907"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0DFA44A4" w14:textId="77777777" w:rsidR="00CD73FD" w:rsidRPr="00580E2D" w:rsidRDefault="00CD73FD" w:rsidP="002108FD">
                  <w:pPr>
                    <w:jc w:val="center"/>
                    <w:rPr>
                      <w:rFonts w:ascii="Calibri" w:hAnsi="Calibri" w:cs="Calibri"/>
                      <w:color w:val="000000"/>
                      <w:sz w:val="20"/>
                      <w:szCs w:val="20"/>
                      <w:lang w:val="en-SC"/>
                    </w:rPr>
                  </w:pPr>
                  <w:r>
                    <w:rPr>
                      <w:rFonts w:ascii="Calibri" w:hAnsi="Calibri" w:cs="Calibri"/>
                      <w:b/>
                      <w:bCs/>
                      <w:color w:val="000000"/>
                    </w:rPr>
                    <w:t xml:space="preserve">                            </w:t>
                  </w:r>
                  <w:r w:rsidRPr="00580E2D">
                    <w:rPr>
                      <w:rFonts w:ascii="Calibri" w:hAnsi="Calibri" w:cs="Calibri"/>
                      <w:color w:val="000000"/>
                      <w:sz w:val="20"/>
                      <w:szCs w:val="20"/>
                    </w:rPr>
                    <w:t xml:space="preserve">550,384,739.56 </w:t>
                  </w:r>
                </w:p>
                <w:p w14:paraId="55280BE9"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p>
              </w:tc>
              <w:tc>
                <w:tcPr>
                  <w:tcW w:w="2160" w:type="dxa"/>
                  <w:shd w:val="clear" w:color="auto" w:fill="auto"/>
                  <w:noWrap/>
                  <w:vAlign w:val="bottom"/>
                  <w:hideMark/>
                </w:tcPr>
                <w:p w14:paraId="7C5DDCA8"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hideMark/>
                </w:tcPr>
                <w:p w14:paraId="37E71244"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r>
            <w:tr w:rsidR="00CD73FD" w:rsidRPr="002233E5" w14:paraId="2C2671F0" w14:textId="77777777" w:rsidTr="002108FD">
              <w:trPr>
                <w:trHeight w:val="525"/>
                <w:jc w:val="center"/>
              </w:trPr>
              <w:tc>
                <w:tcPr>
                  <w:tcW w:w="2785" w:type="dxa"/>
                  <w:shd w:val="clear" w:color="auto" w:fill="auto"/>
                  <w:vAlign w:val="bottom"/>
                  <w:hideMark/>
                </w:tcPr>
                <w:p w14:paraId="481DF0E5"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L/GOVERNMENT EXPENDITURE</w:t>
                  </w:r>
                </w:p>
              </w:tc>
              <w:tc>
                <w:tcPr>
                  <w:tcW w:w="719" w:type="dxa"/>
                  <w:shd w:val="clear" w:color="auto" w:fill="auto"/>
                  <w:vAlign w:val="center"/>
                  <w:hideMark/>
                </w:tcPr>
                <w:p w14:paraId="3FAF4AB2"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42D16FC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160" w:type="dxa"/>
                  <w:shd w:val="clear" w:color="auto" w:fill="auto"/>
                  <w:noWrap/>
                  <w:vAlign w:val="bottom"/>
                  <w:hideMark/>
                </w:tcPr>
                <w:p w14:paraId="77B9C1F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hideMark/>
                </w:tcPr>
                <w:p w14:paraId="2C53F68E"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r>
            <w:tr w:rsidR="00CD73FD" w:rsidRPr="002233E5" w14:paraId="4827EE16" w14:textId="77777777" w:rsidTr="002108FD">
              <w:trPr>
                <w:trHeight w:val="315"/>
                <w:jc w:val="center"/>
              </w:trPr>
              <w:tc>
                <w:tcPr>
                  <w:tcW w:w="2785" w:type="dxa"/>
                  <w:shd w:val="clear" w:color="auto" w:fill="auto"/>
                  <w:vAlign w:val="bottom"/>
                  <w:hideMark/>
                </w:tcPr>
                <w:p w14:paraId="59EDE18C"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Social Benefits</w:t>
                  </w:r>
                </w:p>
              </w:tc>
              <w:tc>
                <w:tcPr>
                  <w:tcW w:w="719" w:type="dxa"/>
                  <w:shd w:val="clear" w:color="auto" w:fill="auto"/>
                  <w:vAlign w:val="center"/>
                  <w:hideMark/>
                </w:tcPr>
                <w:p w14:paraId="15F29E24"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17A97C3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349,674,058.75</w:t>
                  </w:r>
                </w:p>
              </w:tc>
              <w:tc>
                <w:tcPr>
                  <w:tcW w:w="2160" w:type="dxa"/>
                  <w:shd w:val="clear" w:color="auto" w:fill="auto"/>
                  <w:noWrap/>
                  <w:vAlign w:val="bottom"/>
                  <w:hideMark/>
                </w:tcPr>
                <w:p w14:paraId="5C0FC344"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1,833,730,209.09</w:t>
                  </w:r>
                </w:p>
              </w:tc>
              <w:tc>
                <w:tcPr>
                  <w:tcW w:w="2070" w:type="dxa"/>
                  <w:shd w:val="clear" w:color="auto" w:fill="auto"/>
                  <w:noWrap/>
                  <w:vAlign w:val="bottom"/>
                  <w:hideMark/>
                </w:tcPr>
                <w:p w14:paraId="63C2EDC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1,484,056,150.34</w:t>
                  </w:r>
                </w:p>
              </w:tc>
            </w:tr>
            <w:tr w:rsidR="00CD73FD" w:rsidRPr="002233E5" w14:paraId="0001AD47" w14:textId="77777777" w:rsidTr="002108FD">
              <w:trPr>
                <w:trHeight w:val="315"/>
                <w:jc w:val="center"/>
              </w:trPr>
              <w:tc>
                <w:tcPr>
                  <w:tcW w:w="2785" w:type="dxa"/>
                  <w:shd w:val="clear" w:color="auto" w:fill="auto"/>
                  <w:vAlign w:val="bottom"/>
                  <w:hideMark/>
                </w:tcPr>
                <w:p w14:paraId="3EE5AE30"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Overhead Cost</w:t>
                  </w:r>
                </w:p>
              </w:tc>
              <w:tc>
                <w:tcPr>
                  <w:tcW w:w="719" w:type="dxa"/>
                  <w:shd w:val="clear" w:color="auto" w:fill="auto"/>
                  <w:vAlign w:val="center"/>
                  <w:hideMark/>
                </w:tcPr>
                <w:p w14:paraId="0C584C5F"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32767F53"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1,792,791,122.72</w:t>
                  </w:r>
                </w:p>
              </w:tc>
              <w:tc>
                <w:tcPr>
                  <w:tcW w:w="2160" w:type="dxa"/>
                  <w:shd w:val="clear" w:color="auto" w:fill="auto"/>
                  <w:noWrap/>
                  <w:vAlign w:val="bottom"/>
                  <w:hideMark/>
                </w:tcPr>
                <w:p w14:paraId="06FF707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4,082,965,991.64</w:t>
                  </w:r>
                </w:p>
              </w:tc>
              <w:tc>
                <w:tcPr>
                  <w:tcW w:w="2070" w:type="dxa"/>
                  <w:shd w:val="clear" w:color="auto" w:fill="auto"/>
                  <w:noWrap/>
                  <w:vAlign w:val="bottom"/>
                  <w:hideMark/>
                </w:tcPr>
                <w:p w14:paraId="10895800"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2,290,174,868.92</w:t>
                  </w:r>
                </w:p>
              </w:tc>
            </w:tr>
            <w:tr w:rsidR="00CD73FD" w:rsidRPr="002233E5" w14:paraId="41C9EBE1" w14:textId="77777777" w:rsidTr="002108FD">
              <w:trPr>
                <w:trHeight w:val="525"/>
                <w:jc w:val="center"/>
              </w:trPr>
              <w:tc>
                <w:tcPr>
                  <w:tcW w:w="2785" w:type="dxa"/>
                  <w:shd w:val="clear" w:color="auto" w:fill="auto"/>
                  <w:vAlign w:val="bottom"/>
                  <w:hideMark/>
                </w:tcPr>
                <w:p w14:paraId="5B6135E3"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Grants &amp; Social Contribution</w:t>
                  </w:r>
                </w:p>
              </w:tc>
              <w:tc>
                <w:tcPr>
                  <w:tcW w:w="719" w:type="dxa"/>
                  <w:shd w:val="clear" w:color="auto" w:fill="auto"/>
                  <w:vAlign w:val="center"/>
                  <w:hideMark/>
                </w:tcPr>
                <w:p w14:paraId="3B5D2F0A"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00E277B7"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4,329,529,539.17</w:t>
                  </w:r>
                </w:p>
              </w:tc>
              <w:tc>
                <w:tcPr>
                  <w:tcW w:w="2160" w:type="dxa"/>
                  <w:shd w:val="clear" w:color="auto" w:fill="auto"/>
                  <w:noWrap/>
                  <w:vAlign w:val="bottom"/>
                  <w:hideMark/>
                </w:tcPr>
                <w:p w14:paraId="0B175C3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4,652,131,728.79</w:t>
                  </w:r>
                </w:p>
              </w:tc>
              <w:tc>
                <w:tcPr>
                  <w:tcW w:w="2070" w:type="dxa"/>
                  <w:shd w:val="clear" w:color="auto" w:fill="auto"/>
                  <w:noWrap/>
                  <w:vAlign w:val="bottom"/>
                  <w:hideMark/>
                </w:tcPr>
                <w:p w14:paraId="1A3A187B"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322,602,189.62</w:t>
                  </w:r>
                </w:p>
              </w:tc>
            </w:tr>
            <w:tr w:rsidR="00CD73FD" w:rsidRPr="002233E5" w14:paraId="49F2A0C2" w14:textId="77777777" w:rsidTr="002108FD">
              <w:trPr>
                <w:trHeight w:val="315"/>
                <w:jc w:val="center"/>
              </w:trPr>
              <w:tc>
                <w:tcPr>
                  <w:tcW w:w="2785" w:type="dxa"/>
                  <w:shd w:val="clear" w:color="auto" w:fill="auto"/>
                  <w:vAlign w:val="bottom"/>
                  <w:hideMark/>
                </w:tcPr>
                <w:p w14:paraId="7A6AF9FA"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Depreciation</w:t>
                  </w:r>
                </w:p>
              </w:tc>
              <w:tc>
                <w:tcPr>
                  <w:tcW w:w="719" w:type="dxa"/>
                  <w:shd w:val="clear" w:color="auto" w:fill="auto"/>
                  <w:vAlign w:val="center"/>
                  <w:hideMark/>
                </w:tcPr>
                <w:p w14:paraId="7504EF3E"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595B0E70"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9,213,121,428.10</w:t>
                  </w:r>
                </w:p>
              </w:tc>
              <w:tc>
                <w:tcPr>
                  <w:tcW w:w="2160" w:type="dxa"/>
                  <w:shd w:val="clear" w:color="auto" w:fill="auto"/>
                  <w:noWrap/>
                  <w:vAlign w:val="bottom"/>
                  <w:hideMark/>
                </w:tcPr>
                <w:p w14:paraId="1545D4B4"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5,068,719,960.64</w:t>
                  </w:r>
                </w:p>
              </w:tc>
              <w:tc>
                <w:tcPr>
                  <w:tcW w:w="2070" w:type="dxa"/>
                  <w:shd w:val="clear" w:color="auto" w:fill="auto"/>
                  <w:noWrap/>
                  <w:vAlign w:val="bottom"/>
                  <w:hideMark/>
                </w:tcPr>
                <w:p w14:paraId="32FDB417"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(4,144,401,467.46)</w:t>
                  </w:r>
                </w:p>
              </w:tc>
            </w:tr>
            <w:tr w:rsidR="00CD73FD" w:rsidRPr="002233E5" w14:paraId="6E428D83" w14:textId="77777777" w:rsidTr="002108FD">
              <w:trPr>
                <w:trHeight w:val="315"/>
                <w:jc w:val="center"/>
              </w:trPr>
              <w:tc>
                <w:tcPr>
                  <w:tcW w:w="2785" w:type="dxa"/>
                  <w:shd w:val="clear" w:color="auto" w:fill="auto"/>
                  <w:vAlign w:val="bottom"/>
                  <w:hideMark/>
                </w:tcPr>
                <w:p w14:paraId="7C0E1A79"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Transfer to LCDA</w:t>
                  </w:r>
                </w:p>
              </w:tc>
              <w:tc>
                <w:tcPr>
                  <w:tcW w:w="719" w:type="dxa"/>
                  <w:shd w:val="clear" w:color="auto" w:fill="auto"/>
                  <w:vAlign w:val="center"/>
                  <w:hideMark/>
                </w:tcPr>
                <w:p w14:paraId="441A98A8"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tcPr>
                <w:p w14:paraId="4B5F32E2"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160" w:type="dxa"/>
                  <w:shd w:val="clear" w:color="auto" w:fill="auto"/>
                  <w:noWrap/>
                  <w:vAlign w:val="bottom"/>
                </w:tcPr>
                <w:p w14:paraId="1E2FD76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tcPr>
                <w:p w14:paraId="2C665E76"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r>
            <w:tr w:rsidR="00CD73FD" w:rsidRPr="002233E5" w14:paraId="280A7ADE" w14:textId="77777777" w:rsidTr="002108FD">
              <w:trPr>
                <w:trHeight w:val="315"/>
                <w:jc w:val="center"/>
              </w:trPr>
              <w:tc>
                <w:tcPr>
                  <w:tcW w:w="2785" w:type="dxa"/>
                  <w:shd w:val="clear" w:color="auto" w:fill="auto"/>
                  <w:vAlign w:val="bottom"/>
                  <w:hideMark/>
                </w:tcPr>
                <w:p w14:paraId="0A3BC0B9"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Allowances</w:t>
                  </w:r>
                </w:p>
              </w:tc>
              <w:tc>
                <w:tcPr>
                  <w:tcW w:w="719" w:type="dxa"/>
                  <w:shd w:val="clear" w:color="auto" w:fill="auto"/>
                  <w:vAlign w:val="center"/>
                  <w:hideMark/>
                </w:tcPr>
                <w:p w14:paraId="315D1C80"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5C1B232E"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1,585,779,785.24</w:t>
                  </w:r>
                </w:p>
              </w:tc>
              <w:tc>
                <w:tcPr>
                  <w:tcW w:w="2160" w:type="dxa"/>
                  <w:shd w:val="clear" w:color="auto" w:fill="auto"/>
                  <w:noWrap/>
                  <w:vAlign w:val="bottom"/>
                  <w:hideMark/>
                </w:tcPr>
                <w:p w14:paraId="18217CE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3,824,764,192.66</w:t>
                  </w:r>
                </w:p>
              </w:tc>
              <w:tc>
                <w:tcPr>
                  <w:tcW w:w="2070" w:type="dxa"/>
                  <w:shd w:val="clear" w:color="auto" w:fill="auto"/>
                  <w:noWrap/>
                  <w:vAlign w:val="bottom"/>
                  <w:hideMark/>
                </w:tcPr>
                <w:p w14:paraId="57C12738"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2,238,984,407.42</w:t>
                  </w:r>
                </w:p>
              </w:tc>
            </w:tr>
            <w:tr w:rsidR="00CD73FD" w:rsidRPr="002233E5" w14:paraId="1AD9A24A" w14:textId="77777777" w:rsidTr="002108FD">
              <w:trPr>
                <w:trHeight w:val="315"/>
                <w:jc w:val="center"/>
              </w:trPr>
              <w:tc>
                <w:tcPr>
                  <w:tcW w:w="2785" w:type="dxa"/>
                  <w:shd w:val="clear" w:color="auto" w:fill="auto"/>
                  <w:vAlign w:val="bottom"/>
                  <w:hideMark/>
                </w:tcPr>
                <w:p w14:paraId="3518633A"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Stationaries</w:t>
                  </w:r>
                </w:p>
              </w:tc>
              <w:tc>
                <w:tcPr>
                  <w:tcW w:w="719" w:type="dxa"/>
                  <w:shd w:val="clear" w:color="auto" w:fill="auto"/>
                  <w:vAlign w:val="center"/>
                  <w:hideMark/>
                </w:tcPr>
                <w:p w14:paraId="03A373FA"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30A4F15F"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160" w:type="dxa"/>
                  <w:shd w:val="clear" w:color="auto" w:fill="auto"/>
                  <w:noWrap/>
                  <w:vAlign w:val="bottom"/>
                  <w:hideMark/>
                </w:tcPr>
                <w:p w14:paraId="42CCA227"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hideMark/>
                </w:tcPr>
                <w:p w14:paraId="3F758770"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r>
            <w:tr w:rsidR="00CD73FD" w:rsidRPr="002233E5" w14:paraId="450D1343" w14:textId="77777777" w:rsidTr="002108FD">
              <w:trPr>
                <w:trHeight w:val="315"/>
                <w:jc w:val="center"/>
              </w:trPr>
              <w:tc>
                <w:tcPr>
                  <w:tcW w:w="2785" w:type="dxa"/>
                  <w:shd w:val="clear" w:color="auto" w:fill="auto"/>
                  <w:vAlign w:val="bottom"/>
                  <w:hideMark/>
                </w:tcPr>
                <w:p w14:paraId="2A33B91E"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Assets Devaluation</w:t>
                  </w:r>
                </w:p>
              </w:tc>
              <w:tc>
                <w:tcPr>
                  <w:tcW w:w="719" w:type="dxa"/>
                  <w:shd w:val="clear" w:color="auto" w:fill="auto"/>
                  <w:vAlign w:val="center"/>
                  <w:hideMark/>
                </w:tcPr>
                <w:p w14:paraId="1D516B46"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578D18D2"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160" w:type="dxa"/>
                  <w:shd w:val="clear" w:color="auto" w:fill="auto"/>
                  <w:noWrap/>
                  <w:vAlign w:val="bottom"/>
                  <w:hideMark/>
                </w:tcPr>
                <w:p w14:paraId="5AFE1990"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hideMark/>
                </w:tcPr>
                <w:p w14:paraId="61278B04"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r>
            <w:tr w:rsidR="00CD73FD" w:rsidRPr="002233E5" w14:paraId="1F94E589" w14:textId="77777777" w:rsidTr="002108FD">
              <w:trPr>
                <w:trHeight w:val="315"/>
                <w:jc w:val="center"/>
              </w:trPr>
              <w:tc>
                <w:tcPr>
                  <w:tcW w:w="2785" w:type="dxa"/>
                  <w:shd w:val="clear" w:color="auto" w:fill="auto"/>
                  <w:vAlign w:val="bottom"/>
                  <w:hideMark/>
                </w:tcPr>
                <w:p w14:paraId="21A8C004"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Impairment</w:t>
                  </w:r>
                </w:p>
              </w:tc>
              <w:tc>
                <w:tcPr>
                  <w:tcW w:w="719" w:type="dxa"/>
                  <w:shd w:val="clear" w:color="auto" w:fill="auto"/>
                  <w:vAlign w:val="center"/>
                  <w:hideMark/>
                </w:tcPr>
                <w:p w14:paraId="61DB28A7"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2FB36849"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147,266,880.00</w:t>
                  </w:r>
                </w:p>
              </w:tc>
              <w:tc>
                <w:tcPr>
                  <w:tcW w:w="2160" w:type="dxa"/>
                  <w:shd w:val="clear" w:color="auto" w:fill="auto"/>
                  <w:noWrap/>
                  <w:vAlign w:val="bottom"/>
                  <w:hideMark/>
                </w:tcPr>
                <w:p w14:paraId="10B4754A"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35,283,200.00</w:t>
                  </w:r>
                </w:p>
              </w:tc>
              <w:tc>
                <w:tcPr>
                  <w:tcW w:w="2070" w:type="dxa"/>
                  <w:shd w:val="clear" w:color="auto" w:fill="auto"/>
                  <w:noWrap/>
                  <w:vAlign w:val="bottom"/>
                  <w:hideMark/>
                </w:tcPr>
                <w:p w14:paraId="7604574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(111,983,680.00)</w:t>
                  </w:r>
                </w:p>
              </w:tc>
            </w:tr>
            <w:tr w:rsidR="00CD73FD" w:rsidRPr="002233E5" w14:paraId="1AF7B366" w14:textId="77777777" w:rsidTr="002108FD">
              <w:trPr>
                <w:trHeight w:val="315"/>
                <w:jc w:val="center"/>
              </w:trPr>
              <w:tc>
                <w:tcPr>
                  <w:tcW w:w="2785" w:type="dxa"/>
                  <w:shd w:val="clear" w:color="auto" w:fill="auto"/>
                  <w:vAlign w:val="bottom"/>
                  <w:hideMark/>
                </w:tcPr>
                <w:p w14:paraId="2E3668CD"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Stabilization Fund</w:t>
                  </w:r>
                </w:p>
              </w:tc>
              <w:tc>
                <w:tcPr>
                  <w:tcW w:w="719" w:type="dxa"/>
                  <w:shd w:val="clear" w:color="auto" w:fill="auto"/>
                  <w:vAlign w:val="center"/>
                  <w:hideMark/>
                </w:tcPr>
                <w:p w14:paraId="785F4481"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79D4065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128,489,934.59</w:t>
                  </w:r>
                </w:p>
              </w:tc>
              <w:tc>
                <w:tcPr>
                  <w:tcW w:w="2160" w:type="dxa"/>
                  <w:shd w:val="clear" w:color="auto" w:fill="auto"/>
                  <w:noWrap/>
                  <w:vAlign w:val="bottom"/>
                  <w:hideMark/>
                </w:tcPr>
                <w:p w14:paraId="56052794"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161,439,414.78</w:t>
                  </w:r>
                </w:p>
              </w:tc>
              <w:tc>
                <w:tcPr>
                  <w:tcW w:w="2070" w:type="dxa"/>
                  <w:shd w:val="clear" w:color="auto" w:fill="auto"/>
                  <w:noWrap/>
                  <w:vAlign w:val="bottom"/>
                  <w:hideMark/>
                </w:tcPr>
                <w:p w14:paraId="1ECC341B"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32,949,480.19</w:t>
                  </w:r>
                </w:p>
              </w:tc>
            </w:tr>
            <w:tr w:rsidR="00CD73FD" w:rsidRPr="002233E5" w14:paraId="6207AB95" w14:textId="77777777" w:rsidTr="002108FD">
              <w:trPr>
                <w:trHeight w:val="315"/>
                <w:jc w:val="center"/>
              </w:trPr>
              <w:tc>
                <w:tcPr>
                  <w:tcW w:w="2785" w:type="dxa"/>
                  <w:shd w:val="clear" w:color="auto" w:fill="auto"/>
                  <w:vAlign w:val="bottom"/>
                  <w:hideMark/>
                </w:tcPr>
                <w:p w14:paraId="2BA9FD63"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Disposal of Assets</w:t>
                  </w:r>
                </w:p>
              </w:tc>
              <w:tc>
                <w:tcPr>
                  <w:tcW w:w="719" w:type="dxa"/>
                  <w:shd w:val="clear" w:color="auto" w:fill="auto"/>
                  <w:vAlign w:val="center"/>
                  <w:hideMark/>
                </w:tcPr>
                <w:p w14:paraId="336A94AF"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1AD6CFA0"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160" w:type="dxa"/>
                  <w:shd w:val="clear" w:color="auto" w:fill="auto"/>
                  <w:noWrap/>
                  <w:vAlign w:val="bottom"/>
                  <w:hideMark/>
                </w:tcPr>
                <w:p w14:paraId="3DE7DCA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hideMark/>
                </w:tcPr>
                <w:p w14:paraId="0307EC7A"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r>
            <w:tr w:rsidR="00CD73FD" w:rsidRPr="002233E5" w14:paraId="2591A846" w14:textId="77777777" w:rsidTr="002108FD">
              <w:trPr>
                <w:trHeight w:val="315"/>
                <w:jc w:val="center"/>
              </w:trPr>
              <w:tc>
                <w:tcPr>
                  <w:tcW w:w="2785" w:type="dxa"/>
                  <w:shd w:val="clear" w:color="auto" w:fill="auto"/>
                  <w:vAlign w:val="bottom"/>
                  <w:hideMark/>
                </w:tcPr>
                <w:p w14:paraId="5B4E53DD"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Revenue Refunded</w:t>
                  </w:r>
                </w:p>
              </w:tc>
              <w:tc>
                <w:tcPr>
                  <w:tcW w:w="719" w:type="dxa"/>
                  <w:shd w:val="clear" w:color="auto" w:fill="auto"/>
                  <w:vAlign w:val="center"/>
                  <w:hideMark/>
                </w:tcPr>
                <w:p w14:paraId="66F422DE"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3EEA99D5"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300,000.00</w:t>
                  </w:r>
                </w:p>
              </w:tc>
              <w:tc>
                <w:tcPr>
                  <w:tcW w:w="2160" w:type="dxa"/>
                  <w:shd w:val="clear" w:color="auto" w:fill="auto"/>
                  <w:noWrap/>
                  <w:vAlign w:val="bottom"/>
                  <w:hideMark/>
                </w:tcPr>
                <w:p w14:paraId="491C4B88"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w:t>
                  </w:r>
                </w:p>
              </w:tc>
              <w:tc>
                <w:tcPr>
                  <w:tcW w:w="2070" w:type="dxa"/>
                  <w:shd w:val="clear" w:color="auto" w:fill="auto"/>
                  <w:noWrap/>
                  <w:vAlign w:val="bottom"/>
                  <w:hideMark/>
                </w:tcPr>
                <w:p w14:paraId="5D8A815D"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(300,000.00)</w:t>
                  </w:r>
                </w:p>
              </w:tc>
            </w:tr>
            <w:tr w:rsidR="00CD73FD" w:rsidRPr="002233E5" w14:paraId="5359B123" w14:textId="77777777" w:rsidTr="002108FD">
              <w:trPr>
                <w:trHeight w:val="300"/>
                <w:jc w:val="center"/>
              </w:trPr>
              <w:tc>
                <w:tcPr>
                  <w:tcW w:w="2785" w:type="dxa"/>
                  <w:shd w:val="clear" w:color="auto" w:fill="auto"/>
                  <w:vAlign w:val="bottom"/>
                  <w:hideMark/>
                </w:tcPr>
                <w:p w14:paraId="5FF156F3"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Total Expenditures</w:t>
                  </w:r>
                </w:p>
              </w:tc>
              <w:tc>
                <w:tcPr>
                  <w:tcW w:w="719" w:type="dxa"/>
                  <w:shd w:val="clear" w:color="auto" w:fill="auto"/>
                  <w:vAlign w:val="center"/>
                  <w:hideMark/>
                </w:tcPr>
                <w:p w14:paraId="48A19A18"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7AA1612F"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58,124,156,200.70</w:t>
                  </w:r>
                </w:p>
              </w:tc>
              <w:tc>
                <w:tcPr>
                  <w:tcW w:w="2160" w:type="dxa"/>
                  <w:shd w:val="clear" w:color="auto" w:fill="auto"/>
                  <w:noWrap/>
                  <w:vAlign w:val="bottom"/>
                  <w:hideMark/>
                </w:tcPr>
                <w:p w14:paraId="1C1A397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218,158,752,716.63</w:t>
                  </w:r>
                </w:p>
              </w:tc>
              <w:tc>
                <w:tcPr>
                  <w:tcW w:w="2070" w:type="dxa"/>
                  <w:shd w:val="clear" w:color="auto" w:fill="auto"/>
                  <w:noWrap/>
                  <w:vAlign w:val="bottom"/>
                  <w:hideMark/>
                </w:tcPr>
                <w:p w14:paraId="351A7726"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160,614,816,515.93</w:t>
                  </w:r>
                </w:p>
              </w:tc>
            </w:tr>
            <w:tr w:rsidR="00CD73FD" w:rsidRPr="002233E5" w14:paraId="7473121A" w14:textId="77777777" w:rsidTr="002108FD">
              <w:trPr>
                <w:trHeight w:val="300"/>
                <w:jc w:val="center"/>
              </w:trPr>
              <w:tc>
                <w:tcPr>
                  <w:tcW w:w="2785" w:type="dxa"/>
                  <w:shd w:val="clear" w:color="auto" w:fill="auto"/>
                  <w:vAlign w:val="bottom"/>
                  <w:hideMark/>
                </w:tcPr>
                <w:p w14:paraId="32ED7EBB"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Net Surplus/Deficit</w:t>
                  </w:r>
                </w:p>
              </w:tc>
              <w:tc>
                <w:tcPr>
                  <w:tcW w:w="719" w:type="dxa"/>
                  <w:shd w:val="clear" w:color="auto" w:fill="auto"/>
                  <w:vAlign w:val="center"/>
                  <w:hideMark/>
                </w:tcPr>
                <w:p w14:paraId="5C239ECE"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5D901AA1"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(11,294,998,464.32)</w:t>
                  </w:r>
                </w:p>
              </w:tc>
              <w:tc>
                <w:tcPr>
                  <w:tcW w:w="2160" w:type="dxa"/>
                  <w:shd w:val="clear" w:color="auto" w:fill="auto"/>
                  <w:noWrap/>
                  <w:vAlign w:val="bottom"/>
                  <w:hideMark/>
                </w:tcPr>
                <w:p w14:paraId="7C5A6B80"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(127,438,147,772.78)</w:t>
                  </w:r>
                </w:p>
              </w:tc>
              <w:tc>
                <w:tcPr>
                  <w:tcW w:w="2070" w:type="dxa"/>
                  <w:shd w:val="clear" w:color="auto" w:fill="auto"/>
                  <w:noWrap/>
                  <w:vAlign w:val="bottom"/>
                  <w:hideMark/>
                </w:tcPr>
                <w:p w14:paraId="33DB059C"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(205,086,483,723.40)</w:t>
                  </w:r>
                </w:p>
              </w:tc>
            </w:tr>
            <w:tr w:rsidR="00CD73FD" w:rsidRPr="002233E5" w14:paraId="4328A492" w14:textId="77777777" w:rsidTr="002108FD">
              <w:trPr>
                <w:trHeight w:val="525"/>
                <w:jc w:val="center"/>
              </w:trPr>
              <w:tc>
                <w:tcPr>
                  <w:tcW w:w="2785" w:type="dxa"/>
                  <w:shd w:val="clear" w:color="auto" w:fill="auto"/>
                  <w:vAlign w:val="bottom"/>
                  <w:hideMark/>
                </w:tcPr>
                <w:p w14:paraId="7D8A66E1"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Net Surplus/Deficit 31/12/2019</w:t>
                  </w:r>
                </w:p>
              </w:tc>
              <w:tc>
                <w:tcPr>
                  <w:tcW w:w="719" w:type="dxa"/>
                  <w:shd w:val="clear" w:color="auto" w:fill="auto"/>
                  <w:vAlign w:val="center"/>
                  <w:hideMark/>
                </w:tcPr>
                <w:p w14:paraId="4199B442"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40A51ED2"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1,052,186,993.27</w:t>
                  </w:r>
                </w:p>
              </w:tc>
              <w:tc>
                <w:tcPr>
                  <w:tcW w:w="2160" w:type="dxa"/>
                  <w:shd w:val="clear" w:color="auto" w:fill="auto"/>
                  <w:noWrap/>
                  <w:vAlign w:val="bottom"/>
                  <w:hideMark/>
                </w:tcPr>
                <w:p w14:paraId="199C25C6"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32,790,209,278.22</w:t>
                  </w:r>
                </w:p>
              </w:tc>
              <w:tc>
                <w:tcPr>
                  <w:tcW w:w="2070" w:type="dxa"/>
                  <w:shd w:val="clear" w:color="auto" w:fill="auto"/>
                  <w:noWrap/>
                  <w:vAlign w:val="bottom"/>
                  <w:hideMark/>
                </w:tcPr>
                <w:p w14:paraId="1661DB59"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(25,695,932,119.65)</w:t>
                  </w:r>
                </w:p>
              </w:tc>
            </w:tr>
            <w:tr w:rsidR="00CD73FD" w:rsidRPr="002233E5" w14:paraId="0A36FCB7" w14:textId="77777777" w:rsidTr="002108FD">
              <w:trPr>
                <w:trHeight w:val="525"/>
                <w:jc w:val="center"/>
              </w:trPr>
              <w:tc>
                <w:tcPr>
                  <w:tcW w:w="2785" w:type="dxa"/>
                  <w:shd w:val="clear" w:color="auto" w:fill="auto"/>
                  <w:vAlign w:val="bottom"/>
                  <w:hideMark/>
                </w:tcPr>
                <w:p w14:paraId="093E5A92"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r w:rsidRPr="002233E5">
                    <w:rPr>
                      <w:rFonts w:ascii="Cambria" w:eastAsia="Times New Roman" w:hAnsi="Cambria" w:cs="Calibri"/>
                      <w:bCs/>
                      <w:color w:val="000000"/>
                      <w:sz w:val="18"/>
                      <w:szCs w:val="20"/>
                      <w:lang w:val="en-US"/>
                    </w:rPr>
                    <w:t>Net Surplus/Deficit 31/12/2020</w:t>
                  </w:r>
                </w:p>
              </w:tc>
              <w:tc>
                <w:tcPr>
                  <w:tcW w:w="719" w:type="dxa"/>
                  <w:shd w:val="clear" w:color="auto" w:fill="auto"/>
                  <w:vAlign w:val="center"/>
                  <w:hideMark/>
                </w:tcPr>
                <w:p w14:paraId="38254B3C" w14:textId="77777777" w:rsidR="00CD73FD" w:rsidRPr="002233E5" w:rsidRDefault="00CD73FD" w:rsidP="002108FD">
                  <w:pPr>
                    <w:spacing w:after="0" w:line="240" w:lineRule="auto"/>
                    <w:jc w:val="center"/>
                    <w:rPr>
                      <w:rFonts w:ascii="Cambria" w:eastAsia="Times New Roman" w:hAnsi="Cambria" w:cs="Calibri"/>
                      <w:bCs/>
                      <w:color w:val="000000"/>
                      <w:sz w:val="18"/>
                      <w:szCs w:val="20"/>
                      <w:lang w:val="en-US"/>
                    </w:rPr>
                  </w:pPr>
                </w:p>
              </w:tc>
              <w:tc>
                <w:tcPr>
                  <w:tcW w:w="1981" w:type="dxa"/>
                  <w:shd w:val="clear" w:color="auto" w:fill="auto"/>
                  <w:noWrap/>
                  <w:vAlign w:val="bottom"/>
                  <w:hideMark/>
                </w:tcPr>
                <w:p w14:paraId="09C41F7B"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(10,242,811,471.05)</w:t>
                  </w:r>
                </w:p>
              </w:tc>
              <w:tc>
                <w:tcPr>
                  <w:tcW w:w="2160" w:type="dxa"/>
                  <w:shd w:val="clear" w:color="auto" w:fill="auto"/>
                  <w:noWrap/>
                  <w:vAlign w:val="bottom"/>
                  <w:hideMark/>
                </w:tcPr>
                <w:p w14:paraId="43F86DA0"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(94,647,938,494.56)</w:t>
                  </w:r>
                </w:p>
              </w:tc>
              <w:tc>
                <w:tcPr>
                  <w:tcW w:w="2070" w:type="dxa"/>
                  <w:shd w:val="clear" w:color="auto" w:fill="auto"/>
                  <w:noWrap/>
                  <w:vAlign w:val="bottom"/>
                  <w:hideMark/>
                </w:tcPr>
                <w:p w14:paraId="2C9278F4" w14:textId="77777777" w:rsidR="00CD73FD" w:rsidRPr="002233E5" w:rsidRDefault="00CD73FD" w:rsidP="002108FD">
                  <w:pPr>
                    <w:spacing w:after="0" w:line="240" w:lineRule="auto"/>
                    <w:jc w:val="center"/>
                    <w:rPr>
                      <w:rFonts w:ascii="Cambria" w:eastAsia="Times New Roman" w:hAnsi="Cambria" w:cs="Calibri"/>
                      <w:bCs/>
                      <w:color w:val="000000"/>
                      <w:sz w:val="18"/>
                      <w:lang w:val="en-US"/>
                    </w:rPr>
                  </w:pPr>
                  <w:r w:rsidRPr="002233E5">
                    <w:rPr>
                      <w:rFonts w:ascii="Cambria" w:eastAsia="Times New Roman" w:hAnsi="Cambria" w:cs="Calibri"/>
                      <w:bCs/>
                      <w:color w:val="000000"/>
                      <w:sz w:val="18"/>
                      <w:lang w:val="en-US"/>
                    </w:rPr>
                    <w:t>84,405,127,023.51</w:t>
                  </w:r>
                </w:p>
              </w:tc>
            </w:tr>
          </w:tbl>
          <w:p w14:paraId="7A89A44F"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0D7174DF"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549D4063"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2FBC0AB4"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5BF37514"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25DF6A5E"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0700536C"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328CFD59"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65E01220"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60244AD0"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6B56EAB2"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0076A667"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62DA7B15"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2B0C146"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01F38E46"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7A5C002"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2CC40FDB"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8A10A2A"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550FE3A5"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5D9D0A7B"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6CA7ECD8"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01360459"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105170C6"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Cs w:val="24"/>
              </w:rPr>
            </w:pPr>
          </w:p>
          <w:p w14:paraId="1F601661" w14:textId="77777777" w:rsidR="00CD73FD" w:rsidRPr="002233E5" w:rsidRDefault="00CD73FD" w:rsidP="002108FD">
            <w:pPr>
              <w:spacing w:after="0" w:line="240" w:lineRule="auto"/>
              <w:contextualSpacing/>
              <w:jc w:val="center"/>
              <w:rPr>
                <w:rFonts w:ascii="Cambria" w:hAnsi="Cambria" w:cs="Times New Roman"/>
                <w:bCs/>
                <w:sz w:val="26"/>
                <w:szCs w:val="26"/>
              </w:rPr>
            </w:pPr>
            <w:r w:rsidRPr="002233E5">
              <w:rPr>
                <w:rFonts w:ascii="Cambria" w:hAnsi="Cambria" w:cs="Times New Roman"/>
                <w:bCs/>
                <w:sz w:val="26"/>
                <w:szCs w:val="26"/>
              </w:rPr>
              <w:t>AGGREGATE CONSOLIDATED STATEMENT OF NET ASSETS/EQUITY FOR THE YEAR ENDED 31</w:t>
            </w:r>
            <w:r w:rsidRPr="002233E5">
              <w:rPr>
                <w:rFonts w:ascii="Cambria" w:hAnsi="Cambria" w:cs="Times New Roman"/>
                <w:bCs/>
                <w:sz w:val="26"/>
                <w:szCs w:val="26"/>
                <w:vertAlign w:val="superscript"/>
              </w:rPr>
              <w:t>ST</w:t>
            </w:r>
            <w:r w:rsidRPr="002233E5">
              <w:rPr>
                <w:rFonts w:ascii="Cambria" w:hAnsi="Cambria" w:cs="Times New Roman"/>
                <w:bCs/>
                <w:sz w:val="26"/>
                <w:szCs w:val="26"/>
              </w:rPr>
              <w:t xml:space="preserve"> DECEMBER, 2020</w:t>
            </w:r>
          </w:p>
          <w:p w14:paraId="444739ED"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5"/>
              <w:gridCol w:w="2430"/>
              <w:gridCol w:w="2340"/>
              <w:gridCol w:w="2610"/>
            </w:tblGrid>
            <w:tr w:rsidR="00CD73FD" w:rsidRPr="002233E5" w14:paraId="6482A195" w14:textId="77777777" w:rsidTr="002108FD">
              <w:trPr>
                <w:trHeight w:val="799"/>
                <w:jc w:val="center"/>
              </w:trPr>
              <w:tc>
                <w:tcPr>
                  <w:tcW w:w="2245" w:type="dxa"/>
                  <w:shd w:val="clear" w:color="auto" w:fill="auto"/>
                  <w:noWrap/>
                  <w:vAlign w:val="bottom"/>
                  <w:hideMark/>
                </w:tcPr>
                <w:p w14:paraId="7B862182"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PARTICULAR</w:t>
                  </w:r>
                </w:p>
              </w:tc>
              <w:tc>
                <w:tcPr>
                  <w:tcW w:w="2430" w:type="dxa"/>
                  <w:shd w:val="clear" w:color="auto" w:fill="auto"/>
                  <w:noWrap/>
                  <w:vAlign w:val="bottom"/>
                  <w:hideMark/>
                </w:tcPr>
                <w:p w14:paraId="63C069AB"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RESERVE</w:t>
                  </w:r>
                </w:p>
              </w:tc>
              <w:tc>
                <w:tcPr>
                  <w:tcW w:w="2340" w:type="dxa"/>
                  <w:shd w:val="clear" w:color="auto" w:fill="auto"/>
                  <w:vAlign w:val="bottom"/>
                  <w:hideMark/>
                </w:tcPr>
                <w:p w14:paraId="67A29F42"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ACCUMULATED SURPLUS</w:t>
                  </w:r>
                </w:p>
              </w:tc>
              <w:tc>
                <w:tcPr>
                  <w:tcW w:w="2610" w:type="dxa"/>
                  <w:shd w:val="clear" w:color="auto" w:fill="auto"/>
                  <w:noWrap/>
                  <w:vAlign w:val="bottom"/>
                  <w:hideMark/>
                </w:tcPr>
                <w:p w14:paraId="64C49485"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TOTAL</w:t>
                  </w:r>
                </w:p>
              </w:tc>
            </w:tr>
            <w:tr w:rsidR="00CD73FD" w:rsidRPr="002233E5" w14:paraId="1A064D94" w14:textId="77777777" w:rsidTr="002108FD">
              <w:trPr>
                <w:trHeight w:val="799"/>
                <w:jc w:val="center"/>
              </w:trPr>
              <w:tc>
                <w:tcPr>
                  <w:tcW w:w="2245" w:type="dxa"/>
                  <w:shd w:val="clear" w:color="auto" w:fill="auto"/>
                  <w:noWrap/>
                  <w:vAlign w:val="bottom"/>
                  <w:hideMark/>
                </w:tcPr>
                <w:p w14:paraId="027DC738"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Opening Balance AS AT  1/1/2020</w:t>
                  </w:r>
                </w:p>
              </w:tc>
              <w:tc>
                <w:tcPr>
                  <w:tcW w:w="2430" w:type="dxa"/>
                  <w:shd w:val="clear" w:color="auto" w:fill="auto"/>
                  <w:noWrap/>
                  <w:vAlign w:val="bottom"/>
                  <w:hideMark/>
                </w:tcPr>
                <w:p w14:paraId="2E506D03"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55,383,093,064.15</w:t>
                  </w:r>
                </w:p>
              </w:tc>
              <w:tc>
                <w:tcPr>
                  <w:tcW w:w="2340" w:type="dxa"/>
                  <w:shd w:val="clear" w:color="auto" w:fill="auto"/>
                  <w:noWrap/>
                  <w:vAlign w:val="bottom"/>
                  <w:hideMark/>
                </w:tcPr>
                <w:p w14:paraId="5E72D260"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1,052,186,993.26</w:t>
                  </w:r>
                </w:p>
              </w:tc>
              <w:tc>
                <w:tcPr>
                  <w:tcW w:w="2610" w:type="dxa"/>
                  <w:shd w:val="clear" w:color="auto" w:fill="auto"/>
                  <w:noWrap/>
                  <w:vAlign w:val="bottom"/>
                  <w:hideMark/>
                </w:tcPr>
                <w:p w14:paraId="75FD85E3"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56,435,280,057.41</w:t>
                  </w:r>
                </w:p>
              </w:tc>
            </w:tr>
            <w:tr w:rsidR="00CD73FD" w:rsidRPr="002233E5" w14:paraId="196649B8" w14:textId="77777777" w:rsidTr="002108FD">
              <w:trPr>
                <w:trHeight w:val="799"/>
                <w:jc w:val="center"/>
              </w:trPr>
              <w:tc>
                <w:tcPr>
                  <w:tcW w:w="2245" w:type="dxa"/>
                  <w:shd w:val="clear" w:color="auto" w:fill="auto"/>
                  <w:noWrap/>
                  <w:vAlign w:val="bottom"/>
                  <w:hideMark/>
                </w:tcPr>
                <w:p w14:paraId="7EDAE0D5"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Additional Reserve</w:t>
                  </w:r>
                </w:p>
              </w:tc>
              <w:tc>
                <w:tcPr>
                  <w:tcW w:w="2430" w:type="dxa"/>
                  <w:shd w:val="clear" w:color="auto" w:fill="auto"/>
                  <w:noWrap/>
                  <w:vAlign w:val="bottom"/>
                  <w:hideMark/>
                </w:tcPr>
                <w:p w14:paraId="2DF042D1"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5,447,442.73</w:t>
                  </w:r>
                </w:p>
              </w:tc>
              <w:tc>
                <w:tcPr>
                  <w:tcW w:w="2340" w:type="dxa"/>
                  <w:shd w:val="clear" w:color="auto" w:fill="auto"/>
                  <w:noWrap/>
                  <w:vAlign w:val="bottom"/>
                  <w:hideMark/>
                </w:tcPr>
                <w:p w14:paraId="75401414"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w:t>
                  </w:r>
                </w:p>
              </w:tc>
              <w:tc>
                <w:tcPr>
                  <w:tcW w:w="2610" w:type="dxa"/>
                  <w:shd w:val="clear" w:color="auto" w:fill="auto"/>
                  <w:noWrap/>
                  <w:vAlign w:val="bottom"/>
                  <w:hideMark/>
                </w:tcPr>
                <w:p w14:paraId="364F4066"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5,447,442.73</w:t>
                  </w:r>
                </w:p>
              </w:tc>
            </w:tr>
            <w:tr w:rsidR="00CD73FD" w:rsidRPr="002233E5" w14:paraId="6833DE71" w14:textId="77777777" w:rsidTr="002108FD">
              <w:trPr>
                <w:trHeight w:val="799"/>
                <w:jc w:val="center"/>
              </w:trPr>
              <w:tc>
                <w:tcPr>
                  <w:tcW w:w="2245" w:type="dxa"/>
                  <w:shd w:val="clear" w:color="auto" w:fill="auto"/>
                  <w:noWrap/>
                  <w:vAlign w:val="bottom"/>
                </w:tcPr>
                <w:p w14:paraId="0426E852"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proofErr w:type="gramStart"/>
                  <w:r w:rsidRPr="002233E5">
                    <w:rPr>
                      <w:rFonts w:ascii="Cambria" w:eastAsia="Times New Roman" w:hAnsi="Cambria" w:cs="Calibri"/>
                      <w:bCs/>
                      <w:color w:val="000000"/>
                      <w:sz w:val="20"/>
                      <w:szCs w:val="24"/>
                      <w:lang w:eastAsia="en-GB"/>
                    </w:rPr>
                    <w:t>Surplus  on</w:t>
                  </w:r>
                  <w:proofErr w:type="gramEnd"/>
                  <w:r w:rsidRPr="002233E5">
                    <w:rPr>
                      <w:rFonts w:ascii="Cambria" w:eastAsia="Times New Roman" w:hAnsi="Cambria" w:cs="Calibri"/>
                      <w:bCs/>
                      <w:color w:val="000000"/>
                      <w:sz w:val="20"/>
                      <w:szCs w:val="24"/>
                      <w:lang w:eastAsia="en-GB"/>
                    </w:rPr>
                    <w:t xml:space="preserve"> Revaluation of Asset</w:t>
                  </w:r>
                </w:p>
              </w:tc>
              <w:tc>
                <w:tcPr>
                  <w:tcW w:w="2430" w:type="dxa"/>
                  <w:shd w:val="clear" w:color="auto" w:fill="auto"/>
                  <w:noWrap/>
                  <w:vAlign w:val="bottom"/>
                </w:tcPr>
                <w:p w14:paraId="63AB4869"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977,971,131.66</w:t>
                  </w:r>
                </w:p>
              </w:tc>
              <w:tc>
                <w:tcPr>
                  <w:tcW w:w="2340" w:type="dxa"/>
                  <w:shd w:val="clear" w:color="auto" w:fill="auto"/>
                  <w:noWrap/>
                  <w:vAlign w:val="bottom"/>
                </w:tcPr>
                <w:p w14:paraId="3D05CDF2"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w:t>
                  </w:r>
                </w:p>
              </w:tc>
              <w:tc>
                <w:tcPr>
                  <w:tcW w:w="2610" w:type="dxa"/>
                  <w:shd w:val="clear" w:color="auto" w:fill="auto"/>
                  <w:noWrap/>
                  <w:vAlign w:val="bottom"/>
                </w:tcPr>
                <w:p w14:paraId="22BA82AD"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977,971,131.66</w:t>
                  </w:r>
                </w:p>
              </w:tc>
            </w:tr>
            <w:tr w:rsidR="00CD73FD" w:rsidRPr="002233E5" w14:paraId="6F1467D9" w14:textId="77777777" w:rsidTr="002108FD">
              <w:trPr>
                <w:trHeight w:val="799"/>
                <w:jc w:val="center"/>
              </w:trPr>
              <w:tc>
                <w:tcPr>
                  <w:tcW w:w="2245" w:type="dxa"/>
                  <w:shd w:val="clear" w:color="auto" w:fill="auto"/>
                  <w:noWrap/>
                  <w:vAlign w:val="bottom"/>
                  <w:hideMark/>
                </w:tcPr>
                <w:p w14:paraId="28E98CB7"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Adjusted Balance</w:t>
                  </w:r>
                </w:p>
              </w:tc>
              <w:tc>
                <w:tcPr>
                  <w:tcW w:w="2430" w:type="dxa"/>
                  <w:shd w:val="clear" w:color="auto" w:fill="auto"/>
                  <w:noWrap/>
                  <w:vAlign w:val="bottom"/>
                  <w:hideMark/>
                </w:tcPr>
                <w:p w14:paraId="22C7FF08"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56,366,511,638.54</w:t>
                  </w:r>
                </w:p>
              </w:tc>
              <w:tc>
                <w:tcPr>
                  <w:tcW w:w="2340" w:type="dxa"/>
                  <w:shd w:val="clear" w:color="auto" w:fill="auto"/>
                  <w:noWrap/>
                  <w:vAlign w:val="bottom"/>
                  <w:hideMark/>
                </w:tcPr>
                <w:p w14:paraId="6D8F925F"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1,052,186,993.26</w:t>
                  </w:r>
                </w:p>
              </w:tc>
              <w:tc>
                <w:tcPr>
                  <w:tcW w:w="2610" w:type="dxa"/>
                  <w:shd w:val="clear" w:color="auto" w:fill="auto"/>
                  <w:noWrap/>
                  <w:vAlign w:val="bottom"/>
                  <w:hideMark/>
                </w:tcPr>
                <w:p w14:paraId="37EF36C1"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57,418,698,631.80</w:t>
                  </w:r>
                </w:p>
              </w:tc>
            </w:tr>
            <w:tr w:rsidR="00CD73FD" w:rsidRPr="002233E5" w14:paraId="3A204F7A" w14:textId="77777777" w:rsidTr="002108FD">
              <w:trPr>
                <w:trHeight w:val="799"/>
                <w:jc w:val="center"/>
              </w:trPr>
              <w:tc>
                <w:tcPr>
                  <w:tcW w:w="2245" w:type="dxa"/>
                  <w:shd w:val="clear" w:color="auto" w:fill="auto"/>
                  <w:noWrap/>
                  <w:vAlign w:val="bottom"/>
                  <w:hideMark/>
                </w:tcPr>
                <w:p w14:paraId="7CE0D296"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Net Surplus for the Year</w:t>
                  </w:r>
                </w:p>
              </w:tc>
              <w:tc>
                <w:tcPr>
                  <w:tcW w:w="2430" w:type="dxa"/>
                  <w:shd w:val="clear" w:color="auto" w:fill="auto"/>
                  <w:noWrap/>
                  <w:vAlign w:val="bottom"/>
                  <w:hideMark/>
                </w:tcPr>
                <w:p w14:paraId="57FBADEA"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w:t>
                  </w:r>
                </w:p>
              </w:tc>
              <w:tc>
                <w:tcPr>
                  <w:tcW w:w="2340" w:type="dxa"/>
                  <w:shd w:val="clear" w:color="auto" w:fill="auto"/>
                  <w:noWrap/>
                  <w:vAlign w:val="bottom"/>
                  <w:hideMark/>
                </w:tcPr>
                <w:p w14:paraId="6D4BD9B9"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(11,294,998,464.31)</w:t>
                  </w:r>
                </w:p>
              </w:tc>
              <w:tc>
                <w:tcPr>
                  <w:tcW w:w="2610" w:type="dxa"/>
                  <w:shd w:val="clear" w:color="auto" w:fill="auto"/>
                  <w:noWrap/>
                  <w:vAlign w:val="bottom"/>
                  <w:hideMark/>
                </w:tcPr>
                <w:p w14:paraId="11EC87BE"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(11,294,998,464.31)</w:t>
                  </w:r>
                </w:p>
              </w:tc>
            </w:tr>
            <w:tr w:rsidR="00CD73FD" w:rsidRPr="002233E5" w14:paraId="0EC50F91" w14:textId="77777777" w:rsidTr="002108FD">
              <w:trPr>
                <w:trHeight w:val="799"/>
                <w:jc w:val="center"/>
              </w:trPr>
              <w:tc>
                <w:tcPr>
                  <w:tcW w:w="2245" w:type="dxa"/>
                  <w:shd w:val="clear" w:color="000000" w:fill="FFFFFF"/>
                  <w:noWrap/>
                  <w:vAlign w:val="bottom"/>
                  <w:hideMark/>
                </w:tcPr>
                <w:p w14:paraId="0495D1CB"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Closing Balance as at 31/12/2020</w:t>
                  </w:r>
                </w:p>
              </w:tc>
              <w:tc>
                <w:tcPr>
                  <w:tcW w:w="2430" w:type="dxa"/>
                  <w:shd w:val="clear" w:color="auto" w:fill="auto"/>
                  <w:noWrap/>
                  <w:vAlign w:val="bottom"/>
                  <w:hideMark/>
                </w:tcPr>
                <w:p w14:paraId="029DFD64"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56,366,511,638.54</w:t>
                  </w:r>
                </w:p>
              </w:tc>
              <w:tc>
                <w:tcPr>
                  <w:tcW w:w="2340" w:type="dxa"/>
                  <w:shd w:val="clear" w:color="auto" w:fill="auto"/>
                  <w:noWrap/>
                  <w:vAlign w:val="bottom"/>
                  <w:hideMark/>
                </w:tcPr>
                <w:p w14:paraId="020E91FD"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(10,242,811,471.05)</w:t>
                  </w:r>
                </w:p>
              </w:tc>
              <w:tc>
                <w:tcPr>
                  <w:tcW w:w="2610" w:type="dxa"/>
                  <w:shd w:val="clear" w:color="auto" w:fill="auto"/>
                  <w:noWrap/>
                  <w:vAlign w:val="bottom"/>
                  <w:hideMark/>
                </w:tcPr>
                <w:p w14:paraId="04035448" w14:textId="77777777" w:rsidR="00CD73FD" w:rsidRPr="002233E5" w:rsidRDefault="00CD73FD" w:rsidP="002108FD">
                  <w:pPr>
                    <w:spacing w:after="0" w:line="240" w:lineRule="auto"/>
                    <w:jc w:val="center"/>
                    <w:rPr>
                      <w:rFonts w:ascii="Cambria" w:eastAsia="Times New Roman" w:hAnsi="Cambria" w:cs="Calibri"/>
                      <w:bCs/>
                      <w:color w:val="000000"/>
                      <w:sz w:val="20"/>
                      <w:szCs w:val="24"/>
                      <w:lang w:eastAsia="en-GB"/>
                    </w:rPr>
                  </w:pPr>
                  <w:r w:rsidRPr="002233E5">
                    <w:rPr>
                      <w:rFonts w:ascii="Cambria" w:eastAsia="Times New Roman" w:hAnsi="Cambria" w:cs="Calibri"/>
                      <w:bCs/>
                      <w:color w:val="000000"/>
                      <w:sz w:val="20"/>
                      <w:szCs w:val="24"/>
                      <w:lang w:eastAsia="en-GB"/>
                    </w:rPr>
                    <w:t>46,123,700,167.49</w:t>
                  </w:r>
                </w:p>
              </w:tc>
            </w:tr>
          </w:tbl>
          <w:p w14:paraId="38F2EF7A"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5AD9F81E"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710827E"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4F6B15AE"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5A2BA26E"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57033737"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316A3058"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51CD6101"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4F0F56AD"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1A7D1998" w14:textId="77777777" w:rsidR="00CD73FD" w:rsidRPr="002233E5"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4C4BA187"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0C80928F"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3B833B9C"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3492AA56"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99D76D6"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28E4E887"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70B95563"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110DA8B6"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540DF767"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36D9077B"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3F00C416"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1B6F67FF" w14:textId="77777777" w:rsidR="00CD73FD" w:rsidRPr="002233E5"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1BF5599C" w14:textId="77777777" w:rsidR="00CD73FD" w:rsidRPr="002233E5"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2E7B8373" w14:textId="77777777" w:rsidR="00CD73FD" w:rsidRPr="002233E5" w:rsidRDefault="00CD73FD" w:rsidP="002108FD">
            <w:pPr>
              <w:spacing w:after="0" w:line="276" w:lineRule="auto"/>
              <w:jc w:val="center"/>
              <w:rPr>
                <w:rFonts w:ascii="Cambria" w:hAnsi="Cambria"/>
                <w:bCs/>
                <w:sz w:val="32"/>
              </w:rPr>
            </w:pPr>
            <w:r w:rsidRPr="002233E5">
              <w:rPr>
                <w:rFonts w:ascii="Cambria" w:hAnsi="Cambria"/>
                <w:bCs/>
                <w:sz w:val="32"/>
              </w:rPr>
              <w:lastRenderedPageBreak/>
              <w:t>NOTES TO THE ACCOUNT FOR 2020</w:t>
            </w:r>
          </w:p>
          <w:p w14:paraId="536E9B15" w14:textId="77777777" w:rsidR="00CD73FD" w:rsidRPr="002233E5" w:rsidRDefault="00CD73FD" w:rsidP="002108FD">
            <w:pPr>
              <w:spacing w:after="0" w:line="276" w:lineRule="auto"/>
              <w:jc w:val="center"/>
              <w:rPr>
                <w:rFonts w:ascii="Cambria" w:hAnsi="Cambria"/>
                <w:bCs/>
              </w:rPr>
            </w:pPr>
          </w:p>
          <w:p w14:paraId="55405955" w14:textId="77777777" w:rsidR="00CD73FD" w:rsidRPr="002233E5" w:rsidRDefault="00CD73FD" w:rsidP="002108FD">
            <w:pPr>
              <w:spacing w:after="0" w:line="276" w:lineRule="auto"/>
              <w:jc w:val="center"/>
              <w:rPr>
                <w:rFonts w:ascii="Cambria" w:hAnsi="Cambria"/>
                <w:bCs/>
              </w:rPr>
            </w:pPr>
            <w:r w:rsidRPr="002233E5">
              <w:rPr>
                <w:rFonts w:ascii="Cambria" w:hAnsi="Cambria"/>
                <w:bCs/>
              </w:rPr>
              <w:t>NOTE 1</w:t>
            </w:r>
          </w:p>
          <w:p w14:paraId="20AFF084" w14:textId="77777777" w:rsidR="00CD73FD" w:rsidRPr="002233E5" w:rsidRDefault="00CD73FD" w:rsidP="002108FD">
            <w:pPr>
              <w:spacing w:after="0" w:line="276" w:lineRule="auto"/>
              <w:jc w:val="center"/>
              <w:rPr>
                <w:rFonts w:ascii="Cambria" w:hAnsi="Cambria"/>
                <w:bCs/>
              </w:rPr>
            </w:pPr>
            <w:r w:rsidRPr="002233E5">
              <w:rPr>
                <w:rFonts w:ascii="Cambria" w:hAnsi="Cambria"/>
                <w:bCs/>
              </w:rPr>
              <w:t>[CASH &amp; CASH EQUIVALENTS]</w:t>
            </w:r>
          </w:p>
          <w:p w14:paraId="18AABB3E" w14:textId="77777777" w:rsidR="00CD73FD" w:rsidRPr="002233E5" w:rsidRDefault="00CD73FD" w:rsidP="002108FD">
            <w:pPr>
              <w:spacing w:after="0" w:line="276" w:lineRule="auto"/>
              <w:jc w:val="center"/>
              <w:rPr>
                <w:rFonts w:ascii="Cambria" w:hAnsi="Cambria"/>
                <w:bCs/>
              </w:rPr>
            </w:pPr>
            <w:r w:rsidRPr="002233E5">
              <w:rPr>
                <w:rFonts w:ascii="Cambria" w:hAnsi="Cambria"/>
                <w:bCs/>
              </w:rPr>
              <w:t>₦</w:t>
            </w:r>
          </w:p>
          <w:p w14:paraId="68DDF158" w14:textId="77777777" w:rsidR="00CD73FD" w:rsidRPr="002233E5" w:rsidRDefault="00CD73FD" w:rsidP="002108FD">
            <w:pPr>
              <w:spacing w:after="0" w:line="276" w:lineRule="auto"/>
              <w:jc w:val="center"/>
              <w:rPr>
                <w:rFonts w:ascii="Cambria" w:hAnsi="Cambria"/>
                <w:bCs/>
              </w:rPr>
            </w:pPr>
          </w:p>
          <w:tbl>
            <w:tblPr>
              <w:tblStyle w:val="TableGrid"/>
              <w:tblW w:w="0" w:type="auto"/>
              <w:jc w:val="center"/>
              <w:tblLayout w:type="fixed"/>
              <w:tblLook w:val="04A0" w:firstRow="1" w:lastRow="0" w:firstColumn="1" w:lastColumn="0" w:noHBand="0" w:noVBand="1"/>
            </w:tblPr>
            <w:tblGrid>
              <w:gridCol w:w="855"/>
              <w:gridCol w:w="4105"/>
              <w:gridCol w:w="3053"/>
            </w:tblGrid>
            <w:tr w:rsidR="00CD73FD" w:rsidRPr="002233E5" w14:paraId="59F5085C" w14:textId="77777777" w:rsidTr="002108FD">
              <w:trPr>
                <w:trHeight w:val="547"/>
                <w:jc w:val="center"/>
              </w:trPr>
              <w:tc>
                <w:tcPr>
                  <w:tcW w:w="8013" w:type="dxa"/>
                  <w:gridSpan w:val="3"/>
                </w:tcPr>
                <w:p w14:paraId="2580A32C" w14:textId="77777777" w:rsidR="00CD73FD" w:rsidRPr="002233E5" w:rsidRDefault="00CD73FD" w:rsidP="002108FD">
                  <w:pPr>
                    <w:jc w:val="center"/>
                    <w:rPr>
                      <w:bCs/>
                      <w:sz w:val="24"/>
                      <w:szCs w:val="24"/>
                    </w:rPr>
                  </w:pPr>
                  <w:r w:rsidRPr="002233E5">
                    <w:rPr>
                      <w:bCs/>
                      <w:sz w:val="24"/>
                      <w:szCs w:val="24"/>
                    </w:rPr>
                    <w:t>NOTE 1 CASH AND CASH EQUIVALENT</w:t>
                  </w:r>
                </w:p>
                <w:p w14:paraId="53009F88" w14:textId="77777777" w:rsidR="00CD73FD" w:rsidRPr="002233E5" w:rsidRDefault="00CD73FD" w:rsidP="002108FD">
                  <w:pPr>
                    <w:jc w:val="center"/>
                    <w:rPr>
                      <w:bCs/>
                      <w:sz w:val="24"/>
                      <w:szCs w:val="24"/>
                    </w:rPr>
                  </w:pPr>
                </w:p>
              </w:tc>
            </w:tr>
            <w:tr w:rsidR="00CD73FD" w:rsidRPr="002233E5" w14:paraId="71D4CBF1" w14:textId="77777777" w:rsidTr="002108FD">
              <w:trPr>
                <w:jc w:val="center"/>
              </w:trPr>
              <w:tc>
                <w:tcPr>
                  <w:tcW w:w="855" w:type="dxa"/>
                </w:tcPr>
                <w:p w14:paraId="284E971A" w14:textId="77777777" w:rsidR="00CD73FD" w:rsidRPr="002233E5" w:rsidRDefault="00CD73FD" w:rsidP="002108FD">
                  <w:pPr>
                    <w:jc w:val="both"/>
                    <w:rPr>
                      <w:bCs/>
                      <w:sz w:val="24"/>
                      <w:szCs w:val="24"/>
                    </w:rPr>
                  </w:pPr>
                  <w:r w:rsidRPr="002233E5">
                    <w:rPr>
                      <w:bCs/>
                      <w:sz w:val="24"/>
                      <w:szCs w:val="24"/>
                    </w:rPr>
                    <w:t>S/N</w:t>
                  </w:r>
                </w:p>
              </w:tc>
              <w:tc>
                <w:tcPr>
                  <w:tcW w:w="4105" w:type="dxa"/>
                </w:tcPr>
                <w:p w14:paraId="6A078693" w14:textId="77777777" w:rsidR="00CD73FD" w:rsidRPr="002233E5" w:rsidRDefault="00CD73FD" w:rsidP="002108FD">
                  <w:pPr>
                    <w:tabs>
                      <w:tab w:val="right" w:pos="3294"/>
                    </w:tabs>
                    <w:jc w:val="both"/>
                    <w:rPr>
                      <w:bCs/>
                      <w:sz w:val="24"/>
                      <w:szCs w:val="24"/>
                    </w:rPr>
                  </w:pPr>
                  <w:r w:rsidRPr="002233E5">
                    <w:rPr>
                      <w:bCs/>
                      <w:sz w:val="24"/>
                      <w:szCs w:val="24"/>
                    </w:rPr>
                    <w:t>LOCAL GOVERNMENTS</w:t>
                  </w:r>
                  <w:r w:rsidRPr="002233E5">
                    <w:rPr>
                      <w:bCs/>
                      <w:sz w:val="24"/>
                      <w:szCs w:val="24"/>
                    </w:rPr>
                    <w:tab/>
                  </w:r>
                </w:p>
              </w:tc>
              <w:tc>
                <w:tcPr>
                  <w:tcW w:w="3053" w:type="dxa"/>
                </w:tcPr>
                <w:p w14:paraId="3DC2B634"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03CE6AA6" w14:textId="77777777" w:rsidTr="002108FD">
              <w:trPr>
                <w:jc w:val="center"/>
              </w:trPr>
              <w:tc>
                <w:tcPr>
                  <w:tcW w:w="855" w:type="dxa"/>
                </w:tcPr>
                <w:p w14:paraId="0BA0E1B4" w14:textId="77777777" w:rsidR="00CD73FD" w:rsidRPr="002233E5" w:rsidRDefault="00CD73FD" w:rsidP="002108FD">
                  <w:pPr>
                    <w:jc w:val="both"/>
                    <w:rPr>
                      <w:bCs/>
                      <w:sz w:val="24"/>
                      <w:szCs w:val="24"/>
                    </w:rPr>
                  </w:pPr>
                  <w:r w:rsidRPr="002233E5">
                    <w:rPr>
                      <w:bCs/>
                      <w:sz w:val="24"/>
                      <w:szCs w:val="24"/>
                    </w:rPr>
                    <w:t>1</w:t>
                  </w:r>
                </w:p>
              </w:tc>
              <w:tc>
                <w:tcPr>
                  <w:tcW w:w="4105" w:type="dxa"/>
                </w:tcPr>
                <w:p w14:paraId="35FF6153"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3053" w:type="dxa"/>
                </w:tcPr>
                <w:p w14:paraId="21458A11" w14:textId="77777777" w:rsidR="00CD73FD" w:rsidRPr="002233E5" w:rsidRDefault="00CD73FD" w:rsidP="002108FD">
                  <w:pPr>
                    <w:jc w:val="center"/>
                    <w:rPr>
                      <w:bCs/>
                      <w:sz w:val="24"/>
                      <w:szCs w:val="24"/>
                    </w:rPr>
                  </w:pPr>
                  <w:r w:rsidRPr="002233E5">
                    <w:rPr>
                      <w:bCs/>
                      <w:sz w:val="24"/>
                      <w:szCs w:val="24"/>
                    </w:rPr>
                    <w:t>9,106,001.29</w:t>
                  </w:r>
                </w:p>
              </w:tc>
            </w:tr>
            <w:tr w:rsidR="00CD73FD" w:rsidRPr="002233E5" w14:paraId="10E12D52" w14:textId="77777777" w:rsidTr="002108FD">
              <w:trPr>
                <w:jc w:val="center"/>
              </w:trPr>
              <w:tc>
                <w:tcPr>
                  <w:tcW w:w="855" w:type="dxa"/>
                </w:tcPr>
                <w:p w14:paraId="20DE05D3" w14:textId="77777777" w:rsidR="00CD73FD" w:rsidRPr="002233E5" w:rsidRDefault="00CD73FD" w:rsidP="002108FD">
                  <w:pPr>
                    <w:jc w:val="both"/>
                    <w:rPr>
                      <w:bCs/>
                      <w:sz w:val="24"/>
                      <w:szCs w:val="24"/>
                    </w:rPr>
                  </w:pPr>
                  <w:r w:rsidRPr="002233E5">
                    <w:rPr>
                      <w:bCs/>
                      <w:sz w:val="24"/>
                      <w:szCs w:val="24"/>
                    </w:rPr>
                    <w:t>2</w:t>
                  </w:r>
                </w:p>
              </w:tc>
              <w:tc>
                <w:tcPr>
                  <w:tcW w:w="4105" w:type="dxa"/>
                </w:tcPr>
                <w:p w14:paraId="009226E1"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3053" w:type="dxa"/>
                </w:tcPr>
                <w:p w14:paraId="01EA3433" w14:textId="77777777" w:rsidR="00CD73FD" w:rsidRPr="002233E5" w:rsidRDefault="00CD73FD" w:rsidP="002108FD">
                  <w:pPr>
                    <w:jc w:val="center"/>
                    <w:rPr>
                      <w:bCs/>
                      <w:sz w:val="24"/>
                      <w:szCs w:val="24"/>
                    </w:rPr>
                  </w:pPr>
                  <w:r w:rsidRPr="002233E5">
                    <w:rPr>
                      <w:bCs/>
                      <w:sz w:val="24"/>
                      <w:szCs w:val="24"/>
                    </w:rPr>
                    <w:t>9,324,843.94</w:t>
                  </w:r>
                </w:p>
              </w:tc>
            </w:tr>
            <w:tr w:rsidR="00CD73FD" w:rsidRPr="002233E5" w14:paraId="08A6E8EC" w14:textId="77777777" w:rsidTr="002108FD">
              <w:trPr>
                <w:jc w:val="center"/>
              </w:trPr>
              <w:tc>
                <w:tcPr>
                  <w:tcW w:w="855" w:type="dxa"/>
                </w:tcPr>
                <w:p w14:paraId="299468E2" w14:textId="77777777" w:rsidR="00CD73FD" w:rsidRPr="002233E5" w:rsidRDefault="00CD73FD" w:rsidP="002108FD">
                  <w:pPr>
                    <w:jc w:val="both"/>
                    <w:rPr>
                      <w:bCs/>
                      <w:sz w:val="24"/>
                      <w:szCs w:val="24"/>
                    </w:rPr>
                  </w:pPr>
                  <w:r w:rsidRPr="002233E5">
                    <w:rPr>
                      <w:bCs/>
                      <w:sz w:val="24"/>
                      <w:szCs w:val="24"/>
                    </w:rPr>
                    <w:t>3</w:t>
                  </w:r>
                </w:p>
              </w:tc>
              <w:tc>
                <w:tcPr>
                  <w:tcW w:w="4105" w:type="dxa"/>
                </w:tcPr>
                <w:p w14:paraId="3D88793C"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3053" w:type="dxa"/>
                </w:tcPr>
                <w:p w14:paraId="379FCDCC" w14:textId="77777777" w:rsidR="00CD73FD" w:rsidRPr="002233E5" w:rsidRDefault="00CD73FD" w:rsidP="002108FD">
                  <w:pPr>
                    <w:jc w:val="center"/>
                    <w:rPr>
                      <w:bCs/>
                      <w:sz w:val="24"/>
                      <w:szCs w:val="24"/>
                    </w:rPr>
                  </w:pPr>
                  <w:r w:rsidRPr="002233E5">
                    <w:rPr>
                      <w:bCs/>
                      <w:sz w:val="24"/>
                      <w:szCs w:val="24"/>
                    </w:rPr>
                    <w:t>4,391,121.68</w:t>
                  </w:r>
                </w:p>
              </w:tc>
            </w:tr>
            <w:tr w:rsidR="00CD73FD" w:rsidRPr="002233E5" w14:paraId="15DF94A5" w14:textId="77777777" w:rsidTr="002108FD">
              <w:trPr>
                <w:jc w:val="center"/>
              </w:trPr>
              <w:tc>
                <w:tcPr>
                  <w:tcW w:w="855" w:type="dxa"/>
                </w:tcPr>
                <w:p w14:paraId="06426919" w14:textId="77777777" w:rsidR="00CD73FD" w:rsidRPr="002233E5" w:rsidRDefault="00CD73FD" w:rsidP="002108FD">
                  <w:pPr>
                    <w:jc w:val="both"/>
                    <w:rPr>
                      <w:bCs/>
                      <w:sz w:val="24"/>
                      <w:szCs w:val="24"/>
                    </w:rPr>
                  </w:pPr>
                  <w:r w:rsidRPr="002233E5">
                    <w:rPr>
                      <w:bCs/>
                      <w:sz w:val="24"/>
                      <w:szCs w:val="24"/>
                    </w:rPr>
                    <w:t>4</w:t>
                  </w:r>
                </w:p>
              </w:tc>
              <w:tc>
                <w:tcPr>
                  <w:tcW w:w="4105" w:type="dxa"/>
                </w:tcPr>
                <w:p w14:paraId="3CC6A2DF"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3053" w:type="dxa"/>
                </w:tcPr>
                <w:p w14:paraId="2B632718" w14:textId="77777777" w:rsidR="00CD73FD" w:rsidRPr="002233E5" w:rsidRDefault="00CD73FD" w:rsidP="002108FD">
                  <w:pPr>
                    <w:jc w:val="center"/>
                    <w:rPr>
                      <w:bCs/>
                      <w:sz w:val="24"/>
                      <w:szCs w:val="24"/>
                    </w:rPr>
                  </w:pPr>
                  <w:r w:rsidRPr="002233E5">
                    <w:rPr>
                      <w:bCs/>
                      <w:sz w:val="24"/>
                      <w:szCs w:val="24"/>
                    </w:rPr>
                    <w:t>8,515,476.19</w:t>
                  </w:r>
                </w:p>
              </w:tc>
            </w:tr>
            <w:tr w:rsidR="00CD73FD" w:rsidRPr="002233E5" w14:paraId="40E45C89" w14:textId="77777777" w:rsidTr="002108FD">
              <w:trPr>
                <w:jc w:val="center"/>
              </w:trPr>
              <w:tc>
                <w:tcPr>
                  <w:tcW w:w="855" w:type="dxa"/>
                </w:tcPr>
                <w:p w14:paraId="3D563803" w14:textId="77777777" w:rsidR="00CD73FD" w:rsidRPr="002233E5" w:rsidRDefault="00CD73FD" w:rsidP="002108FD">
                  <w:pPr>
                    <w:jc w:val="both"/>
                    <w:rPr>
                      <w:bCs/>
                      <w:sz w:val="24"/>
                      <w:szCs w:val="24"/>
                    </w:rPr>
                  </w:pPr>
                  <w:r w:rsidRPr="002233E5">
                    <w:rPr>
                      <w:bCs/>
                      <w:sz w:val="24"/>
                      <w:szCs w:val="24"/>
                    </w:rPr>
                    <w:t>5</w:t>
                  </w:r>
                </w:p>
              </w:tc>
              <w:tc>
                <w:tcPr>
                  <w:tcW w:w="4105" w:type="dxa"/>
                </w:tcPr>
                <w:p w14:paraId="2FAF9C2A"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3053" w:type="dxa"/>
                </w:tcPr>
                <w:p w14:paraId="7F06BF43" w14:textId="77777777" w:rsidR="00CD73FD" w:rsidRPr="002233E5" w:rsidRDefault="00CD73FD" w:rsidP="002108FD">
                  <w:pPr>
                    <w:jc w:val="center"/>
                    <w:rPr>
                      <w:bCs/>
                      <w:sz w:val="24"/>
                      <w:szCs w:val="24"/>
                    </w:rPr>
                  </w:pPr>
                  <w:r w:rsidRPr="002233E5">
                    <w:rPr>
                      <w:bCs/>
                      <w:sz w:val="24"/>
                      <w:szCs w:val="24"/>
                    </w:rPr>
                    <w:t>6,030,437.38</w:t>
                  </w:r>
                </w:p>
              </w:tc>
            </w:tr>
            <w:tr w:rsidR="00CD73FD" w:rsidRPr="002233E5" w14:paraId="2125B16B" w14:textId="77777777" w:rsidTr="002108FD">
              <w:trPr>
                <w:jc w:val="center"/>
              </w:trPr>
              <w:tc>
                <w:tcPr>
                  <w:tcW w:w="855" w:type="dxa"/>
                </w:tcPr>
                <w:p w14:paraId="13BEBC87" w14:textId="77777777" w:rsidR="00CD73FD" w:rsidRPr="002233E5" w:rsidRDefault="00CD73FD" w:rsidP="002108FD">
                  <w:pPr>
                    <w:jc w:val="both"/>
                    <w:rPr>
                      <w:bCs/>
                      <w:sz w:val="24"/>
                      <w:szCs w:val="24"/>
                    </w:rPr>
                  </w:pPr>
                  <w:r w:rsidRPr="002233E5">
                    <w:rPr>
                      <w:bCs/>
                      <w:sz w:val="24"/>
                      <w:szCs w:val="24"/>
                    </w:rPr>
                    <w:t>6</w:t>
                  </w:r>
                </w:p>
              </w:tc>
              <w:tc>
                <w:tcPr>
                  <w:tcW w:w="4105" w:type="dxa"/>
                </w:tcPr>
                <w:p w14:paraId="175348D5"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3053" w:type="dxa"/>
                </w:tcPr>
                <w:p w14:paraId="711DD949" w14:textId="77777777" w:rsidR="00CD73FD" w:rsidRPr="002233E5" w:rsidRDefault="00CD73FD" w:rsidP="002108FD">
                  <w:pPr>
                    <w:jc w:val="center"/>
                    <w:rPr>
                      <w:bCs/>
                      <w:sz w:val="24"/>
                      <w:szCs w:val="24"/>
                    </w:rPr>
                  </w:pPr>
                  <w:r w:rsidRPr="002233E5">
                    <w:rPr>
                      <w:bCs/>
                      <w:sz w:val="24"/>
                      <w:szCs w:val="24"/>
                    </w:rPr>
                    <w:t>9,277,017.06</w:t>
                  </w:r>
                </w:p>
              </w:tc>
            </w:tr>
            <w:tr w:rsidR="00CD73FD" w:rsidRPr="002233E5" w14:paraId="4A142CBC" w14:textId="77777777" w:rsidTr="002108FD">
              <w:trPr>
                <w:jc w:val="center"/>
              </w:trPr>
              <w:tc>
                <w:tcPr>
                  <w:tcW w:w="855" w:type="dxa"/>
                </w:tcPr>
                <w:p w14:paraId="3E141EED" w14:textId="77777777" w:rsidR="00CD73FD" w:rsidRPr="002233E5" w:rsidRDefault="00CD73FD" w:rsidP="002108FD">
                  <w:pPr>
                    <w:jc w:val="both"/>
                    <w:rPr>
                      <w:bCs/>
                      <w:sz w:val="24"/>
                      <w:szCs w:val="24"/>
                    </w:rPr>
                  </w:pPr>
                  <w:r w:rsidRPr="002233E5">
                    <w:rPr>
                      <w:bCs/>
                      <w:sz w:val="24"/>
                      <w:szCs w:val="24"/>
                    </w:rPr>
                    <w:t>7</w:t>
                  </w:r>
                </w:p>
              </w:tc>
              <w:tc>
                <w:tcPr>
                  <w:tcW w:w="4105" w:type="dxa"/>
                </w:tcPr>
                <w:p w14:paraId="24F347C3" w14:textId="77777777" w:rsidR="00CD73FD" w:rsidRPr="002233E5" w:rsidRDefault="00CD73FD" w:rsidP="002108FD">
                  <w:pPr>
                    <w:jc w:val="both"/>
                    <w:rPr>
                      <w:bCs/>
                      <w:sz w:val="24"/>
                      <w:szCs w:val="24"/>
                    </w:rPr>
                  </w:pPr>
                  <w:r w:rsidRPr="002233E5">
                    <w:rPr>
                      <w:bCs/>
                      <w:sz w:val="24"/>
                      <w:szCs w:val="24"/>
                    </w:rPr>
                    <w:t>Ede North</w:t>
                  </w:r>
                </w:p>
              </w:tc>
              <w:tc>
                <w:tcPr>
                  <w:tcW w:w="3053" w:type="dxa"/>
                </w:tcPr>
                <w:p w14:paraId="2414B944" w14:textId="77777777" w:rsidR="00CD73FD" w:rsidRPr="002233E5" w:rsidRDefault="00CD73FD" w:rsidP="002108FD">
                  <w:pPr>
                    <w:jc w:val="center"/>
                    <w:rPr>
                      <w:bCs/>
                      <w:sz w:val="24"/>
                      <w:szCs w:val="24"/>
                    </w:rPr>
                  </w:pPr>
                  <w:r w:rsidRPr="002233E5">
                    <w:rPr>
                      <w:bCs/>
                      <w:sz w:val="24"/>
                      <w:szCs w:val="24"/>
                    </w:rPr>
                    <w:t>9,173,407.66</w:t>
                  </w:r>
                </w:p>
              </w:tc>
            </w:tr>
            <w:tr w:rsidR="00CD73FD" w:rsidRPr="002233E5" w14:paraId="7F9A098F" w14:textId="77777777" w:rsidTr="002108FD">
              <w:trPr>
                <w:jc w:val="center"/>
              </w:trPr>
              <w:tc>
                <w:tcPr>
                  <w:tcW w:w="855" w:type="dxa"/>
                </w:tcPr>
                <w:p w14:paraId="030509A2" w14:textId="77777777" w:rsidR="00CD73FD" w:rsidRPr="002233E5" w:rsidRDefault="00CD73FD" w:rsidP="002108FD">
                  <w:pPr>
                    <w:jc w:val="both"/>
                    <w:rPr>
                      <w:bCs/>
                      <w:sz w:val="24"/>
                      <w:szCs w:val="24"/>
                    </w:rPr>
                  </w:pPr>
                  <w:r w:rsidRPr="002233E5">
                    <w:rPr>
                      <w:bCs/>
                      <w:sz w:val="24"/>
                      <w:szCs w:val="24"/>
                    </w:rPr>
                    <w:t>8</w:t>
                  </w:r>
                </w:p>
              </w:tc>
              <w:tc>
                <w:tcPr>
                  <w:tcW w:w="4105" w:type="dxa"/>
                </w:tcPr>
                <w:p w14:paraId="734F3D74" w14:textId="77777777" w:rsidR="00CD73FD" w:rsidRPr="002233E5" w:rsidRDefault="00CD73FD" w:rsidP="002108FD">
                  <w:pPr>
                    <w:jc w:val="both"/>
                    <w:rPr>
                      <w:bCs/>
                      <w:sz w:val="24"/>
                      <w:szCs w:val="24"/>
                    </w:rPr>
                  </w:pPr>
                  <w:r w:rsidRPr="002233E5">
                    <w:rPr>
                      <w:bCs/>
                      <w:sz w:val="24"/>
                      <w:szCs w:val="24"/>
                    </w:rPr>
                    <w:t>Ede South</w:t>
                  </w:r>
                </w:p>
              </w:tc>
              <w:tc>
                <w:tcPr>
                  <w:tcW w:w="3053" w:type="dxa"/>
                </w:tcPr>
                <w:p w14:paraId="41F56E6C" w14:textId="77777777" w:rsidR="00CD73FD" w:rsidRPr="002233E5" w:rsidRDefault="00CD73FD" w:rsidP="002108FD">
                  <w:pPr>
                    <w:jc w:val="center"/>
                    <w:rPr>
                      <w:bCs/>
                      <w:sz w:val="24"/>
                      <w:szCs w:val="24"/>
                    </w:rPr>
                  </w:pPr>
                  <w:r w:rsidRPr="002233E5">
                    <w:rPr>
                      <w:bCs/>
                      <w:sz w:val="24"/>
                      <w:szCs w:val="24"/>
                    </w:rPr>
                    <w:t>17,120,345.68</w:t>
                  </w:r>
                </w:p>
              </w:tc>
            </w:tr>
            <w:tr w:rsidR="00CD73FD" w:rsidRPr="002233E5" w14:paraId="7310CDA6" w14:textId="77777777" w:rsidTr="002108FD">
              <w:trPr>
                <w:jc w:val="center"/>
              </w:trPr>
              <w:tc>
                <w:tcPr>
                  <w:tcW w:w="855" w:type="dxa"/>
                </w:tcPr>
                <w:p w14:paraId="536DBB78" w14:textId="77777777" w:rsidR="00CD73FD" w:rsidRPr="002233E5" w:rsidRDefault="00CD73FD" w:rsidP="002108FD">
                  <w:pPr>
                    <w:jc w:val="both"/>
                    <w:rPr>
                      <w:bCs/>
                      <w:sz w:val="24"/>
                      <w:szCs w:val="24"/>
                    </w:rPr>
                  </w:pPr>
                  <w:r w:rsidRPr="002233E5">
                    <w:rPr>
                      <w:bCs/>
                      <w:sz w:val="24"/>
                      <w:szCs w:val="24"/>
                    </w:rPr>
                    <w:t>9</w:t>
                  </w:r>
                </w:p>
              </w:tc>
              <w:tc>
                <w:tcPr>
                  <w:tcW w:w="4105" w:type="dxa"/>
                </w:tcPr>
                <w:p w14:paraId="33BDC2A3"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3053" w:type="dxa"/>
                </w:tcPr>
                <w:p w14:paraId="11E0AB1A" w14:textId="77777777" w:rsidR="00CD73FD" w:rsidRPr="002233E5" w:rsidRDefault="00CD73FD" w:rsidP="002108FD">
                  <w:pPr>
                    <w:jc w:val="center"/>
                    <w:rPr>
                      <w:bCs/>
                      <w:sz w:val="24"/>
                      <w:szCs w:val="24"/>
                    </w:rPr>
                  </w:pPr>
                  <w:r w:rsidRPr="002233E5">
                    <w:rPr>
                      <w:bCs/>
                      <w:sz w:val="24"/>
                      <w:szCs w:val="24"/>
                    </w:rPr>
                    <w:t>15,985,552.89</w:t>
                  </w:r>
                </w:p>
              </w:tc>
            </w:tr>
            <w:tr w:rsidR="00CD73FD" w:rsidRPr="002233E5" w14:paraId="60AE6360" w14:textId="77777777" w:rsidTr="002108FD">
              <w:trPr>
                <w:jc w:val="center"/>
              </w:trPr>
              <w:tc>
                <w:tcPr>
                  <w:tcW w:w="855" w:type="dxa"/>
                </w:tcPr>
                <w:p w14:paraId="66AE44E6" w14:textId="77777777" w:rsidR="00CD73FD" w:rsidRPr="002233E5" w:rsidRDefault="00CD73FD" w:rsidP="002108FD">
                  <w:pPr>
                    <w:jc w:val="both"/>
                    <w:rPr>
                      <w:bCs/>
                      <w:sz w:val="24"/>
                      <w:szCs w:val="24"/>
                    </w:rPr>
                  </w:pPr>
                  <w:r w:rsidRPr="002233E5">
                    <w:rPr>
                      <w:bCs/>
                      <w:sz w:val="24"/>
                      <w:szCs w:val="24"/>
                    </w:rPr>
                    <w:t>10</w:t>
                  </w:r>
                </w:p>
              </w:tc>
              <w:tc>
                <w:tcPr>
                  <w:tcW w:w="4105" w:type="dxa"/>
                </w:tcPr>
                <w:p w14:paraId="46962577"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3053" w:type="dxa"/>
                </w:tcPr>
                <w:p w14:paraId="09280E04" w14:textId="77777777" w:rsidR="00CD73FD" w:rsidRPr="002233E5" w:rsidRDefault="00CD73FD" w:rsidP="002108FD">
                  <w:pPr>
                    <w:jc w:val="center"/>
                    <w:rPr>
                      <w:bCs/>
                      <w:sz w:val="24"/>
                      <w:szCs w:val="24"/>
                    </w:rPr>
                  </w:pPr>
                  <w:r w:rsidRPr="002233E5">
                    <w:rPr>
                      <w:bCs/>
                      <w:sz w:val="24"/>
                      <w:szCs w:val="24"/>
                    </w:rPr>
                    <w:t>12,557,179.54</w:t>
                  </w:r>
                </w:p>
              </w:tc>
            </w:tr>
            <w:tr w:rsidR="00CD73FD" w:rsidRPr="002233E5" w14:paraId="0505E138" w14:textId="77777777" w:rsidTr="002108FD">
              <w:trPr>
                <w:jc w:val="center"/>
              </w:trPr>
              <w:tc>
                <w:tcPr>
                  <w:tcW w:w="855" w:type="dxa"/>
                </w:tcPr>
                <w:p w14:paraId="1D27555C" w14:textId="77777777" w:rsidR="00CD73FD" w:rsidRPr="002233E5" w:rsidRDefault="00CD73FD" w:rsidP="002108FD">
                  <w:pPr>
                    <w:jc w:val="both"/>
                    <w:rPr>
                      <w:bCs/>
                      <w:sz w:val="24"/>
                      <w:szCs w:val="24"/>
                    </w:rPr>
                  </w:pPr>
                  <w:r w:rsidRPr="002233E5">
                    <w:rPr>
                      <w:bCs/>
                      <w:sz w:val="24"/>
                      <w:szCs w:val="24"/>
                    </w:rPr>
                    <w:t>11</w:t>
                  </w:r>
                </w:p>
              </w:tc>
              <w:tc>
                <w:tcPr>
                  <w:tcW w:w="4105" w:type="dxa"/>
                </w:tcPr>
                <w:p w14:paraId="09026B17" w14:textId="77777777" w:rsidR="00CD73FD" w:rsidRPr="002233E5" w:rsidRDefault="00CD73FD" w:rsidP="002108FD">
                  <w:pPr>
                    <w:jc w:val="both"/>
                    <w:rPr>
                      <w:bCs/>
                      <w:sz w:val="24"/>
                      <w:szCs w:val="24"/>
                    </w:rPr>
                  </w:pPr>
                  <w:r w:rsidRPr="002233E5">
                    <w:rPr>
                      <w:bCs/>
                      <w:sz w:val="24"/>
                      <w:szCs w:val="24"/>
                    </w:rPr>
                    <w:t>Ife Central</w:t>
                  </w:r>
                </w:p>
              </w:tc>
              <w:tc>
                <w:tcPr>
                  <w:tcW w:w="3053" w:type="dxa"/>
                </w:tcPr>
                <w:p w14:paraId="3CD2FB77" w14:textId="77777777" w:rsidR="00CD73FD" w:rsidRPr="002233E5" w:rsidRDefault="00CD73FD" w:rsidP="002108FD">
                  <w:pPr>
                    <w:jc w:val="center"/>
                    <w:rPr>
                      <w:bCs/>
                      <w:sz w:val="24"/>
                      <w:szCs w:val="24"/>
                    </w:rPr>
                  </w:pPr>
                  <w:r w:rsidRPr="002233E5">
                    <w:rPr>
                      <w:bCs/>
                      <w:sz w:val="24"/>
                      <w:szCs w:val="24"/>
                    </w:rPr>
                    <w:t>12,116,247.82</w:t>
                  </w:r>
                </w:p>
              </w:tc>
            </w:tr>
            <w:tr w:rsidR="00CD73FD" w:rsidRPr="002233E5" w14:paraId="281B2EE5" w14:textId="77777777" w:rsidTr="002108FD">
              <w:trPr>
                <w:jc w:val="center"/>
              </w:trPr>
              <w:tc>
                <w:tcPr>
                  <w:tcW w:w="855" w:type="dxa"/>
                </w:tcPr>
                <w:p w14:paraId="4D9DE4C7" w14:textId="77777777" w:rsidR="00CD73FD" w:rsidRPr="002233E5" w:rsidRDefault="00CD73FD" w:rsidP="002108FD">
                  <w:pPr>
                    <w:jc w:val="both"/>
                    <w:rPr>
                      <w:bCs/>
                      <w:sz w:val="24"/>
                      <w:szCs w:val="24"/>
                    </w:rPr>
                  </w:pPr>
                  <w:r w:rsidRPr="002233E5">
                    <w:rPr>
                      <w:bCs/>
                      <w:sz w:val="24"/>
                      <w:szCs w:val="24"/>
                    </w:rPr>
                    <w:t>12</w:t>
                  </w:r>
                </w:p>
              </w:tc>
              <w:tc>
                <w:tcPr>
                  <w:tcW w:w="4105" w:type="dxa"/>
                </w:tcPr>
                <w:p w14:paraId="3D5E926A" w14:textId="77777777" w:rsidR="00CD73FD" w:rsidRPr="002233E5" w:rsidRDefault="00CD73FD" w:rsidP="002108FD">
                  <w:pPr>
                    <w:jc w:val="both"/>
                    <w:rPr>
                      <w:bCs/>
                      <w:sz w:val="24"/>
                      <w:szCs w:val="24"/>
                    </w:rPr>
                  </w:pPr>
                  <w:r w:rsidRPr="002233E5">
                    <w:rPr>
                      <w:bCs/>
                      <w:sz w:val="24"/>
                      <w:szCs w:val="24"/>
                    </w:rPr>
                    <w:t>Ife East</w:t>
                  </w:r>
                </w:p>
              </w:tc>
              <w:tc>
                <w:tcPr>
                  <w:tcW w:w="3053" w:type="dxa"/>
                </w:tcPr>
                <w:p w14:paraId="7023CA77" w14:textId="77777777" w:rsidR="00CD73FD" w:rsidRPr="002233E5" w:rsidRDefault="00CD73FD" w:rsidP="002108FD">
                  <w:pPr>
                    <w:jc w:val="center"/>
                    <w:rPr>
                      <w:bCs/>
                      <w:sz w:val="24"/>
                      <w:szCs w:val="24"/>
                    </w:rPr>
                  </w:pPr>
                  <w:r w:rsidRPr="002233E5">
                    <w:rPr>
                      <w:bCs/>
                      <w:sz w:val="24"/>
                      <w:szCs w:val="24"/>
                    </w:rPr>
                    <w:t>11,530,208.82</w:t>
                  </w:r>
                </w:p>
              </w:tc>
            </w:tr>
            <w:tr w:rsidR="00CD73FD" w:rsidRPr="002233E5" w14:paraId="6EE6A174" w14:textId="77777777" w:rsidTr="002108FD">
              <w:trPr>
                <w:jc w:val="center"/>
              </w:trPr>
              <w:tc>
                <w:tcPr>
                  <w:tcW w:w="855" w:type="dxa"/>
                </w:tcPr>
                <w:p w14:paraId="35E2BDD1" w14:textId="77777777" w:rsidR="00CD73FD" w:rsidRPr="002233E5" w:rsidRDefault="00CD73FD" w:rsidP="002108FD">
                  <w:pPr>
                    <w:jc w:val="both"/>
                    <w:rPr>
                      <w:bCs/>
                      <w:sz w:val="24"/>
                      <w:szCs w:val="24"/>
                    </w:rPr>
                  </w:pPr>
                  <w:r w:rsidRPr="002233E5">
                    <w:rPr>
                      <w:bCs/>
                      <w:sz w:val="24"/>
                      <w:szCs w:val="24"/>
                    </w:rPr>
                    <w:t>13</w:t>
                  </w:r>
                </w:p>
              </w:tc>
              <w:tc>
                <w:tcPr>
                  <w:tcW w:w="4105" w:type="dxa"/>
                </w:tcPr>
                <w:p w14:paraId="5698BE5C" w14:textId="77777777" w:rsidR="00CD73FD" w:rsidRPr="002233E5" w:rsidRDefault="00CD73FD" w:rsidP="002108FD">
                  <w:pPr>
                    <w:jc w:val="both"/>
                    <w:rPr>
                      <w:bCs/>
                      <w:sz w:val="24"/>
                      <w:szCs w:val="24"/>
                    </w:rPr>
                  </w:pPr>
                  <w:r w:rsidRPr="002233E5">
                    <w:rPr>
                      <w:bCs/>
                      <w:sz w:val="24"/>
                      <w:szCs w:val="24"/>
                    </w:rPr>
                    <w:t>Ife North</w:t>
                  </w:r>
                </w:p>
              </w:tc>
              <w:tc>
                <w:tcPr>
                  <w:tcW w:w="3053" w:type="dxa"/>
                </w:tcPr>
                <w:p w14:paraId="3CCBBB8B" w14:textId="77777777" w:rsidR="00CD73FD" w:rsidRPr="002233E5" w:rsidRDefault="00CD73FD" w:rsidP="002108FD">
                  <w:pPr>
                    <w:jc w:val="center"/>
                    <w:rPr>
                      <w:bCs/>
                      <w:sz w:val="24"/>
                      <w:szCs w:val="24"/>
                    </w:rPr>
                  </w:pPr>
                  <w:r w:rsidRPr="002233E5">
                    <w:rPr>
                      <w:bCs/>
                      <w:sz w:val="24"/>
                      <w:szCs w:val="24"/>
                    </w:rPr>
                    <w:t>18,739,331.61</w:t>
                  </w:r>
                </w:p>
              </w:tc>
            </w:tr>
            <w:tr w:rsidR="00CD73FD" w:rsidRPr="002233E5" w14:paraId="347D0B18" w14:textId="77777777" w:rsidTr="002108FD">
              <w:trPr>
                <w:jc w:val="center"/>
              </w:trPr>
              <w:tc>
                <w:tcPr>
                  <w:tcW w:w="855" w:type="dxa"/>
                </w:tcPr>
                <w:p w14:paraId="20CCD6CE" w14:textId="77777777" w:rsidR="00CD73FD" w:rsidRPr="002233E5" w:rsidRDefault="00CD73FD" w:rsidP="002108FD">
                  <w:pPr>
                    <w:jc w:val="both"/>
                    <w:rPr>
                      <w:bCs/>
                      <w:sz w:val="24"/>
                      <w:szCs w:val="24"/>
                    </w:rPr>
                  </w:pPr>
                  <w:r w:rsidRPr="002233E5">
                    <w:rPr>
                      <w:bCs/>
                      <w:sz w:val="24"/>
                      <w:szCs w:val="24"/>
                    </w:rPr>
                    <w:t>14</w:t>
                  </w:r>
                </w:p>
              </w:tc>
              <w:tc>
                <w:tcPr>
                  <w:tcW w:w="4105" w:type="dxa"/>
                </w:tcPr>
                <w:p w14:paraId="6D595375" w14:textId="77777777" w:rsidR="00CD73FD" w:rsidRPr="002233E5" w:rsidRDefault="00CD73FD" w:rsidP="002108FD">
                  <w:pPr>
                    <w:jc w:val="both"/>
                    <w:rPr>
                      <w:bCs/>
                      <w:sz w:val="24"/>
                      <w:szCs w:val="24"/>
                    </w:rPr>
                  </w:pPr>
                  <w:r w:rsidRPr="002233E5">
                    <w:rPr>
                      <w:bCs/>
                      <w:sz w:val="24"/>
                      <w:szCs w:val="24"/>
                    </w:rPr>
                    <w:t>Ife South</w:t>
                  </w:r>
                </w:p>
              </w:tc>
              <w:tc>
                <w:tcPr>
                  <w:tcW w:w="3053" w:type="dxa"/>
                </w:tcPr>
                <w:p w14:paraId="16E3994E" w14:textId="77777777" w:rsidR="00CD73FD" w:rsidRPr="002233E5" w:rsidRDefault="00CD73FD" w:rsidP="002108FD">
                  <w:pPr>
                    <w:jc w:val="center"/>
                    <w:rPr>
                      <w:bCs/>
                      <w:sz w:val="24"/>
                      <w:szCs w:val="24"/>
                    </w:rPr>
                  </w:pPr>
                  <w:r w:rsidRPr="002233E5">
                    <w:rPr>
                      <w:bCs/>
                      <w:sz w:val="24"/>
                      <w:szCs w:val="24"/>
                    </w:rPr>
                    <w:t>11,807,448.47</w:t>
                  </w:r>
                </w:p>
              </w:tc>
            </w:tr>
            <w:tr w:rsidR="00CD73FD" w:rsidRPr="002233E5" w14:paraId="15C4668C" w14:textId="77777777" w:rsidTr="002108FD">
              <w:trPr>
                <w:jc w:val="center"/>
              </w:trPr>
              <w:tc>
                <w:tcPr>
                  <w:tcW w:w="855" w:type="dxa"/>
                </w:tcPr>
                <w:p w14:paraId="3C1F75AE" w14:textId="77777777" w:rsidR="00CD73FD" w:rsidRPr="002233E5" w:rsidRDefault="00CD73FD" w:rsidP="002108FD">
                  <w:pPr>
                    <w:jc w:val="both"/>
                    <w:rPr>
                      <w:bCs/>
                      <w:sz w:val="24"/>
                      <w:szCs w:val="24"/>
                    </w:rPr>
                  </w:pPr>
                  <w:r w:rsidRPr="002233E5">
                    <w:rPr>
                      <w:bCs/>
                      <w:sz w:val="24"/>
                      <w:szCs w:val="24"/>
                    </w:rPr>
                    <w:t>15</w:t>
                  </w:r>
                </w:p>
              </w:tc>
              <w:tc>
                <w:tcPr>
                  <w:tcW w:w="4105" w:type="dxa"/>
                </w:tcPr>
                <w:p w14:paraId="1DF26583" w14:textId="77777777" w:rsidR="00CD73FD" w:rsidRPr="002233E5" w:rsidRDefault="00CD73FD" w:rsidP="002108FD">
                  <w:pPr>
                    <w:jc w:val="both"/>
                    <w:rPr>
                      <w:bCs/>
                      <w:sz w:val="24"/>
                      <w:szCs w:val="24"/>
                    </w:rPr>
                  </w:pPr>
                  <w:r w:rsidRPr="002233E5">
                    <w:rPr>
                      <w:bCs/>
                      <w:sz w:val="24"/>
                      <w:szCs w:val="24"/>
                    </w:rPr>
                    <w:t>Ifedayo</w:t>
                  </w:r>
                </w:p>
              </w:tc>
              <w:tc>
                <w:tcPr>
                  <w:tcW w:w="3053" w:type="dxa"/>
                </w:tcPr>
                <w:p w14:paraId="772D0922" w14:textId="77777777" w:rsidR="00CD73FD" w:rsidRPr="002233E5" w:rsidRDefault="00CD73FD" w:rsidP="002108FD">
                  <w:pPr>
                    <w:jc w:val="center"/>
                    <w:rPr>
                      <w:bCs/>
                      <w:sz w:val="24"/>
                      <w:szCs w:val="24"/>
                    </w:rPr>
                  </w:pPr>
                  <w:r w:rsidRPr="002233E5">
                    <w:rPr>
                      <w:bCs/>
                      <w:sz w:val="24"/>
                      <w:szCs w:val="24"/>
                    </w:rPr>
                    <w:t>9,635,406.60</w:t>
                  </w:r>
                </w:p>
              </w:tc>
            </w:tr>
            <w:tr w:rsidR="00CD73FD" w:rsidRPr="002233E5" w14:paraId="4EBA161C" w14:textId="77777777" w:rsidTr="002108FD">
              <w:trPr>
                <w:jc w:val="center"/>
              </w:trPr>
              <w:tc>
                <w:tcPr>
                  <w:tcW w:w="855" w:type="dxa"/>
                </w:tcPr>
                <w:p w14:paraId="2A9ED2D1" w14:textId="77777777" w:rsidR="00CD73FD" w:rsidRPr="002233E5" w:rsidRDefault="00CD73FD" w:rsidP="002108FD">
                  <w:pPr>
                    <w:jc w:val="both"/>
                    <w:rPr>
                      <w:bCs/>
                      <w:sz w:val="24"/>
                      <w:szCs w:val="24"/>
                    </w:rPr>
                  </w:pPr>
                  <w:r w:rsidRPr="002233E5">
                    <w:rPr>
                      <w:bCs/>
                      <w:sz w:val="24"/>
                      <w:szCs w:val="24"/>
                    </w:rPr>
                    <w:t>16</w:t>
                  </w:r>
                </w:p>
              </w:tc>
              <w:tc>
                <w:tcPr>
                  <w:tcW w:w="4105" w:type="dxa"/>
                </w:tcPr>
                <w:p w14:paraId="2A0A5A1E"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3053" w:type="dxa"/>
                </w:tcPr>
                <w:p w14:paraId="6A300198" w14:textId="77777777" w:rsidR="00CD73FD" w:rsidRPr="002233E5" w:rsidRDefault="00CD73FD" w:rsidP="002108FD">
                  <w:pPr>
                    <w:jc w:val="center"/>
                    <w:rPr>
                      <w:bCs/>
                      <w:sz w:val="24"/>
                      <w:szCs w:val="24"/>
                    </w:rPr>
                  </w:pPr>
                  <w:r w:rsidRPr="002233E5">
                    <w:rPr>
                      <w:bCs/>
                      <w:sz w:val="24"/>
                      <w:szCs w:val="24"/>
                    </w:rPr>
                    <w:t>11,889,075.01</w:t>
                  </w:r>
                </w:p>
              </w:tc>
            </w:tr>
            <w:tr w:rsidR="00CD73FD" w:rsidRPr="002233E5" w14:paraId="3C72CF64" w14:textId="77777777" w:rsidTr="002108FD">
              <w:trPr>
                <w:jc w:val="center"/>
              </w:trPr>
              <w:tc>
                <w:tcPr>
                  <w:tcW w:w="855" w:type="dxa"/>
                </w:tcPr>
                <w:p w14:paraId="53EF0D9B" w14:textId="77777777" w:rsidR="00CD73FD" w:rsidRPr="002233E5" w:rsidRDefault="00CD73FD" w:rsidP="002108FD">
                  <w:pPr>
                    <w:jc w:val="both"/>
                    <w:rPr>
                      <w:bCs/>
                      <w:sz w:val="24"/>
                      <w:szCs w:val="24"/>
                    </w:rPr>
                  </w:pPr>
                  <w:r w:rsidRPr="002233E5">
                    <w:rPr>
                      <w:bCs/>
                      <w:sz w:val="24"/>
                      <w:szCs w:val="24"/>
                    </w:rPr>
                    <w:t>17</w:t>
                  </w:r>
                </w:p>
              </w:tc>
              <w:tc>
                <w:tcPr>
                  <w:tcW w:w="4105" w:type="dxa"/>
                </w:tcPr>
                <w:p w14:paraId="14E9E08F" w14:textId="77777777" w:rsidR="00CD73FD" w:rsidRPr="002233E5" w:rsidRDefault="00CD73FD" w:rsidP="002108FD">
                  <w:pPr>
                    <w:jc w:val="both"/>
                    <w:rPr>
                      <w:bCs/>
                      <w:sz w:val="24"/>
                      <w:szCs w:val="24"/>
                    </w:rPr>
                  </w:pPr>
                  <w:r w:rsidRPr="002233E5">
                    <w:rPr>
                      <w:bCs/>
                      <w:sz w:val="24"/>
                      <w:szCs w:val="24"/>
                    </w:rPr>
                    <w:t>Ila</w:t>
                  </w:r>
                </w:p>
              </w:tc>
              <w:tc>
                <w:tcPr>
                  <w:tcW w:w="3053" w:type="dxa"/>
                </w:tcPr>
                <w:p w14:paraId="6B587AFB" w14:textId="77777777" w:rsidR="00CD73FD" w:rsidRPr="002233E5" w:rsidRDefault="00CD73FD" w:rsidP="002108FD">
                  <w:pPr>
                    <w:jc w:val="center"/>
                    <w:rPr>
                      <w:bCs/>
                      <w:sz w:val="24"/>
                      <w:szCs w:val="24"/>
                    </w:rPr>
                  </w:pPr>
                  <w:r w:rsidRPr="002233E5">
                    <w:rPr>
                      <w:bCs/>
                      <w:sz w:val="24"/>
                      <w:szCs w:val="24"/>
                    </w:rPr>
                    <w:t>20,384,624.58</w:t>
                  </w:r>
                </w:p>
              </w:tc>
            </w:tr>
            <w:tr w:rsidR="00CD73FD" w:rsidRPr="002233E5" w14:paraId="101358F7" w14:textId="77777777" w:rsidTr="002108FD">
              <w:trPr>
                <w:jc w:val="center"/>
              </w:trPr>
              <w:tc>
                <w:tcPr>
                  <w:tcW w:w="855" w:type="dxa"/>
                </w:tcPr>
                <w:p w14:paraId="1B8B11DD" w14:textId="77777777" w:rsidR="00CD73FD" w:rsidRPr="002233E5" w:rsidRDefault="00CD73FD" w:rsidP="002108FD">
                  <w:pPr>
                    <w:jc w:val="both"/>
                    <w:rPr>
                      <w:bCs/>
                      <w:sz w:val="24"/>
                      <w:szCs w:val="24"/>
                    </w:rPr>
                  </w:pPr>
                  <w:r w:rsidRPr="002233E5">
                    <w:rPr>
                      <w:bCs/>
                      <w:sz w:val="24"/>
                      <w:szCs w:val="24"/>
                    </w:rPr>
                    <w:t>18</w:t>
                  </w:r>
                </w:p>
              </w:tc>
              <w:tc>
                <w:tcPr>
                  <w:tcW w:w="4105" w:type="dxa"/>
                </w:tcPr>
                <w:p w14:paraId="4138F94B"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3053" w:type="dxa"/>
                </w:tcPr>
                <w:p w14:paraId="41C079F4" w14:textId="77777777" w:rsidR="00CD73FD" w:rsidRPr="002233E5" w:rsidRDefault="00CD73FD" w:rsidP="002108FD">
                  <w:pPr>
                    <w:jc w:val="center"/>
                    <w:rPr>
                      <w:bCs/>
                      <w:sz w:val="24"/>
                      <w:szCs w:val="24"/>
                    </w:rPr>
                  </w:pPr>
                  <w:r w:rsidRPr="002233E5">
                    <w:rPr>
                      <w:bCs/>
                      <w:sz w:val="24"/>
                      <w:szCs w:val="24"/>
                    </w:rPr>
                    <w:t>5,571,690.28</w:t>
                  </w:r>
                </w:p>
              </w:tc>
            </w:tr>
            <w:tr w:rsidR="00CD73FD" w:rsidRPr="002233E5" w14:paraId="7FC68E16" w14:textId="77777777" w:rsidTr="002108FD">
              <w:trPr>
                <w:jc w:val="center"/>
              </w:trPr>
              <w:tc>
                <w:tcPr>
                  <w:tcW w:w="855" w:type="dxa"/>
                </w:tcPr>
                <w:p w14:paraId="5148AE9B" w14:textId="77777777" w:rsidR="00CD73FD" w:rsidRPr="002233E5" w:rsidRDefault="00CD73FD" w:rsidP="002108FD">
                  <w:pPr>
                    <w:jc w:val="both"/>
                    <w:rPr>
                      <w:bCs/>
                      <w:sz w:val="24"/>
                      <w:szCs w:val="24"/>
                    </w:rPr>
                  </w:pPr>
                  <w:r w:rsidRPr="002233E5">
                    <w:rPr>
                      <w:bCs/>
                      <w:sz w:val="24"/>
                      <w:szCs w:val="24"/>
                    </w:rPr>
                    <w:t>19</w:t>
                  </w:r>
                </w:p>
              </w:tc>
              <w:tc>
                <w:tcPr>
                  <w:tcW w:w="4105" w:type="dxa"/>
                </w:tcPr>
                <w:p w14:paraId="6C5F56F5"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3053" w:type="dxa"/>
                </w:tcPr>
                <w:p w14:paraId="2097EF5D" w14:textId="77777777" w:rsidR="00CD73FD" w:rsidRPr="002233E5" w:rsidRDefault="00CD73FD" w:rsidP="002108FD">
                  <w:pPr>
                    <w:jc w:val="center"/>
                    <w:rPr>
                      <w:bCs/>
                      <w:sz w:val="24"/>
                      <w:szCs w:val="24"/>
                    </w:rPr>
                  </w:pPr>
                  <w:r w:rsidRPr="002233E5">
                    <w:rPr>
                      <w:bCs/>
                      <w:sz w:val="24"/>
                      <w:szCs w:val="24"/>
                    </w:rPr>
                    <w:t>5,462,487.04</w:t>
                  </w:r>
                </w:p>
              </w:tc>
            </w:tr>
            <w:tr w:rsidR="00CD73FD" w:rsidRPr="002233E5" w14:paraId="389E379C" w14:textId="77777777" w:rsidTr="002108FD">
              <w:trPr>
                <w:jc w:val="center"/>
              </w:trPr>
              <w:tc>
                <w:tcPr>
                  <w:tcW w:w="855" w:type="dxa"/>
                </w:tcPr>
                <w:p w14:paraId="7F45D0E2" w14:textId="77777777" w:rsidR="00CD73FD" w:rsidRPr="002233E5" w:rsidRDefault="00CD73FD" w:rsidP="002108FD">
                  <w:pPr>
                    <w:jc w:val="both"/>
                    <w:rPr>
                      <w:bCs/>
                      <w:sz w:val="24"/>
                      <w:szCs w:val="24"/>
                    </w:rPr>
                  </w:pPr>
                  <w:r w:rsidRPr="002233E5">
                    <w:rPr>
                      <w:bCs/>
                      <w:sz w:val="24"/>
                      <w:szCs w:val="24"/>
                    </w:rPr>
                    <w:t>20</w:t>
                  </w:r>
                </w:p>
              </w:tc>
              <w:tc>
                <w:tcPr>
                  <w:tcW w:w="4105" w:type="dxa"/>
                </w:tcPr>
                <w:p w14:paraId="346B67B6"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3053" w:type="dxa"/>
                </w:tcPr>
                <w:p w14:paraId="17768377" w14:textId="77777777" w:rsidR="00CD73FD" w:rsidRPr="002233E5" w:rsidRDefault="00CD73FD" w:rsidP="002108FD">
                  <w:pPr>
                    <w:jc w:val="center"/>
                    <w:rPr>
                      <w:bCs/>
                      <w:sz w:val="24"/>
                      <w:szCs w:val="24"/>
                    </w:rPr>
                  </w:pPr>
                  <w:r w:rsidRPr="002233E5">
                    <w:rPr>
                      <w:bCs/>
                      <w:sz w:val="24"/>
                      <w:szCs w:val="24"/>
                    </w:rPr>
                    <w:t>7,286,001.12</w:t>
                  </w:r>
                </w:p>
              </w:tc>
            </w:tr>
            <w:tr w:rsidR="00CD73FD" w:rsidRPr="002233E5" w14:paraId="03BA632E" w14:textId="77777777" w:rsidTr="002108FD">
              <w:trPr>
                <w:jc w:val="center"/>
              </w:trPr>
              <w:tc>
                <w:tcPr>
                  <w:tcW w:w="855" w:type="dxa"/>
                </w:tcPr>
                <w:p w14:paraId="28C82B2C" w14:textId="77777777" w:rsidR="00CD73FD" w:rsidRPr="002233E5" w:rsidRDefault="00CD73FD" w:rsidP="002108FD">
                  <w:pPr>
                    <w:jc w:val="both"/>
                    <w:rPr>
                      <w:bCs/>
                      <w:sz w:val="24"/>
                      <w:szCs w:val="24"/>
                    </w:rPr>
                  </w:pPr>
                  <w:r w:rsidRPr="002233E5">
                    <w:rPr>
                      <w:bCs/>
                      <w:sz w:val="24"/>
                      <w:szCs w:val="24"/>
                    </w:rPr>
                    <w:t>21</w:t>
                  </w:r>
                </w:p>
              </w:tc>
              <w:tc>
                <w:tcPr>
                  <w:tcW w:w="4105" w:type="dxa"/>
                </w:tcPr>
                <w:p w14:paraId="222D061C"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3053" w:type="dxa"/>
                </w:tcPr>
                <w:p w14:paraId="345032D2" w14:textId="77777777" w:rsidR="00CD73FD" w:rsidRPr="002233E5" w:rsidRDefault="00CD73FD" w:rsidP="002108FD">
                  <w:pPr>
                    <w:jc w:val="center"/>
                    <w:rPr>
                      <w:bCs/>
                      <w:sz w:val="24"/>
                      <w:szCs w:val="24"/>
                    </w:rPr>
                  </w:pPr>
                  <w:r w:rsidRPr="002233E5">
                    <w:rPr>
                      <w:bCs/>
                      <w:sz w:val="24"/>
                      <w:szCs w:val="24"/>
                    </w:rPr>
                    <w:t>13,388,859.54</w:t>
                  </w:r>
                </w:p>
              </w:tc>
            </w:tr>
            <w:tr w:rsidR="00CD73FD" w:rsidRPr="002233E5" w14:paraId="40ECC6C4" w14:textId="77777777" w:rsidTr="002108FD">
              <w:trPr>
                <w:jc w:val="center"/>
              </w:trPr>
              <w:tc>
                <w:tcPr>
                  <w:tcW w:w="855" w:type="dxa"/>
                </w:tcPr>
                <w:p w14:paraId="207B9ABA" w14:textId="77777777" w:rsidR="00CD73FD" w:rsidRPr="002233E5" w:rsidRDefault="00CD73FD" w:rsidP="002108FD">
                  <w:pPr>
                    <w:jc w:val="both"/>
                    <w:rPr>
                      <w:bCs/>
                      <w:sz w:val="24"/>
                      <w:szCs w:val="24"/>
                    </w:rPr>
                  </w:pPr>
                  <w:r w:rsidRPr="002233E5">
                    <w:rPr>
                      <w:bCs/>
                      <w:sz w:val="24"/>
                      <w:szCs w:val="24"/>
                    </w:rPr>
                    <w:t>22</w:t>
                  </w:r>
                </w:p>
              </w:tc>
              <w:tc>
                <w:tcPr>
                  <w:tcW w:w="4105" w:type="dxa"/>
                </w:tcPr>
                <w:p w14:paraId="40EBA232"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3053" w:type="dxa"/>
                </w:tcPr>
                <w:p w14:paraId="2ABA1CBA" w14:textId="77777777" w:rsidR="00CD73FD" w:rsidRPr="002233E5" w:rsidRDefault="00CD73FD" w:rsidP="002108FD">
                  <w:pPr>
                    <w:jc w:val="center"/>
                    <w:rPr>
                      <w:bCs/>
                      <w:sz w:val="24"/>
                      <w:szCs w:val="24"/>
                    </w:rPr>
                  </w:pPr>
                  <w:r w:rsidRPr="002233E5">
                    <w:rPr>
                      <w:bCs/>
                      <w:sz w:val="24"/>
                      <w:szCs w:val="24"/>
                    </w:rPr>
                    <w:t>12,971,122.52</w:t>
                  </w:r>
                </w:p>
              </w:tc>
            </w:tr>
            <w:tr w:rsidR="00CD73FD" w:rsidRPr="002233E5" w14:paraId="14B0C281" w14:textId="77777777" w:rsidTr="002108FD">
              <w:trPr>
                <w:jc w:val="center"/>
              </w:trPr>
              <w:tc>
                <w:tcPr>
                  <w:tcW w:w="855" w:type="dxa"/>
                </w:tcPr>
                <w:p w14:paraId="569213B6" w14:textId="77777777" w:rsidR="00CD73FD" w:rsidRPr="002233E5" w:rsidRDefault="00CD73FD" w:rsidP="002108FD">
                  <w:pPr>
                    <w:jc w:val="both"/>
                    <w:rPr>
                      <w:bCs/>
                      <w:sz w:val="24"/>
                      <w:szCs w:val="24"/>
                    </w:rPr>
                  </w:pPr>
                  <w:r w:rsidRPr="002233E5">
                    <w:rPr>
                      <w:bCs/>
                      <w:sz w:val="24"/>
                      <w:szCs w:val="24"/>
                    </w:rPr>
                    <w:t>23</w:t>
                  </w:r>
                </w:p>
              </w:tc>
              <w:tc>
                <w:tcPr>
                  <w:tcW w:w="4105" w:type="dxa"/>
                </w:tcPr>
                <w:p w14:paraId="3D0B0409" w14:textId="77777777" w:rsidR="00CD73FD" w:rsidRPr="002233E5" w:rsidRDefault="00CD73FD" w:rsidP="002108FD">
                  <w:pPr>
                    <w:jc w:val="both"/>
                    <w:rPr>
                      <w:bCs/>
                      <w:sz w:val="24"/>
                      <w:szCs w:val="24"/>
                    </w:rPr>
                  </w:pPr>
                  <w:r w:rsidRPr="002233E5">
                    <w:rPr>
                      <w:bCs/>
                      <w:sz w:val="24"/>
                      <w:szCs w:val="24"/>
                    </w:rPr>
                    <w:t>Iwo</w:t>
                  </w:r>
                </w:p>
              </w:tc>
              <w:tc>
                <w:tcPr>
                  <w:tcW w:w="3053" w:type="dxa"/>
                </w:tcPr>
                <w:p w14:paraId="6AA69BB8" w14:textId="77777777" w:rsidR="00CD73FD" w:rsidRPr="002233E5" w:rsidRDefault="00CD73FD" w:rsidP="002108FD">
                  <w:pPr>
                    <w:jc w:val="center"/>
                    <w:rPr>
                      <w:bCs/>
                      <w:sz w:val="24"/>
                      <w:szCs w:val="24"/>
                    </w:rPr>
                  </w:pPr>
                  <w:r w:rsidRPr="002233E5">
                    <w:rPr>
                      <w:bCs/>
                      <w:sz w:val="24"/>
                      <w:szCs w:val="24"/>
                    </w:rPr>
                    <w:t>11,979,100.63</w:t>
                  </w:r>
                </w:p>
              </w:tc>
            </w:tr>
            <w:tr w:rsidR="00CD73FD" w:rsidRPr="002233E5" w14:paraId="30AD8026" w14:textId="77777777" w:rsidTr="002108FD">
              <w:trPr>
                <w:jc w:val="center"/>
              </w:trPr>
              <w:tc>
                <w:tcPr>
                  <w:tcW w:w="855" w:type="dxa"/>
                </w:tcPr>
                <w:p w14:paraId="5C228E7A" w14:textId="77777777" w:rsidR="00CD73FD" w:rsidRPr="002233E5" w:rsidRDefault="00CD73FD" w:rsidP="002108FD">
                  <w:pPr>
                    <w:jc w:val="both"/>
                    <w:rPr>
                      <w:bCs/>
                      <w:sz w:val="24"/>
                      <w:szCs w:val="24"/>
                    </w:rPr>
                  </w:pPr>
                  <w:r w:rsidRPr="002233E5">
                    <w:rPr>
                      <w:bCs/>
                      <w:sz w:val="24"/>
                      <w:szCs w:val="24"/>
                    </w:rPr>
                    <w:t>24</w:t>
                  </w:r>
                </w:p>
              </w:tc>
              <w:tc>
                <w:tcPr>
                  <w:tcW w:w="4105" w:type="dxa"/>
                </w:tcPr>
                <w:p w14:paraId="34C0C054"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3053" w:type="dxa"/>
                </w:tcPr>
                <w:p w14:paraId="619F2078" w14:textId="77777777" w:rsidR="00CD73FD" w:rsidRPr="002233E5" w:rsidRDefault="00CD73FD" w:rsidP="002108FD">
                  <w:pPr>
                    <w:jc w:val="center"/>
                    <w:rPr>
                      <w:bCs/>
                      <w:sz w:val="24"/>
                      <w:szCs w:val="24"/>
                    </w:rPr>
                  </w:pPr>
                  <w:r w:rsidRPr="002233E5">
                    <w:rPr>
                      <w:bCs/>
                      <w:sz w:val="24"/>
                      <w:szCs w:val="24"/>
                    </w:rPr>
                    <w:t>12,309,637.55</w:t>
                  </w:r>
                </w:p>
              </w:tc>
            </w:tr>
            <w:tr w:rsidR="00CD73FD" w:rsidRPr="002233E5" w14:paraId="29692529" w14:textId="77777777" w:rsidTr="002108FD">
              <w:trPr>
                <w:jc w:val="center"/>
              </w:trPr>
              <w:tc>
                <w:tcPr>
                  <w:tcW w:w="855" w:type="dxa"/>
                </w:tcPr>
                <w:p w14:paraId="0B1A0282" w14:textId="77777777" w:rsidR="00CD73FD" w:rsidRPr="002233E5" w:rsidRDefault="00CD73FD" w:rsidP="002108FD">
                  <w:pPr>
                    <w:jc w:val="both"/>
                    <w:rPr>
                      <w:bCs/>
                      <w:sz w:val="24"/>
                      <w:szCs w:val="24"/>
                    </w:rPr>
                  </w:pPr>
                  <w:r w:rsidRPr="002233E5">
                    <w:rPr>
                      <w:bCs/>
                      <w:sz w:val="24"/>
                      <w:szCs w:val="24"/>
                    </w:rPr>
                    <w:t>25</w:t>
                  </w:r>
                </w:p>
              </w:tc>
              <w:tc>
                <w:tcPr>
                  <w:tcW w:w="4105" w:type="dxa"/>
                </w:tcPr>
                <w:p w14:paraId="7FDEDA63"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3053" w:type="dxa"/>
                </w:tcPr>
                <w:p w14:paraId="236D0BC4" w14:textId="77777777" w:rsidR="00CD73FD" w:rsidRPr="002233E5" w:rsidRDefault="00CD73FD" w:rsidP="002108FD">
                  <w:pPr>
                    <w:jc w:val="center"/>
                    <w:rPr>
                      <w:bCs/>
                      <w:sz w:val="24"/>
                      <w:szCs w:val="24"/>
                    </w:rPr>
                  </w:pPr>
                  <w:r w:rsidRPr="002233E5">
                    <w:rPr>
                      <w:bCs/>
                      <w:sz w:val="24"/>
                      <w:szCs w:val="24"/>
                    </w:rPr>
                    <w:t>20,507,849.36</w:t>
                  </w:r>
                </w:p>
              </w:tc>
            </w:tr>
            <w:tr w:rsidR="00CD73FD" w:rsidRPr="002233E5" w14:paraId="4D537BB1" w14:textId="77777777" w:rsidTr="002108FD">
              <w:trPr>
                <w:jc w:val="center"/>
              </w:trPr>
              <w:tc>
                <w:tcPr>
                  <w:tcW w:w="855" w:type="dxa"/>
                </w:tcPr>
                <w:p w14:paraId="41C37042" w14:textId="77777777" w:rsidR="00CD73FD" w:rsidRPr="002233E5" w:rsidRDefault="00CD73FD" w:rsidP="002108FD">
                  <w:pPr>
                    <w:jc w:val="both"/>
                    <w:rPr>
                      <w:bCs/>
                      <w:sz w:val="24"/>
                      <w:szCs w:val="24"/>
                    </w:rPr>
                  </w:pPr>
                  <w:r w:rsidRPr="002233E5">
                    <w:rPr>
                      <w:bCs/>
                      <w:sz w:val="24"/>
                      <w:szCs w:val="24"/>
                    </w:rPr>
                    <w:t>26</w:t>
                  </w:r>
                </w:p>
              </w:tc>
              <w:tc>
                <w:tcPr>
                  <w:tcW w:w="4105" w:type="dxa"/>
                </w:tcPr>
                <w:p w14:paraId="01B67011" w14:textId="77777777" w:rsidR="00CD73FD" w:rsidRPr="002233E5" w:rsidRDefault="00CD73FD" w:rsidP="002108FD">
                  <w:pPr>
                    <w:jc w:val="both"/>
                    <w:rPr>
                      <w:bCs/>
                      <w:sz w:val="24"/>
                      <w:szCs w:val="24"/>
                    </w:rPr>
                  </w:pPr>
                  <w:r w:rsidRPr="002233E5">
                    <w:rPr>
                      <w:bCs/>
                      <w:sz w:val="24"/>
                      <w:szCs w:val="24"/>
                    </w:rPr>
                    <w:t>Ola-Oluwa</w:t>
                  </w:r>
                </w:p>
              </w:tc>
              <w:tc>
                <w:tcPr>
                  <w:tcW w:w="3053" w:type="dxa"/>
                </w:tcPr>
                <w:p w14:paraId="4EF5F8B8" w14:textId="77777777" w:rsidR="00CD73FD" w:rsidRPr="002233E5" w:rsidRDefault="00CD73FD" w:rsidP="002108FD">
                  <w:pPr>
                    <w:jc w:val="center"/>
                    <w:rPr>
                      <w:bCs/>
                      <w:sz w:val="24"/>
                      <w:szCs w:val="24"/>
                    </w:rPr>
                  </w:pPr>
                  <w:r w:rsidRPr="002233E5">
                    <w:rPr>
                      <w:bCs/>
                      <w:sz w:val="24"/>
                      <w:szCs w:val="24"/>
                    </w:rPr>
                    <w:t>7,065,391.55</w:t>
                  </w:r>
                </w:p>
              </w:tc>
            </w:tr>
            <w:tr w:rsidR="00CD73FD" w:rsidRPr="002233E5" w14:paraId="0A65449E" w14:textId="77777777" w:rsidTr="002108FD">
              <w:trPr>
                <w:jc w:val="center"/>
              </w:trPr>
              <w:tc>
                <w:tcPr>
                  <w:tcW w:w="855" w:type="dxa"/>
                </w:tcPr>
                <w:p w14:paraId="16BD25C5" w14:textId="77777777" w:rsidR="00CD73FD" w:rsidRPr="002233E5" w:rsidRDefault="00CD73FD" w:rsidP="002108FD">
                  <w:pPr>
                    <w:jc w:val="both"/>
                    <w:rPr>
                      <w:bCs/>
                      <w:sz w:val="24"/>
                      <w:szCs w:val="24"/>
                    </w:rPr>
                  </w:pPr>
                  <w:r w:rsidRPr="002233E5">
                    <w:rPr>
                      <w:bCs/>
                      <w:sz w:val="24"/>
                      <w:szCs w:val="24"/>
                    </w:rPr>
                    <w:t>27</w:t>
                  </w:r>
                </w:p>
              </w:tc>
              <w:tc>
                <w:tcPr>
                  <w:tcW w:w="4105" w:type="dxa"/>
                </w:tcPr>
                <w:p w14:paraId="715EC2B1" w14:textId="77777777" w:rsidR="00CD73FD" w:rsidRPr="002233E5" w:rsidRDefault="00CD73FD" w:rsidP="002108FD">
                  <w:pPr>
                    <w:jc w:val="both"/>
                    <w:rPr>
                      <w:bCs/>
                      <w:sz w:val="24"/>
                      <w:szCs w:val="24"/>
                    </w:rPr>
                  </w:pPr>
                  <w:r w:rsidRPr="002233E5">
                    <w:rPr>
                      <w:bCs/>
                      <w:sz w:val="24"/>
                      <w:szCs w:val="24"/>
                    </w:rPr>
                    <w:t>Olorunda</w:t>
                  </w:r>
                </w:p>
              </w:tc>
              <w:tc>
                <w:tcPr>
                  <w:tcW w:w="3053" w:type="dxa"/>
                </w:tcPr>
                <w:p w14:paraId="5B5FEF1E" w14:textId="77777777" w:rsidR="00CD73FD" w:rsidRPr="002233E5" w:rsidRDefault="00CD73FD" w:rsidP="002108FD">
                  <w:pPr>
                    <w:jc w:val="center"/>
                    <w:rPr>
                      <w:bCs/>
                      <w:sz w:val="24"/>
                      <w:szCs w:val="24"/>
                    </w:rPr>
                  </w:pPr>
                  <w:r w:rsidRPr="002233E5">
                    <w:rPr>
                      <w:bCs/>
                      <w:sz w:val="24"/>
                      <w:szCs w:val="24"/>
                    </w:rPr>
                    <w:t>15,794,825.58</w:t>
                  </w:r>
                </w:p>
              </w:tc>
            </w:tr>
            <w:tr w:rsidR="00CD73FD" w:rsidRPr="002233E5" w14:paraId="783D5D81" w14:textId="77777777" w:rsidTr="002108FD">
              <w:trPr>
                <w:jc w:val="center"/>
              </w:trPr>
              <w:tc>
                <w:tcPr>
                  <w:tcW w:w="855" w:type="dxa"/>
                </w:tcPr>
                <w:p w14:paraId="6A061865" w14:textId="77777777" w:rsidR="00CD73FD" w:rsidRPr="002233E5" w:rsidRDefault="00CD73FD" w:rsidP="002108FD">
                  <w:pPr>
                    <w:jc w:val="both"/>
                    <w:rPr>
                      <w:bCs/>
                      <w:sz w:val="24"/>
                      <w:szCs w:val="24"/>
                    </w:rPr>
                  </w:pPr>
                  <w:r w:rsidRPr="002233E5">
                    <w:rPr>
                      <w:bCs/>
                      <w:sz w:val="24"/>
                      <w:szCs w:val="24"/>
                    </w:rPr>
                    <w:t>28</w:t>
                  </w:r>
                </w:p>
              </w:tc>
              <w:tc>
                <w:tcPr>
                  <w:tcW w:w="4105" w:type="dxa"/>
                </w:tcPr>
                <w:p w14:paraId="06E2C0F9"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3053" w:type="dxa"/>
                </w:tcPr>
                <w:p w14:paraId="4411C19C" w14:textId="77777777" w:rsidR="00CD73FD" w:rsidRPr="002233E5" w:rsidRDefault="00CD73FD" w:rsidP="002108FD">
                  <w:pPr>
                    <w:jc w:val="center"/>
                    <w:rPr>
                      <w:bCs/>
                      <w:sz w:val="24"/>
                      <w:szCs w:val="24"/>
                    </w:rPr>
                  </w:pPr>
                  <w:r w:rsidRPr="002233E5">
                    <w:rPr>
                      <w:bCs/>
                      <w:sz w:val="24"/>
                      <w:szCs w:val="24"/>
                    </w:rPr>
                    <w:t>9,793,187.67</w:t>
                  </w:r>
                </w:p>
              </w:tc>
            </w:tr>
            <w:tr w:rsidR="00CD73FD" w:rsidRPr="002233E5" w14:paraId="614E96F2" w14:textId="77777777" w:rsidTr="002108FD">
              <w:trPr>
                <w:jc w:val="center"/>
              </w:trPr>
              <w:tc>
                <w:tcPr>
                  <w:tcW w:w="855" w:type="dxa"/>
                </w:tcPr>
                <w:p w14:paraId="653903EA" w14:textId="77777777" w:rsidR="00CD73FD" w:rsidRPr="002233E5" w:rsidRDefault="00CD73FD" w:rsidP="002108FD">
                  <w:pPr>
                    <w:jc w:val="both"/>
                    <w:rPr>
                      <w:bCs/>
                      <w:sz w:val="24"/>
                      <w:szCs w:val="24"/>
                    </w:rPr>
                  </w:pPr>
                  <w:r w:rsidRPr="002233E5">
                    <w:rPr>
                      <w:bCs/>
                      <w:sz w:val="24"/>
                      <w:szCs w:val="24"/>
                    </w:rPr>
                    <w:t>29</w:t>
                  </w:r>
                </w:p>
              </w:tc>
              <w:tc>
                <w:tcPr>
                  <w:tcW w:w="4105" w:type="dxa"/>
                </w:tcPr>
                <w:p w14:paraId="57581122"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3053" w:type="dxa"/>
                </w:tcPr>
                <w:p w14:paraId="6896191F" w14:textId="77777777" w:rsidR="00CD73FD" w:rsidRPr="002233E5" w:rsidRDefault="00CD73FD" w:rsidP="002108FD">
                  <w:pPr>
                    <w:jc w:val="center"/>
                    <w:rPr>
                      <w:bCs/>
                      <w:sz w:val="24"/>
                      <w:szCs w:val="24"/>
                    </w:rPr>
                  </w:pPr>
                  <w:r w:rsidRPr="002233E5">
                    <w:rPr>
                      <w:bCs/>
                      <w:sz w:val="24"/>
                      <w:szCs w:val="24"/>
                    </w:rPr>
                    <w:t>17,793,691.55</w:t>
                  </w:r>
                </w:p>
              </w:tc>
            </w:tr>
            <w:tr w:rsidR="00CD73FD" w:rsidRPr="002233E5" w14:paraId="2B31A5F3" w14:textId="77777777" w:rsidTr="002108FD">
              <w:trPr>
                <w:jc w:val="center"/>
              </w:trPr>
              <w:tc>
                <w:tcPr>
                  <w:tcW w:w="855" w:type="dxa"/>
                </w:tcPr>
                <w:p w14:paraId="1F01B635" w14:textId="77777777" w:rsidR="00CD73FD" w:rsidRPr="002233E5" w:rsidRDefault="00CD73FD" w:rsidP="002108FD">
                  <w:pPr>
                    <w:jc w:val="both"/>
                    <w:rPr>
                      <w:bCs/>
                      <w:sz w:val="24"/>
                      <w:szCs w:val="24"/>
                    </w:rPr>
                  </w:pPr>
                  <w:r w:rsidRPr="002233E5">
                    <w:rPr>
                      <w:bCs/>
                      <w:sz w:val="24"/>
                      <w:szCs w:val="24"/>
                    </w:rPr>
                    <w:t>30</w:t>
                  </w:r>
                </w:p>
              </w:tc>
              <w:tc>
                <w:tcPr>
                  <w:tcW w:w="4105" w:type="dxa"/>
                </w:tcPr>
                <w:p w14:paraId="1FB7BF23" w14:textId="77777777" w:rsidR="00CD73FD" w:rsidRPr="002233E5" w:rsidRDefault="00CD73FD" w:rsidP="002108FD">
                  <w:pPr>
                    <w:jc w:val="both"/>
                    <w:rPr>
                      <w:bCs/>
                      <w:sz w:val="24"/>
                      <w:szCs w:val="24"/>
                    </w:rPr>
                  </w:pPr>
                  <w:r w:rsidRPr="002233E5">
                    <w:rPr>
                      <w:bCs/>
                      <w:sz w:val="24"/>
                      <w:szCs w:val="24"/>
                    </w:rPr>
                    <w:t>Osogbo</w:t>
                  </w:r>
                </w:p>
              </w:tc>
              <w:tc>
                <w:tcPr>
                  <w:tcW w:w="3053" w:type="dxa"/>
                </w:tcPr>
                <w:p w14:paraId="672C57D0" w14:textId="77777777" w:rsidR="00CD73FD" w:rsidRPr="002233E5" w:rsidRDefault="00CD73FD" w:rsidP="002108FD">
                  <w:pPr>
                    <w:jc w:val="center"/>
                    <w:rPr>
                      <w:bCs/>
                      <w:sz w:val="24"/>
                      <w:szCs w:val="24"/>
                    </w:rPr>
                  </w:pPr>
                  <w:r w:rsidRPr="002233E5">
                    <w:rPr>
                      <w:bCs/>
                      <w:sz w:val="24"/>
                      <w:szCs w:val="24"/>
                    </w:rPr>
                    <w:t>17,756,630.03</w:t>
                  </w:r>
                </w:p>
              </w:tc>
            </w:tr>
            <w:tr w:rsidR="00CD73FD" w:rsidRPr="002233E5" w14:paraId="66B02F40" w14:textId="77777777" w:rsidTr="002108FD">
              <w:trPr>
                <w:jc w:val="center"/>
              </w:trPr>
              <w:tc>
                <w:tcPr>
                  <w:tcW w:w="855" w:type="dxa"/>
                </w:tcPr>
                <w:p w14:paraId="2AB81785" w14:textId="77777777" w:rsidR="00CD73FD" w:rsidRPr="002233E5" w:rsidRDefault="00CD73FD" w:rsidP="002108FD">
                  <w:pPr>
                    <w:jc w:val="both"/>
                    <w:rPr>
                      <w:bCs/>
                      <w:sz w:val="24"/>
                      <w:szCs w:val="24"/>
                    </w:rPr>
                  </w:pPr>
                </w:p>
              </w:tc>
              <w:tc>
                <w:tcPr>
                  <w:tcW w:w="4105" w:type="dxa"/>
                </w:tcPr>
                <w:p w14:paraId="736B24A7" w14:textId="77777777" w:rsidR="00CD73FD" w:rsidRPr="002233E5" w:rsidRDefault="00CD73FD" w:rsidP="002108FD">
                  <w:pPr>
                    <w:jc w:val="both"/>
                    <w:rPr>
                      <w:bCs/>
                      <w:sz w:val="24"/>
                      <w:szCs w:val="24"/>
                    </w:rPr>
                  </w:pPr>
                  <w:r w:rsidRPr="002233E5">
                    <w:rPr>
                      <w:bCs/>
                      <w:sz w:val="24"/>
                      <w:szCs w:val="24"/>
                    </w:rPr>
                    <w:t>TOTAL</w:t>
                  </w:r>
                </w:p>
              </w:tc>
              <w:tc>
                <w:tcPr>
                  <w:tcW w:w="3053" w:type="dxa"/>
                </w:tcPr>
                <w:p w14:paraId="706A049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355,264,200.64</w:t>
                  </w:r>
                </w:p>
                <w:p w14:paraId="2E3FF53F" w14:textId="77777777" w:rsidR="00CD73FD" w:rsidRPr="002233E5" w:rsidRDefault="00CD73FD" w:rsidP="002108FD">
                  <w:pPr>
                    <w:jc w:val="center"/>
                    <w:rPr>
                      <w:bCs/>
                      <w:sz w:val="24"/>
                      <w:szCs w:val="24"/>
                    </w:rPr>
                  </w:pPr>
                </w:p>
              </w:tc>
            </w:tr>
          </w:tbl>
          <w:p w14:paraId="1011A164" w14:textId="77777777" w:rsidR="00CD73FD" w:rsidRDefault="00CD73FD" w:rsidP="002108FD">
            <w:pPr>
              <w:spacing w:after="0" w:line="276" w:lineRule="auto"/>
              <w:rPr>
                <w:rFonts w:ascii="Cambria" w:hAnsi="Cambria"/>
                <w:bCs/>
              </w:rPr>
            </w:pPr>
          </w:p>
          <w:p w14:paraId="0F692577"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2</w:t>
            </w:r>
          </w:p>
          <w:p w14:paraId="4FCEF92E" w14:textId="77777777" w:rsidR="00CD73FD" w:rsidRPr="002233E5" w:rsidRDefault="00CD73FD" w:rsidP="002108FD">
            <w:pPr>
              <w:spacing w:after="0" w:line="276" w:lineRule="auto"/>
              <w:jc w:val="center"/>
              <w:rPr>
                <w:rFonts w:ascii="Cambria" w:hAnsi="Cambria"/>
                <w:bCs/>
              </w:rPr>
            </w:pPr>
            <w:r w:rsidRPr="002233E5">
              <w:rPr>
                <w:rFonts w:ascii="Cambria" w:hAnsi="Cambria"/>
                <w:bCs/>
              </w:rPr>
              <w:t>[RECEIVABLE]</w:t>
            </w:r>
          </w:p>
          <w:tbl>
            <w:tblPr>
              <w:tblStyle w:val="TableGrid"/>
              <w:tblW w:w="0" w:type="auto"/>
              <w:jc w:val="center"/>
              <w:tblLayout w:type="fixed"/>
              <w:tblLook w:val="04A0" w:firstRow="1" w:lastRow="0" w:firstColumn="1" w:lastColumn="0" w:noHBand="0" w:noVBand="1"/>
            </w:tblPr>
            <w:tblGrid>
              <w:gridCol w:w="821"/>
              <w:gridCol w:w="3935"/>
              <w:gridCol w:w="3861"/>
            </w:tblGrid>
            <w:tr w:rsidR="00CD73FD" w:rsidRPr="002233E5" w14:paraId="4D6652B7" w14:textId="77777777" w:rsidTr="002108FD">
              <w:trPr>
                <w:trHeight w:val="547"/>
                <w:jc w:val="center"/>
              </w:trPr>
              <w:tc>
                <w:tcPr>
                  <w:tcW w:w="8617" w:type="dxa"/>
                  <w:gridSpan w:val="3"/>
                </w:tcPr>
                <w:p w14:paraId="523A4755" w14:textId="77777777" w:rsidR="00CD73FD" w:rsidRPr="002233E5" w:rsidRDefault="00CD73FD" w:rsidP="002108FD">
                  <w:pPr>
                    <w:jc w:val="center"/>
                    <w:rPr>
                      <w:bCs/>
                      <w:sz w:val="24"/>
                      <w:szCs w:val="24"/>
                    </w:rPr>
                  </w:pPr>
                  <w:r w:rsidRPr="002233E5">
                    <w:rPr>
                      <w:bCs/>
                      <w:sz w:val="24"/>
                      <w:szCs w:val="24"/>
                    </w:rPr>
                    <w:t xml:space="preserve">NOTE 2 </w:t>
                  </w:r>
                  <w:proofErr w:type="gramStart"/>
                  <w:r w:rsidRPr="002233E5">
                    <w:rPr>
                      <w:bCs/>
                      <w:sz w:val="24"/>
                      <w:szCs w:val="24"/>
                    </w:rPr>
                    <w:t>RECEIVABLE</w:t>
                  </w:r>
                  <w:proofErr w:type="gramEnd"/>
                </w:p>
                <w:p w14:paraId="20CF57C1" w14:textId="77777777" w:rsidR="00CD73FD" w:rsidRPr="002233E5" w:rsidRDefault="00CD73FD" w:rsidP="002108FD">
                  <w:pPr>
                    <w:jc w:val="center"/>
                    <w:rPr>
                      <w:bCs/>
                      <w:sz w:val="24"/>
                      <w:szCs w:val="24"/>
                    </w:rPr>
                  </w:pPr>
                </w:p>
              </w:tc>
            </w:tr>
            <w:tr w:rsidR="00CD73FD" w:rsidRPr="002233E5" w14:paraId="0F0BC9F2" w14:textId="77777777" w:rsidTr="002108FD">
              <w:trPr>
                <w:jc w:val="center"/>
              </w:trPr>
              <w:tc>
                <w:tcPr>
                  <w:tcW w:w="821" w:type="dxa"/>
                </w:tcPr>
                <w:p w14:paraId="69801AE2" w14:textId="77777777" w:rsidR="00CD73FD" w:rsidRPr="002233E5" w:rsidRDefault="00CD73FD" w:rsidP="002108FD">
                  <w:pPr>
                    <w:jc w:val="both"/>
                    <w:rPr>
                      <w:bCs/>
                      <w:sz w:val="24"/>
                      <w:szCs w:val="24"/>
                    </w:rPr>
                  </w:pPr>
                  <w:r w:rsidRPr="002233E5">
                    <w:rPr>
                      <w:bCs/>
                      <w:sz w:val="24"/>
                      <w:szCs w:val="24"/>
                    </w:rPr>
                    <w:t>S/N</w:t>
                  </w:r>
                </w:p>
              </w:tc>
              <w:tc>
                <w:tcPr>
                  <w:tcW w:w="3935" w:type="dxa"/>
                </w:tcPr>
                <w:p w14:paraId="72943939" w14:textId="77777777" w:rsidR="00CD73FD" w:rsidRPr="002233E5" w:rsidRDefault="00CD73FD" w:rsidP="002108FD">
                  <w:pPr>
                    <w:jc w:val="both"/>
                    <w:rPr>
                      <w:bCs/>
                      <w:sz w:val="24"/>
                      <w:szCs w:val="24"/>
                    </w:rPr>
                  </w:pPr>
                  <w:r w:rsidRPr="002233E5">
                    <w:rPr>
                      <w:bCs/>
                      <w:sz w:val="24"/>
                      <w:szCs w:val="24"/>
                    </w:rPr>
                    <w:t>LOCAL GOVERNMENTS</w:t>
                  </w:r>
                </w:p>
              </w:tc>
              <w:tc>
                <w:tcPr>
                  <w:tcW w:w="3861" w:type="dxa"/>
                </w:tcPr>
                <w:p w14:paraId="3B6439D7"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365EBF07" w14:textId="77777777" w:rsidTr="002108FD">
              <w:trPr>
                <w:jc w:val="center"/>
              </w:trPr>
              <w:tc>
                <w:tcPr>
                  <w:tcW w:w="821" w:type="dxa"/>
                </w:tcPr>
                <w:p w14:paraId="524EFE69" w14:textId="77777777" w:rsidR="00CD73FD" w:rsidRPr="002233E5" w:rsidRDefault="00CD73FD" w:rsidP="002108FD">
                  <w:pPr>
                    <w:jc w:val="both"/>
                    <w:rPr>
                      <w:bCs/>
                      <w:sz w:val="24"/>
                      <w:szCs w:val="24"/>
                    </w:rPr>
                  </w:pPr>
                  <w:r w:rsidRPr="002233E5">
                    <w:rPr>
                      <w:bCs/>
                      <w:sz w:val="24"/>
                      <w:szCs w:val="24"/>
                    </w:rPr>
                    <w:t>1</w:t>
                  </w:r>
                </w:p>
              </w:tc>
              <w:tc>
                <w:tcPr>
                  <w:tcW w:w="3935" w:type="dxa"/>
                </w:tcPr>
                <w:p w14:paraId="3B82F682"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3861" w:type="dxa"/>
                </w:tcPr>
                <w:p w14:paraId="2A37B670" w14:textId="77777777" w:rsidR="00CD73FD" w:rsidRPr="002233E5" w:rsidRDefault="00CD73FD" w:rsidP="002108FD">
                  <w:pPr>
                    <w:jc w:val="center"/>
                    <w:rPr>
                      <w:bCs/>
                      <w:sz w:val="24"/>
                      <w:szCs w:val="24"/>
                    </w:rPr>
                  </w:pPr>
                  <w:r w:rsidRPr="002233E5">
                    <w:rPr>
                      <w:bCs/>
                      <w:sz w:val="24"/>
                      <w:szCs w:val="24"/>
                    </w:rPr>
                    <w:t>127,378,688.83</w:t>
                  </w:r>
                </w:p>
              </w:tc>
            </w:tr>
            <w:tr w:rsidR="00CD73FD" w:rsidRPr="002233E5" w14:paraId="1AF7DA68" w14:textId="77777777" w:rsidTr="002108FD">
              <w:trPr>
                <w:jc w:val="center"/>
              </w:trPr>
              <w:tc>
                <w:tcPr>
                  <w:tcW w:w="821" w:type="dxa"/>
                </w:tcPr>
                <w:p w14:paraId="6BD34F4D" w14:textId="77777777" w:rsidR="00CD73FD" w:rsidRPr="002233E5" w:rsidRDefault="00CD73FD" w:rsidP="002108FD">
                  <w:pPr>
                    <w:jc w:val="both"/>
                    <w:rPr>
                      <w:bCs/>
                      <w:sz w:val="24"/>
                      <w:szCs w:val="24"/>
                    </w:rPr>
                  </w:pPr>
                  <w:r w:rsidRPr="002233E5">
                    <w:rPr>
                      <w:bCs/>
                      <w:sz w:val="24"/>
                      <w:szCs w:val="24"/>
                    </w:rPr>
                    <w:t>2</w:t>
                  </w:r>
                </w:p>
              </w:tc>
              <w:tc>
                <w:tcPr>
                  <w:tcW w:w="3935" w:type="dxa"/>
                </w:tcPr>
                <w:p w14:paraId="24961C0F"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3861" w:type="dxa"/>
                </w:tcPr>
                <w:p w14:paraId="2DBF3242" w14:textId="77777777" w:rsidR="00CD73FD" w:rsidRPr="002233E5" w:rsidRDefault="00CD73FD" w:rsidP="002108FD">
                  <w:pPr>
                    <w:jc w:val="center"/>
                    <w:rPr>
                      <w:bCs/>
                      <w:sz w:val="24"/>
                      <w:szCs w:val="24"/>
                    </w:rPr>
                  </w:pPr>
                  <w:r w:rsidRPr="002233E5">
                    <w:rPr>
                      <w:bCs/>
                      <w:sz w:val="24"/>
                      <w:szCs w:val="24"/>
                    </w:rPr>
                    <w:t>113,923,591.05</w:t>
                  </w:r>
                </w:p>
              </w:tc>
            </w:tr>
            <w:tr w:rsidR="00CD73FD" w:rsidRPr="002233E5" w14:paraId="3B27105A" w14:textId="77777777" w:rsidTr="002108FD">
              <w:trPr>
                <w:jc w:val="center"/>
              </w:trPr>
              <w:tc>
                <w:tcPr>
                  <w:tcW w:w="821" w:type="dxa"/>
                </w:tcPr>
                <w:p w14:paraId="318285C0" w14:textId="77777777" w:rsidR="00CD73FD" w:rsidRPr="002233E5" w:rsidRDefault="00CD73FD" w:rsidP="002108FD">
                  <w:pPr>
                    <w:jc w:val="both"/>
                    <w:rPr>
                      <w:bCs/>
                      <w:sz w:val="24"/>
                      <w:szCs w:val="24"/>
                    </w:rPr>
                  </w:pPr>
                  <w:r w:rsidRPr="002233E5">
                    <w:rPr>
                      <w:bCs/>
                      <w:sz w:val="24"/>
                      <w:szCs w:val="24"/>
                    </w:rPr>
                    <w:t>3</w:t>
                  </w:r>
                </w:p>
              </w:tc>
              <w:tc>
                <w:tcPr>
                  <w:tcW w:w="3935" w:type="dxa"/>
                </w:tcPr>
                <w:p w14:paraId="7751D28A"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3861" w:type="dxa"/>
                </w:tcPr>
                <w:p w14:paraId="1906F664" w14:textId="77777777" w:rsidR="00CD73FD" w:rsidRPr="002233E5" w:rsidRDefault="00CD73FD" w:rsidP="002108FD">
                  <w:pPr>
                    <w:jc w:val="center"/>
                    <w:rPr>
                      <w:bCs/>
                      <w:sz w:val="24"/>
                      <w:szCs w:val="24"/>
                    </w:rPr>
                  </w:pPr>
                  <w:r w:rsidRPr="002233E5">
                    <w:rPr>
                      <w:bCs/>
                      <w:sz w:val="24"/>
                      <w:szCs w:val="24"/>
                    </w:rPr>
                    <w:t>130.649,954.05</w:t>
                  </w:r>
                </w:p>
              </w:tc>
            </w:tr>
            <w:tr w:rsidR="00CD73FD" w:rsidRPr="002233E5" w14:paraId="73E1106C" w14:textId="77777777" w:rsidTr="002108FD">
              <w:trPr>
                <w:jc w:val="center"/>
              </w:trPr>
              <w:tc>
                <w:tcPr>
                  <w:tcW w:w="821" w:type="dxa"/>
                </w:tcPr>
                <w:p w14:paraId="64AB251C" w14:textId="77777777" w:rsidR="00CD73FD" w:rsidRPr="002233E5" w:rsidRDefault="00CD73FD" w:rsidP="002108FD">
                  <w:pPr>
                    <w:jc w:val="both"/>
                    <w:rPr>
                      <w:bCs/>
                      <w:sz w:val="24"/>
                      <w:szCs w:val="24"/>
                    </w:rPr>
                  </w:pPr>
                  <w:r w:rsidRPr="002233E5">
                    <w:rPr>
                      <w:bCs/>
                      <w:sz w:val="24"/>
                      <w:szCs w:val="24"/>
                    </w:rPr>
                    <w:t>4</w:t>
                  </w:r>
                </w:p>
              </w:tc>
              <w:tc>
                <w:tcPr>
                  <w:tcW w:w="3935" w:type="dxa"/>
                </w:tcPr>
                <w:p w14:paraId="14BB89E7"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3861" w:type="dxa"/>
                </w:tcPr>
                <w:p w14:paraId="79A61784" w14:textId="77777777" w:rsidR="00CD73FD" w:rsidRPr="002233E5" w:rsidRDefault="00CD73FD" w:rsidP="002108FD">
                  <w:pPr>
                    <w:jc w:val="center"/>
                    <w:rPr>
                      <w:bCs/>
                      <w:sz w:val="24"/>
                      <w:szCs w:val="24"/>
                    </w:rPr>
                  </w:pPr>
                  <w:r w:rsidRPr="002233E5">
                    <w:rPr>
                      <w:bCs/>
                      <w:sz w:val="24"/>
                      <w:szCs w:val="24"/>
                    </w:rPr>
                    <w:t>119,936,835.91</w:t>
                  </w:r>
                </w:p>
              </w:tc>
            </w:tr>
            <w:tr w:rsidR="00CD73FD" w:rsidRPr="002233E5" w14:paraId="01C78234" w14:textId="77777777" w:rsidTr="002108FD">
              <w:trPr>
                <w:jc w:val="center"/>
              </w:trPr>
              <w:tc>
                <w:tcPr>
                  <w:tcW w:w="821" w:type="dxa"/>
                </w:tcPr>
                <w:p w14:paraId="1C3FE79D" w14:textId="77777777" w:rsidR="00CD73FD" w:rsidRPr="002233E5" w:rsidRDefault="00CD73FD" w:rsidP="002108FD">
                  <w:pPr>
                    <w:jc w:val="both"/>
                    <w:rPr>
                      <w:bCs/>
                      <w:sz w:val="24"/>
                      <w:szCs w:val="24"/>
                    </w:rPr>
                  </w:pPr>
                  <w:r w:rsidRPr="002233E5">
                    <w:rPr>
                      <w:bCs/>
                      <w:sz w:val="24"/>
                      <w:szCs w:val="24"/>
                    </w:rPr>
                    <w:t>5</w:t>
                  </w:r>
                </w:p>
              </w:tc>
              <w:tc>
                <w:tcPr>
                  <w:tcW w:w="3935" w:type="dxa"/>
                </w:tcPr>
                <w:p w14:paraId="5AA5268F"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3861" w:type="dxa"/>
                </w:tcPr>
                <w:p w14:paraId="0CC52274" w14:textId="77777777" w:rsidR="00CD73FD" w:rsidRPr="002233E5" w:rsidRDefault="00CD73FD" w:rsidP="002108FD">
                  <w:pPr>
                    <w:jc w:val="center"/>
                    <w:rPr>
                      <w:bCs/>
                      <w:sz w:val="24"/>
                      <w:szCs w:val="24"/>
                    </w:rPr>
                  </w:pPr>
                  <w:r w:rsidRPr="002233E5">
                    <w:rPr>
                      <w:bCs/>
                      <w:sz w:val="24"/>
                      <w:szCs w:val="24"/>
                    </w:rPr>
                    <w:t>116,179,010.19</w:t>
                  </w:r>
                </w:p>
              </w:tc>
            </w:tr>
            <w:tr w:rsidR="00CD73FD" w:rsidRPr="002233E5" w14:paraId="54121C7F" w14:textId="77777777" w:rsidTr="002108FD">
              <w:trPr>
                <w:jc w:val="center"/>
              </w:trPr>
              <w:tc>
                <w:tcPr>
                  <w:tcW w:w="821" w:type="dxa"/>
                </w:tcPr>
                <w:p w14:paraId="5DDAB1FF" w14:textId="77777777" w:rsidR="00CD73FD" w:rsidRPr="002233E5" w:rsidRDefault="00CD73FD" w:rsidP="002108FD">
                  <w:pPr>
                    <w:jc w:val="both"/>
                    <w:rPr>
                      <w:bCs/>
                      <w:sz w:val="24"/>
                      <w:szCs w:val="24"/>
                    </w:rPr>
                  </w:pPr>
                  <w:r w:rsidRPr="002233E5">
                    <w:rPr>
                      <w:bCs/>
                      <w:sz w:val="24"/>
                      <w:szCs w:val="24"/>
                    </w:rPr>
                    <w:t>6</w:t>
                  </w:r>
                </w:p>
              </w:tc>
              <w:tc>
                <w:tcPr>
                  <w:tcW w:w="3935" w:type="dxa"/>
                </w:tcPr>
                <w:p w14:paraId="29EB6AD1"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3861" w:type="dxa"/>
                </w:tcPr>
                <w:p w14:paraId="476DA2FA" w14:textId="77777777" w:rsidR="00CD73FD" w:rsidRPr="002233E5" w:rsidRDefault="00CD73FD" w:rsidP="002108FD">
                  <w:pPr>
                    <w:jc w:val="center"/>
                    <w:rPr>
                      <w:bCs/>
                      <w:sz w:val="24"/>
                      <w:szCs w:val="24"/>
                    </w:rPr>
                  </w:pPr>
                  <w:r w:rsidRPr="002233E5">
                    <w:rPr>
                      <w:bCs/>
                      <w:sz w:val="24"/>
                      <w:szCs w:val="24"/>
                    </w:rPr>
                    <w:t>134,205,846.79</w:t>
                  </w:r>
                </w:p>
              </w:tc>
            </w:tr>
            <w:tr w:rsidR="00CD73FD" w:rsidRPr="002233E5" w14:paraId="2F342102" w14:textId="77777777" w:rsidTr="002108FD">
              <w:trPr>
                <w:jc w:val="center"/>
              </w:trPr>
              <w:tc>
                <w:tcPr>
                  <w:tcW w:w="821" w:type="dxa"/>
                </w:tcPr>
                <w:p w14:paraId="55DC1F82" w14:textId="77777777" w:rsidR="00CD73FD" w:rsidRPr="002233E5" w:rsidRDefault="00CD73FD" w:rsidP="002108FD">
                  <w:pPr>
                    <w:jc w:val="both"/>
                    <w:rPr>
                      <w:bCs/>
                      <w:sz w:val="24"/>
                      <w:szCs w:val="24"/>
                    </w:rPr>
                  </w:pPr>
                  <w:r w:rsidRPr="002233E5">
                    <w:rPr>
                      <w:bCs/>
                      <w:sz w:val="24"/>
                      <w:szCs w:val="24"/>
                    </w:rPr>
                    <w:t>7</w:t>
                  </w:r>
                </w:p>
              </w:tc>
              <w:tc>
                <w:tcPr>
                  <w:tcW w:w="3935" w:type="dxa"/>
                </w:tcPr>
                <w:p w14:paraId="78B1A33A" w14:textId="77777777" w:rsidR="00CD73FD" w:rsidRPr="002233E5" w:rsidRDefault="00CD73FD" w:rsidP="002108FD">
                  <w:pPr>
                    <w:jc w:val="both"/>
                    <w:rPr>
                      <w:bCs/>
                      <w:sz w:val="24"/>
                      <w:szCs w:val="24"/>
                    </w:rPr>
                  </w:pPr>
                  <w:r w:rsidRPr="002233E5">
                    <w:rPr>
                      <w:bCs/>
                      <w:sz w:val="24"/>
                      <w:szCs w:val="24"/>
                    </w:rPr>
                    <w:t>Ede North</w:t>
                  </w:r>
                </w:p>
              </w:tc>
              <w:tc>
                <w:tcPr>
                  <w:tcW w:w="3861" w:type="dxa"/>
                </w:tcPr>
                <w:p w14:paraId="51CFE294" w14:textId="77777777" w:rsidR="00CD73FD" w:rsidRPr="002233E5" w:rsidRDefault="00CD73FD" w:rsidP="002108FD">
                  <w:pPr>
                    <w:jc w:val="center"/>
                    <w:rPr>
                      <w:bCs/>
                      <w:sz w:val="24"/>
                      <w:szCs w:val="24"/>
                    </w:rPr>
                  </w:pPr>
                  <w:r w:rsidRPr="002233E5">
                    <w:rPr>
                      <w:bCs/>
                      <w:sz w:val="24"/>
                      <w:szCs w:val="24"/>
                    </w:rPr>
                    <w:t>114,529,322.60</w:t>
                  </w:r>
                </w:p>
              </w:tc>
            </w:tr>
            <w:tr w:rsidR="00CD73FD" w:rsidRPr="002233E5" w14:paraId="77454028" w14:textId="77777777" w:rsidTr="002108FD">
              <w:trPr>
                <w:jc w:val="center"/>
              </w:trPr>
              <w:tc>
                <w:tcPr>
                  <w:tcW w:w="821" w:type="dxa"/>
                </w:tcPr>
                <w:p w14:paraId="7DE30A03" w14:textId="77777777" w:rsidR="00CD73FD" w:rsidRPr="002233E5" w:rsidRDefault="00CD73FD" w:rsidP="002108FD">
                  <w:pPr>
                    <w:jc w:val="both"/>
                    <w:rPr>
                      <w:bCs/>
                      <w:sz w:val="24"/>
                      <w:szCs w:val="24"/>
                    </w:rPr>
                  </w:pPr>
                  <w:r w:rsidRPr="002233E5">
                    <w:rPr>
                      <w:bCs/>
                      <w:sz w:val="24"/>
                      <w:szCs w:val="24"/>
                    </w:rPr>
                    <w:t>8</w:t>
                  </w:r>
                </w:p>
              </w:tc>
              <w:tc>
                <w:tcPr>
                  <w:tcW w:w="3935" w:type="dxa"/>
                </w:tcPr>
                <w:p w14:paraId="0A040F74" w14:textId="77777777" w:rsidR="00CD73FD" w:rsidRPr="002233E5" w:rsidRDefault="00CD73FD" w:rsidP="002108FD">
                  <w:pPr>
                    <w:jc w:val="both"/>
                    <w:rPr>
                      <w:bCs/>
                      <w:sz w:val="24"/>
                      <w:szCs w:val="24"/>
                    </w:rPr>
                  </w:pPr>
                  <w:r w:rsidRPr="002233E5">
                    <w:rPr>
                      <w:bCs/>
                      <w:sz w:val="24"/>
                      <w:szCs w:val="24"/>
                    </w:rPr>
                    <w:t>Ede South</w:t>
                  </w:r>
                </w:p>
              </w:tc>
              <w:tc>
                <w:tcPr>
                  <w:tcW w:w="3861" w:type="dxa"/>
                </w:tcPr>
                <w:p w14:paraId="58D17A14" w14:textId="77777777" w:rsidR="00CD73FD" w:rsidRPr="002233E5" w:rsidRDefault="00CD73FD" w:rsidP="002108FD">
                  <w:pPr>
                    <w:jc w:val="center"/>
                    <w:rPr>
                      <w:bCs/>
                      <w:sz w:val="24"/>
                      <w:szCs w:val="24"/>
                    </w:rPr>
                  </w:pPr>
                  <w:r w:rsidRPr="002233E5">
                    <w:rPr>
                      <w:bCs/>
                      <w:sz w:val="24"/>
                      <w:szCs w:val="24"/>
                    </w:rPr>
                    <w:t>128,841,766.84</w:t>
                  </w:r>
                </w:p>
              </w:tc>
            </w:tr>
            <w:tr w:rsidR="00CD73FD" w:rsidRPr="002233E5" w14:paraId="01D72D53" w14:textId="77777777" w:rsidTr="002108FD">
              <w:trPr>
                <w:jc w:val="center"/>
              </w:trPr>
              <w:tc>
                <w:tcPr>
                  <w:tcW w:w="821" w:type="dxa"/>
                </w:tcPr>
                <w:p w14:paraId="36BB3824" w14:textId="77777777" w:rsidR="00CD73FD" w:rsidRPr="002233E5" w:rsidRDefault="00CD73FD" w:rsidP="002108FD">
                  <w:pPr>
                    <w:jc w:val="both"/>
                    <w:rPr>
                      <w:bCs/>
                      <w:sz w:val="24"/>
                      <w:szCs w:val="24"/>
                    </w:rPr>
                  </w:pPr>
                  <w:r w:rsidRPr="002233E5">
                    <w:rPr>
                      <w:bCs/>
                      <w:sz w:val="24"/>
                      <w:szCs w:val="24"/>
                    </w:rPr>
                    <w:t>9</w:t>
                  </w:r>
                </w:p>
              </w:tc>
              <w:tc>
                <w:tcPr>
                  <w:tcW w:w="3935" w:type="dxa"/>
                </w:tcPr>
                <w:p w14:paraId="47658F6D"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3861" w:type="dxa"/>
                </w:tcPr>
                <w:p w14:paraId="1E3C13FA" w14:textId="77777777" w:rsidR="00CD73FD" w:rsidRPr="002233E5" w:rsidRDefault="00CD73FD" w:rsidP="002108FD">
                  <w:pPr>
                    <w:jc w:val="center"/>
                    <w:rPr>
                      <w:bCs/>
                      <w:sz w:val="24"/>
                      <w:szCs w:val="24"/>
                    </w:rPr>
                  </w:pPr>
                  <w:r w:rsidRPr="002233E5">
                    <w:rPr>
                      <w:bCs/>
                      <w:sz w:val="24"/>
                      <w:szCs w:val="24"/>
                    </w:rPr>
                    <w:t>115,730,078.07</w:t>
                  </w:r>
                </w:p>
              </w:tc>
            </w:tr>
            <w:tr w:rsidR="00CD73FD" w:rsidRPr="002233E5" w14:paraId="4ACC1E0C" w14:textId="77777777" w:rsidTr="002108FD">
              <w:trPr>
                <w:jc w:val="center"/>
              </w:trPr>
              <w:tc>
                <w:tcPr>
                  <w:tcW w:w="821" w:type="dxa"/>
                </w:tcPr>
                <w:p w14:paraId="36F271EA" w14:textId="77777777" w:rsidR="00CD73FD" w:rsidRPr="002233E5" w:rsidRDefault="00CD73FD" w:rsidP="002108FD">
                  <w:pPr>
                    <w:jc w:val="both"/>
                    <w:rPr>
                      <w:bCs/>
                      <w:sz w:val="24"/>
                      <w:szCs w:val="24"/>
                    </w:rPr>
                  </w:pPr>
                  <w:r w:rsidRPr="002233E5">
                    <w:rPr>
                      <w:bCs/>
                      <w:sz w:val="24"/>
                      <w:szCs w:val="24"/>
                    </w:rPr>
                    <w:t>10</w:t>
                  </w:r>
                </w:p>
              </w:tc>
              <w:tc>
                <w:tcPr>
                  <w:tcW w:w="3935" w:type="dxa"/>
                </w:tcPr>
                <w:p w14:paraId="0E08F0A9"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3861" w:type="dxa"/>
                </w:tcPr>
                <w:p w14:paraId="080534ED" w14:textId="77777777" w:rsidR="00CD73FD" w:rsidRPr="002233E5" w:rsidRDefault="00CD73FD" w:rsidP="002108FD">
                  <w:pPr>
                    <w:jc w:val="center"/>
                    <w:rPr>
                      <w:bCs/>
                      <w:sz w:val="24"/>
                      <w:szCs w:val="24"/>
                    </w:rPr>
                  </w:pPr>
                  <w:r w:rsidRPr="002233E5">
                    <w:rPr>
                      <w:bCs/>
                      <w:sz w:val="24"/>
                      <w:szCs w:val="24"/>
                    </w:rPr>
                    <w:t>145,107,278.71</w:t>
                  </w:r>
                </w:p>
              </w:tc>
            </w:tr>
            <w:tr w:rsidR="00CD73FD" w:rsidRPr="002233E5" w14:paraId="2EAAB9E3" w14:textId="77777777" w:rsidTr="002108FD">
              <w:trPr>
                <w:jc w:val="center"/>
              </w:trPr>
              <w:tc>
                <w:tcPr>
                  <w:tcW w:w="821" w:type="dxa"/>
                </w:tcPr>
                <w:p w14:paraId="13A983CF" w14:textId="77777777" w:rsidR="00CD73FD" w:rsidRPr="002233E5" w:rsidRDefault="00CD73FD" w:rsidP="002108FD">
                  <w:pPr>
                    <w:jc w:val="both"/>
                    <w:rPr>
                      <w:bCs/>
                      <w:sz w:val="24"/>
                      <w:szCs w:val="24"/>
                    </w:rPr>
                  </w:pPr>
                  <w:r w:rsidRPr="002233E5">
                    <w:rPr>
                      <w:bCs/>
                      <w:sz w:val="24"/>
                      <w:szCs w:val="24"/>
                    </w:rPr>
                    <w:t>11</w:t>
                  </w:r>
                </w:p>
              </w:tc>
              <w:tc>
                <w:tcPr>
                  <w:tcW w:w="3935" w:type="dxa"/>
                </w:tcPr>
                <w:p w14:paraId="693260AE" w14:textId="77777777" w:rsidR="00CD73FD" w:rsidRPr="002233E5" w:rsidRDefault="00CD73FD" w:rsidP="002108FD">
                  <w:pPr>
                    <w:jc w:val="both"/>
                    <w:rPr>
                      <w:bCs/>
                      <w:sz w:val="24"/>
                      <w:szCs w:val="24"/>
                    </w:rPr>
                  </w:pPr>
                  <w:r w:rsidRPr="002233E5">
                    <w:rPr>
                      <w:bCs/>
                      <w:sz w:val="24"/>
                      <w:szCs w:val="24"/>
                    </w:rPr>
                    <w:t>Ife Central</w:t>
                  </w:r>
                </w:p>
              </w:tc>
              <w:tc>
                <w:tcPr>
                  <w:tcW w:w="3861" w:type="dxa"/>
                </w:tcPr>
                <w:p w14:paraId="4CB3F429" w14:textId="77777777" w:rsidR="00CD73FD" w:rsidRPr="002233E5" w:rsidRDefault="00CD73FD" w:rsidP="002108FD">
                  <w:pPr>
                    <w:jc w:val="center"/>
                    <w:rPr>
                      <w:bCs/>
                      <w:sz w:val="24"/>
                      <w:szCs w:val="24"/>
                    </w:rPr>
                  </w:pPr>
                  <w:r w:rsidRPr="002233E5">
                    <w:rPr>
                      <w:bCs/>
                      <w:sz w:val="24"/>
                      <w:szCs w:val="24"/>
                    </w:rPr>
                    <w:t>139,882,178.71</w:t>
                  </w:r>
                </w:p>
              </w:tc>
            </w:tr>
            <w:tr w:rsidR="00CD73FD" w:rsidRPr="002233E5" w14:paraId="36C0C334" w14:textId="77777777" w:rsidTr="002108FD">
              <w:trPr>
                <w:jc w:val="center"/>
              </w:trPr>
              <w:tc>
                <w:tcPr>
                  <w:tcW w:w="821" w:type="dxa"/>
                </w:tcPr>
                <w:p w14:paraId="66AA1001" w14:textId="77777777" w:rsidR="00CD73FD" w:rsidRPr="002233E5" w:rsidRDefault="00CD73FD" w:rsidP="002108FD">
                  <w:pPr>
                    <w:jc w:val="both"/>
                    <w:rPr>
                      <w:bCs/>
                      <w:sz w:val="24"/>
                      <w:szCs w:val="24"/>
                    </w:rPr>
                  </w:pPr>
                  <w:r w:rsidRPr="002233E5">
                    <w:rPr>
                      <w:bCs/>
                      <w:sz w:val="24"/>
                      <w:szCs w:val="24"/>
                    </w:rPr>
                    <w:t>12</w:t>
                  </w:r>
                </w:p>
              </w:tc>
              <w:tc>
                <w:tcPr>
                  <w:tcW w:w="3935" w:type="dxa"/>
                </w:tcPr>
                <w:p w14:paraId="2534EEB3" w14:textId="77777777" w:rsidR="00CD73FD" w:rsidRPr="002233E5" w:rsidRDefault="00CD73FD" w:rsidP="002108FD">
                  <w:pPr>
                    <w:jc w:val="both"/>
                    <w:rPr>
                      <w:bCs/>
                      <w:sz w:val="24"/>
                      <w:szCs w:val="24"/>
                    </w:rPr>
                  </w:pPr>
                  <w:r w:rsidRPr="002233E5">
                    <w:rPr>
                      <w:bCs/>
                      <w:sz w:val="24"/>
                      <w:szCs w:val="24"/>
                    </w:rPr>
                    <w:t>Ife East</w:t>
                  </w:r>
                </w:p>
              </w:tc>
              <w:tc>
                <w:tcPr>
                  <w:tcW w:w="3861" w:type="dxa"/>
                </w:tcPr>
                <w:p w14:paraId="7AB617EC" w14:textId="77777777" w:rsidR="00CD73FD" w:rsidRPr="002233E5" w:rsidRDefault="00CD73FD" w:rsidP="002108FD">
                  <w:pPr>
                    <w:jc w:val="center"/>
                    <w:rPr>
                      <w:bCs/>
                      <w:sz w:val="24"/>
                      <w:szCs w:val="24"/>
                    </w:rPr>
                  </w:pPr>
                  <w:r w:rsidRPr="002233E5">
                    <w:rPr>
                      <w:bCs/>
                      <w:sz w:val="24"/>
                      <w:szCs w:val="24"/>
                    </w:rPr>
                    <w:t>155,286,015.43</w:t>
                  </w:r>
                </w:p>
              </w:tc>
            </w:tr>
            <w:tr w:rsidR="00CD73FD" w:rsidRPr="002233E5" w14:paraId="00271C31" w14:textId="77777777" w:rsidTr="002108FD">
              <w:trPr>
                <w:jc w:val="center"/>
              </w:trPr>
              <w:tc>
                <w:tcPr>
                  <w:tcW w:w="821" w:type="dxa"/>
                </w:tcPr>
                <w:p w14:paraId="1C0D6F25" w14:textId="77777777" w:rsidR="00CD73FD" w:rsidRPr="002233E5" w:rsidRDefault="00CD73FD" w:rsidP="002108FD">
                  <w:pPr>
                    <w:jc w:val="both"/>
                    <w:rPr>
                      <w:bCs/>
                      <w:sz w:val="24"/>
                      <w:szCs w:val="24"/>
                    </w:rPr>
                  </w:pPr>
                  <w:r w:rsidRPr="002233E5">
                    <w:rPr>
                      <w:bCs/>
                      <w:sz w:val="24"/>
                      <w:szCs w:val="24"/>
                    </w:rPr>
                    <w:t>13</w:t>
                  </w:r>
                </w:p>
              </w:tc>
              <w:tc>
                <w:tcPr>
                  <w:tcW w:w="3935" w:type="dxa"/>
                </w:tcPr>
                <w:p w14:paraId="4A6D9C55" w14:textId="77777777" w:rsidR="00CD73FD" w:rsidRPr="002233E5" w:rsidRDefault="00CD73FD" w:rsidP="002108FD">
                  <w:pPr>
                    <w:jc w:val="both"/>
                    <w:rPr>
                      <w:bCs/>
                      <w:sz w:val="24"/>
                      <w:szCs w:val="24"/>
                    </w:rPr>
                  </w:pPr>
                  <w:r w:rsidRPr="002233E5">
                    <w:rPr>
                      <w:bCs/>
                      <w:sz w:val="24"/>
                      <w:szCs w:val="24"/>
                    </w:rPr>
                    <w:t>Ife North</w:t>
                  </w:r>
                </w:p>
              </w:tc>
              <w:tc>
                <w:tcPr>
                  <w:tcW w:w="3861" w:type="dxa"/>
                </w:tcPr>
                <w:p w14:paraId="6A134410" w14:textId="77777777" w:rsidR="00CD73FD" w:rsidRPr="002233E5" w:rsidRDefault="00CD73FD" w:rsidP="002108FD">
                  <w:pPr>
                    <w:jc w:val="center"/>
                    <w:rPr>
                      <w:bCs/>
                      <w:sz w:val="24"/>
                      <w:szCs w:val="24"/>
                    </w:rPr>
                  </w:pPr>
                  <w:r w:rsidRPr="002233E5">
                    <w:rPr>
                      <w:bCs/>
                      <w:sz w:val="24"/>
                      <w:szCs w:val="24"/>
                    </w:rPr>
                    <w:t>144,673,000.95</w:t>
                  </w:r>
                </w:p>
              </w:tc>
            </w:tr>
            <w:tr w:rsidR="00CD73FD" w:rsidRPr="002233E5" w14:paraId="609874D5" w14:textId="77777777" w:rsidTr="002108FD">
              <w:trPr>
                <w:jc w:val="center"/>
              </w:trPr>
              <w:tc>
                <w:tcPr>
                  <w:tcW w:w="821" w:type="dxa"/>
                </w:tcPr>
                <w:p w14:paraId="7771395F" w14:textId="77777777" w:rsidR="00CD73FD" w:rsidRPr="002233E5" w:rsidRDefault="00CD73FD" w:rsidP="002108FD">
                  <w:pPr>
                    <w:jc w:val="both"/>
                    <w:rPr>
                      <w:bCs/>
                      <w:sz w:val="24"/>
                      <w:szCs w:val="24"/>
                    </w:rPr>
                  </w:pPr>
                  <w:r w:rsidRPr="002233E5">
                    <w:rPr>
                      <w:bCs/>
                      <w:sz w:val="24"/>
                      <w:szCs w:val="24"/>
                    </w:rPr>
                    <w:t>14</w:t>
                  </w:r>
                </w:p>
              </w:tc>
              <w:tc>
                <w:tcPr>
                  <w:tcW w:w="3935" w:type="dxa"/>
                </w:tcPr>
                <w:p w14:paraId="4DB2ECD8" w14:textId="77777777" w:rsidR="00CD73FD" w:rsidRPr="002233E5" w:rsidRDefault="00CD73FD" w:rsidP="002108FD">
                  <w:pPr>
                    <w:jc w:val="both"/>
                    <w:rPr>
                      <w:bCs/>
                      <w:sz w:val="24"/>
                      <w:szCs w:val="24"/>
                    </w:rPr>
                  </w:pPr>
                  <w:r w:rsidRPr="002233E5">
                    <w:rPr>
                      <w:bCs/>
                      <w:sz w:val="24"/>
                      <w:szCs w:val="24"/>
                    </w:rPr>
                    <w:t>Ife South</w:t>
                  </w:r>
                </w:p>
              </w:tc>
              <w:tc>
                <w:tcPr>
                  <w:tcW w:w="3861" w:type="dxa"/>
                </w:tcPr>
                <w:p w14:paraId="643501F1" w14:textId="77777777" w:rsidR="00CD73FD" w:rsidRPr="002233E5" w:rsidRDefault="00CD73FD" w:rsidP="002108FD">
                  <w:pPr>
                    <w:jc w:val="center"/>
                    <w:rPr>
                      <w:bCs/>
                      <w:sz w:val="24"/>
                      <w:szCs w:val="24"/>
                    </w:rPr>
                  </w:pPr>
                  <w:r w:rsidRPr="002233E5">
                    <w:rPr>
                      <w:bCs/>
                      <w:sz w:val="24"/>
                      <w:szCs w:val="24"/>
                    </w:rPr>
                    <w:t>131,019,013.89</w:t>
                  </w:r>
                </w:p>
              </w:tc>
            </w:tr>
            <w:tr w:rsidR="00CD73FD" w:rsidRPr="002233E5" w14:paraId="1B31B71E" w14:textId="77777777" w:rsidTr="002108FD">
              <w:trPr>
                <w:jc w:val="center"/>
              </w:trPr>
              <w:tc>
                <w:tcPr>
                  <w:tcW w:w="821" w:type="dxa"/>
                </w:tcPr>
                <w:p w14:paraId="53C6FA00" w14:textId="77777777" w:rsidR="00CD73FD" w:rsidRPr="002233E5" w:rsidRDefault="00CD73FD" w:rsidP="002108FD">
                  <w:pPr>
                    <w:jc w:val="both"/>
                    <w:rPr>
                      <w:bCs/>
                      <w:sz w:val="24"/>
                      <w:szCs w:val="24"/>
                    </w:rPr>
                  </w:pPr>
                  <w:r w:rsidRPr="002233E5">
                    <w:rPr>
                      <w:bCs/>
                      <w:sz w:val="24"/>
                      <w:szCs w:val="24"/>
                    </w:rPr>
                    <w:t>15</w:t>
                  </w:r>
                </w:p>
              </w:tc>
              <w:tc>
                <w:tcPr>
                  <w:tcW w:w="3935" w:type="dxa"/>
                </w:tcPr>
                <w:p w14:paraId="1371BE0D" w14:textId="77777777" w:rsidR="00CD73FD" w:rsidRPr="002233E5" w:rsidRDefault="00CD73FD" w:rsidP="002108FD">
                  <w:pPr>
                    <w:jc w:val="both"/>
                    <w:rPr>
                      <w:bCs/>
                      <w:sz w:val="24"/>
                      <w:szCs w:val="24"/>
                    </w:rPr>
                  </w:pPr>
                  <w:r w:rsidRPr="002233E5">
                    <w:rPr>
                      <w:bCs/>
                      <w:sz w:val="24"/>
                      <w:szCs w:val="24"/>
                    </w:rPr>
                    <w:t>Ifedayo</w:t>
                  </w:r>
                </w:p>
              </w:tc>
              <w:tc>
                <w:tcPr>
                  <w:tcW w:w="3861" w:type="dxa"/>
                </w:tcPr>
                <w:p w14:paraId="0D94A95B" w14:textId="77777777" w:rsidR="00CD73FD" w:rsidRPr="002233E5" w:rsidRDefault="00CD73FD" w:rsidP="002108FD">
                  <w:pPr>
                    <w:jc w:val="center"/>
                    <w:rPr>
                      <w:bCs/>
                      <w:sz w:val="24"/>
                      <w:szCs w:val="24"/>
                    </w:rPr>
                  </w:pPr>
                  <w:r w:rsidRPr="002233E5">
                    <w:rPr>
                      <w:bCs/>
                      <w:sz w:val="24"/>
                      <w:szCs w:val="24"/>
                    </w:rPr>
                    <w:t>102,595,790.60</w:t>
                  </w:r>
                </w:p>
              </w:tc>
            </w:tr>
            <w:tr w:rsidR="00CD73FD" w:rsidRPr="002233E5" w14:paraId="5CF0E5C6" w14:textId="77777777" w:rsidTr="002108FD">
              <w:trPr>
                <w:jc w:val="center"/>
              </w:trPr>
              <w:tc>
                <w:tcPr>
                  <w:tcW w:w="821" w:type="dxa"/>
                </w:tcPr>
                <w:p w14:paraId="5D4AB012" w14:textId="77777777" w:rsidR="00CD73FD" w:rsidRPr="002233E5" w:rsidRDefault="00CD73FD" w:rsidP="002108FD">
                  <w:pPr>
                    <w:jc w:val="both"/>
                    <w:rPr>
                      <w:bCs/>
                      <w:sz w:val="24"/>
                      <w:szCs w:val="24"/>
                    </w:rPr>
                  </w:pPr>
                  <w:r w:rsidRPr="002233E5">
                    <w:rPr>
                      <w:bCs/>
                      <w:sz w:val="24"/>
                      <w:szCs w:val="24"/>
                    </w:rPr>
                    <w:t>16</w:t>
                  </w:r>
                </w:p>
              </w:tc>
              <w:tc>
                <w:tcPr>
                  <w:tcW w:w="3935" w:type="dxa"/>
                </w:tcPr>
                <w:p w14:paraId="155188E5"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3861" w:type="dxa"/>
                </w:tcPr>
                <w:p w14:paraId="73FD714F" w14:textId="77777777" w:rsidR="00CD73FD" w:rsidRPr="002233E5" w:rsidRDefault="00CD73FD" w:rsidP="002108FD">
                  <w:pPr>
                    <w:jc w:val="center"/>
                    <w:rPr>
                      <w:bCs/>
                      <w:sz w:val="24"/>
                      <w:szCs w:val="24"/>
                    </w:rPr>
                  </w:pPr>
                  <w:r w:rsidRPr="002233E5">
                    <w:rPr>
                      <w:bCs/>
                      <w:sz w:val="24"/>
                      <w:szCs w:val="24"/>
                    </w:rPr>
                    <w:t>26,509,532.80</w:t>
                  </w:r>
                </w:p>
              </w:tc>
            </w:tr>
            <w:tr w:rsidR="00CD73FD" w:rsidRPr="002233E5" w14:paraId="2AC55797" w14:textId="77777777" w:rsidTr="002108FD">
              <w:trPr>
                <w:jc w:val="center"/>
              </w:trPr>
              <w:tc>
                <w:tcPr>
                  <w:tcW w:w="821" w:type="dxa"/>
                </w:tcPr>
                <w:p w14:paraId="20ABC35C" w14:textId="77777777" w:rsidR="00CD73FD" w:rsidRPr="002233E5" w:rsidRDefault="00CD73FD" w:rsidP="002108FD">
                  <w:pPr>
                    <w:jc w:val="both"/>
                    <w:rPr>
                      <w:bCs/>
                      <w:sz w:val="24"/>
                      <w:szCs w:val="24"/>
                    </w:rPr>
                  </w:pPr>
                  <w:r w:rsidRPr="002233E5">
                    <w:rPr>
                      <w:bCs/>
                      <w:sz w:val="24"/>
                      <w:szCs w:val="24"/>
                    </w:rPr>
                    <w:t>17</w:t>
                  </w:r>
                </w:p>
              </w:tc>
              <w:tc>
                <w:tcPr>
                  <w:tcW w:w="3935" w:type="dxa"/>
                </w:tcPr>
                <w:p w14:paraId="78725F82" w14:textId="77777777" w:rsidR="00CD73FD" w:rsidRPr="002233E5" w:rsidRDefault="00CD73FD" w:rsidP="002108FD">
                  <w:pPr>
                    <w:jc w:val="both"/>
                    <w:rPr>
                      <w:bCs/>
                      <w:sz w:val="24"/>
                      <w:szCs w:val="24"/>
                    </w:rPr>
                  </w:pPr>
                  <w:r w:rsidRPr="002233E5">
                    <w:rPr>
                      <w:bCs/>
                      <w:sz w:val="24"/>
                      <w:szCs w:val="24"/>
                    </w:rPr>
                    <w:t>Ila</w:t>
                  </w:r>
                </w:p>
              </w:tc>
              <w:tc>
                <w:tcPr>
                  <w:tcW w:w="3861" w:type="dxa"/>
                </w:tcPr>
                <w:p w14:paraId="56C6FC2E" w14:textId="77777777" w:rsidR="00CD73FD" w:rsidRPr="002233E5" w:rsidRDefault="00CD73FD" w:rsidP="002108FD">
                  <w:pPr>
                    <w:jc w:val="center"/>
                    <w:rPr>
                      <w:bCs/>
                      <w:sz w:val="24"/>
                      <w:szCs w:val="24"/>
                    </w:rPr>
                  </w:pPr>
                  <w:r w:rsidRPr="002233E5">
                    <w:rPr>
                      <w:bCs/>
                      <w:sz w:val="24"/>
                      <w:szCs w:val="24"/>
                    </w:rPr>
                    <w:t>113,907,996.02</w:t>
                  </w:r>
                </w:p>
              </w:tc>
            </w:tr>
            <w:tr w:rsidR="00CD73FD" w:rsidRPr="002233E5" w14:paraId="3DDA28E3" w14:textId="77777777" w:rsidTr="002108FD">
              <w:trPr>
                <w:jc w:val="center"/>
              </w:trPr>
              <w:tc>
                <w:tcPr>
                  <w:tcW w:w="821" w:type="dxa"/>
                </w:tcPr>
                <w:p w14:paraId="6FBDFE64" w14:textId="77777777" w:rsidR="00CD73FD" w:rsidRPr="002233E5" w:rsidRDefault="00CD73FD" w:rsidP="002108FD">
                  <w:pPr>
                    <w:jc w:val="both"/>
                    <w:rPr>
                      <w:bCs/>
                      <w:sz w:val="24"/>
                      <w:szCs w:val="24"/>
                    </w:rPr>
                  </w:pPr>
                  <w:r w:rsidRPr="002233E5">
                    <w:rPr>
                      <w:bCs/>
                      <w:sz w:val="24"/>
                      <w:szCs w:val="24"/>
                    </w:rPr>
                    <w:t>18</w:t>
                  </w:r>
                </w:p>
              </w:tc>
              <w:tc>
                <w:tcPr>
                  <w:tcW w:w="3935" w:type="dxa"/>
                </w:tcPr>
                <w:p w14:paraId="66D5278E"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3861" w:type="dxa"/>
                </w:tcPr>
                <w:p w14:paraId="1A5B5BB7" w14:textId="77777777" w:rsidR="00CD73FD" w:rsidRPr="002233E5" w:rsidRDefault="00CD73FD" w:rsidP="002108FD">
                  <w:pPr>
                    <w:jc w:val="center"/>
                    <w:rPr>
                      <w:bCs/>
                      <w:sz w:val="24"/>
                      <w:szCs w:val="24"/>
                    </w:rPr>
                  </w:pPr>
                  <w:r w:rsidRPr="002233E5">
                    <w:rPr>
                      <w:bCs/>
                      <w:sz w:val="24"/>
                      <w:szCs w:val="24"/>
                    </w:rPr>
                    <w:t>122,177,784.23</w:t>
                  </w:r>
                </w:p>
              </w:tc>
            </w:tr>
            <w:tr w:rsidR="00CD73FD" w:rsidRPr="002233E5" w14:paraId="209512D5" w14:textId="77777777" w:rsidTr="002108FD">
              <w:trPr>
                <w:jc w:val="center"/>
              </w:trPr>
              <w:tc>
                <w:tcPr>
                  <w:tcW w:w="821" w:type="dxa"/>
                </w:tcPr>
                <w:p w14:paraId="755F6926" w14:textId="77777777" w:rsidR="00CD73FD" w:rsidRPr="002233E5" w:rsidRDefault="00CD73FD" w:rsidP="002108FD">
                  <w:pPr>
                    <w:jc w:val="both"/>
                    <w:rPr>
                      <w:bCs/>
                      <w:sz w:val="24"/>
                      <w:szCs w:val="24"/>
                    </w:rPr>
                  </w:pPr>
                  <w:r w:rsidRPr="002233E5">
                    <w:rPr>
                      <w:bCs/>
                      <w:sz w:val="24"/>
                      <w:szCs w:val="24"/>
                    </w:rPr>
                    <w:t>19</w:t>
                  </w:r>
                </w:p>
              </w:tc>
              <w:tc>
                <w:tcPr>
                  <w:tcW w:w="3935" w:type="dxa"/>
                </w:tcPr>
                <w:p w14:paraId="6851CB17"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3861" w:type="dxa"/>
                </w:tcPr>
                <w:p w14:paraId="24E92DF7" w14:textId="77777777" w:rsidR="00CD73FD" w:rsidRPr="002233E5" w:rsidRDefault="00CD73FD" w:rsidP="002108FD">
                  <w:pPr>
                    <w:jc w:val="center"/>
                    <w:rPr>
                      <w:bCs/>
                      <w:sz w:val="24"/>
                      <w:szCs w:val="24"/>
                    </w:rPr>
                  </w:pPr>
                  <w:r w:rsidRPr="002233E5">
                    <w:rPr>
                      <w:bCs/>
                      <w:sz w:val="24"/>
                      <w:szCs w:val="24"/>
                    </w:rPr>
                    <w:t>126,149,760.86</w:t>
                  </w:r>
                </w:p>
              </w:tc>
            </w:tr>
            <w:tr w:rsidR="00CD73FD" w:rsidRPr="002233E5" w14:paraId="34A94EE2" w14:textId="77777777" w:rsidTr="002108FD">
              <w:trPr>
                <w:jc w:val="center"/>
              </w:trPr>
              <w:tc>
                <w:tcPr>
                  <w:tcW w:w="821" w:type="dxa"/>
                </w:tcPr>
                <w:p w14:paraId="12002E67" w14:textId="77777777" w:rsidR="00CD73FD" w:rsidRPr="002233E5" w:rsidRDefault="00CD73FD" w:rsidP="002108FD">
                  <w:pPr>
                    <w:jc w:val="both"/>
                    <w:rPr>
                      <w:bCs/>
                      <w:sz w:val="24"/>
                      <w:szCs w:val="24"/>
                    </w:rPr>
                  </w:pPr>
                  <w:r w:rsidRPr="002233E5">
                    <w:rPr>
                      <w:bCs/>
                      <w:sz w:val="24"/>
                      <w:szCs w:val="24"/>
                    </w:rPr>
                    <w:t>20</w:t>
                  </w:r>
                </w:p>
              </w:tc>
              <w:tc>
                <w:tcPr>
                  <w:tcW w:w="3935" w:type="dxa"/>
                </w:tcPr>
                <w:p w14:paraId="2C00E1A9"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3861" w:type="dxa"/>
                </w:tcPr>
                <w:p w14:paraId="38DDEBBC" w14:textId="77777777" w:rsidR="00CD73FD" w:rsidRPr="002233E5" w:rsidRDefault="00CD73FD" w:rsidP="002108FD">
                  <w:pPr>
                    <w:jc w:val="center"/>
                    <w:rPr>
                      <w:bCs/>
                      <w:sz w:val="24"/>
                      <w:szCs w:val="24"/>
                    </w:rPr>
                  </w:pPr>
                  <w:r w:rsidRPr="002233E5">
                    <w:rPr>
                      <w:bCs/>
                      <w:sz w:val="24"/>
                      <w:szCs w:val="24"/>
                    </w:rPr>
                    <w:t>135,824,214.41</w:t>
                  </w:r>
                </w:p>
              </w:tc>
            </w:tr>
            <w:tr w:rsidR="00CD73FD" w:rsidRPr="002233E5" w14:paraId="139718C2" w14:textId="77777777" w:rsidTr="002108FD">
              <w:trPr>
                <w:jc w:val="center"/>
              </w:trPr>
              <w:tc>
                <w:tcPr>
                  <w:tcW w:w="821" w:type="dxa"/>
                </w:tcPr>
                <w:p w14:paraId="5E4407CC" w14:textId="77777777" w:rsidR="00CD73FD" w:rsidRPr="002233E5" w:rsidRDefault="00CD73FD" w:rsidP="002108FD">
                  <w:pPr>
                    <w:jc w:val="both"/>
                    <w:rPr>
                      <w:bCs/>
                      <w:sz w:val="24"/>
                      <w:szCs w:val="24"/>
                    </w:rPr>
                  </w:pPr>
                  <w:r w:rsidRPr="002233E5">
                    <w:rPr>
                      <w:bCs/>
                      <w:sz w:val="24"/>
                      <w:szCs w:val="24"/>
                    </w:rPr>
                    <w:t>21</w:t>
                  </w:r>
                </w:p>
              </w:tc>
              <w:tc>
                <w:tcPr>
                  <w:tcW w:w="3935" w:type="dxa"/>
                </w:tcPr>
                <w:p w14:paraId="72EBF2D3"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3861" w:type="dxa"/>
                </w:tcPr>
                <w:p w14:paraId="60CF810F" w14:textId="77777777" w:rsidR="00CD73FD" w:rsidRPr="002233E5" w:rsidRDefault="00CD73FD" w:rsidP="002108FD">
                  <w:pPr>
                    <w:jc w:val="center"/>
                    <w:rPr>
                      <w:bCs/>
                      <w:sz w:val="24"/>
                      <w:szCs w:val="24"/>
                    </w:rPr>
                  </w:pPr>
                  <w:r w:rsidRPr="002233E5">
                    <w:rPr>
                      <w:bCs/>
                      <w:sz w:val="24"/>
                      <w:szCs w:val="24"/>
                    </w:rPr>
                    <w:t>136,370,083.82</w:t>
                  </w:r>
                </w:p>
              </w:tc>
            </w:tr>
            <w:tr w:rsidR="00CD73FD" w:rsidRPr="002233E5" w14:paraId="22EE24DA" w14:textId="77777777" w:rsidTr="002108FD">
              <w:trPr>
                <w:jc w:val="center"/>
              </w:trPr>
              <w:tc>
                <w:tcPr>
                  <w:tcW w:w="821" w:type="dxa"/>
                </w:tcPr>
                <w:p w14:paraId="269D8B11" w14:textId="77777777" w:rsidR="00CD73FD" w:rsidRPr="002233E5" w:rsidRDefault="00CD73FD" w:rsidP="002108FD">
                  <w:pPr>
                    <w:jc w:val="both"/>
                    <w:rPr>
                      <w:bCs/>
                      <w:sz w:val="24"/>
                      <w:szCs w:val="24"/>
                    </w:rPr>
                  </w:pPr>
                  <w:r w:rsidRPr="002233E5">
                    <w:rPr>
                      <w:bCs/>
                      <w:sz w:val="24"/>
                      <w:szCs w:val="24"/>
                    </w:rPr>
                    <w:t>22</w:t>
                  </w:r>
                </w:p>
              </w:tc>
              <w:tc>
                <w:tcPr>
                  <w:tcW w:w="3935" w:type="dxa"/>
                </w:tcPr>
                <w:p w14:paraId="04ECD4AF"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3861" w:type="dxa"/>
                </w:tcPr>
                <w:p w14:paraId="0CA7F852" w14:textId="77777777" w:rsidR="00CD73FD" w:rsidRPr="002233E5" w:rsidRDefault="00CD73FD" w:rsidP="002108FD">
                  <w:pPr>
                    <w:jc w:val="center"/>
                    <w:rPr>
                      <w:bCs/>
                      <w:sz w:val="24"/>
                      <w:szCs w:val="24"/>
                    </w:rPr>
                  </w:pPr>
                  <w:r w:rsidRPr="002233E5">
                    <w:rPr>
                      <w:bCs/>
                      <w:sz w:val="24"/>
                      <w:szCs w:val="24"/>
                    </w:rPr>
                    <w:t>123,946,485.19</w:t>
                  </w:r>
                </w:p>
              </w:tc>
            </w:tr>
            <w:tr w:rsidR="00CD73FD" w:rsidRPr="002233E5" w14:paraId="7C7103F6" w14:textId="77777777" w:rsidTr="002108FD">
              <w:trPr>
                <w:jc w:val="center"/>
              </w:trPr>
              <w:tc>
                <w:tcPr>
                  <w:tcW w:w="821" w:type="dxa"/>
                </w:tcPr>
                <w:p w14:paraId="2508887A" w14:textId="77777777" w:rsidR="00CD73FD" w:rsidRPr="002233E5" w:rsidRDefault="00CD73FD" w:rsidP="002108FD">
                  <w:pPr>
                    <w:jc w:val="both"/>
                    <w:rPr>
                      <w:bCs/>
                      <w:sz w:val="24"/>
                      <w:szCs w:val="24"/>
                    </w:rPr>
                  </w:pPr>
                  <w:r w:rsidRPr="002233E5">
                    <w:rPr>
                      <w:bCs/>
                      <w:sz w:val="24"/>
                      <w:szCs w:val="24"/>
                    </w:rPr>
                    <w:t>23</w:t>
                  </w:r>
                </w:p>
              </w:tc>
              <w:tc>
                <w:tcPr>
                  <w:tcW w:w="3935" w:type="dxa"/>
                </w:tcPr>
                <w:p w14:paraId="53687C86" w14:textId="77777777" w:rsidR="00CD73FD" w:rsidRPr="002233E5" w:rsidRDefault="00CD73FD" w:rsidP="002108FD">
                  <w:pPr>
                    <w:jc w:val="both"/>
                    <w:rPr>
                      <w:bCs/>
                      <w:sz w:val="24"/>
                      <w:szCs w:val="24"/>
                    </w:rPr>
                  </w:pPr>
                  <w:r w:rsidRPr="002233E5">
                    <w:rPr>
                      <w:bCs/>
                      <w:sz w:val="24"/>
                      <w:szCs w:val="24"/>
                    </w:rPr>
                    <w:t>Iwo</w:t>
                  </w:r>
                </w:p>
              </w:tc>
              <w:tc>
                <w:tcPr>
                  <w:tcW w:w="3861" w:type="dxa"/>
                </w:tcPr>
                <w:p w14:paraId="6A7DF01A" w14:textId="77777777" w:rsidR="00CD73FD" w:rsidRPr="002233E5" w:rsidRDefault="00CD73FD" w:rsidP="002108FD">
                  <w:pPr>
                    <w:jc w:val="center"/>
                    <w:rPr>
                      <w:bCs/>
                      <w:sz w:val="24"/>
                      <w:szCs w:val="24"/>
                    </w:rPr>
                  </w:pPr>
                  <w:r w:rsidRPr="002233E5">
                    <w:rPr>
                      <w:bCs/>
                      <w:sz w:val="24"/>
                      <w:szCs w:val="24"/>
                    </w:rPr>
                    <w:t>151,627,178.43</w:t>
                  </w:r>
                </w:p>
              </w:tc>
            </w:tr>
            <w:tr w:rsidR="00CD73FD" w:rsidRPr="002233E5" w14:paraId="10630DEC" w14:textId="77777777" w:rsidTr="002108FD">
              <w:trPr>
                <w:jc w:val="center"/>
              </w:trPr>
              <w:tc>
                <w:tcPr>
                  <w:tcW w:w="821" w:type="dxa"/>
                </w:tcPr>
                <w:p w14:paraId="16B1F180" w14:textId="77777777" w:rsidR="00CD73FD" w:rsidRPr="002233E5" w:rsidRDefault="00CD73FD" w:rsidP="002108FD">
                  <w:pPr>
                    <w:jc w:val="both"/>
                    <w:rPr>
                      <w:bCs/>
                      <w:sz w:val="24"/>
                      <w:szCs w:val="24"/>
                    </w:rPr>
                  </w:pPr>
                  <w:r w:rsidRPr="002233E5">
                    <w:rPr>
                      <w:bCs/>
                      <w:sz w:val="24"/>
                      <w:szCs w:val="24"/>
                    </w:rPr>
                    <w:t>24</w:t>
                  </w:r>
                </w:p>
              </w:tc>
              <w:tc>
                <w:tcPr>
                  <w:tcW w:w="3935" w:type="dxa"/>
                </w:tcPr>
                <w:p w14:paraId="438A7C2A"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3861" w:type="dxa"/>
                </w:tcPr>
                <w:p w14:paraId="32CA27BB" w14:textId="77777777" w:rsidR="00CD73FD" w:rsidRPr="002233E5" w:rsidRDefault="00CD73FD" w:rsidP="002108FD">
                  <w:pPr>
                    <w:jc w:val="center"/>
                    <w:rPr>
                      <w:bCs/>
                      <w:sz w:val="24"/>
                      <w:szCs w:val="24"/>
                    </w:rPr>
                  </w:pPr>
                  <w:r w:rsidRPr="002233E5">
                    <w:rPr>
                      <w:bCs/>
                      <w:sz w:val="24"/>
                      <w:szCs w:val="24"/>
                    </w:rPr>
                    <w:t>159,512,029.01</w:t>
                  </w:r>
                </w:p>
              </w:tc>
            </w:tr>
            <w:tr w:rsidR="00CD73FD" w:rsidRPr="002233E5" w14:paraId="3CA919D8" w14:textId="77777777" w:rsidTr="002108FD">
              <w:trPr>
                <w:jc w:val="center"/>
              </w:trPr>
              <w:tc>
                <w:tcPr>
                  <w:tcW w:w="821" w:type="dxa"/>
                </w:tcPr>
                <w:p w14:paraId="4319DA2C" w14:textId="77777777" w:rsidR="00CD73FD" w:rsidRPr="002233E5" w:rsidRDefault="00CD73FD" w:rsidP="002108FD">
                  <w:pPr>
                    <w:jc w:val="both"/>
                    <w:rPr>
                      <w:bCs/>
                      <w:sz w:val="24"/>
                      <w:szCs w:val="24"/>
                    </w:rPr>
                  </w:pPr>
                  <w:r w:rsidRPr="002233E5">
                    <w:rPr>
                      <w:bCs/>
                      <w:sz w:val="24"/>
                      <w:szCs w:val="24"/>
                    </w:rPr>
                    <w:t>25</w:t>
                  </w:r>
                </w:p>
              </w:tc>
              <w:tc>
                <w:tcPr>
                  <w:tcW w:w="3935" w:type="dxa"/>
                </w:tcPr>
                <w:p w14:paraId="51D38FBE"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3861" w:type="dxa"/>
                </w:tcPr>
                <w:p w14:paraId="3C3E49FC" w14:textId="77777777" w:rsidR="00CD73FD" w:rsidRPr="002233E5" w:rsidRDefault="00CD73FD" w:rsidP="002108FD">
                  <w:pPr>
                    <w:jc w:val="center"/>
                    <w:rPr>
                      <w:bCs/>
                      <w:sz w:val="24"/>
                      <w:szCs w:val="24"/>
                    </w:rPr>
                  </w:pPr>
                  <w:r w:rsidRPr="002233E5">
                    <w:rPr>
                      <w:bCs/>
                      <w:sz w:val="24"/>
                      <w:szCs w:val="24"/>
                    </w:rPr>
                    <w:t>159,535,033.83</w:t>
                  </w:r>
                </w:p>
              </w:tc>
            </w:tr>
            <w:tr w:rsidR="00CD73FD" w:rsidRPr="002233E5" w14:paraId="057F4E76" w14:textId="77777777" w:rsidTr="002108FD">
              <w:trPr>
                <w:jc w:val="center"/>
              </w:trPr>
              <w:tc>
                <w:tcPr>
                  <w:tcW w:w="821" w:type="dxa"/>
                </w:tcPr>
                <w:p w14:paraId="3E515061" w14:textId="77777777" w:rsidR="00CD73FD" w:rsidRPr="002233E5" w:rsidRDefault="00CD73FD" w:rsidP="002108FD">
                  <w:pPr>
                    <w:jc w:val="both"/>
                    <w:rPr>
                      <w:bCs/>
                      <w:sz w:val="24"/>
                      <w:szCs w:val="24"/>
                    </w:rPr>
                  </w:pPr>
                  <w:r w:rsidRPr="002233E5">
                    <w:rPr>
                      <w:bCs/>
                      <w:sz w:val="24"/>
                      <w:szCs w:val="24"/>
                    </w:rPr>
                    <w:t>26</w:t>
                  </w:r>
                </w:p>
              </w:tc>
              <w:tc>
                <w:tcPr>
                  <w:tcW w:w="3935" w:type="dxa"/>
                </w:tcPr>
                <w:p w14:paraId="50857C11" w14:textId="77777777" w:rsidR="00CD73FD" w:rsidRPr="002233E5" w:rsidRDefault="00CD73FD" w:rsidP="002108FD">
                  <w:pPr>
                    <w:jc w:val="both"/>
                    <w:rPr>
                      <w:bCs/>
                      <w:sz w:val="24"/>
                      <w:szCs w:val="24"/>
                    </w:rPr>
                  </w:pPr>
                  <w:r w:rsidRPr="002233E5">
                    <w:rPr>
                      <w:bCs/>
                      <w:sz w:val="24"/>
                      <w:szCs w:val="24"/>
                    </w:rPr>
                    <w:t>Ola-Oluwa</w:t>
                  </w:r>
                </w:p>
              </w:tc>
              <w:tc>
                <w:tcPr>
                  <w:tcW w:w="3861" w:type="dxa"/>
                </w:tcPr>
                <w:p w14:paraId="2BF5886B" w14:textId="77777777" w:rsidR="00CD73FD" w:rsidRPr="002233E5" w:rsidRDefault="00CD73FD" w:rsidP="002108FD">
                  <w:pPr>
                    <w:jc w:val="center"/>
                    <w:rPr>
                      <w:bCs/>
                      <w:sz w:val="24"/>
                      <w:szCs w:val="24"/>
                    </w:rPr>
                  </w:pPr>
                  <w:r w:rsidRPr="002233E5">
                    <w:rPr>
                      <w:bCs/>
                      <w:sz w:val="24"/>
                      <w:szCs w:val="24"/>
                    </w:rPr>
                    <w:t>114,765,024.98</w:t>
                  </w:r>
                </w:p>
              </w:tc>
            </w:tr>
            <w:tr w:rsidR="00CD73FD" w:rsidRPr="002233E5" w14:paraId="617C77AD" w14:textId="77777777" w:rsidTr="002108FD">
              <w:trPr>
                <w:jc w:val="center"/>
              </w:trPr>
              <w:tc>
                <w:tcPr>
                  <w:tcW w:w="821" w:type="dxa"/>
                </w:tcPr>
                <w:p w14:paraId="7FF1B352" w14:textId="77777777" w:rsidR="00CD73FD" w:rsidRPr="002233E5" w:rsidRDefault="00CD73FD" w:rsidP="002108FD">
                  <w:pPr>
                    <w:jc w:val="both"/>
                    <w:rPr>
                      <w:bCs/>
                      <w:sz w:val="24"/>
                      <w:szCs w:val="24"/>
                    </w:rPr>
                  </w:pPr>
                  <w:r w:rsidRPr="002233E5">
                    <w:rPr>
                      <w:bCs/>
                      <w:sz w:val="24"/>
                      <w:szCs w:val="24"/>
                    </w:rPr>
                    <w:t>27</w:t>
                  </w:r>
                </w:p>
              </w:tc>
              <w:tc>
                <w:tcPr>
                  <w:tcW w:w="3935" w:type="dxa"/>
                </w:tcPr>
                <w:p w14:paraId="7679424D" w14:textId="77777777" w:rsidR="00CD73FD" w:rsidRPr="002233E5" w:rsidRDefault="00CD73FD" w:rsidP="002108FD">
                  <w:pPr>
                    <w:jc w:val="both"/>
                    <w:rPr>
                      <w:bCs/>
                      <w:sz w:val="24"/>
                      <w:szCs w:val="24"/>
                    </w:rPr>
                  </w:pPr>
                  <w:r w:rsidRPr="002233E5">
                    <w:rPr>
                      <w:bCs/>
                      <w:sz w:val="24"/>
                      <w:szCs w:val="24"/>
                    </w:rPr>
                    <w:t>Olorunda</w:t>
                  </w:r>
                </w:p>
              </w:tc>
              <w:tc>
                <w:tcPr>
                  <w:tcW w:w="3861" w:type="dxa"/>
                </w:tcPr>
                <w:p w14:paraId="24F18B5F" w14:textId="77777777" w:rsidR="00CD73FD" w:rsidRPr="002233E5" w:rsidRDefault="00CD73FD" w:rsidP="002108FD">
                  <w:pPr>
                    <w:jc w:val="center"/>
                    <w:rPr>
                      <w:bCs/>
                      <w:sz w:val="24"/>
                      <w:szCs w:val="24"/>
                    </w:rPr>
                  </w:pPr>
                  <w:r w:rsidRPr="002233E5">
                    <w:rPr>
                      <w:bCs/>
                      <w:sz w:val="24"/>
                      <w:szCs w:val="24"/>
                    </w:rPr>
                    <w:t>165,044,737.12</w:t>
                  </w:r>
                </w:p>
              </w:tc>
            </w:tr>
            <w:tr w:rsidR="00CD73FD" w:rsidRPr="002233E5" w14:paraId="5E972CFF" w14:textId="77777777" w:rsidTr="002108FD">
              <w:trPr>
                <w:jc w:val="center"/>
              </w:trPr>
              <w:tc>
                <w:tcPr>
                  <w:tcW w:w="821" w:type="dxa"/>
                </w:tcPr>
                <w:p w14:paraId="7F082294" w14:textId="77777777" w:rsidR="00CD73FD" w:rsidRPr="002233E5" w:rsidRDefault="00CD73FD" w:rsidP="002108FD">
                  <w:pPr>
                    <w:jc w:val="both"/>
                    <w:rPr>
                      <w:bCs/>
                      <w:sz w:val="24"/>
                      <w:szCs w:val="24"/>
                    </w:rPr>
                  </w:pPr>
                  <w:r w:rsidRPr="002233E5">
                    <w:rPr>
                      <w:bCs/>
                      <w:sz w:val="24"/>
                      <w:szCs w:val="24"/>
                    </w:rPr>
                    <w:t>28</w:t>
                  </w:r>
                </w:p>
              </w:tc>
              <w:tc>
                <w:tcPr>
                  <w:tcW w:w="3935" w:type="dxa"/>
                </w:tcPr>
                <w:p w14:paraId="762375D5"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3861" w:type="dxa"/>
                </w:tcPr>
                <w:p w14:paraId="496C6623" w14:textId="77777777" w:rsidR="00CD73FD" w:rsidRPr="002233E5" w:rsidRDefault="00CD73FD" w:rsidP="002108FD">
                  <w:pPr>
                    <w:jc w:val="center"/>
                    <w:rPr>
                      <w:bCs/>
                      <w:sz w:val="24"/>
                      <w:szCs w:val="24"/>
                    </w:rPr>
                  </w:pPr>
                  <w:r w:rsidRPr="002233E5">
                    <w:rPr>
                      <w:bCs/>
                      <w:sz w:val="24"/>
                      <w:szCs w:val="24"/>
                    </w:rPr>
                    <w:t>138,029,867.63</w:t>
                  </w:r>
                </w:p>
              </w:tc>
            </w:tr>
            <w:tr w:rsidR="00CD73FD" w:rsidRPr="002233E5" w14:paraId="4D06445C" w14:textId="77777777" w:rsidTr="002108FD">
              <w:trPr>
                <w:jc w:val="center"/>
              </w:trPr>
              <w:tc>
                <w:tcPr>
                  <w:tcW w:w="821" w:type="dxa"/>
                </w:tcPr>
                <w:p w14:paraId="68A61C22" w14:textId="77777777" w:rsidR="00CD73FD" w:rsidRPr="002233E5" w:rsidRDefault="00CD73FD" w:rsidP="002108FD">
                  <w:pPr>
                    <w:jc w:val="both"/>
                    <w:rPr>
                      <w:bCs/>
                      <w:sz w:val="24"/>
                      <w:szCs w:val="24"/>
                    </w:rPr>
                  </w:pPr>
                  <w:r w:rsidRPr="002233E5">
                    <w:rPr>
                      <w:bCs/>
                      <w:sz w:val="24"/>
                      <w:szCs w:val="24"/>
                    </w:rPr>
                    <w:t>29</w:t>
                  </w:r>
                </w:p>
              </w:tc>
              <w:tc>
                <w:tcPr>
                  <w:tcW w:w="3935" w:type="dxa"/>
                </w:tcPr>
                <w:p w14:paraId="47923AF7"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3861" w:type="dxa"/>
                </w:tcPr>
                <w:p w14:paraId="4FECDDD0" w14:textId="77777777" w:rsidR="00CD73FD" w:rsidRPr="002233E5" w:rsidRDefault="00CD73FD" w:rsidP="002108FD">
                  <w:pPr>
                    <w:jc w:val="center"/>
                    <w:rPr>
                      <w:bCs/>
                      <w:sz w:val="24"/>
                      <w:szCs w:val="24"/>
                    </w:rPr>
                  </w:pPr>
                  <w:r w:rsidRPr="002233E5">
                    <w:rPr>
                      <w:bCs/>
                      <w:sz w:val="24"/>
                      <w:szCs w:val="24"/>
                    </w:rPr>
                    <w:t>130,407,199.67</w:t>
                  </w:r>
                </w:p>
              </w:tc>
            </w:tr>
            <w:tr w:rsidR="00CD73FD" w:rsidRPr="002233E5" w14:paraId="3C350658" w14:textId="77777777" w:rsidTr="002108FD">
              <w:trPr>
                <w:jc w:val="center"/>
              </w:trPr>
              <w:tc>
                <w:tcPr>
                  <w:tcW w:w="821" w:type="dxa"/>
                </w:tcPr>
                <w:p w14:paraId="0479686C" w14:textId="77777777" w:rsidR="00CD73FD" w:rsidRPr="002233E5" w:rsidRDefault="00CD73FD" w:rsidP="002108FD">
                  <w:pPr>
                    <w:jc w:val="both"/>
                    <w:rPr>
                      <w:bCs/>
                      <w:sz w:val="24"/>
                      <w:szCs w:val="24"/>
                    </w:rPr>
                  </w:pPr>
                  <w:r w:rsidRPr="002233E5">
                    <w:rPr>
                      <w:bCs/>
                      <w:sz w:val="24"/>
                      <w:szCs w:val="24"/>
                    </w:rPr>
                    <w:t>30</w:t>
                  </w:r>
                </w:p>
              </w:tc>
              <w:tc>
                <w:tcPr>
                  <w:tcW w:w="3935" w:type="dxa"/>
                </w:tcPr>
                <w:p w14:paraId="40A7B965" w14:textId="77777777" w:rsidR="00CD73FD" w:rsidRPr="002233E5" w:rsidRDefault="00CD73FD" w:rsidP="002108FD">
                  <w:pPr>
                    <w:jc w:val="both"/>
                    <w:rPr>
                      <w:bCs/>
                      <w:sz w:val="24"/>
                      <w:szCs w:val="24"/>
                    </w:rPr>
                  </w:pPr>
                  <w:r w:rsidRPr="002233E5">
                    <w:rPr>
                      <w:bCs/>
                      <w:sz w:val="24"/>
                      <w:szCs w:val="24"/>
                    </w:rPr>
                    <w:t>Osogbo</w:t>
                  </w:r>
                </w:p>
              </w:tc>
              <w:tc>
                <w:tcPr>
                  <w:tcW w:w="3861" w:type="dxa"/>
                </w:tcPr>
                <w:p w14:paraId="7D804070" w14:textId="77777777" w:rsidR="00CD73FD" w:rsidRPr="002233E5" w:rsidRDefault="00CD73FD" w:rsidP="002108FD">
                  <w:pPr>
                    <w:jc w:val="center"/>
                    <w:rPr>
                      <w:bCs/>
                      <w:sz w:val="24"/>
                      <w:szCs w:val="24"/>
                    </w:rPr>
                  </w:pPr>
                  <w:r w:rsidRPr="002233E5">
                    <w:rPr>
                      <w:bCs/>
                      <w:sz w:val="24"/>
                      <w:szCs w:val="24"/>
                    </w:rPr>
                    <w:t>198,495,410.60</w:t>
                  </w:r>
                </w:p>
              </w:tc>
            </w:tr>
            <w:tr w:rsidR="00CD73FD" w:rsidRPr="002233E5" w14:paraId="2EA4027F" w14:textId="77777777" w:rsidTr="002108FD">
              <w:trPr>
                <w:jc w:val="center"/>
              </w:trPr>
              <w:tc>
                <w:tcPr>
                  <w:tcW w:w="821" w:type="dxa"/>
                </w:tcPr>
                <w:p w14:paraId="594128F9" w14:textId="77777777" w:rsidR="00CD73FD" w:rsidRPr="002233E5" w:rsidRDefault="00CD73FD" w:rsidP="002108FD">
                  <w:pPr>
                    <w:jc w:val="both"/>
                    <w:rPr>
                      <w:bCs/>
                      <w:sz w:val="24"/>
                      <w:szCs w:val="24"/>
                    </w:rPr>
                  </w:pPr>
                </w:p>
              </w:tc>
              <w:tc>
                <w:tcPr>
                  <w:tcW w:w="3935" w:type="dxa"/>
                </w:tcPr>
                <w:p w14:paraId="33CDAB7B" w14:textId="77777777" w:rsidR="00CD73FD" w:rsidRPr="002233E5" w:rsidRDefault="00CD73FD" w:rsidP="002108FD">
                  <w:pPr>
                    <w:jc w:val="both"/>
                    <w:rPr>
                      <w:bCs/>
                      <w:sz w:val="24"/>
                      <w:szCs w:val="24"/>
                    </w:rPr>
                  </w:pPr>
                  <w:r w:rsidRPr="002233E5">
                    <w:rPr>
                      <w:bCs/>
                      <w:sz w:val="24"/>
                      <w:szCs w:val="24"/>
                    </w:rPr>
                    <w:t>TOTAL</w:t>
                  </w:r>
                </w:p>
              </w:tc>
              <w:tc>
                <w:tcPr>
                  <w:tcW w:w="3861" w:type="dxa"/>
                </w:tcPr>
                <w:p w14:paraId="74384B0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3,791,590,757.17</w:t>
                  </w:r>
                </w:p>
              </w:tc>
            </w:tr>
          </w:tbl>
          <w:p w14:paraId="650094C8" w14:textId="77777777" w:rsidR="00CD73FD" w:rsidRPr="002233E5" w:rsidRDefault="00CD73FD" w:rsidP="002108FD">
            <w:pPr>
              <w:pStyle w:val="ListParagraph"/>
              <w:spacing w:after="0"/>
              <w:rPr>
                <w:rFonts w:ascii="Cambria" w:hAnsi="Cambria"/>
                <w:bCs/>
                <w:u w:val="single"/>
              </w:rPr>
            </w:pPr>
          </w:p>
          <w:p w14:paraId="6258A3E8" w14:textId="77777777" w:rsidR="00CD73FD" w:rsidRPr="002233E5" w:rsidRDefault="00CD73FD" w:rsidP="002108FD">
            <w:pPr>
              <w:pStyle w:val="ListParagraph"/>
              <w:spacing w:after="0"/>
              <w:jc w:val="center"/>
              <w:rPr>
                <w:rFonts w:ascii="Cambria" w:hAnsi="Cambria"/>
                <w:bCs/>
                <w:u w:val="single"/>
              </w:rPr>
            </w:pPr>
          </w:p>
          <w:p w14:paraId="7D94E0A8" w14:textId="77777777" w:rsidR="00CD73FD" w:rsidRDefault="00CD73FD" w:rsidP="002108FD">
            <w:pPr>
              <w:pStyle w:val="ListParagraph"/>
              <w:spacing w:after="0"/>
              <w:jc w:val="center"/>
              <w:rPr>
                <w:rFonts w:ascii="Cambria" w:hAnsi="Cambria"/>
                <w:bCs/>
                <w:u w:val="single"/>
              </w:rPr>
            </w:pPr>
          </w:p>
          <w:p w14:paraId="537B8404" w14:textId="77777777" w:rsidR="00CD73FD" w:rsidRDefault="00CD73FD" w:rsidP="002108FD">
            <w:pPr>
              <w:pStyle w:val="ListParagraph"/>
              <w:spacing w:after="0"/>
              <w:jc w:val="center"/>
              <w:rPr>
                <w:rFonts w:ascii="Cambria" w:hAnsi="Cambria"/>
                <w:bCs/>
                <w:u w:val="single"/>
              </w:rPr>
            </w:pPr>
          </w:p>
          <w:p w14:paraId="44847860" w14:textId="77777777" w:rsidR="00CD73FD" w:rsidRPr="002233E5" w:rsidRDefault="00CD73FD" w:rsidP="002108FD">
            <w:pPr>
              <w:pStyle w:val="ListParagraph"/>
              <w:spacing w:after="0"/>
              <w:jc w:val="center"/>
              <w:rPr>
                <w:rFonts w:ascii="Cambria" w:hAnsi="Cambria"/>
                <w:bCs/>
                <w:u w:val="single"/>
              </w:rPr>
            </w:pPr>
          </w:p>
          <w:p w14:paraId="290ADC6F" w14:textId="77777777" w:rsidR="00CD73FD" w:rsidRPr="002233E5" w:rsidRDefault="00CD73FD" w:rsidP="002108FD">
            <w:pPr>
              <w:pStyle w:val="ListParagraph"/>
              <w:spacing w:after="0"/>
              <w:jc w:val="center"/>
              <w:rPr>
                <w:rFonts w:ascii="Cambria" w:hAnsi="Cambria"/>
                <w:bCs/>
                <w:u w:val="single"/>
              </w:rPr>
            </w:pPr>
          </w:p>
          <w:p w14:paraId="20B754D5"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3</w:t>
            </w:r>
          </w:p>
          <w:p w14:paraId="343E464C" w14:textId="77777777" w:rsidR="00CD73FD" w:rsidRPr="002233E5" w:rsidRDefault="00CD73FD" w:rsidP="002108FD">
            <w:pPr>
              <w:spacing w:after="0" w:line="276" w:lineRule="auto"/>
              <w:jc w:val="center"/>
              <w:rPr>
                <w:rFonts w:ascii="Cambria" w:hAnsi="Cambria"/>
                <w:bCs/>
              </w:rPr>
            </w:pPr>
            <w:r w:rsidRPr="002233E5">
              <w:rPr>
                <w:rFonts w:ascii="Cambria" w:hAnsi="Cambria"/>
                <w:bCs/>
              </w:rPr>
              <w:t>[ADVANCE/PREPAYMENT]</w:t>
            </w:r>
          </w:p>
          <w:tbl>
            <w:tblPr>
              <w:tblStyle w:val="TableGrid"/>
              <w:tblW w:w="0" w:type="auto"/>
              <w:jc w:val="center"/>
              <w:tblLayout w:type="fixed"/>
              <w:tblLook w:val="04A0" w:firstRow="1" w:lastRow="0" w:firstColumn="1" w:lastColumn="0" w:noHBand="0" w:noVBand="1"/>
            </w:tblPr>
            <w:tblGrid>
              <w:gridCol w:w="895"/>
              <w:gridCol w:w="3510"/>
              <w:gridCol w:w="4102"/>
            </w:tblGrid>
            <w:tr w:rsidR="00CD73FD" w:rsidRPr="002233E5" w14:paraId="7D2031C8" w14:textId="77777777" w:rsidTr="002108FD">
              <w:trPr>
                <w:trHeight w:val="547"/>
                <w:jc w:val="center"/>
              </w:trPr>
              <w:tc>
                <w:tcPr>
                  <w:tcW w:w="8507" w:type="dxa"/>
                  <w:gridSpan w:val="3"/>
                </w:tcPr>
                <w:p w14:paraId="541BA00F" w14:textId="77777777" w:rsidR="00CD73FD" w:rsidRPr="002233E5" w:rsidRDefault="00CD73FD" w:rsidP="002108FD">
                  <w:pPr>
                    <w:jc w:val="center"/>
                    <w:rPr>
                      <w:bCs/>
                      <w:sz w:val="24"/>
                      <w:szCs w:val="24"/>
                    </w:rPr>
                  </w:pPr>
                  <w:r w:rsidRPr="002233E5">
                    <w:rPr>
                      <w:bCs/>
                      <w:sz w:val="24"/>
                      <w:szCs w:val="24"/>
                    </w:rPr>
                    <w:t>NOTE 3 PREPAYMENT AND ADVANCES</w:t>
                  </w:r>
                </w:p>
                <w:p w14:paraId="42D8401B" w14:textId="77777777" w:rsidR="00CD73FD" w:rsidRPr="002233E5" w:rsidRDefault="00CD73FD" w:rsidP="002108FD">
                  <w:pPr>
                    <w:jc w:val="center"/>
                    <w:rPr>
                      <w:bCs/>
                      <w:sz w:val="24"/>
                      <w:szCs w:val="24"/>
                    </w:rPr>
                  </w:pPr>
                </w:p>
              </w:tc>
            </w:tr>
            <w:tr w:rsidR="00CD73FD" w:rsidRPr="002233E5" w14:paraId="00411F27" w14:textId="77777777" w:rsidTr="002108FD">
              <w:trPr>
                <w:jc w:val="center"/>
              </w:trPr>
              <w:tc>
                <w:tcPr>
                  <w:tcW w:w="895" w:type="dxa"/>
                </w:tcPr>
                <w:p w14:paraId="5722CE06" w14:textId="77777777" w:rsidR="00CD73FD" w:rsidRPr="002233E5" w:rsidRDefault="00CD73FD" w:rsidP="002108FD">
                  <w:pPr>
                    <w:jc w:val="both"/>
                    <w:rPr>
                      <w:bCs/>
                      <w:sz w:val="24"/>
                      <w:szCs w:val="24"/>
                    </w:rPr>
                  </w:pPr>
                  <w:r w:rsidRPr="002233E5">
                    <w:rPr>
                      <w:bCs/>
                      <w:sz w:val="24"/>
                      <w:szCs w:val="24"/>
                    </w:rPr>
                    <w:t>S/N</w:t>
                  </w:r>
                </w:p>
              </w:tc>
              <w:tc>
                <w:tcPr>
                  <w:tcW w:w="3510" w:type="dxa"/>
                </w:tcPr>
                <w:p w14:paraId="6D46AC7F" w14:textId="77777777" w:rsidR="00CD73FD" w:rsidRPr="002233E5" w:rsidRDefault="00CD73FD" w:rsidP="002108FD">
                  <w:pPr>
                    <w:jc w:val="both"/>
                    <w:rPr>
                      <w:bCs/>
                      <w:sz w:val="24"/>
                      <w:szCs w:val="24"/>
                    </w:rPr>
                  </w:pPr>
                  <w:r w:rsidRPr="002233E5">
                    <w:rPr>
                      <w:bCs/>
                      <w:sz w:val="24"/>
                      <w:szCs w:val="24"/>
                    </w:rPr>
                    <w:t>LOCAL GOVERNMENTS</w:t>
                  </w:r>
                </w:p>
              </w:tc>
              <w:tc>
                <w:tcPr>
                  <w:tcW w:w="4102" w:type="dxa"/>
                </w:tcPr>
                <w:p w14:paraId="4B5468B1"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69EF82FA" w14:textId="77777777" w:rsidTr="002108FD">
              <w:trPr>
                <w:jc w:val="center"/>
              </w:trPr>
              <w:tc>
                <w:tcPr>
                  <w:tcW w:w="895" w:type="dxa"/>
                </w:tcPr>
                <w:p w14:paraId="5D54CE45" w14:textId="77777777" w:rsidR="00CD73FD" w:rsidRPr="002233E5" w:rsidRDefault="00CD73FD" w:rsidP="002108FD">
                  <w:pPr>
                    <w:jc w:val="both"/>
                    <w:rPr>
                      <w:bCs/>
                      <w:sz w:val="24"/>
                      <w:szCs w:val="24"/>
                    </w:rPr>
                  </w:pPr>
                  <w:r w:rsidRPr="002233E5">
                    <w:rPr>
                      <w:bCs/>
                      <w:sz w:val="24"/>
                      <w:szCs w:val="24"/>
                    </w:rPr>
                    <w:t>1</w:t>
                  </w:r>
                </w:p>
              </w:tc>
              <w:tc>
                <w:tcPr>
                  <w:tcW w:w="3510" w:type="dxa"/>
                </w:tcPr>
                <w:p w14:paraId="197A0244"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102" w:type="dxa"/>
                </w:tcPr>
                <w:p w14:paraId="78B59A5B" w14:textId="77777777" w:rsidR="00CD73FD" w:rsidRPr="002233E5" w:rsidRDefault="00CD73FD" w:rsidP="002108FD">
                  <w:pPr>
                    <w:jc w:val="center"/>
                    <w:rPr>
                      <w:bCs/>
                      <w:sz w:val="24"/>
                      <w:szCs w:val="24"/>
                    </w:rPr>
                  </w:pPr>
                  <w:r w:rsidRPr="002233E5">
                    <w:rPr>
                      <w:bCs/>
                      <w:sz w:val="24"/>
                      <w:szCs w:val="24"/>
                    </w:rPr>
                    <w:t>1,050,000.00</w:t>
                  </w:r>
                </w:p>
              </w:tc>
            </w:tr>
            <w:tr w:rsidR="00CD73FD" w:rsidRPr="002233E5" w14:paraId="45DA29A4" w14:textId="77777777" w:rsidTr="002108FD">
              <w:trPr>
                <w:jc w:val="center"/>
              </w:trPr>
              <w:tc>
                <w:tcPr>
                  <w:tcW w:w="895" w:type="dxa"/>
                </w:tcPr>
                <w:p w14:paraId="24809CA5" w14:textId="77777777" w:rsidR="00CD73FD" w:rsidRPr="002233E5" w:rsidRDefault="00CD73FD" w:rsidP="002108FD">
                  <w:pPr>
                    <w:jc w:val="both"/>
                    <w:rPr>
                      <w:bCs/>
                      <w:sz w:val="24"/>
                      <w:szCs w:val="24"/>
                    </w:rPr>
                  </w:pPr>
                  <w:r w:rsidRPr="002233E5">
                    <w:rPr>
                      <w:bCs/>
                      <w:sz w:val="24"/>
                      <w:szCs w:val="24"/>
                    </w:rPr>
                    <w:t>2</w:t>
                  </w:r>
                </w:p>
              </w:tc>
              <w:tc>
                <w:tcPr>
                  <w:tcW w:w="3510" w:type="dxa"/>
                </w:tcPr>
                <w:p w14:paraId="75062806"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102" w:type="dxa"/>
                </w:tcPr>
                <w:p w14:paraId="083A7654" w14:textId="77777777" w:rsidR="00CD73FD" w:rsidRPr="002233E5" w:rsidRDefault="00CD73FD" w:rsidP="002108FD">
                  <w:pPr>
                    <w:jc w:val="center"/>
                    <w:rPr>
                      <w:bCs/>
                      <w:sz w:val="24"/>
                      <w:szCs w:val="24"/>
                    </w:rPr>
                  </w:pPr>
                  <w:r w:rsidRPr="002233E5">
                    <w:rPr>
                      <w:bCs/>
                      <w:sz w:val="24"/>
                      <w:szCs w:val="24"/>
                    </w:rPr>
                    <w:t>2,900,000.00</w:t>
                  </w:r>
                </w:p>
              </w:tc>
            </w:tr>
            <w:tr w:rsidR="00CD73FD" w:rsidRPr="002233E5" w14:paraId="4E18A92F" w14:textId="77777777" w:rsidTr="002108FD">
              <w:trPr>
                <w:jc w:val="center"/>
              </w:trPr>
              <w:tc>
                <w:tcPr>
                  <w:tcW w:w="895" w:type="dxa"/>
                </w:tcPr>
                <w:p w14:paraId="5D7C4A19" w14:textId="77777777" w:rsidR="00CD73FD" w:rsidRPr="002233E5" w:rsidRDefault="00CD73FD" w:rsidP="002108FD">
                  <w:pPr>
                    <w:jc w:val="both"/>
                    <w:rPr>
                      <w:bCs/>
                      <w:sz w:val="24"/>
                      <w:szCs w:val="24"/>
                    </w:rPr>
                  </w:pPr>
                  <w:r w:rsidRPr="002233E5">
                    <w:rPr>
                      <w:bCs/>
                      <w:sz w:val="24"/>
                      <w:szCs w:val="24"/>
                    </w:rPr>
                    <w:t>3</w:t>
                  </w:r>
                </w:p>
              </w:tc>
              <w:tc>
                <w:tcPr>
                  <w:tcW w:w="3510" w:type="dxa"/>
                </w:tcPr>
                <w:p w14:paraId="043392E7"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102" w:type="dxa"/>
                </w:tcPr>
                <w:p w14:paraId="49975806" w14:textId="77777777" w:rsidR="00CD73FD" w:rsidRPr="002233E5" w:rsidRDefault="00CD73FD" w:rsidP="002108FD">
                  <w:pPr>
                    <w:jc w:val="center"/>
                    <w:rPr>
                      <w:bCs/>
                      <w:sz w:val="24"/>
                      <w:szCs w:val="24"/>
                    </w:rPr>
                  </w:pPr>
                  <w:r w:rsidRPr="002233E5">
                    <w:rPr>
                      <w:bCs/>
                      <w:sz w:val="24"/>
                      <w:szCs w:val="24"/>
                    </w:rPr>
                    <w:t>3,100,000.00</w:t>
                  </w:r>
                </w:p>
              </w:tc>
            </w:tr>
            <w:tr w:rsidR="00CD73FD" w:rsidRPr="002233E5" w14:paraId="2F45FAB9" w14:textId="77777777" w:rsidTr="002108FD">
              <w:trPr>
                <w:jc w:val="center"/>
              </w:trPr>
              <w:tc>
                <w:tcPr>
                  <w:tcW w:w="895" w:type="dxa"/>
                </w:tcPr>
                <w:p w14:paraId="231F4319" w14:textId="77777777" w:rsidR="00CD73FD" w:rsidRPr="002233E5" w:rsidRDefault="00CD73FD" w:rsidP="002108FD">
                  <w:pPr>
                    <w:jc w:val="both"/>
                    <w:rPr>
                      <w:bCs/>
                      <w:sz w:val="24"/>
                      <w:szCs w:val="24"/>
                    </w:rPr>
                  </w:pPr>
                  <w:r w:rsidRPr="002233E5">
                    <w:rPr>
                      <w:bCs/>
                      <w:sz w:val="24"/>
                      <w:szCs w:val="24"/>
                    </w:rPr>
                    <w:t>4</w:t>
                  </w:r>
                </w:p>
              </w:tc>
              <w:tc>
                <w:tcPr>
                  <w:tcW w:w="3510" w:type="dxa"/>
                </w:tcPr>
                <w:p w14:paraId="015DD374"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102" w:type="dxa"/>
                </w:tcPr>
                <w:p w14:paraId="0785B38E" w14:textId="77777777" w:rsidR="00CD73FD" w:rsidRPr="002233E5" w:rsidRDefault="00CD73FD" w:rsidP="002108FD">
                  <w:pPr>
                    <w:jc w:val="center"/>
                    <w:rPr>
                      <w:bCs/>
                      <w:sz w:val="24"/>
                      <w:szCs w:val="24"/>
                    </w:rPr>
                  </w:pPr>
                  <w:r w:rsidRPr="002233E5">
                    <w:rPr>
                      <w:bCs/>
                      <w:sz w:val="24"/>
                      <w:szCs w:val="24"/>
                    </w:rPr>
                    <w:t>2,820,000.00</w:t>
                  </w:r>
                </w:p>
              </w:tc>
            </w:tr>
            <w:tr w:rsidR="00CD73FD" w:rsidRPr="002233E5" w14:paraId="5E0012AF" w14:textId="77777777" w:rsidTr="002108FD">
              <w:trPr>
                <w:jc w:val="center"/>
              </w:trPr>
              <w:tc>
                <w:tcPr>
                  <w:tcW w:w="895" w:type="dxa"/>
                </w:tcPr>
                <w:p w14:paraId="2AB049A9" w14:textId="77777777" w:rsidR="00CD73FD" w:rsidRPr="002233E5" w:rsidRDefault="00CD73FD" w:rsidP="002108FD">
                  <w:pPr>
                    <w:jc w:val="both"/>
                    <w:rPr>
                      <w:bCs/>
                      <w:sz w:val="24"/>
                      <w:szCs w:val="24"/>
                    </w:rPr>
                  </w:pPr>
                  <w:r w:rsidRPr="002233E5">
                    <w:rPr>
                      <w:bCs/>
                      <w:sz w:val="24"/>
                      <w:szCs w:val="24"/>
                    </w:rPr>
                    <w:t>5</w:t>
                  </w:r>
                </w:p>
              </w:tc>
              <w:tc>
                <w:tcPr>
                  <w:tcW w:w="3510" w:type="dxa"/>
                </w:tcPr>
                <w:p w14:paraId="4806AE4D"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102" w:type="dxa"/>
                </w:tcPr>
                <w:p w14:paraId="43599042" w14:textId="77777777" w:rsidR="00CD73FD" w:rsidRPr="002233E5" w:rsidRDefault="00CD73FD" w:rsidP="002108FD">
                  <w:pPr>
                    <w:jc w:val="center"/>
                    <w:rPr>
                      <w:bCs/>
                      <w:sz w:val="24"/>
                      <w:szCs w:val="24"/>
                    </w:rPr>
                  </w:pPr>
                  <w:r w:rsidRPr="002233E5">
                    <w:rPr>
                      <w:bCs/>
                      <w:sz w:val="24"/>
                      <w:szCs w:val="24"/>
                    </w:rPr>
                    <w:t>2,950,000.00</w:t>
                  </w:r>
                </w:p>
              </w:tc>
            </w:tr>
            <w:tr w:rsidR="00CD73FD" w:rsidRPr="002233E5" w14:paraId="4D655C50" w14:textId="77777777" w:rsidTr="002108FD">
              <w:trPr>
                <w:jc w:val="center"/>
              </w:trPr>
              <w:tc>
                <w:tcPr>
                  <w:tcW w:w="895" w:type="dxa"/>
                </w:tcPr>
                <w:p w14:paraId="43D9B431" w14:textId="77777777" w:rsidR="00CD73FD" w:rsidRPr="002233E5" w:rsidRDefault="00CD73FD" w:rsidP="002108FD">
                  <w:pPr>
                    <w:jc w:val="both"/>
                    <w:rPr>
                      <w:bCs/>
                      <w:sz w:val="24"/>
                      <w:szCs w:val="24"/>
                    </w:rPr>
                  </w:pPr>
                  <w:r w:rsidRPr="002233E5">
                    <w:rPr>
                      <w:bCs/>
                      <w:sz w:val="24"/>
                      <w:szCs w:val="24"/>
                    </w:rPr>
                    <w:t>6</w:t>
                  </w:r>
                </w:p>
              </w:tc>
              <w:tc>
                <w:tcPr>
                  <w:tcW w:w="3510" w:type="dxa"/>
                </w:tcPr>
                <w:p w14:paraId="11E295DE"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102" w:type="dxa"/>
                </w:tcPr>
                <w:p w14:paraId="3C9C25DD" w14:textId="77777777" w:rsidR="00CD73FD" w:rsidRPr="002233E5" w:rsidRDefault="00CD73FD" w:rsidP="002108FD">
                  <w:pPr>
                    <w:jc w:val="center"/>
                    <w:rPr>
                      <w:bCs/>
                      <w:sz w:val="24"/>
                      <w:szCs w:val="24"/>
                    </w:rPr>
                  </w:pPr>
                  <w:r w:rsidRPr="002233E5">
                    <w:rPr>
                      <w:bCs/>
                      <w:sz w:val="24"/>
                      <w:szCs w:val="24"/>
                    </w:rPr>
                    <w:t>3,100,000.00</w:t>
                  </w:r>
                </w:p>
              </w:tc>
            </w:tr>
            <w:tr w:rsidR="00CD73FD" w:rsidRPr="002233E5" w14:paraId="63FB25B9" w14:textId="77777777" w:rsidTr="002108FD">
              <w:trPr>
                <w:jc w:val="center"/>
              </w:trPr>
              <w:tc>
                <w:tcPr>
                  <w:tcW w:w="895" w:type="dxa"/>
                </w:tcPr>
                <w:p w14:paraId="44933869" w14:textId="77777777" w:rsidR="00CD73FD" w:rsidRPr="002233E5" w:rsidRDefault="00CD73FD" w:rsidP="002108FD">
                  <w:pPr>
                    <w:jc w:val="both"/>
                    <w:rPr>
                      <w:bCs/>
                      <w:sz w:val="24"/>
                      <w:szCs w:val="24"/>
                    </w:rPr>
                  </w:pPr>
                  <w:r w:rsidRPr="002233E5">
                    <w:rPr>
                      <w:bCs/>
                      <w:sz w:val="24"/>
                      <w:szCs w:val="24"/>
                    </w:rPr>
                    <w:t>7</w:t>
                  </w:r>
                </w:p>
              </w:tc>
              <w:tc>
                <w:tcPr>
                  <w:tcW w:w="3510" w:type="dxa"/>
                </w:tcPr>
                <w:p w14:paraId="5EE7FBB2" w14:textId="77777777" w:rsidR="00CD73FD" w:rsidRPr="002233E5" w:rsidRDefault="00CD73FD" w:rsidP="002108FD">
                  <w:pPr>
                    <w:jc w:val="both"/>
                    <w:rPr>
                      <w:bCs/>
                      <w:sz w:val="24"/>
                      <w:szCs w:val="24"/>
                    </w:rPr>
                  </w:pPr>
                  <w:r w:rsidRPr="002233E5">
                    <w:rPr>
                      <w:bCs/>
                      <w:sz w:val="24"/>
                      <w:szCs w:val="24"/>
                    </w:rPr>
                    <w:t>Ede North</w:t>
                  </w:r>
                </w:p>
              </w:tc>
              <w:tc>
                <w:tcPr>
                  <w:tcW w:w="4102" w:type="dxa"/>
                </w:tcPr>
                <w:p w14:paraId="04AFB68E" w14:textId="77777777" w:rsidR="00CD73FD" w:rsidRPr="002233E5" w:rsidRDefault="00CD73FD" w:rsidP="002108FD">
                  <w:pPr>
                    <w:jc w:val="center"/>
                    <w:rPr>
                      <w:bCs/>
                      <w:sz w:val="24"/>
                      <w:szCs w:val="24"/>
                    </w:rPr>
                  </w:pPr>
                  <w:r w:rsidRPr="002233E5">
                    <w:rPr>
                      <w:bCs/>
                      <w:sz w:val="24"/>
                      <w:szCs w:val="24"/>
                    </w:rPr>
                    <w:t>5,300,000.00</w:t>
                  </w:r>
                </w:p>
              </w:tc>
            </w:tr>
            <w:tr w:rsidR="00CD73FD" w:rsidRPr="002233E5" w14:paraId="5197621F" w14:textId="77777777" w:rsidTr="002108FD">
              <w:trPr>
                <w:jc w:val="center"/>
              </w:trPr>
              <w:tc>
                <w:tcPr>
                  <w:tcW w:w="895" w:type="dxa"/>
                </w:tcPr>
                <w:p w14:paraId="34E316A1" w14:textId="77777777" w:rsidR="00CD73FD" w:rsidRPr="002233E5" w:rsidRDefault="00CD73FD" w:rsidP="002108FD">
                  <w:pPr>
                    <w:jc w:val="both"/>
                    <w:rPr>
                      <w:bCs/>
                      <w:sz w:val="24"/>
                      <w:szCs w:val="24"/>
                    </w:rPr>
                  </w:pPr>
                  <w:r w:rsidRPr="002233E5">
                    <w:rPr>
                      <w:bCs/>
                      <w:sz w:val="24"/>
                      <w:szCs w:val="24"/>
                    </w:rPr>
                    <w:t>8</w:t>
                  </w:r>
                </w:p>
              </w:tc>
              <w:tc>
                <w:tcPr>
                  <w:tcW w:w="3510" w:type="dxa"/>
                </w:tcPr>
                <w:p w14:paraId="06E7F1F6" w14:textId="77777777" w:rsidR="00CD73FD" w:rsidRPr="002233E5" w:rsidRDefault="00CD73FD" w:rsidP="002108FD">
                  <w:pPr>
                    <w:jc w:val="both"/>
                    <w:rPr>
                      <w:bCs/>
                      <w:sz w:val="24"/>
                      <w:szCs w:val="24"/>
                    </w:rPr>
                  </w:pPr>
                  <w:r w:rsidRPr="002233E5">
                    <w:rPr>
                      <w:bCs/>
                      <w:sz w:val="24"/>
                      <w:szCs w:val="24"/>
                    </w:rPr>
                    <w:t>Ede South</w:t>
                  </w:r>
                </w:p>
              </w:tc>
              <w:tc>
                <w:tcPr>
                  <w:tcW w:w="4102" w:type="dxa"/>
                </w:tcPr>
                <w:p w14:paraId="0B3A2B2F" w14:textId="77777777" w:rsidR="00CD73FD" w:rsidRPr="002233E5" w:rsidRDefault="00CD73FD" w:rsidP="002108FD">
                  <w:pPr>
                    <w:jc w:val="center"/>
                    <w:rPr>
                      <w:bCs/>
                      <w:sz w:val="24"/>
                      <w:szCs w:val="24"/>
                    </w:rPr>
                  </w:pPr>
                  <w:r w:rsidRPr="002233E5">
                    <w:rPr>
                      <w:bCs/>
                      <w:sz w:val="24"/>
                      <w:szCs w:val="24"/>
                    </w:rPr>
                    <w:t>4,150,000.00</w:t>
                  </w:r>
                </w:p>
              </w:tc>
            </w:tr>
            <w:tr w:rsidR="00CD73FD" w:rsidRPr="002233E5" w14:paraId="67FEBB65" w14:textId="77777777" w:rsidTr="002108FD">
              <w:trPr>
                <w:jc w:val="center"/>
              </w:trPr>
              <w:tc>
                <w:tcPr>
                  <w:tcW w:w="895" w:type="dxa"/>
                </w:tcPr>
                <w:p w14:paraId="379C1402" w14:textId="77777777" w:rsidR="00CD73FD" w:rsidRPr="002233E5" w:rsidRDefault="00CD73FD" w:rsidP="002108FD">
                  <w:pPr>
                    <w:jc w:val="both"/>
                    <w:rPr>
                      <w:bCs/>
                      <w:sz w:val="24"/>
                      <w:szCs w:val="24"/>
                    </w:rPr>
                  </w:pPr>
                  <w:r w:rsidRPr="002233E5">
                    <w:rPr>
                      <w:bCs/>
                      <w:sz w:val="24"/>
                      <w:szCs w:val="24"/>
                    </w:rPr>
                    <w:t>9</w:t>
                  </w:r>
                </w:p>
              </w:tc>
              <w:tc>
                <w:tcPr>
                  <w:tcW w:w="3510" w:type="dxa"/>
                </w:tcPr>
                <w:p w14:paraId="79B854E8"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102" w:type="dxa"/>
                </w:tcPr>
                <w:p w14:paraId="2F9E53B9" w14:textId="77777777" w:rsidR="00CD73FD" w:rsidRPr="002233E5" w:rsidRDefault="00CD73FD" w:rsidP="002108FD">
                  <w:pPr>
                    <w:jc w:val="center"/>
                    <w:rPr>
                      <w:bCs/>
                      <w:sz w:val="24"/>
                      <w:szCs w:val="24"/>
                    </w:rPr>
                  </w:pPr>
                  <w:r w:rsidRPr="002233E5">
                    <w:rPr>
                      <w:bCs/>
                      <w:sz w:val="24"/>
                      <w:szCs w:val="24"/>
                    </w:rPr>
                    <w:t>7,700,000.00</w:t>
                  </w:r>
                </w:p>
              </w:tc>
            </w:tr>
            <w:tr w:rsidR="00CD73FD" w:rsidRPr="002233E5" w14:paraId="62F42B23" w14:textId="77777777" w:rsidTr="002108FD">
              <w:trPr>
                <w:jc w:val="center"/>
              </w:trPr>
              <w:tc>
                <w:tcPr>
                  <w:tcW w:w="895" w:type="dxa"/>
                </w:tcPr>
                <w:p w14:paraId="3267EDB4" w14:textId="77777777" w:rsidR="00CD73FD" w:rsidRPr="002233E5" w:rsidRDefault="00CD73FD" w:rsidP="002108FD">
                  <w:pPr>
                    <w:jc w:val="both"/>
                    <w:rPr>
                      <w:bCs/>
                      <w:sz w:val="24"/>
                      <w:szCs w:val="24"/>
                    </w:rPr>
                  </w:pPr>
                  <w:r w:rsidRPr="002233E5">
                    <w:rPr>
                      <w:bCs/>
                      <w:sz w:val="24"/>
                      <w:szCs w:val="24"/>
                    </w:rPr>
                    <w:t>10</w:t>
                  </w:r>
                </w:p>
              </w:tc>
              <w:tc>
                <w:tcPr>
                  <w:tcW w:w="3510" w:type="dxa"/>
                </w:tcPr>
                <w:p w14:paraId="5816EE54"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102" w:type="dxa"/>
                </w:tcPr>
                <w:p w14:paraId="02C1E17D" w14:textId="77777777" w:rsidR="00CD73FD" w:rsidRPr="002233E5" w:rsidRDefault="00CD73FD" w:rsidP="002108FD">
                  <w:pPr>
                    <w:jc w:val="center"/>
                    <w:rPr>
                      <w:bCs/>
                      <w:sz w:val="24"/>
                      <w:szCs w:val="24"/>
                    </w:rPr>
                  </w:pPr>
                  <w:r w:rsidRPr="002233E5">
                    <w:rPr>
                      <w:bCs/>
                      <w:sz w:val="24"/>
                      <w:szCs w:val="24"/>
                    </w:rPr>
                    <w:t>3,450,000.00</w:t>
                  </w:r>
                </w:p>
              </w:tc>
            </w:tr>
            <w:tr w:rsidR="00CD73FD" w:rsidRPr="002233E5" w14:paraId="595D0AC4" w14:textId="77777777" w:rsidTr="002108FD">
              <w:trPr>
                <w:jc w:val="center"/>
              </w:trPr>
              <w:tc>
                <w:tcPr>
                  <w:tcW w:w="895" w:type="dxa"/>
                </w:tcPr>
                <w:p w14:paraId="4C27B66F" w14:textId="77777777" w:rsidR="00CD73FD" w:rsidRPr="002233E5" w:rsidRDefault="00CD73FD" w:rsidP="002108FD">
                  <w:pPr>
                    <w:jc w:val="both"/>
                    <w:rPr>
                      <w:bCs/>
                      <w:sz w:val="24"/>
                      <w:szCs w:val="24"/>
                    </w:rPr>
                  </w:pPr>
                  <w:r w:rsidRPr="002233E5">
                    <w:rPr>
                      <w:bCs/>
                      <w:sz w:val="24"/>
                      <w:szCs w:val="24"/>
                    </w:rPr>
                    <w:t>11</w:t>
                  </w:r>
                </w:p>
              </w:tc>
              <w:tc>
                <w:tcPr>
                  <w:tcW w:w="3510" w:type="dxa"/>
                </w:tcPr>
                <w:p w14:paraId="2A8E8D34" w14:textId="77777777" w:rsidR="00CD73FD" w:rsidRPr="002233E5" w:rsidRDefault="00CD73FD" w:rsidP="002108FD">
                  <w:pPr>
                    <w:jc w:val="both"/>
                    <w:rPr>
                      <w:bCs/>
                      <w:sz w:val="24"/>
                      <w:szCs w:val="24"/>
                    </w:rPr>
                  </w:pPr>
                  <w:r w:rsidRPr="002233E5">
                    <w:rPr>
                      <w:bCs/>
                      <w:sz w:val="24"/>
                      <w:szCs w:val="24"/>
                    </w:rPr>
                    <w:t>Ife Central</w:t>
                  </w:r>
                </w:p>
              </w:tc>
              <w:tc>
                <w:tcPr>
                  <w:tcW w:w="4102" w:type="dxa"/>
                </w:tcPr>
                <w:p w14:paraId="39CBC54E" w14:textId="77777777" w:rsidR="00CD73FD" w:rsidRPr="002233E5" w:rsidRDefault="00CD73FD" w:rsidP="002108FD">
                  <w:pPr>
                    <w:jc w:val="center"/>
                    <w:rPr>
                      <w:bCs/>
                      <w:sz w:val="24"/>
                      <w:szCs w:val="24"/>
                    </w:rPr>
                  </w:pPr>
                  <w:r w:rsidRPr="002233E5">
                    <w:rPr>
                      <w:bCs/>
                      <w:sz w:val="24"/>
                      <w:szCs w:val="24"/>
                    </w:rPr>
                    <w:t>1,250,000.00</w:t>
                  </w:r>
                </w:p>
              </w:tc>
            </w:tr>
            <w:tr w:rsidR="00CD73FD" w:rsidRPr="002233E5" w14:paraId="13CE5BA1" w14:textId="77777777" w:rsidTr="002108FD">
              <w:trPr>
                <w:jc w:val="center"/>
              </w:trPr>
              <w:tc>
                <w:tcPr>
                  <w:tcW w:w="895" w:type="dxa"/>
                </w:tcPr>
                <w:p w14:paraId="6172DB57" w14:textId="77777777" w:rsidR="00CD73FD" w:rsidRPr="002233E5" w:rsidRDefault="00CD73FD" w:rsidP="002108FD">
                  <w:pPr>
                    <w:jc w:val="both"/>
                    <w:rPr>
                      <w:bCs/>
                      <w:sz w:val="24"/>
                      <w:szCs w:val="24"/>
                    </w:rPr>
                  </w:pPr>
                  <w:r w:rsidRPr="002233E5">
                    <w:rPr>
                      <w:bCs/>
                      <w:sz w:val="24"/>
                      <w:szCs w:val="24"/>
                    </w:rPr>
                    <w:t>12</w:t>
                  </w:r>
                </w:p>
              </w:tc>
              <w:tc>
                <w:tcPr>
                  <w:tcW w:w="3510" w:type="dxa"/>
                </w:tcPr>
                <w:p w14:paraId="0E558627" w14:textId="77777777" w:rsidR="00CD73FD" w:rsidRPr="002233E5" w:rsidRDefault="00CD73FD" w:rsidP="002108FD">
                  <w:pPr>
                    <w:jc w:val="both"/>
                    <w:rPr>
                      <w:bCs/>
                      <w:sz w:val="24"/>
                      <w:szCs w:val="24"/>
                    </w:rPr>
                  </w:pPr>
                  <w:r w:rsidRPr="002233E5">
                    <w:rPr>
                      <w:bCs/>
                      <w:sz w:val="24"/>
                      <w:szCs w:val="24"/>
                    </w:rPr>
                    <w:t>Ife East</w:t>
                  </w:r>
                </w:p>
              </w:tc>
              <w:tc>
                <w:tcPr>
                  <w:tcW w:w="4102" w:type="dxa"/>
                </w:tcPr>
                <w:p w14:paraId="02084F14" w14:textId="77777777" w:rsidR="00CD73FD" w:rsidRPr="002233E5" w:rsidRDefault="00CD73FD" w:rsidP="002108FD">
                  <w:pPr>
                    <w:jc w:val="center"/>
                    <w:rPr>
                      <w:bCs/>
                      <w:sz w:val="24"/>
                      <w:szCs w:val="24"/>
                    </w:rPr>
                  </w:pPr>
                  <w:r w:rsidRPr="002233E5">
                    <w:rPr>
                      <w:bCs/>
                      <w:sz w:val="24"/>
                      <w:szCs w:val="24"/>
                    </w:rPr>
                    <w:t>1,800,000.00</w:t>
                  </w:r>
                </w:p>
              </w:tc>
            </w:tr>
            <w:tr w:rsidR="00CD73FD" w:rsidRPr="002233E5" w14:paraId="7D271A4D" w14:textId="77777777" w:rsidTr="002108FD">
              <w:trPr>
                <w:jc w:val="center"/>
              </w:trPr>
              <w:tc>
                <w:tcPr>
                  <w:tcW w:w="895" w:type="dxa"/>
                </w:tcPr>
                <w:p w14:paraId="6E9DED27" w14:textId="77777777" w:rsidR="00CD73FD" w:rsidRPr="002233E5" w:rsidRDefault="00CD73FD" w:rsidP="002108FD">
                  <w:pPr>
                    <w:jc w:val="both"/>
                    <w:rPr>
                      <w:bCs/>
                      <w:sz w:val="24"/>
                      <w:szCs w:val="24"/>
                    </w:rPr>
                  </w:pPr>
                  <w:r w:rsidRPr="002233E5">
                    <w:rPr>
                      <w:bCs/>
                      <w:sz w:val="24"/>
                      <w:szCs w:val="24"/>
                    </w:rPr>
                    <w:t>13</w:t>
                  </w:r>
                </w:p>
              </w:tc>
              <w:tc>
                <w:tcPr>
                  <w:tcW w:w="3510" w:type="dxa"/>
                </w:tcPr>
                <w:p w14:paraId="3B9FF4D1" w14:textId="77777777" w:rsidR="00CD73FD" w:rsidRPr="002233E5" w:rsidRDefault="00CD73FD" w:rsidP="002108FD">
                  <w:pPr>
                    <w:jc w:val="both"/>
                    <w:rPr>
                      <w:bCs/>
                      <w:sz w:val="24"/>
                      <w:szCs w:val="24"/>
                    </w:rPr>
                  </w:pPr>
                  <w:r w:rsidRPr="002233E5">
                    <w:rPr>
                      <w:bCs/>
                      <w:sz w:val="24"/>
                      <w:szCs w:val="24"/>
                    </w:rPr>
                    <w:t>Ife North</w:t>
                  </w:r>
                </w:p>
              </w:tc>
              <w:tc>
                <w:tcPr>
                  <w:tcW w:w="4102" w:type="dxa"/>
                </w:tcPr>
                <w:p w14:paraId="027FD550" w14:textId="77777777" w:rsidR="00CD73FD" w:rsidRPr="002233E5" w:rsidRDefault="00CD73FD" w:rsidP="002108FD">
                  <w:pPr>
                    <w:jc w:val="center"/>
                    <w:rPr>
                      <w:bCs/>
                      <w:sz w:val="24"/>
                      <w:szCs w:val="24"/>
                    </w:rPr>
                  </w:pPr>
                  <w:r w:rsidRPr="002233E5">
                    <w:rPr>
                      <w:bCs/>
                      <w:sz w:val="24"/>
                      <w:szCs w:val="24"/>
                    </w:rPr>
                    <w:t>5,700,000.00</w:t>
                  </w:r>
                </w:p>
              </w:tc>
            </w:tr>
            <w:tr w:rsidR="00CD73FD" w:rsidRPr="002233E5" w14:paraId="317B90F8" w14:textId="77777777" w:rsidTr="002108FD">
              <w:trPr>
                <w:jc w:val="center"/>
              </w:trPr>
              <w:tc>
                <w:tcPr>
                  <w:tcW w:w="895" w:type="dxa"/>
                </w:tcPr>
                <w:p w14:paraId="6028FDAD" w14:textId="77777777" w:rsidR="00CD73FD" w:rsidRPr="002233E5" w:rsidRDefault="00CD73FD" w:rsidP="002108FD">
                  <w:pPr>
                    <w:jc w:val="both"/>
                    <w:rPr>
                      <w:bCs/>
                      <w:sz w:val="24"/>
                      <w:szCs w:val="24"/>
                    </w:rPr>
                  </w:pPr>
                  <w:r w:rsidRPr="002233E5">
                    <w:rPr>
                      <w:bCs/>
                      <w:sz w:val="24"/>
                      <w:szCs w:val="24"/>
                    </w:rPr>
                    <w:t>14</w:t>
                  </w:r>
                </w:p>
              </w:tc>
              <w:tc>
                <w:tcPr>
                  <w:tcW w:w="3510" w:type="dxa"/>
                </w:tcPr>
                <w:p w14:paraId="1F98B070" w14:textId="77777777" w:rsidR="00CD73FD" w:rsidRPr="002233E5" w:rsidRDefault="00CD73FD" w:rsidP="002108FD">
                  <w:pPr>
                    <w:jc w:val="both"/>
                    <w:rPr>
                      <w:bCs/>
                      <w:sz w:val="24"/>
                      <w:szCs w:val="24"/>
                    </w:rPr>
                  </w:pPr>
                  <w:r w:rsidRPr="002233E5">
                    <w:rPr>
                      <w:bCs/>
                      <w:sz w:val="24"/>
                      <w:szCs w:val="24"/>
                    </w:rPr>
                    <w:t>Ife South</w:t>
                  </w:r>
                </w:p>
              </w:tc>
              <w:tc>
                <w:tcPr>
                  <w:tcW w:w="4102" w:type="dxa"/>
                </w:tcPr>
                <w:p w14:paraId="3FB58351" w14:textId="77777777" w:rsidR="00CD73FD" w:rsidRPr="002233E5" w:rsidRDefault="00CD73FD" w:rsidP="002108FD">
                  <w:pPr>
                    <w:jc w:val="center"/>
                    <w:rPr>
                      <w:bCs/>
                      <w:sz w:val="24"/>
                      <w:szCs w:val="24"/>
                    </w:rPr>
                  </w:pPr>
                  <w:r w:rsidRPr="002233E5">
                    <w:rPr>
                      <w:bCs/>
                      <w:sz w:val="24"/>
                      <w:szCs w:val="24"/>
                    </w:rPr>
                    <w:t>1,200,000.00</w:t>
                  </w:r>
                </w:p>
              </w:tc>
            </w:tr>
            <w:tr w:rsidR="00CD73FD" w:rsidRPr="002233E5" w14:paraId="25BD91ED" w14:textId="77777777" w:rsidTr="002108FD">
              <w:trPr>
                <w:jc w:val="center"/>
              </w:trPr>
              <w:tc>
                <w:tcPr>
                  <w:tcW w:w="895" w:type="dxa"/>
                </w:tcPr>
                <w:p w14:paraId="6C754C10" w14:textId="77777777" w:rsidR="00CD73FD" w:rsidRPr="002233E5" w:rsidRDefault="00CD73FD" w:rsidP="002108FD">
                  <w:pPr>
                    <w:jc w:val="both"/>
                    <w:rPr>
                      <w:bCs/>
                      <w:sz w:val="24"/>
                      <w:szCs w:val="24"/>
                    </w:rPr>
                  </w:pPr>
                  <w:r w:rsidRPr="002233E5">
                    <w:rPr>
                      <w:bCs/>
                      <w:sz w:val="24"/>
                      <w:szCs w:val="24"/>
                    </w:rPr>
                    <w:t>15</w:t>
                  </w:r>
                </w:p>
              </w:tc>
              <w:tc>
                <w:tcPr>
                  <w:tcW w:w="3510" w:type="dxa"/>
                </w:tcPr>
                <w:p w14:paraId="6AF3F713" w14:textId="77777777" w:rsidR="00CD73FD" w:rsidRPr="002233E5" w:rsidRDefault="00CD73FD" w:rsidP="002108FD">
                  <w:pPr>
                    <w:jc w:val="both"/>
                    <w:rPr>
                      <w:bCs/>
                      <w:sz w:val="24"/>
                      <w:szCs w:val="24"/>
                    </w:rPr>
                  </w:pPr>
                  <w:r w:rsidRPr="002233E5">
                    <w:rPr>
                      <w:bCs/>
                      <w:sz w:val="24"/>
                      <w:szCs w:val="24"/>
                    </w:rPr>
                    <w:t>Ifedayo</w:t>
                  </w:r>
                </w:p>
              </w:tc>
              <w:tc>
                <w:tcPr>
                  <w:tcW w:w="4102" w:type="dxa"/>
                </w:tcPr>
                <w:p w14:paraId="2C5A7815" w14:textId="77777777" w:rsidR="00CD73FD" w:rsidRPr="002233E5" w:rsidRDefault="00CD73FD" w:rsidP="002108FD">
                  <w:pPr>
                    <w:jc w:val="center"/>
                    <w:rPr>
                      <w:bCs/>
                      <w:sz w:val="24"/>
                      <w:szCs w:val="24"/>
                    </w:rPr>
                  </w:pPr>
                  <w:r w:rsidRPr="002233E5">
                    <w:rPr>
                      <w:bCs/>
                      <w:sz w:val="24"/>
                      <w:szCs w:val="24"/>
                    </w:rPr>
                    <w:t>1,700,000.00</w:t>
                  </w:r>
                </w:p>
              </w:tc>
            </w:tr>
            <w:tr w:rsidR="00CD73FD" w:rsidRPr="002233E5" w14:paraId="3892DE3B" w14:textId="77777777" w:rsidTr="002108FD">
              <w:trPr>
                <w:jc w:val="center"/>
              </w:trPr>
              <w:tc>
                <w:tcPr>
                  <w:tcW w:w="895" w:type="dxa"/>
                </w:tcPr>
                <w:p w14:paraId="7493F1D5" w14:textId="77777777" w:rsidR="00CD73FD" w:rsidRPr="002233E5" w:rsidRDefault="00CD73FD" w:rsidP="002108FD">
                  <w:pPr>
                    <w:jc w:val="both"/>
                    <w:rPr>
                      <w:bCs/>
                      <w:sz w:val="24"/>
                      <w:szCs w:val="24"/>
                    </w:rPr>
                  </w:pPr>
                  <w:r w:rsidRPr="002233E5">
                    <w:rPr>
                      <w:bCs/>
                      <w:sz w:val="24"/>
                      <w:szCs w:val="24"/>
                    </w:rPr>
                    <w:t>16</w:t>
                  </w:r>
                </w:p>
              </w:tc>
              <w:tc>
                <w:tcPr>
                  <w:tcW w:w="3510" w:type="dxa"/>
                </w:tcPr>
                <w:p w14:paraId="6AB1762E"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102" w:type="dxa"/>
                </w:tcPr>
                <w:p w14:paraId="350FC204" w14:textId="77777777" w:rsidR="00CD73FD" w:rsidRPr="002233E5" w:rsidRDefault="00CD73FD" w:rsidP="002108FD">
                  <w:pPr>
                    <w:jc w:val="center"/>
                    <w:rPr>
                      <w:bCs/>
                      <w:sz w:val="24"/>
                      <w:szCs w:val="24"/>
                    </w:rPr>
                  </w:pPr>
                  <w:r w:rsidRPr="002233E5">
                    <w:rPr>
                      <w:bCs/>
                      <w:sz w:val="24"/>
                      <w:szCs w:val="24"/>
                    </w:rPr>
                    <w:t>4,120,000.00</w:t>
                  </w:r>
                </w:p>
              </w:tc>
            </w:tr>
            <w:tr w:rsidR="00CD73FD" w:rsidRPr="002233E5" w14:paraId="10581CC3" w14:textId="77777777" w:rsidTr="002108FD">
              <w:trPr>
                <w:jc w:val="center"/>
              </w:trPr>
              <w:tc>
                <w:tcPr>
                  <w:tcW w:w="895" w:type="dxa"/>
                </w:tcPr>
                <w:p w14:paraId="756461E9" w14:textId="77777777" w:rsidR="00CD73FD" w:rsidRPr="002233E5" w:rsidRDefault="00CD73FD" w:rsidP="002108FD">
                  <w:pPr>
                    <w:jc w:val="both"/>
                    <w:rPr>
                      <w:bCs/>
                      <w:sz w:val="24"/>
                      <w:szCs w:val="24"/>
                    </w:rPr>
                  </w:pPr>
                  <w:r w:rsidRPr="002233E5">
                    <w:rPr>
                      <w:bCs/>
                      <w:sz w:val="24"/>
                      <w:szCs w:val="24"/>
                    </w:rPr>
                    <w:t>17</w:t>
                  </w:r>
                </w:p>
              </w:tc>
              <w:tc>
                <w:tcPr>
                  <w:tcW w:w="3510" w:type="dxa"/>
                </w:tcPr>
                <w:p w14:paraId="270D17BD" w14:textId="77777777" w:rsidR="00CD73FD" w:rsidRPr="002233E5" w:rsidRDefault="00CD73FD" w:rsidP="002108FD">
                  <w:pPr>
                    <w:jc w:val="both"/>
                    <w:rPr>
                      <w:bCs/>
                      <w:sz w:val="24"/>
                      <w:szCs w:val="24"/>
                    </w:rPr>
                  </w:pPr>
                  <w:r w:rsidRPr="002233E5">
                    <w:rPr>
                      <w:bCs/>
                      <w:sz w:val="24"/>
                      <w:szCs w:val="24"/>
                    </w:rPr>
                    <w:t>Ila</w:t>
                  </w:r>
                </w:p>
              </w:tc>
              <w:tc>
                <w:tcPr>
                  <w:tcW w:w="4102" w:type="dxa"/>
                </w:tcPr>
                <w:p w14:paraId="3C547D4F" w14:textId="77777777" w:rsidR="00CD73FD" w:rsidRPr="002233E5" w:rsidRDefault="00CD73FD" w:rsidP="002108FD">
                  <w:pPr>
                    <w:jc w:val="center"/>
                    <w:rPr>
                      <w:bCs/>
                      <w:sz w:val="24"/>
                      <w:szCs w:val="24"/>
                    </w:rPr>
                  </w:pPr>
                  <w:r w:rsidRPr="002233E5">
                    <w:rPr>
                      <w:bCs/>
                      <w:sz w:val="24"/>
                      <w:szCs w:val="24"/>
                    </w:rPr>
                    <w:t>2,650,000.00</w:t>
                  </w:r>
                </w:p>
              </w:tc>
            </w:tr>
            <w:tr w:rsidR="00CD73FD" w:rsidRPr="002233E5" w14:paraId="6DCBDB4D" w14:textId="77777777" w:rsidTr="002108FD">
              <w:trPr>
                <w:jc w:val="center"/>
              </w:trPr>
              <w:tc>
                <w:tcPr>
                  <w:tcW w:w="895" w:type="dxa"/>
                </w:tcPr>
                <w:p w14:paraId="1F542F3F" w14:textId="77777777" w:rsidR="00CD73FD" w:rsidRPr="002233E5" w:rsidRDefault="00CD73FD" w:rsidP="002108FD">
                  <w:pPr>
                    <w:jc w:val="both"/>
                    <w:rPr>
                      <w:bCs/>
                      <w:sz w:val="24"/>
                      <w:szCs w:val="24"/>
                    </w:rPr>
                  </w:pPr>
                  <w:r w:rsidRPr="002233E5">
                    <w:rPr>
                      <w:bCs/>
                      <w:sz w:val="24"/>
                      <w:szCs w:val="24"/>
                    </w:rPr>
                    <w:t>18</w:t>
                  </w:r>
                </w:p>
              </w:tc>
              <w:tc>
                <w:tcPr>
                  <w:tcW w:w="3510" w:type="dxa"/>
                </w:tcPr>
                <w:p w14:paraId="7BA54585"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102" w:type="dxa"/>
                </w:tcPr>
                <w:p w14:paraId="0E690405" w14:textId="77777777" w:rsidR="00CD73FD" w:rsidRPr="002233E5" w:rsidRDefault="00CD73FD" w:rsidP="002108FD">
                  <w:pPr>
                    <w:jc w:val="center"/>
                    <w:rPr>
                      <w:bCs/>
                      <w:sz w:val="24"/>
                      <w:szCs w:val="24"/>
                    </w:rPr>
                  </w:pPr>
                  <w:r w:rsidRPr="002233E5">
                    <w:rPr>
                      <w:bCs/>
                      <w:sz w:val="24"/>
                      <w:szCs w:val="24"/>
                    </w:rPr>
                    <w:t>2,300,000.00</w:t>
                  </w:r>
                </w:p>
              </w:tc>
            </w:tr>
            <w:tr w:rsidR="00CD73FD" w:rsidRPr="002233E5" w14:paraId="1CC188AC" w14:textId="77777777" w:rsidTr="002108FD">
              <w:trPr>
                <w:jc w:val="center"/>
              </w:trPr>
              <w:tc>
                <w:tcPr>
                  <w:tcW w:w="895" w:type="dxa"/>
                </w:tcPr>
                <w:p w14:paraId="40A90E9C" w14:textId="77777777" w:rsidR="00CD73FD" w:rsidRPr="002233E5" w:rsidRDefault="00CD73FD" w:rsidP="002108FD">
                  <w:pPr>
                    <w:jc w:val="both"/>
                    <w:rPr>
                      <w:bCs/>
                      <w:sz w:val="24"/>
                      <w:szCs w:val="24"/>
                    </w:rPr>
                  </w:pPr>
                  <w:r w:rsidRPr="002233E5">
                    <w:rPr>
                      <w:bCs/>
                      <w:sz w:val="24"/>
                      <w:szCs w:val="24"/>
                    </w:rPr>
                    <w:t>19</w:t>
                  </w:r>
                </w:p>
              </w:tc>
              <w:tc>
                <w:tcPr>
                  <w:tcW w:w="3510" w:type="dxa"/>
                </w:tcPr>
                <w:p w14:paraId="30A25768"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102" w:type="dxa"/>
                </w:tcPr>
                <w:p w14:paraId="5EFFF75D" w14:textId="77777777" w:rsidR="00CD73FD" w:rsidRPr="002233E5" w:rsidRDefault="00CD73FD" w:rsidP="002108FD">
                  <w:pPr>
                    <w:jc w:val="center"/>
                    <w:rPr>
                      <w:bCs/>
                      <w:sz w:val="24"/>
                      <w:szCs w:val="24"/>
                    </w:rPr>
                  </w:pPr>
                  <w:r w:rsidRPr="002233E5">
                    <w:rPr>
                      <w:bCs/>
                      <w:sz w:val="24"/>
                      <w:szCs w:val="24"/>
                    </w:rPr>
                    <w:t>4,070,000.00</w:t>
                  </w:r>
                </w:p>
              </w:tc>
            </w:tr>
            <w:tr w:rsidR="00CD73FD" w:rsidRPr="002233E5" w14:paraId="409B6340" w14:textId="77777777" w:rsidTr="002108FD">
              <w:trPr>
                <w:jc w:val="center"/>
              </w:trPr>
              <w:tc>
                <w:tcPr>
                  <w:tcW w:w="895" w:type="dxa"/>
                </w:tcPr>
                <w:p w14:paraId="47A4F8D0" w14:textId="77777777" w:rsidR="00CD73FD" w:rsidRPr="002233E5" w:rsidRDefault="00CD73FD" w:rsidP="002108FD">
                  <w:pPr>
                    <w:jc w:val="both"/>
                    <w:rPr>
                      <w:bCs/>
                      <w:sz w:val="24"/>
                      <w:szCs w:val="24"/>
                    </w:rPr>
                  </w:pPr>
                  <w:r w:rsidRPr="002233E5">
                    <w:rPr>
                      <w:bCs/>
                      <w:sz w:val="24"/>
                      <w:szCs w:val="24"/>
                    </w:rPr>
                    <w:t>20</w:t>
                  </w:r>
                </w:p>
              </w:tc>
              <w:tc>
                <w:tcPr>
                  <w:tcW w:w="3510" w:type="dxa"/>
                </w:tcPr>
                <w:p w14:paraId="1EEA2499"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102" w:type="dxa"/>
                </w:tcPr>
                <w:p w14:paraId="178ABDAD" w14:textId="77777777" w:rsidR="00CD73FD" w:rsidRPr="002233E5" w:rsidRDefault="00CD73FD" w:rsidP="002108FD">
                  <w:pPr>
                    <w:jc w:val="center"/>
                    <w:rPr>
                      <w:bCs/>
                      <w:sz w:val="24"/>
                      <w:szCs w:val="24"/>
                    </w:rPr>
                  </w:pPr>
                  <w:r w:rsidRPr="002233E5">
                    <w:rPr>
                      <w:bCs/>
                      <w:sz w:val="24"/>
                      <w:szCs w:val="24"/>
                    </w:rPr>
                    <w:t>8,850,000.00</w:t>
                  </w:r>
                </w:p>
              </w:tc>
            </w:tr>
            <w:tr w:rsidR="00CD73FD" w:rsidRPr="002233E5" w14:paraId="6ADEA621" w14:textId="77777777" w:rsidTr="002108FD">
              <w:trPr>
                <w:jc w:val="center"/>
              </w:trPr>
              <w:tc>
                <w:tcPr>
                  <w:tcW w:w="895" w:type="dxa"/>
                </w:tcPr>
                <w:p w14:paraId="243B5A14" w14:textId="77777777" w:rsidR="00CD73FD" w:rsidRPr="002233E5" w:rsidRDefault="00CD73FD" w:rsidP="002108FD">
                  <w:pPr>
                    <w:jc w:val="both"/>
                    <w:rPr>
                      <w:bCs/>
                      <w:sz w:val="24"/>
                      <w:szCs w:val="24"/>
                    </w:rPr>
                  </w:pPr>
                  <w:r w:rsidRPr="002233E5">
                    <w:rPr>
                      <w:bCs/>
                      <w:sz w:val="24"/>
                      <w:szCs w:val="24"/>
                    </w:rPr>
                    <w:t>21</w:t>
                  </w:r>
                </w:p>
              </w:tc>
              <w:tc>
                <w:tcPr>
                  <w:tcW w:w="3510" w:type="dxa"/>
                </w:tcPr>
                <w:p w14:paraId="13FB8437"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102" w:type="dxa"/>
                </w:tcPr>
                <w:p w14:paraId="330BE861" w14:textId="77777777" w:rsidR="00CD73FD" w:rsidRPr="002233E5" w:rsidRDefault="00CD73FD" w:rsidP="002108FD">
                  <w:pPr>
                    <w:jc w:val="center"/>
                    <w:rPr>
                      <w:bCs/>
                      <w:sz w:val="24"/>
                      <w:szCs w:val="24"/>
                    </w:rPr>
                  </w:pPr>
                  <w:r w:rsidRPr="002233E5">
                    <w:rPr>
                      <w:bCs/>
                      <w:sz w:val="24"/>
                      <w:szCs w:val="24"/>
                    </w:rPr>
                    <w:t>4,300,000.00</w:t>
                  </w:r>
                </w:p>
              </w:tc>
            </w:tr>
            <w:tr w:rsidR="00CD73FD" w:rsidRPr="002233E5" w14:paraId="0DFE5F8C" w14:textId="77777777" w:rsidTr="002108FD">
              <w:trPr>
                <w:jc w:val="center"/>
              </w:trPr>
              <w:tc>
                <w:tcPr>
                  <w:tcW w:w="895" w:type="dxa"/>
                </w:tcPr>
                <w:p w14:paraId="7A983878" w14:textId="77777777" w:rsidR="00CD73FD" w:rsidRPr="002233E5" w:rsidRDefault="00CD73FD" w:rsidP="002108FD">
                  <w:pPr>
                    <w:jc w:val="both"/>
                    <w:rPr>
                      <w:bCs/>
                      <w:sz w:val="24"/>
                      <w:szCs w:val="24"/>
                    </w:rPr>
                  </w:pPr>
                  <w:r w:rsidRPr="002233E5">
                    <w:rPr>
                      <w:bCs/>
                      <w:sz w:val="24"/>
                      <w:szCs w:val="24"/>
                    </w:rPr>
                    <w:t>22</w:t>
                  </w:r>
                </w:p>
              </w:tc>
              <w:tc>
                <w:tcPr>
                  <w:tcW w:w="3510" w:type="dxa"/>
                </w:tcPr>
                <w:p w14:paraId="3CBB56CB"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102" w:type="dxa"/>
                </w:tcPr>
                <w:p w14:paraId="79FD85AE" w14:textId="77777777" w:rsidR="00CD73FD" w:rsidRPr="002233E5" w:rsidRDefault="00CD73FD" w:rsidP="002108FD">
                  <w:pPr>
                    <w:jc w:val="center"/>
                    <w:rPr>
                      <w:bCs/>
                      <w:sz w:val="24"/>
                      <w:szCs w:val="24"/>
                    </w:rPr>
                  </w:pPr>
                  <w:r w:rsidRPr="002233E5">
                    <w:rPr>
                      <w:bCs/>
                      <w:sz w:val="24"/>
                      <w:szCs w:val="24"/>
                    </w:rPr>
                    <w:t>2,000,000.00</w:t>
                  </w:r>
                </w:p>
              </w:tc>
            </w:tr>
            <w:tr w:rsidR="00CD73FD" w:rsidRPr="002233E5" w14:paraId="7172A065" w14:textId="77777777" w:rsidTr="002108FD">
              <w:trPr>
                <w:jc w:val="center"/>
              </w:trPr>
              <w:tc>
                <w:tcPr>
                  <w:tcW w:w="895" w:type="dxa"/>
                </w:tcPr>
                <w:p w14:paraId="72A430BC" w14:textId="77777777" w:rsidR="00CD73FD" w:rsidRPr="002233E5" w:rsidRDefault="00CD73FD" w:rsidP="002108FD">
                  <w:pPr>
                    <w:jc w:val="both"/>
                    <w:rPr>
                      <w:bCs/>
                      <w:sz w:val="24"/>
                      <w:szCs w:val="24"/>
                    </w:rPr>
                  </w:pPr>
                  <w:r w:rsidRPr="002233E5">
                    <w:rPr>
                      <w:bCs/>
                      <w:sz w:val="24"/>
                      <w:szCs w:val="24"/>
                    </w:rPr>
                    <w:t>23</w:t>
                  </w:r>
                </w:p>
              </w:tc>
              <w:tc>
                <w:tcPr>
                  <w:tcW w:w="3510" w:type="dxa"/>
                </w:tcPr>
                <w:p w14:paraId="1FEE82F3" w14:textId="77777777" w:rsidR="00CD73FD" w:rsidRPr="002233E5" w:rsidRDefault="00CD73FD" w:rsidP="002108FD">
                  <w:pPr>
                    <w:jc w:val="both"/>
                    <w:rPr>
                      <w:bCs/>
                      <w:sz w:val="24"/>
                      <w:szCs w:val="24"/>
                    </w:rPr>
                  </w:pPr>
                  <w:r w:rsidRPr="002233E5">
                    <w:rPr>
                      <w:bCs/>
                      <w:sz w:val="24"/>
                      <w:szCs w:val="24"/>
                    </w:rPr>
                    <w:t>Iwo</w:t>
                  </w:r>
                </w:p>
              </w:tc>
              <w:tc>
                <w:tcPr>
                  <w:tcW w:w="4102" w:type="dxa"/>
                </w:tcPr>
                <w:p w14:paraId="1C22786D" w14:textId="77777777" w:rsidR="00CD73FD" w:rsidRPr="002233E5" w:rsidRDefault="00CD73FD" w:rsidP="002108FD">
                  <w:pPr>
                    <w:jc w:val="center"/>
                    <w:rPr>
                      <w:bCs/>
                      <w:sz w:val="24"/>
                      <w:szCs w:val="24"/>
                    </w:rPr>
                  </w:pPr>
                  <w:r w:rsidRPr="002233E5">
                    <w:rPr>
                      <w:bCs/>
                      <w:sz w:val="24"/>
                      <w:szCs w:val="24"/>
                    </w:rPr>
                    <w:t>2,350,000.00</w:t>
                  </w:r>
                </w:p>
              </w:tc>
            </w:tr>
            <w:tr w:rsidR="00CD73FD" w:rsidRPr="002233E5" w14:paraId="04374BC9" w14:textId="77777777" w:rsidTr="002108FD">
              <w:trPr>
                <w:jc w:val="center"/>
              </w:trPr>
              <w:tc>
                <w:tcPr>
                  <w:tcW w:w="895" w:type="dxa"/>
                </w:tcPr>
                <w:p w14:paraId="558048BD" w14:textId="77777777" w:rsidR="00CD73FD" w:rsidRPr="002233E5" w:rsidRDefault="00CD73FD" w:rsidP="002108FD">
                  <w:pPr>
                    <w:jc w:val="both"/>
                    <w:rPr>
                      <w:bCs/>
                      <w:sz w:val="24"/>
                      <w:szCs w:val="24"/>
                    </w:rPr>
                  </w:pPr>
                  <w:r w:rsidRPr="002233E5">
                    <w:rPr>
                      <w:bCs/>
                      <w:sz w:val="24"/>
                      <w:szCs w:val="24"/>
                    </w:rPr>
                    <w:t>24</w:t>
                  </w:r>
                </w:p>
              </w:tc>
              <w:tc>
                <w:tcPr>
                  <w:tcW w:w="3510" w:type="dxa"/>
                </w:tcPr>
                <w:p w14:paraId="357352DA"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102" w:type="dxa"/>
                </w:tcPr>
                <w:p w14:paraId="243E4705" w14:textId="77777777" w:rsidR="00CD73FD" w:rsidRPr="002233E5" w:rsidRDefault="00CD73FD" w:rsidP="002108FD">
                  <w:pPr>
                    <w:jc w:val="center"/>
                    <w:rPr>
                      <w:bCs/>
                      <w:sz w:val="24"/>
                      <w:szCs w:val="24"/>
                    </w:rPr>
                  </w:pPr>
                  <w:r w:rsidRPr="002233E5">
                    <w:rPr>
                      <w:bCs/>
                      <w:sz w:val="24"/>
                      <w:szCs w:val="24"/>
                    </w:rPr>
                    <w:t>4,800,000.00</w:t>
                  </w:r>
                </w:p>
              </w:tc>
            </w:tr>
            <w:tr w:rsidR="00CD73FD" w:rsidRPr="002233E5" w14:paraId="6B75C558" w14:textId="77777777" w:rsidTr="002108FD">
              <w:trPr>
                <w:jc w:val="center"/>
              </w:trPr>
              <w:tc>
                <w:tcPr>
                  <w:tcW w:w="895" w:type="dxa"/>
                </w:tcPr>
                <w:p w14:paraId="5862FDA3" w14:textId="77777777" w:rsidR="00CD73FD" w:rsidRPr="002233E5" w:rsidRDefault="00CD73FD" w:rsidP="002108FD">
                  <w:pPr>
                    <w:jc w:val="both"/>
                    <w:rPr>
                      <w:bCs/>
                      <w:sz w:val="24"/>
                      <w:szCs w:val="24"/>
                    </w:rPr>
                  </w:pPr>
                  <w:r w:rsidRPr="002233E5">
                    <w:rPr>
                      <w:bCs/>
                      <w:sz w:val="24"/>
                      <w:szCs w:val="24"/>
                    </w:rPr>
                    <w:t>25</w:t>
                  </w:r>
                </w:p>
              </w:tc>
              <w:tc>
                <w:tcPr>
                  <w:tcW w:w="3510" w:type="dxa"/>
                </w:tcPr>
                <w:p w14:paraId="68A94914"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102" w:type="dxa"/>
                </w:tcPr>
                <w:p w14:paraId="41656F90" w14:textId="77777777" w:rsidR="00CD73FD" w:rsidRPr="002233E5" w:rsidRDefault="00CD73FD" w:rsidP="002108FD">
                  <w:pPr>
                    <w:jc w:val="center"/>
                    <w:rPr>
                      <w:bCs/>
                      <w:sz w:val="24"/>
                      <w:szCs w:val="24"/>
                    </w:rPr>
                  </w:pPr>
                  <w:r w:rsidRPr="002233E5">
                    <w:rPr>
                      <w:bCs/>
                      <w:sz w:val="24"/>
                      <w:szCs w:val="24"/>
                    </w:rPr>
                    <w:t>2,450,000.00</w:t>
                  </w:r>
                </w:p>
              </w:tc>
            </w:tr>
            <w:tr w:rsidR="00CD73FD" w:rsidRPr="002233E5" w14:paraId="6C49A0FB" w14:textId="77777777" w:rsidTr="002108FD">
              <w:trPr>
                <w:jc w:val="center"/>
              </w:trPr>
              <w:tc>
                <w:tcPr>
                  <w:tcW w:w="895" w:type="dxa"/>
                </w:tcPr>
                <w:p w14:paraId="2020BF9A" w14:textId="77777777" w:rsidR="00CD73FD" w:rsidRPr="002233E5" w:rsidRDefault="00CD73FD" w:rsidP="002108FD">
                  <w:pPr>
                    <w:jc w:val="both"/>
                    <w:rPr>
                      <w:bCs/>
                      <w:sz w:val="24"/>
                      <w:szCs w:val="24"/>
                    </w:rPr>
                  </w:pPr>
                  <w:r w:rsidRPr="002233E5">
                    <w:rPr>
                      <w:bCs/>
                      <w:sz w:val="24"/>
                      <w:szCs w:val="24"/>
                    </w:rPr>
                    <w:t>26</w:t>
                  </w:r>
                </w:p>
              </w:tc>
              <w:tc>
                <w:tcPr>
                  <w:tcW w:w="3510" w:type="dxa"/>
                </w:tcPr>
                <w:p w14:paraId="23632986" w14:textId="77777777" w:rsidR="00CD73FD" w:rsidRPr="002233E5" w:rsidRDefault="00CD73FD" w:rsidP="002108FD">
                  <w:pPr>
                    <w:jc w:val="both"/>
                    <w:rPr>
                      <w:bCs/>
                      <w:sz w:val="24"/>
                      <w:szCs w:val="24"/>
                    </w:rPr>
                  </w:pPr>
                  <w:r w:rsidRPr="002233E5">
                    <w:rPr>
                      <w:bCs/>
                      <w:sz w:val="24"/>
                      <w:szCs w:val="24"/>
                    </w:rPr>
                    <w:t>Ola-Oluwa</w:t>
                  </w:r>
                </w:p>
              </w:tc>
              <w:tc>
                <w:tcPr>
                  <w:tcW w:w="4102" w:type="dxa"/>
                </w:tcPr>
                <w:p w14:paraId="2E3CC476" w14:textId="77777777" w:rsidR="00CD73FD" w:rsidRPr="002233E5" w:rsidRDefault="00CD73FD" w:rsidP="002108FD">
                  <w:pPr>
                    <w:jc w:val="center"/>
                    <w:rPr>
                      <w:bCs/>
                      <w:sz w:val="24"/>
                      <w:szCs w:val="24"/>
                    </w:rPr>
                  </w:pPr>
                  <w:r w:rsidRPr="002233E5">
                    <w:rPr>
                      <w:bCs/>
                      <w:sz w:val="24"/>
                      <w:szCs w:val="24"/>
                    </w:rPr>
                    <w:t>640,000.00</w:t>
                  </w:r>
                </w:p>
              </w:tc>
            </w:tr>
            <w:tr w:rsidR="00CD73FD" w:rsidRPr="002233E5" w14:paraId="081CEAF1" w14:textId="77777777" w:rsidTr="002108FD">
              <w:trPr>
                <w:jc w:val="center"/>
              </w:trPr>
              <w:tc>
                <w:tcPr>
                  <w:tcW w:w="895" w:type="dxa"/>
                </w:tcPr>
                <w:p w14:paraId="5FB1AD46" w14:textId="77777777" w:rsidR="00CD73FD" w:rsidRPr="002233E5" w:rsidRDefault="00CD73FD" w:rsidP="002108FD">
                  <w:pPr>
                    <w:jc w:val="both"/>
                    <w:rPr>
                      <w:bCs/>
                      <w:sz w:val="24"/>
                      <w:szCs w:val="24"/>
                    </w:rPr>
                  </w:pPr>
                  <w:r w:rsidRPr="002233E5">
                    <w:rPr>
                      <w:bCs/>
                      <w:sz w:val="24"/>
                      <w:szCs w:val="24"/>
                    </w:rPr>
                    <w:t>27</w:t>
                  </w:r>
                </w:p>
              </w:tc>
              <w:tc>
                <w:tcPr>
                  <w:tcW w:w="3510" w:type="dxa"/>
                </w:tcPr>
                <w:p w14:paraId="3E514C71" w14:textId="77777777" w:rsidR="00CD73FD" w:rsidRPr="002233E5" w:rsidRDefault="00CD73FD" w:rsidP="002108FD">
                  <w:pPr>
                    <w:jc w:val="both"/>
                    <w:rPr>
                      <w:bCs/>
                      <w:sz w:val="24"/>
                      <w:szCs w:val="24"/>
                    </w:rPr>
                  </w:pPr>
                  <w:r w:rsidRPr="002233E5">
                    <w:rPr>
                      <w:bCs/>
                      <w:sz w:val="24"/>
                      <w:szCs w:val="24"/>
                    </w:rPr>
                    <w:t>Olorunda</w:t>
                  </w:r>
                </w:p>
              </w:tc>
              <w:tc>
                <w:tcPr>
                  <w:tcW w:w="4102" w:type="dxa"/>
                </w:tcPr>
                <w:p w14:paraId="4FEE681C" w14:textId="77777777" w:rsidR="00CD73FD" w:rsidRPr="002233E5" w:rsidRDefault="00CD73FD" w:rsidP="002108FD">
                  <w:pPr>
                    <w:jc w:val="center"/>
                    <w:rPr>
                      <w:bCs/>
                      <w:sz w:val="24"/>
                      <w:szCs w:val="24"/>
                    </w:rPr>
                  </w:pPr>
                  <w:r w:rsidRPr="002233E5">
                    <w:rPr>
                      <w:bCs/>
                      <w:sz w:val="24"/>
                      <w:szCs w:val="24"/>
                    </w:rPr>
                    <w:t>4,750,000.00</w:t>
                  </w:r>
                </w:p>
              </w:tc>
            </w:tr>
            <w:tr w:rsidR="00CD73FD" w:rsidRPr="002233E5" w14:paraId="0F4C0910" w14:textId="77777777" w:rsidTr="002108FD">
              <w:trPr>
                <w:jc w:val="center"/>
              </w:trPr>
              <w:tc>
                <w:tcPr>
                  <w:tcW w:w="895" w:type="dxa"/>
                </w:tcPr>
                <w:p w14:paraId="586DE130" w14:textId="77777777" w:rsidR="00CD73FD" w:rsidRPr="002233E5" w:rsidRDefault="00CD73FD" w:rsidP="002108FD">
                  <w:pPr>
                    <w:jc w:val="both"/>
                    <w:rPr>
                      <w:bCs/>
                      <w:sz w:val="24"/>
                      <w:szCs w:val="24"/>
                    </w:rPr>
                  </w:pPr>
                  <w:r w:rsidRPr="002233E5">
                    <w:rPr>
                      <w:bCs/>
                      <w:sz w:val="24"/>
                      <w:szCs w:val="24"/>
                    </w:rPr>
                    <w:t>28</w:t>
                  </w:r>
                </w:p>
              </w:tc>
              <w:tc>
                <w:tcPr>
                  <w:tcW w:w="3510" w:type="dxa"/>
                </w:tcPr>
                <w:p w14:paraId="0A64CCC7"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102" w:type="dxa"/>
                </w:tcPr>
                <w:p w14:paraId="581095B4" w14:textId="77777777" w:rsidR="00CD73FD" w:rsidRPr="002233E5" w:rsidRDefault="00CD73FD" w:rsidP="002108FD">
                  <w:pPr>
                    <w:jc w:val="center"/>
                    <w:rPr>
                      <w:bCs/>
                      <w:sz w:val="24"/>
                      <w:szCs w:val="24"/>
                    </w:rPr>
                  </w:pPr>
                  <w:r w:rsidRPr="002233E5">
                    <w:rPr>
                      <w:bCs/>
                      <w:sz w:val="24"/>
                      <w:szCs w:val="24"/>
                    </w:rPr>
                    <w:t>2,450,000.00</w:t>
                  </w:r>
                </w:p>
              </w:tc>
            </w:tr>
            <w:tr w:rsidR="00CD73FD" w:rsidRPr="002233E5" w14:paraId="0C273052" w14:textId="77777777" w:rsidTr="002108FD">
              <w:trPr>
                <w:jc w:val="center"/>
              </w:trPr>
              <w:tc>
                <w:tcPr>
                  <w:tcW w:w="895" w:type="dxa"/>
                </w:tcPr>
                <w:p w14:paraId="73046926" w14:textId="77777777" w:rsidR="00CD73FD" w:rsidRPr="002233E5" w:rsidRDefault="00CD73FD" w:rsidP="002108FD">
                  <w:pPr>
                    <w:jc w:val="both"/>
                    <w:rPr>
                      <w:bCs/>
                      <w:sz w:val="24"/>
                      <w:szCs w:val="24"/>
                    </w:rPr>
                  </w:pPr>
                  <w:r w:rsidRPr="002233E5">
                    <w:rPr>
                      <w:bCs/>
                      <w:sz w:val="24"/>
                      <w:szCs w:val="24"/>
                    </w:rPr>
                    <w:t>29</w:t>
                  </w:r>
                </w:p>
              </w:tc>
              <w:tc>
                <w:tcPr>
                  <w:tcW w:w="3510" w:type="dxa"/>
                </w:tcPr>
                <w:p w14:paraId="0B42DBCE"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102" w:type="dxa"/>
                </w:tcPr>
                <w:p w14:paraId="1EF73133" w14:textId="77777777" w:rsidR="00CD73FD" w:rsidRPr="002233E5" w:rsidRDefault="00CD73FD" w:rsidP="002108FD">
                  <w:pPr>
                    <w:jc w:val="center"/>
                    <w:rPr>
                      <w:bCs/>
                      <w:sz w:val="24"/>
                      <w:szCs w:val="24"/>
                    </w:rPr>
                  </w:pPr>
                  <w:r w:rsidRPr="002233E5">
                    <w:rPr>
                      <w:bCs/>
                      <w:sz w:val="24"/>
                      <w:szCs w:val="24"/>
                    </w:rPr>
                    <w:t>3,300,000.00</w:t>
                  </w:r>
                </w:p>
              </w:tc>
            </w:tr>
            <w:tr w:rsidR="00CD73FD" w:rsidRPr="002233E5" w14:paraId="6DABF44E" w14:textId="77777777" w:rsidTr="002108FD">
              <w:trPr>
                <w:jc w:val="center"/>
              </w:trPr>
              <w:tc>
                <w:tcPr>
                  <w:tcW w:w="895" w:type="dxa"/>
                </w:tcPr>
                <w:p w14:paraId="56757582" w14:textId="77777777" w:rsidR="00CD73FD" w:rsidRPr="002233E5" w:rsidRDefault="00CD73FD" w:rsidP="002108FD">
                  <w:pPr>
                    <w:jc w:val="both"/>
                    <w:rPr>
                      <w:bCs/>
                      <w:sz w:val="24"/>
                      <w:szCs w:val="24"/>
                    </w:rPr>
                  </w:pPr>
                  <w:r w:rsidRPr="002233E5">
                    <w:rPr>
                      <w:bCs/>
                      <w:sz w:val="24"/>
                      <w:szCs w:val="24"/>
                    </w:rPr>
                    <w:t>30</w:t>
                  </w:r>
                </w:p>
              </w:tc>
              <w:tc>
                <w:tcPr>
                  <w:tcW w:w="3510" w:type="dxa"/>
                </w:tcPr>
                <w:p w14:paraId="7329CD25" w14:textId="77777777" w:rsidR="00CD73FD" w:rsidRPr="002233E5" w:rsidRDefault="00CD73FD" w:rsidP="002108FD">
                  <w:pPr>
                    <w:jc w:val="both"/>
                    <w:rPr>
                      <w:bCs/>
                      <w:sz w:val="24"/>
                      <w:szCs w:val="24"/>
                    </w:rPr>
                  </w:pPr>
                  <w:r w:rsidRPr="002233E5">
                    <w:rPr>
                      <w:bCs/>
                      <w:sz w:val="24"/>
                      <w:szCs w:val="24"/>
                    </w:rPr>
                    <w:t>Osogbo</w:t>
                  </w:r>
                </w:p>
              </w:tc>
              <w:tc>
                <w:tcPr>
                  <w:tcW w:w="4102" w:type="dxa"/>
                </w:tcPr>
                <w:p w14:paraId="25B00B3D" w14:textId="77777777" w:rsidR="00CD73FD" w:rsidRPr="002233E5" w:rsidRDefault="00CD73FD" w:rsidP="002108FD">
                  <w:pPr>
                    <w:jc w:val="center"/>
                    <w:rPr>
                      <w:bCs/>
                      <w:sz w:val="24"/>
                      <w:szCs w:val="24"/>
                    </w:rPr>
                  </w:pPr>
                  <w:r w:rsidRPr="002233E5">
                    <w:rPr>
                      <w:bCs/>
                      <w:sz w:val="24"/>
                      <w:szCs w:val="24"/>
                    </w:rPr>
                    <w:t>5,650,000.00</w:t>
                  </w:r>
                </w:p>
              </w:tc>
            </w:tr>
            <w:tr w:rsidR="00CD73FD" w:rsidRPr="002233E5" w14:paraId="5836F88C" w14:textId="77777777" w:rsidTr="002108FD">
              <w:trPr>
                <w:jc w:val="center"/>
              </w:trPr>
              <w:tc>
                <w:tcPr>
                  <w:tcW w:w="895" w:type="dxa"/>
                </w:tcPr>
                <w:p w14:paraId="78C849AC" w14:textId="77777777" w:rsidR="00CD73FD" w:rsidRPr="002233E5" w:rsidRDefault="00CD73FD" w:rsidP="002108FD">
                  <w:pPr>
                    <w:jc w:val="both"/>
                    <w:rPr>
                      <w:bCs/>
                      <w:sz w:val="24"/>
                      <w:szCs w:val="24"/>
                    </w:rPr>
                  </w:pPr>
                </w:p>
              </w:tc>
              <w:tc>
                <w:tcPr>
                  <w:tcW w:w="3510" w:type="dxa"/>
                </w:tcPr>
                <w:p w14:paraId="36BF36B5"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102" w:type="dxa"/>
                </w:tcPr>
                <w:p w14:paraId="60A294E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102,850,000.00</w:t>
                  </w:r>
                </w:p>
              </w:tc>
            </w:tr>
          </w:tbl>
          <w:p w14:paraId="4FE9E727" w14:textId="77777777" w:rsidR="00CD73FD" w:rsidRPr="002233E5" w:rsidRDefault="00CD73FD" w:rsidP="002108FD">
            <w:pPr>
              <w:spacing w:after="0" w:line="276" w:lineRule="auto"/>
              <w:jc w:val="center"/>
              <w:rPr>
                <w:rFonts w:ascii="Cambria" w:hAnsi="Cambria"/>
                <w:bCs/>
              </w:rPr>
            </w:pPr>
          </w:p>
          <w:p w14:paraId="5B55AA45" w14:textId="77777777" w:rsidR="00CD73FD" w:rsidRPr="002233E5" w:rsidRDefault="00CD73FD" w:rsidP="002108FD">
            <w:pPr>
              <w:spacing w:after="0" w:line="276" w:lineRule="auto"/>
              <w:jc w:val="center"/>
              <w:rPr>
                <w:rFonts w:ascii="Cambria" w:hAnsi="Cambria"/>
                <w:bCs/>
              </w:rPr>
            </w:pPr>
          </w:p>
          <w:p w14:paraId="0071F083" w14:textId="77777777" w:rsidR="00CD73FD" w:rsidRPr="002233E5" w:rsidRDefault="00CD73FD" w:rsidP="002108FD">
            <w:pPr>
              <w:spacing w:after="0" w:line="276" w:lineRule="auto"/>
              <w:jc w:val="center"/>
              <w:rPr>
                <w:rFonts w:ascii="Cambria" w:hAnsi="Cambria"/>
                <w:bCs/>
              </w:rPr>
            </w:pPr>
          </w:p>
          <w:p w14:paraId="2E248418" w14:textId="77777777" w:rsidR="00CD73FD" w:rsidRPr="002233E5" w:rsidRDefault="00CD73FD" w:rsidP="002108FD">
            <w:pPr>
              <w:spacing w:after="0" w:line="276" w:lineRule="auto"/>
              <w:rPr>
                <w:rFonts w:ascii="Cambria" w:hAnsi="Cambria"/>
                <w:bCs/>
              </w:rPr>
            </w:pPr>
          </w:p>
          <w:p w14:paraId="49EC5088" w14:textId="77777777" w:rsidR="00CD73FD" w:rsidRPr="002233E5" w:rsidRDefault="00CD73FD" w:rsidP="002108FD">
            <w:pPr>
              <w:spacing w:after="0" w:line="276" w:lineRule="auto"/>
              <w:jc w:val="center"/>
              <w:rPr>
                <w:rFonts w:ascii="Cambria" w:hAnsi="Cambria"/>
                <w:bCs/>
              </w:rPr>
            </w:pPr>
          </w:p>
          <w:p w14:paraId="09DA3F26" w14:textId="77777777" w:rsidR="00CD73FD" w:rsidRPr="002233E5" w:rsidRDefault="00CD73FD" w:rsidP="002108FD">
            <w:pPr>
              <w:spacing w:after="0" w:line="276" w:lineRule="auto"/>
              <w:rPr>
                <w:rFonts w:ascii="Cambria" w:hAnsi="Cambria"/>
                <w:bCs/>
              </w:rPr>
            </w:pPr>
          </w:p>
          <w:p w14:paraId="14B54669"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4</w:t>
            </w:r>
          </w:p>
          <w:p w14:paraId="095AE711" w14:textId="77777777" w:rsidR="00CD73FD" w:rsidRPr="002233E5" w:rsidRDefault="00CD73FD" w:rsidP="002108FD">
            <w:pPr>
              <w:spacing w:after="0" w:line="276" w:lineRule="auto"/>
              <w:jc w:val="center"/>
              <w:rPr>
                <w:rFonts w:ascii="Cambria" w:hAnsi="Cambria"/>
                <w:bCs/>
              </w:rPr>
            </w:pPr>
            <w:r w:rsidRPr="002233E5">
              <w:rPr>
                <w:rFonts w:ascii="Cambria" w:hAnsi="Cambria"/>
                <w:bCs/>
              </w:rPr>
              <w:t>[INVENTORIES]</w:t>
            </w:r>
          </w:p>
          <w:p w14:paraId="7F5F1E23" w14:textId="77777777" w:rsidR="00CD73FD" w:rsidRPr="002233E5" w:rsidRDefault="00CD73FD" w:rsidP="002108FD">
            <w:pPr>
              <w:spacing w:after="0" w:line="276" w:lineRule="auto"/>
              <w:jc w:val="center"/>
              <w:rPr>
                <w:rFonts w:ascii="Cambria" w:hAnsi="Cambria"/>
                <w:bCs/>
              </w:rPr>
            </w:pPr>
          </w:p>
          <w:tbl>
            <w:tblPr>
              <w:tblStyle w:val="TableGrid"/>
              <w:tblW w:w="0" w:type="auto"/>
              <w:jc w:val="center"/>
              <w:tblLayout w:type="fixed"/>
              <w:tblLook w:val="04A0" w:firstRow="1" w:lastRow="0" w:firstColumn="1" w:lastColumn="0" w:noHBand="0" w:noVBand="1"/>
            </w:tblPr>
            <w:tblGrid>
              <w:gridCol w:w="895"/>
              <w:gridCol w:w="3510"/>
              <w:gridCol w:w="3620"/>
            </w:tblGrid>
            <w:tr w:rsidR="00CD73FD" w:rsidRPr="002233E5" w14:paraId="013B16F3" w14:textId="77777777" w:rsidTr="002108FD">
              <w:trPr>
                <w:trHeight w:val="547"/>
                <w:jc w:val="center"/>
              </w:trPr>
              <w:tc>
                <w:tcPr>
                  <w:tcW w:w="8025" w:type="dxa"/>
                  <w:gridSpan w:val="3"/>
                </w:tcPr>
                <w:p w14:paraId="7F140FEF" w14:textId="77777777" w:rsidR="00CD73FD" w:rsidRPr="002233E5" w:rsidRDefault="00CD73FD" w:rsidP="002108FD">
                  <w:pPr>
                    <w:jc w:val="center"/>
                    <w:rPr>
                      <w:bCs/>
                      <w:sz w:val="24"/>
                      <w:szCs w:val="24"/>
                    </w:rPr>
                  </w:pPr>
                  <w:r w:rsidRPr="002233E5">
                    <w:rPr>
                      <w:bCs/>
                      <w:sz w:val="24"/>
                      <w:szCs w:val="24"/>
                    </w:rPr>
                    <w:t>NOTE 4 INVENTORIES</w:t>
                  </w:r>
                </w:p>
                <w:p w14:paraId="3FB44154" w14:textId="77777777" w:rsidR="00CD73FD" w:rsidRPr="002233E5" w:rsidRDefault="00CD73FD" w:rsidP="002108FD">
                  <w:pPr>
                    <w:jc w:val="center"/>
                    <w:rPr>
                      <w:bCs/>
                      <w:sz w:val="24"/>
                      <w:szCs w:val="24"/>
                    </w:rPr>
                  </w:pPr>
                </w:p>
              </w:tc>
            </w:tr>
            <w:tr w:rsidR="00CD73FD" w:rsidRPr="002233E5" w14:paraId="16ED4E70" w14:textId="77777777" w:rsidTr="002108FD">
              <w:trPr>
                <w:jc w:val="center"/>
              </w:trPr>
              <w:tc>
                <w:tcPr>
                  <w:tcW w:w="895" w:type="dxa"/>
                </w:tcPr>
                <w:p w14:paraId="52EC1D2D" w14:textId="77777777" w:rsidR="00CD73FD" w:rsidRPr="002233E5" w:rsidRDefault="00CD73FD" w:rsidP="002108FD">
                  <w:pPr>
                    <w:jc w:val="both"/>
                    <w:rPr>
                      <w:bCs/>
                      <w:sz w:val="24"/>
                      <w:szCs w:val="24"/>
                    </w:rPr>
                  </w:pPr>
                  <w:r w:rsidRPr="002233E5">
                    <w:rPr>
                      <w:bCs/>
                      <w:sz w:val="24"/>
                      <w:szCs w:val="24"/>
                    </w:rPr>
                    <w:t>S/N</w:t>
                  </w:r>
                </w:p>
              </w:tc>
              <w:tc>
                <w:tcPr>
                  <w:tcW w:w="3510" w:type="dxa"/>
                </w:tcPr>
                <w:p w14:paraId="47282A54" w14:textId="77777777" w:rsidR="00CD73FD" w:rsidRPr="002233E5" w:rsidRDefault="00CD73FD" w:rsidP="002108FD">
                  <w:pPr>
                    <w:jc w:val="both"/>
                    <w:rPr>
                      <w:bCs/>
                      <w:sz w:val="24"/>
                      <w:szCs w:val="24"/>
                    </w:rPr>
                  </w:pPr>
                  <w:r w:rsidRPr="002233E5">
                    <w:rPr>
                      <w:bCs/>
                      <w:sz w:val="24"/>
                      <w:szCs w:val="24"/>
                    </w:rPr>
                    <w:t>LOCAL GOVERNMENTS</w:t>
                  </w:r>
                </w:p>
              </w:tc>
              <w:tc>
                <w:tcPr>
                  <w:tcW w:w="3620" w:type="dxa"/>
                </w:tcPr>
                <w:p w14:paraId="6AECBBCB"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24A6D577" w14:textId="77777777" w:rsidTr="002108FD">
              <w:trPr>
                <w:jc w:val="center"/>
              </w:trPr>
              <w:tc>
                <w:tcPr>
                  <w:tcW w:w="895" w:type="dxa"/>
                </w:tcPr>
                <w:p w14:paraId="28E6E38C" w14:textId="77777777" w:rsidR="00CD73FD" w:rsidRPr="002233E5" w:rsidRDefault="00CD73FD" w:rsidP="002108FD">
                  <w:pPr>
                    <w:jc w:val="both"/>
                    <w:rPr>
                      <w:bCs/>
                      <w:sz w:val="24"/>
                      <w:szCs w:val="24"/>
                    </w:rPr>
                  </w:pPr>
                  <w:r w:rsidRPr="002233E5">
                    <w:rPr>
                      <w:bCs/>
                      <w:sz w:val="24"/>
                      <w:szCs w:val="24"/>
                    </w:rPr>
                    <w:t>1</w:t>
                  </w:r>
                </w:p>
              </w:tc>
              <w:tc>
                <w:tcPr>
                  <w:tcW w:w="3510" w:type="dxa"/>
                </w:tcPr>
                <w:p w14:paraId="3CB448ED"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3620" w:type="dxa"/>
                </w:tcPr>
                <w:p w14:paraId="6B5E887B" w14:textId="77777777" w:rsidR="00CD73FD" w:rsidRPr="002233E5" w:rsidRDefault="00CD73FD" w:rsidP="002108FD">
                  <w:pPr>
                    <w:jc w:val="center"/>
                    <w:rPr>
                      <w:bCs/>
                      <w:sz w:val="24"/>
                      <w:szCs w:val="24"/>
                    </w:rPr>
                  </w:pPr>
                  <w:r w:rsidRPr="002233E5">
                    <w:rPr>
                      <w:bCs/>
                      <w:sz w:val="24"/>
                      <w:szCs w:val="24"/>
                    </w:rPr>
                    <w:t>6,721,530.00</w:t>
                  </w:r>
                </w:p>
              </w:tc>
            </w:tr>
            <w:tr w:rsidR="00CD73FD" w:rsidRPr="002233E5" w14:paraId="44EF1703" w14:textId="77777777" w:rsidTr="002108FD">
              <w:trPr>
                <w:jc w:val="center"/>
              </w:trPr>
              <w:tc>
                <w:tcPr>
                  <w:tcW w:w="895" w:type="dxa"/>
                </w:tcPr>
                <w:p w14:paraId="2F57F698" w14:textId="77777777" w:rsidR="00CD73FD" w:rsidRPr="002233E5" w:rsidRDefault="00CD73FD" w:rsidP="002108FD">
                  <w:pPr>
                    <w:jc w:val="both"/>
                    <w:rPr>
                      <w:bCs/>
                      <w:sz w:val="24"/>
                      <w:szCs w:val="24"/>
                    </w:rPr>
                  </w:pPr>
                  <w:r w:rsidRPr="002233E5">
                    <w:rPr>
                      <w:bCs/>
                      <w:sz w:val="24"/>
                      <w:szCs w:val="24"/>
                    </w:rPr>
                    <w:t>2</w:t>
                  </w:r>
                </w:p>
              </w:tc>
              <w:tc>
                <w:tcPr>
                  <w:tcW w:w="3510" w:type="dxa"/>
                </w:tcPr>
                <w:p w14:paraId="5C9C002E"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3620" w:type="dxa"/>
                </w:tcPr>
                <w:p w14:paraId="67BFD22E" w14:textId="77777777" w:rsidR="00CD73FD" w:rsidRPr="002233E5" w:rsidRDefault="00CD73FD" w:rsidP="002108FD">
                  <w:pPr>
                    <w:jc w:val="center"/>
                    <w:rPr>
                      <w:bCs/>
                      <w:sz w:val="24"/>
                      <w:szCs w:val="24"/>
                    </w:rPr>
                  </w:pPr>
                  <w:r w:rsidRPr="002233E5">
                    <w:rPr>
                      <w:bCs/>
                      <w:sz w:val="24"/>
                      <w:szCs w:val="24"/>
                    </w:rPr>
                    <w:t>4,193,380.00</w:t>
                  </w:r>
                </w:p>
              </w:tc>
            </w:tr>
            <w:tr w:rsidR="00CD73FD" w:rsidRPr="002233E5" w14:paraId="234D6308" w14:textId="77777777" w:rsidTr="002108FD">
              <w:trPr>
                <w:jc w:val="center"/>
              </w:trPr>
              <w:tc>
                <w:tcPr>
                  <w:tcW w:w="895" w:type="dxa"/>
                </w:tcPr>
                <w:p w14:paraId="2352A1F0" w14:textId="77777777" w:rsidR="00CD73FD" w:rsidRPr="002233E5" w:rsidRDefault="00CD73FD" w:rsidP="002108FD">
                  <w:pPr>
                    <w:jc w:val="both"/>
                    <w:rPr>
                      <w:bCs/>
                      <w:sz w:val="24"/>
                      <w:szCs w:val="24"/>
                    </w:rPr>
                  </w:pPr>
                  <w:r w:rsidRPr="002233E5">
                    <w:rPr>
                      <w:bCs/>
                      <w:sz w:val="24"/>
                      <w:szCs w:val="24"/>
                    </w:rPr>
                    <w:t>3</w:t>
                  </w:r>
                </w:p>
              </w:tc>
              <w:tc>
                <w:tcPr>
                  <w:tcW w:w="3510" w:type="dxa"/>
                </w:tcPr>
                <w:p w14:paraId="341B317B"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3620" w:type="dxa"/>
                </w:tcPr>
                <w:p w14:paraId="1246057E" w14:textId="77777777" w:rsidR="00CD73FD" w:rsidRPr="002233E5" w:rsidRDefault="00CD73FD" w:rsidP="002108FD">
                  <w:pPr>
                    <w:jc w:val="center"/>
                    <w:rPr>
                      <w:bCs/>
                      <w:sz w:val="24"/>
                      <w:szCs w:val="24"/>
                    </w:rPr>
                  </w:pPr>
                  <w:r w:rsidRPr="002233E5">
                    <w:rPr>
                      <w:bCs/>
                      <w:sz w:val="24"/>
                      <w:szCs w:val="24"/>
                    </w:rPr>
                    <w:t>3,942,650.00</w:t>
                  </w:r>
                </w:p>
              </w:tc>
            </w:tr>
            <w:tr w:rsidR="00CD73FD" w:rsidRPr="002233E5" w14:paraId="61AA1BD2" w14:textId="77777777" w:rsidTr="002108FD">
              <w:trPr>
                <w:jc w:val="center"/>
              </w:trPr>
              <w:tc>
                <w:tcPr>
                  <w:tcW w:w="895" w:type="dxa"/>
                </w:tcPr>
                <w:p w14:paraId="6ADCDC7B" w14:textId="77777777" w:rsidR="00CD73FD" w:rsidRPr="002233E5" w:rsidRDefault="00CD73FD" w:rsidP="002108FD">
                  <w:pPr>
                    <w:jc w:val="both"/>
                    <w:rPr>
                      <w:bCs/>
                      <w:sz w:val="24"/>
                      <w:szCs w:val="24"/>
                    </w:rPr>
                  </w:pPr>
                  <w:r w:rsidRPr="002233E5">
                    <w:rPr>
                      <w:bCs/>
                      <w:sz w:val="24"/>
                      <w:szCs w:val="24"/>
                    </w:rPr>
                    <w:t>4</w:t>
                  </w:r>
                </w:p>
              </w:tc>
              <w:tc>
                <w:tcPr>
                  <w:tcW w:w="3510" w:type="dxa"/>
                </w:tcPr>
                <w:p w14:paraId="36034BD4"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3620" w:type="dxa"/>
                </w:tcPr>
                <w:p w14:paraId="3780C248" w14:textId="77777777" w:rsidR="00CD73FD" w:rsidRPr="002233E5" w:rsidRDefault="00CD73FD" w:rsidP="002108FD">
                  <w:pPr>
                    <w:jc w:val="center"/>
                    <w:rPr>
                      <w:bCs/>
                      <w:sz w:val="24"/>
                      <w:szCs w:val="24"/>
                    </w:rPr>
                  </w:pPr>
                  <w:r w:rsidRPr="002233E5">
                    <w:rPr>
                      <w:bCs/>
                      <w:sz w:val="24"/>
                      <w:szCs w:val="24"/>
                    </w:rPr>
                    <w:t>4,695,775.00</w:t>
                  </w:r>
                </w:p>
              </w:tc>
            </w:tr>
            <w:tr w:rsidR="00CD73FD" w:rsidRPr="002233E5" w14:paraId="356FFF42" w14:textId="77777777" w:rsidTr="002108FD">
              <w:trPr>
                <w:jc w:val="center"/>
              </w:trPr>
              <w:tc>
                <w:tcPr>
                  <w:tcW w:w="895" w:type="dxa"/>
                </w:tcPr>
                <w:p w14:paraId="55FA350F" w14:textId="77777777" w:rsidR="00CD73FD" w:rsidRPr="002233E5" w:rsidRDefault="00CD73FD" w:rsidP="002108FD">
                  <w:pPr>
                    <w:jc w:val="both"/>
                    <w:rPr>
                      <w:bCs/>
                      <w:sz w:val="24"/>
                      <w:szCs w:val="24"/>
                    </w:rPr>
                  </w:pPr>
                  <w:r w:rsidRPr="002233E5">
                    <w:rPr>
                      <w:bCs/>
                      <w:sz w:val="24"/>
                      <w:szCs w:val="24"/>
                    </w:rPr>
                    <w:t>5</w:t>
                  </w:r>
                </w:p>
              </w:tc>
              <w:tc>
                <w:tcPr>
                  <w:tcW w:w="3510" w:type="dxa"/>
                </w:tcPr>
                <w:p w14:paraId="7AD25E42"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3620" w:type="dxa"/>
                </w:tcPr>
                <w:p w14:paraId="7376F3B3" w14:textId="77777777" w:rsidR="00CD73FD" w:rsidRPr="002233E5" w:rsidRDefault="00CD73FD" w:rsidP="002108FD">
                  <w:pPr>
                    <w:jc w:val="center"/>
                    <w:rPr>
                      <w:bCs/>
                      <w:sz w:val="24"/>
                      <w:szCs w:val="24"/>
                    </w:rPr>
                  </w:pPr>
                  <w:r w:rsidRPr="002233E5">
                    <w:rPr>
                      <w:bCs/>
                      <w:sz w:val="24"/>
                      <w:szCs w:val="24"/>
                    </w:rPr>
                    <w:t>1,071,053.03</w:t>
                  </w:r>
                </w:p>
              </w:tc>
            </w:tr>
            <w:tr w:rsidR="00CD73FD" w:rsidRPr="002233E5" w14:paraId="7964E93A" w14:textId="77777777" w:rsidTr="002108FD">
              <w:trPr>
                <w:jc w:val="center"/>
              </w:trPr>
              <w:tc>
                <w:tcPr>
                  <w:tcW w:w="895" w:type="dxa"/>
                </w:tcPr>
                <w:p w14:paraId="24A049BD" w14:textId="77777777" w:rsidR="00CD73FD" w:rsidRPr="002233E5" w:rsidRDefault="00CD73FD" w:rsidP="002108FD">
                  <w:pPr>
                    <w:jc w:val="both"/>
                    <w:rPr>
                      <w:bCs/>
                      <w:sz w:val="24"/>
                      <w:szCs w:val="24"/>
                    </w:rPr>
                  </w:pPr>
                  <w:r w:rsidRPr="002233E5">
                    <w:rPr>
                      <w:bCs/>
                      <w:sz w:val="24"/>
                      <w:szCs w:val="24"/>
                    </w:rPr>
                    <w:t>6</w:t>
                  </w:r>
                </w:p>
              </w:tc>
              <w:tc>
                <w:tcPr>
                  <w:tcW w:w="3510" w:type="dxa"/>
                </w:tcPr>
                <w:p w14:paraId="3439AB6E"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3620" w:type="dxa"/>
                </w:tcPr>
                <w:p w14:paraId="237277A6" w14:textId="77777777" w:rsidR="00CD73FD" w:rsidRPr="002233E5" w:rsidRDefault="00CD73FD" w:rsidP="002108FD">
                  <w:pPr>
                    <w:jc w:val="center"/>
                    <w:rPr>
                      <w:bCs/>
                      <w:sz w:val="24"/>
                      <w:szCs w:val="24"/>
                    </w:rPr>
                  </w:pPr>
                  <w:r w:rsidRPr="002233E5">
                    <w:rPr>
                      <w:bCs/>
                      <w:sz w:val="24"/>
                      <w:szCs w:val="24"/>
                    </w:rPr>
                    <w:t>3,223,662.15</w:t>
                  </w:r>
                </w:p>
              </w:tc>
            </w:tr>
            <w:tr w:rsidR="00CD73FD" w:rsidRPr="002233E5" w14:paraId="59E2FB20" w14:textId="77777777" w:rsidTr="002108FD">
              <w:trPr>
                <w:jc w:val="center"/>
              </w:trPr>
              <w:tc>
                <w:tcPr>
                  <w:tcW w:w="895" w:type="dxa"/>
                </w:tcPr>
                <w:p w14:paraId="2F5452AD" w14:textId="77777777" w:rsidR="00CD73FD" w:rsidRPr="002233E5" w:rsidRDefault="00CD73FD" w:rsidP="002108FD">
                  <w:pPr>
                    <w:jc w:val="both"/>
                    <w:rPr>
                      <w:bCs/>
                      <w:sz w:val="24"/>
                      <w:szCs w:val="24"/>
                    </w:rPr>
                  </w:pPr>
                  <w:r w:rsidRPr="002233E5">
                    <w:rPr>
                      <w:bCs/>
                      <w:sz w:val="24"/>
                      <w:szCs w:val="24"/>
                    </w:rPr>
                    <w:t>7</w:t>
                  </w:r>
                </w:p>
              </w:tc>
              <w:tc>
                <w:tcPr>
                  <w:tcW w:w="3510" w:type="dxa"/>
                </w:tcPr>
                <w:p w14:paraId="50F49362" w14:textId="77777777" w:rsidR="00CD73FD" w:rsidRPr="002233E5" w:rsidRDefault="00CD73FD" w:rsidP="002108FD">
                  <w:pPr>
                    <w:jc w:val="both"/>
                    <w:rPr>
                      <w:bCs/>
                      <w:sz w:val="24"/>
                      <w:szCs w:val="24"/>
                    </w:rPr>
                  </w:pPr>
                  <w:r w:rsidRPr="002233E5">
                    <w:rPr>
                      <w:bCs/>
                      <w:sz w:val="24"/>
                      <w:szCs w:val="24"/>
                    </w:rPr>
                    <w:t>Ede North</w:t>
                  </w:r>
                </w:p>
              </w:tc>
              <w:tc>
                <w:tcPr>
                  <w:tcW w:w="3620" w:type="dxa"/>
                </w:tcPr>
                <w:p w14:paraId="51C6FCF4" w14:textId="77777777" w:rsidR="00CD73FD" w:rsidRPr="002233E5" w:rsidRDefault="00CD73FD" w:rsidP="002108FD">
                  <w:pPr>
                    <w:jc w:val="center"/>
                    <w:rPr>
                      <w:bCs/>
                      <w:sz w:val="24"/>
                      <w:szCs w:val="24"/>
                    </w:rPr>
                  </w:pPr>
                  <w:r w:rsidRPr="002233E5">
                    <w:rPr>
                      <w:bCs/>
                      <w:sz w:val="24"/>
                      <w:szCs w:val="24"/>
                    </w:rPr>
                    <w:t>2,452,630.00</w:t>
                  </w:r>
                </w:p>
              </w:tc>
            </w:tr>
            <w:tr w:rsidR="00CD73FD" w:rsidRPr="002233E5" w14:paraId="03A20EF1" w14:textId="77777777" w:rsidTr="002108FD">
              <w:trPr>
                <w:jc w:val="center"/>
              </w:trPr>
              <w:tc>
                <w:tcPr>
                  <w:tcW w:w="895" w:type="dxa"/>
                </w:tcPr>
                <w:p w14:paraId="73C8D656" w14:textId="77777777" w:rsidR="00CD73FD" w:rsidRPr="002233E5" w:rsidRDefault="00CD73FD" w:rsidP="002108FD">
                  <w:pPr>
                    <w:jc w:val="both"/>
                    <w:rPr>
                      <w:bCs/>
                      <w:sz w:val="24"/>
                      <w:szCs w:val="24"/>
                    </w:rPr>
                  </w:pPr>
                  <w:r w:rsidRPr="002233E5">
                    <w:rPr>
                      <w:bCs/>
                      <w:sz w:val="24"/>
                      <w:szCs w:val="24"/>
                    </w:rPr>
                    <w:t>8</w:t>
                  </w:r>
                </w:p>
              </w:tc>
              <w:tc>
                <w:tcPr>
                  <w:tcW w:w="3510" w:type="dxa"/>
                </w:tcPr>
                <w:p w14:paraId="7AD387AA" w14:textId="77777777" w:rsidR="00CD73FD" w:rsidRPr="002233E5" w:rsidRDefault="00CD73FD" w:rsidP="002108FD">
                  <w:pPr>
                    <w:jc w:val="both"/>
                    <w:rPr>
                      <w:bCs/>
                      <w:sz w:val="24"/>
                      <w:szCs w:val="24"/>
                    </w:rPr>
                  </w:pPr>
                  <w:r w:rsidRPr="002233E5">
                    <w:rPr>
                      <w:bCs/>
                      <w:sz w:val="24"/>
                      <w:szCs w:val="24"/>
                    </w:rPr>
                    <w:t>Ede South</w:t>
                  </w:r>
                </w:p>
              </w:tc>
              <w:tc>
                <w:tcPr>
                  <w:tcW w:w="3620" w:type="dxa"/>
                </w:tcPr>
                <w:p w14:paraId="200890A7" w14:textId="77777777" w:rsidR="00CD73FD" w:rsidRPr="002233E5" w:rsidRDefault="00CD73FD" w:rsidP="002108FD">
                  <w:pPr>
                    <w:jc w:val="center"/>
                    <w:rPr>
                      <w:bCs/>
                      <w:sz w:val="24"/>
                      <w:szCs w:val="24"/>
                    </w:rPr>
                  </w:pPr>
                  <w:r w:rsidRPr="002233E5">
                    <w:rPr>
                      <w:bCs/>
                      <w:sz w:val="24"/>
                      <w:szCs w:val="24"/>
                    </w:rPr>
                    <w:t>1,021,450.00</w:t>
                  </w:r>
                </w:p>
              </w:tc>
            </w:tr>
            <w:tr w:rsidR="00CD73FD" w:rsidRPr="002233E5" w14:paraId="410C3164" w14:textId="77777777" w:rsidTr="002108FD">
              <w:trPr>
                <w:jc w:val="center"/>
              </w:trPr>
              <w:tc>
                <w:tcPr>
                  <w:tcW w:w="895" w:type="dxa"/>
                </w:tcPr>
                <w:p w14:paraId="7B23F6D5" w14:textId="77777777" w:rsidR="00CD73FD" w:rsidRPr="002233E5" w:rsidRDefault="00CD73FD" w:rsidP="002108FD">
                  <w:pPr>
                    <w:jc w:val="both"/>
                    <w:rPr>
                      <w:bCs/>
                      <w:sz w:val="24"/>
                      <w:szCs w:val="24"/>
                    </w:rPr>
                  </w:pPr>
                  <w:r w:rsidRPr="002233E5">
                    <w:rPr>
                      <w:bCs/>
                      <w:sz w:val="24"/>
                      <w:szCs w:val="24"/>
                    </w:rPr>
                    <w:t>9</w:t>
                  </w:r>
                </w:p>
              </w:tc>
              <w:tc>
                <w:tcPr>
                  <w:tcW w:w="3510" w:type="dxa"/>
                </w:tcPr>
                <w:p w14:paraId="2DC14DEE"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3620" w:type="dxa"/>
                </w:tcPr>
                <w:p w14:paraId="6BD7635F" w14:textId="77777777" w:rsidR="00CD73FD" w:rsidRPr="002233E5" w:rsidRDefault="00CD73FD" w:rsidP="002108FD">
                  <w:pPr>
                    <w:jc w:val="center"/>
                    <w:rPr>
                      <w:bCs/>
                      <w:sz w:val="24"/>
                      <w:szCs w:val="24"/>
                    </w:rPr>
                  </w:pPr>
                  <w:r w:rsidRPr="002233E5">
                    <w:rPr>
                      <w:bCs/>
                      <w:sz w:val="24"/>
                      <w:szCs w:val="24"/>
                    </w:rPr>
                    <w:t>2,048,336.00</w:t>
                  </w:r>
                </w:p>
              </w:tc>
            </w:tr>
            <w:tr w:rsidR="00CD73FD" w:rsidRPr="002233E5" w14:paraId="50FF13A9" w14:textId="77777777" w:rsidTr="002108FD">
              <w:trPr>
                <w:jc w:val="center"/>
              </w:trPr>
              <w:tc>
                <w:tcPr>
                  <w:tcW w:w="895" w:type="dxa"/>
                </w:tcPr>
                <w:p w14:paraId="0BCFA92A" w14:textId="77777777" w:rsidR="00CD73FD" w:rsidRPr="002233E5" w:rsidRDefault="00CD73FD" w:rsidP="002108FD">
                  <w:pPr>
                    <w:jc w:val="both"/>
                    <w:rPr>
                      <w:bCs/>
                      <w:sz w:val="24"/>
                      <w:szCs w:val="24"/>
                    </w:rPr>
                  </w:pPr>
                  <w:r w:rsidRPr="002233E5">
                    <w:rPr>
                      <w:bCs/>
                      <w:sz w:val="24"/>
                      <w:szCs w:val="24"/>
                    </w:rPr>
                    <w:t>10</w:t>
                  </w:r>
                </w:p>
              </w:tc>
              <w:tc>
                <w:tcPr>
                  <w:tcW w:w="3510" w:type="dxa"/>
                </w:tcPr>
                <w:p w14:paraId="38996FF3"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3620" w:type="dxa"/>
                </w:tcPr>
                <w:p w14:paraId="71687FE3" w14:textId="77777777" w:rsidR="00CD73FD" w:rsidRPr="002233E5" w:rsidRDefault="00CD73FD" w:rsidP="002108FD">
                  <w:pPr>
                    <w:jc w:val="center"/>
                    <w:rPr>
                      <w:bCs/>
                      <w:sz w:val="24"/>
                      <w:szCs w:val="24"/>
                    </w:rPr>
                  </w:pPr>
                  <w:r w:rsidRPr="002233E5">
                    <w:rPr>
                      <w:bCs/>
                      <w:sz w:val="24"/>
                      <w:szCs w:val="24"/>
                    </w:rPr>
                    <w:t>2,720,000.00</w:t>
                  </w:r>
                </w:p>
              </w:tc>
            </w:tr>
            <w:tr w:rsidR="00CD73FD" w:rsidRPr="002233E5" w14:paraId="52B8DEC8" w14:textId="77777777" w:rsidTr="002108FD">
              <w:trPr>
                <w:jc w:val="center"/>
              </w:trPr>
              <w:tc>
                <w:tcPr>
                  <w:tcW w:w="895" w:type="dxa"/>
                </w:tcPr>
                <w:p w14:paraId="64A21F52" w14:textId="77777777" w:rsidR="00CD73FD" w:rsidRPr="002233E5" w:rsidRDefault="00CD73FD" w:rsidP="002108FD">
                  <w:pPr>
                    <w:jc w:val="both"/>
                    <w:rPr>
                      <w:bCs/>
                      <w:sz w:val="24"/>
                      <w:szCs w:val="24"/>
                    </w:rPr>
                  </w:pPr>
                  <w:r w:rsidRPr="002233E5">
                    <w:rPr>
                      <w:bCs/>
                      <w:sz w:val="24"/>
                      <w:szCs w:val="24"/>
                    </w:rPr>
                    <w:t>11</w:t>
                  </w:r>
                </w:p>
              </w:tc>
              <w:tc>
                <w:tcPr>
                  <w:tcW w:w="3510" w:type="dxa"/>
                </w:tcPr>
                <w:p w14:paraId="3A988054" w14:textId="77777777" w:rsidR="00CD73FD" w:rsidRPr="002233E5" w:rsidRDefault="00CD73FD" w:rsidP="002108FD">
                  <w:pPr>
                    <w:jc w:val="both"/>
                    <w:rPr>
                      <w:bCs/>
                      <w:sz w:val="24"/>
                      <w:szCs w:val="24"/>
                    </w:rPr>
                  </w:pPr>
                  <w:r w:rsidRPr="002233E5">
                    <w:rPr>
                      <w:bCs/>
                      <w:sz w:val="24"/>
                      <w:szCs w:val="24"/>
                    </w:rPr>
                    <w:t>Ife Central</w:t>
                  </w:r>
                </w:p>
              </w:tc>
              <w:tc>
                <w:tcPr>
                  <w:tcW w:w="3620" w:type="dxa"/>
                </w:tcPr>
                <w:p w14:paraId="077FF3CE" w14:textId="77777777" w:rsidR="00CD73FD" w:rsidRPr="002233E5" w:rsidRDefault="00CD73FD" w:rsidP="002108FD">
                  <w:pPr>
                    <w:jc w:val="center"/>
                    <w:rPr>
                      <w:bCs/>
                      <w:sz w:val="24"/>
                      <w:szCs w:val="24"/>
                    </w:rPr>
                  </w:pPr>
                  <w:r w:rsidRPr="002233E5">
                    <w:rPr>
                      <w:bCs/>
                      <w:sz w:val="24"/>
                      <w:szCs w:val="24"/>
                    </w:rPr>
                    <w:t>2,097,500.00</w:t>
                  </w:r>
                </w:p>
              </w:tc>
            </w:tr>
            <w:tr w:rsidR="00CD73FD" w:rsidRPr="002233E5" w14:paraId="3E8A52F3" w14:textId="77777777" w:rsidTr="002108FD">
              <w:trPr>
                <w:jc w:val="center"/>
              </w:trPr>
              <w:tc>
                <w:tcPr>
                  <w:tcW w:w="895" w:type="dxa"/>
                </w:tcPr>
                <w:p w14:paraId="19477A4C" w14:textId="77777777" w:rsidR="00CD73FD" w:rsidRPr="002233E5" w:rsidRDefault="00CD73FD" w:rsidP="002108FD">
                  <w:pPr>
                    <w:jc w:val="both"/>
                    <w:rPr>
                      <w:bCs/>
                      <w:sz w:val="24"/>
                      <w:szCs w:val="24"/>
                    </w:rPr>
                  </w:pPr>
                  <w:r w:rsidRPr="002233E5">
                    <w:rPr>
                      <w:bCs/>
                      <w:sz w:val="24"/>
                      <w:szCs w:val="24"/>
                    </w:rPr>
                    <w:t>12</w:t>
                  </w:r>
                </w:p>
              </w:tc>
              <w:tc>
                <w:tcPr>
                  <w:tcW w:w="3510" w:type="dxa"/>
                </w:tcPr>
                <w:p w14:paraId="662B6EB4" w14:textId="77777777" w:rsidR="00CD73FD" w:rsidRPr="002233E5" w:rsidRDefault="00CD73FD" w:rsidP="002108FD">
                  <w:pPr>
                    <w:jc w:val="both"/>
                    <w:rPr>
                      <w:bCs/>
                      <w:sz w:val="24"/>
                      <w:szCs w:val="24"/>
                    </w:rPr>
                  </w:pPr>
                  <w:r w:rsidRPr="002233E5">
                    <w:rPr>
                      <w:bCs/>
                      <w:sz w:val="24"/>
                      <w:szCs w:val="24"/>
                    </w:rPr>
                    <w:t>Ife East</w:t>
                  </w:r>
                </w:p>
              </w:tc>
              <w:tc>
                <w:tcPr>
                  <w:tcW w:w="3620" w:type="dxa"/>
                </w:tcPr>
                <w:p w14:paraId="2B42D8F7" w14:textId="77777777" w:rsidR="00CD73FD" w:rsidRPr="002233E5" w:rsidRDefault="00CD73FD" w:rsidP="002108FD">
                  <w:pPr>
                    <w:jc w:val="center"/>
                    <w:rPr>
                      <w:bCs/>
                      <w:sz w:val="24"/>
                      <w:szCs w:val="24"/>
                    </w:rPr>
                  </w:pPr>
                  <w:r w:rsidRPr="002233E5">
                    <w:rPr>
                      <w:bCs/>
                      <w:sz w:val="24"/>
                      <w:szCs w:val="24"/>
                    </w:rPr>
                    <w:t>1,942,390.00</w:t>
                  </w:r>
                </w:p>
              </w:tc>
            </w:tr>
            <w:tr w:rsidR="00CD73FD" w:rsidRPr="002233E5" w14:paraId="1AF476FB" w14:textId="77777777" w:rsidTr="002108FD">
              <w:trPr>
                <w:jc w:val="center"/>
              </w:trPr>
              <w:tc>
                <w:tcPr>
                  <w:tcW w:w="895" w:type="dxa"/>
                </w:tcPr>
                <w:p w14:paraId="5B9CF83C" w14:textId="77777777" w:rsidR="00CD73FD" w:rsidRPr="002233E5" w:rsidRDefault="00CD73FD" w:rsidP="002108FD">
                  <w:pPr>
                    <w:jc w:val="both"/>
                    <w:rPr>
                      <w:bCs/>
                      <w:sz w:val="24"/>
                      <w:szCs w:val="24"/>
                    </w:rPr>
                  </w:pPr>
                  <w:r w:rsidRPr="002233E5">
                    <w:rPr>
                      <w:bCs/>
                      <w:sz w:val="24"/>
                      <w:szCs w:val="24"/>
                    </w:rPr>
                    <w:t>13</w:t>
                  </w:r>
                </w:p>
              </w:tc>
              <w:tc>
                <w:tcPr>
                  <w:tcW w:w="3510" w:type="dxa"/>
                </w:tcPr>
                <w:p w14:paraId="2FEC0C56" w14:textId="77777777" w:rsidR="00CD73FD" w:rsidRPr="002233E5" w:rsidRDefault="00CD73FD" w:rsidP="002108FD">
                  <w:pPr>
                    <w:jc w:val="both"/>
                    <w:rPr>
                      <w:bCs/>
                      <w:sz w:val="24"/>
                      <w:szCs w:val="24"/>
                    </w:rPr>
                  </w:pPr>
                  <w:r w:rsidRPr="002233E5">
                    <w:rPr>
                      <w:bCs/>
                      <w:sz w:val="24"/>
                      <w:szCs w:val="24"/>
                    </w:rPr>
                    <w:t>Ife North</w:t>
                  </w:r>
                </w:p>
              </w:tc>
              <w:tc>
                <w:tcPr>
                  <w:tcW w:w="3620" w:type="dxa"/>
                </w:tcPr>
                <w:p w14:paraId="0DA2005C" w14:textId="77777777" w:rsidR="00CD73FD" w:rsidRPr="002233E5" w:rsidRDefault="00CD73FD" w:rsidP="002108FD">
                  <w:pPr>
                    <w:jc w:val="center"/>
                    <w:rPr>
                      <w:bCs/>
                      <w:sz w:val="24"/>
                      <w:szCs w:val="24"/>
                    </w:rPr>
                  </w:pPr>
                  <w:r w:rsidRPr="002233E5">
                    <w:rPr>
                      <w:bCs/>
                      <w:sz w:val="24"/>
                      <w:szCs w:val="24"/>
                    </w:rPr>
                    <w:t>13,390,990.00</w:t>
                  </w:r>
                </w:p>
              </w:tc>
            </w:tr>
            <w:tr w:rsidR="00CD73FD" w:rsidRPr="002233E5" w14:paraId="144C5A53" w14:textId="77777777" w:rsidTr="002108FD">
              <w:trPr>
                <w:jc w:val="center"/>
              </w:trPr>
              <w:tc>
                <w:tcPr>
                  <w:tcW w:w="895" w:type="dxa"/>
                </w:tcPr>
                <w:p w14:paraId="2F853F72" w14:textId="77777777" w:rsidR="00CD73FD" w:rsidRPr="002233E5" w:rsidRDefault="00CD73FD" w:rsidP="002108FD">
                  <w:pPr>
                    <w:jc w:val="both"/>
                    <w:rPr>
                      <w:bCs/>
                      <w:sz w:val="24"/>
                      <w:szCs w:val="24"/>
                    </w:rPr>
                  </w:pPr>
                  <w:r w:rsidRPr="002233E5">
                    <w:rPr>
                      <w:bCs/>
                      <w:sz w:val="24"/>
                      <w:szCs w:val="24"/>
                    </w:rPr>
                    <w:t>14</w:t>
                  </w:r>
                </w:p>
              </w:tc>
              <w:tc>
                <w:tcPr>
                  <w:tcW w:w="3510" w:type="dxa"/>
                </w:tcPr>
                <w:p w14:paraId="25DFBE19" w14:textId="77777777" w:rsidR="00CD73FD" w:rsidRPr="002233E5" w:rsidRDefault="00CD73FD" w:rsidP="002108FD">
                  <w:pPr>
                    <w:jc w:val="both"/>
                    <w:rPr>
                      <w:bCs/>
                      <w:sz w:val="24"/>
                      <w:szCs w:val="24"/>
                    </w:rPr>
                  </w:pPr>
                  <w:r w:rsidRPr="002233E5">
                    <w:rPr>
                      <w:bCs/>
                      <w:sz w:val="24"/>
                      <w:szCs w:val="24"/>
                    </w:rPr>
                    <w:t>Ife South</w:t>
                  </w:r>
                </w:p>
              </w:tc>
              <w:tc>
                <w:tcPr>
                  <w:tcW w:w="3620" w:type="dxa"/>
                </w:tcPr>
                <w:p w14:paraId="138C9C14" w14:textId="77777777" w:rsidR="00CD73FD" w:rsidRPr="002233E5" w:rsidRDefault="00CD73FD" w:rsidP="002108FD">
                  <w:pPr>
                    <w:jc w:val="center"/>
                    <w:rPr>
                      <w:bCs/>
                      <w:sz w:val="24"/>
                      <w:szCs w:val="24"/>
                    </w:rPr>
                  </w:pPr>
                  <w:r w:rsidRPr="002233E5">
                    <w:rPr>
                      <w:bCs/>
                      <w:sz w:val="24"/>
                      <w:szCs w:val="24"/>
                    </w:rPr>
                    <w:t>813,900.00</w:t>
                  </w:r>
                </w:p>
              </w:tc>
            </w:tr>
            <w:tr w:rsidR="00CD73FD" w:rsidRPr="002233E5" w14:paraId="6C7A770B" w14:textId="77777777" w:rsidTr="002108FD">
              <w:trPr>
                <w:jc w:val="center"/>
              </w:trPr>
              <w:tc>
                <w:tcPr>
                  <w:tcW w:w="895" w:type="dxa"/>
                </w:tcPr>
                <w:p w14:paraId="5031D853" w14:textId="77777777" w:rsidR="00CD73FD" w:rsidRPr="002233E5" w:rsidRDefault="00CD73FD" w:rsidP="002108FD">
                  <w:pPr>
                    <w:jc w:val="both"/>
                    <w:rPr>
                      <w:bCs/>
                      <w:sz w:val="24"/>
                      <w:szCs w:val="24"/>
                    </w:rPr>
                  </w:pPr>
                  <w:r w:rsidRPr="002233E5">
                    <w:rPr>
                      <w:bCs/>
                      <w:sz w:val="24"/>
                      <w:szCs w:val="24"/>
                    </w:rPr>
                    <w:t>15</w:t>
                  </w:r>
                </w:p>
              </w:tc>
              <w:tc>
                <w:tcPr>
                  <w:tcW w:w="3510" w:type="dxa"/>
                </w:tcPr>
                <w:p w14:paraId="2344CE82" w14:textId="77777777" w:rsidR="00CD73FD" w:rsidRPr="002233E5" w:rsidRDefault="00CD73FD" w:rsidP="002108FD">
                  <w:pPr>
                    <w:jc w:val="both"/>
                    <w:rPr>
                      <w:bCs/>
                      <w:sz w:val="24"/>
                      <w:szCs w:val="24"/>
                    </w:rPr>
                  </w:pPr>
                  <w:r w:rsidRPr="002233E5">
                    <w:rPr>
                      <w:bCs/>
                      <w:sz w:val="24"/>
                      <w:szCs w:val="24"/>
                    </w:rPr>
                    <w:t>Ifedayo</w:t>
                  </w:r>
                </w:p>
              </w:tc>
              <w:tc>
                <w:tcPr>
                  <w:tcW w:w="3620" w:type="dxa"/>
                </w:tcPr>
                <w:p w14:paraId="21B3095A" w14:textId="77777777" w:rsidR="00CD73FD" w:rsidRPr="002233E5" w:rsidRDefault="00CD73FD" w:rsidP="002108FD">
                  <w:pPr>
                    <w:jc w:val="center"/>
                    <w:rPr>
                      <w:bCs/>
                      <w:sz w:val="24"/>
                      <w:szCs w:val="24"/>
                    </w:rPr>
                  </w:pPr>
                  <w:r w:rsidRPr="002233E5">
                    <w:rPr>
                      <w:bCs/>
                      <w:sz w:val="24"/>
                      <w:szCs w:val="24"/>
                    </w:rPr>
                    <w:t>52,376,944.66</w:t>
                  </w:r>
                </w:p>
              </w:tc>
            </w:tr>
            <w:tr w:rsidR="00CD73FD" w:rsidRPr="002233E5" w14:paraId="64EE1DE2" w14:textId="77777777" w:rsidTr="002108FD">
              <w:trPr>
                <w:jc w:val="center"/>
              </w:trPr>
              <w:tc>
                <w:tcPr>
                  <w:tcW w:w="895" w:type="dxa"/>
                </w:tcPr>
                <w:p w14:paraId="3135C76D" w14:textId="77777777" w:rsidR="00CD73FD" w:rsidRPr="002233E5" w:rsidRDefault="00CD73FD" w:rsidP="002108FD">
                  <w:pPr>
                    <w:jc w:val="both"/>
                    <w:rPr>
                      <w:bCs/>
                      <w:sz w:val="24"/>
                      <w:szCs w:val="24"/>
                    </w:rPr>
                  </w:pPr>
                  <w:r w:rsidRPr="002233E5">
                    <w:rPr>
                      <w:bCs/>
                      <w:sz w:val="24"/>
                      <w:szCs w:val="24"/>
                    </w:rPr>
                    <w:t>16</w:t>
                  </w:r>
                </w:p>
              </w:tc>
              <w:tc>
                <w:tcPr>
                  <w:tcW w:w="3510" w:type="dxa"/>
                </w:tcPr>
                <w:p w14:paraId="77305FC2"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3620" w:type="dxa"/>
                </w:tcPr>
                <w:p w14:paraId="15D69A67" w14:textId="77777777" w:rsidR="00CD73FD" w:rsidRPr="002233E5" w:rsidRDefault="00CD73FD" w:rsidP="002108FD">
                  <w:pPr>
                    <w:jc w:val="center"/>
                    <w:rPr>
                      <w:bCs/>
                      <w:sz w:val="24"/>
                      <w:szCs w:val="24"/>
                    </w:rPr>
                  </w:pPr>
                  <w:r w:rsidRPr="002233E5">
                    <w:rPr>
                      <w:bCs/>
                      <w:sz w:val="24"/>
                      <w:szCs w:val="24"/>
                    </w:rPr>
                    <w:t>5,047,430.00</w:t>
                  </w:r>
                </w:p>
              </w:tc>
            </w:tr>
            <w:tr w:rsidR="00CD73FD" w:rsidRPr="002233E5" w14:paraId="73A074EE" w14:textId="77777777" w:rsidTr="002108FD">
              <w:trPr>
                <w:jc w:val="center"/>
              </w:trPr>
              <w:tc>
                <w:tcPr>
                  <w:tcW w:w="895" w:type="dxa"/>
                </w:tcPr>
                <w:p w14:paraId="1DFD5759" w14:textId="77777777" w:rsidR="00CD73FD" w:rsidRPr="002233E5" w:rsidRDefault="00CD73FD" w:rsidP="002108FD">
                  <w:pPr>
                    <w:jc w:val="both"/>
                    <w:rPr>
                      <w:bCs/>
                      <w:sz w:val="24"/>
                      <w:szCs w:val="24"/>
                    </w:rPr>
                  </w:pPr>
                  <w:r w:rsidRPr="002233E5">
                    <w:rPr>
                      <w:bCs/>
                      <w:sz w:val="24"/>
                      <w:szCs w:val="24"/>
                    </w:rPr>
                    <w:t>17</w:t>
                  </w:r>
                </w:p>
              </w:tc>
              <w:tc>
                <w:tcPr>
                  <w:tcW w:w="3510" w:type="dxa"/>
                </w:tcPr>
                <w:p w14:paraId="1B0CA88F" w14:textId="77777777" w:rsidR="00CD73FD" w:rsidRPr="002233E5" w:rsidRDefault="00CD73FD" w:rsidP="002108FD">
                  <w:pPr>
                    <w:jc w:val="both"/>
                    <w:rPr>
                      <w:bCs/>
                      <w:sz w:val="24"/>
                      <w:szCs w:val="24"/>
                    </w:rPr>
                  </w:pPr>
                  <w:r w:rsidRPr="002233E5">
                    <w:rPr>
                      <w:bCs/>
                      <w:sz w:val="24"/>
                      <w:szCs w:val="24"/>
                    </w:rPr>
                    <w:t>Ila</w:t>
                  </w:r>
                </w:p>
              </w:tc>
              <w:tc>
                <w:tcPr>
                  <w:tcW w:w="3620" w:type="dxa"/>
                </w:tcPr>
                <w:p w14:paraId="4FAB2467" w14:textId="77777777" w:rsidR="00CD73FD" w:rsidRPr="002233E5" w:rsidRDefault="00CD73FD" w:rsidP="002108FD">
                  <w:pPr>
                    <w:jc w:val="center"/>
                    <w:rPr>
                      <w:bCs/>
                      <w:sz w:val="24"/>
                      <w:szCs w:val="24"/>
                    </w:rPr>
                  </w:pPr>
                  <w:r w:rsidRPr="002233E5">
                    <w:rPr>
                      <w:bCs/>
                      <w:sz w:val="24"/>
                      <w:szCs w:val="24"/>
                    </w:rPr>
                    <w:t>3,783,000.00</w:t>
                  </w:r>
                </w:p>
              </w:tc>
            </w:tr>
            <w:tr w:rsidR="00CD73FD" w:rsidRPr="002233E5" w14:paraId="101F8BD7" w14:textId="77777777" w:rsidTr="002108FD">
              <w:trPr>
                <w:jc w:val="center"/>
              </w:trPr>
              <w:tc>
                <w:tcPr>
                  <w:tcW w:w="895" w:type="dxa"/>
                </w:tcPr>
                <w:p w14:paraId="6DB2D5C7" w14:textId="77777777" w:rsidR="00CD73FD" w:rsidRPr="002233E5" w:rsidRDefault="00CD73FD" w:rsidP="002108FD">
                  <w:pPr>
                    <w:jc w:val="both"/>
                    <w:rPr>
                      <w:bCs/>
                      <w:sz w:val="24"/>
                      <w:szCs w:val="24"/>
                    </w:rPr>
                  </w:pPr>
                  <w:r w:rsidRPr="002233E5">
                    <w:rPr>
                      <w:bCs/>
                      <w:sz w:val="24"/>
                      <w:szCs w:val="24"/>
                    </w:rPr>
                    <w:t>18</w:t>
                  </w:r>
                </w:p>
              </w:tc>
              <w:tc>
                <w:tcPr>
                  <w:tcW w:w="3510" w:type="dxa"/>
                </w:tcPr>
                <w:p w14:paraId="00C0354C"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3620" w:type="dxa"/>
                </w:tcPr>
                <w:p w14:paraId="68C95DC7" w14:textId="77777777" w:rsidR="00CD73FD" w:rsidRPr="002233E5" w:rsidRDefault="00CD73FD" w:rsidP="002108FD">
                  <w:pPr>
                    <w:jc w:val="center"/>
                    <w:rPr>
                      <w:bCs/>
                      <w:sz w:val="24"/>
                      <w:szCs w:val="24"/>
                    </w:rPr>
                  </w:pPr>
                  <w:r w:rsidRPr="002233E5">
                    <w:rPr>
                      <w:bCs/>
                      <w:sz w:val="24"/>
                      <w:szCs w:val="24"/>
                    </w:rPr>
                    <w:t>20,927,551.00</w:t>
                  </w:r>
                </w:p>
              </w:tc>
            </w:tr>
            <w:tr w:rsidR="00CD73FD" w:rsidRPr="002233E5" w14:paraId="285E7549" w14:textId="77777777" w:rsidTr="002108FD">
              <w:trPr>
                <w:jc w:val="center"/>
              </w:trPr>
              <w:tc>
                <w:tcPr>
                  <w:tcW w:w="895" w:type="dxa"/>
                </w:tcPr>
                <w:p w14:paraId="25446F4E" w14:textId="77777777" w:rsidR="00CD73FD" w:rsidRPr="002233E5" w:rsidRDefault="00CD73FD" w:rsidP="002108FD">
                  <w:pPr>
                    <w:jc w:val="both"/>
                    <w:rPr>
                      <w:bCs/>
                      <w:sz w:val="24"/>
                      <w:szCs w:val="24"/>
                    </w:rPr>
                  </w:pPr>
                  <w:r w:rsidRPr="002233E5">
                    <w:rPr>
                      <w:bCs/>
                      <w:sz w:val="24"/>
                      <w:szCs w:val="24"/>
                    </w:rPr>
                    <w:t>19</w:t>
                  </w:r>
                </w:p>
              </w:tc>
              <w:tc>
                <w:tcPr>
                  <w:tcW w:w="3510" w:type="dxa"/>
                </w:tcPr>
                <w:p w14:paraId="4D6EBFA7"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3620" w:type="dxa"/>
                </w:tcPr>
                <w:p w14:paraId="2CBB4BFA" w14:textId="77777777" w:rsidR="00CD73FD" w:rsidRPr="002233E5" w:rsidRDefault="00CD73FD" w:rsidP="002108FD">
                  <w:pPr>
                    <w:jc w:val="center"/>
                    <w:rPr>
                      <w:bCs/>
                      <w:sz w:val="24"/>
                      <w:szCs w:val="24"/>
                    </w:rPr>
                  </w:pPr>
                  <w:r w:rsidRPr="002233E5">
                    <w:rPr>
                      <w:bCs/>
                      <w:sz w:val="24"/>
                      <w:szCs w:val="24"/>
                    </w:rPr>
                    <w:t>589,633.00</w:t>
                  </w:r>
                </w:p>
              </w:tc>
            </w:tr>
            <w:tr w:rsidR="00CD73FD" w:rsidRPr="002233E5" w14:paraId="25CC74C9" w14:textId="77777777" w:rsidTr="002108FD">
              <w:trPr>
                <w:jc w:val="center"/>
              </w:trPr>
              <w:tc>
                <w:tcPr>
                  <w:tcW w:w="895" w:type="dxa"/>
                </w:tcPr>
                <w:p w14:paraId="4AC64597" w14:textId="77777777" w:rsidR="00CD73FD" w:rsidRPr="002233E5" w:rsidRDefault="00CD73FD" w:rsidP="002108FD">
                  <w:pPr>
                    <w:jc w:val="both"/>
                    <w:rPr>
                      <w:bCs/>
                      <w:sz w:val="24"/>
                      <w:szCs w:val="24"/>
                    </w:rPr>
                  </w:pPr>
                  <w:r w:rsidRPr="002233E5">
                    <w:rPr>
                      <w:bCs/>
                      <w:sz w:val="24"/>
                      <w:szCs w:val="24"/>
                    </w:rPr>
                    <w:t>20</w:t>
                  </w:r>
                </w:p>
              </w:tc>
              <w:tc>
                <w:tcPr>
                  <w:tcW w:w="3510" w:type="dxa"/>
                </w:tcPr>
                <w:p w14:paraId="3368840E"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3620" w:type="dxa"/>
                </w:tcPr>
                <w:p w14:paraId="4B9ECA87" w14:textId="77777777" w:rsidR="00CD73FD" w:rsidRPr="002233E5" w:rsidRDefault="00CD73FD" w:rsidP="002108FD">
                  <w:pPr>
                    <w:jc w:val="center"/>
                    <w:rPr>
                      <w:bCs/>
                      <w:sz w:val="24"/>
                      <w:szCs w:val="24"/>
                    </w:rPr>
                  </w:pPr>
                  <w:r w:rsidRPr="002233E5">
                    <w:rPr>
                      <w:bCs/>
                      <w:sz w:val="24"/>
                      <w:szCs w:val="24"/>
                    </w:rPr>
                    <w:t>28,277,220.00</w:t>
                  </w:r>
                </w:p>
              </w:tc>
            </w:tr>
            <w:tr w:rsidR="00CD73FD" w:rsidRPr="002233E5" w14:paraId="03BEBCE1" w14:textId="77777777" w:rsidTr="002108FD">
              <w:trPr>
                <w:jc w:val="center"/>
              </w:trPr>
              <w:tc>
                <w:tcPr>
                  <w:tcW w:w="895" w:type="dxa"/>
                </w:tcPr>
                <w:p w14:paraId="2FA91165" w14:textId="77777777" w:rsidR="00CD73FD" w:rsidRPr="002233E5" w:rsidRDefault="00CD73FD" w:rsidP="002108FD">
                  <w:pPr>
                    <w:jc w:val="both"/>
                    <w:rPr>
                      <w:bCs/>
                      <w:sz w:val="24"/>
                      <w:szCs w:val="24"/>
                    </w:rPr>
                  </w:pPr>
                  <w:r w:rsidRPr="002233E5">
                    <w:rPr>
                      <w:bCs/>
                      <w:sz w:val="24"/>
                      <w:szCs w:val="24"/>
                    </w:rPr>
                    <w:t>21</w:t>
                  </w:r>
                </w:p>
              </w:tc>
              <w:tc>
                <w:tcPr>
                  <w:tcW w:w="3510" w:type="dxa"/>
                </w:tcPr>
                <w:p w14:paraId="040D2962"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3620" w:type="dxa"/>
                </w:tcPr>
                <w:p w14:paraId="07F95857" w14:textId="77777777" w:rsidR="00CD73FD" w:rsidRPr="002233E5" w:rsidRDefault="00CD73FD" w:rsidP="002108FD">
                  <w:pPr>
                    <w:jc w:val="center"/>
                    <w:rPr>
                      <w:bCs/>
                      <w:sz w:val="24"/>
                      <w:szCs w:val="24"/>
                    </w:rPr>
                  </w:pPr>
                  <w:r w:rsidRPr="002233E5">
                    <w:rPr>
                      <w:bCs/>
                      <w:sz w:val="24"/>
                      <w:szCs w:val="24"/>
                    </w:rPr>
                    <w:t>46,049,881.43</w:t>
                  </w:r>
                </w:p>
              </w:tc>
            </w:tr>
            <w:tr w:rsidR="00CD73FD" w:rsidRPr="002233E5" w14:paraId="40591638" w14:textId="77777777" w:rsidTr="002108FD">
              <w:trPr>
                <w:jc w:val="center"/>
              </w:trPr>
              <w:tc>
                <w:tcPr>
                  <w:tcW w:w="895" w:type="dxa"/>
                </w:tcPr>
                <w:p w14:paraId="4760AADA" w14:textId="77777777" w:rsidR="00CD73FD" w:rsidRPr="002233E5" w:rsidRDefault="00CD73FD" w:rsidP="002108FD">
                  <w:pPr>
                    <w:jc w:val="both"/>
                    <w:rPr>
                      <w:bCs/>
                      <w:sz w:val="24"/>
                      <w:szCs w:val="24"/>
                    </w:rPr>
                  </w:pPr>
                  <w:r w:rsidRPr="002233E5">
                    <w:rPr>
                      <w:bCs/>
                      <w:sz w:val="24"/>
                      <w:szCs w:val="24"/>
                    </w:rPr>
                    <w:t>22</w:t>
                  </w:r>
                </w:p>
              </w:tc>
              <w:tc>
                <w:tcPr>
                  <w:tcW w:w="3510" w:type="dxa"/>
                </w:tcPr>
                <w:p w14:paraId="62873FFD"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3620" w:type="dxa"/>
                </w:tcPr>
                <w:p w14:paraId="79AEC218" w14:textId="77777777" w:rsidR="00CD73FD" w:rsidRPr="002233E5" w:rsidRDefault="00CD73FD" w:rsidP="002108FD">
                  <w:pPr>
                    <w:jc w:val="center"/>
                    <w:rPr>
                      <w:bCs/>
                      <w:sz w:val="24"/>
                      <w:szCs w:val="24"/>
                    </w:rPr>
                  </w:pPr>
                  <w:r w:rsidRPr="002233E5">
                    <w:rPr>
                      <w:bCs/>
                      <w:sz w:val="24"/>
                      <w:szCs w:val="24"/>
                    </w:rPr>
                    <w:t>49,013,460.00</w:t>
                  </w:r>
                </w:p>
              </w:tc>
            </w:tr>
            <w:tr w:rsidR="00CD73FD" w:rsidRPr="002233E5" w14:paraId="1A1B09D0" w14:textId="77777777" w:rsidTr="002108FD">
              <w:trPr>
                <w:jc w:val="center"/>
              </w:trPr>
              <w:tc>
                <w:tcPr>
                  <w:tcW w:w="895" w:type="dxa"/>
                </w:tcPr>
                <w:p w14:paraId="34B633CB" w14:textId="77777777" w:rsidR="00CD73FD" w:rsidRPr="002233E5" w:rsidRDefault="00CD73FD" w:rsidP="002108FD">
                  <w:pPr>
                    <w:jc w:val="both"/>
                    <w:rPr>
                      <w:bCs/>
                      <w:sz w:val="24"/>
                      <w:szCs w:val="24"/>
                    </w:rPr>
                  </w:pPr>
                  <w:r w:rsidRPr="002233E5">
                    <w:rPr>
                      <w:bCs/>
                      <w:sz w:val="24"/>
                      <w:szCs w:val="24"/>
                    </w:rPr>
                    <w:t>23</w:t>
                  </w:r>
                </w:p>
              </w:tc>
              <w:tc>
                <w:tcPr>
                  <w:tcW w:w="3510" w:type="dxa"/>
                </w:tcPr>
                <w:p w14:paraId="4CEDB73B" w14:textId="77777777" w:rsidR="00CD73FD" w:rsidRPr="002233E5" w:rsidRDefault="00CD73FD" w:rsidP="002108FD">
                  <w:pPr>
                    <w:jc w:val="both"/>
                    <w:rPr>
                      <w:bCs/>
                      <w:sz w:val="24"/>
                      <w:szCs w:val="24"/>
                    </w:rPr>
                  </w:pPr>
                  <w:r w:rsidRPr="002233E5">
                    <w:rPr>
                      <w:bCs/>
                      <w:sz w:val="24"/>
                      <w:szCs w:val="24"/>
                    </w:rPr>
                    <w:t>Iwo</w:t>
                  </w:r>
                </w:p>
              </w:tc>
              <w:tc>
                <w:tcPr>
                  <w:tcW w:w="3620" w:type="dxa"/>
                </w:tcPr>
                <w:p w14:paraId="569B2D05" w14:textId="77777777" w:rsidR="00CD73FD" w:rsidRPr="002233E5" w:rsidRDefault="00CD73FD" w:rsidP="002108FD">
                  <w:pPr>
                    <w:jc w:val="center"/>
                    <w:rPr>
                      <w:bCs/>
                      <w:sz w:val="24"/>
                      <w:szCs w:val="24"/>
                    </w:rPr>
                  </w:pPr>
                  <w:r w:rsidRPr="002233E5">
                    <w:rPr>
                      <w:bCs/>
                      <w:sz w:val="24"/>
                      <w:szCs w:val="24"/>
                    </w:rPr>
                    <w:t>84,572,950.00</w:t>
                  </w:r>
                </w:p>
              </w:tc>
            </w:tr>
            <w:tr w:rsidR="00CD73FD" w:rsidRPr="002233E5" w14:paraId="3119F6E0" w14:textId="77777777" w:rsidTr="002108FD">
              <w:trPr>
                <w:jc w:val="center"/>
              </w:trPr>
              <w:tc>
                <w:tcPr>
                  <w:tcW w:w="895" w:type="dxa"/>
                </w:tcPr>
                <w:p w14:paraId="1A5420BE" w14:textId="77777777" w:rsidR="00CD73FD" w:rsidRPr="002233E5" w:rsidRDefault="00CD73FD" w:rsidP="002108FD">
                  <w:pPr>
                    <w:jc w:val="both"/>
                    <w:rPr>
                      <w:bCs/>
                      <w:sz w:val="24"/>
                      <w:szCs w:val="24"/>
                    </w:rPr>
                  </w:pPr>
                  <w:r w:rsidRPr="002233E5">
                    <w:rPr>
                      <w:bCs/>
                      <w:sz w:val="24"/>
                      <w:szCs w:val="24"/>
                    </w:rPr>
                    <w:t>24</w:t>
                  </w:r>
                </w:p>
              </w:tc>
              <w:tc>
                <w:tcPr>
                  <w:tcW w:w="3510" w:type="dxa"/>
                </w:tcPr>
                <w:p w14:paraId="2878EAFF"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3620" w:type="dxa"/>
                </w:tcPr>
                <w:p w14:paraId="41DC0789" w14:textId="77777777" w:rsidR="00CD73FD" w:rsidRPr="002233E5" w:rsidRDefault="00CD73FD" w:rsidP="002108FD">
                  <w:pPr>
                    <w:jc w:val="center"/>
                    <w:rPr>
                      <w:bCs/>
                      <w:sz w:val="24"/>
                      <w:szCs w:val="24"/>
                    </w:rPr>
                  </w:pPr>
                  <w:r w:rsidRPr="002233E5">
                    <w:rPr>
                      <w:bCs/>
                      <w:sz w:val="24"/>
                      <w:szCs w:val="24"/>
                    </w:rPr>
                    <w:t>18,685,000.00</w:t>
                  </w:r>
                </w:p>
              </w:tc>
            </w:tr>
            <w:tr w:rsidR="00CD73FD" w:rsidRPr="002233E5" w14:paraId="32447F9C" w14:textId="77777777" w:rsidTr="002108FD">
              <w:trPr>
                <w:jc w:val="center"/>
              </w:trPr>
              <w:tc>
                <w:tcPr>
                  <w:tcW w:w="895" w:type="dxa"/>
                </w:tcPr>
                <w:p w14:paraId="4C20BCA0" w14:textId="77777777" w:rsidR="00CD73FD" w:rsidRPr="002233E5" w:rsidRDefault="00CD73FD" w:rsidP="002108FD">
                  <w:pPr>
                    <w:jc w:val="both"/>
                    <w:rPr>
                      <w:bCs/>
                      <w:sz w:val="24"/>
                      <w:szCs w:val="24"/>
                    </w:rPr>
                  </w:pPr>
                  <w:r w:rsidRPr="002233E5">
                    <w:rPr>
                      <w:bCs/>
                      <w:sz w:val="24"/>
                      <w:szCs w:val="24"/>
                    </w:rPr>
                    <w:t>25</w:t>
                  </w:r>
                </w:p>
              </w:tc>
              <w:tc>
                <w:tcPr>
                  <w:tcW w:w="3510" w:type="dxa"/>
                </w:tcPr>
                <w:p w14:paraId="1EF12A62"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3620" w:type="dxa"/>
                </w:tcPr>
                <w:p w14:paraId="24F3A66E" w14:textId="77777777" w:rsidR="00CD73FD" w:rsidRPr="002233E5" w:rsidRDefault="00CD73FD" w:rsidP="002108FD">
                  <w:pPr>
                    <w:jc w:val="center"/>
                    <w:rPr>
                      <w:bCs/>
                      <w:sz w:val="24"/>
                      <w:szCs w:val="24"/>
                    </w:rPr>
                  </w:pPr>
                  <w:r w:rsidRPr="002233E5">
                    <w:rPr>
                      <w:bCs/>
                      <w:sz w:val="24"/>
                      <w:szCs w:val="24"/>
                    </w:rPr>
                    <w:t>14,485,230.00</w:t>
                  </w:r>
                </w:p>
              </w:tc>
            </w:tr>
            <w:tr w:rsidR="00CD73FD" w:rsidRPr="002233E5" w14:paraId="5EEF2CD6" w14:textId="77777777" w:rsidTr="002108FD">
              <w:trPr>
                <w:jc w:val="center"/>
              </w:trPr>
              <w:tc>
                <w:tcPr>
                  <w:tcW w:w="895" w:type="dxa"/>
                </w:tcPr>
                <w:p w14:paraId="08E05F9D" w14:textId="77777777" w:rsidR="00CD73FD" w:rsidRPr="002233E5" w:rsidRDefault="00CD73FD" w:rsidP="002108FD">
                  <w:pPr>
                    <w:jc w:val="both"/>
                    <w:rPr>
                      <w:bCs/>
                      <w:sz w:val="24"/>
                      <w:szCs w:val="24"/>
                    </w:rPr>
                  </w:pPr>
                  <w:r w:rsidRPr="002233E5">
                    <w:rPr>
                      <w:bCs/>
                      <w:sz w:val="24"/>
                      <w:szCs w:val="24"/>
                    </w:rPr>
                    <w:t>26</w:t>
                  </w:r>
                </w:p>
              </w:tc>
              <w:tc>
                <w:tcPr>
                  <w:tcW w:w="3510" w:type="dxa"/>
                </w:tcPr>
                <w:p w14:paraId="22C0B8A5" w14:textId="77777777" w:rsidR="00CD73FD" w:rsidRPr="002233E5" w:rsidRDefault="00CD73FD" w:rsidP="002108FD">
                  <w:pPr>
                    <w:jc w:val="both"/>
                    <w:rPr>
                      <w:bCs/>
                      <w:sz w:val="24"/>
                      <w:szCs w:val="24"/>
                    </w:rPr>
                  </w:pPr>
                  <w:r w:rsidRPr="002233E5">
                    <w:rPr>
                      <w:bCs/>
                      <w:sz w:val="24"/>
                      <w:szCs w:val="24"/>
                    </w:rPr>
                    <w:t>Ola-Oluwa</w:t>
                  </w:r>
                </w:p>
              </w:tc>
              <w:tc>
                <w:tcPr>
                  <w:tcW w:w="3620" w:type="dxa"/>
                </w:tcPr>
                <w:p w14:paraId="567844AB" w14:textId="77777777" w:rsidR="00CD73FD" w:rsidRPr="002233E5" w:rsidRDefault="00CD73FD" w:rsidP="002108FD">
                  <w:pPr>
                    <w:jc w:val="center"/>
                    <w:rPr>
                      <w:bCs/>
                      <w:sz w:val="24"/>
                      <w:szCs w:val="24"/>
                    </w:rPr>
                  </w:pPr>
                  <w:r w:rsidRPr="002233E5">
                    <w:rPr>
                      <w:bCs/>
                      <w:sz w:val="24"/>
                      <w:szCs w:val="24"/>
                    </w:rPr>
                    <w:t>10,690,000.00</w:t>
                  </w:r>
                </w:p>
              </w:tc>
            </w:tr>
            <w:tr w:rsidR="00CD73FD" w:rsidRPr="002233E5" w14:paraId="436A3000" w14:textId="77777777" w:rsidTr="002108FD">
              <w:trPr>
                <w:jc w:val="center"/>
              </w:trPr>
              <w:tc>
                <w:tcPr>
                  <w:tcW w:w="895" w:type="dxa"/>
                </w:tcPr>
                <w:p w14:paraId="1897E9FB" w14:textId="77777777" w:rsidR="00CD73FD" w:rsidRPr="002233E5" w:rsidRDefault="00CD73FD" w:rsidP="002108FD">
                  <w:pPr>
                    <w:jc w:val="both"/>
                    <w:rPr>
                      <w:bCs/>
                      <w:sz w:val="24"/>
                      <w:szCs w:val="24"/>
                    </w:rPr>
                  </w:pPr>
                  <w:r w:rsidRPr="002233E5">
                    <w:rPr>
                      <w:bCs/>
                      <w:sz w:val="24"/>
                      <w:szCs w:val="24"/>
                    </w:rPr>
                    <w:t>27</w:t>
                  </w:r>
                </w:p>
              </w:tc>
              <w:tc>
                <w:tcPr>
                  <w:tcW w:w="3510" w:type="dxa"/>
                </w:tcPr>
                <w:p w14:paraId="16F80CAA" w14:textId="77777777" w:rsidR="00CD73FD" w:rsidRPr="002233E5" w:rsidRDefault="00CD73FD" w:rsidP="002108FD">
                  <w:pPr>
                    <w:jc w:val="both"/>
                    <w:rPr>
                      <w:bCs/>
                      <w:sz w:val="24"/>
                      <w:szCs w:val="24"/>
                    </w:rPr>
                  </w:pPr>
                  <w:r w:rsidRPr="002233E5">
                    <w:rPr>
                      <w:bCs/>
                      <w:sz w:val="24"/>
                      <w:szCs w:val="24"/>
                    </w:rPr>
                    <w:t>Olorunda</w:t>
                  </w:r>
                </w:p>
              </w:tc>
              <w:tc>
                <w:tcPr>
                  <w:tcW w:w="3620" w:type="dxa"/>
                </w:tcPr>
                <w:p w14:paraId="450A9E5D" w14:textId="77777777" w:rsidR="00CD73FD" w:rsidRPr="002233E5" w:rsidRDefault="00CD73FD" w:rsidP="002108FD">
                  <w:pPr>
                    <w:jc w:val="center"/>
                    <w:rPr>
                      <w:bCs/>
                      <w:sz w:val="24"/>
                      <w:szCs w:val="24"/>
                    </w:rPr>
                  </w:pPr>
                  <w:r w:rsidRPr="002233E5">
                    <w:rPr>
                      <w:bCs/>
                      <w:sz w:val="24"/>
                      <w:szCs w:val="24"/>
                    </w:rPr>
                    <w:t>11,176,000.00</w:t>
                  </w:r>
                </w:p>
              </w:tc>
            </w:tr>
            <w:tr w:rsidR="00CD73FD" w:rsidRPr="002233E5" w14:paraId="4852C53E" w14:textId="77777777" w:rsidTr="002108FD">
              <w:trPr>
                <w:jc w:val="center"/>
              </w:trPr>
              <w:tc>
                <w:tcPr>
                  <w:tcW w:w="895" w:type="dxa"/>
                </w:tcPr>
                <w:p w14:paraId="5BC03E26" w14:textId="77777777" w:rsidR="00CD73FD" w:rsidRPr="002233E5" w:rsidRDefault="00CD73FD" w:rsidP="002108FD">
                  <w:pPr>
                    <w:jc w:val="both"/>
                    <w:rPr>
                      <w:bCs/>
                      <w:sz w:val="24"/>
                      <w:szCs w:val="24"/>
                    </w:rPr>
                  </w:pPr>
                  <w:r w:rsidRPr="002233E5">
                    <w:rPr>
                      <w:bCs/>
                      <w:sz w:val="24"/>
                      <w:szCs w:val="24"/>
                    </w:rPr>
                    <w:t>28</w:t>
                  </w:r>
                </w:p>
              </w:tc>
              <w:tc>
                <w:tcPr>
                  <w:tcW w:w="3510" w:type="dxa"/>
                </w:tcPr>
                <w:p w14:paraId="791D22F3"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3620" w:type="dxa"/>
                </w:tcPr>
                <w:p w14:paraId="6DD2BABD" w14:textId="77777777" w:rsidR="00CD73FD" w:rsidRPr="002233E5" w:rsidRDefault="00CD73FD" w:rsidP="002108FD">
                  <w:pPr>
                    <w:jc w:val="center"/>
                    <w:rPr>
                      <w:bCs/>
                      <w:sz w:val="24"/>
                      <w:szCs w:val="24"/>
                    </w:rPr>
                  </w:pPr>
                  <w:r w:rsidRPr="002233E5">
                    <w:rPr>
                      <w:bCs/>
                      <w:sz w:val="24"/>
                      <w:szCs w:val="24"/>
                    </w:rPr>
                    <w:t>1,100,640.00</w:t>
                  </w:r>
                </w:p>
              </w:tc>
            </w:tr>
            <w:tr w:rsidR="00CD73FD" w:rsidRPr="002233E5" w14:paraId="5E5F5C9C" w14:textId="77777777" w:rsidTr="002108FD">
              <w:trPr>
                <w:jc w:val="center"/>
              </w:trPr>
              <w:tc>
                <w:tcPr>
                  <w:tcW w:w="895" w:type="dxa"/>
                </w:tcPr>
                <w:p w14:paraId="2A65BA9C" w14:textId="77777777" w:rsidR="00CD73FD" w:rsidRPr="002233E5" w:rsidRDefault="00CD73FD" w:rsidP="002108FD">
                  <w:pPr>
                    <w:jc w:val="both"/>
                    <w:rPr>
                      <w:bCs/>
                      <w:sz w:val="24"/>
                      <w:szCs w:val="24"/>
                    </w:rPr>
                  </w:pPr>
                  <w:r w:rsidRPr="002233E5">
                    <w:rPr>
                      <w:bCs/>
                      <w:sz w:val="24"/>
                      <w:szCs w:val="24"/>
                    </w:rPr>
                    <w:t>29</w:t>
                  </w:r>
                </w:p>
              </w:tc>
              <w:tc>
                <w:tcPr>
                  <w:tcW w:w="3510" w:type="dxa"/>
                </w:tcPr>
                <w:p w14:paraId="1BB4B968"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3620" w:type="dxa"/>
                </w:tcPr>
                <w:p w14:paraId="7F39903C" w14:textId="77777777" w:rsidR="00CD73FD" w:rsidRPr="002233E5" w:rsidRDefault="00CD73FD" w:rsidP="002108FD">
                  <w:pPr>
                    <w:jc w:val="center"/>
                    <w:rPr>
                      <w:bCs/>
                      <w:sz w:val="24"/>
                      <w:szCs w:val="24"/>
                    </w:rPr>
                  </w:pPr>
                  <w:r w:rsidRPr="002233E5">
                    <w:rPr>
                      <w:bCs/>
                      <w:sz w:val="24"/>
                      <w:szCs w:val="24"/>
                    </w:rPr>
                    <w:t>48,572,740.00</w:t>
                  </w:r>
                </w:p>
              </w:tc>
            </w:tr>
            <w:tr w:rsidR="00CD73FD" w:rsidRPr="002233E5" w14:paraId="57A1AA22" w14:textId="77777777" w:rsidTr="002108FD">
              <w:trPr>
                <w:jc w:val="center"/>
              </w:trPr>
              <w:tc>
                <w:tcPr>
                  <w:tcW w:w="895" w:type="dxa"/>
                </w:tcPr>
                <w:p w14:paraId="0B70AE9B" w14:textId="77777777" w:rsidR="00CD73FD" w:rsidRPr="002233E5" w:rsidRDefault="00CD73FD" w:rsidP="002108FD">
                  <w:pPr>
                    <w:jc w:val="both"/>
                    <w:rPr>
                      <w:bCs/>
                      <w:sz w:val="24"/>
                      <w:szCs w:val="24"/>
                    </w:rPr>
                  </w:pPr>
                  <w:r w:rsidRPr="002233E5">
                    <w:rPr>
                      <w:bCs/>
                      <w:sz w:val="24"/>
                      <w:szCs w:val="24"/>
                    </w:rPr>
                    <w:t>30</w:t>
                  </w:r>
                </w:p>
              </w:tc>
              <w:tc>
                <w:tcPr>
                  <w:tcW w:w="3510" w:type="dxa"/>
                </w:tcPr>
                <w:p w14:paraId="7CE7334B" w14:textId="77777777" w:rsidR="00CD73FD" w:rsidRPr="002233E5" w:rsidRDefault="00CD73FD" w:rsidP="002108FD">
                  <w:pPr>
                    <w:jc w:val="both"/>
                    <w:rPr>
                      <w:bCs/>
                      <w:sz w:val="24"/>
                      <w:szCs w:val="24"/>
                    </w:rPr>
                  </w:pPr>
                  <w:r w:rsidRPr="002233E5">
                    <w:rPr>
                      <w:bCs/>
                      <w:sz w:val="24"/>
                      <w:szCs w:val="24"/>
                    </w:rPr>
                    <w:t>Osogbo</w:t>
                  </w:r>
                </w:p>
              </w:tc>
              <w:tc>
                <w:tcPr>
                  <w:tcW w:w="3620" w:type="dxa"/>
                </w:tcPr>
                <w:p w14:paraId="4CA7ACEC" w14:textId="77777777" w:rsidR="00CD73FD" w:rsidRPr="002233E5" w:rsidRDefault="00CD73FD" w:rsidP="002108FD">
                  <w:pPr>
                    <w:jc w:val="center"/>
                    <w:rPr>
                      <w:bCs/>
                      <w:sz w:val="24"/>
                      <w:szCs w:val="24"/>
                    </w:rPr>
                  </w:pPr>
                  <w:r w:rsidRPr="002233E5">
                    <w:rPr>
                      <w:bCs/>
                      <w:sz w:val="24"/>
                      <w:szCs w:val="24"/>
                    </w:rPr>
                    <w:t>55,001,340.00</w:t>
                  </w:r>
                </w:p>
              </w:tc>
            </w:tr>
            <w:tr w:rsidR="00CD73FD" w:rsidRPr="002233E5" w14:paraId="7B50EE15" w14:textId="77777777" w:rsidTr="002108FD">
              <w:trPr>
                <w:jc w:val="center"/>
              </w:trPr>
              <w:tc>
                <w:tcPr>
                  <w:tcW w:w="895" w:type="dxa"/>
                </w:tcPr>
                <w:p w14:paraId="7008B05E" w14:textId="77777777" w:rsidR="00CD73FD" w:rsidRPr="002233E5" w:rsidRDefault="00CD73FD" w:rsidP="002108FD">
                  <w:pPr>
                    <w:jc w:val="both"/>
                    <w:rPr>
                      <w:bCs/>
                      <w:sz w:val="24"/>
                      <w:szCs w:val="24"/>
                    </w:rPr>
                  </w:pPr>
                </w:p>
              </w:tc>
              <w:tc>
                <w:tcPr>
                  <w:tcW w:w="3510" w:type="dxa"/>
                </w:tcPr>
                <w:p w14:paraId="1862F412"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3620" w:type="dxa"/>
                </w:tcPr>
                <w:p w14:paraId="273A1C0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500,684,266.27</w:t>
                  </w:r>
                </w:p>
              </w:tc>
            </w:tr>
          </w:tbl>
          <w:p w14:paraId="6ACAA3C5" w14:textId="77777777" w:rsidR="00CD73FD" w:rsidRPr="002233E5" w:rsidRDefault="00CD73FD" w:rsidP="002108FD">
            <w:pPr>
              <w:spacing w:after="0" w:line="276" w:lineRule="auto"/>
              <w:jc w:val="center"/>
              <w:rPr>
                <w:rFonts w:ascii="Cambria" w:hAnsi="Cambria"/>
                <w:bCs/>
              </w:rPr>
            </w:pPr>
          </w:p>
          <w:p w14:paraId="7AF9BE6A" w14:textId="77777777" w:rsidR="00CD73FD" w:rsidRPr="002233E5" w:rsidRDefault="00CD73FD" w:rsidP="002108FD">
            <w:pPr>
              <w:spacing w:after="0" w:line="276" w:lineRule="auto"/>
              <w:rPr>
                <w:rFonts w:ascii="Cambria" w:hAnsi="Cambria"/>
                <w:bCs/>
              </w:rPr>
            </w:pPr>
          </w:p>
          <w:p w14:paraId="5A0AE077" w14:textId="77777777" w:rsidR="00CD73FD" w:rsidRPr="002233E5" w:rsidRDefault="00CD73FD" w:rsidP="002108FD">
            <w:pPr>
              <w:spacing w:after="0" w:line="276" w:lineRule="auto"/>
              <w:jc w:val="center"/>
              <w:rPr>
                <w:rFonts w:ascii="Cambria" w:hAnsi="Cambria"/>
                <w:bCs/>
              </w:rPr>
            </w:pPr>
          </w:p>
          <w:p w14:paraId="6E522E16" w14:textId="77777777" w:rsidR="00CD73FD" w:rsidRPr="002233E5" w:rsidRDefault="00CD73FD" w:rsidP="002108FD">
            <w:pPr>
              <w:spacing w:after="0" w:line="276" w:lineRule="auto"/>
              <w:jc w:val="center"/>
              <w:rPr>
                <w:rFonts w:ascii="Cambria" w:hAnsi="Cambria"/>
                <w:bCs/>
              </w:rPr>
            </w:pPr>
          </w:p>
          <w:p w14:paraId="61BF01AB" w14:textId="77777777" w:rsidR="00CD73FD" w:rsidRPr="002233E5" w:rsidRDefault="00CD73FD" w:rsidP="002108FD">
            <w:pPr>
              <w:spacing w:after="0" w:line="276" w:lineRule="auto"/>
              <w:jc w:val="center"/>
              <w:rPr>
                <w:rFonts w:ascii="Cambria" w:hAnsi="Cambria"/>
                <w:bCs/>
              </w:rPr>
            </w:pPr>
          </w:p>
          <w:p w14:paraId="77AFEABD"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5</w:t>
            </w:r>
          </w:p>
          <w:p w14:paraId="32CD4AE6" w14:textId="77777777" w:rsidR="00CD73FD" w:rsidRPr="002233E5" w:rsidRDefault="00CD73FD" w:rsidP="002108FD">
            <w:pPr>
              <w:spacing w:after="0" w:line="276" w:lineRule="auto"/>
              <w:jc w:val="center"/>
              <w:rPr>
                <w:rFonts w:ascii="Cambria" w:hAnsi="Cambria"/>
                <w:bCs/>
              </w:rPr>
            </w:pPr>
            <w:r w:rsidRPr="002233E5">
              <w:rPr>
                <w:rFonts w:ascii="Cambria" w:hAnsi="Cambria"/>
                <w:bCs/>
              </w:rPr>
              <w:t>[INVESTMENTS]</w:t>
            </w:r>
          </w:p>
          <w:tbl>
            <w:tblPr>
              <w:tblStyle w:val="TableGrid"/>
              <w:tblW w:w="0" w:type="auto"/>
              <w:jc w:val="center"/>
              <w:tblLayout w:type="fixed"/>
              <w:tblLook w:val="04A0" w:firstRow="1" w:lastRow="0" w:firstColumn="1" w:lastColumn="0" w:noHBand="0" w:noVBand="1"/>
            </w:tblPr>
            <w:tblGrid>
              <w:gridCol w:w="895"/>
              <w:gridCol w:w="3510"/>
              <w:gridCol w:w="4045"/>
            </w:tblGrid>
            <w:tr w:rsidR="00CD73FD" w:rsidRPr="002233E5" w14:paraId="328AB4BB" w14:textId="77777777" w:rsidTr="002108FD">
              <w:trPr>
                <w:trHeight w:val="547"/>
                <w:jc w:val="center"/>
              </w:trPr>
              <w:tc>
                <w:tcPr>
                  <w:tcW w:w="8450" w:type="dxa"/>
                  <w:gridSpan w:val="3"/>
                </w:tcPr>
                <w:p w14:paraId="08BF2550" w14:textId="77777777" w:rsidR="00CD73FD" w:rsidRPr="002233E5" w:rsidRDefault="00CD73FD" w:rsidP="002108FD">
                  <w:pPr>
                    <w:jc w:val="center"/>
                    <w:rPr>
                      <w:bCs/>
                      <w:sz w:val="24"/>
                      <w:szCs w:val="24"/>
                    </w:rPr>
                  </w:pPr>
                  <w:r w:rsidRPr="002233E5">
                    <w:rPr>
                      <w:bCs/>
                      <w:sz w:val="24"/>
                      <w:szCs w:val="24"/>
                    </w:rPr>
                    <w:t>NOTE 5 INVESTMENTS</w:t>
                  </w:r>
                </w:p>
                <w:p w14:paraId="280713AE" w14:textId="77777777" w:rsidR="00CD73FD" w:rsidRPr="002233E5" w:rsidRDefault="00CD73FD" w:rsidP="002108FD">
                  <w:pPr>
                    <w:jc w:val="center"/>
                    <w:rPr>
                      <w:bCs/>
                      <w:sz w:val="24"/>
                      <w:szCs w:val="24"/>
                    </w:rPr>
                  </w:pPr>
                </w:p>
              </w:tc>
            </w:tr>
            <w:tr w:rsidR="00CD73FD" w:rsidRPr="002233E5" w14:paraId="2C7D0039" w14:textId="77777777" w:rsidTr="002108FD">
              <w:trPr>
                <w:jc w:val="center"/>
              </w:trPr>
              <w:tc>
                <w:tcPr>
                  <w:tcW w:w="895" w:type="dxa"/>
                </w:tcPr>
                <w:p w14:paraId="0E443E75" w14:textId="77777777" w:rsidR="00CD73FD" w:rsidRPr="002233E5" w:rsidRDefault="00CD73FD" w:rsidP="002108FD">
                  <w:pPr>
                    <w:jc w:val="both"/>
                    <w:rPr>
                      <w:bCs/>
                      <w:sz w:val="24"/>
                      <w:szCs w:val="24"/>
                    </w:rPr>
                  </w:pPr>
                  <w:r w:rsidRPr="002233E5">
                    <w:rPr>
                      <w:bCs/>
                      <w:sz w:val="24"/>
                      <w:szCs w:val="24"/>
                    </w:rPr>
                    <w:t>S/N</w:t>
                  </w:r>
                </w:p>
              </w:tc>
              <w:tc>
                <w:tcPr>
                  <w:tcW w:w="3510" w:type="dxa"/>
                </w:tcPr>
                <w:p w14:paraId="6B1CBDC8" w14:textId="77777777" w:rsidR="00CD73FD" w:rsidRPr="002233E5" w:rsidRDefault="00CD73FD" w:rsidP="002108FD">
                  <w:pPr>
                    <w:jc w:val="both"/>
                    <w:rPr>
                      <w:bCs/>
                      <w:sz w:val="24"/>
                      <w:szCs w:val="24"/>
                    </w:rPr>
                  </w:pPr>
                  <w:r w:rsidRPr="002233E5">
                    <w:rPr>
                      <w:bCs/>
                      <w:sz w:val="24"/>
                      <w:szCs w:val="24"/>
                    </w:rPr>
                    <w:t>LOCAL GOVERNMENTS</w:t>
                  </w:r>
                </w:p>
              </w:tc>
              <w:tc>
                <w:tcPr>
                  <w:tcW w:w="4045" w:type="dxa"/>
                </w:tcPr>
                <w:p w14:paraId="48A99319"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6B5C8FD8" w14:textId="77777777" w:rsidTr="002108FD">
              <w:trPr>
                <w:jc w:val="center"/>
              </w:trPr>
              <w:tc>
                <w:tcPr>
                  <w:tcW w:w="895" w:type="dxa"/>
                </w:tcPr>
                <w:p w14:paraId="527E51E3" w14:textId="77777777" w:rsidR="00CD73FD" w:rsidRPr="002233E5" w:rsidRDefault="00CD73FD" w:rsidP="002108FD">
                  <w:pPr>
                    <w:jc w:val="both"/>
                    <w:rPr>
                      <w:bCs/>
                      <w:sz w:val="24"/>
                      <w:szCs w:val="24"/>
                    </w:rPr>
                  </w:pPr>
                  <w:r w:rsidRPr="002233E5">
                    <w:rPr>
                      <w:bCs/>
                      <w:sz w:val="24"/>
                      <w:szCs w:val="24"/>
                    </w:rPr>
                    <w:t>1</w:t>
                  </w:r>
                </w:p>
              </w:tc>
              <w:tc>
                <w:tcPr>
                  <w:tcW w:w="3510" w:type="dxa"/>
                </w:tcPr>
                <w:p w14:paraId="531860BC"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045" w:type="dxa"/>
                  <w:vAlign w:val="center"/>
                </w:tcPr>
                <w:p w14:paraId="6943DC0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51,257,085.33</w:t>
                  </w:r>
                </w:p>
              </w:tc>
            </w:tr>
            <w:tr w:rsidR="00CD73FD" w:rsidRPr="002233E5" w14:paraId="2BA342D2" w14:textId="77777777" w:rsidTr="002108FD">
              <w:trPr>
                <w:jc w:val="center"/>
              </w:trPr>
              <w:tc>
                <w:tcPr>
                  <w:tcW w:w="895" w:type="dxa"/>
                </w:tcPr>
                <w:p w14:paraId="59073E1D" w14:textId="77777777" w:rsidR="00CD73FD" w:rsidRPr="002233E5" w:rsidRDefault="00CD73FD" w:rsidP="002108FD">
                  <w:pPr>
                    <w:jc w:val="both"/>
                    <w:rPr>
                      <w:bCs/>
                      <w:sz w:val="24"/>
                      <w:szCs w:val="24"/>
                    </w:rPr>
                  </w:pPr>
                  <w:r w:rsidRPr="002233E5">
                    <w:rPr>
                      <w:bCs/>
                      <w:sz w:val="24"/>
                      <w:szCs w:val="24"/>
                    </w:rPr>
                    <w:t>2</w:t>
                  </w:r>
                </w:p>
              </w:tc>
              <w:tc>
                <w:tcPr>
                  <w:tcW w:w="3510" w:type="dxa"/>
                </w:tcPr>
                <w:p w14:paraId="05E6C710"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045" w:type="dxa"/>
                  <w:vAlign w:val="center"/>
                </w:tcPr>
                <w:p w14:paraId="016F733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60,057,085.83</w:t>
                  </w:r>
                </w:p>
              </w:tc>
            </w:tr>
            <w:tr w:rsidR="00CD73FD" w:rsidRPr="002233E5" w14:paraId="5A24A61C" w14:textId="77777777" w:rsidTr="002108FD">
              <w:trPr>
                <w:jc w:val="center"/>
              </w:trPr>
              <w:tc>
                <w:tcPr>
                  <w:tcW w:w="895" w:type="dxa"/>
                </w:tcPr>
                <w:p w14:paraId="31473D38" w14:textId="77777777" w:rsidR="00CD73FD" w:rsidRPr="002233E5" w:rsidRDefault="00CD73FD" w:rsidP="002108FD">
                  <w:pPr>
                    <w:jc w:val="both"/>
                    <w:rPr>
                      <w:bCs/>
                      <w:sz w:val="24"/>
                      <w:szCs w:val="24"/>
                    </w:rPr>
                  </w:pPr>
                  <w:r w:rsidRPr="002233E5">
                    <w:rPr>
                      <w:bCs/>
                      <w:sz w:val="24"/>
                      <w:szCs w:val="24"/>
                    </w:rPr>
                    <w:t>3</w:t>
                  </w:r>
                </w:p>
              </w:tc>
              <w:tc>
                <w:tcPr>
                  <w:tcW w:w="3510" w:type="dxa"/>
                </w:tcPr>
                <w:p w14:paraId="150464E7"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045" w:type="dxa"/>
                  <w:vAlign w:val="center"/>
                </w:tcPr>
                <w:p w14:paraId="649F9BB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62,783,868.33</w:t>
                  </w:r>
                </w:p>
              </w:tc>
            </w:tr>
            <w:tr w:rsidR="00CD73FD" w:rsidRPr="002233E5" w14:paraId="742F8F39" w14:textId="77777777" w:rsidTr="002108FD">
              <w:trPr>
                <w:jc w:val="center"/>
              </w:trPr>
              <w:tc>
                <w:tcPr>
                  <w:tcW w:w="895" w:type="dxa"/>
                </w:tcPr>
                <w:p w14:paraId="4B05695F" w14:textId="77777777" w:rsidR="00CD73FD" w:rsidRPr="002233E5" w:rsidRDefault="00CD73FD" w:rsidP="002108FD">
                  <w:pPr>
                    <w:jc w:val="both"/>
                    <w:rPr>
                      <w:bCs/>
                      <w:sz w:val="24"/>
                      <w:szCs w:val="24"/>
                    </w:rPr>
                  </w:pPr>
                  <w:r w:rsidRPr="002233E5">
                    <w:rPr>
                      <w:bCs/>
                      <w:sz w:val="24"/>
                      <w:szCs w:val="24"/>
                    </w:rPr>
                    <w:t>4</w:t>
                  </w:r>
                </w:p>
              </w:tc>
              <w:tc>
                <w:tcPr>
                  <w:tcW w:w="3510" w:type="dxa"/>
                </w:tcPr>
                <w:p w14:paraId="29A83C40"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045" w:type="dxa"/>
                  <w:vAlign w:val="center"/>
                </w:tcPr>
                <w:p w14:paraId="361C3BD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96,367,804.05</w:t>
                  </w:r>
                </w:p>
              </w:tc>
            </w:tr>
            <w:tr w:rsidR="00CD73FD" w:rsidRPr="002233E5" w14:paraId="4034F5E3" w14:textId="77777777" w:rsidTr="002108FD">
              <w:trPr>
                <w:jc w:val="center"/>
              </w:trPr>
              <w:tc>
                <w:tcPr>
                  <w:tcW w:w="895" w:type="dxa"/>
                </w:tcPr>
                <w:p w14:paraId="5F9676CA" w14:textId="77777777" w:rsidR="00CD73FD" w:rsidRPr="002233E5" w:rsidRDefault="00CD73FD" w:rsidP="002108FD">
                  <w:pPr>
                    <w:jc w:val="both"/>
                    <w:rPr>
                      <w:bCs/>
                      <w:sz w:val="24"/>
                      <w:szCs w:val="24"/>
                    </w:rPr>
                  </w:pPr>
                  <w:r w:rsidRPr="002233E5">
                    <w:rPr>
                      <w:bCs/>
                      <w:sz w:val="24"/>
                      <w:szCs w:val="24"/>
                    </w:rPr>
                    <w:t>5</w:t>
                  </w:r>
                </w:p>
              </w:tc>
              <w:tc>
                <w:tcPr>
                  <w:tcW w:w="3510" w:type="dxa"/>
                </w:tcPr>
                <w:p w14:paraId="2A58119B"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045" w:type="dxa"/>
                  <w:vAlign w:val="center"/>
                </w:tcPr>
                <w:p w14:paraId="0FA8223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67,587,416.92</w:t>
                  </w:r>
                </w:p>
              </w:tc>
            </w:tr>
            <w:tr w:rsidR="00CD73FD" w:rsidRPr="002233E5" w14:paraId="0CD23CD4" w14:textId="77777777" w:rsidTr="002108FD">
              <w:trPr>
                <w:jc w:val="center"/>
              </w:trPr>
              <w:tc>
                <w:tcPr>
                  <w:tcW w:w="895" w:type="dxa"/>
                </w:tcPr>
                <w:p w14:paraId="4AC9ECDE" w14:textId="77777777" w:rsidR="00CD73FD" w:rsidRPr="002233E5" w:rsidRDefault="00CD73FD" w:rsidP="002108FD">
                  <w:pPr>
                    <w:jc w:val="both"/>
                    <w:rPr>
                      <w:bCs/>
                      <w:sz w:val="24"/>
                      <w:szCs w:val="24"/>
                    </w:rPr>
                  </w:pPr>
                  <w:r w:rsidRPr="002233E5">
                    <w:rPr>
                      <w:bCs/>
                      <w:sz w:val="24"/>
                      <w:szCs w:val="24"/>
                    </w:rPr>
                    <w:t>6</w:t>
                  </w:r>
                </w:p>
              </w:tc>
              <w:tc>
                <w:tcPr>
                  <w:tcW w:w="3510" w:type="dxa"/>
                </w:tcPr>
                <w:p w14:paraId="3F90CD9A"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045" w:type="dxa"/>
                  <w:vAlign w:val="center"/>
                </w:tcPr>
                <w:p w14:paraId="312C555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74,247,170.41</w:t>
                  </w:r>
                </w:p>
              </w:tc>
            </w:tr>
            <w:tr w:rsidR="00CD73FD" w:rsidRPr="002233E5" w14:paraId="7F80B3C1" w14:textId="77777777" w:rsidTr="002108FD">
              <w:trPr>
                <w:jc w:val="center"/>
              </w:trPr>
              <w:tc>
                <w:tcPr>
                  <w:tcW w:w="895" w:type="dxa"/>
                </w:tcPr>
                <w:p w14:paraId="7874452A" w14:textId="77777777" w:rsidR="00CD73FD" w:rsidRPr="002233E5" w:rsidRDefault="00CD73FD" w:rsidP="002108FD">
                  <w:pPr>
                    <w:jc w:val="both"/>
                    <w:rPr>
                      <w:bCs/>
                      <w:sz w:val="24"/>
                      <w:szCs w:val="24"/>
                    </w:rPr>
                  </w:pPr>
                  <w:r w:rsidRPr="002233E5">
                    <w:rPr>
                      <w:bCs/>
                      <w:sz w:val="24"/>
                      <w:szCs w:val="24"/>
                    </w:rPr>
                    <w:t>7</w:t>
                  </w:r>
                </w:p>
              </w:tc>
              <w:tc>
                <w:tcPr>
                  <w:tcW w:w="3510" w:type="dxa"/>
                </w:tcPr>
                <w:p w14:paraId="1F8E4649" w14:textId="77777777" w:rsidR="00CD73FD" w:rsidRPr="002233E5" w:rsidRDefault="00CD73FD" w:rsidP="002108FD">
                  <w:pPr>
                    <w:jc w:val="both"/>
                    <w:rPr>
                      <w:bCs/>
                      <w:sz w:val="24"/>
                      <w:szCs w:val="24"/>
                    </w:rPr>
                  </w:pPr>
                  <w:r w:rsidRPr="002233E5">
                    <w:rPr>
                      <w:bCs/>
                      <w:sz w:val="24"/>
                      <w:szCs w:val="24"/>
                    </w:rPr>
                    <w:t>Ede North</w:t>
                  </w:r>
                </w:p>
              </w:tc>
              <w:tc>
                <w:tcPr>
                  <w:tcW w:w="4045" w:type="dxa"/>
                  <w:vAlign w:val="center"/>
                </w:tcPr>
                <w:p w14:paraId="302B12E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101,816,108.08</w:t>
                  </w:r>
                </w:p>
              </w:tc>
            </w:tr>
            <w:tr w:rsidR="00CD73FD" w:rsidRPr="002233E5" w14:paraId="63D66ED8" w14:textId="77777777" w:rsidTr="002108FD">
              <w:trPr>
                <w:jc w:val="center"/>
              </w:trPr>
              <w:tc>
                <w:tcPr>
                  <w:tcW w:w="895" w:type="dxa"/>
                </w:tcPr>
                <w:p w14:paraId="077CE7C8" w14:textId="77777777" w:rsidR="00CD73FD" w:rsidRPr="002233E5" w:rsidRDefault="00CD73FD" w:rsidP="002108FD">
                  <w:pPr>
                    <w:jc w:val="both"/>
                    <w:rPr>
                      <w:bCs/>
                      <w:sz w:val="24"/>
                      <w:szCs w:val="24"/>
                    </w:rPr>
                  </w:pPr>
                  <w:r w:rsidRPr="002233E5">
                    <w:rPr>
                      <w:bCs/>
                      <w:sz w:val="24"/>
                      <w:szCs w:val="24"/>
                    </w:rPr>
                    <w:t>8</w:t>
                  </w:r>
                </w:p>
              </w:tc>
              <w:tc>
                <w:tcPr>
                  <w:tcW w:w="3510" w:type="dxa"/>
                </w:tcPr>
                <w:p w14:paraId="5DD49016" w14:textId="77777777" w:rsidR="00CD73FD" w:rsidRPr="002233E5" w:rsidRDefault="00CD73FD" w:rsidP="002108FD">
                  <w:pPr>
                    <w:jc w:val="both"/>
                    <w:rPr>
                      <w:bCs/>
                      <w:sz w:val="24"/>
                      <w:szCs w:val="24"/>
                    </w:rPr>
                  </w:pPr>
                  <w:r w:rsidRPr="002233E5">
                    <w:rPr>
                      <w:bCs/>
                      <w:sz w:val="24"/>
                      <w:szCs w:val="24"/>
                    </w:rPr>
                    <w:t>Ede South</w:t>
                  </w:r>
                </w:p>
              </w:tc>
              <w:tc>
                <w:tcPr>
                  <w:tcW w:w="4045" w:type="dxa"/>
                  <w:vAlign w:val="center"/>
                </w:tcPr>
                <w:p w14:paraId="3EA8912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75,145,184.33</w:t>
                  </w:r>
                </w:p>
              </w:tc>
            </w:tr>
            <w:tr w:rsidR="00CD73FD" w:rsidRPr="002233E5" w14:paraId="7B6CDC0B" w14:textId="77777777" w:rsidTr="002108FD">
              <w:trPr>
                <w:jc w:val="center"/>
              </w:trPr>
              <w:tc>
                <w:tcPr>
                  <w:tcW w:w="895" w:type="dxa"/>
                </w:tcPr>
                <w:p w14:paraId="34674C35" w14:textId="77777777" w:rsidR="00CD73FD" w:rsidRPr="002233E5" w:rsidRDefault="00CD73FD" w:rsidP="002108FD">
                  <w:pPr>
                    <w:jc w:val="both"/>
                    <w:rPr>
                      <w:bCs/>
                      <w:sz w:val="24"/>
                      <w:szCs w:val="24"/>
                    </w:rPr>
                  </w:pPr>
                  <w:r w:rsidRPr="002233E5">
                    <w:rPr>
                      <w:bCs/>
                      <w:sz w:val="24"/>
                      <w:szCs w:val="24"/>
                    </w:rPr>
                    <w:t>9</w:t>
                  </w:r>
                </w:p>
              </w:tc>
              <w:tc>
                <w:tcPr>
                  <w:tcW w:w="3510" w:type="dxa"/>
                </w:tcPr>
                <w:p w14:paraId="79E34AC4"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045" w:type="dxa"/>
                  <w:vAlign w:val="center"/>
                </w:tcPr>
                <w:p w14:paraId="1FB8464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74,662,628.33</w:t>
                  </w:r>
                </w:p>
              </w:tc>
            </w:tr>
            <w:tr w:rsidR="00CD73FD" w:rsidRPr="002233E5" w14:paraId="262CB2FD" w14:textId="77777777" w:rsidTr="002108FD">
              <w:trPr>
                <w:jc w:val="center"/>
              </w:trPr>
              <w:tc>
                <w:tcPr>
                  <w:tcW w:w="895" w:type="dxa"/>
                </w:tcPr>
                <w:p w14:paraId="1A42926D" w14:textId="77777777" w:rsidR="00CD73FD" w:rsidRPr="002233E5" w:rsidRDefault="00CD73FD" w:rsidP="002108FD">
                  <w:pPr>
                    <w:jc w:val="both"/>
                    <w:rPr>
                      <w:bCs/>
                      <w:sz w:val="24"/>
                      <w:szCs w:val="24"/>
                    </w:rPr>
                  </w:pPr>
                  <w:r w:rsidRPr="002233E5">
                    <w:rPr>
                      <w:bCs/>
                      <w:sz w:val="24"/>
                      <w:szCs w:val="24"/>
                    </w:rPr>
                    <w:t>10</w:t>
                  </w:r>
                </w:p>
              </w:tc>
              <w:tc>
                <w:tcPr>
                  <w:tcW w:w="3510" w:type="dxa"/>
                </w:tcPr>
                <w:p w14:paraId="06F81FF7"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045" w:type="dxa"/>
                  <w:vAlign w:val="center"/>
                </w:tcPr>
                <w:p w14:paraId="77EEFB5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60,524,198.39</w:t>
                  </w:r>
                </w:p>
              </w:tc>
            </w:tr>
            <w:tr w:rsidR="00CD73FD" w:rsidRPr="002233E5" w14:paraId="2BA8BFDF" w14:textId="77777777" w:rsidTr="002108FD">
              <w:trPr>
                <w:jc w:val="center"/>
              </w:trPr>
              <w:tc>
                <w:tcPr>
                  <w:tcW w:w="895" w:type="dxa"/>
                </w:tcPr>
                <w:p w14:paraId="1BDB55ED" w14:textId="77777777" w:rsidR="00CD73FD" w:rsidRPr="002233E5" w:rsidRDefault="00CD73FD" w:rsidP="002108FD">
                  <w:pPr>
                    <w:jc w:val="both"/>
                    <w:rPr>
                      <w:bCs/>
                      <w:sz w:val="24"/>
                      <w:szCs w:val="24"/>
                    </w:rPr>
                  </w:pPr>
                  <w:r w:rsidRPr="002233E5">
                    <w:rPr>
                      <w:bCs/>
                      <w:sz w:val="24"/>
                      <w:szCs w:val="24"/>
                    </w:rPr>
                    <w:t>11</w:t>
                  </w:r>
                </w:p>
              </w:tc>
              <w:tc>
                <w:tcPr>
                  <w:tcW w:w="3510" w:type="dxa"/>
                </w:tcPr>
                <w:p w14:paraId="487C198C" w14:textId="77777777" w:rsidR="00CD73FD" w:rsidRPr="002233E5" w:rsidRDefault="00CD73FD" w:rsidP="002108FD">
                  <w:pPr>
                    <w:jc w:val="both"/>
                    <w:rPr>
                      <w:bCs/>
                      <w:sz w:val="24"/>
                      <w:szCs w:val="24"/>
                    </w:rPr>
                  </w:pPr>
                  <w:r w:rsidRPr="002233E5">
                    <w:rPr>
                      <w:bCs/>
                      <w:sz w:val="24"/>
                      <w:szCs w:val="24"/>
                    </w:rPr>
                    <w:t>Ife Central</w:t>
                  </w:r>
                </w:p>
              </w:tc>
              <w:tc>
                <w:tcPr>
                  <w:tcW w:w="4045" w:type="dxa"/>
                  <w:vAlign w:val="center"/>
                </w:tcPr>
                <w:p w14:paraId="5BECEF6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51,257,085.33</w:t>
                  </w:r>
                </w:p>
              </w:tc>
            </w:tr>
            <w:tr w:rsidR="00CD73FD" w:rsidRPr="002233E5" w14:paraId="3C55A09C" w14:textId="77777777" w:rsidTr="002108FD">
              <w:trPr>
                <w:jc w:val="center"/>
              </w:trPr>
              <w:tc>
                <w:tcPr>
                  <w:tcW w:w="895" w:type="dxa"/>
                </w:tcPr>
                <w:p w14:paraId="03D5A11C" w14:textId="77777777" w:rsidR="00CD73FD" w:rsidRPr="002233E5" w:rsidRDefault="00CD73FD" w:rsidP="002108FD">
                  <w:pPr>
                    <w:jc w:val="both"/>
                    <w:rPr>
                      <w:bCs/>
                      <w:sz w:val="24"/>
                      <w:szCs w:val="24"/>
                    </w:rPr>
                  </w:pPr>
                  <w:r w:rsidRPr="002233E5">
                    <w:rPr>
                      <w:bCs/>
                      <w:sz w:val="24"/>
                      <w:szCs w:val="24"/>
                    </w:rPr>
                    <w:t>12</w:t>
                  </w:r>
                </w:p>
              </w:tc>
              <w:tc>
                <w:tcPr>
                  <w:tcW w:w="3510" w:type="dxa"/>
                </w:tcPr>
                <w:p w14:paraId="35927382" w14:textId="77777777" w:rsidR="00CD73FD" w:rsidRPr="002233E5" w:rsidRDefault="00CD73FD" w:rsidP="002108FD">
                  <w:pPr>
                    <w:jc w:val="both"/>
                    <w:rPr>
                      <w:bCs/>
                      <w:sz w:val="24"/>
                      <w:szCs w:val="24"/>
                    </w:rPr>
                  </w:pPr>
                  <w:r w:rsidRPr="002233E5">
                    <w:rPr>
                      <w:bCs/>
                      <w:sz w:val="24"/>
                      <w:szCs w:val="24"/>
                    </w:rPr>
                    <w:t>Ife East</w:t>
                  </w:r>
                </w:p>
              </w:tc>
              <w:tc>
                <w:tcPr>
                  <w:tcW w:w="4045" w:type="dxa"/>
                  <w:vAlign w:val="center"/>
                </w:tcPr>
                <w:p w14:paraId="4E660EE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68,689,584.43</w:t>
                  </w:r>
                </w:p>
              </w:tc>
            </w:tr>
            <w:tr w:rsidR="00CD73FD" w:rsidRPr="002233E5" w14:paraId="0CC06D36" w14:textId="77777777" w:rsidTr="002108FD">
              <w:trPr>
                <w:jc w:val="center"/>
              </w:trPr>
              <w:tc>
                <w:tcPr>
                  <w:tcW w:w="895" w:type="dxa"/>
                </w:tcPr>
                <w:p w14:paraId="3BFF5677" w14:textId="77777777" w:rsidR="00CD73FD" w:rsidRPr="002233E5" w:rsidRDefault="00CD73FD" w:rsidP="002108FD">
                  <w:pPr>
                    <w:jc w:val="both"/>
                    <w:rPr>
                      <w:bCs/>
                      <w:sz w:val="24"/>
                      <w:szCs w:val="24"/>
                    </w:rPr>
                  </w:pPr>
                  <w:r w:rsidRPr="002233E5">
                    <w:rPr>
                      <w:bCs/>
                      <w:sz w:val="24"/>
                      <w:szCs w:val="24"/>
                    </w:rPr>
                    <w:t>13</w:t>
                  </w:r>
                </w:p>
              </w:tc>
              <w:tc>
                <w:tcPr>
                  <w:tcW w:w="3510" w:type="dxa"/>
                </w:tcPr>
                <w:p w14:paraId="4DA4EC3F" w14:textId="77777777" w:rsidR="00CD73FD" w:rsidRPr="002233E5" w:rsidRDefault="00CD73FD" w:rsidP="002108FD">
                  <w:pPr>
                    <w:jc w:val="both"/>
                    <w:rPr>
                      <w:bCs/>
                      <w:sz w:val="24"/>
                      <w:szCs w:val="24"/>
                    </w:rPr>
                  </w:pPr>
                  <w:r w:rsidRPr="002233E5">
                    <w:rPr>
                      <w:bCs/>
                      <w:sz w:val="24"/>
                      <w:szCs w:val="24"/>
                    </w:rPr>
                    <w:t>Ife North</w:t>
                  </w:r>
                </w:p>
              </w:tc>
              <w:tc>
                <w:tcPr>
                  <w:tcW w:w="4045" w:type="dxa"/>
                  <w:vAlign w:val="center"/>
                </w:tcPr>
                <w:p w14:paraId="4B07FEA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51,257,085.54</w:t>
                  </w:r>
                </w:p>
              </w:tc>
            </w:tr>
            <w:tr w:rsidR="00CD73FD" w:rsidRPr="002233E5" w14:paraId="7A028D60" w14:textId="77777777" w:rsidTr="002108FD">
              <w:trPr>
                <w:jc w:val="center"/>
              </w:trPr>
              <w:tc>
                <w:tcPr>
                  <w:tcW w:w="895" w:type="dxa"/>
                </w:tcPr>
                <w:p w14:paraId="4D2A7AB9" w14:textId="77777777" w:rsidR="00CD73FD" w:rsidRPr="002233E5" w:rsidRDefault="00CD73FD" w:rsidP="002108FD">
                  <w:pPr>
                    <w:jc w:val="both"/>
                    <w:rPr>
                      <w:bCs/>
                      <w:sz w:val="24"/>
                      <w:szCs w:val="24"/>
                    </w:rPr>
                  </w:pPr>
                  <w:r w:rsidRPr="002233E5">
                    <w:rPr>
                      <w:bCs/>
                      <w:sz w:val="24"/>
                      <w:szCs w:val="24"/>
                    </w:rPr>
                    <w:t>14</w:t>
                  </w:r>
                </w:p>
              </w:tc>
              <w:tc>
                <w:tcPr>
                  <w:tcW w:w="3510" w:type="dxa"/>
                </w:tcPr>
                <w:p w14:paraId="71B2D755" w14:textId="77777777" w:rsidR="00CD73FD" w:rsidRPr="002233E5" w:rsidRDefault="00CD73FD" w:rsidP="002108FD">
                  <w:pPr>
                    <w:jc w:val="both"/>
                    <w:rPr>
                      <w:bCs/>
                      <w:sz w:val="24"/>
                      <w:szCs w:val="24"/>
                    </w:rPr>
                  </w:pPr>
                  <w:r w:rsidRPr="002233E5">
                    <w:rPr>
                      <w:bCs/>
                      <w:sz w:val="24"/>
                      <w:szCs w:val="24"/>
                    </w:rPr>
                    <w:t>Ife South</w:t>
                  </w:r>
                </w:p>
              </w:tc>
              <w:tc>
                <w:tcPr>
                  <w:tcW w:w="4045" w:type="dxa"/>
                  <w:vAlign w:val="center"/>
                </w:tcPr>
                <w:p w14:paraId="74FBC6B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54,007,083.33</w:t>
                  </w:r>
                </w:p>
              </w:tc>
            </w:tr>
            <w:tr w:rsidR="00CD73FD" w:rsidRPr="002233E5" w14:paraId="2BFF5B9E" w14:textId="77777777" w:rsidTr="002108FD">
              <w:trPr>
                <w:jc w:val="center"/>
              </w:trPr>
              <w:tc>
                <w:tcPr>
                  <w:tcW w:w="895" w:type="dxa"/>
                </w:tcPr>
                <w:p w14:paraId="4EF69FAC" w14:textId="77777777" w:rsidR="00CD73FD" w:rsidRPr="002233E5" w:rsidRDefault="00CD73FD" w:rsidP="002108FD">
                  <w:pPr>
                    <w:jc w:val="both"/>
                    <w:rPr>
                      <w:bCs/>
                      <w:sz w:val="24"/>
                      <w:szCs w:val="24"/>
                    </w:rPr>
                  </w:pPr>
                  <w:r w:rsidRPr="002233E5">
                    <w:rPr>
                      <w:bCs/>
                      <w:sz w:val="24"/>
                      <w:szCs w:val="24"/>
                    </w:rPr>
                    <w:t>15</w:t>
                  </w:r>
                </w:p>
              </w:tc>
              <w:tc>
                <w:tcPr>
                  <w:tcW w:w="3510" w:type="dxa"/>
                </w:tcPr>
                <w:p w14:paraId="665876CE" w14:textId="77777777" w:rsidR="00CD73FD" w:rsidRPr="002233E5" w:rsidRDefault="00CD73FD" w:rsidP="002108FD">
                  <w:pPr>
                    <w:jc w:val="both"/>
                    <w:rPr>
                      <w:bCs/>
                      <w:sz w:val="24"/>
                      <w:szCs w:val="24"/>
                    </w:rPr>
                  </w:pPr>
                  <w:r w:rsidRPr="002233E5">
                    <w:rPr>
                      <w:bCs/>
                      <w:sz w:val="24"/>
                      <w:szCs w:val="24"/>
                    </w:rPr>
                    <w:t>Ifedayo</w:t>
                  </w:r>
                </w:p>
              </w:tc>
              <w:tc>
                <w:tcPr>
                  <w:tcW w:w="4045" w:type="dxa"/>
                  <w:vAlign w:val="center"/>
                </w:tcPr>
                <w:p w14:paraId="6AD2973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51,257,085.33</w:t>
                  </w:r>
                </w:p>
              </w:tc>
            </w:tr>
            <w:tr w:rsidR="00CD73FD" w:rsidRPr="002233E5" w14:paraId="3DA6A3B7" w14:textId="77777777" w:rsidTr="002108FD">
              <w:trPr>
                <w:jc w:val="center"/>
              </w:trPr>
              <w:tc>
                <w:tcPr>
                  <w:tcW w:w="895" w:type="dxa"/>
                </w:tcPr>
                <w:p w14:paraId="7E6A7903" w14:textId="77777777" w:rsidR="00CD73FD" w:rsidRPr="002233E5" w:rsidRDefault="00CD73FD" w:rsidP="002108FD">
                  <w:pPr>
                    <w:jc w:val="both"/>
                    <w:rPr>
                      <w:bCs/>
                      <w:sz w:val="24"/>
                      <w:szCs w:val="24"/>
                    </w:rPr>
                  </w:pPr>
                  <w:r w:rsidRPr="002233E5">
                    <w:rPr>
                      <w:bCs/>
                      <w:sz w:val="24"/>
                      <w:szCs w:val="24"/>
                    </w:rPr>
                    <w:t>16</w:t>
                  </w:r>
                </w:p>
              </w:tc>
              <w:tc>
                <w:tcPr>
                  <w:tcW w:w="3510" w:type="dxa"/>
                </w:tcPr>
                <w:p w14:paraId="55B16645"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045" w:type="dxa"/>
                  <w:vAlign w:val="center"/>
                </w:tcPr>
                <w:p w14:paraId="11AD3A6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51,257,085.34</w:t>
                  </w:r>
                </w:p>
              </w:tc>
            </w:tr>
            <w:tr w:rsidR="00CD73FD" w:rsidRPr="002233E5" w14:paraId="26A9E37A" w14:textId="77777777" w:rsidTr="002108FD">
              <w:trPr>
                <w:jc w:val="center"/>
              </w:trPr>
              <w:tc>
                <w:tcPr>
                  <w:tcW w:w="895" w:type="dxa"/>
                </w:tcPr>
                <w:p w14:paraId="3CE36797" w14:textId="77777777" w:rsidR="00CD73FD" w:rsidRPr="002233E5" w:rsidRDefault="00CD73FD" w:rsidP="002108FD">
                  <w:pPr>
                    <w:jc w:val="both"/>
                    <w:rPr>
                      <w:bCs/>
                      <w:sz w:val="24"/>
                      <w:szCs w:val="24"/>
                    </w:rPr>
                  </w:pPr>
                  <w:r w:rsidRPr="002233E5">
                    <w:rPr>
                      <w:bCs/>
                      <w:sz w:val="24"/>
                      <w:szCs w:val="24"/>
                    </w:rPr>
                    <w:t>17</w:t>
                  </w:r>
                </w:p>
              </w:tc>
              <w:tc>
                <w:tcPr>
                  <w:tcW w:w="3510" w:type="dxa"/>
                </w:tcPr>
                <w:p w14:paraId="7B09E9F6" w14:textId="77777777" w:rsidR="00CD73FD" w:rsidRPr="002233E5" w:rsidRDefault="00CD73FD" w:rsidP="002108FD">
                  <w:pPr>
                    <w:jc w:val="both"/>
                    <w:rPr>
                      <w:bCs/>
                      <w:sz w:val="24"/>
                      <w:szCs w:val="24"/>
                    </w:rPr>
                  </w:pPr>
                  <w:r w:rsidRPr="002233E5">
                    <w:rPr>
                      <w:bCs/>
                      <w:sz w:val="24"/>
                      <w:szCs w:val="24"/>
                    </w:rPr>
                    <w:t>Ila</w:t>
                  </w:r>
                </w:p>
              </w:tc>
              <w:tc>
                <w:tcPr>
                  <w:tcW w:w="4045" w:type="dxa"/>
                  <w:vAlign w:val="center"/>
                </w:tcPr>
                <w:p w14:paraId="466187F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65,195,217.38</w:t>
                  </w:r>
                </w:p>
              </w:tc>
            </w:tr>
            <w:tr w:rsidR="00CD73FD" w:rsidRPr="002233E5" w14:paraId="5624B6CD" w14:textId="77777777" w:rsidTr="002108FD">
              <w:trPr>
                <w:jc w:val="center"/>
              </w:trPr>
              <w:tc>
                <w:tcPr>
                  <w:tcW w:w="895" w:type="dxa"/>
                </w:tcPr>
                <w:p w14:paraId="5E888381" w14:textId="77777777" w:rsidR="00CD73FD" w:rsidRPr="002233E5" w:rsidRDefault="00CD73FD" w:rsidP="002108FD">
                  <w:pPr>
                    <w:jc w:val="both"/>
                    <w:rPr>
                      <w:bCs/>
                      <w:sz w:val="24"/>
                      <w:szCs w:val="24"/>
                    </w:rPr>
                  </w:pPr>
                  <w:r w:rsidRPr="002233E5">
                    <w:rPr>
                      <w:bCs/>
                      <w:sz w:val="24"/>
                      <w:szCs w:val="24"/>
                    </w:rPr>
                    <w:t>18</w:t>
                  </w:r>
                </w:p>
              </w:tc>
              <w:tc>
                <w:tcPr>
                  <w:tcW w:w="3510" w:type="dxa"/>
                </w:tcPr>
                <w:p w14:paraId="3629D0F1"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045" w:type="dxa"/>
                  <w:vAlign w:val="center"/>
                </w:tcPr>
                <w:p w14:paraId="7D4188A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117,770,641.73</w:t>
                  </w:r>
                </w:p>
              </w:tc>
            </w:tr>
            <w:tr w:rsidR="00CD73FD" w:rsidRPr="002233E5" w14:paraId="2E827E45" w14:textId="77777777" w:rsidTr="002108FD">
              <w:trPr>
                <w:jc w:val="center"/>
              </w:trPr>
              <w:tc>
                <w:tcPr>
                  <w:tcW w:w="895" w:type="dxa"/>
                </w:tcPr>
                <w:p w14:paraId="5985B69B" w14:textId="77777777" w:rsidR="00CD73FD" w:rsidRPr="002233E5" w:rsidRDefault="00CD73FD" w:rsidP="002108FD">
                  <w:pPr>
                    <w:jc w:val="both"/>
                    <w:rPr>
                      <w:bCs/>
                      <w:sz w:val="24"/>
                      <w:szCs w:val="24"/>
                    </w:rPr>
                  </w:pPr>
                  <w:r w:rsidRPr="002233E5">
                    <w:rPr>
                      <w:bCs/>
                      <w:sz w:val="24"/>
                      <w:szCs w:val="24"/>
                    </w:rPr>
                    <w:t>19</w:t>
                  </w:r>
                </w:p>
              </w:tc>
              <w:tc>
                <w:tcPr>
                  <w:tcW w:w="3510" w:type="dxa"/>
                </w:tcPr>
                <w:p w14:paraId="79BB33DE"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045" w:type="dxa"/>
                  <w:vAlign w:val="center"/>
                </w:tcPr>
                <w:p w14:paraId="1DC1CA8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51,257,085.33</w:t>
                  </w:r>
                </w:p>
              </w:tc>
            </w:tr>
            <w:tr w:rsidR="00CD73FD" w:rsidRPr="002233E5" w14:paraId="1315E8E2" w14:textId="77777777" w:rsidTr="002108FD">
              <w:trPr>
                <w:jc w:val="center"/>
              </w:trPr>
              <w:tc>
                <w:tcPr>
                  <w:tcW w:w="895" w:type="dxa"/>
                </w:tcPr>
                <w:p w14:paraId="5F32FAE0" w14:textId="77777777" w:rsidR="00CD73FD" w:rsidRPr="002233E5" w:rsidRDefault="00CD73FD" w:rsidP="002108FD">
                  <w:pPr>
                    <w:jc w:val="both"/>
                    <w:rPr>
                      <w:bCs/>
                      <w:sz w:val="24"/>
                      <w:szCs w:val="24"/>
                    </w:rPr>
                  </w:pPr>
                  <w:r w:rsidRPr="002233E5">
                    <w:rPr>
                      <w:bCs/>
                      <w:sz w:val="24"/>
                      <w:szCs w:val="24"/>
                    </w:rPr>
                    <w:t>20</w:t>
                  </w:r>
                </w:p>
              </w:tc>
              <w:tc>
                <w:tcPr>
                  <w:tcW w:w="3510" w:type="dxa"/>
                </w:tcPr>
                <w:p w14:paraId="41CF4D19"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045" w:type="dxa"/>
                  <w:vAlign w:val="center"/>
                </w:tcPr>
                <w:p w14:paraId="48CD9D3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64,271,031.03</w:t>
                  </w:r>
                </w:p>
              </w:tc>
            </w:tr>
            <w:tr w:rsidR="00CD73FD" w:rsidRPr="002233E5" w14:paraId="098ED35D" w14:textId="77777777" w:rsidTr="002108FD">
              <w:trPr>
                <w:jc w:val="center"/>
              </w:trPr>
              <w:tc>
                <w:tcPr>
                  <w:tcW w:w="895" w:type="dxa"/>
                </w:tcPr>
                <w:p w14:paraId="4A93D0A9" w14:textId="77777777" w:rsidR="00CD73FD" w:rsidRPr="002233E5" w:rsidRDefault="00CD73FD" w:rsidP="002108FD">
                  <w:pPr>
                    <w:jc w:val="both"/>
                    <w:rPr>
                      <w:bCs/>
                      <w:sz w:val="24"/>
                      <w:szCs w:val="24"/>
                    </w:rPr>
                  </w:pPr>
                  <w:r w:rsidRPr="002233E5">
                    <w:rPr>
                      <w:bCs/>
                      <w:sz w:val="24"/>
                      <w:szCs w:val="24"/>
                    </w:rPr>
                    <w:t>21</w:t>
                  </w:r>
                </w:p>
              </w:tc>
              <w:tc>
                <w:tcPr>
                  <w:tcW w:w="3510" w:type="dxa"/>
                </w:tcPr>
                <w:p w14:paraId="23B8C3D4"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045" w:type="dxa"/>
                  <w:vAlign w:val="center"/>
                </w:tcPr>
                <w:p w14:paraId="023D6D1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51,263,085.34</w:t>
                  </w:r>
                </w:p>
              </w:tc>
            </w:tr>
            <w:tr w:rsidR="00CD73FD" w:rsidRPr="002233E5" w14:paraId="62936BF1" w14:textId="77777777" w:rsidTr="002108FD">
              <w:trPr>
                <w:jc w:val="center"/>
              </w:trPr>
              <w:tc>
                <w:tcPr>
                  <w:tcW w:w="895" w:type="dxa"/>
                </w:tcPr>
                <w:p w14:paraId="474F5F9E" w14:textId="77777777" w:rsidR="00CD73FD" w:rsidRPr="002233E5" w:rsidRDefault="00CD73FD" w:rsidP="002108FD">
                  <w:pPr>
                    <w:jc w:val="both"/>
                    <w:rPr>
                      <w:bCs/>
                      <w:sz w:val="24"/>
                      <w:szCs w:val="24"/>
                    </w:rPr>
                  </w:pPr>
                  <w:r w:rsidRPr="002233E5">
                    <w:rPr>
                      <w:bCs/>
                      <w:sz w:val="24"/>
                      <w:szCs w:val="24"/>
                    </w:rPr>
                    <w:t>22</w:t>
                  </w:r>
                </w:p>
              </w:tc>
              <w:tc>
                <w:tcPr>
                  <w:tcW w:w="3510" w:type="dxa"/>
                </w:tcPr>
                <w:p w14:paraId="4B141026"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045" w:type="dxa"/>
                  <w:vAlign w:val="center"/>
                </w:tcPr>
                <w:p w14:paraId="5BBC519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52,422,176.52</w:t>
                  </w:r>
                </w:p>
              </w:tc>
            </w:tr>
            <w:tr w:rsidR="00CD73FD" w:rsidRPr="002233E5" w14:paraId="67A8F34B" w14:textId="77777777" w:rsidTr="002108FD">
              <w:trPr>
                <w:jc w:val="center"/>
              </w:trPr>
              <w:tc>
                <w:tcPr>
                  <w:tcW w:w="895" w:type="dxa"/>
                </w:tcPr>
                <w:p w14:paraId="4CA0E513" w14:textId="77777777" w:rsidR="00CD73FD" w:rsidRPr="002233E5" w:rsidRDefault="00CD73FD" w:rsidP="002108FD">
                  <w:pPr>
                    <w:jc w:val="both"/>
                    <w:rPr>
                      <w:bCs/>
                      <w:sz w:val="24"/>
                      <w:szCs w:val="24"/>
                    </w:rPr>
                  </w:pPr>
                  <w:r w:rsidRPr="002233E5">
                    <w:rPr>
                      <w:bCs/>
                      <w:sz w:val="24"/>
                      <w:szCs w:val="24"/>
                    </w:rPr>
                    <w:t>23</w:t>
                  </w:r>
                </w:p>
              </w:tc>
              <w:tc>
                <w:tcPr>
                  <w:tcW w:w="3510" w:type="dxa"/>
                </w:tcPr>
                <w:p w14:paraId="5380F2A7" w14:textId="77777777" w:rsidR="00CD73FD" w:rsidRPr="002233E5" w:rsidRDefault="00CD73FD" w:rsidP="002108FD">
                  <w:pPr>
                    <w:jc w:val="both"/>
                    <w:rPr>
                      <w:bCs/>
                      <w:sz w:val="24"/>
                      <w:szCs w:val="24"/>
                    </w:rPr>
                  </w:pPr>
                  <w:r w:rsidRPr="002233E5">
                    <w:rPr>
                      <w:bCs/>
                      <w:sz w:val="24"/>
                      <w:szCs w:val="24"/>
                    </w:rPr>
                    <w:t>Iwo</w:t>
                  </w:r>
                </w:p>
              </w:tc>
              <w:tc>
                <w:tcPr>
                  <w:tcW w:w="4045" w:type="dxa"/>
                  <w:vAlign w:val="center"/>
                </w:tcPr>
                <w:p w14:paraId="14E9C7F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53,671,541.33</w:t>
                  </w:r>
                </w:p>
              </w:tc>
            </w:tr>
            <w:tr w:rsidR="00CD73FD" w:rsidRPr="002233E5" w14:paraId="734B049C" w14:textId="77777777" w:rsidTr="002108FD">
              <w:trPr>
                <w:jc w:val="center"/>
              </w:trPr>
              <w:tc>
                <w:tcPr>
                  <w:tcW w:w="895" w:type="dxa"/>
                </w:tcPr>
                <w:p w14:paraId="578A76A9" w14:textId="77777777" w:rsidR="00CD73FD" w:rsidRPr="002233E5" w:rsidRDefault="00CD73FD" w:rsidP="002108FD">
                  <w:pPr>
                    <w:jc w:val="both"/>
                    <w:rPr>
                      <w:bCs/>
                      <w:sz w:val="24"/>
                      <w:szCs w:val="24"/>
                    </w:rPr>
                  </w:pPr>
                  <w:r w:rsidRPr="002233E5">
                    <w:rPr>
                      <w:bCs/>
                      <w:sz w:val="24"/>
                      <w:szCs w:val="24"/>
                    </w:rPr>
                    <w:t>24</w:t>
                  </w:r>
                </w:p>
              </w:tc>
              <w:tc>
                <w:tcPr>
                  <w:tcW w:w="3510" w:type="dxa"/>
                </w:tcPr>
                <w:p w14:paraId="75F7193E"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045" w:type="dxa"/>
                  <w:vAlign w:val="center"/>
                </w:tcPr>
                <w:p w14:paraId="2390564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66,592,319.83</w:t>
                  </w:r>
                </w:p>
              </w:tc>
            </w:tr>
            <w:tr w:rsidR="00CD73FD" w:rsidRPr="002233E5" w14:paraId="7F09155B" w14:textId="77777777" w:rsidTr="002108FD">
              <w:trPr>
                <w:jc w:val="center"/>
              </w:trPr>
              <w:tc>
                <w:tcPr>
                  <w:tcW w:w="895" w:type="dxa"/>
                </w:tcPr>
                <w:p w14:paraId="1FFCC990" w14:textId="77777777" w:rsidR="00CD73FD" w:rsidRPr="002233E5" w:rsidRDefault="00CD73FD" w:rsidP="002108FD">
                  <w:pPr>
                    <w:jc w:val="both"/>
                    <w:rPr>
                      <w:bCs/>
                      <w:sz w:val="24"/>
                      <w:szCs w:val="24"/>
                    </w:rPr>
                  </w:pPr>
                  <w:r w:rsidRPr="002233E5">
                    <w:rPr>
                      <w:bCs/>
                      <w:sz w:val="24"/>
                      <w:szCs w:val="24"/>
                    </w:rPr>
                    <w:t>25</w:t>
                  </w:r>
                </w:p>
              </w:tc>
              <w:tc>
                <w:tcPr>
                  <w:tcW w:w="3510" w:type="dxa"/>
                </w:tcPr>
                <w:p w14:paraId="3FCD5A93"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045" w:type="dxa"/>
                  <w:vAlign w:val="center"/>
                </w:tcPr>
                <w:p w14:paraId="44189B4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122,125,027.33</w:t>
                  </w:r>
                </w:p>
              </w:tc>
            </w:tr>
            <w:tr w:rsidR="00CD73FD" w:rsidRPr="002233E5" w14:paraId="091FC466" w14:textId="77777777" w:rsidTr="002108FD">
              <w:trPr>
                <w:jc w:val="center"/>
              </w:trPr>
              <w:tc>
                <w:tcPr>
                  <w:tcW w:w="895" w:type="dxa"/>
                </w:tcPr>
                <w:p w14:paraId="1A8530DB" w14:textId="77777777" w:rsidR="00CD73FD" w:rsidRPr="002233E5" w:rsidRDefault="00CD73FD" w:rsidP="002108FD">
                  <w:pPr>
                    <w:jc w:val="both"/>
                    <w:rPr>
                      <w:bCs/>
                      <w:sz w:val="24"/>
                      <w:szCs w:val="24"/>
                    </w:rPr>
                  </w:pPr>
                  <w:r w:rsidRPr="002233E5">
                    <w:rPr>
                      <w:bCs/>
                      <w:sz w:val="24"/>
                      <w:szCs w:val="24"/>
                    </w:rPr>
                    <w:t>26</w:t>
                  </w:r>
                </w:p>
              </w:tc>
              <w:tc>
                <w:tcPr>
                  <w:tcW w:w="3510" w:type="dxa"/>
                </w:tcPr>
                <w:p w14:paraId="02B01183" w14:textId="77777777" w:rsidR="00CD73FD" w:rsidRPr="002233E5" w:rsidRDefault="00CD73FD" w:rsidP="002108FD">
                  <w:pPr>
                    <w:jc w:val="both"/>
                    <w:rPr>
                      <w:bCs/>
                      <w:sz w:val="24"/>
                      <w:szCs w:val="24"/>
                    </w:rPr>
                  </w:pPr>
                  <w:r w:rsidRPr="002233E5">
                    <w:rPr>
                      <w:bCs/>
                      <w:sz w:val="24"/>
                      <w:szCs w:val="24"/>
                    </w:rPr>
                    <w:t>Ola-Oluwa</w:t>
                  </w:r>
                </w:p>
              </w:tc>
              <w:tc>
                <w:tcPr>
                  <w:tcW w:w="4045" w:type="dxa"/>
                  <w:vAlign w:val="center"/>
                </w:tcPr>
                <w:p w14:paraId="379C7AC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51,342,085.33</w:t>
                  </w:r>
                </w:p>
              </w:tc>
            </w:tr>
            <w:tr w:rsidR="00CD73FD" w:rsidRPr="002233E5" w14:paraId="0717AF25" w14:textId="77777777" w:rsidTr="002108FD">
              <w:trPr>
                <w:jc w:val="center"/>
              </w:trPr>
              <w:tc>
                <w:tcPr>
                  <w:tcW w:w="895" w:type="dxa"/>
                </w:tcPr>
                <w:p w14:paraId="22BE30D5" w14:textId="77777777" w:rsidR="00CD73FD" w:rsidRPr="002233E5" w:rsidRDefault="00CD73FD" w:rsidP="002108FD">
                  <w:pPr>
                    <w:jc w:val="both"/>
                    <w:rPr>
                      <w:bCs/>
                      <w:sz w:val="24"/>
                      <w:szCs w:val="24"/>
                    </w:rPr>
                  </w:pPr>
                  <w:r w:rsidRPr="002233E5">
                    <w:rPr>
                      <w:bCs/>
                      <w:sz w:val="24"/>
                      <w:szCs w:val="24"/>
                    </w:rPr>
                    <w:t>27</w:t>
                  </w:r>
                </w:p>
              </w:tc>
              <w:tc>
                <w:tcPr>
                  <w:tcW w:w="3510" w:type="dxa"/>
                </w:tcPr>
                <w:p w14:paraId="7564228F" w14:textId="77777777" w:rsidR="00CD73FD" w:rsidRPr="002233E5" w:rsidRDefault="00CD73FD" w:rsidP="002108FD">
                  <w:pPr>
                    <w:jc w:val="both"/>
                    <w:rPr>
                      <w:bCs/>
                      <w:sz w:val="24"/>
                      <w:szCs w:val="24"/>
                    </w:rPr>
                  </w:pPr>
                  <w:r w:rsidRPr="002233E5">
                    <w:rPr>
                      <w:bCs/>
                      <w:sz w:val="24"/>
                      <w:szCs w:val="24"/>
                    </w:rPr>
                    <w:t>Olorunda</w:t>
                  </w:r>
                </w:p>
              </w:tc>
              <w:tc>
                <w:tcPr>
                  <w:tcW w:w="4045" w:type="dxa"/>
                  <w:vAlign w:val="center"/>
                </w:tcPr>
                <w:p w14:paraId="1D8EB73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51,412,789.03</w:t>
                  </w:r>
                </w:p>
              </w:tc>
            </w:tr>
            <w:tr w:rsidR="00CD73FD" w:rsidRPr="002233E5" w14:paraId="2363ABA0" w14:textId="77777777" w:rsidTr="002108FD">
              <w:trPr>
                <w:jc w:val="center"/>
              </w:trPr>
              <w:tc>
                <w:tcPr>
                  <w:tcW w:w="895" w:type="dxa"/>
                </w:tcPr>
                <w:p w14:paraId="32A6E314" w14:textId="77777777" w:rsidR="00CD73FD" w:rsidRPr="002233E5" w:rsidRDefault="00CD73FD" w:rsidP="002108FD">
                  <w:pPr>
                    <w:jc w:val="both"/>
                    <w:rPr>
                      <w:bCs/>
                      <w:sz w:val="24"/>
                      <w:szCs w:val="24"/>
                    </w:rPr>
                  </w:pPr>
                  <w:r w:rsidRPr="002233E5">
                    <w:rPr>
                      <w:bCs/>
                      <w:sz w:val="24"/>
                      <w:szCs w:val="24"/>
                    </w:rPr>
                    <w:t>28</w:t>
                  </w:r>
                </w:p>
              </w:tc>
              <w:tc>
                <w:tcPr>
                  <w:tcW w:w="3510" w:type="dxa"/>
                </w:tcPr>
                <w:p w14:paraId="4762386D"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045" w:type="dxa"/>
                  <w:vAlign w:val="center"/>
                </w:tcPr>
                <w:p w14:paraId="1E1B965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51,424,065.11</w:t>
                  </w:r>
                </w:p>
              </w:tc>
            </w:tr>
            <w:tr w:rsidR="00CD73FD" w:rsidRPr="002233E5" w14:paraId="39EC9A13" w14:textId="77777777" w:rsidTr="002108FD">
              <w:trPr>
                <w:jc w:val="center"/>
              </w:trPr>
              <w:tc>
                <w:tcPr>
                  <w:tcW w:w="895" w:type="dxa"/>
                </w:tcPr>
                <w:p w14:paraId="41BBE40E" w14:textId="77777777" w:rsidR="00CD73FD" w:rsidRPr="002233E5" w:rsidRDefault="00CD73FD" w:rsidP="002108FD">
                  <w:pPr>
                    <w:jc w:val="both"/>
                    <w:rPr>
                      <w:bCs/>
                      <w:sz w:val="24"/>
                      <w:szCs w:val="24"/>
                    </w:rPr>
                  </w:pPr>
                  <w:r w:rsidRPr="002233E5">
                    <w:rPr>
                      <w:bCs/>
                      <w:sz w:val="24"/>
                      <w:szCs w:val="24"/>
                    </w:rPr>
                    <w:t>29</w:t>
                  </w:r>
                </w:p>
              </w:tc>
              <w:tc>
                <w:tcPr>
                  <w:tcW w:w="3510" w:type="dxa"/>
                </w:tcPr>
                <w:p w14:paraId="6028B923"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045" w:type="dxa"/>
                  <w:vAlign w:val="center"/>
                </w:tcPr>
                <w:p w14:paraId="15535B9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55,833,085.83</w:t>
                  </w:r>
                </w:p>
              </w:tc>
            </w:tr>
            <w:tr w:rsidR="00CD73FD" w:rsidRPr="002233E5" w14:paraId="6FA5E8F8" w14:textId="77777777" w:rsidTr="002108FD">
              <w:trPr>
                <w:jc w:val="center"/>
              </w:trPr>
              <w:tc>
                <w:tcPr>
                  <w:tcW w:w="895" w:type="dxa"/>
                </w:tcPr>
                <w:p w14:paraId="44DFA0EC" w14:textId="77777777" w:rsidR="00CD73FD" w:rsidRPr="002233E5" w:rsidRDefault="00CD73FD" w:rsidP="002108FD">
                  <w:pPr>
                    <w:jc w:val="both"/>
                    <w:rPr>
                      <w:bCs/>
                      <w:sz w:val="24"/>
                      <w:szCs w:val="24"/>
                    </w:rPr>
                  </w:pPr>
                  <w:r w:rsidRPr="002233E5">
                    <w:rPr>
                      <w:bCs/>
                      <w:sz w:val="24"/>
                      <w:szCs w:val="24"/>
                    </w:rPr>
                    <w:t>30</w:t>
                  </w:r>
                </w:p>
              </w:tc>
              <w:tc>
                <w:tcPr>
                  <w:tcW w:w="3510" w:type="dxa"/>
                </w:tcPr>
                <w:p w14:paraId="522D454A" w14:textId="77777777" w:rsidR="00CD73FD" w:rsidRPr="002233E5" w:rsidRDefault="00CD73FD" w:rsidP="002108FD">
                  <w:pPr>
                    <w:jc w:val="both"/>
                    <w:rPr>
                      <w:bCs/>
                      <w:sz w:val="24"/>
                      <w:szCs w:val="24"/>
                    </w:rPr>
                  </w:pPr>
                  <w:r w:rsidRPr="002233E5">
                    <w:rPr>
                      <w:bCs/>
                      <w:sz w:val="24"/>
                      <w:szCs w:val="24"/>
                    </w:rPr>
                    <w:t>Osogbo</w:t>
                  </w:r>
                </w:p>
              </w:tc>
              <w:tc>
                <w:tcPr>
                  <w:tcW w:w="4045" w:type="dxa"/>
                  <w:vAlign w:val="center"/>
                </w:tcPr>
                <w:p w14:paraId="2DC813A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292,455,121.46</w:t>
                  </w:r>
                </w:p>
              </w:tc>
            </w:tr>
            <w:tr w:rsidR="00CD73FD" w:rsidRPr="002233E5" w14:paraId="5CFFDFE9" w14:textId="77777777" w:rsidTr="002108FD">
              <w:trPr>
                <w:jc w:val="center"/>
              </w:trPr>
              <w:tc>
                <w:tcPr>
                  <w:tcW w:w="895" w:type="dxa"/>
                </w:tcPr>
                <w:p w14:paraId="4AE757FF" w14:textId="77777777" w:rsidR="00CD73FD" w:rsidRPr="002233E5" w:rsidRDefault="00CD73FD" w:rsidP="002108FD">
                  <w:pPr>
                    <w:jc w:val="both"/>
                    <w:rPr>
                      <w:bCs/>
                      <w:sz w:val="24"/>
                      <w:szCs w:val="24"/>
                    </w:rPr>
                  </w:pPr>
                </w:p>
              </w:tc>
              <w:tc>
                <w:tcPr>
                  <w:tcW w:w="3510" w:type="dxa"/>
                </w:tcPr>
                <w:p w14:paraId="2827ACAD"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045" w:type="dxa"/>
                  <w:vAlign w:val="bottom"/>
                </w:tcPr>
                <w:p w14:paraId="151836E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2,199,208,831.88</w:t>
                  </w:r>
                </w:p>
              </w:tc>
            </w:tr>
          </w:tbl>
          <w:p w14:paraId="5F3DE83A" w14:textId="77777777" w:rsidR="00CD73FD" w:rsidRPr="002233E5" w:rsidRDefault="00CD73FD" w:rsidP="002108FD">
            <w:pPr>
              <w:spacing w:after="0" w:line="276" w:lineRule="auto"/>
              <w:rPr>
                <w:rFonts w:ascii="Cambria" w:hAnsi="Cambria"/>
                <w:bCs/>
                <w:u w:val="single"/>
              </w:rPr>
            </w:pPr>
          </w:p>
          <w:p w14:paraId="6502D934" w14:textId="77777777" w:rsidR="00CD73FD" w:rsidRPr="002233E5" w:rsidRDefault="00CD73FD" w:rsidP="002108FD">
            <w:pPr>
              <w:spacing w:after="0" w:line="276" w:lineRule="auto"/>
              <w:rPr>
                <w:rFonts w:ascii="Cambria" w:hAnsi="Cambria"/>
                <w:bCs/>
                <w:u w:val="single"/>
              </w:rPr>
            </w:pPr>
          </w:p>
          <w:p w14:paraId="39537B74" w14:textId="77777777" w:rsidR="00CD73FD" w:rsidRPr="002233E5" w:rsidRDefault="00CD73FD" w:rsidP="002108FD">
            <w:pPr>
              <w:spacing w:after="0" w:line="276" w:lineRule="auto"/>
              <w:ind w:left="720"/>
              <w:jc w:val="center"/>
              <w:rPr>
                <w:rFonts w:ascii="Cambria" w:hAnsi="Cambria"/>
                <w:bCs/>
                <w:u w:val="single"/>
              </w:rPr>
            </w:pPr>
          </w:p>
          <w:p w14:paraId="52B3E9A1" w14:textId="77777777" w:rsidR="00CD73FD" w:rsidRDefault="00CD73FD" w:rsidP="002108FD">
            <w:pPr>
              <w:spacing w:after="0" w:line="276" w:lineRule="auto"/>
              <w:ind w:left="720"/>
              <w:jc w:val="center"/>
              <w:rPr>
                <w:rFonts w:ascii="Cambria" w:hAnsi="Cambria"/>
                <w:bCs/>
                <w:u w:val="single"/>
              </w:rPr>
            </w:pPr>
          </w:p>
          <w:p w14:paraId="5B16B32F" w14:textId="77777777" w:rsidR="00CD73FD" w:rsidRPr="002233E5" w:rsidRDefault="00CD73FD" w:rsidP="002108FD">
            <w:pPr>
              <w:spacing w:after="0" w:line="276" w:lineRule="auto"/>
              <w:ind w:left="720"/>
              <w:jc w:val="center"/>
              <w:rPr>
                <w:rFonts w:ascii="Cambria" w:hAnsi="Cambria"/>
                <w:bCs/>
                <w:u w:val="single"/>
              </w:rPr>
            </w:pPr>
          </w:p>
          <w:p w14:paraId="10E4E8EB" w14:textId="77777777" w:rsidR="00CD73FD" w:rsidRPr="002233E5" w:rsidRDefault="00CD73FD" w:rsidP="002108FD">
            <w:pPr>
              <w:spacing w:after="0" w:line="276" w:lineRule="auto"/>
              <w:ind w:left="720"/>
              <w:jc w:val="center"/>
              <w:rPr>
                <w:rFonts w:ascii="Cambria" w:hAnsi="Cambria"/>
                <w:bCs/>
                <w:u w:val="single"/>
              </w:rPr>
            </w:pPr>
          </w:p>
          <w:p w14:paraId="38C846DA" w14:textId="77777777" w:rsidR="00CD73FD" w:rsidRPr="002233E5" w:rsidRDefault="00CD73FD" w:rsidP="002108FD">
            <w:pPr>
              <w:spacing w:after="0" w:line="276" w:lineRule="auto"/>
              <w:jc w:val="center"/>
              <w:rPr>
                <w:rFonts w:ascii="Cambria" w:hAnsi="Cambria"/>
                <w:bCs/>
                <w:sz w:val="4"/>
              </w:rPr>
            </w:pPr>
          </w:p>
          <w:p w14:paraId="7652FDF9"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6</w:t>
            </w:r>
          </w:p>
          <w:p w14:paraId="68E61F0F" w14:textId="77777777" w:rsidR="00CD73FD" w:rsidRPr="002233E5" w:rsidRDefault="00CD73FD" w:rsidP="002108FD">
            <w:pPr>
              <w:spacing w:after="0" w:line="276" w:lineRule="auto"/>
              <w:jc w:val="center"/>
              <w:rPr>
                <w:rFonts w:ascii="Cambria" w:hAnsi="Cambria"/>
                <w:bCs/>
              </w:rPr>
            </w:pPr>
            <w:r w:rsidRPr="002233E5">
              <w:rPr>
                <w:rFonts w:ascii="Cambria" w:hAnsi="Cambria"/>
                <w:bCs/>
              </w:rPr>
              <w:t>[PROPERTY, PLANT &amp; EQUIPMENT]</w:t>
            </w:r>
          </w:p>
          <w:p w14:paraId="5F4267FA" w14:textId="77777777" w:rsidR="00CD73FD" w:rsidRPr="002233E5" w:rsidRDefault="00CD73FD" w:rsidP="002108FD">
            <w:pPr>
              <w:spacing w:after="0" w:line="276" w:lineRule="auto"/>
              <w:jc w:val="center"/>
              <w:rPr>
                <w:rFonts w:ascii="Cambria" w:hAnsi="Cambria"/>
                <w:bCs/>
              </w:rPr>
            </w:pPr>
          </w:p>
          <w:p w14:paraId="119BC062" w14:textId="77777777" w:rsidR="00CD73FD" w:rsidRPr="002233E5" w:rsidRDefault="00CD73FD" w:rsidP="002108FD">
            <w:pPr>
              <w:spacing w:after="0" w:line="276" w:lineRule="auto"/>
              <w:jc w:val="center"/>
              <w:rPr>
                <w:rFonts w:ascii="Cambria" w:hAnsi="Cambria"/>
                <w:bCs/>
              </w:rPr>
            </w:pPr>
          </w:p>
          <w:tbl>
            <w:tblPr>
              <w:tblStyle w:val="TableGrid"/>
              <w:tblW w:w="0" w:type="auto"/>
              <w:jc w:val="center"/>
              <w:tblLayout w:type="fixed"/>
              <w:tblLook w:val="04A0" w:firstRow="1" w:lastRow="0" w:firstColumn="1" w:lastColumn="0" w:noHBand="0" w:noVBand="1"/>
            </w:tblPr>
            <w:tblGrid>
              <w:gridCol w:w="895"/>
              <w:gridCol w:w="3510"/>
              <w:gridCol w:w="4329"/>
            </w:tblGrid>
            <w:tr w:rsidR="00CD73FD" w:rsidRPr="002233E5" w14:paraId="40E6AAAD" w14:textId="77777777" w:rsidTr="002108FD">
              <w:trPr>
                <w:trHeight w:val="547"/>
                <w:jc w:val="center"/>
              </w:trPr>
              <w:tc>
                <w:tcPr>
                  <w:tcW w:w="8734" w:type="dxa"/>
                  <w:gridSpan w:val="3"/>
                </w:tcPr>
                <w:p w14:paraId="1F302BEC" w14:textId="77777777" w:rsidR="00CD73FD" w:rsidRPr="002233E5" w:rsidRDefault="00CD73FD" w:rsidP="002108FD">
                  <w:pPr>
                    <w:jc w:val="center"/>
                    <w:rPr>
                      <w:bCs/>
                      <w:sz w:val="24"/>
                      <w:szCs w:val="24"/>
                    </w:rPr>
                  </w:pPr>
                  <w:r w:rsidRPr="002233E5">
                    <w:rPr>
                      <w:bCs/>
                      <w:sz w:val="24"/>
                      <w:szCs w:val="24"/>
                    </w:rPr>
                    <w:t>NOTE 6 PROPERTY, PLANTS AND EQUIPMENT (PPE)</w:t>
                  </w:r>
                </w:p>
                <w:p w14:paraId="1611B8AE" w14:textId="77777777" w:rsidR="00CD73FD" w:rsidRPr="002233E5" w:rsidRDefault="00CD73FD" w:rsidP="002108FD">
                  <w:pPr>
                    <w:jc w:val="center"/>
                    <w:rPr>
                      <w:bCs/>
                      <w:sz w:val="24"/>
                      <w:szCs w:val="24"/>
                    </w:rPr>
                  </w:pPr>
                </w:p>
              </w:tc>
            </w:tr>
            <w:tr w:rsidR="00CD73FD" w:rsidRPr="002233E5" w14:paraId="38FE274C" w14:textId="77777777" w:rsidTr="002108FD">
              <w:trPr>
                <w:jc w:val="center"/>
              </w:trPr>
              <w:tc>
                <w:tcPr>
                  <w:tcW w:w="895" w:type="dxa"/>
                </w:tcPr>
                <w:p w14:paraId="6C2E82EA" w14:textId="77777777" w:rsidR="00CD73FD" w:rsidRPr="002233E5" w:rsidRDefault="00CD73FD" w:rsidP="002108FD">
                  <w:pPr>
                    <w:jc w:val="both"/>
                    <w:rPr>
                      <w:bCs/>
                      <w:sz w:val="24"/>
                      <w:szCs w:val="24"/>
                    </w:rPr>
                  </w:pPr>
                  <w:r w:rsidRPr="002233E5">
                    <w:rPr>
                      <w:bCs/>
                      <w:sz w:val="24"/>
                      <w:szCs w:val="24"/>
                    </w:rPr>
                    <w:t>S/N</w:t>
                  </w:r>
                </w:p>
              </w:tc>
              <w:tc>
                <w:tcPr>
                  <w:tcW w:w="3510" w:type="dxa"/>
                </w:tcPr>
                <w:p w14:paraId="4F614391" w14:textId="77777777" w:rsidR="00CD73FD" w:rsidRPr="002233E5" w:rsidRDefault="00CD73FD" w:rsidP="002108FD">
                  <w:pPr>
                    <w:jc w:val="both"/>
                    <w:rPr>
                      <w:bCs/>
                      <w:sz w:val="24"/>
                      <w:szCs w:val="24"/>
                    </w:rPr>
                  </w:pPr>
                  <w:r w:rsidRPr="002233E5">
                    <w:rPr>
                      <w:bCs/>
                      <w:sz w:val="24"/>
                      <w:szCs w:val="24"/>
                    </w:rPr>
                    <w:t>LOCAL GOVERNMENTS</w:t>
                  </w:r>
                </w:p>
              </w:tc>
              <w:tc>
                <w:tcPr>
                  <w:tcW w:w="4329" w:type="dxa"/>
                </w:tcPr>
                <w:p w14:paraId="6169F58E"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529EF3AC" w14:textId="77777777" w:rsidTr="002108FD">
              <w:trPr>
                <w:jc w:val="center"/>
              </w:trPr>
              <w:tc>
                <w:tcPr>
                  <w:tcW w:w="895" w:type="dxa"/>
                </w:tcPr>
                <w:p w14:paraId="093658DE" w14:textId="77777777" w:rsidR="00CD73FD" w:rsidRPr="002233E5" w:rsidRDefault="00CD73FD" w:rsidP="002108FD">
                  <w:pPr>
                    <w:jc w:val="both"/>
                    <w:rPr>
                      <w:bCs/>
                      <w:sz w:val="24"/>
                      <w:szCs w:val="24"/>
                    </w:rPr>
                  </w:pPr>
                  <w:r w:rsidRPr="002233E5">
                    <w:rPr>
                      <w:bCs/>
                      <w:sz w:val="24"/>
                      <w:szCs w:val="24"/>
                    </w:rPr>
                    <w:t>1</w:t>
                  </w:r>
                </w:p>
              </w:tc>
              <w:tc>
                <w:tcPr>
                  <w:tcW w:w="3510" w:type="dxa"/>
                </w:tcPr>
                <w:p w14:paraId="04FBF05A"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329" w:type="dxa"/>
                  <w:vAlign w:val="center"/>
                </w:tcPr>
                <w:p w14:paraId="50406CE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1,677,600,610.00</w:t>
                  </w:r>
                </w:p>
              </w:tc>
            </w:tr>
            <w:tr w:rsidR="00CD73FD" w:rsidRPr="002233E5" w14:paraId="0D65BBD6" w14:textId="77777777" w:rsidTr="002108FD">
              <w:trPr>
                <w:jc w:val="center"/>
              </w:trPr>
              <w:tc>
                <w:tcPr>
                  <w:tcW w:w="895" w:type="dxa"/>
                </w:tcPr>
                <w:p w14:paraId="36F6DCD6" w14:textId="77777777" w:rsidR="00CD73FD" w:rsidRPr="002233E5" w:rsidRDefault="00CD73FD" w:rsidP="002108FD">
                  <w:pPr>
                    <w:jc w:val="both"/>
                    <w:rPr>
                      <w:bCs/>
                      <w:sz w:val="24"/>
                      <w:szCs w:val="24"/>
                    </w:rPr>
                  </w:pPr>
                  <w:r w:rsidRPr="002233E5">
                    <w:rPr>
                      <w:bCs/>
                      <w:sz w:val="24"/>
                      <w:szCs w:val="24"/>
                    </w:rPr>
                    <w:t>2</w:t>
                  </w:r>
                </w:p>
              </w:tc>
              <w:tc>
                <w:tcPr>
                  <w:tcW w:w="3510" w:type="dxa"/>
                </w:tcPr>
                <w:p w14:paraId="3782BEEE"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329" w:type="dxa"/>
                  <w:vAlign w:val="center"/>
                </w:tcPr>
                <w:p w14:paraId="2DE38B5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1,871,229,576.69</w:t>
                  </w:r>
                </w:p>
              </w:tc>
            </w:tr>
            <w:tr w:rsidR="00CD73FD" w:rsidRPr="002233E5" w14:paraId="758132FA" w14:textId="77777777" w:rsidTr="002108FD">
              <w:trPr>
                <w:jc w:val="center"/>
              </w:trPr>
              <w:tc>
                <w:tcPr>
                  <w:tcW w:w="895" w:type="dxa"/>
                </w:tcPr>
                <w:p w14:paraId="12E3C6CE" w14:textId="77777777" w:rsidR="00CD73FD" w:rsidRPr="002233E5" w:rsidRDefault="00CD73FD" w:rsidP="002108FD">
                  <w:pPr>
                    <w:jc w:val="both"/>
                    <w:rPr>
                      <w:bCs/>
                      <w:sz w:val="24"/>
                      <w:szCs w:val="24"/>
                    </w:rPr>
                  </w:pPr>
                  <w:r w:rsidRPr="002233E5">
                    <w:rPr>
                      <w:bCs/>
                      <w:sz w:val="24"/>
                      <w:szCs w:val="24"/>
                    </w:rPr>
                    <w:t>3</w:t>
                  </w:r>
                </w:p>
              </w:tc>
              <w:tc>
                <w:tcPr>
                  <w:tcW w:w="3510" w:type="dxa"/>
                </w:tcPr>
                <w:p w14:paraId="474E79F1"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329" w:type="dxa"/>
                  <w:vAlign w:val="center"/>
                </w:tcPr>
                <w:p w14:paraId="28A8F9B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4,374,412,744.40</w:t>
                  </w:r>
                </w:p>
              </w:tc>
            </w:tr>
            <w:tr w:rsidR="00CD73FD" w:rsidRPr="002233E5" w14:paraId="64B40CC3" w14:textId="77777777" w:rsidTr="002108FD">
              <w:trPr>
                <w:jc w:val="center"/>
              </w:trPr>
              <w:tc>
                <w:tcPr>
                  <w:tcW w:w="895" w:type="dxa"/>
                </w:tcPr>
                <w:p w14:paraId="788D9BED" w14:textId="77777777" w:rsidR="00CD73FD" w:rsidRPr="002233E5" w:rsidRDefault="00CD73FD" w:rsidP="002108FD">
                  <w:pPr>
                    <w:jc w:val="both"/>
                    <w:rPr>
                      <w:bCs/>
                      <w:sz w:val="24"/>
                      <w:szCs w:val="24"/>
                    </w:rPr>
                  </w:pPr>
                  <w:r w:rsidRPr="002233E5">
                    <w:rPr>
                      <w:bCs/>
                      <w:sz w:val="24"/>
                      <w:szCs w:val="24"/>
                    </w:rPr>
                    <w:t>4</w:t>
                  </w:r>
                </w:p>
              </w:tc>
              <w:tc>
                <w:tcPr>
                  <w:tcW w:w="3510" w:type="dxa"/>
                </w:tcPr>
                <w:p w14:paraId="6BA3BDB8"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329" w:type="dxa"/>
                  <w:vAlign w:val="center"/>
                </w:tcPr>
                <w:p w14:paraId="03B227F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1,819,409,828.18</w:t>
                  </w:r>
                </w:p>
              </w:tc>
            </w:tr>
            <w:tr w:rsidR="00CD73FD" w:rsidRPr="002233E5" w14:paraId="4531288F" w14:textId="77777777" w:rsidTr="002108FD">
              <w:trPr>
                <w:jc w:val="center"/>
              </w:trPr>
              <w:tc>
                <w:tcPr>
                  <w:tcW w:w="895" w:type="dxa"/>
                </w:tcPr>
                <w:p w14:paraId="6A5A9377" w14:textId="77777777" w:rsidR="00CD73FD" w:rsidRPr="002233E5" w:rsidRDefault="00CD73FD" w:rsidP="002108FD">
                  <w:pPr>
                    <w:jc w:val="both"/>
                    <w:rPr>
                      <w:bCs/>
                      <w:sz w:val="24"/>
                      <w:szCs w:val="24"/>
                    </w:rPr>
                  </w:pPr>
                  <w:r w:rsidRPr="002233E5">
                    <w:rPr>
                      <w:bCs/>
                      <w:sz w:val="24"/>
                      <w:szCs w:val="24"/>
                    </w:rPr>
                    <w:t>5</w:t>
                  </w:r>
                </w:p>
              </w:tc>
              <w:tc>
                <w:tcPr>
                  <w:tcW w:w="3510" w:type="dxa"/>
                </w:tcPr>
                <w:p w14:paraId="2FD83B63"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329" w:type="dxa"/>
                  <w:vAlign w:val="center"/>
                </w:tcPr>
                <w:p w14:paraId="156B01C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1,430,310,466.25</w:t>
                  </w:r>
                </w:p>
              </w:tc>
            </w:tr>
            <w:tr w:rsidR="00CD73FD" w:rsidRPr="002233E5" w14:paraId="27939CED" w14:textId="77777777" w:rsidTr="002108FD">
              <w:trPr>
                <w:jc w:val="center"/>
              </w:trPr>
              <w:tc>
                <w:tcPr>
                  <w:tcW w:w="895" w:type="dxa"/>
                </w:tcPr>
                <w:p w14:paraId="09EDBEEF" w14:textId="77777777" w:rsidR="00CD73FD" w:rsidRPr="002233E5" w:rsidRDefault="00CD73FD" w:rsidP="002108FD">
                  <w:pPr>
                    <w:jc w:val="both"/>
                    <w:rPr>
                      <w:bCs/>
                      <w:sz w:val="24"/>
                      <w:szCs w:val="24"/>
                    </w:rPr>
                  </w:pPr>
                  <w:r w:rsidRPr="002233E5">
                    <w:rPr>
                      <w:bCs/>
                      <w:sz w:val="24"/>
                      <w:szCs w:val="24"/>
                    </w:rPr>
                    <w:t>6</w:t>
                  </w:r>
                </w:p>
              </w:tc>
              <w:tc>
                <w:tcPr>
                  <w:tcW w:w="3510" w:type="dxa"/>
                </w:tcPr>
                <w:p w14:paraId="00C28728"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329" w:type="dxa"/>
                  <w:vAlign w:val="center"/>
                </w:tcPr>
                <w:p w14:paraId="41C7C31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2,671,702,082.87</w:t>
                  </w:r>
                </w:p>
              </w:tc>
            </w:tr>
            <w:tr w:rsidR="00CD73FD" w:rsidRPr="002233E5" w14:paraId="4C66824D" w14:textId="77777777" w:rsidTr="002108FD">
              <w:trPr>
                <w:jc w:val="center"/>
              </w:trPr>
              <w:tc>
                <w:tcPr>
                  <w:tcW w:w="895" w:type="dxa"/>
                </w:tcPr>
                <w:p w14:paraId="64F7FA0D" w14:textId="77777777" w:rsidR="00CD73FD" w:rsidRPr="002233E5" w:rsidRDefault="00CD73FD" w:rsidP="002108FD">
                  <w:pPr>
                    <w:jc w:val="both"/>
                    <w:rPr>
                      <w:bCs/>
                      <w:sz w:val="24"/>
                      <w:szCs w:val="24"/>
                    </w:rPr>
                  </w:pPr>
                  <w:r w:rsidRPr="002233E5">
                    <w:rPr>
                      <w:bCs/>
                      <w:sz w:val="24"/>
                      <w:szCs w:val="24"/>
                    </w:rPr>
                    <w:t>7</w:t>
                  </w:r>
                </w:p>
              </w:tc>
              <w:tc>
                <w:tcPr>
                  <w:tcW w:w="3510" w:type="dxa"/>
                </w:tcPr>
                <w:p w14:paraId="1840A947" w14:textId="77777777" w:rsidR="00CD73FD" w:rsidRPr="002233E5" w:rsidRDefault="00CD73FD" w:rsidP="002108FD">
                  <w:pPr>
                    <w:jc w:val="both"/>
                    <w:rPr>
                      <w:bCs/>
                      <w:sz w:val="24"/>
                      <w:szCs w:val="24"/>
                    </w:rPr>
                  </w:pPr>
                  <w:r w:rsidRPr="002233E5">
                    <w:rPr>
                      <w:bCs/>
                      <w:sz w:val="24"/>
                      <w:szCs w:val="24"/>
                    </w:rPr>
                    <w:t>Ede North</w:t>
                  </w:r>
                </w:p>
              </w:tc>
              <w:tc>
                <w:tcPr>
                  <w:tcW w:w="4329" w:type="dxa"/>
                  <w:vAlign w:val="center"/>
                </w:tcPr>
                <w:p w14:paraId="03AAD97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7,126,829,444.13</w:t>
                  </w:r>
                </w:p>
              </w:tc>
            </w:tr>
            <w:tr w:rsidR="00CD73FD" w:rsidRPr="002233E5" w14:paraId="6C5EDA65" w14:textId="77777777" w:rsidTr="002108FD">
              <w:trPr>
                <w:jc w:val="center"/>
              </w:trPr>
              <w:tc>
                <w:tcPr>
                  <w:tcW w:w="895" w:type="dxa"/>
                </w:tcPr>
                <w:p w14:paraId="13A1A169" w14:textId="77777777" w:rsidR="00CD73FD" w:rsidRPr="002233E5" w:rsidRDefault="00CD73FD" w:rsidP="002108FD">
                  <w:pPr>
                    <w:jc w:val="both"/>
                    <w:rPr>
                      <w:bCs/>
                      <w:sz w:val="24"/>
                      <w:szCs w:val="24"/>
                    </w:rPr>
                  </w:pPr>
                  <w:r w:rsidRPr="002233E5">
                    <w:rPr>
                      <w:bCs/>
                      <w:sz w:val="24"/>
                      <w:szCs w:val="24"/>
                    </w:rPr>
                    <w:t>8</w:t>
                  </w:r>
                </w:p>
              </w:tc>
              <w:tc>
                <w:tcPr>
                  <w:tcW w:w="3510" w:type="dxa"/>
                </w:tcPr>
                <w:p w14:paraId="3ABA0007" w14:textId="77777777" w:rsidR="00CD73FD" w:rsidRPr="002233E5" w:rsidRDefault="00CD73FD" w:rsidP="002108FD">
                  <w:pPr>
                    <w:jc w:val="both"/>
                    <w:rPr>
                      <w:bCs/>
                      <w:sz w:val="24"/>
                      <w:szCs w:val="24"/>
                    </w:rPr>
                  </w:pPr>
                  <w:r w:rsidRPr="002233E5">
                    <w:rPr>
                      <w:bCs/>
                      <w:sz w:val="24"/>
                      <w:szCs w:val="24"/>
                    </w:rPr>
                    <w:t>Ede South</w:t>
                  </w:r>
                </w:p>
              </w:tc>
              <w:tc>
                <w:tcPr>
                  <w:tcW w:w="4329" w:type="dxa"/>
                  <w:vAlign w:val="center"/>
                </w:tcPr>
                <w:p w14:paraId="0C9FDFF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8,420,051,868.11</w:t>
                  </w:r>
                </w:p>
              </w:tc>
            </w:tr>
            <w:tr w:rsidR="00CD73FD" w:rsidRPr="002233E5" w14:paraId="0F1C25AC" w14:textId="77777777" w:rsidTr="002108FD">
              <w:trPr>
                <w:jc w:val="center"/>
              </w:trPr>
              <w:tc>
                <w:tcPr>
                  <w:tcW w:w="895" w:type="dxa"/>
                </w:tcPr>
                <w:p w14:paraId="0DED373A" w14:textId="77777777" w:rsidR="00CD73FD" w:rsidRPr="002233E5" w:rsidRDefault="00CD73FD" w:rsidP="002108FD">
                  <w:pPr>
                    <w:jc w:val="both"/>
                    <w:rPr>
                      <w:bCs/>
                      <w:sz w:val="24"/>
                      <w:szCs w:val="24"/>
                    </w:rPr>
                  </w:pPr>
                  <w:r w:rsidRPr="002233E5">
                    <w:rPr>
                      <w:bCs/>
                      <w:sz w:val="24"/>
                      <w:szCs w:val="24"/>
                    </w:rPr>
                    <w:t>9</w:t>
                  </w:r>
                </w:p>
              </w:tc>
              <w:tc>
                <w:tcPr>
                  <w:tcW w:w="3510" w:type="dxa"/>
                </w:tcPr>
                <w:p w14:paraId="606C5A26"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329" w:type="dxa"/>
                  <w:vAlign w:val="center"/>
                </w:tcPr>
                <w:p w14:paraId="37CB58D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3,310,583,272.92</w:t>
                  </w:r>
                </w:p>
              </w:tc>
            </w:tr>
            <w:tr w:rsidR="00CD73FD" w:rsidRPr="002233E5" w14:paraId="39F011F2" w14:textId="77777777" w:rsidTr="002108FD">
              <w:trPr>
                <w:jc w:val="center"/>
              </w:trPr>
              <w:tc>
                <w:tcPr>
                  <w:tcW w:w="895" w:type="dxa"/>
                </w:tcPr>
                <w:p w14:paraId="45DDEABC" w14:textId="77777777" w:rsidR="00CD73FD" w:rsidRPr="002233E5" w:rsidRDefault="00CD73FD" w:rsidP="002108FD">
                  <w:pPr>
                    <w:jc w:val="both"/>
                    <w:rPr>
                      <w:bCs/>
                      <w:sz w:val="24"/>
                      <w:szCs w:val="24"/>
                    </w:rPr>
                  </w:pPr>
                  <w:r w:rsidRPr="002233E5">
                    <w:rPr>
                      <w:bCs/>
                      <w:sz w:val="24"/>
                      <w:szCs w:val="24"/>
                    </w:rPr>
                    <w:t>10</w:t>
                  </w:r>
                </w:p>
              </w:tc>
              <w:tc>
                <w:tcPr>
                  <w:tcW w:w="3510" w:type="dxa"/>
                </w:tcPr>
                <w:p w14:paraId="6D83116D"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329" w:type="dxa"/>
                  <w:vAlign w:val="center"/>
                </w:tcPr>
                <w:p w14:paraId="5840685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2,127,383,486.90</w:t>
                  </w:r>
                </w:p>
              </w:tc>
            </w:tr>
            <w:tr w:rsidR="00CD73FD" w:rsidRPr="002233E5" w14:paraId="1DB9058E" w14:textId="77777777" w:rsidTr="002108FD">
              <w:trPr>
                <w:jc w:val="center"/>
              </w:trPr>
              <w:tc>
                <w:tcPr>
                  <w:tcW w:w="895" w:type="dxa"/>
                </w:tcPr>
                <w:p w14:paraId="49ED552B" w14:textId="77777777" w:rsidR="00CD73FD" w:rsidRPr="002233E5" w:rsidRDefault="00CD73FD" w:rsidP="002108FD">
                  <w:pPr>
                    <w:jc w:val="both"/>
                    <w:rPr>
                      <w:bCs/>
                      <w:sz w:val="24"/>
                      <w:szCs w:val="24"/>
                    </w:rPr>
                  </w:pPr>
                  <w:r w:rsidRPr="002233E5">
                    <w:rPr>
                      <w:bCs/>
                      <w:sz w:val="24"/>
                      <w:szCs w:val="24"/>
                    </w:rPr>
                    <w:t>11</w:t>
                  </w:r>
                </w:p>
              </w:tc>
              <w:tc>
                <w:tcPr>
                  <w:tcW w:w="3510" w:type="dxa"/>
                </w:tcPr>
                <w:p w14:paraId="30E92DCF" w14:textId="77777777" w:rsidR="00CD73FD" w:rsidRPr="002233E5" w:rsidRDefault="00CD73FD" w:rsidP="002108FD">
                  <w:pPr>
                    <w:jc w:val="both"/>
                    <w:rPr>
                      <w:bCs/>
                      <w:sz w:val="24"/>
                      <w:szCs w:val="24"/>
                    </w:rPr>
                  </w:pPr>
                  <w:r w:rsidRPr="002233E5">
                    <w:rPr>
                      <w:bCs/>
                      <w:sz w:val="24"/>
                      <w:szCs w:val="24"/>
                    </w:rPr>
                    <w:t>Ife Central</w:t>
                  </w:r>
                </w:p>
              </w:tc>
              <w:tc>
                <w:tcPr>
                  <w:tcW w:w="4329" w:type="dxa"/>
                  <w:vAlign w:val="center"/>
                </w:tcPr>
                <w:p w14:paraId="7C8F3A3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6,581,810,000.05</w:t>
                  </w:r>
                </w:p>
              </w:tc>
            </w:tr>
            <w:tr w:rsidR="00CD73FD" w:rsidRPr="002233E5" w14:paraId="32C812C1" w14:textId="77777777" w:rsidTr="002108FD">
              <w:trPr>
                <w:jc w:val="center"/>
              </w:trPr>
              <w:tc>
                <w:tcPr>
                  <w:tcW w:w="895" w:type="dxa"/>
                </w:tcPr>
                <w:p w14:paraId="5E16EDA1" w14:textId="77777777" w:rsidR="00CD73FD" w:rsidRPr="002233E5" w:rsidRDefault="00CD73FD" w:rsidP="002108FD">
                  <w:pPr>
                    <w:jc w:val="both"/>
                    <w:rPr>
                      <w:bCs/>
                      <w:sz w:val="24"/>
                      <w:szCs w:val="24"/>
                    </w:rPr>
                  </w:pPr>
                  <w:r w:rsidRPr="002233E5">
                    <w:rPr>
                      <w:bCs/>
                      <w:sz w:val="24"/>
                      <w:szCs w:val="24"/>
                    </w:rPr>
                    <w:t>12</w:t>
                  </w:r>
                </w:p>
              </w:tc>
              <w:tc>
                <w:tcPr>
                  <w:tcW w:w="3510" w:type="dxa"/>
                </w:tcPr>
                <w:p w14:paraId="30A7198C" w14:textId="77777777" w:rsidR="00CD73FD" w:rsidRPr="002233E5" w:rsidRDefault="00CD73FD" w:rsidP="002108FD">
                  <w:pPr>
                    <w:jc w:val="both"/>
                    <w:rPr>
                      <w:bCs/>
                      <w:sz w:val="24"/>
                      <w:szCs w:val="24"/>
                    </w:rPr>
                  </w:pPr>
                  <w:r w:rsidRPr="002233E5">
                    <w:rPr>
                      <w:bCs/>
                      <w:sz w:val="24"/>
                      <w:szCs w:val="24"/>
                    </w:rPr>
                    <w:t>Ife East</w:t>
                  </w:r>
                </w:p>
              </w:tc>
              <w:tc>
                <w:tcPr>
                  <w:tcW w:w="4329" w:type="dxa"/>
                  <w:vAlign w:val="center"/>
                </w:tcPr>
                <w:p w14:paraId="158BE47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4,581,816,567.18</w:t>
                  </w:r>
                </w:p>
              </w:tc>
            </w:tr>
            <w:tr w:rsidR="00CD73FD" w:rsidRPr="002233E5" w14:paraId="0E367846" w14:textId="77777777" w:rsidTr="002108FD">
              <w:trPr>
                <w:jc w:val="center"/>
              </w:trPr>
              <w:tc>
                <w:tcPr>
                  <w:tcW w:w="895" w:type="dxa"/>
                </w:tcPr>
                <w:p w14:paraId="40843D12" w14:textId="77777777" w:rsidR="00CD73FD" w:rsidRPr="002233E5" w:rsidRDefault="00CD73FD" w:rsidP="002108FD">
                  <w:pPr>
                    <w:jc w:val="both"/>
                    <w:rPr>
                      <w:bCs/>
                      <w:sz w:val="24"/>
                      <w:szCs w:val="24"/>
                    </w:rPr>
                  </w:pPr>
                  <w:r w:rsidRPr="002233E5">
                    <w:rPr>
                      <w:bCs/>
                      <w:sz w:val="24"/>
                      <w:szCs w:val="24"/>
                    </w:rPr>
                    <w:t>13</w:t>
                  </w:r>
                </w:p>
              </w:tc>
              <w:tc>
                <w:tcPr>
                  <w:tcW w:w="3510" w:type="dxa"/>
                </w:tcPr>
                <w:p w14:paraId="2C27B5E7" w14:textId="77777777" w:rsidR="00CD73FD" w:rsidRPr="002233E5" w:rsidRDefault="00CD73FD" w:rsidP="002108FD">
                  <w:pPr>
                    <w:jc w:val="both"/>
                    <w:rPr>
                      <w:bCs/>
                      <w:sz w:val="24"/>
                      <w:szCs w:val="24"/>
                    </w:rPr>
                  </w:pPr>
                  <w:r w:rsidRPr="002233E5">
                    <w:rPr>
                      <w:bCs/>
                      <w:sz w:val="24"/>
                      <w:szCs w:val="24"/>
                    </w:rPr>
                    <w:t>Ife North</w:t>
                  </w:r>
                </w:p>
              </w:tc>
              <w:tc>
                <w:tcPr>
                  <w:tcW w:w="4329" w:type="dxa"/>
                  <w:vAlign w:val="center"/>
                </w:tcPr>
                <w:p w14:paraId="0A7A3B0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2,648,899,889.40</w:t>
                  </w:r>
                </w:p>
              </w:tc>
            </w:tr>
            <w:tr w:rsidR="00CD73FD" w:rsidRPr="002233E5" w14:paraId="2408CFCD" w14:textId="77777777" w:rsidTr="002108FD">
              <w:trPr>
                <w:jc w:val="center"/>
              </w:trPr>
              <w:tc>
                <w:tcPr>
                  <w:tcW w:w="895" w:type="dxa"/>
                </w:tcPr>
                <w:p w14:paraId="5AB0BFEA" w14:textId="77777777" w:rsidR="00CD73FD" w:rsidRPr="002233E5" w:rsidRDefault="00CD73FD" w:rsidP="002108FD">
                  <w:pPr>
                    <w:jc w:val="both"/>
                    <w:rPr>
                      <w:bCs/>
                      <w:sz w:val="24"/>
                      <w:szCs w:val="24"/>
                    </w:rPr>
                  </w:pPr>
                  <w:r w:rsidRPr="002233E5">
                    <w:rPr>
                      <w:bCs/>
                      <w:sz w:val="24"/>
                      <w:szCs w:val="24"/>
                    </w:rPr>
                    <w:t>14</w:t>
                  </w:r>
                </w:p>
              </w:tc>
              <w:tc>
                <w:tcPr>
                  <w:tcW w:w="3510" w:type="dxa"/>
                </w:tcPr>
                <w:p w14:paraId="49BF4D79" w14:textId="77777777" w:rsidR="00CD73FD" w:rsidRPr="002233E5" w:rsidRDefault="00CD73FD" w:rsidP="002108FD">
                  <w:pPr>
                    <w:jc w:val="both"/>
                    <w:rPr>
                      <w:bCs/>
                      <w:sz w:val="24"/>
                      <w:szCs w:val="24"/>
                    </w:rPr>
                  </w:pPr>
                  <w:r w:rsidRPr="002233E5">
                    <w:rPr>
                      <w:bCs/>
                      <w:sz w:val="24"/>
                      <w:szCs w:val="24"/>
                    </w:rPr>
                    <w:t>Ife South</w:t>
                  </w:r>
                </w:p>
              </w:tc>
              <w:tc>
                <w:tcPr>
                  <w:tcW w:w="4329" w:type="dxa"/>
                  <w:vAlign w:val="center"/>
                </w:tcPr>
                <w:p w14:paraId="4B0BF02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5,534,675,160.27</w:t>
                  </w:r>
                </w:p>
              </w:tc>
            </w:tr>
            <w:tr w:rsidR="00CD73FD" w:rsidRPr="002233E5" w14:paraId="45173D2B" w14:textId="77777777" w:rsidTr="002108FD">
              <w:trPr>
                <w:jc w:val="center"/>
              </w:trPr>
              <w:tc>
                <w:tcPr>
                  <w:tcW w:w="895" w:type="dxa"/>
                </w:tcPr>
                <w:p w14:paraId="0118B7D4" w14:textId="77777777" w:rsidR="00CD73FD" w:rsidRPr="002233E5" w:rsidRDefault="00CD73FD" w:rsidP="002108FD">
                  <w:pPr>
                    <w:jc w:val="both"/>
                    <w:rPr>
                      <w:bCs/>
                      <w:sz w:val="24"/>
                      <w:szCs w:val="24"/>
                    </w:rPr>
                  </w:pPr>
                  <w:r w:rsidRPr="002233E5">
                    <w:rPr>
                      <w:bCs/>
                      <w:sz w:val="24"/>
                      <w:szCs w:val="24"/>
                    </w:rPr>
                    <w:t>15</w:t>
                  </w:r>
                </w:p>
              </w:tc>
              <w:tc>
                <w:tcPr>
                  <w:tcW w:w="3510" w:type="dxa"/>
                </w:tcPr>
                <w:p w14:paraId="2C50F704" w14:textId="77777777" w:rsidR="00CD73FD" w:rsidRPr="002233E5" w:rsidRDefault="00CD73FD" w:rsidP="002108FD">
                  <w:pPr>
                    <w:jc w:val="both"/>
                    <w:rPr>
                      <w:bCs/>
                      <w:sz w:val="24"/>
                      <w:szCs w:val="24"/>
                    </w:rPr>
                  </w:pPr>
                  <w:r w:rsidRPr="002233E5">
                    <w:rPr>
                      <w:bCs/>
                      <w:sz w:val="24"/>
                      <w:szCs w:val="24"/>
                    </w:rPr>
                    <w:t>Ifedayo</w:t>
                  </w:r>
                </w:p>
              </w:tc>
              <w:tc>
                <w:tcPr>
                  <w:tcW w:w="4329" w:type="dxa"/>
                  <w:vAlign w:val="center"/>
                </w:tcPr>
                <w:p w14:paraId="3921145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1,461,427,205.90</w:t>
                  </w:r>
                </w:p>
              </w:tc>
            </w:tr>
            <w:tr w:rsidR="00CD73FD" w:rsidRPr="002233E5" w14:paraId="7EA171D8" w14:textId="77777777" w:rsidTr="002108FD">
              <w:trPr>
                <w:jc w:val="center"/>
              </w:trPr>
              <w:tc>
                <w:tcPr>
                  <w:tcW w:w="895" w:type="dxa"/>
                </w:tcPr>
                <w:p w14:paraId="279262B4" w14:textId="77777777" w:rsidR="00CD73FD" w:rsidRPr="002233E5" w:rsidRDefault="00CD73FD" w:rsidP="002108FD">
                  <w:pPr>
                    <w:jc w:val="both"/>
                    <w:rPr>
                      <w:bCs/>
                      <w:sz w:val="24"/>
                      <w:szCs w:val="24"/>
                    </w:rPr>
                  </w:pPr>
                  <w:r w:rsidRPr="002233E5">
                    <w:rPr>
                      <w:bCs/>
                      <w:sz w:val="24"/>
                      <w:szCs w:val="24"/>
                    </w:rPr>
                    <w:t>16</w:t>
                  </w:r>
                </w:p>
              </w:tc>
              <w:tc>
                <w:tcPr>
                  <w:tcW w:w="3510" w:type="dxa"/>
                </w:tcPr>
                <w:p w14:paraId="35E16331"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329" w:type="dxa"/>
                  <w:vAlign w:val="center"/>
                </w:tcPr>
                <w:p w14:paraId="22A7137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2,085,506,654.35</w:t>
                  </w:r>
                </w:p>
              </w:tc>
            </w:tr>
            <w:tr w:rsidR="00CD73FD" w:rsidRPr="002233E5" w14:paraId="4AEDE217" w14:textId="77777777" w:rsidTr="002108FD">
              <w:trPr>
                <w:jc w:val="center"/>
              </w:trPr>
              <w:tc>
                <w:tcPr>
                  <w:tcW w:w="895" w:type="dxa"/>
                </w:tcPr>
                <w:p w14:paraId="12997A96" w14:textId="77777777" w:rsidR="00CD73FD" w:rsidRPr="002233E5" w:rsidRDefault="00CD73FD" w:rsidP="002108FD">
                  <w:pPr>
                    <w:jc w:val="both"/>
                    <w:rPr>
                      <w:bCs/>
                      <w:sz w:val="24"/>
                      <w:szCs w:val="24"/>
                    </w:rPr>
                  </w:pPr>
                  <w:r w:rsidRPr="002233E5">
                    <w:rPr>
                      <w:bCs/>
                      <w:sz w:val="24"/>
                      <w:szCs w:val="24"/>
                    </w:rPr>
                    <w:t>17</w:t>
                  </w:r>
                </w:p>
              </w:tc>
              <w:tc>
                <w:tcPr>
                  <w:tcW w:w="3510" w:type="dxa"/>
                </w:tcPr>
                <w:p w14:paraId="25007D92" w14:textId="77777777" w:rsidR="00CD73FD" w:rsidRPr="002233E5" w:rsidRDefault="00CD73FD" w:rsidP="002108FD">
                  <w:pPr>
                    <w:jc w:val="both"/>
                    <w:rPr>
                      <w:bCs/>
                      <w:sz w:val="24"/>
                      <w:szCs w:val="24"/>
                    </w:rPr>
                  </w:pPr>
                  <w:r w:rsidRPr="002233E5">
                    <w:rPr>
                      <w:bCs/>
                      <w:sz w:val="24"/>
                      <w:szCs w:val="24"/>
                    </w:rPr>
                    <w:t>Ila</w:t>
                  </w:r>
                </w:p>
              </w:tc>
              <w:tc>
                <w:tcPr>
                  <w:tcW w:w="4329" w:type="dxa"/>
                  <w:vAlign w:val="center"/>
                </w:tcPr>
                <w:p w14:paraId="1EDE22E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2,110,124,556.68</w:t>
                  </w:r>
                </w:p>
              </w:tc>
            </w:tr>
            <w:tr w:rsidR="00CD73FD" w:rsidRPr="002233E5" w14:paraId="6A1902AB" w14:textId="77777777" w:rsidTr="002108FD">
              <w:trPr>
                <w:jc w:val="center"/>
              </w:trPr>
              <w:tc>
                <w:tcPr>
                  <w:tcW w:w="895" w:type="dxa"/>
                </w:tcPr>
                <w:p w14:paraId="230774F5" w14:textId="77777777" w:rsidR="00CD73FD" w:rsidRPr="002233E5" w:rsidRDefault="00CD73FD" w:rsidP="002108FD">
                  <w:pPr>
                    <w:jc w:val="both"/>
                    <w:rPr>
                      <w:bCs/>
                      <w:sz w:val="24"/>
                      <w:szCs w:val="24"/>
                    </w:rPr>
                  </w:pPr>
                  <w:r w:rsidRPr="002233E5">
                    <w:rPr>
                      <w:bCs/>
                      <w:sz w:val="24"/>
                      <w:szCs w:val="24"/>
                    </w:rPr>
                    <w:t>18</w:t>
                  </w:r>
                </w:p>
              </w:tc>
              <w:tc>
                <w:tcPr>
                  <w:tcW w:w="3510" w:type="dxa"/>
                </w:tcPr>
                <w:p w14:paraId="701EA45B"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329" w:type="dxa"/>
                  <w:vAlign w:val="center"/>
                </w:tcPr>
                <w:p w14:paraId="6294309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2,154,983,543.80</w:t>
                  </w:r>
                </w:p>
              </w:tc>
            </w:tr>
            <w:tr w:rsidR="00CD73FD" w:rsidRPr="002233E5" w14:paraId="6D66BE18" w14:textId="77777777" w:rsidTr="002108FD">
              <w:trPr>
                <w:jc w:val="center"/>
              </w:trPr>
              <w:tc>
                <w:tcPr>
                  <w:tcW w:w="895" w:type="dxa"/>
                </w:tcPr>
                <w:p w14:paraId="5C8856F3" w14:textId="77777777" w:rsidR="00CD73FD" w:rsidRPr="002233E5" w:rsidRDefault="00CD73FD" w:rsidP="002108FD">
                  <w:pPr>
                    <w:jc w:val="both"/>
                    <w:rPr>
                      <w:bCs/>
                      <w:sz w:val="24"/>
                      <w:szCs w:val="24"/>
                    </w:rPr>
                  </w:pPr>
                  <w:r w:rsidRPr="002233E5">
                    <w:rPr>
                      <w:bCs/>
                      <w:sz w:val="24"/>
                      <w:szCs w:val="24"/>
                    </w:rPr>
                    <w:t>19</w:t>
                  </w:r>
                </w:p>
              </w:tc>
              <w:tc>
                <w:tcPr>
                  <w:tcW w:w="3510" w:type="dxa"/>
                </w:tcPr>
                <w:p w14:paraId="757C99A4"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329" w:type="dxa"/>
                  <w:vAlign w:val="center"/>
                </w:tcPr>
                <w:p w14:paraId="481F21F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3,890,980,677.79</w:t>
                  </w:r>
                </w:p>
              </w:tc>
            </w:tr>
            <w:tr w:rsidR="00CD73FD" w:rsidRPr="002233E5" w14:paraId="244AA175" w14:textId="77777777" w:rsidTr="002108FD">
              <w:trPr>
                <w:jc w:val="center"/>
              </w:trPr>
              <w:tc>
                <w:tcPr>
                  <w:tcW w:w="895" w:type="dxa"/>
                </w:tcPr>
                <w:p w14:paraId="199795DB" w14:textId="77777777" w:rsidR="00CD73FD" w:rsidRPr="002233E5" w:rsidRDefault="00CD73FD" w:rsidP="002108FD">
                  <w:pPr>
                    <w:jc w:val="both"/>
                    <w:rPr>
                      <w:bCs/>
                      <w:sz w:val="24"/>
                      <w:szCs w:val="24"/>
                    </w:rPr>
                  </w:pPr>
                  <w:r w:rsidRPr="002233E5">
                    <w:rPr>
                      <w:bCs/>
                      <w:sz w:val="24"/>
                      <w:szCs w:val="24"/>
                    </w:rPr>
                    <w:t>20</w:t>
                  </w:r>
                </w:p>
              </w:tc>
              <w:tc>
                <w:tcPr>
                  <w:tcW w:w="3510" w:type="dxa"/>
                </w:tcPr>
                <w:p w14:paraId="675CC534"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329" w:type="dxa"/>
                  <w:vAlign w:val="center"/>
                </w:tcPr>
                <w:p w14:paraId="6D06432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2,052,265,428.64</w:t>
                  </w:r>
                </w:p>
              </w:tc>
            </w:tr>
            <w:tr w:rsidR="00CD73FD" w:rsidRPr="002233E5" w14:paraId="7E781F94" w14:textId="77777777" w:rsidTr="002108FD">
              <w:trPr>
                <w:jc w:val="center"/>
              </w:trPr>
              <w:tc>
                <w:tcPr>
                  <w:tcW w:w="895" w:type="dxa"/>
                </w:tcPr>
                <w:p w14:paraId="5E20D633" w14:textId="77777777" w:rsidR="00CD73FD" w:rsidRPr="002233E5" w:rsidRDefault="00CD73FD" w:rsidP="002108FD">
                  <w:pPr>
                    <w:jc w:val="both"/>
                    <w:rPr>
                      <w:bCs/>
                      <w:sz w:val="24"/>
                      <w:szCs w:val="24"/>
                    </w:rPr>
                  </w:pPr>
                  <w:r w:rsidRPr="002233E5">
                    <w:rPr>
                      <w:bCs/>
                      <w:sz w:val="24"/>
                      <w:szCs w:val="24"/>
                    </w:rPr>
                    <w:t>21</w:t>
                  </w:r>
                </w:p>
              </w:tc>
              <w:tc>
                <w:tcPr>
                  <w:tcW w:w="3510" w:type="dxa"/>
                </w:tcPr>
                <w:p w14:paraId="2CC6546B"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329" w:type="dxa"/>
                  <w:vAlign w:val="center"/>
                </w:tcPr>
                <w:p w14:paraId="4FA16A4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3,171,243,994.87</w:t>
                  </w:r>
                </w:p>
              </w:tc>
            </w:tr>
            <w:tr w:rsidR="00CD73FD" w:rsidRPr="002233E5" w14:paraId="245CA8E6" w14:textId="77777777" w:rsidTr="002108FD">
              <w:trPr>
                <w:jc w:val="center"/>
              </w:trPr>
              <w:tc>
                <w:tcPr>
                  <w:tcW w:w="895" w:type="dxa"/>
                </w:tcPr>
                <w:p w14:paraId="61606A86" w14:textId="77777777" w:rsidR="00CD73FD" w:rsidRPr="002233E5" w:rsidRDefault="00CD73FD" w:rsidP="002108FD">
                  <w:pPr>
                    <w:jc w:val="both"/>
                    <w:rPr>
                      <w:bCs/>
                      <w:sz w:val="24"/>
                      <w:szCs w:val="24"/>
                    </w:rPr>
                  </w:pPr>
                  <w:r w:rsidRPr="002233E5">
                    <w:rPr>
                      <w:bCs/>
                      <w:sz w:val="24"/>
                      <w:szCs w:val="24"/>
                    </w:rPr>
                    <w:t>22</w:t>
                  </w:r>
                </w:p>
              </w:tc>
              <w:tc>
                <w:tcPr>
                  <w:tcW w:w="3510" w:type="dxa"/>
                </w:tcPr>
                <w:p w14:paraId="4AE376F6"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329" w:type="dxa"/>
                  <w:vAlign w:val="center"/>
                </w:tcPr>
                <w:p w14:paraId="1357A4D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1,787,241,755.16</w:t>
                  </w:r>
                </w:p>
              </w:tc>
            </w:tr>
            <w:tr w:rsidR="00CD73FD" w:rsidRPr="002233E5" w14:paraId="1186A285" w14:textId="77777777" w:rsidTr="002108FD">
              <w:trPr>
                <w:jc w:val="center"/>
              </w:trPr>
              <w:tc>
                <w:tcPr>
                  <w:tcW w:w="895" w:type="dxa"/>
                </w:tcPr>
                <w:p w14:paraId="11C847A4" w14:textId="77777777" w:rsidR="00CD73FD" w:rsidRPr="002233E5" w:rsidRDefault="00CD73FD" w:rsidP="002108FD">
                  <w:pPr>
                    <w:jc w:val="both"/>
                    <w:rPr>
                      <w:bCs/>
                      <w:sz w:val="24"/>
                      <w:szCs w:val="24"/>
                    </w:rPr>
                  </w:pPr>
                  <w:r w:rsidRPr="002233E5">
                    <w:rPr>
                      <w:bCs/>
                      <w:sz w:val="24"/>
                      <w:szCs w:val="24"/>
                    </w:rPr>
                    <w:t>23</w:t>
                  </w:r>
                </w:p>
              </w:tc>
              <w:tc>
                <w:tcPr>
                  <w:tcW w:w="3510" w:type="dxa"/>
                </w:tcPr>
                <w:p w14:paraId="4B710803" w14:textId="77777777" w:rsidR="00CD73FD" w:rsidRPr="002233E5" w:rsidRDefault="00CD73FD" w:rsidP="002108FD">
                  <w:pPr>
                    <w:jc w:val="both"/>
                    <w:rPr>
                      <w:bCs/>
                      <w:sz w:val="24"/>
                      <w:szCs w:val="24"/>
                    </w:rPr>
                  </w:pPr>
                  <w:r w:rsidRPr="002233E5">
                    <w:rPr>
                      <w:bCs/>
                      <w:sz w:val="24"/>
                      <w:szCs w:val="24"/>
                    </w:rPr>
                    <w:t>Iwo</w:t>
                  </w:r>
                </w:p>
              </w:tc>
              <w:tc>
                <w:tcPr>
                  <w:tcW w:w="4329" w:type="dxa"/>
                  <w:vAlign w:val="center"/>
                </w:tcPr>
                <w:p w14:paraId="4A4D461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5,680,441,540.14</w:t>
                  </w:r>
                </w:p>
              </w:tc>
            </w:tr>
            <w:tr w:rsidR="00CD73FD" w:rsidRPr="002233E5" w14:paraId="04F576CA" w14:textId="77777777" w:rsidTr="002108FD">
              <w:trPr>
                <w:jc w:val="center"/>
              </w:trPr>
              <w:tc>
                <w:tcPr>
                  <w:tcW w:w="895" w:type="dxa"/>
                </w:tcPr>
                <w:p w14:paraId="75158AB3" w14:textId="77777777" w:rsidR="00CD73FD" w:rsidRPr="002233E5" w:rsidRDefault="00CD73FD" w:rsidP="002108FD">
                  <w:pPr>
                    <w:jc w:val="both"/>
                    <w:rPr>
                      <w:bCs/>
                      <w:sz w:val="24"/>
                      <w:szCs w:val="24"/>
                    </w:rPr>
                  </w:pPr>
                  <w:r w:rsidRPr="002233E5">
                    <w:rPr>
                      <w:bCs/>
                      <w:sz w:val="24"/>
                      <w:szCs w:val="24"/>
                    </w:rPr>
                    <w:t>24</w:t>
                  </w:r>
                </w:p>
              </w:tc>
              <w:tc>
                <w:tcPr>
                  <w:tcW w:w="3510" w:type="dxa"/>
                </w:tcPr>
                <w:p w14:paraId="5676F2AE"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329" w:type="dxa"/>
                  <w:vAlign w:val="center"/>
                </w:tcPr>
                <w:p w14:paraId="2C48EE9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2,545,830,912.06</w:t>
                  </w:r>
                </w:p>
              </w:tc>
            </w:tr>
            <w:tr w:rsidR="00CD73FD" w:rsidRPr="002233E5" w14:paraId="1FFCA8AB" w14:textId="77777777" w:rsidTr="002108FD">
              <w:trPr>
                <w:jc w:val="center"/>
              </w:trPr>
              <w:tc>
                <w:tcPr>
                  <w:tcW w:w="895" w:type="dxa"/>
                </w:tcPr>
                <w:p w14:paraId="57DAE0BF" w14:textId="77777777" w:rsidR="00CD73FD" w:rsidRPr="002233E5" w:rsidRDefault="00CD73FD" w:rsidP="002108FD">
                  <w:pPr>
                    <w:jc w:val="both"/>
                    <w:rPr>
                      <w:bCs/>
                      <w:sz w:val="24"/>
                      <w:szCs w:val="24"/>
                    </w:rPr>
                  </w:pPr>
                  <w:r w:rsidRPr="002233E5">
                    <w:rPr>
                      <w:bCs/>
                      <w:sz w:val="24"/>
                      <w:szCs w:val="24"/>
                    </w:rPr>
                    <w:t>25</w:t>
                  </w:r>
                </w:p>
              </w:tc>
              <w:tc>
                <w:tcPr>
                  <w:tcW w:w="3510" w:type="dxa"/>
                </w:tcPr>
                <w:p w14:paraId="02ECF687"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329" w:type="dxa"/>
                  <w:vAlign w:val="center"/>
                </w:tcPr>
                <w:p w14:paraId="57BA452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1,877,255,067.92</w:t>
                  </w:r>
                </w:p>
              </w:tc>
            </w:tr>
            <w:tr w:rsidR="00CD73FD" w:rsidRPr="002233E5" w14:paraId="69CB098D" w14:textId="77777777" w:rsidTr="002108FD">
              <w:trPr>
                <w:jc w:val="center"/>
              </w:trPr>
              <w:tc>
                <w:tcPr>
                  <w:tcW w:w="895" w:type="dxa"/>
                </w:tcPr>
                <w:p w14:paraId="3ADF6005" w14:textId="77777777" w:rsidR="00CD73FD" w:rsidRPr="002233E5" w:rsidRDefault="00CD73FD" w:rsidP="002108FD">
                  <w:pPr>
                    <w:jc w:val="both"/>
                    <w:rPr>
                      <w:bCs/>
                      <w:sz w:val="24"/>
                      <w:szCs w:val="24"/>
                    </w:rPr>
                  </w:pPr>
                  <w:r w:rsidRPr="002233E5">
                    <w:rPr>
                      <w:bCs/>
                      <w:sz w:val="24"/>
                      <w:szCs w:val="24"/>
                    </w:rPr>
                    <w:t>26</w:t>
                  </w:r>
                </w:p>
              </w:tc>
              <w:tc>
                <w:tcPr>
                  <w:tcW w:w="3510" w:type="dxa"/>
                </w:tcPr>
                <w:p w14:paraId="267366A0" w14:textId="77777777" w:rsidR="00CD73FD" w:rsidRPr="002233E5" w:rsidRDefault="00CD73FD" w:rsidP="002108FD">
                  <w:pPr>
                    <w:jc w:val="both"/>
                    <w:rPr>
                      <w:bCs/>
                      <w:sz w:val="24"/>
                      <w:szCs w:val="24"/>
                    </w:rPr>
                  </w:pPr>
                  <w:r w:rsidRPr="002233E5">
                    <w:rPr>
                      <w:bCs/>
                      <w:sz w:val="24"/>
                      <w:szCs w:val="24"/>
                    </w:rPr>
                    <w:t>Ola-Oluwa</w:t>
                  </w:r>
                </w:p>
              </w:tc>
              <w:tc>
                <w:tcPr>
                  <w:tcW w:w="4329" w:type="dxa"/>
                  <w:vAlign w:val="center"/>
                </w:tcPr>
                <w:p w14:paraId="3434D48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1,616,630,304.60</w:t>
                  </w:r>
                </w:p>
              </w:tc>
            </w:tr>
            <w:tr w:rsidR="00CD73FD" w:rsidRPr="002233E5" w14:paraId="35A3C26C" w14:textId="77777777" w:rsidTr="002108FD">
              <w:trPr>
                <w:jc w:val="center"/>
              </w:trPr>
              <w:tc>
                <w:tcPr>
                  <w:tcW w:w="895" w:type="dxa"/>
                </w:tcPr>
                <w:p w14:paraId="2D3A4861" w14:textId="77777777" w:rsidR="00CD73FD" w:rsidRPr="002233E5" w:rsidRDefault="00CD73FD" w:rsidP="002108FD">
                  <w:pPr>
                    <w:jc w:val="both"/>
                    <w:rPr>
                      <w:bCs/>
                      <w:sz w:val="24"/>
                      <w:szCs w:val="24"/>
                    </w:rPr>
                  </w:pPr>
                  <w:r w:rsidRPr="002233E5">
                    <w:rPr>
                      <w:bCs/>
                      <w:sz w:val="24"/>
                      <w:szCs w:val="24"/>
                    </w:rPr>
                    <w:t>27</w:t>
                  </w:r>
                </w:p>
              </w:tc>
              <w:tc>
                <w:tcPr>
                  <w:tcW w:w="3510" w:type="dxa"/>
                </w:tcPr>
                <w:p w14:paraId="2FF78921" w14:textId="77777777" w:rsidR="00CD73FD" w:rsidRPr="002233E5" w:rsidRDefault="00CD73FD" w:rsidP="002108FD">
                  <w:pPr>
                    <w:jc w:val="both"/>
                    <w:rPr>
                      <w:bCs/>
                      <w:sz w:val="24"/>
                      <w:szCs w:val="24"/>
                    </w:rPr>
                  </w:pPr>
                  <w:r w:rsidRPr="002233E5">
                    <w:rPr>
                      <w:bCs/>
                      <w:sz w:val="24"/>
                      <w:szCs w:val="24"/>
                    </w:rPr>
                    <w:t>Olorunda</w:t>
                  </w:r>
                </w:p>
              </w:tc>
              <w:tc>
                <w:tcPr>
                  <w:tcW w:w="4329" w:type="dxa"/>
                  <w:vAlign w:val="center"/>
                </w:tcPr>
                <w:p w14:paraId="4654934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3,613,648,497.82</w:t>
                  </w:r>
                </w:p>
              </w:tc>
            </w:tr>
            <w:tr w:rsidR="00CD73FD" w:rsidRPr="002233E5" w14:paraId="2D485930" w14:textId="77777777" w:rsidTr="002108FD">
              <w:trPr>
                <w:jc w:val="center"/>
              </w:trPr>
              <w:tc>
                <w:tcPr>
                  <w:tcW w:w="895" w:type="dxa"/>
                </w:tcPr>
                <w:p w14:paraId="66666DB8" w14:textId="77777777" w:rsidR="00CD73FD" w:rsidRPr="002233E5" w:rsidRDefault="00CD73FD" w:rsidP="002108FD">
                  <w:pPr>
                    <w:jc w:val="both"/>
                    <w:rPr>
                      <w:bCs/>
                      <w:sz w:val="24"/>
                      <w:szCs w:val="24"/>
                    </w:rPr>
                  </w:pPr>
                  <w:r w:rsidRPr="002233E5">
                    <w:rPr>
                      <w:bCs/>
                      <w:sz w:val="24"/>
                      <w:szCs w:val="24"/>
                    </w:rPr>
                    <w:t>28</w:t>
                  </w:r>
                </w:p>
              </w:tc>
              <w:tc>
                <w:tcPr>
                  <w:tcW w:w="3510" w:type="dxa"/>
                </w:tcPr>
                <w:p w14:paraId="028C0670"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329" w:type="dxa"/>
                  <w:vAlign w:val="center"/>
                </w:tcPr>
                <w:p w14:paraId="50DF9AF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5,279,925,665.19</w:t>
                  </w:r>
                </w:p>
              </w:tc>
            </w:tr>
            <w:tr w:rsidR="00CD73FD" w:rsidRPr="002233E5" w14:paraId="5B5C7621" w14:textId="77777777" w:rsidTr="002108FD">
              <w:trPr>
                <w:jc w:val="center"/>
              </w:trPr>
              <w:tc>
                <w:tcPr>
                  <w:tcW w:w="895" w:type="dxa"/>
                </w:tcPr>
                <w:p w14:paraId="4B92490C" w14:textId="77777777" w:rsidR="00CD73FD" w:rsidRPr="002233E5" w:rsidRDefault="00CD73FD" w:rsidP="002108FD">
                  <w:pPr>
                    <w:jc w:val="both"/>
                    <w:rPr>
                      <w:bCs/>
                      <w:sz w:val="24"/>
                      <w:szCs w:val="24"/>
                    </w:rPr>
                  </w:pPr>
                  <w:r w:rsidRPr="002233E5">
                    <w:rPr>
                      <w:bCs/>
                      <w:sz w:val="24"/>
                      <w:szCs w:val="24"/>
                    </w:rPr>
                    <w:t>29</w:t>
                  </w:r>
                </w:p>
              </w:tc>
              <w:tc>
                <w:tcPr>
                  <w:tcW w:w="3510" w:type="dxa"/>
                </w:tcPr>
                <w:p w14:paraId="46093D8E"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329" w:type="dxa"/>
                  <w:vAlign w:val="center"/>
                </w:tcPr>
                <w:p w14:paraId="6B8B558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1,825,177,560.61</w:t>
                  </w:r>
                </w:p>
              </w:tc>
            </w:tr>
            <w:tr w:rsidR="00CD73FD" w:rsidRPr="002233E5" w14:paraId="5CC53679" w14:textId="77777777" w:rsidTr="002108FD">
              <w:trPr>
                <w:jc w:val="center"/>
              </w:trPr>
              <w:tc>
                <w:tcPr>
                  <w:tcW w:w="895" w:type="dxa"/>
                </w:tcPr>
                <w:p w14:paraId="052CAD6E" w14:textId="77777777" w:rsidR="00CD73FD" w:rsidRPr="002233E5" w:rsidRDefault="00CD73FD" w:rsidP="002108FD">
                  <w:pPr>
                    <w:jc w:val="both"/>
                    <w:rPr>
                      <w:bCs/>
                      <w:sz w:val="24"/>
                      <w:szCs w:val="24"/>
                    </w:rPr>
                  </w:pPr>
                  <w:r w:rsidRPr="002233E5">
                    <w:rPr>
                      <w:bCs/>
                      <w:sz w:val="24"/>
                      <w:szCs w:val="24"/>
                    </w:rPr>
                    <w:t>30</w:t>
                  </w:r>
                </w:p>
              </w:tc>
              <w:tc>
                <w:tcPr>
                  <w:tcW w:w="3510" w:type="dxa"/>
                </w:tcPr>
                <w:p w14:paraId="1E05F57B" w14:textId="77777777" w:rsidR="00CD73FD" w:rsidRPr="002233E5" w:rsidRDefault="00CD73FD" w:rsidP="002108FD">
                  <w:pPr>
                    <w:jc w:val="both"/>
                    <w:rPr>
                      <w:bCs/>
                      <w:sz w:val="24"/>
                      <w:szCs w:val="24"/>
                    </w:rPr>
                  </w:pPr>
                  <w:r w:rsidRPr="002233E5">
                    <w:rPr>
                      <w:bCs/>
                      <w:sz w:val="24"/>
                      <w:szCs w:val="24"/>
                    </w:rPr>
                    <w:t>Osogbo</w:t>
                  </w:r>
                </w:p>
              </w:tc>
              <w:tc>
                <w:tcPr>
                  <w:tcW w:w="4329" w:type="dxa"/>
                  <w:vAlign w:val="center"/>
                </w:tcPr>
                <w:p w14:paraId="65A7431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6,008,664,645.48</w:t>
                  </w:r>
                </w:p>
              </w:tc>
            </w:tr>
            <w:tr w:rsidR="00CD73FD" w:rsidRPr="002233E5" w14:paraId="7FF2F41A" w14:textId="77777777" w:rsidTr="002108FD">
              <w:trPr>
                <w:jc w:val="center"/>
              </w:trPr>
              <w:tc>
                <w:tcPr>
                  <w:tcW w:w="895" w:type="dxa"/>
                </w:tcPr>
                <w:p w14:paraId="14C7A27E" w14:textId="77777777" w:rsidR="00CD73FD" w:rsidRPr="002233E5" w:rsidRDefault="00CD73FD" w:rsidP="002108FD">
                  <w:pPr>
                    <w:jc w:val="both"/>
                    <w:rPr>
                      <w:bCs/>
                      <w:sz w:val="24"/>
                      <w:szCs w:val="24"/>
                    </w:rPr>
                  </w:pPr>
                </w:p>
              </w:tc>
              <w:tc>
                <w:tcPr>
                  <w:tcW w:w="3510" w:type="dxa"/>
                </w:tcPr>
                <w:p w14:paraId="49B169C7"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329" w:type="dxa"/>
                  <w:vAlign w:val="bottom"/>
                </w:tcPr>
                <w:p w14:paraId="3633E55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101,338,063,008.36</w:t>
                  </w:r>
                </w:p>
              </w:tc>
            </w:tr>
          </w:tbl>
          <w:p w14:paraId="268B890D" w14:textId="77777777" w:rsidR="00CD73FD" w:rsidRPr="002233E5" w:rsidRDefault="00CD73FD" w:rsidP="002108FD">
            <w:pPr>
              <w:spacing w:after="0" w:line="276" w:lineRule="auto"/>
              <w:rPr>
                <w:rFonts w:ascii="Cambria" w:hAnsi="Cambria"/>
                <w:bCs/>
              </w:rPr>
            </w:pPr>
          </w:p>
          <w:p w14:paraId="52157816" w14:textId="77777777" w:rsidR="00CD73FD" w:rsidRPr="002233E5" w:rsidRDefault="00CD73FD" w:rsidP="002108FD">
            <w:pPr>
              <w:spacing w:after="0" w:line="276" w:lineRule="auto"/>
              <w:rPr>
                <w:rFonts w:ascii="Cambria" w:hAnsi="Cambria"/>
                <w:bCs/>
              </w:rPr>
            </w:pPr>
          </w:p>
          <w:p w14:paraId="1CACBEF5" w14:textId="77777777" w:rsidR="00CD73FD" w:rsidRPr="002233E5" w:rsidRDefault="00CD73FD" w:rsidP="002108FD">
            <w:pPr>
              <w:spacing w:after="0" w:line="276" w:lineRule="auto"/>
              <w:jc w:val="center"/>
              <w:rPr>
                <w:rFonts w:ascii="Cambria" w:hAnsi="Cambria"/>
                <w:bCs/>
              </w:rPr>
            </w:pPr>
          </w:p>
          <w:p w14:paraId="2A26841D" w14:textId="77777777" w:rsidR="00CD73FD" w:rsidRPr="002233E5" w:rsidRDefault="00CD73FD" w:rsidP="002108FD">
            <w:pPr>
              <w:spacing w:after="0" w:line="276" w:lineRule="auto"/>
              <w:jc w:val="center"/>
              <w:rPr>
                <w:rFonts w:ascii="Cambria" w:hAnsi="Cambria"/>
                <w:bCs/>
              </w:rPr>
            </w:pPr>
          </w:p>
          <w:p w14:paraId="22A70E79"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7</w:t>
            </w:r>
          </w:p>
          <w:p w14:paraId="7DE30BCC" w14:textId="77777777" w:rsidR="00CD73FD" w:rsidRPr="002233E5" w:rsidRDefault="00CD73FD" w:rsidP="002108FD">
            <w:pPr>
              <w:spacing w:after="0" w:line="276" w:lineRule="auto"/>
              <w:jc w:val="center"/>
              <w:rPr>
                <w:rFonts w:ascii="Cambria" w:hAnsi="Cambria"/>
                <w:bCs/>
              </w:rPr>
            </w:pPr>
            <w:r w:rsidRPr="002233E5">
              <w:rPr>
                <w:rFonts w:ascii="Cambria" w:hAnsi="Cambria"/>
                <w:bCs/>
              </w:rPr>
              <w:t>[INVESTMENT PROPERTY]</w:t>
            </w:r>
          </w:p>
          <w:p w14:paraId="0A489B22" w14:textId="77777777" w:rsidR="00CD73FD" w:rsidRPr="002233E5" w:rsidRDefault="00CD73FD" w:rsidP="002108FD">
            <w:pPr>
              <w:spacing w:after="0" w:line="276" w:lineRule="auto"/>
              <w:jc w:val="center"/>
              <w:rPr>
                <w:rFonts w:ascii="Cambria" w:hAnsi="Cambria"/>
                <w:bCs/>
              </w:rPr>
            </w:pPr>
          </w:p>
          <w:tbl>
            <w:tblPr>
              <w:tblStyle w:val="TableGrid"/>
              <w:tblW w:w="0" w:type="auto"/>
              <w:jc w:val="center"/>
              <w:tblLayout w:type="fixed"/>
              <w:tblLook w:val="04A0" w:firstRow="1" w:lastRow="0" w:firstColumn="1" w:lastColumn="0" w:noHBand="0" w:noVBand="1"/>
            </w:tblPr>
            <w:tblGrid>
              <w:gridCol w:w="895"/>
              <w:gridCol w:w="3510"/>
              <w:gridCol w:w="4470"/>
            </w:tblGrid>
            <w:tr w:rsidR="00CD73FD" w:rsidRPr="002233E5" w14:paraId="4CA87082" w14:textId="77777777" w:rsidTr="002108FD">
              <w:trPr>
                <w:trHeight w:val="547"/>
                <w:jc w:val="center"/>
              </w:trPr>
              <w:tc>
                <w:tcPr>
                  <w:tcW w:w="8875" w:type="dxa"/>
                  <w:gridSpan w:val="3"/>
                </w:tcPr>
                <w:p w14:paraId="1E740AF2" w14:textId="77777777" w:rsidR="00CD73FD" w:rsidRPr="002233E5" w:rsidRDefault="00CD73FD" w:rsidP="002108FD">
                  <w:pPr>
                    <w:jc w:val="center"/>
                    <w:rPr>
                      <w:bCs/>
                      <w:sz w:val="24"/>
                      <w:szCs w:val="24"/>
                    </w:rPr>
                  </w:pPr>
                  <w:r w:rsidRPr="002233E5">
                    <w:rPr>
                      <w:bCs/>
                      <w:sz w:val="24"/>
                      <w:szCs w:val="24"/>
                    </w:rPr>
                    <w:t>NOTE 7 INVESTMENT PROPERTY</w:t>
                  </w:r>
                </w:p>
                <w:p w14:paraId="64D4A41A" w14:textId="77777777" w:rsidR="00CD73FD" w:rsidRPr="002233E5" w:rsidRDefault="00CD73FD" w:rsidP="002108FD">
                  <w:pPr>
                    <w:jc w:val="center"/>
                    <w:rPr>
                      <w:bCs/>
                      <w:sz w:val="24"/>
                      <w:szCs w:val="24"/>
                    </w:rPr>
                  </w:pPr>
                </w:p>
              </w:tc>
            </w:tr>
            <w:tr w:rsidR="00CD73FD" w:rsidRPr="002233E5" w14:paraId="6DEDA612" w14:textId="77777777" w:rsidTr="002108FD">
              <w:trPr>
                <w:jc w:val="center"/>
              </w:trPr>
              <w:tc>
                <w:tcPr>
                  <w:tcW w:w="895" w:type="dxa"/>
                </w:tcPr>
                <w:p w14:paraId="74F0F6C0" w14:textId="77777777" w:rsidR="00CD73FD" w:rsidRPr="002233E5" w:rsidRDefault="00CD73FD" w:rsidP="002108FD">
                  <w:pPr>
                    <w:jc w:val="both"/>
                    <w:rPr>
                      <w:bCs/>
                      <w:sz w:val="24"/>
                      <w:szCs w:val="24"/>
                    </w:rPr>
                  </w:pPr>
                  <w:r w:rsidRPr="002233E5">
                    <w:rPr>
                      <w:bCs/>
                      <w:sz w:val="24"/>
                      <w:szCs w:val="24"/>
                    </w:rPr>
                    <w:t>S/N</w:t>
                  </w:r>
                </w:p>
              </w:tc>
              <w:tc>
                <w:tcPr>
                  <w:tcW w:w="3510" w:type="dxa"/>
                </w:tcPr>
                <w:p w14:paraId="5B37278C" w14:textId="77777777" w:rsidR="00CD73FD" w:rsidRPr="002233E5" w:rsidRDefault="00CD73FD" w:rsidP="002108FD">
                  <w:pPr>
                    <w:jc w:val="both"/>
                    <w:rPr>
                      <w:bCs/>
                      <w:sz w:val="24"/>
                      <w:szCs w:val="24"/>
                    </w:rPr>
                  </w:pPr>
                  <w:r w:rsidRPr="002233E5">
                    <w:rPr>
                      <w:bCs/>
                      <w:sz w:val="24"/>
                      <w:szCs w:val="24"/>
                    </w:rPr>
                    <w:t>LOCAL GOVERNMENTS</w:t>
                  </w:r>
                </w:p>
              </w:tc>
              <w:tc>
                <w:tcPr>
                  <w:tcW w:w="4470" w:type="dxa"/>
                </w:tcPr>
                <w:p w14:paraId="6DF5132D"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50591FB1" w14:textId="77777777" w:rsidTr="002108FD">
              <w:trPr>
                <w:jc w:val="center"/>
              </w:trPr>
              <w:tc>
                <w:tcPr>
                  <w:tcW w:w="895" w:type="dxa"/>
                </w:tcPr>
                <w:p w14:paraId="51090323" w14:textId="77777777" w:rsidR="00CD73FD" w:rsidRPr="002233E5" w:rsidRDefault="00CD73FD" w:rsidP="002108FD">
                  <w:pPr>
                    <w:jc w:val="both"/>
                    <w:rPr>
                      <w:bCs/>
                      <w:sz w:val="24"/>
                      <w:szCs w:val="24"/>
                    </w:rPr>
                  </w:pPr>
                  <w:r w:rsidRPr="002233E5">
                    <w:rPr>
                      <w:bCs/>
                      <w:sz w:val="24"/>
                      <w:szCs w:val="24"/>
                    </w:rPr>
                    <w:t>1</w:t>
                  </w:r>
                </w:p>
              </w:tc>
              <w:tc>
                <w:tcPr>
                  <w:tcW w:w="3510" w:type="dxa"/>
                </w:tcPr>
                <w:p w14:paraId="61CA46A1"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470" w:type="dxa"/>
                  <w:vAlign w:val="center"/>
                </w:tcPr>
                <w:p w14:paraId="2804846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65,524,437.99</w:t>
                  </w:r>
                </w:p>
              </w:tc>
            </w:tr>
            <w:tr w:rsidR="00CD73FD" w:rsidRPr="002233E5" w14:paraId="70F23CAF" w14:textId="77777777" w:rsidTr="002108FD">
              <w:trPr>
                <w:jc w:val="center"/>
              </w:trPr>
              <w:tc>
                <w:tcPr>
                  <w:tcW w:w="895" w:type="dxa"/>
                </w:tcPr>
                <w:p w14:paraId="062197D4" w14:textId="77777777" w:rsidR="00CD73FD" w:rsidRPr="002233E5" w:rsidRDefault="00CD73FD" w:rsidP="002108FD">
                  <w:pPr>
                    <w:jc w:val="both"/>
                    <w:rPr>
                      <w:bCs/>
                      <w:sz w:val="24"/>
                      <w:szCs w:val="24"/>
                    </w:rPr>
                  </w:pPr>
                  <w:r w:rsidRPr="002233E5">
                    <w:rPr>
                      <w:bCs/>
                      <w:sz w:val="24"/>
                      <w:szCs w:val="24"/>
                    </w:rPr>
                    <w:t>2</w:t>
                  </w:r>
                </w:p>
              </w:tc>
              <w:tc>
                <w:tcPr>
                  <w:tcW w:w="3510" w:type="dxa"/>
                </w:tcPr>
                <w:p w14:paraId="51CA6147"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470" w:type="dxa"/>
                  <w:vAlign w:val="center"/>
                </w:tcPr>
                <w:p w14:paraId="5C02C2A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38,902,500.00</w:t>
                  </w:r>
                </w:p>
              </w:tc>
            </w:tr>
            <w:tr w:rsidR="00CD73FD" w:rsidRPr="002233E5" w14:paraId="4BCBABF8" w14:textId="77777777" w:rsidTr="002108FD">
              <w:trPr>
                <w:jc w:val="center"/>
              </w:trPr>
              <w:tc>
                <w:tcPr>
                  <w:tcW w:w="895" w:type="dxa"/>
                </w:tcPr>
                <w:p w14:paraId="180EF25F" w14:textId="77777777" w:rsidR="00CD73FD" w:rsidRPr="002233E5" w:rsidRDefault="00CD73FD" w:rsidP="002108FD">
                  <w:pPr>
                    <w:jc w:val="both"/>
                    <w:rPr>
                      <w:bCs/>
                      <w:sz w:val="24"/>
                      <w:szCs w:val="24"/>
                    </w:rPr>
                  </w:pPr>
                  <w:r w:rsidRPr="002233E5">
                    <w:rPr>
                      <w:bCs/>
                      <w:sz w:val="24"/>
                      <w:szCs w:val="24"/>
                    </w:rPr>
                    <w:t>3</w:t>
                  </w:r>
                </w:p>
              </w:tc>
              <w:tc>
                <w:tcPr>
                  <w:tcW w:w="3510" w:type="dxa"/>
                </w:tcPr>
                <w:p w14:paraId="1074F677"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470" w:type="dxa"/>
                  <w:vAlign w:val="center"/>
                </w:tcPr>
                <w:p w14:paraId="721FDF6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116,013,600.00</w:t>
                  </w:r>
                </w:p>
              </w:tc>
            </w:tr>
            <w:tr w:rsidR="00CD73FD" w:rsidRPr="002233E5" w14:paraId="4AE46CD9" w14:textId="77777777" w:rsidTr="002108FD">
              <w:trPr>
                <w:jc w:val="center"/>
              </w:trPr>
              <w:tc>
                <w:tcPr>
                  <w:tcW w:w="895" w:type="dxa"/>
                </w:tcPr>
                <w:p w14:paraId="5F9132AB" w14:textId="77777777" w:rsidR="00CD73FD" w:rsidRPr="002233E5" w:rsidRDefault="00CD73FD" w:rsidP="002108FD">
                  <w:pPr>
                    <w:jc w:val="both"/>
                    <w:rPr>
                      <w:bCs/>
                      <w:sz w:val="24"/>
                      <w:szCs w:val="24"/>
                    </w:rPr>
                  </w:pPr>
                  <w:r w:rsidRPr="002233E5">
                    <w:rPr>
                      <w:bCs/>
                      <w:sz w:val="24"/>
                      <w:szCs w:val="24"/>
                    </w:rPr>
                    <w:t>4</w:t>
                  </w:r>
                </w:p>
              </w:tc>
              <w:tc>
                <w:tcPr>
                  <w:tcW w:w="3510" w:type="dxa"/>
                </w:tcPr>
                <w:p w14:paraId="6051A156"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470" w:type="dxa"/>
                  <w:vAlign w:val="center"/>
                </w:tcPr>
                <w:p w14:paraId="36A74A9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36,429,604.26</w:t>
                  </w:r>
                </w:p>
              </w:tc>
            </w:tr>
            <w:tr w:rsidR="00CD73FD" w:rsidRPr="002233E5" w14:paraId="4BFBA5DD" w14:textId="77777777" w:rsidTr="002108FD">
              <w:trPr>
                <w:jc w:val="center"/>
              </w:trPr>
              <w:tc>
                <w:tcPr>
                  <w:tcW w:w="895" w:type="dxa"/>
                </w:tcPr>
                <w:p w14:paraId="3830A84F" w14:textId="77777777" w:rsidR="00CD73FD" w:rsidRPr="002233E5" w:rsidRDefault="00CD73FD" w:rsidP="002108FD">
                  <w:pPr>
                    <w:jc w:val="both"/>
                    <w:rPr>
                      <w:bCs/>
                      <w:sz w:val="24"/>
                      <w:szCs w:val="24"/>
                    </w:rPr>
                  </w:pPr>
                  <w:r w:rsidRPr="002233E5">
                    <w:rPr>
                      <w:bCs/>
                      <w:sz w:val="24"/>
                      <w:szCs w:val="24"/>
                    </w:rPr>
                    <w:t>5</w:t>
                  </w:r>
                </w:p>
              </w:tc>
              <w:tc>
                <w:tcPr>
                  <w:tcW w:w="3510" w:type="dxa"/>
                </w:tcPr>
                <w:p w14:paraId="3DB5B29F"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470" w:type="dxa"/>
                  <w:vAlign w:val="center"/>
                </w:tcPr>
                <w:p w14:paraId="7E92420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5,486,250.00</w:t>
                  </w:r>
                </w:p>
              </w:tc>
            </w:tr>
            <w:tr w:rsidR="00CD73FD" w:rsidRPr="002233E5" w14:paraId="3B6581ED" w14:textId="77777777" w:rsidTr="002108FD">
              <w:trPr>
                <w:jc w:val="center"/>
              </w:trPr>
              <w:tc>
                <w:tcPr>
                  <w:tcW w:w="895" w:type="dxa"/>
                </w:tcPr>
                <w:p w14:paraId="1016E66E" w14:textId="77777777" w:rsidR="00CD73FD" w:rsidRPr="002233E5" w:rsidRDefault="00CD73FD" w:rsidP="002108FD">
                  <w:pPr>
                    <w:jc w:val="both"/>
                    <w:rPr>
                      <w:bCs/>
                      <w:sz w:val="24"/>
                      <w:szCs w:val="24"/>
                    </w:rPr>
                  </w:pPr>
                  <w:r w:rsidRPr="002233E5">
                    <w:rPr>
                      <w:bCs/>
                      <w:sz w:val="24"/>
                      <w:szCs w:val="24"/>
                    </w:rPr>
                    <w:t>6</w:t>
                  </w:r>
                </w:p>
              </w:tc>
              <w:tc>
                <w:tcPr>
                  <w:tcW w:w="3510" w:type="dxa"/>
                </w:tcPr>
                <w:p w14:paraId="5992C6F4"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470" w:type="dxa"/>
                  <w:vAlign w:val="center"/>
                </w:tcPr>
                <w:p w14:paraId="6EE752E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60,537,636.97</w:t>
                  </w:r>
                </w:p>
              </w:tc>
            </w:tr>
            <w:tr w:rsidR="00CD73FD" w:rsidRPr="002233E5" w14:paraId="5F8DDBDF" w14:textId="77777777" w:rsidTr="002108FD">
              <w:trPr>
                <w:jc w:val="center"/>
              </w:trPr>
              <w:tc>
                <w:tcPr>
                  <w:tcW w:w="895" w:type="dxa"/>
                </w:tcPr>
                <w:p w14:paraId="4036388A" w14:textId="77777777" w:rsidR="00CD73FD" w:rsidRPr="002233E5" w:rsidRDefault="00CD73FD" w:rsidP="002108FD">
                  <w:pPr>
                    <w:jc w:val="both"/>
                    <w:rPr>
                      <w:bCs/>
                      <w:sz w:val="24"/>
                      <w:szCs w:val="24"/>
                    </w:rPr>
                  </w:pPr>
                  <w:r w:rsidRPr="002233E5">
                    <w:rPr>
                      <w:bCs/>
                      <w:sz w:val="24"/>
                      <w:szCs w:val="24"/>
                    </w:rPr>
                    <w:t>7</w:t>
                  </w:r>
                </w:p>
              </w:tc>
              <w:tc>
                <w:tcPr>
                  <w:tcW w:w="3510" w:type="dxa"/>
                </w:tcPr>
                <w:p w14:paraId="7B23DEFF" w14:textId="77777777" w:rsidR="00CD73FD" w:rsidRPr="002233E5" w:rsidRDefault="00CD73FD" w:rsidP="002108FD">
                  <w:pPr>
                    <w:jc w:val="both"/>
                    <w:rPr>
                      <w:bCs/>
                      <w:sz w:val="24"/>
                      <w:szCs w:val="24"/>
                    </w:rPr>
                  </w:pPr>
                  <w:r w:rsidRPr="002233E5">
                    <w:rPr>
                      <w:bCs/>
                      <w:sz w:val="24"/>
                      <w:szCs w:val="24"/>
                    </w:rPr>
                    <w:t>Ede North</w:t>
                  </w:r>
                </w:p>
              </w:tc>
              <w:tc>
                <w:tcPr>
                  <w:tcW w:w="4470" w:type="dxa"/>
                  <w:vAlign w:val="center"/>
                </w:tcPr>
                <w:p w14:paraId="2A2EC6D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212,252,040.00</w:t>
                  </w:r>
                </w:p>
              </w:tc>
            </w:tr>
            <w:tr w:rsidR="00CD73FD" w:rsidRPr="002233E5" w14:paraId="673E4CEC" w14:textId="77777777" w:rsidTr="002108FD">
              <w:trPr>
                <w:jc w:val="center"/>
              </w:trPr>
              <w:tc>
                <w:tcPr>
                  <w:tcW w:w="895" w:type="dxa"/>
                </w:tcPr>
                <w:p w14:paraId="6038F0B2" w14:textId="77777777" w:rsidR="00CD73FD" w:rsidRPr="002233E5" w:rsidRDefault="00CD73FD" w:rsidP="002108FD">
                  <w:pPr>
                    <w:jc w:val="both"/>
                    <w:rPr>
                      <w:bCs/>
                      <w:sz w:val="24"/>
                      <w:szCs w:val="24"/>
                    </w:rPr>
                  </w:pPr>
                  <w:r w:rsidRPr="002233E5">
                    <w:rPr>
                      <w:bCs/>
                      <w:sz w:val="24"/>
                      <w:szCs w:val="24"/>
                    </w:rPr>
                    <w:t>8</w:t>
                  </w:r>
                </w:p>
              </w:tc>
              <w:tc>
                <w:tcPr>
                  <w:tcW w:w="3510" w:type="dxa"/>
                </w:tcPr>
                <w:p w14:paraId="0376D215" w14:textId="77777777" w:rsidR="00CD73FD" w:rsidRPr="002233E5" w:rsidRDefault="00CD73FD" w:rsidP="002108FD">
                  <w:pPr>
                    <w:jc w:val="both"/>
                    <w:rPr>
                      <w:bCs/>
                      <w:sz w:val="24"/>
                      <w:szCs w:val="24"/>
                    </w:rPr>
                  </w:pPr>
                  <w:r w:rsidRPr="002233E5">
                    <w:rPr>
                      <w:bCs/>
                      <w:sz w:val="24"/>
                      <w:szCs w:val="24"/>
                    </w:rPr>
                    <w:t>Ede South</w:t>
                  </w:r>
                </w:p>
              </w:tc>
              <w:tc>
                <w:tcPr>
                  <w:tcW w:w="4470" w:type="dxa"/>
                  <w:vAlign w:val="center"/>
                </w:tcPr>
                <w:p w14:paraId="006614F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1,023,820,700.00</w:t>
                  </w:r>
                </w:p>
              </w:tc>
            </w:tr>
            <w:tr w:rsidR="00CD73FD" w:rsidRPr="002233E5" w14:paraId="365C4EB1" w14:textId="77777777" w:rsidTr="002108FD">
              <w:trPr>
                <w:jc w:val="center"/>
              </w:trPr>
              <w:tc>
                <w:tcPr>
                  <w:tcW w:w="895" w:type="dxa"/>
                </w:tcPr>
                <w:p w14:paraId="5C19DEBD" w14:textId="77777777" w:rsidR="00CD73FD" w:rsidRPr="002233E5" w:rsidRDefault="00CD73FD" w:rsidP="002108FD">
                  <w:pPr>
                    <w:jc w:val="both"/>
                    <w:rPr>
                      <w:bCs/>
                      <w:sz w:val="24"/>
                      <w:szCs w:val="24"/>
                    </w:rPr>
                  </w:pPr>
                  <w:r w:rsidRPr="002233E5">
                    <w:rPr>
                      <w:bCs/>
                      <w:sz w:val="24"/>
                      <w:szCs w:val="24"/>
                    </w:rPr>
                    <w:t>9</w:t>
                  </w:r>
                </w:p>
              </w:tc>
              <w:tc>
                <w:tcPr>
                  <w:tcW w:w="3510" w:type="dxa"/>
                </w:tcPr>
                <w:p w14:paraId="6782DB30"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470" w:type="dxa"/>
                  <w:vAlign w:val="center"/>
                </w:tcPr>
                <w:p w14:paraId="221FBB2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161,998,058.35</w:t>
                  </w:r>
                </w:p>
              </w:tc>
            </w:tr>
            <w:tr w:rsidR="00CD73FD" w:rsidRPr="002233E5" w14:paraId="3488A8AA" w14:textId="77777777" w:rsidTr="002108FD">
              <w:trPr>
                <w:jc w:val="center"/>
              </w:trPr>
              <w:tc>
                <w:tcPr>
                  <w:tcW w:w="895" w:type="dxa"/>
                </w:tcPr>
                <w:p w14:paraId="0E43AFA0" w14:textId="77777777" w:rsidR="00CD73FD" w:rsidRPr="002233E5" w:rsidRDefault="00CD73FD" w:rsidP="002108FD">
                  <w:pPr>
                    <w:jc w:val="both"/>
                    <w:rPr>
                      <w:bCs/>
                      <w:sz w:val="24"/>
                      <w:szCs w:val="24"/>
                    </w:rPr>
                  </w:pPr>
                  <w:r w:rsidRPr="002233E5">
                    <w:rPr>
                      <w:bCs/>
                      <w:sz w:val="24"/>
                      <w:szCs w:val="24"/>
                    </w:rPr>
                    <w:t>10</w:t>
                  </w:r>
                </w:p>
              </w:tc>
              <w:tc>
                <w:tcPr>
                  <w:tcW w:w="3510" w:type="dxa"/>
                </w:tcPr>
                <w:p w14:paraId="55B54000"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470" w:type="dxa"/>
                  <w:vAlign w:val="center"/>
                </w:tcPr>
                <w:p w14:paraId="256526A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49,603,680.00</w:t>
                  </w:r>
                </w:p>
              </w:tc>
            </w:tr>
            <w:tr w:rsidR="00CD73FD" w:rsidRPr="002233E5" w14:paraId="3E6255EC" w14:textId="77777777" w:rsidTr="002108FD">
              <w:trPr>
                <w:jc w:val="center"/>
              </w:trPr>
              <w:tc>
                <w:tcPr>
                  <w:tcW w:w="895" w:type="dxa"/>
                </w:tcPr>
                <w:p w14:paraId="79BB4CFC" w14:textId="77777777" w:rsidR="00CD73FD" w:rsidRPr="002233E5" w:rsidRDefault="00CD73FD" w:rsidP="002108FD">
                  <w:pPr>
                    <w:jc w:val="both"/>
                    <w:rPr>
                      <w:bCs/>
                      <w:sz w:val="24"/>
                      <w:szCs w:val="24"/>
                    </w:rPr>
                  </w:pPr>
                  <w:r w:rsidRPr="002233E5">
                    <w:rPr>
                      <w:bCs/>
                      <w:sz w:val="24"/>
                      <w:szCs w:val="24"/>
                    </w:rPr>
                    <w:t>11</w:t>
                  </w:r>
                </w:p>
              </w:tc>
              <w:tc>
                <w:tcPr>
                  <w:tcW w:w="3510" w:type="dxa"/>
                </w:tcPr>
                <w:p w14:paraId="21854779" w14:textId="77777777" w:rsidR="00CD73FD" w:rsidRPr="002233E5" w:rsidRDefault="00CD73FD" w:rsidP="002108FD">
                  <w:pPr>
                    <w:jc w:val="both"/>
                    <w:rPr>
                      <w:bCs/>
                      <w:sz w:val="24"/>
                      <w:szCs w:val="24"/>
                    </w:rPr>
                  </w:pPr>
                  <w:r w:rsidRPr="002233E5">
                    <w:rPr>
                      <w:bCs/>
                      <w:sz w:val="24"/>
                      <w:szCs w:val="24"/>
                    </w:rPr>
                    <w:t>Ife Central</w:t>
                  </w:r>
                </w:p>
              </w:tc>
              <w:tc>
                <w:tcPr>
                  <w:tcW w:w="4470" w:type="dxa"/>
                  <w:vAlign w:val="center"/>
                </w:tcPr>
                <w:p w14:paraId="1113C46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35,063,154.67</w:t>
                  </w:r>
                </w:p>
              </w:tc>
            </w:tr>
            <w:tr w:rsidR="00CD73FD" w:rsidRPr="002233E5" w14:paraId="108872DC" w14:textId="77777777" w:rsidTr="002108FD">
              <w:trPr>
                <w:jc w:val="center"/>
              </w:trPr>
              <w:tc>
                <w:tcPr>
                  <w:tcW w:w="895" w:type="dxa"/>
                </w:tcPr>
                <w:p w14:paraId="5D87028B" w14:textId="77777777" w:rsidR="00CD73FD" w:rsidRPr="002233E5" w:rsidRDefault="00CD73FD" w:rsidP="002108FD">
                  <w:pPr>
                    <w:jc w:val="both"/>
                    <w:rPr>
                      <w:bCs/>
                      <w:sz w:val="24"/>
                      <w:szCs w:val="24"/>
                    </w:rPr>
                  </w:pPr>
                  <w:r w:rsidRPr="002233E5">
                    <w:rPr>
                      <w:bCs/>
                      <w:sz w:val="24"/>
                      <w:szCs w:val="24"/>
                    </w:rPr>
                    <w:t>12</w:t>
                  </w:r>
                </w:p>
              </w:tc>
              <w:tc>
                <w:tcPr>
                  <w:tcW w:w="3510" w:type="dxa"/>
                </w:tcPr>
                <w:p w14:paraId="1F797719" w14:textId="77777777" w:rsidR="00CD73FD" w:rsidRPr="002233E5" w:rsidRDefault="00CD73FD" w:rsidP="002108FD">
                  <w:pPr>
                    <w:jc w:val="both"/>
                    <w:rPr>
                      <w:bCs/>
                      <w:sz w:val="24"/>
                      <w:szCs w:val="24"/>
                    </w:rPr>
                  </w:pPr>
                  <w:r w:rsidRPr="002233E5">
                    <w:rPr>
                      <w:bCs/>
                      <w:sz w:val="24"/>
                      <w:szCs w:val="24"/>
                    </w:rPr>
                    <w:t>Ife East</w:t>
                  </w:r>
                </w:p>
              </w:tc>
              <w:tc>
                <w:tcPr>
                  <w:tcW w:w="4470" w:type="dxa"/>
                  <w:vAlign w:val="center"/>
                </w:tcPr>
                <w:p w14:paraId="11DAC37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65,650,148.00</w:t>
                  </w:r>
                </w:p>
              </w:tc>
            </w:tr>
            <w:tr w:rsidR="00CD73FD" w:rsidRPr="002233E5" w14:paraId="5719F712" w14:textId="77777777" w:rsidTr="002108FD">
              <w:trPr>
                <w:jc w:val="center"/>
              </w:trPr>
              <w:tc>
                <w:tcPr>
                  <w:tcW w:w="895" w:type="dxa"/>
                </w:tcPr>
                <w:p w14:paraId="5DAB2D39" w14:textId="77777777" w:rsidR="00CD73FD" w:rsidRPr="002233E5" w:rsidRDefault="00CD73FD" w:rsidP="002108FD">
                  <w:pPr>
                    <w:jc w:val="both"/>
                    <w:rPr>
                      <w:bCs/>
                      <w:sz w:val="24"/>
                      <w:szCs w:val="24"/>
                    </w:rPr>
                  </w:pPr>
                  <w:r w:rsidRPr="002233E5">
                    <w:rPr>
                      <w:bCs/>
                      <w:sz w:val="24"/>
                      <w:szCs w:val="24"/>
                    </w:rPr>
                    <w:t>13</w:t>
                  </w:r>
                </w:p>
              </w:tc>
              <w:tc>
                <w:tcPr>
                  <w:tcW w:w="3510" w:type="dxa"/>
                </w:tcPr>
                <w:p w14:paraId="0AF2D29B" w14:textId="77777777" w:rsidR="00CD73FD" w:rsidRPr="002233E5" w:rsidRDefault="00CD73FD" w:rsidP="002108FD">
                  <w:pPr>
                    <w:jc w:val="both"/>
                    <w:rPr>
                      <w:bCs/>
                      <w:sz w:val="24"/>
                      <w:szCs w:val="24"/>
                    </w:rPr>
                  </w:pPr>
                  <w:r w:rsidRPr="002233E5">
                    <w:rPr>
                      <w:bCs/>
                      <w:sz w:val="24"/>
                      <w:szCs w:val="24"/>
                    </w:rPr>
                    <w:t>Ife North</w:t>
                  </w:r>
                </w:p>
              </w:tc>
              <w:tc>
                <w:tcPr>
                  <w:tcW w:w="4470" w:type="dxa"/>
                  <w:vAlign w:val="center"/>
                </w:tcPr>
                <w:p w14:paraId="2086313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47,440,796.73</w:t>
                  </w:r>
                </w:p>
              </w:tc>
            </w:tr>
            <w:tr w:rsidR="00CD73FD" w:rsidRPr="002233E5" w14:paraId="1B0C3653" w14:textId="77777777" w:rsidTr="002108FD">
              <w:trPr>
                <w:jc w:val="center"/>
              </w:trPr>
              <w:tc>
                <w:tcPr>
                  <w:tcW w:w="895" w:type="dxa"/>
                </w:tcPr>
                <w:p w14:paraId="1A285851" w14:textId="77777777" w:rsidR="00CD73FD" w:rsidRPr="002233E5" w:rsidRDefault="00CD73FD" w:rsidP="002108FD">
                  <w:pPr>
                    <w:jc w:val="both"/>
                    <w:rPr>
                      <w:bCs/>
                      <w:sz w:val="24"/>
                      <w:szCs w:val="24"/>
                    </w:rPr>
                  </w:pPr>
                  <w:r w:rsidRPr="002233E5">
                    <w:rPr>
                      <w:bCs/>
                      <w:sz w:val="24"/>
                      <w:szCs w:val="24"/>
                    </w:rPr>
                    <w:t>14</w:t>
                  </w:r>
                </w:p>
              </w:tc>
              <w:tc>
                <w:tcPr>
                  <w:tcW w:w="3510" w:type="dxa"/>
                </w:tcPr>
                <w:p w14:paraId="18D0C8AF" w14:textId="77777777" w:rsidR="00CD73FD" w:rsidRPr="002233E5" w:rsidRDefault="00CD73FD" w:rsidP="002108FD">
                  <w:pPr>
                    <w:jc w:val="both"/>
                    <w:rPr>
                      <w:bCs/>
                      <w:sz w:val="24"/>
                      <w:szCs w:val="24"/>
                    </w:rPr>
                  </w:pPr>
                  <w:r w:rsidRPr="002233E5">
                    <w:rPr>
                      <w:bCs/>
                      <w:sz w:val="24"/>
                      <w:szCs w:val="24"/>
                    </w:rPr>
                    <w:t>Ife South</w:t>
                  </w:r>
                </w:p>
              </w:tc>
              <w:tc>
                <w:tcPr>
                  <w:tcW w:w="4470" w:type="dxa"/>
                  <w:vAlign w:val="center"/>
                </w:tcPr>
                <w:p w14:paraId="1CAFB05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83,641,572.00</w:t>
                  </w:r>
                </w:p>
              </w:tc>
            </w:tr>
            <w:tr w:rsidR="00CD73FD" w:rsidRPr="002233E5" w14:paraId="6A9B9FFB" w14:textId="77777777" w:rsidTr="002108FD">
              <w:trPr>
                <w:jc w:val="center"/>
              </w:trPr>
              <w:tc>
                <w:tcPr>
                  <w:tcW w:w="895" w:type="dxa"/>
                </w:tcPr>
                <w:p w14:paraId="3E8CBD48" w14:textId="77777777" w:rsidR="00CD73FD" w:rsidRPr="002233E5" w:rsidRDefault="00CD73FD" w:rsidP="002108FD">
                  <w:pPr>
                    <w:jc w:val="both"/>
                    <w:rPr>
                      <w:bCs/>
                      <w:sz w:val="24"/>
                      <w:szCs w:val="24"/>
                    </w:rPr>
                  </w:pPr>
                  <w:r w:rsidRPr="002233E5">
                    <w:rPr>
                      <w:bCs/>
                      <w:sz w:val="24"/>
                      <w:szCs w:val="24"/>
                    </w:rPr>
                    <w:t>15</w:t>
                  </w:r>
                </w:p>
              </w:tc>
              <w:tc>
                <w:tcPr>
                  <w:tcW w:w="3510" w:type="dxa"/>
                </w:tcPr>
                <w:p w14:paraId="384656A9" w14:textId="77777777" w:rsidR="00CD73FD" w:rsidRPr="002233E5" w:rsidRDefault="00CD73FD" w:rsidP="002108FD">
                  <w:pPr>
                    <w:jc w:val="both"/>
                    <w:rPr>
                      <w:bCs/>
                      <w:sz w:val="24"/>
                      <w:szCs w:val="24"/>
                    </w:rPr>
                  </w:pPr>
                  <w:r w:rsidRPr="002233E5">
                    <w:rPr>
                      <w:bCs/>
                      <w:sz w:val="24"/>
                      <w:szCs w:val="24"/>
                    </w:rPr>
                    <w:t>Ifedayo</w:t>
                  </w:r>
                </w:p>
              </w:tc>
              <w:tc>
                <w:tcPr>
                  <w:tcW w:w="4470" w:type="dxa"/>
                  <w:vAlign w:val="center"/>
                </w:tcPr>
                <w:p w14:paraId="7D77739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20,454,336.00</w:t>
                  </w:r>
                </w:p>
              </w:tc>
            </w:tr>
            <w:tr w:rsidR="00CD73FD" w:rsidRPr="002233E5" w14:paraId="09CDF139" w14:textId="77777777" w:rsidTr="002108FD">
              <w:trPr>
                <w:jc w:val="center"/>
              </w:trPr>
              <w:tc>
                <w:tcPr>
                  <w:tcW w:w="895" w:type="dxa"/>
                </w:tcPr>
                <w:p w14:paraId="6F555EE3" w14:textId="77777777" w:rsidR="00CD73FD" w:rsidRPr="002233E5" w:rsidRDefault="00CD73FD" w:rsidP="002108FD">
                  <w:pPr>
                    <w:jc w:val="both"/>
                    <w:rPr>
                      <w:bCs/>
                      <w:sz w:val="24"/>
                      <w:szCs w:val="24"/>
                    </w:rPr>
                  </w:pPr>
                  <w:r w:rsidRPr="002233E5">
                    <w:rPr>
                      <w:bCs/>
                      <w:sz w:val="24"/>
                      <w:szCs w:val="24"/>
                    </w:rPr>
                    <w:t>16</w:t>
                  </w:r>
                </w:p>
              </w:tc>
              <w:tc>
                <w:tcPr>
                  <w:tcW w:w="3510" w:type="dxa"/>
                </w:tcPr>
                <w:p w14:paraId="39260A39"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470" w:type="dxa"/>
                  <w:vAlign w:val="center"/>
                </w:tcPr>
                <w:p w14:paraId="03630BF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19,102,125.00</w:t>
                  </w:r>
                </w:p>
              </w:tc>
            </w:tr>
            <w:tr w:rsidR="00CD73FD" w:rsidRPr="002233E5" w14:paraId="14C2A5E1" w14:textId="77777777" w:rsidTr="002108FD">
              <w:trPr>
                <w:jc w:val="center"/>
              </w:trPr>
              <w:tc>
                <w:tcPr>
                  <w:tcW w:w="895" w:type="dxa"/>
                </w:tcPr>
                <w:p w14:paraId="3CABD4ED" w14:textId="77777777" w:rsidR="00CD73FD" w:rsidRPr="002233E5" w:rsidRDefault="00CD73FD" w:rsidP="002108FD">
                  <w:pPr>
                    <w:jc w:val="both"/>
                    <w:rPr>
                      <w:bCs/>
                      <w:sz w:val="24"/>
                      <w:szCs w:val="24"/>
                    </w:rPr>
                  </w:pPr>
                  <w:r w:rsidRPr="002233E5">
                    <w:rPr>
                      <w:bCs/>
                      <w:sz w:val="24"/>
                      <w:szCs w:val="24"/>
                    </w:rPr>
                    <w:t>17</w:t>
                  </w:r>
                </w:p>
              </w:tc>
              <w:tc>
                <w:tcPr>
                  <w:tcW w:w="3510" w:type="dxa"/>
                </w:tcPr>
                <w:p w14:paraId="27144AEF" w14:textId="77777777" w:rsidR="00CD73FD" w:rsidRPr="002233E5" w:rsidRDefault="00CD73FD" w:rsidP="002108FD">
                  <w:pPr>
                    <w:jc w:val="both"/>
                    <w:rPr>
                      <w:bCs/>
                      <w:sz w:val="24"/>
                      <w:szCs w:val="24"/>
                    </w:rPr>
                  </w:pPr>
                  <w:r w:rsidRPr="002233E5">
                    <w:rPr>
                      <w:bCs/>
                      <w:sz w:val="24"/>
                      <w:szCs w:val="24"/>
                    </w:rPr>
                    <w:t>Ila</w:t>
                  </w:r>
                </w:p>
              </w:tc>
              <w:tc>
                <w:tcPr>
                  <w:tcW w:w="4470" w:type="dxa"/>
                  <w:vAlign w:val="center"/>
                </w:tcPr>
                <w:p w14:paraId="508B8D9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163,584,736.42</w:t>
                  </w:r>
                </w:p>
              </w:tc>
            </w:tr>
            <w:tr w:rsidR="00CD73FD" w:rsidRPr="002233E5" w14:paraId="14312958" w14:textId="77777777" w:rsidTr="002108FD">
              <w:trPr>
                <w:jc w:val="center"/>
              </w:trPr>
              <w:tc>
                <w:tcPr>
                  <w:tcW w:w="895" w:type="dxa"/>
                </w:tcPr>
                <w:p w14:paraId="0A62770B" w14:textId="77777777" w:rsidR="00CD73FD" w:rsidRPr="002233E5" w:rsidRDefault="00CD73FD" w:rsidP="002108FD">
                  <w:pPr>
                    <w:jc w:val="both"/>
                    <w:rPr>
                      <w:bCs/>
                      <w:sz w:val="24"/>
                      <w:szCs w:val="24"/>
                    </w:rPr>
                  </w:pPr>
                  <w:r w:rsidRPr="002233E5">
                    <w:rPr>
                      <w:bCs/>
                      <w:sz w:val="24"/>
                      <w:szCs w:val="24"/>
                    </w:rPr>
                    <w:t>18</w:t>
                  </w:r>
                </w:p>
              </w:tc>
              <w:tc>
                <w:tcPr>
                  <w:tcW w:w="3510" w:type="dxa"/>
                </w:tcPr>
                <w:p w14:paraId="7E7D8D5A"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470" w:type="dxa"/>
                  <w:vAlign w:val="center"/>
                </w:tcPr>
                <w:p w14:paraId="31A4A3E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77,121,568.00</w:t>
                  </w:r>
                </w:p>
              </w:tc>
            </w:tr>
            <w:tr w:rsidR="00CD73FD" w:rsidRPr="002233E5" w14:paraId="778360C1" w14:textId="77777777" w:rsidTr="002108FD">
              <w:trPr>
                <w:jc w:val="center"/>
              </w:trPr>
              <w:tc>
                <w:tcPr>
                  <w:tcW w:w="895" w:type="dxa"/>
                </w:tcPr>
                <w:p w14:paraId="3D0BC692" w14:textId="77777777" w:rsidR="00CD73FD" w:rsidRPr="002233E5" w:rsidRDefault="00CD73FD" w:rsidP="002108FD">
                  <w:pPr>
                    <w:jc w:val="both"/>
                    <w:rPr>
                      <w:bCs/>
                      <w:sz w:val="24"/>
                      <w:szCs w:val="24"/>
                    </w:rPr>
                  </w:pPr>
                  <w:r w:rsidRPr="002233E5">
                    <w:rPr>
                      <w:bCs/>
                      <w:sz w:val="24"/>
                      <w:szCs w:val="24"/>
                    </w:rPr>
                    <w:t>19</w:t>
                  </w:r>
                </w:p>
              </w:tc>
              <w:tc>
                <w:tcPr>
                  <w:tcW w:w="3510" w:type="dxa"/>
                </w:tcPr>
                <w:p w14:paraId="07CDB253"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470" w:type="dxa"/>
                  <w:vAlign w:val="center"/>
                </w:tcPr>
                <w:p w14:paraId="793EC11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196,158,170.39</w:t>
                  </w:r>
                </w:p>
              </w:tc>
            </w:tr>
            <w:tr w:rsidR="00CD73FD" w:rsidRPr="002233E5" w14:paraId="16CDA3C7" w14:textId="77777777" w:rsidTr="002108FD">
              <w:trPr>
                <w:jc w:val="center"/>
              </w:trPr>
              <w:tc>
                <w:tcPr>
                  <w:tcW w:w="895" w:type="dxa"/>
                </w:tcPr>
                <w:p w14:paraId="0623C99F" w14:textId="77777777" w:rsidR="00CD73FD" w:rsidRPr="002233E5" w:rsidRDefault="00CD73FD" w:rsidP="002108FD">
                  <w:pPr>
                    <w:jc w:val="both"/>
                    <w:rPr>
                      <w:bCs/>
                      <w:sz w:val="24"/>
                      <w:szCs w:val="24"/>
                    </w:rPr>
                  </w:pPr>
                  <w:r w:rsidRPr="002233E5">
                    <w:rPr>
                      <w:bCs/>
                      <w:sz w:val="24"/>
                      <w:szCs w:val="24"/>
                    </w:rPr>
                    <w:t>20</w:t>
                  </w:r>
                </w:p>
              </w:tc>
              <w:tc>
                <w:tcPr>
                  <w:tcW w:w="3510" w:type="dxa"/>
                </w:tcPr>
                <w:p w14:paraId="25FA95D5"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470" w:type="dxa"/>
                  <w:vAlign w:val="center"/>
                </w:tcPr>
                <w:p w14:paraId="1952C14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271,121,939.10</w:t>
                  </w:r>
                </w:p>
              </w:tc>
            </w:tr>
            <w:tr w:rsidR="00CD73FD" w:rsidRPr="002233E5" w14:paraId="754D5DF8" w14:textId="77777777" w:rsidTr="002108FD">
              <w:trPr>
                <w:jc w:val="center"/>
              </w:trPr>
              <w:tc>
                <w:tcPr>
                  <w:tcW w:w="895" w:type="dxa"/>
                </w:tcPr>
                <w:p w14:paraId="6A10BABE" w14:textId="77777777" w:rsidR="00CD73FD" w:rsidRPr="002233E5" w:rsidRDefault="00CD73FD" w:rsidP="002108FD">
                  <w:pPr>
                    <w:jc w:val="both"/>
                    <w:rPr>
                      <w:bCs/>
                      <w:sz w:val="24"/>
                      <w:szCs w:val="24"/>
                    </w:rPr>
                  </w:pPr>
                  <w:r w:rsidRPr="002233E5">
                    <w:rPr>
                      <w:bCs/>
                      <w:sz w:val="24"/>
                      <w:szCs w:val="24"/>
                    </w:rPr>
                    <w:t>21</w:t>
                  </w:r>
                </w:p>
              </w:tc>
              <w:tc>
                <w:tcPr>
                  <w:tcW w:w="3510" w:type="dxa"/>
                </w:tcPr>
                <w:p w14:paraId="1ED906BB"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470" w:type="dxa"/>
                  <w:vAlign w:val="center"/>
                </w:tcPr>
                <w:p w14:paraId="06E4098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31,434,550.00</w:t>
                  </w:r>
                </w:p>
              </w:tc>
            </w:tr>
            <w:tr w:rsidR="00CD73FD" w:rsidRPr="002233E5" w14:paraId="3C6937A5" w14:textId="77777777" w:rsidTr="002108FD">
              <w:trPr>
                <w:jc w:val="center"/>
              </w:trPr>
              <w:tc>
                <w:tcPr>
                  <w:tcW w:w="895" w:type="dxa"/>
                </w:tcPr>
                <w:p w14:paraId="341AF791" w14:textId="77777777" w:rsidR="00CD73FD" w:rsidRPr="002233E5" w:rsidRDefault="00CD73FD" w:rsidP="002108FD">
                  <w:pPr>
                    <w:jc w:val="both"/>
                    <w:rPr>
                      <w:bCs/>
                      <w:sz w:val="24"/>
                      <w:szCs w:val="24"/>
                    </w:rPr>
                  </w:pPr>
                  <w:r w:rsidRPr="002233E5">
                    <w:rPr>
                      <w:bCs/>
                      <w:sz w:val="24"/>
                      <w:szCs w:val="24"/>
                    </w:rPr>
                    <w:t>22</w:t>
                  </w:r>
                </w:p>
              </w:tc>
              <w:tc>
                <w:tcPr>
                  <w:tcW w:w="3510" w:type="dxa"/>
                </w:tcPr>
                <w:p w14:paraId="099854EA"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470" w:type="dxa"/>
                  <w:vAlign w:val="center"/>
                </w:tcPr>
                <w:p w14:paraId="33FE435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262,670,294.40</w:t>
                  </w:r>
                </w:p>
              </w:tc>
            </w:tr>
            <w:tr w:rsidR="00CD73FD" w:rsidRPr="002233E5" w14:paraId="79B81741" w14:textId="77777777" w:rsidTr="002108FD">
              <w:trPr>
                <w:jc w:val="center"/>
              </w:trPr>
              <w:tc>
                <w:tcPr>
                  <w:tcW w:w="895" w:type="dxa"/>
                </w:tcPr>
                <w:p w14:paraId="2B8877C7" w14:textId="77777777" w:rsidR="00CD73FD" w:rsidRPr="002233E5" w:rsidRDefault="00CD73FD" w:rsidP="002108FD">
                  <w:pPr>
                    <w:jc w:val="both"/>
                    <w:rPr>
                      <w:bCs/>
                      <w:sz w:val="24"/>
                      <w:szCs w:val="24"/>
                    </w:rPr>
                  </w:pPr>
                  <w:r w:rsidRPr="002233E5">
                    <w:rPr>
                      <w:bCs/>
                      <w:sz w:val="24"/>
                      <w:szCs w:val="24"/>
                    </w:rPr>
                    <w:t>23</w:t>
                  </w:r>
                </w:p>
              </w:tc>
              <w:tc>
                <w:tcPr>
                  <w:tcW w:w="3510" w:type="dxa"/>
                </w:tcPr>
                <w:p w14:paraId="2D67E808" w14:textId="77777777" w:rsidR="00CD73FD" w:rsidRPr="002233E5" w:rsidRDefault="00CD73FD" w:rsidP="002108FD">
                  <w:pPr>
                    <w:jc w:val="both"/>
                    <w:rPr>
                      <w:bCs/>
                      <w:sz w:val="24"/>
                      <w:szCs w:val="24"/>
                    </w:rPr>
                  </w:pPr>
                  <w:r w:rsidRPr="002233E5">
                    <w:rPr>
                      <w:bCs/>
                      <w:sz w:val="24"/>
                      <w:szCs w:val="24"/>
                    </w:rPr>
                    <w:t>Iwo</w:t>
                  </w:r>
                </w:p>
              </w:tc>
              <w:tc>
                <w:tcPr>
                  <w:tcW w:w="4470" w:type="dxa"/>
                  <w:vAlign w:val="center"/>
                </w:tcPr>
                <w:p w14:paraId="063D537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763,513,996.80</w:t>
                  </w:r>
                </w:p>
              </w:tc>
            </w:tr>
            <w:tr w:rsidR="00CD73FD" w:rsidRPr="002233E5" w14:paraId="78673C91" w14:textId="77777777" w:rsidTr="002108FD">
              <w:trPr>
                <w:jc w:val="center"/>
              </w:trPr>
              <w:tc>
                <w:tcPr>
                  <w:tcW w:w="895" w:type="dxa"/>
                </w:tcPr>
                <w:p w14:paraId="266111B3" w14:textId="77777777" w:rsidR="00CD73FD" w:rsidRPr="002233E5" w:rsidRDefault="00CD73FD" w:rsidP="002108FD">
                  <w:pPr>
                    <w:jc w:val="both"/>
                    <w:rPr>
                      <w:bCs/>
                      <w:sz w:val="24"/>
                      <w:szCs w:val="24"/>
                    </w:rPr>
                  </w:pPr>
                  <w:r w:rsidRPr="002233E5">
                    <w:rPr>
                      <w:bCs/>
                      <w:sz w:val="24"/>
                      <w:szCs w:val="24"/>
                    </w:rPr>
                    <w:t>24</w:t>
                  </w:r>
                </w:p>
              </w:tc>
              <w:tc>
                <w:tcPr>
                  <w:tcW w:w="3510" w:type="dxa"/>
                </w:tcPr>
                <w:p w14:paraId="74F0C7E1"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470" w:type="dxa"/>
                  <w:vAlign w:val="center"/>
                </w:tcPr>
                <w:p w14:paraId="54310A5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55,240,410.00</w:t>
                  </w:r>
                </w:p>
              </w:tc>
            </w:tr>
            <w:tr w:rsidR="00CD73FD" w:rsidRPr="002233E5" w14:paraId="670D0C5F" w14:textId="77777777" w:rsidTr="002108FD">
              <w:trPr>
                <w:jc w:val="center"/>
              </w:trPr>
              <w:tc>
                <w:tcPr>
                  <w:tcW w:w="895" w:type="dxa"/>
                </w:tcPr>
                <w:p w14:paraId="2B8B7C04" w14:textId="77777777" w:rsidR="00CD73FD" w:rsidRPr="002233E5" w:rsidRDefault="00CD73FD" w:rsidP="002108FD">
                  <w:pPr>
                    <w:jc w:val="both"/>
                    <w:rPr>
                      <w:bCs/>
                      <w:sz w:val="24"/>
                      <w:szCs w:val="24"/>
                    </w:rPr>
                  </w:pPr>
                  <w:r w:rsidRPr="002233E5">
                    <w:rPr>
                      <w:bCs/>
                      <w:sz w:val="24"/>
                      <w:szCs w:val="24"/>
                    </w:rPr>
                    <w:t>25</w:t>
                  </w:r>
                </w:p>
              </w:tc>
              <w:tc>
                <w:tcPr>
                  <w:tcW w:w="3510" w:type="dxa"/>
                </w:tcPr>
                <w:p w14:paraId="21216A50"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470" w:type="dxa"/>
                  <w:vAlign w:val="center"/>
                </w:tcPr>
                <w:p w14:paraId="19F8562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82,087,114.17</w:t>
                  </w:r>
                </w:p>
              </w:tc>
            </w:tr>
            <w:tr w:rsidR="00CD73FD" w:rsidRPr="002233E5" w14:paraId="66CD1B44" w14:textId="77777777" w:rsidTr="002108FD">
              <w:trPr>
                <w:jc w:val="center"/>
              </w:trPr>
              <w:tc>
                <w:tcPr>
                  <w:tcW w:w="895" w:type="dxa"/>
                </w:tcPr>
                <w:p w14:paraId="7AA0974A" w14:textId="77777777" w:rsidR="00CD73FD" w:rsidRPr="002233E5" w:rsidRDefault="00CD73FD" w:rsidP="002108FD">
                  <w:pPr>
                    <w:jc w:val="both"/>
                    <w:rPr>
                      <w:bCs/>
                      <w:sz w:val="24"/>
                      <w:szCs w:val="24"/>
                    </w:rPr>
                  </w:pPr>
                  <w:r w:rsidRPr="002233E5">
                    <w:rPr>
                      <w:bCs/>
                      <w:sz w:val="24"/>
                      <w:szCs w:val="24"/>
                    </w:rPr>
                    <w:t>26</w:t>
                  </w:r>
                </w:p>
              </w:tc>
              <w:tc>
                <w:tcPr>
                  <w:tcW w:w="3510" w:type="dxa"/>
                </w:tcPr>
                <w:p w14:paraId="7DD8D89B" w14:textId="77777777" w:rsidR="00CD73FD" w:rsidRPr="002233E5" w:rsidRDefault="00CD73FD" w:rsidP="002108FD">
                  <w:pPr>
                    <w:jc w:val="both"/>
                    <w:rPr>
                      <w:bCs/>
                      <w:sz w:val="24"/>
                      <w:szCs w:val="24"/>
                    </w:rPr>
                  </w:pPr>
                  <w:r w:rsidRPr="002233E5">
                    <w:rPr>
                      <w:bCs/>
                      <w:sz w:val="24"/>
                      <w:szCs w:val="24"/>
                    </w:rPr>
                    <w:t>Ola-Oluwa</w:t>
                  </w:r>
                </w:p>
              </w:tc>
              <w:tc>
                <w:tcPr>
                  <w:tcW w:w="4470" w:type="dxa"/>
                  <w:vAlign w:val="center"/>
                </w:tcPr>
                <w:p w14:paraId="02FAB3B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488,775.00</w:t>
                  </w:r>
                </w:p>
              </w:tc>
            </w:tr>
            <w:tr w:rsidR="00CD73FD" w:rsidRPr="002233E5" w14:paraId="1E0B6E97" w14:textId="77777777" w:rsidTr="002108FD">
              <w:trPr>
                <w:jc w:val="center"/>
              </w:trPr>
              <w:tc>
                <w:tcPr>
                  <w:tcW w:w="895" w:type="dxa"/>
                </w:tcPr>
                <w:p w14:paraId="659BEADA" w14:textId="77777777" w:rsidR="00CD73FD" w:rsidRPr="002233E5" w:rsidRDefault="00CD73FD" w:rsidP="002108FD">
                  <w:pPr>
                    <w:jc w:val="both"/>
                    <w:rPr>
                      <w:bCs/>
                      <w:sz w:val="24"/>
                      <w:szCs w:val="24"/>
                    </w:rPr>
                  </w:pPr>
                  <w:r w:rsidRPr="002233E5">
                    <w:rPr>
                      <w:bCs/>
                      <w:sz w:val="24"/>
                      <w:szCs w:val="24"/>
                    </w:rPr>
                    <w:t>27</w:t>
                  </w:r>
                </w:p>
              </w:tc>
              <w:tc>
                <w:tcPr>
                  <w:tcW w:w="3510" w:type="dxa"/>
                </w:tcPr>
                <w:p w14:paraId="298D944C" w14:textId="77777777" w:rsidR="00CD73FD" w:rsidRPr="002233E5" w:rsidRDefault="00CD73FD" w:rsidP="002108FD">
                  <w:pPr>
                    <w:jc w:val="both"/>
                    <w:rPr>
                      <w:bCs/>
                      <w:sz w:val="24"/>
                      <w:szCs w:val="24"/>
                    </w:rPr>
                  </w:pPr>
                  <w:r w:rsidRPr="002233E5">
                    <w:rPr>
                      <w:bCs/>
                      <w:sz w:val="24"/>
                      <w:szCs w:val="24"/>
                    </w:rPr>
                    <w:t>Olorunda</w:t>
                  </w:r>
                </w:p>
              </w:tc>
              <w:tc>
                <w:tcPr>
                  <w:tcW w:w="4470" w:type="dxa"/>
                  <w:vAlign w:val="center"/>
                </w:tcPr>
                <w:p w14:paraId="377EFF0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698,178,316.25</w:t>
                  </w:r>
                </w:p>
              </w:tc>
            </w:tr>
            <w:tr w:rsidR="00CD73FD" w:rsidRPr="002233E5" w14:paraId="25626377" w14:textId="77777777" w:rsidTr="002108FD">
              <w:trPr>
                <w:jc w:val="center"/>
              </w:trPr>
              <w:tc>
                <w:tcPr>
                  <w:tcW w:w="895" w:type="dxa"/>
                </w:tcPr>
                <w:p w14:paraId="379E5AAB" w14:textId="77777777" w:rsidR="00CD73FD" w:rsidRPr="002233E5" w:rsidRDefault="00CD73FD" w:rsidP="002108FD">
                  <w:pPr>
                    <w:jc w:val="both"/>
                    <w:rPr>
                      <w:bCs/>
                      <w:sz w:val="24"/>
                      <w:szCs w:val="24"/>
                    </w:rPr>
                  </w:pPr>
                  <w:r w:rsidRPr="002233E5">
                    <w:rPr>
                      <w:bCs/>
                      <w:sz w:val="24"/>
                      <w:szCs w:val="24"/>
                    </w:rPr>
                    <w:t>28</w:t>
                  </w:r>
                </w:p>
              </w:tc>
              <w:tc>
                <w:tcPr>
                  <w:tcW w:w="3510" w:type="dxa"/>
                </w:tcPr>
                <w:p w14:paraId="5109145B"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470" w:type="dxa"/>
                  <w:vAlign w:val="center"/>
                </w:tcPr>
                <w:p w14:paraId="645ED6C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43,828,459.58</w:t>
                  </w:r>
                </w:p>
              </w:tc>
            </w:tr>
            <w:tr w:rsidR="00CD73FD" w:rsidRPr="002233E5" w14:paraId="75B5C29D" w14:textId="77777777" w:rsidTr="002108FD">
              <w:trPr>
                <w:jc w:val="center"/>
              </w:trPr>
              <w:tc>
                <w:tcPr>
                  <w:tcW w:w="895" w:type="dxa"/>
                </w:tcPr>
                <w:p w14:paraId="4A8E9788" w14:textId="77777777" w:rsidR="00CD73FD" w:rsidRPr="002233E5" w:rsidRDefault="00CD73FD" w:rsidP="002108FD">
                  <w:pPr>
                    <w:jc w:val="both"/>
                    <w:rPr>
                      <w:bCs/>
                      <w:sz w:val="24"/>
                      <w:szCs w:val="24"/>
                    </w:rPr>
                  </w:pPr>
                  <w:r w:rsidRPr="002233E5">
                    <w:rPr>
                      <w:bCs/>
                      <w:sz w:val="24"/>
                      <w:szCs w:val="24"/>
                    </w:rPr>
                    <w:t>29</w:t>
                  </w:r>
                </w:p>
              </w:tc>
              <w:tc>
                <w:tcPr>
                  <w:tcW w:w="3510" w:type="dxa"/>
                </w:tcPr>
                <w:p w14:paraId="5B582B4C"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470" w:type="dxa"/>
                  <w:vAlign w:val="center"/>
                </w:tcPr>
                <w:p w14:paraId="6081FC3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79,595,644.84</w:t>
                  </w:r>
                </w:p>
              </w:tc>
            </w:tr>
            <w:tr w:rsidR="00CD73FD" w:rsidRPr="002233E5" w14:paraId="7448B9B0" w14:textId="77777777" w:rsidTr="002108FD">
              <w:trPr>
                <w:jc w:val="center"/>
              </w:trPr>
              <w:tc>
                <w:tcPr>
                  <w:tcW w:w="895" w:type="dxa"/>
                </w:tcPr>
                <w:p w14:paraId="58F7EBCF" w14:textId="77777777" w:rsidR="00CD73FD" w:rsidRPr="002233E5" w:rsidRDefault="00CD73FD" w:rsidP="002108FD">
                  <w:pPr>
                    <w:jc w:val="both"/>
                    <w:rPr>
                      <w:bCs/>
                      <w:sz w:val="24"/>
                      <w:szCs w:val="24"/>
                    </w:rPr>
                  </w:pPr>
                  <w:r w:rsidRPr="002233E5">
                    <w:rPr>
                      <w:bCs/>
                      <w:sz w:val="24"/>
                      <w:szCs w:val="24"/>
                    </w:rPr>
                    <w:t>30</w:t>
                  </w:r>
                </w:p>
              </w:tc>
              <w:tc>
                <w:tcPr>
                  <w:tcW w:w="3510" w:type="dxa"/>
                </w:tcPr>
                <w:p w14:paraId="3A1E37E5" w14:textId="77777777" w:rsidR="00CD73FD" w:rsidRPr="002233E5" w:rsidRDefault="00CD73FD" w:rsidP="002108FD">
                  <w:pPr>
                    <w:jc w:val="both"/>
                    <w:rPr>
                      <w:bCs/>
                      <w:sz w:val="24"/>
                      <w:szCs w:val="24"/>
                    </w:rPr>
                  </w:pPr>
                  <w:r w:rsidRPr="002233E5">
                    <w:rPr>
                      <w:bCs/>
                      <w:sz w:val="24"/>
                      <w:szCs w:val="24"/>
                    </w:rPr>
                    <w:t>Osogbo</w:t>
                  </w:r>
                </w:p>
              </w:tc>
              <w:tc>
                <w:tcPr>
                  <w:tcW w:w="4470" w:type="dxa"/>
                  <w:vAlign w:val="center"/>
                </w:tcPr>
                <w:p w14:paraId="345321E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9,984,100.39</w:t>
                  </w:r>
                </w:p>
              </w:tc>
            </w:tr>
            <w:tr w:rsidR="00CD73FD" w:rsidRPr="002233E5" w14:paraId="0E487E57" w14:textId="77777777" w:rsidTr="002108FD">
              <w:trPr>
                <w:jc w:val="center"/>
              </w:trPr>
              <w:tc>
                <w:tcPr>
                  <w:tcW w:w="895" w:type="dxa"/>
                </w:tcPr>
                <w:p w14:paraId="2508912C" w14:textId="77777777" w:rsidR="00CD73FD" w:rsidRPr="002233E5" w:rsidRDefault="00CD73FD" w:rsidP="002108FD">
                  <w:pPr>
                    <w:jc w:val="both"/>
                    <w:rPr>
                      <w:bCs/>
                      <w:sz w:val="24"/>
                      <w:szCs w:val="24"/>
                    </w:rPr>
                  </w:pPr>
                </w:p>
              </w:tc>
              <w:tc>
                <w:tcPr>
                  <w:tcW w:w="3510" w:type="dxa"/>
                </w:tcPr>
                <w:p w14:paraId="54B5FEC1"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470" w:type="dxa"/>
                  <w:vAlign w:val="bottom"/>
                </w:tcPr>
                <w:p w14:paraId="64FB0DA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4,776,928,715.31</w:t>
                  </w:r>
                </w:p>
              </w:tc>
            </w:tr>
          </w:tbl>
          <w:p w14:paraId="0E2396F1" w14:textId="77777777" w:rsidR="00CD73FD" w:rsidRPr="002233E5" w:rsidRDefault="00CD73FD" w:rsidP="002108FD">
            <w:pPr>
              <w:spacing w:after="0" w:line="276" w:lineRule="auto"/>
              <w:jc w:val="center"/>
              <w:rPr>
                <w:rFonts w:ascii="Cambria" w:hAnsi="Cambria"/>
                <w:bCs/>
              </w:rPr>
            </w:pPr>
          </w:p>
          <w:p w14:paraId="06624C09" w14:textId="77777777" w:rsidR="00CD73FD" w:rsidRPr="002233E5" w:rsidRDefault="00CD73FD" w:rsidP="002108FD">
            <w:pPr>
              <w:spacing w:after="0" w:line="276" w:lineRule="auto"/>
              <w:jc w:val="center"/>
              <w:rPr>
                <w:rFonts w:ascii="Cambria" w:hAnsi="Cambria"/>
                <w:bCs/>
              </w:rPr>
            </w:pPr>
          </w:p>
          <w:p w14:paraId="040B9664" w14:textId="77777777" w:rsidR="00CD73FD" w:rsidRPr="002233E5" w:rsidRDefault="00CD73FD" w:rsidP="002108FD">
            <w:pPr>
              <w:spacing w:after="0" w:line="276" w:lineRule="auto"/>
              <w:jc w:val="center"/>
              <w:rPr>
                <w:rFonts w:ascii="Cambria" w:hAnsi="Cambria"/>
                <w:bCs/>
              </w:rPr>
            </w:pPr>
          </w:p>
          <w:p w14:paraId="4B9538BE" w14:textId="77777777" w:rsidR="00CD73FD" w:rsidRPr="002233E5" w:rsidRDefault="00CD73FD" w:rsidP="002108FD">
            <w:pPr>
              <w:spacing w:after="0" w:line="276" w:lineRule="auto"/>
              <w:rPr>
                <w:rFonts w:ascii="Cambria" w:hAnsi="Cambria"/>
                <w:bCs/>
              </w:rPr>
            </w:pPr>
          </w:p>
          <w:p w14:paraId="36AEB6A1" w14:textId="77777777" w:rsidR="00CD73FD" w:rsidRPr="002233E5" w:rsidRDefault="00CD73FD" w:rsidP="002108FD">
            <w:pPr>
              <w:spacing w:after="0" w:line="276" w:lineRule="auto"/>
              <w:jc w:val="center"/>
              <w:rPr>
                <w:rFonts w:ascii="Cambria" w:hAnsi="Cambria"/>
                <w:bCs/>
              </w:rPr>
            </w:pPr>
          </w:p>
          <w:p w14:paraId="67A0FDA7"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w:t>
            </w:r>
          </w:p>
          <w:p w14:paraId="262FCE3B" w14:textId="77777777" w:rsidR="00CD73FD" w:rsidRPr="002233E5" w:rsidRDefault="00CD73FD" w:rsidP="002108FD">
            <w:pPr>
              <w:spacing w:after="0" w:line="276" w:lineRule="auto"/>
              <w:jc w:val="center"/>
              <w:rPr>
                <w:rFonts w:ascii="Cambria" w:hAnsi="Cambria"/>
                <w:bCs/>
              </w:rPr>
            </w:pPr>
            <w:r w:rsidRPr="002233E5">
              <w:rPr>
                <w:rFonts w:ascii="Cambria" w:hAnsi="Cambria"/>
                <w:bCs/>
              </w:rPr>
              <w:t>[BIOLOGICAL ASSET]</w:t>
            </w:r>
          </w:p>
          <w:p w14:paraId="130769C1" w14:textId="77777777" w:rsidR="00CD73FD" w:rsidRPr="002233E5" w:rsidRDefault="00CD73FD" w:rsidP="002108FD">
            <w:pPr>
              <w:pStyle w:val="ListParagraph"/>
              <w:spacing w:after="0"/>
              <w:jc w:val="center"/>
              <w:rPr>
                <w:rFonts w:ascii="Cambria" w:hAnsi="Cambria"/>
                <w:bCs/>
                <w:sz w:val="14"/>
                <w:u w:val="single"/>
              </w:rPr>
            </w:pPr>
          </w:p>
          <w:p w14:paraId="1E70CD0F" w14:textId="77777777" w:rsidR="00CD73FD" w:rsidRPr="002233E5" w:rsidRDefault="00CD73FD" w:rsidP="002108FD">
            <w:pPr>
              <w:pStyle w:val="ListParagraph"/>
              <w:spacing w:after="0"/>
              <w:jc w:val="center"/>
              <w:rPr>
                <w:rFonts w:ascii="Cambria" w:hAnsi="Cambria"/>
                <w:bCs/>
                <w:sz w:val="14"/>
                <w:u w:val="single"/>
              </w:rPr>
            </w:pPr>
          </w:p>
          <w:tbl>
            <w:tblPr>
              <w:tblStyle w:val="TableGrid"/>
              <w:tblW w:w="0" w:type="auto"/>
              <w:jc w:val="center"/>
              <w:tblLayout w:type="fixed"/>
              <w:tblLook w:val="04A0" w:firstRow="1" w:lastRow="0" w:firstColumn="1" w:lastColumn="0" w:noHBand="0" w:noVBand="1"/>
            </w:tblPr>
            <w:tblGrid>
              <w:gridCol w:w="895"/>
              <w:gridCol w:w="3510"/>
              <w:gridCol w:w="4187"/>
            </w:tblGrid>
            <w:tr w:rsidR="00CD73FD" w:rsidRPr="002233E5" w14:paraId="191B7177" w14:textId="77777777" w:rsidTr="002108FD">
              <w:trPr>
                <w:trHeight w:val="547"/>
                <w:jc w:val="center"/>
              </w:trPr>
              <w:tc>
                <w:tcPr>
                  <w:tcW w:w="8592" w:type="dxa"/>
                  <w:gridSpan w:val="3"/>
                </w:tcPr>
                <w:p w14:paraId="687777E9" w14:textId="77777777" w:rsidR="00CD73FD" w:rsidRPr="002233E5" w:rsidRDefault="00CD73FD" w:rsidP="002108FD">
                  <w:pPr>
                    <w:jc w:val="center"/>
                    <w:rPr>
                      <w:bCs/>
                      <w:sz w:val="24"/>
                      <w:szCs w:val="24"/>
                    </w:rPr>
                  </w:pPr>
                  <w:r w:rsidRPr="002233E5">
                    <w:rPr>
                      <w:bCs/>
                      <w:sz w:val="24"/>
                      <w:szCs w:val="24"/>
                    </w:rPr>
                    <w:t>NOTE 8 BIOLOGICAL ASSETS</w:t>
                  </w:r>
                </w:p>
                <w:p w14:paraId="4A402014" w14:textId="77777777" w:rsidR="00CD73FD" w:rsidRPr="002233E5" w:rsidRDefault="00CD73FD" w:rsidP="002108FD">
                  <w:pPr>
                    <w:jc w:val="center"/>
                    <w:rPr>
                      <w:bCs/>
                      <w:sz w:val="24"/>
                      <w:szCs w:val="24"/>
                    </w:rPr>
                  </w:pPr>
                </w:p>
              </w:tc>
            </w:tr>
            <w:tr w:rsidR="00CD73FD" w:rsidRPr="002233E5" w14:paraId="42463B1A" w14:textId="77777777" w:rsidTr="002108FD">
              <w:trPr>
                <w:jc w:val="center"/>
              </w:trPr>
              <w:tc>
                <w:tcPr>
                  <w:tcW w:w="895" w:type="dxa"/>
                </w:tcPr>
                <w:p w14:paraId="4CDC9FAC" w14:textId="77777777" w:rsidR="00CD73FD" w:rsidRPr="002233E5" w:rsidRDefault="00CD73FD" w:rsidP="002108FD">
                  <w:pPr>
                    <w:jc w:val="both"/>
                    <w:rPr>
                      <w:bCs/>
                      <w:sz w:val="24"/>
                      <w:szCs w:val="24"/>
                    </w:rPr>
                  </w:pPr>
                  <w:r w:rsidRPr="002233E5">
                    <w:rPr>
                      <w:bCs/>
                      <w:sz w:val="24"/>
                      <w:szCs w:val="24"/>
                    </w:rPr>
                    <w:t>S/N</w:t>
                  </w:r>
                </w:p>
              </w:tc>
              <w:tc>
                <w:tcPr>
                  <w:tcW w:w="3510" w:type="dxa"/>
                </w:tcPr>
                <w:p w14:paraId="46E6613A" w14:textId="77777777" w:rsidR="00CD73FD" w:rsidRPr="002233E5" w:rsidRDefault="00CD73FD" w:rsidP="002108FD">
                  <w:pPr>
                    <w:jc w:val="both"/>
                    <w:rPr>
                      <w:bCs/>
                      <w:sz w:val="24"/>
                      <w:szCs w:val="24"/>
                    </w:rPr>
                  </w:pPr>
                  <w:r w:rsidRPr="002233E5">
                    <w:rPr>
                      <w:bCs/>
                      <w:sz w:val="24"/>
                      <w:szCs w:val="24"/>
                    </w:rPr>
                    <w:t>LOCAL GOVERNMENTS</w:t>
                  </w:r>
                </w:p>
              </w:tc>
              <w:tc>
                <w:tcPr>
                  <w:tcW w:w="4187" w:type="dxa"/>
                </w:tcPr>
                <w:p w14:paraId="0F2CBC73"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10E02708" w14:textId="77777777" w:rsidTr="002108FD">
              <w:trPr>
                <w:jc w:val="center"/>
              </w:trPr>
              <w:tc>
                <w:tcPr>
                  <w:tcW w:w="895" w:type="dxa"/>
                </w:tcPr>
                <w:p w14:paraId="1B563E8C" w14:textId="77777777" w:rsidR="00CD73FD" w:rsidRPr="002233E5" w:rsidRDefault="00CD73FD" w:rsidP="002108FD">
                  <w:pPr>
                    <w:jc w:val="both"/>
                    <w:rPr>
                      <w:bCs/>
                      <w:sz w:val="24"/>
                      <w:szCs w:val="24"/>
                    </w:rPr>
                  </w:pPr>
                  <w:r w:rsidRPr="002233E5">
                    <w:rPr>
                      <w:bCs/>
                      <w:sz w:val="24"/>
                      <w:szCs w:val="24"/>
                    </w:rPr>
                    <w:t>1</w:t>
                  </w:r>
                </w:p>
              </w:tc>
              <w:tc>
                <w:tcPr>
                  <w:tcW w:w="3510" w:type="dxa"/>
                </w:tcPr>
                <w:p w14:paraId="56AA3C20"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187" w:type="dxa"/>
                  <w:vAlign w:val="center"/>
                </w:tcPr>
                <w:p w14:paraId="5BD18B7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21,055,000.00</w:t>
                  </w:r>
                </w:p>
              </w:tc>
            </w:tr>
            <w:tr w:rsidR="00CD73FD" w:rsidRPr="002233E5" w14:paraId="26142BB6" w14:textId="77777777" w:rsidTr="002108FD">
              <w:trPr>
                <w:jc w:val="center"/>
              </w:trPr>
              <w:tc>
                <w:tcPr>
                  <w:tcW w:w="895" w:type="dxa"/>
                </w:tcPr>
                <w:p w14:paraId="0246065F" w14:textId="77777777" w:rsidR="00CD73FD" w:rsidRPr="002233E5" w:rsidRDefault="00CD73FD" w:rsidP="002108FD">
                  <w:pPr>
                    <w:jc w:val="both"/>
                    <w:rPr>
                      <w:bCs/>
                      <w:sz w:val="24"/>
                      <w:szCs w:val="24"/>
                    </w:rPr>
                  </w:pPr>
                  <w:r w:rsidRPr="002233E5">
                    <w:rPr>
                      <w:bCs/>
                      <w:sz w:val="24"/>
                      <w:szCs w:val="24"/>
                    </w:rPr>
                    <w:t>2</w:t>
                  </w:r>
                </w:p>
              </w:tc>
              <w:tc>
                <w:tcPr>
                  <w:tcW w:w="3510" w:type="dxa"/>
                </w:tcPr>
                <w:p w14:paraId="536F2149"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187" w:type="dxa"/>
                  <w:vAlign w:val="center"/>
                </w:tcPr>
                <w:p w14:paraId="695CBEE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8,055,450.00</w:t>
                  </w:r>
                </w:p>
              </w:tc>
            </w:tr>
            <w:tr w:rsidR="00CD73FD" w:rsidRPr="002233E5" w14:paraId="64F492C5" w14:textId="77777777" w:rsidTr="002108FD">
              <w:trPr>
                <w:jc w:val="center"/>
              </w:trPr>
              <w:tc>
                <w:tcPr>
                  <w:tcW w:w="895" w:type="dxa"/>
                </w:tcPr>
                <w:p w14:paraId="6EDDBAC2" w14:textId="77777777" w:rsidR="00CD73FD" w:rsidRPr="002233E5" w:rsidRDefault="00CD73FD" w:rsidP="002108FD">
                  <w:pPr>
                    <w:jc w:val="both"/>
                    <w:rPr>
                      <w:bCs/>
                      <w:sz w:val="24"/>
                      <w:szCs w:val="24"/>
                    </w:rPr>
                  </w:pPr>
                  <w:r w:rsidRPr="002233E5">
                    <w:rPr>
                      <w:bCs/>
                      <w:sz w:val="24"/>
                      <w:szCs w:val="24"/>
                    </w:rPr>
                    <w:t>3</w:t>
                  </w:r>
                </w:p>
              </w:tc>
              <w:tc>
                <w:tcPr>
                  <w:tcW w:w="3510" w:type="dxa"/>
                </w:tcPr>
                <w:p w14:paraId="4B5295EB"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187" w:type="dxa"/>
                  <w:vAlign w:val="center"/>
                </w:tcPr>
                <w:p w14:paraId="3A4E328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3,163,500.00</w:t>
                  </w:r>
                </w:p>
              </w:tc>
            </w:tr>
            <w:tr w:rsidR="00CD73FD" w:rsidRPr="002233E5" w14:paraId="3CED24A0" w14:textId="77777777" w:rsidTr="002108FD">
              <w:trPr>
                <w:jc w:val="center"/>
              </w:trPr>
              <w:tc>
                <w:tcPr>
                  <w:tcW w:w="895" w:type="dxa"/>
                </w:tcPr>
                <w:p w14:paraId="15AF7ED6" w14:textId="77777777" w:rsidR="00CD73FD" w:rsidRPr="002233E5" w:rsidRDefault="00CD73FD" w:rsidP="002108FD">
                  <w:pPr>
                    <w:jc w:val="both"/>
                    <w:rPr>
                      <w:bCs/>
                      <w:sz w:val="24"/>
                      <w:szCs w:val="24"/>
                    </w:rPr>
                  </w:pPr>
                  <w:r w:rsidRPr="002233E5">
                    <w:rPr>
                      <w:bCs/>
                      <w:sz w:val="24"/>
                      <w:szCs w:val="24"/>
                    </w:rPr>
                    <w:t>4</w:t>
                  </w:r>
                </w:p>
              </w:tc>
              <w:tc>
                <w:tcPr>
                  <w:tcW w:w="3510" w:type="dxa"/>
                </w:tcPr>
                <w:p w14:paraId="08A1A778"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187" w:type="dxa"/>
                  <w:vAlign w:val="center"/>
                </w:tcPr>
                <w:p w14:paraId="3CA2644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7,903,188.00</w:t>
                  </w:r>
                </w:p>
              </w:tc>
            </w:tr>
            <w:tr w:rsidR="00CD73FD" w:rsidRPr="002233E5" w14:paraId="7A5E1AF1" w14:textId="77777777" w:rsidTr="002108FD">
              <w:trPr>
                <w:jc w:val="center"/>
              </w:trPr>
              <w:tc>
                <w:tcPr>
                  <w:tcW w:w="895" w:type="dxa"/>
                </w:tcPr>
                <w:p w14:paraId="70A2D022" w14:textId="77777777" w:rsidR="00CD73FD" w:rsidRPr="002233E5" w:rsidRDefault="00CD73FD" w:rsidP="002108FD">
                  <w:pPr>
                    <w:jc w:val="both"/>
                    <w:rPr>
                      <w:bCs/>
                      <w:sz w:val="24"/>
                      <w:szCs w:val="24"/>
                    </w:rPr>
                  </w:pPr>
                  <w:r w:rsidRPr="002233E5">
                    <w:rPr>
                      <w:bCs/>
                      <w:sz w:val="24"/>
                      <w:szCs w:val="24"/>
                    </w:rPr>
                    <w:t>5</w:t>
                  </w:r>
                </w:p>
              </w:tc>
              <w:tc>
                <w:tcPr>
                  <w:tcW w:w="3510" w:type="dxa"/>
                </w:tcPr>
                <w:p w14:paraId="3117A987"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187" w:type="dxa"/>
                  <w:vAlign w:val="center"/>
                </w:tcPr>
                <w:p w14:paraId="73CF7F9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EC8AA6B" w14:textId="77777777" w:rsidTr="002108FD">
              <w:trPr>
                <w:jc w:val="center"/>
              </w:trPr>
              <w:tc>
                <w:tcPr>
                  <w:tcW w:w="895" w:type="dxa"/>
                </w:tcPr>
                <w:p w14:paraId="073C892A" w14:textId="77777777" w:rsidR="00CD73FD" w:rsidRPr="002233E5" w:rsidRDefault="00CD73FD" w:rsidP="002108FD">
                  <w:pPr>
                    <w:jc w:val="both"/>
                    <w:rPr>
                      <w:bCs/>
                      <w:sz w:val="24"/>
                      <w:szCs w:val="24"/>
                    </w:rPr>
                  </w:pPr>
                  <w:r w:rsidRPr="002233E5">
                    <w:rPr>
                      <w:bCs/>
                      <w:sz w:val="24"/>
                      <w:szCs w:val="24"/>
                    </w:rPr>
                    <w:t>6</w:t>
                  </w:r>
                </w:p>
              </w:tc>
              <w:tc>
                <w:tcPr>
                  <w:tcW w:w="3510" w:type="dxa"/>
                </w:tcPr>
                <w:p w14:paraId="3866BC3E"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187" w:type="dxa"/>
                  <w:vAlign w:val="center"/>
                </w:tcPr>
                <w:p w14:paraId="585061E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866,250.00</w:t>
                  </w:r>
                </w:p>
              </w:tc>
            </w:tr>
            <w:tr w:rsidR="00CD73FD" w:rsidRPr="002233E5" w14:paraId="1975D629" w14:textId="77777777" w:rsidTr="002108FD">
              <w:trPr>
                <w:jc w:val="center"/>
              </w:trPr>
              <w:tc>
                <w:tcPr>
                  <w:tcW w:w="895" w:type="dxa"/>
                </w:tcPr>
                <w:p w14:paraId="133E9A00" w14:textId="77777777" w:rsidR="00CD73FD" w:rsidRPr="002233E5" w:rsidRDefault="00CD73FD" w:rsidP="002108FD">
                  <w:pPr>
                    <w:jc w:val="both"/>
                    <w:rPr>
                      <w:bCs/>
                      <w:sz w:val="24"/>
                      <w:szCs w:val="24"/>
                    </w:rPr>
                  </w:pPr>
                  <w:r w:rsidRPr="002233E5">
                    <w:rPr>
                      <w:bCs/>
                      <w:sz w:val="24"/>
                      <w:szCs w:val="24"/>
                    </w:rPr>
                    <w:t>7</w:t>
                  </w:r>
                </w:p>
              </w:tc>
              <w:tc>
                <w:tcPr>
                  <w:tcW w:w="3510" w:type="dxa"/>
                </w:tcPr>
                <w:p w14:paraId="63A69E48" w14:textId="77777777" w:rsidR="00CD73FD" w:rsidRPr="002233E5" w:rsidRDefault="00CD73FD" w:rsidP="002108FD">
                  <w:pPr>
                    <w:jc w:val="both"/>
                    <w:rPr>
                      <w:bCs/>
                      <w:sz w:val="24"/>
                      <w:szCs w:val="24"/>
                    </w:rPr>
                  </w:pPr>
                  <w:r w:rsidRPr="002233E5">
                    <w:rPr>
                      <w:bCs/>
                      <w:sz w:val="24"/>
                      <w:szCs w:val="24"/>
                    </w:rPr>
                    <w:t>Ede North</w:t>
                  </w:r>
                </w:p>
              </w:tc>
              <w:tc>
                <w:tcPr>
                  <w:tcW w:w="4187" w:type="dxa"/>
                  <w:vAlign w:val="center"/>
                </w:tcPr>
                <w:p w14:paraId="0A13176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530,000.00</w:t>
                  </w:r>
                </w:p>
              </w:tc>
            </w:tr>
            <w:tr w:rsidR="00CD73FD" w:rsidRPr="002233E5" w14:paraId="56264255" w14:textId="77777777" w:rsidTr="002108FD">
              <w:trPr>
                <w:jc w:val="center"/>
              </w:trPr>
              <w:tc>
                <w:tcPr>
                  <w:tcW w:w="895" w:type="dxa"/>
                </w:tcPr>
                <w:p w14:paraId="58A5B384" w14:textId="77777777" w:rsidR="00CD73FD" w:rsidRPr="002233E5" w:rsidRDefault="00CD73FD" w:rsidP="002108FD">
                  <w:pPr>
                    <w:jc w:val="both"/>
                    <w:rPr>
                      <w:bCs/>
                      <w:sz w:val="24"/>
                      <w:szCs w:val="24"/>
                    </w:rPr>
                  </w:pPr>
                  <w:r w:rsidRPr="002233E5">
                    <w:rPr>
                      <w:bCs/>
                      <w:sz w:val="24"/>
                      <w:szCs w:val="24"/>
                    </w:rPr>
                    <w:t>8</w:t>
                  </w:r>
                </w:p>
              </w:tc>
              <w:tc>
                <w:tcPr>
                  <w:tcW w:w="3510" w:type="dxa"/>
                </w:tcPr>
                <w:p w14:paraId="67E4B9E0" w14:textId="77777777" w:rsidR="00CD73FD" w:rsidRPr="002233E5" w:rsidRDefault="00CD73FD" w:rsidP="002108FD">
                  <w:pPr>
                    <w:jc w:val="both"/>
                    <w:rPr>
                      <w:bCs/>
                      <w:sz w:val="24"/>
                      <w:szCs w:val="24"/>
                    </w:rPr>
                  </w:pPr>
                  <w:r w:rsidRPr="002233E5">
                    <w:rPr>
                      <w:bCs/>
                      <w:sz w:val="24"/>
                      <w:szCs w:val="24"/>
                    </w:rPr>
                    <w:t>Ede South</w:t>
                  </w:r>
                </w:p>
              </w:tc>
              <w:tc>
                <w:tcPr>
                  <w:tcW w:w="4187" w:type="dxa"/>
                  <w:vAlign w:val="center"/>
                </w:tcPr>
                <w:p w14:paraId="4CBBA7E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2E3E974A" w14:textId="77777777" w:rsidTr="002108FD">
              <w:trPr>
                <w:jc w:val="center"/>
              </w:trPr>
              <w:tc>
                <w:tcPr>
                  <w:tcW w:w="895" w:type="dxa"/>
                </w:tcPr>
                <w:p w14:paraId="14CB8DCC" w14:textId="77777777" w:rsidR="00CD73FD" w:rsidRPr="002233E5" w:rsidRDefault="00CD73FD" w:rsidP="002108FD">
                  <w:pPr>
                    <w:jc w:val="both"/>
                    <w:rPr>
                      <w:bCs/>
                      <w:sz w:val="24"/>
                      <w:szCs w:val="24"/>
                    </w:rPr>
                  </w:pPr>
                  <w:r w:rsidRPr="002233E5">
                    <w:rPr>
                      <w:bCs/>
                      <w:sz w:val="24"/>
                      <w:szCs w:val="24"/>
                    </w:rPr>
                    <w:t>9</w:t>
                  </w:r>
                </w:p>
              </w:tc>
              <w:tc>
                <w:tcPr>
                  <w:tcW w:w="3510" w:type="dxa"/>
                </w:tcPr>
                <w:p w14:paraId="600B998F"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187" w:type="dxa"/>
                  <w:vAlign w:val="center"/>
                </w:tcPr>
                <w:p w14:paraId="380EE39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3,614,982.75</w:t>
                  </w:r>
                </w:p>
              </w:tc>
            </w:tr>
            <w:tr w:rsidR="00CD73FD" w:rsidRPr="002233E5" w14:paraId="44E87C80" w14:textId="77777777" w:rsidTr="002108FD">
              <w:trPr>
                <w:jc w:val="center"/>
              </w:trPr>
              <w:tc>
                <w:tcPr>
                  <w:tcW w:w="895" w:type="dxa"/>
                </w:tcPr>
                <w:p w14:paraId="323EAD87" w14:textId="77777777" w:rsidR="00CD73FD" w:rsidRPr="002233E5" w:rsidRDefault="00CD73FD" w:rsidP="002108FD">
                  <w:pPr>
                    <w:jc w:val="both"/>
                    <w:rPr>
                      <w:bCs/>
                      <w:sz w:val="24"/>
                      <w:szCs w:val="24"/>
                    </w:rPr>
                  </w:pPr>
                  <w:r w:rsidRPr="002233E5">
                    <w:rPr>
                      <w:bCs/>
                      <w:sz w:val="24"/>
                      <w:szCs w:val="24"/>
                    </w:rPr>
                    <w:t>10</w:t>
                  </w:r>
                </w:p>
              </w:tc>
              <w:tc>
                <w:tcPr>
                  <w:tcW w:w="3510" w:type="dxa"/>
                </w:tcPr>
                <w:p w14:paraId="2993DE00"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187" w:type="dxa"/>
                  <w:vAlign w:val="center"/>
                </w:tcPr>
                <w:p w14:paraId="28B8643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762,300.00</w:t>
                  </w:r>
                </w:p>
              </w:tc>
            </w:tr>
            <w:tr w:rsidR="00CD73FD" w:rsidRPr="002233E5" w14:paraId="2DC7C2B9" w14:textId="77777777" w:rsidTr="002108FD">
              <w:trPr>
                <w:jc w:val="center"/>
              </w:trPr>
              <w:tc>
                <w:tcPr>
                  <w:tcW w:w="895" w:type="dxa"/>
                </w:tcPr>
                <w:p w14:paraId="25FD0608" w14:textId="77777777" w:rsidR="00CD73FD" w:rsidRPr="002233E5" w:rsidRDefault="00CD73FD" w:rsidP="002108FD">
                  <w:pPr>
                    <w:jc w:val="both"/>
                    <w:rPr>
                      <w:bCs/>
                      <w:sz w:val="24"/>
                      <w:szCs w:val="24"/>
                    </w:rPr>
                  </w:pPr>
                  <w:r w:rsidRPr="002233E5">
                    <w:rPr>
                      <w:bCs/>
                      <w:sz w:val="24"/>
                      <w:szCs w:val="24"/>
                    </w:rPr>
                    <w:t>11</w:t>
                  </w:r>
                </w:p>
              </w:tc>
              <w:tc>
                <w:tcPr>
                  <w:tcW w:w="3510" w:type="dxa"/>
                </w:tcPr>
                <w:p w14:paraId="76DD17FA" w14:textId="77777777" w:rsidR="00CD73FD" w:rsidRPr="002233E5" w:rsidRDefault="00CD73FD" w:rsidP="002108FD">
                  <w:pPr>
                    <w:jc w:val="both"/>
                    <w:rPr>
                      <w:bCs/>
                      <w:sz w:val="24"/>
                      <w:szCs w:val="24"/>
                    </w:rPr>
                  </w:pPr>
                  <w:r w:rsidRPr="002233E5">
                    <w:rPr>
                      <w:bCs/>
                      <w:sz w:val="24"/>
                      <w:szCs w:val="24"/>
                    </w:rPr>
                    <w:t>Ife Central</w:t>
                  </w:r>
                </w:p>
              </w:tc>
              <w:tc>
                <w:tcPr>
                  <w:tcW w:w="4187" w:type="dxa"/>
                  <w:vAlign w:val="center"/>
                </w:tcPr>
                <w:p w14:paraId="1AEDBF1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38095BF8" w14:textId="77777777" w:rsidTr="002108FD">
              <w:trPr>
                <w:jc w:val="center"/>
              </w:trPr>
              <w:tc>
                <w:tcPr>
                  <w:tcW w:w="895" w:type="dxa"/>
                </w:tcPr>
                <w:p w14:paraId="6385FAFD" w14:textId="77777777" w:rsidR="00CD73FD" w:rsidRPr="002233E5" w:rsidRDefault="00CD73FD" w:rsidP="002108FD">
                  <w:pPr>
                    <w:jc w:val="both"/>
                    <w:rPr>
                      <w:bCs/>
                      <w:sz w:val="24"/>
                      <w:szCs w:val="24"/>
                    </w:rPr>
                  </w:pPr>
                  <w:r w:rsidRPr="002233E5">
                    <w:rPr>
                      <w:bCs/>
                      <w:sz w:val="24"/>
                      <w:szCs w:val="24"/>
                    </w:rPr>
                    <w:t>12</w:t>
                  </w:r>
                </w:p>
              </w:tc>
              <w:tc>
                <w:tcPr>
                  <w:tcW w:w="3510" w:type="dxa"/>
                </w:tcPr>
                <w:p w14:paraId="25FA9633" w14:textId="77777777" w:rsidR="00CD73FD" w:rsidRPr="002233E5" w:rsidRDefault="00CD73FD" w:rsidP="002108FD">
                  <w:pPr>
                    <w:jc w:val="both"/>
                    <w:rPr>
                      <w:bCs/>
                      <w:sz w:val="24"/>
                      <w:szCs w:val="24"/>
                    </w:rPr>
                  </w:pPr>
                  <w:r w:rsidRPr="002233E5">
                    <w:rPr>
                      <w:bCs/>
                      <w:sz w:val="24"/>
                      <w:szCs w:val="24"/>
                    </w:rPr>
                    <w:t>Ife East</w:t>
                  </w:r>
                </w:p>
              </w:tc>
              <w:tc>
                <w:tcPr>
                  <w:tcW w:w="4187" w:type="dxa"/>
                  <w:vAlign w:val="center"/>
                </w:tcPr>
                <w:p w14:paraId="1960F7A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2A3428ED" w14:textId="77777777" w:rsidTr="002108FD">
              <w:trPr>
                <w:jc w:val="center"/>
              </w:trPr>
              <w:tc>
                <w:tcPr>
                  <w:tcW w:w="895" w:type="dxa"/>
                </w:tcPr>
                <w:p w14:paraId="5A1A0991" w14:textId="77777777" w:rsidR="00CD73FD" w:rsidRPr="002233E5" w:rsidRDefault="00CD73FD" w:rsidP="002108FD">
                  <w:pPr>
                    <w:jc w:val="both"/>
                    <w:rPr>
                      <w:bCs/>
                      <w:sz w:val="24"/>
                      <w:szCs w:val="24"/>
                    </w:rPr>
                  </w:pPr>
                  <w:r w:rsidRPr="002233E5">
                    <w:rPr>
                      <w:bCs/>
                      <w:sz w:val="24"/>
                      <w:szCs w:val="24"/>
                    </w:rPr>
                    <w:t>13</w:t>
                  </w:r>
                </w:p>
              </w:tc>
              <w:tc>
                <w:tcPr>
                  <w:tcW w:w="3510" w:type="dxa"/>
                </w:tcPr>
                <w:p w14:paraId="33EDDCAA" w14:textId="77777777" w:rsidR="00CD73FD" w:rsidRPr="002233E5" w:rsidRDefault="00CD73FD" w:rsidP="002108FD">
                  <w:pPr>
                    <w:jc w:val="both"/>
                    <w:rPr>
                      <w:bCs/>
                      <w:sz w:val="24"/>
                      <w:szCs w:val="24"/>
                    </w:rPr>
                  </w:pPr>
                  <w:r w:rsidRPr="002233E5">
                    <w:rPr>
                      <w:bCs/>
                      <w:sz w:val="24"/>
                      <w:szCs w:val="24"/>
                    </w:rPr>
                    <w:t>Ife North</w:t>
                  </w:r>
                </w:p>
              </w:tc>
              <w:tc>
                <w:tcPr>
                  <w:tcW w:w="4187" w:type="dxa"/>
                  <w:vAlign w:val="center"/>
                </w:tcPr>
                <w:p w14:paraId="4737293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171,270.00</w:t>
                  </w:r>
                </w:p>
              </w:tc>
            </w:tr>
            <w:tr w:rsidR="00CD73FD" w:rsidRPr="002233E5" w14:paraId="61C40C9F" w14:textId="77777777" w:rsidTr="002108FD">
              <w:trPr>
                <w:jc w:val="center"/>
              </w:trPr>
              <w:tc>
                <w:tcPr>
                  <w:tcW w:w="895" w:type="dxa"/>
                </w:tcPr>
                <w:p w14:paraId="2E12C3B2" w14:textId="77777777" w:rsidR="00CD73FD" w:rsidRPr="002233E5" w:rsidRDefault="00CD73FD" w:rsidP="002108FD">
                  <w:pPr>
                    <w:jc w:val="both"/>
                    <w:rPr>
                      <w:bCs/>
                      <w:sz w:val="24"/>
                      <w:szCs w:val="24"/>
                    </w:rPr>
                  </w:pPr>
                  <w:r w:rsidRPr="002233E5">
                    <w:rPr>
                      <w:bCs/>
                      <w:sz w:val="24"/>
                      <w:szCs w:val="24"/>
                    </w:rPr>
                    <w:t>14</w:t>
                  </w:r>
                </w:p>
              </w:tc>
              <w:tc>
                <w:tcPr>
                  <w:tcW w:w="3510" w:type="dxa"/>
                </w:tcPr>
                <w:p w14:paraId="20EA54F7" w14:textId="77777777" w:rsidR="00CD73FD" w:rsidRPr="002233E5" w:rsidRDefault="00CD73FD" w:rsidP="002108FD">
                  <w:pPr>
                    <w:jc w:val="both"/>
                    <w:rPr>
                      <w:bCs/>
                      <w:sz w:val="24"/>
                      <w:szCs w:val="24"/>
                    </w:rPr>
                  </w:pPr>
                  <w:r w:rsidRPr="002233E5">
                    <w:rPr>
                      <w:bCs/>
                      <w:sz w:val="24"/>
                      <w:szCs w:val="24"/>
                    </w:rPr>
                    <w:t>Ife South</w:t>
                  </w:r>
                </w:p>
              </w:tc>
              <w:tc>
                <w:tcPr>
                  <w:tcW w:w="4187" w:type="dxa"/>
                  <w:vAlign w:val="center"/>
                </w:tcPr>
                <w:p w14:paraId="58CA3E4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2,475,000.00</w:t>
                  </w:r>
                </w:p>
              </w:tc>
            </w:tr>
            <w:tr w:rsidR="00CD73FD" w:rsidRPr="002233E5" w14:paraId="5F76683C" w14:textId="77777777" w:rsidTr="002108FD">
              <w:trPr>
                <w:jc w:val="center"/>
              </w:trPr>
              <w:tc>
                <w:tcPr>
                  <w:tcW w:w="895" w:type="dxa"/>
                </w:tcPr>
                <w:p w14:paraId="39252001" w14:textId="77777777" w:rsidR="00CD73FD" w:rsidRPr="002233E5" w:rsidRDefault="00CD73FD" w:rsidP="002108FD">
                  <w:pPr>
                    <w:jc w:val="both"/>
                    <w:rPr>
                      <w:bCs/>
                      <w:sz w:val="24"/>
                      <w:szCs w:val="24"/>
                    </w:rPr>
                  </w:pPr>
                  <w:r w:rsidRPr="002233E5">
                    <w:rPr>
                      <w:bCs/>
                      <w:sz w:val="24"/>
                      <w:szCs w:val="24"/>
                    </w:rPr>
                    <w:t>15</w:t>
                  </w:r>
                </w:p>
              </w:tc>
              <w:tc>
                <w:tcPr>
                  <w:tcW w:w="3510" w:type="dxa"/>
                </w:tcPr>
                <w:p w14:paraId="6049A3F2" w14:textId="77777777" w:rsidR="00CD73FD" w:rsidRPr="002233E5" w:rsidRDefault="00CD73FD" w:rsidP="002108FD">
                  <w:pPr>
                    <w:jc w:val="both"/>
                    <w:rPr>
                      <w:bCs/>
                      <w:sz w:val="24"/>
                      <w:szCs w:val="24"/>
                    </w:rPr>
                  </w:pPr>
                  <w:r w:rsidRPr="002233E5">
                    <w:rPr>
                      <w:bCs/>
                      <w:sz w:val="24"/>
                      <w:szCs w:val="24"/>
                    </w:rPr>
                    <w:t>Ifedayo</w:t>
                  </w:r>
                </w:p>
              </w:tc>
              <w:tc>
                <w:tcPr>
                  <w:tcW w:w="4187" w:type="dxa"/>
                  <w:vAlign w:val="center"/>
                </w:tcPr>
                <w:p w14:paraId="0423761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2,250,240.00</w:t>
                  </w:r>
                </w:p>
              </w:tc>
            </w:tr>
            <w:tr w:rsidR="00CD73FD" w:rsidRPr="002233E5" w14:paraId="1A3F750D" w14:textId="77777777" w:rsidTr="002108FD">
              <w:trPr>
                <w:jc w:val="center"/>
              </w:trPr>
              <w:tc>
                <w:tcPr>
                  <w:tcW w:w="895" w:type="dxa"/>
                </w:tcPr>
                <w:p w14:paraId="5C89A6C1" w14:textId="77777777" w:rsidR="00CD73FD" w:rsidRPr="002233E5" w:rsidRDefault="00CD73FD" w:rsidP="002108FD">
                  <w:pPr>
                    <w:jc w:val="both"/>
                    <w:rPr>
                      <w:bCs/>
                      <w:sz w:val="24"/>
                      <w:szCs w:val="24"/>
                    </w:rPr>
                  </w:pPr>
                  <w:r w:rsidRPr="002233E5">
                    <w:rPr>
                      <w:bCs/>
                      <w:sz w:val="24"/>
                      <w:szCs w:val="24"/>
                    </w:rPr>
                    <w:t>16</w:t>
                  </w:r>
                </w:p>
              </w:tc>
              <w:tc>
                <w:tcPr>
                  <w:tcW w:w="3510" w:type="dxa"/>
                </w:tcPr>
                <w:p w14:paraId="27CF159A"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187" w:type="dxa"/>
                  <w:vAlign w:val="center"/>
                </w:tcPr>
                <w:p w14:paraId="4E7C867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30CEBE79" w14:textId="77777777" w:rsidTr="002108FD">
              <w:trPr>
                <w:jc w:val="center"/>
              </w:trPr>
              <w:tc>
                <w:tcPr>
                  <w:tcW w:w="895" w:type="dxa"/>
                </w:tcPr>
                <w:p w14:paraId="0F7A23D4" w14:textId="77777777" w:rsidR="00CD73FD" w:rsidRPr="002233E5" w:rsidRDefault="00CD73FD" w:rsidP="002108FD">
                  <w:pPr>
                    <w:jc w:val="both"/>
                    <w:rPr>
                      <w:bCs/>
                      <w:sz w:val="24"/>
                      <w:szCs w:val="24"/>
                    </w:rPr>
                  </w:pPr>
                  <w:r w:rsidRPr="002233E5">
                    <w:rPr>
                      <w:bCs/>
                      <w:sz w:val="24"/>
                      <w:szCs w:val="24"/>
                    </w:rPr>
                    <w:t>17</w:t>
                  </w:r>
                </w:p>
              </w:tc>
              <w:tc>
                <w:tcPr>
                  <w:tcW w:w="3510" w:type="dxa"/>
                </w:tcPr>
                <w:p w14:paraId="5BBD4704" w14:textId="77777777" w:rsidR="00CD73FD" w:rsidRPr="002233E5" w:rsidRDefault="00CD73FD" w:rsidP="002108FD">
                  <w:pPr>
                    <w:jc w:val="both"/>
                    <w:rPr>
                      <w:bCs/>
                      <w:sz w:val="24"/>
                      <w:szCs w:val="24"/>
                    </w:rPr>
                  </w:pPr>
                  <w:r w:rsidRPr="002233E5">
                    <w:rPr>
                      <w:bCs/>
                      <w:sz w:val="24"/>
                      <w:szCs w:val="24"/>
                    </w:rPr>
                    <w:t>Ila</w:t>
                  </w:r>
                </w:p>
              </w:tc>
              <w:tc>
                <w:tcPr>
                  <w:tcW w:w="4187" w:type="dxa"/>
                  <w:vAlign w:val="center"/>
                </w:tcPr>
                <w:p w14:paraId="075A5DD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7,988,210.00</w:t>
                  </w:r>
                </w:p>
              </w:tc>
            </w:tr>
            <w:tr w:rsidR="00CD73FD" w:rsidRPr="002233E5" w14:paraId="63CCBC0C" w14:textId="77777777" w:rsidTr="002108FD">
              <w:trPr>
                <w:jc w:val="center"/>
              </w:trPr>
              <w:tc>
                <w:tcPr>
                  <w:tcW w:w="895" w:type="dxa"/>
                </w:tcPr>
                <w:p w14:paraId="066DF8BC" w14:textId="77777777" w:rsidR="00CD73FD" w:rsidRPr="002233E5" w:rsidRDefault="00CD73FD" w:rsidP="002108FD">
                  <w:pPr>
                    <w:jc w:val="both"/>
                    <w:rPr>
                      <w:bCs/>
                      <w:sz w:val="24"/>
                      <w:szCs w:val="24"/>
                    </w:rPr>
                  </w:pPr>
                  <w:r w:rsidRPr="002233E5">
                    <w:rPr>
                      <w:bCs/>
                      <w:sz w:val="24"/>
                      <w:szCs w:val="24"/>
                    </w:rPr>
                    <w:t>18</w:t>
                  </w:r>
                </w:p>
              </w:tc>
              <w:tc>
                <w:tcPr>
                  <w:tcW w:w="3510" w:type="dxa"/>
                </w:tcPr>
                <w:p w14:paraId="43EBF06E"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187" w:type="dxa"/>
                  <w:vAlign w:val="center"/>
                </w:tcPr>
                <w:p w14:paraId="4D73854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4,245,887.50</w:t>
                  </w:r>
                </w:p>
              </w:tc>
            </w:tr>
            <w:tr w:rsidR="00CD73FD" w:rsidRPr="002233E5" w14:paraId="6B1B8B71" w14:textId="77777777" w:rsidTr="002108FD">
              <w:trPr>
                <w:jc w:val="center"/>
              </w:trPr>
              <w:tc>
                <w:tcPr>
                  <w:tcW w:w="895" w:type="dxa"/>
                </w:tcPr>
                <w:p w14:paraId="40570E99" w14:textId="77777777" w:rsidR="00CD73FD" w:rsidRPr="002233E5" w:rsidRDefault="00CD73FD" w:rsidP="002108FD">
                  <w:pPr>
                    <w:jc w:val="both"/>
                    <w:rPr>
                      <w:bCs/>
                      <w:sz w:val="24"/>
                      <w:szCs w:val="24"/>
                    </w:rPr>
                  </w:pPr>
                  <w:r w:rsidRPr="002233E5">
                    <w:rPr>
                      <w:bCs/>
                      <w:sz w:val="24"/>
                      <w:szCs w:val="24"/>
                    </w:rPr>
                    <w:t>19</w:t>
                  </w:r>
                </w:p>
              </w:tc>
              <w:tc>
                <w:tcPr>
                  <w:tcW w:w="3510" w:type="dxa"/>
                </w:tcPr>
                <w:p w14:paraId="66D7CF2F"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187" w:type="dxa"/>
                  <w:vAlign w:val="center"/>
                </w:tcPr>
                <w:p w14:paraId="0034227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50,532,407.41</w:t>
                  </w:r>
                </w:p>
              </w:tc>
            </w:tr>
            <w:tr w:rsidR="00CD73FD" w:rsidRPr="002233E5" w14:paraId="0F543575" w14:textId="77777777" w:rsidTr="002108FD">
              <w:trPr>
                <w:jc w:val="center"/>
              </w:trPr>
              <w:tc>
                <w:tcPr>
                  <w:tcW w:w="895" w:type="dxa"/>
                </w:tcPr>
                <w:p w14:paraId="1AC16830" w14:textId="77777777" w:rsidR="00CD73FD" w:rsidRPr="002233E5" w:rsidRDefault="00CD73FD" w:rsidP="002108FD">
                  <w:pPr>
                    <w:jc w:val="both"/>
                    <w:rPr>
                      <w:bCs/>
                      <w:sz w:val="24"/>
                      <w:szCs w:val="24"/>
                    </w:rPr>
                  </w:pPr>
                  <w:r w:rsidRPr="002233E5">
                    <w:rPr>
                      <w:bCs/>
                      <w:sz w:val="24"/>
                      <w:szCs w:val="24"/>
                    </w:rPr>
                    <w:t>20</w:t>
                  </w:r>
                </w:p>
              </w:tc>
              <w:tc>
                <w:tcPr>
                  <w:tcW w:w="3510" w:type="dxa"/>
                </w:tcPr>
                <w:p w14:paraId="08C6BE27"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187" w:type="dxa"/>
                  <w:vAlign w:val="center"/>
                </w:tcPr>
                <w:p w14:paraId="4B7980E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22,040,400.00</w:t>
                  </w:r>
                </w:p>
              </w:tc>
            </w:tr>
            <w:tr w:rsidR="00CD73FD" w:rsidRPr="002233E5" w14:paraId="55EEAE9F" w14:textId="77777777" w:rsidTr="002108FD">
              <w:trPr>
                <w:jc w:val="center"/>
              </w:trPr>
              <w:tc>
                <w:tcPr>
                  <w:tcW w:w="895" w:type="dxa"/>
                </w:tcPr>
                <w:p w14:paraId="2C937ACF" w14:textId="77777777" w:rsidR="00CD73FD" w:rsidRPr="002233E5" w:rsidRDefault="00CD73FD" w:rsidP="002108FD">
                  <w:pPr>
                    <w:jc w:val="both"/>
                    <w:rPr>
                      <w:bCs/>
                      <w:sz w:val="24"/>
                      <w:szCs w:val="24"/>
                    </w:rPr>
                  </w:pPr>
                  <w:r w:rsidRPr="002233E5">
                    <w:rPr>
                      <w:bCs/>
                      <w:sz w:val="24"/>
                      <w:szCs w:val="24"/>
                    </w:rPr>
                    <w:t>21</w:t>
                  </w:r>
                </w:p>
              </w:tc>
              <w:tc>
                <w:tcPr>
                  <w:tcW w:w="3510" w:type="dxa"/>
                </w:tcPr>
                <w:p w14:paraId="30DB1E9B"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187" w:type="dxa"/>
                  <w:vAlign w:val="center"/>
                </w:tcPr>
                <w:p w14:paraId="6131FE1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35544C3A" w14:textId="77777777" w:rsidTr="002108FD">
              <w:trPr>
                <w:jc w:val="center"/>
              </w:trPr>
              <w:tc>
                <w:tcPr>
                  <w:tcW w:w="895" w:type="dxa"/>
                </w:tcPr>
                <w:p w14:paraId="40ADEEEA" w14:textId="77777777" w:rsidR="00CD73FD" w:rsidRPr="002233E5" w:rsidRDefault="00CD73FD" w:rsidP="002108FD">
                  <w:pPr>
                    <w:jc w:val="both"/>
                    <w:rPr>
                      <w:bCs/>
                      <w:sz w:val="24"/>
                      <w:szCs w:val="24"/>
                    </w:rPr>
                  </w:pPr>
                  <w:r w:rsidRPr="002233E5">
                    <w:rPr>
                      <w:bCs/>
                      <w:sz w:val="24"/>
                      <w:szCs w:val="24"/>
                    </w:rPr>
                    <w:t>22</w:t>
                  </w:r>
                </w:p>
              </w:tc>
              <w:tc>
                <w:tcPr>
                  <w:tcW w:w="3510" w:type="dxa"/>
                </w:tcPr>
                <w:p w14:paraId="6BB36916"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187" w:type="dxa"/>
                  <w:vAlign w:val="center"/>
                </w:tcPr>
                <w:p w14:paraId="5CD3684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22,854,077.97</w:t>
                  </w:r>
                </w:p>
              </w:tc>
            </w:tr>
            <w:tr w:rsidR="00CD73FD" w:rsidRPr="002233E5" w14:paraId="0EB23E60" w14:textId="77777777" w:rsidTr="002108FD">
              <w:trPr>
                <w:jc w:val="center"/>
              </w:trPr>
              <w:tc>
                <w:tcPr>
                  <w:tcW w:w="895" w:type="dxa"/>
                </w:tcPr>
                <w:p w14:paraId="7DFD1E24" w14:textId="77777777" w:rsidR="00CD73FD" w:rsidRPr="002233E5" w:rsidRDefault="00CD73FD" w:rsidP="002108FD">
                  <w:pPr>
                    <w:jc w:val="both"/>
                    <w:rPr>
                      <w:bCs/>
                      <w:sz w:val="24"/>
                      <w:szCs w:val="24"/>
                    </w:rPr>
                  </w:pPr>
                  <w:r w:rsidRPr="002233E5">
                    <w:rPr>
                      <w:bCs/>
                      <w:sz w:val="24"/>
                      <w:szCs w:val="24"/>
                    </w:rPr>
                    <w:t>23</w:t>
                  </w:r>
                </w:p>
              </w:tc>
              <w:tc>
                <w:tcPr>
                  <w:tcW w:w="3510" w:type="dxa"/>
                </w:tcPr>
                <w:p w14:paraId="727A3972" w14:textId="77777777" w:rsidR="00CD73FD" w:rsidRPr="002233E5" w:rsidRDefault="00CD73FD" w:rsidP="002108FD">
                  <w:pPr>
                    <w:jc w:val="both"/>
                    <w:rPr>
                      <w:bCs/>
                      <w:sz w:val="24"/>
                      <w:szCs w:val="24"/>
                    </w:rPr>
                  </w:pPr>
                  <w:r w:rsidRPr="002233E5">
                    <w:rPr>
                      <w:bCs/>
                      <w:sz w:val="24"/>
                      <w:szCs w:val="24"/>
                    </w:rPr>
                    <w:t>Iwo</w:t>
                  </w:r>
                </w:p>
              </w:tc>
              <w:tc>
                <w:tcPr>
                  <w:tcW w:w="4187" w:type="dxa"/>
                  <w:vAlign w:val="center"/>
                </w:tcPr>
                <w:p w14:paraId="55FAB9A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3,833,636.65</w:t>
                  </w:r>
                </w:p>
              </w:tc>
            </w:tr>
            <w:tr w:rsidR="00CD73FD" w:rsidRPr="002233E5" w14:paraId="151357CB" w14:textId="77777777" w:rsidTr="002108FD">
              <w:trPr>
                <w:jc w:val="center"/>
              </w:trPr>
              <w:tc>
                <w:tcPr>
                  <w:tcW w:w="895" w:type="dxa"/>
                </w:tcPr>
                <w:p w14:paraId="670FAD82" w14:textId="77777777" w:rsidR="00CD73FD" w:rsidRPr="002233E5" w:rsidRDefault="00CD73FD" w:rsidP="002108FD">
                  <w:pPr>
                    <w:jc w:val="both"/>
                    <w:rPr>
                      <w:bCs/>
                      <w:sz w:val="24"/>
                      <w:szCs w:val="24"/>
                    </w:rPr>
                  </w:pPr>
                  <w:r w:rsidRPr="002233E5">
                    <w:rPr>
                      <w:bCs/>
                      <w:sz w:val="24"/>
                      <w:szCs w:val="24"/>
                    </w:rPr>
                    <w:t>24</w:t>
                  </w:r>
                </w:p>
              </w:tc>
              <w:tc>
                <w:tcPr>
                  <w:tcW w:w="3510" w:type="dxa"/>
                </w:tcPr>
                <w:p w14:paraId="5F803CC0"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187" w:type="dxa"/>
                  <w:vAlign w:val="center"/>
                </w:tcPr>
                <w:p w14:paraId="55A77A8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5B7D762E" w14:textId="77777777" w:rsidTr="002108FD">
              <w:trPr>
                <w:jc w:val="center"/>
              </w:trPr>
              <w:tc>
                <w:tcPr>
                  <w:tcW w:w="895" w:type="dxa"/>
                </w:tcPr>
                <w:p w14:paraId="221BD1AD" w14:textId="77777777" w:rsidR="00CD73FD" w:rsidRPr="002233E5" w:rsidRDefault="00CD73FD" w:rsidP="002108FD">
                  <w:pPr>
                    <w:jc w:val="both"/>
                    <w:rPr>
                      <w:bCs/>
                      <w:sz w:val="24"/>
                      <w:szCs w:val="24"/>
                    </w:rPr>
                  </w:pPr>
                  <w:r w:rsidRPr="002233E5">
                    <w:rPr>
                      <w:bCs/>
                      <w:sz w:val="24"/>
                      <w:szCs w:val="24"/>
                    </w:rPr>
                    <w:t>25</w:t>
                  </w:r>
                </w:p>
              </w:tc>
              <w:tc>
                <w:tcPr>
                  <w:tcW w:w="3510" w:type="dxa"/>
                </w:tcPr>
                <w:p w14:paraId="2047A5E7"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187" w:type="dxa"/>
                  <w:vAlign w:val="center"/>
                </w:tcPr>
                <w:p w14:paraId="77B4506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2,461,800.33</w:t>
                  </w:r>
                </w:p>
              </w:tc>
            </w:tr>
            <w:tr w:rsidR="00CD73FD" w:rsidRPr="002233E5" w14:paraId="3BA4C837" w14:textId="77777777" w:rsidTr="002108FD">
              <w:trPr>
                <w:jc w:val="center"/>
              </w:trPr>
              <w:tc>
                <w:tcPr>
                  <w:tcW w:w="895" w:type="dxa"/>
                </w:tcPr>
                <w:p w14:paraId="772B98CD" w14:textId="77777777" w:rsidR="00CD73FD" w:rsidRPr="002233E5" w:rsidRDefault="00CD73FD" w:rsidP="002108FD">
                  <w:pPr>
                    <w:jc w:val="both"/>
                    <w:rPr>
                      <w:bCs/>
                      <w:sz w:val="24"/>
                      <w:szCs w:val="24"/>
                    </w:rPr>
                  </w:pPr>
                  <w:r w:rsidRPr="002233E5">
                    <w:rPr>
                      <w:bCs/>
                      <w:sz w:val="24"/>
                      <w:szCs w:val="24"/>
                    </w:rPr>
                    <w:t>26</w:t>
                  </w:r>
                </w:p>
              </w:tc>
              <w:tc>
                <w:tcPr>
                  <w:tcW w:w="3510" w:type="dxa"/>
                </w:tcPr>
                <w:p w14:paraId="5E91E55C" w14:textId="77777777" w:rsidR="00CD73FD" w:rsidRPr="002233E5" w:rsidRDefault="00CD73FD" w:rsidP="002108FD">
                  <w:pPr>
                    <w:jc w:val="both"/>
                    <w:rPr>
                      <w:bCs/>
                      <w:sz w:val="24"/>
                      <w:szCs w:val="24"/>
                    </w:rPr>
                  </w:pPr>
                  <w:r w:rsidRPr="002233E5">
                    <w:rPr>
                      <w:bCs/>
                      <w:sz w:val="24"/>
                      <w:szCs w:val="24"/>
                    </w:rPr>
                    <w:t>Ola-Oluwa</w:t>
                  </w:r>
                </w:p>
              </w:tc>
              <w:tc>
                <w:tcPr>
                  <w:tcW w:w="4187" w:type="dxa"/>
                  <w:vAlign w:val="center"/>
                </w:tcPr>
                <w:p w14:paraId="1E18E20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111,709,863.61</w:t>
                  </w:r>
                </w:p>
              </w:tc>
            </w:tr>
            <w:tr w:rsidR="00CD73FD" w:rsidRPr="002233E5" w14:paraId="4843C1D1" w14:textId="77777777" w:rsidTr="002108FD">
              <w:trPr>
                <w:jc w:val="center"/>
              </w:trPr>
              <w:tc>
                <w:tcPr>
                  <w:tcW w:w="895" w:type="dxa"/>
                </w:tcPr>
                <w:p w14:paraId="3BA1C85D" w14:textId="77777777" w:rsidR="00CD73FD" w:rsidRPr="002233E5" w:rsidRDefault="00CD73FD" w:rsidP="002108FD">
                  <w:pPr>
                    <w:jc w:val="both"/>
                    <w:rPr>
                      <w:bCs/>
                      <w:sz w:val="24"/>
                      <w:szCs w:val="24"/>
                    </w:rPr>
                  </w:pPr>
                  <w:r w:rsidRPr="002233E5">
                    <w:rPr>
                      <w:bCs/>
                      <w:sz w:val="24"/>
                      <w:szCs w:val="24"/>
                    </w:rPr>
                    <w:t>27</w:t>
                  </w:r>
                </w:p>
              </w:tc>
              <w:tc>
                <w:tcPr>
                  <w:tcW w:w="3510" w:type="dxa"/>
                </w:tcPr>
                <w:p w14:paraId="48905E38" w14:textId="77777777" w:rsidR="00CD73FD" w:rsidRPr="002233E5" w:rsidRDefault="00CD73FD" w:rsidP="002108FD">
                  <w:pPr>
                    <w:jc w:val="both"/>
                    <w:rPr>
                      <w:bCs/>
                      <w:sz w:val="24"/>
                      <w:szCs w:val="24"/>
                    </w:rPr>
                  </w:pPr>
                  <w:r w:rsidRPr="002233E5">
                    <w:rPr>
                      <w:bCs/>
                      <w:sz w:val="24"/>
                      <w:szCs w:val="24"/>
                    </w:rPr>
                    <w:t>Olorunda</w:t>
                  </w:r>
                </w:p>
              </w:tc>
              <w:tc>
                <w:tcPr>
                  <w:tcW w:w="4187" w:type="dxa"/>
                  <w:vAlign w:val="center"/>
                </w:tcPr>
                <w:p w14:paraId="657B5A4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2061B8DE" w14:textId="77777777" w:rsidTr="002108FD">
              <w:trPr>
                <w:jc w:val="center"/>
              </w:trPr>
              <w:tc>
                <w:tcPr>
                  <w:tcW w:w="895" w:type="dxa"/>
                </w:tcPr>
                <w:p w14:paraId="6A6F4F35" w14:textId="77777777" w:rsidR="00CD73FD" w:rsidRPr="002233E5" w:rsidRDefault="00CD73FD" w:rsidP="002108FD">
                  <w:pPr>
                    <w:jc w:val="both"/>
                    <w:rPr>
                      <w:bCs/>
                      <w:sz w:val="24"/>
                      <w:szCs w:val="24"/>
                    </w:rPr>
                  </w:pPr>
                  <w:r w:rsidRPr="002233E5">
                    <w:rPr>
                      <w:bCs/>
                      <w:sz w:val="24"/>
                      <w:szCs w:val="24"/>
                    </w:rPr>
                    <w:t>28</w:t>
                  </w:r>
                </w:p>
              </w:tc>
              <w:tc>
                <w:tcPr>
                  <w:tcW w:w="3510" w:type="dxa"/>
                </w:tcPr>
                <w:p w14:paraId="4B3E8DC1"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187" w:type="dxa"/>
                  <w:vAlign w:val="center"/>
                </w:tcPr>
                <w:p w14:paraId="39D0F55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10,263,000.00</w:t>
                  </w:r>
                </w:p>
              </w:tc>
            </w:tr>
            <w:tr w:rsidR="00CD73FD" w:rsidRPr="002233E5" w14:paraId="69C9B8DE" w14:textId="77777777" w:rsidTr="002108FD">
              <w:trPr>
                <w:jc w:val="center"/>
              </w:trPr>
              <w:tc>
                <w:tcPr>
                  <w:tcW w:w="895" w:type="dxa"/>
                </w:tcPr>
                <w:p w14:paraId="5FFDEC72" w14:textId="77777777" w:rsidR="00CD73FD" w:rsidRPr="002233E5" w:rsidRDefault="00CD73FD" w:rsidP="002108FD">
                  <w:pPr>
                    <w:jc w:val="both"/>
                    <w:rPr>
                      <w:bCs/>
                      <w:sz w:val="24"/>
                      <w:szCs w:val="24"/>
                    </w:rPr>
                  </w:pPr>
                  <w:r w:rsidRPr="002233E5">
                    <w:rPr>
                      <w:bCs/>
                      <w:sz w:val="24"/>
                      <w:szCs w:val="24"/>
                    </w:rPr>
                    <w:t>29</w:t>
                  </w:r>
                </w:p>
              </w:tc>
              <w:tc>
                <w:tcPr>
                  <w:tcW w:w="3510" w:type="dxa"/>
                </w:tcPr>
                <w:p w14:paraId="2B64BC6A"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187" w:type="dxa"/>
                  <w:vAlign w:val="center"/>
                </w:tcPr>
                <w:p w14:paraId="529CF0A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8,177,400.00</w:t>
                  </w:r>
                </w:p>
              </w:tc>
            </w:tr>
            <w:tr w:rsidR="00CD73FD" w:rsidRPr="002233E5" w14:paraId="122174F8" w14:textId="77777777" w:rsidTr="002108FD">
              <w:trPr>
                <w:jc w:val="center"/>
              </w:trPr>
              <w:tc>
                <w:tcPr>
                  <w:tcW w:w="895" w:type="dxa"/>
                </w:tcPr>
                <w:p w14:paraId="7AC61A4D" w14:textId="77777777" w:rsidR="00CD73FD" w:rsidRPr="002233E5" w:rsidRDefault="00CD73FD" w:rsidP="002108FD">
                  <w:pPr>
                    <w:jc w:val="both"/>
                    <w:rPr>
                      <w:bCs/>
                      <w:sz w:val="24"/>
                      <w:szCs w:val="24"/>
                    </w:rPr>
                  </w:pPr>
                  <w:r w:rsidRPr="002233E5">
                    <w:rPr>
                      <w:bCs/>
                      <w:sz w:val="24"/>
                      <w:szCs w:val="24"/>
                    </w:rPr>
                    <w:t>30</w:t>
                  </w:r>
                </w:p>
              </w:tc>
              <w:tc>
                <w:tcPr>
                  <w:tcW w:w="3510" w:type="dxa"/>
                </w:tcPr>
                <w:p w14:paraId="1CEBED44" w14:textId="77777777" w:rsidR="00CD73FD" w:rsidRPr="002233E5" w:rsidRDefault="00CD73FD" w:rsidP="002108FD">
                  <w:pPr>
                    <w:jc w:val="both"/>
                    <w:rPr>
                      <w:bCs/>
                      <w:sz w:val="24"/>
                      <w:szCs w:val="24"/>
                    </w:rPr>
                  </w:pPr>
                  <w:r w:rsidRPr="002233E5">
                    <w:rPr>
                      <w:bCs/>
                      <w:sz w:val="24"/>
                      <w:szCs w:val="24"/>
                    </w:rPr>
                    <w:t>Osogbo</w:t>
                  </w:r>
                </w:p>
              </w:tc>
              <w:tc>
                <w:tcPr>
                  <w:tcW w:w="4187" w:type="dxa"/>
                  <w:vAlign w:val="center"/>
                </w:tcPr>
                <w:p w14:paraId="21FA15C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7E6E548C" w14:textId="77777777" w:rsidTr="002108FD">
              <w:trPr>
                <w:jc w:val="center"/>
              </w:trPr>
              <w:tc>
                <w:tcPr>
                  <w:tcW w:w="895" w:type="dxa"/>
                </w:tcPr>
                <w:p w14:paraId="2890F821" w14:textId="77777777" w:rsidR="00CD73FD" w:rsidRPr="002233E5" w:rsidRDefault="00CD73FD" w:rsidP="002108FD">
                  <w:pPr>
                    <w:jc w:val="center"/>
                    <w:rPr>
                      <w:bCs/>
                      <w:sz w:val="24"/>
                      <w:szCs w:val="24"/>
                    </w:rPr>
                  </w:pPr>
                </w:p>
              </w:tc>
              <w:tc>
                <w:tcPr>
                  <w:tcW w:w="3510" w:type="dxa"/>
                </w:tcPr>
                <w:p w14:paraId="5C8BE001"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187" w:type="dxa"/>
                  <w:vAlign w:val="bottom"/>
                </w:tcPr>
                <w:p w14:paraId="7D1D744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294,953,864.22</w:t>
                  </w:r>
                </w:p>
                <w:p w14:paraId="6E02D9E7" w14:textId="77777777" w:rsidR="00CD73FD" w:rsidRPr="002233E5" w:rsidRDefault="00CD73FD" w:rsidP="002108FD">
                  <w:pPr>
                    <w:jc w:val="center"/>
                    <w:rPr>
                      <w:rFonts w:ascii="Calibri" w:hAnsi="Calibri" w:cs="Calibri"/>
                      <w:bCs/>
                      <w:color w:val="000000"/>
                    </w:rPr>
                  </w:pPr>
                </w:p>
              </w:tc>
            </w:tr>
          </w:tbl>
          <w:p w14:paraId="69AE72C5" w14:textId="77777777" w:rsidR="00CD73FD" w:rsidRPr="002233E5" w:rsidRDefault="00CD73FD" w:rsidP="002108FD">
            <w:pPr>
              <w:spacing w:after="0" w:line="276" w:lineRule="auto"/>
              <w:rPr>
                <w:rFonts w:ascii="Cambria" w:hAnsi="Cambria"/>
                <w:bCs/>
              </w:rPr>
            </w:pPr>
          </w:p>
          <w:p w14:paraId="6475EFC4" w14:textId="77777777" w:rsidR="00CD73FD" w:rsidRPr="002233E5" w:rsidRDefault="00CD73FD" w:rsidP="002108FD">
            <w:pPr>
              <w:spacing w:after="0" w:line="276" w:lineRule="auto"/>
              <w:jc w:val="center"/>
              <w:rPr>
                <w:rFonts w:ascii="Cambria" w:hAnsi="Cambria"/>
                <w:bCs/>
              </w:rPr>
            </w:pPr>
          </w:p>
          <w:p w14:paraId="1B7C2A3E" w14:textId="77777777" w:rsidR="00CD73FD" w:rsidRDefault="00CD73FD" w:rsidP="002108FD">
            <w:pPr>
              <w:spacing w:after="0" w:line="276" w:lineRule="auto"/>
              <w:jc w:val="center"/>
              <w:rPr>
                <w:rFonts w:ascii="Cambria" w:hAnsi="Cambria"/>
                <w:bCs/>
              </w:rPr>
            </w:pPr>
          </w:p>
          <w:p w14:paraId="056D3F8E" w14:textId="77777777" w:rsidR="00CD73FD" w:rsidRPr="002233E5" w:rsidRDefault="00CD73FD" w:rsidP="002108FD">
            <w:pPr>
              <w:spacing w:after="0" w:line="276" w:lineRule="auto"/>
              <w:jc w:val="center"/>
              <w:rPr>
                <w:rFonts w:ascii="Cambria" w:hAnsi="Cambria"/>
                <w:bCs/>
              </w:rPr>
            </w:pPr>
          </w:p>
          <w:p w14:paraId="4B2BD273"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9</w:t>
            </w:r>
          </w:p>
          <w:p w14:paraId="6B355187" w14:textId="77777777" w:rsidR="00CD73FD" w:rsidRPr="002233E5" w:rsidRDefault="00CD73FD" w:rsidP="002108FD">
            <w:pPr>
              <w:spacing w:after="0" w:line="276" w:lineRule="auto"/>
              <w:jc w:val="center"/>
              <w:rPr>
                <w:rFonts w:ascii="Cambria" w:hAnsi="Cambria"/>
                <w:bCs/>
              </w:rPr>
            </w:pPr>
            <w:r w:rsidRPr="002233E5">
              <w:rPr>
                <w:rFonts w:ascii="Cambria" w:hAnsi="Cambria"/>
                <w:bCs/>
              </w:rPr>
              <w:t>[ASSET UNDER CONSTRUCTION]</w:t>
            </w:r>
          </w:p>
          <w:tbl>
            <w:tblPr>
              <w:tblStyle w:val="TableGrid"/>
              <w:tblW w:w="0" w:type="auto"/>
              <w:jc w:val="center"/>
              <w:tblLayout w:type="fixed"/>
              <w:tblLook w:val="04A0" w:firstRow="1" w:lastRow="0" w:firstColumn="1" w:lastColumn="0" w:noHBand="0" w:noVBand="1"/>
            </w:tblPr>
            <w:tblGrid>
              <w:gridCol w:w="895"/>
              <w:gridCol w:w="3510"/>
              <w:gridCol w:w="4187"/>
            </w:tblGrid>
            <w:tr w:rsidR="00CD73FD" w:rsidRPr="002233E5" w14:paraId="6C206361" w14:textId="77777777" w:rsidTr="002108FD">
              <w:trPr>
                <w:trHeight w:val="547"/>
                <w:jc w:val="center"/>
              </w:trPr>
              <w:tc>
                <w:tcPr>
                  <w:tcW w:w="8592" w:type="dxa"/>
                  <w:gridSpan w:val="3"/>
                </w:tcPr>
                <w:p w14:paraId="77859A61" w14:textId="77777777" w:rsidR="00CD73FD" w:rsidRPr="002233E5" w:rsidRDefault="00CD73FD" w:rsidP="002108FD">
                  <w:pPr>
                    <w:jc w:val="center"/>
                    <w:rPr>
                      <w:bCs/>
                      <w:sz w:val="24"/>
                      <w:szCs w:val="24"/>
                    </w:rPr>
                  </w:pPr>
                  <w:r w:rsidRPr="002233E5">
                    <w:rPr>
                      <w:bCs/>
                      <w:sz w:val="24"/>
                      <w:szCs w:val="24"/>
                    </w:rPr>
                    <w:t>NOTE 9 ASSESTS UNDER CONSTRUCTION (WIP)</w:t>
                  </w:r>
                </w:p>
                <w:p w14:paraId="5B8082A2" w14:textId="77777777" w:rsidR="00CD73FD" w:rsidRPr="002233E5" w:rsidRDefault="00CD73FD" w:rsidP="002108FD">
                  <w:pPr>
                    <w:jc w:val="center"/>
                    <w:rPr>
                      <w:bCs/>
                      <w:sz w:val="24"/>
                      <w:szCs w:val="24"/>
                    </w:rPr>
                  </w:pPr>
                </w:p>
              </w:tc>
            </w:tr>
            <w:tr w:rsidR="00CD73FD" w:rsidRPr="002233E5" w14:paraId="0F49FACA" w14:textId="77777777" w:rsidTr="002108FD">
              <w:trPr>
                <w:jc w:val="center"/>
              </w:trPr>
              <w:tc>
                <w:tcPr>
                  <w:tcW w:w="895" w:type="dxa"/>
                </w:tcPr>
                <w:p w14:paraId="31917AF9" w14:textId="77777777" w:rsidR="00CD73FD" w:rsidRPr="002233E5" w:rsidRDefault="00CD73FD" w:rsidP="002108FD">
                  <w:pPr>
                    <w:jc w:val="both"/>
                    <w:rPr>
                      <w:bCs/>
                      <w:sz w:val="24"/>
                      <w:szCs w:val="24"/>
                    </w:rPr>
                  </w:pPr>
                  <w:r w:rsidRPr="002233E5">
                    <w:rPr>
                      <w:bCs/>
                      <w:sz w:val="24"/>
                      <w:szCs w:val="24"/>
                    </w:rPr>
                    <w:t>S/N</w:t>
                  </w:r>
                </w:p>
              </w:tc>
              <w:tc>
                <w:tcPr>
                  <w:tcW w:w="3510" w:type="dxa"/>
                </w:tcPr>
                <w:p w14:paraId="35276A50" w14:textId="77777777" w:rsidR="00CD73FD" w:rsidRPr="002233E5" w:rsidRDefault="00CD73FD" w:rsidP="002108FD">
                  <w:pPr>
                    <w:jc w:val="both"/>
                    <w:rPr>
                      <w:bCs/>
                      <w:sz w:val="24"/>
                      <w:szCs w:val="24"/>
                    </w:rPr>
                  </w:pPr>
                  <w:r w:rsidRPr="002233E5">
                    <w:rPr>
                      <w:bCs/>
                      <w:sz w:val="24"/>
                      <w:szCs w:val="24"/>
                    </w:rPr>
                    <w:t>LOCAL GOVERNMENTS</w:t>
                  </w:r>
                </w:p>
              </w:tc>
              <w:tc>
                <w:tcPr>
                  <w:tcW w:w="4187" w:type="dxa"/>
                </w:tcPr>
                <w:p w14:paraId="44266052"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31B3C69A" w14:textId="77777777" w:rsidTr="002108FD">
              <w:trPr>
                <w:jc w:val="center"/>
              </w:trPr>
              <w:tc>
                <w:tcPr>
                  <w:tcW w:w="895" w:type="dxa"/>
                </w:tcPr>
                <w:p w14:paraId="2426D86C" w14:textId="77777777" w:rsidR="00CD73FD" w:rsidRPr="002233E5" w:rsidRDefault="00CD73FD" w:rsidP="002108FD">
                  <w:pPr>
                    <w:jc w:val="both"/>
                    <w:rPr>
                      <w:bCs/>
                      <w:sz w:val="24"/>
                      <w:szCs w:val="24"/>
                    </w:rPr>
                  </w:pPr>
                  <w:r w:rsidRPr="002233E5">
                    <w:rPr>
                      <w:bCs/>
                      <w:sz w:val="24"/>
                      <w:szCs w:val="24"/>
                    </w:rPr>
                    <w:t>1</w:t>
                  </w:r>
                </w:p>
              </w:tc>
              <w:tc>
                <w:tcPr>
                  <w:tcW w:w="3510" w:type="dxa"/>
                </w:tcPr>
                <w:p w14:paraId="01497431"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187" w:type="dxa"/>
                  <w:vAlign w:val="center"/>
                </w:tcPr>
                <w:p w14:paraId="79FB1DD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050287F8" w14:textId="77777777" w:rsidTr="002108FD">
              <w:trPr>
                <w:jc w:val="center"/>
              </w:trPr>
              <w:tc>
                <w:tcPr>
                  <w:tcW w:w="895" w:type="dxa"/>
                </w:tcPr>
                <w:p w14:paraId="58D6C1B5" w14:textId="77777777" w:rsidR="00CD73FD" w:rsidRPr="002233E5" w:rsidRDefault="00CD73FD" w:rsidP="002108FD">
                  <w:pPr>
                    <w:jc w:val="both"/>
                    <w:rPr>
                      <w:bCs/>
                      <w:sz w:val="24"/>
                      <w:szCs w:val="24"/>
                    </w:rPr>
                  </w:pPr>
                  <w:r w:rsidRPr="002233E5">
                    <w:rPr>
                      <w:bCs/>
                      <w:sz w:val="24"/>
                      <w:szCs w:val="24"/>
                    </w:rPr>
                    <w:t>2</w:t>
                  </w:r>
                </w:p>
              </w:tc>
              <w:tc>
                <w:tcPr>
                  <w:tcW w:w="3510" w:type="dxa"/>
                </w:tcPr>
                <w:p w14:paraId="41D22CB2"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187" w:type="dxa"/>
                </w:tcPr>
                <w:p w14:paraId="370990BE"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7D942AA7" w14:textId="77777777" w:rsidTr="002108FD">
              <w:trPr>
                <w:jc w:val="center"/>
              </w:trPr>
              <w:tc>
                <w:tcPr>
                  <w:tcW w:w="895" w:type="dxa"/>
                </w:tcPr>
                <w:p w14:paraId="4D26D862" w14:textId="77777777" w:rsidR="00CD73FD" w:rsidRPr="002233E5" w:rsidRDefault="00CD73FD" w:rsidP="002108FD">
                  <w:pPr>
                    <w:jc w:val="both"/>
                    <w:rPr>
                      <w:bCs/>
                      <w:sz w:val="24"/>
                      <w:szCs w:val="24"/>
                    </w:rPr>
                  </w:pPr>
                  <w:r w:rsidRPr="002233E5">
                    <w:rPr>
                      <w:bCs/>
                      <w:sz w:val="24"/>
                      <w:szCs w:val="24"/>
                    </w:rPr>
                    <w:t>3</w:t>
                  </w:r>
                </w:p>
              </w:tc>
              <w:tc>
                <w:tcPr>
                  <w:tcW w:w="3510" w:type="dxa"/>
                </w:tcPr>
                <w:p w14:paraId="664816A5"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187" w:type="dxa"/>
                </w:tcPr>
                <w:p w14:paraId="7699991F"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73F2D208" w14:textId="77777777" w:rsidTr="002108FD">
              <w:trPr>
                <w:jc w:val="center"/>
              </w:trPr>
              <w:tc>
                <w:tcPr>
                  <w:tcW w:w="895" w:type="dxa"/>
                </w:tcPr>
                <w:p w14:paraId="38353431" w14:textId="77777777" w:rsidR="00CD73FD" w:rsidRPr="002233E5" w:rsidRDefault="00CD73FD" w:rsidP="002108FD">
                  <w:pPr>
                    <w:jc w:val="both"/>
                    <w:rPr>
                      <w:bCs/>
                      <w:sz w:val="24"/>
                      <w:szCs w:val="24"/>
                    </w:rPr>
                  </w:pPr>
                  <w:r w:rsidRPr="002233E5">
                    <w:rPr>
                      <w:bCs/>
                      <w:sz w:val="24"/>
                      <w:szCs w:val="24"/>
                    </w:rPr>
                    <w:t>4</w:t>
                  </w:r>
                </w:p>
              </w:tc>
              <w:tc>
                <w:tcPr>
                  <w:tcW w:w="3510" w:type="dxa"/>
                </w:tcPr>
                <w:p w14:paraId="6C200873"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187" w:type="dxa"/>
                </w:tcPr>
                <w:p w14:paraId="23F11D03"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0648CC9A" w14:textId="77777777" w:rsidTr="002108FD">
              <w:trPr>
                <w:jc w:val="center"/>
              </w:trPr>
              <w:tc>
                <w:tcPr>
                  <w:tcW w:w="895" w:type="dxa"/>
                </w:tcPr>
                <w:p w14:paraId="457063DC" w14:textId="77777777" w:rsidR="00CD73FD" w:rsidRPr="002233E5" w:rsidRDefault="00CD73FD" w:rsidP="002108FD">
                  <w:pPr>
                    <w:jc w:val="both"/>
                    <w:rPr>
                      <w:bCs/>
                      <w:sz w:val="24"/>
                      <w:szCs w:val="24"/>
                    </w:rPr>
                  </w:pPr>
                  <w:r w:rsidRPr="002233E5">
                    <w:rPr>
                      <w:bCs/>
                      <w:sz w:val="24"/>
                      <w:szCs w:val="24"/>
                    </w:rPr>
                    <w:t>5</w:t>
                  </w:r>
                </w:p>
              </w:tc>
              <w:tc>
                <w:tcPr>
                  <w:tcW w:w="3510" w:type="dxa"/>
                </w:tcPr>
                <w:p w14:paraId="03B3B895"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187" w:type="dxa"/>
                </w:tcPr>
                <w:p w14:paraId="20BCCE73"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734CF1EC" w14:textId="77777777" w:rsidTr="002108FD">
              <w:trPr>
                <w:jc w:val="center"/>
              </w:trPr>
              <w:tc>
                <w:tcPr>
                  <w:tcW w:w="895" w:type="dxa"/>
                </w:tcPr>
                <w:p w14:paraId="31DDD39D" w14:textId="77777777" w:rsidR="00CD73FD" w:rsidRPr="002233E5" w:rsidRDefault="00CD73FD" w:rsidP="002108FD">
                  <w:pPr>
                    <w:jc w:val="both"/>
                    <w:rPr>
                      <w:bCs/>
                      <w:sz w:val="24"/>
                      <w:szCs w:val="24"/>
                    </w:rPr>
                  </w:pPr>
                  <w:r w:rsidRPr="002233E5">
                    <w:rPr>
                      <w:bCs/>
                      <w:sz w:val="24"/>
                      <w:szCs w:val="24"/>
                    </w:rPr>
                    <w:t>6</w:t>
                  </w:r>
                </w:p>
              </w:tc>
              <w:tc>
                <w:tcPr>
                  <w:tcW w:w="3510" w:type="dxa"/>
                </w:tcPr>
                <w:p w14:paraId="260BF332"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187" w:type="dxa"/>
                </w:tcPr>
                <w:p w14:paraId="337D91BE"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0E66A27E" w14:textId="77777777" w:rsidTr="002108FD">
              <w:trPr>
                <w:jc w:val="center"/>
              </w:trPr>
              <w:tc>
                <w:tcPr>
                  <w:tcW w:w="895" w:type="dxa"/>
                </w:tcPr>
                <w:p w14:paraId="69E9EB02" w14:textId="77777777" w:rsidR="00CD73FD" w:rsidRPr="002233E5" w:rsidRDefault="00CD73FD" w:rsidP="002108FD">
                  <w:pPr>
                    <w:jc w:val="both"/>
                    <w:rPr>
                      <w:bCs/>
                      <w:sz w:val="24"/>
                      <w:szCs w:val="24"/>
                    </w:rPr>
                  </w:pPr>
                  <w:r w:rsidRPr="002233E5">
                    <w:rPr>
                      <w:bCs/>
                      <w:sz w:val="24"/>
                      <w:szCs w:val="24"/>
                    </w:rPr>
                    <w:t>7</w:t>
                  </w:r>
                </w:p>
              </w:tc>
              <w:tc>
                <w:tcPr>
                  <w:tcW w:w="3510" w:type="dxa"/>
                </w:tcPr>
                <w:p w14:paraId="4DE9AABB" w14:textId="77777777" w:rsidR="00CD73FD" w:rsidRPr="002233E5" w:rsidRDefault="00CD73FD" w:rsidP="002108FD">
                  <w:pPr>
                    <w:jc w:val="both"/>
                    <w:rPr>
                      <w:bCs/>
                      <w:sz w:val="24"/>
                      <w:szCs w:val="24"/>
                    </w:rPr>
                  </w:pPr>
                  <w:r w:rsidRPr="002233E5">
                    <w:rPr>
                      <w:bCs/>
                      <w:sz w:val="24"/>
                      <w:szCs w:val="24"/>
                    </w:rPr>
                    <w:t>Ede North</w:t>
                  </w:r>
                </w:p>
              </w:tc>
              <w:tc>
                <w:tcPr>
                  <w:tcW w:w="4187" w:type="dxa"/>
                </w:tcPr>
                <w:p w14:paraId="18479D34"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6CB03004" w14:textId="77777777" w:rsidTr="002108FD">
              <w:trPr>
                <w:jc w:val="center"/>
              </w:trPr>
              <w:tc>
                <w:tcPr>
                  <w:tcW w:w="895" w:type="dxa"/>
                </w:tcPr>
                <w:p w14:paraId="12748402" w14:textId="77777777" w:rsidR="00CD73FD" w:rsidRPr="002233E5" w:rsidRDefault="00CD73FD" w:rsidP="002108FD">
                  <w:pPr>
                    <w:jc w:val="both"/>
                    <w:rPr>
                      <w:bCs/>
                      <w:sz w:val="24"/>
                      <w:szCs w:val="24"/>
                    </w:rPr>
                  </w:pPr>
                  <w:r w:rsidRPr="002233E5">
                    <w:rPr>
                      <w:bCs/>
                      <w:sz w:val="24"/>
                      <w:szCs w:val="24"/>
                    </w:rPr>
                    <w:t>8</w:t>
                  </w:r>
                </w:p>
              </w:tc>
              <w:tc>
                <w:tcPr>
                  <w:tcW w:w="3510" w:type="dxa"/>
                </w:tcPr>
                <w:p w14:paraId="1AF8F81A" w14:textId="77777777" w:rsidR="00CD73FD" w:rsidRPr="002233E5" w:rsidRDefault="00CD73FD" w:rsidP="002108FD">
                  <w:pPr>
                    <w:jc w:val="both"/>
                    <w:rPr>
                      <w:bCs/>
                      <w:sz w:val="24"/>
                      <w:szCs w:val="24"/>
                    </w:rPr>
                  </w:pPr>
                  <w:r w:rsidRPr="002233E5">
                    <w:rPr>
                      <w:bCs/>
                      <w:sz w:val="24"/>
                      <w:szCs w:val="24"/>
                    </w:rPr>
                    <w:t>Ede South</w:t>
                  </w:r>
                </w:p>
              </w:tc>
              <w:tc>
                <w:tcPr>
                  <w:tcW w:w="4187" w:type="dxa"/>
                </w:tcPr>
                <w:p w14:paraId="5C52B9D6"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63C8295B" w14:textId="77777777" w:rsidTr="002108FD">
              <w:trPr>
                <w:jc w:val="center"/>
              </w:trPr>
              <w:tc>
                <w:tcPr>
                  <w:tcW w:w="895" w:type="dxa"/>
                </w:tcPr>
                <w:p w14:paraId="3E2EEB29" w14:textId="77777777" w:rsidR="00CD73FD" w:rsidRPr="002233E5" w:rsidRDefault="00CD73FD" w:rsidP="002108FD">
                  <w:pPr>
                    <w:jc w:val="both"/>
                    <w:rPr>
                      <w:bCs/>
                      <w:sz w:val="24"/>
                      <w:szCs w:val="24"/>
                    </w:rPr>
                  </w:pPr>
                  <w:r w:rsidRPr="002233E5">
                    <w:rPr>
                      <w:bCs/>
                      <w:sz w:val="24"/>
                      <w:szCs w:val="24"/>
                    </w:rPr>
                    <w:t>9</w:t>
                  </w:r>
                </w:p>
              </w:tc>
              <w:tc>
                <w:tcPr>
                  <w:tcW w:w="3510" w:type="dxa"/>
                </w:tcPr>
                <w:p w14:paraId="29005857"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187" w:type="dxa"/>
                  <w:vAlign w:val="center"/>
                </w:tcPr>
                <w:p w14:paraId="0D49D04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5DDAE47C" w14:textId="77777777" w:rsidTr="002108FD">
              <w:trPr>
                <w:jc w:val="center"/>
              </w:trPr>
              <w:tc>
                <w:tcPr>
                  <w:tcW w:w="895" w:type="dxa"/>
                </w:tcPr>
                <w:p w14:paraId="10E761AD" w14:textId="77777777" w:rsidR="00CD73FD" w:rsidRPr="002233E5" w:rsidRDefault="00CD73FD" w:rsidP="002108FD">
                  <w:pPr>
                    <w:jc w:val="both"/>
                    <w:rPr>
                      <w:bCs/>
                      <w:sz w:val="24"/>
                      <w:szCs w:val="24"/>
                    </w:rPr>
                  </w:pPr>
                  <w:r w:rsidRPr="002233E5">
                    <w:rPr>
                      <w:bCs/>
                      <w:sz w:val="24"/>
                      <w:szCs w:val="24"/>
                    </w:rPr>
                    <w:t>10</w:t>
                  </w:r>
                </w:p>
              </w:tc>
              <w:tc>
                <w:tcPr>
                  <w:tcW w:w="3510" w:type="dxa"/>
                </w:tcPr>
                <w:p w14:paraId="179AE69E"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187" w:type="dxa"/>
                  <w:vAlign w:val="center"/>
                </w:tcPr>
                <w:p w14:paraId="2C8DFAC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5,290,000.00</w:t>
                  </w:r>
                </w:p>
              </w:tc>
            </w:tr>
            <w:tr w:rsidR="00CD73FD" w:rsidRPr="002233E5" w14:paraId="0BF22882" w14:textId="77777777" w:rsidTr="002108FD">
              <w:trPr>
                <w:jc w:val="center"/>
              </w:trPr>
              <w:tc>
                <w:tcPr>
                  <w:tcW w:w="895" w:type="dxa"/>
                </w:tcPr>
                <w:p w14:paraId="317C3F5E" w14:textId="77777777" w:rsidR="00CD73FD" w:rsidRPr="002233E5" w:rsidRDefault="00CD73FD" w:rsidP="002108FD">
                  <w:pPr>
                    <w:jc w:val="both"/>
                    <w:rPr>
                      <w:bCs/>
                      <w:sz w:val="24"/>
                      <w:szCs w:val="24"/>
                    </w:rPr>
                  </w:pPr>
                  <w:r w:rsidRPr="002233E5">
                    <w:rPr>
                      <w:bCs/>
                      <w:sz w:val="24"/>
                      <w:szCs w:val="24"/>
                    </w:rPr>
                    <w:t>11</w:t>
                  </w:r>
                </w:p>
              </w:tc>
              <w:tc>
                <w:tcPr>
                  <w:tcW w:w="3510" w:type="dxa"/>
                </w:tcPr>
                <w:p w14:paraId="0697B638" w14:textId="77777777" w:rsidR="00CD73FD" w:rsidRPr="002233E5" w:rsidRDefault="00CD73FD" w:rsidP="002108FD">
                  <w:pPr>
                    <w:jc w:val="both"/>
                    <w:rPr>
                      <w:bCs/>
                      <w:sz w:val="24"/>
                      <w:szCs w:val="24"/>
                    </w:rPr>
                  </w:pPr>
                  <w:r w:rsidRPr="002233E5">
                    <w:rPr>
                      <w:bCs/>
                      <w:sz w:val="24"/>
                      <w:szCs w:val="24"/>
                    </w:rPr>
                    <w:t>Ife Central</w:t>
                  </w:r>
                </w:p>
              </w:tc>
              <w:tc>
                <w:tcPr>
                  <w:tcW w:w="4187" w:type="dxa"/>
                </w:tcPr>
                <w:p w14:paraId="0536373F"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4664F7A4" w14:textId="77777777" w:rsidTr="002108FD">
              <w:trPr>
                <w:jc w:val="center"/>
              </w:trPr>
              <w:tc>
                <w:tcPr>
                  <w:tcW w:w="895" w:type="dxa"/>
                </w:tcPr>
                <w:p w14:paraId="6408B4AD" w14:textId="77777777" w:rsidR="00CD73FD" w:rsidRPr="002233E5" w:rsidRDefault="00CD73FD" w:rsidP="002108FD">
                  <w:pPr>
                    <w:jc w:val="both"/>
                    <w:rPr>
                      <w:bCs/>
                      <w:sz w:val="24"/>
                      <w:szCs w:val="24"/>
                    </w:rPr>
                  </w:pPr>
                  <w:r w:rsidRPr="002233E5">
                    <w:rPr>
                      <w:bCs/>
                      <w:sz w:val="24"/>
                      <w:szCs w:val="24"/>
                    </w:rPr>
                    <w:t>12</w:t>
                  </w:r>
                </w:p>
              </w:tc>
              <w:tc>
                <w:tcPr>
                  <w:tcW w:w="3510" w:type="dxa"/>
                </w:tcPr>
                <w:p w14:paraId="3D084C8E" w14:textId="77777777" w:rsidR="00CD73FD" w:rsidRPr="002233E5" w:rsidRDefault="00CD73FD" w:rsidP="002108FD">
                  <w:pPr>
                    <w:jc w:val="both"/>
                    <w:rPr>
                      <w:bCs/>
                      <w:sz w:val="24"/>
                      <w:szCs w:val="24"/>
                    </w:rPr>
                  </w:pPr>
                  <w:r w:rsidRPr="002233E5">
                    <w:rPr>
                      <w:bCs/>
                      <w:sz w:val="24"/>
                      <w:szCs w:val="24"/>
                    </w:rPr>
                    <w:t>Ife East</w:t>
                  </w:r>
                </w:p>
              </w:tc>
              <w:tc>
                <w:tcPr>
                  <w:tcW w:w="4187" w:type="dxa"/>
                </w:tcPr>
                <w:p w14:paraId="026DB928"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40D275AE" w14:textId="77777777" w:rsidTr="002108FD">
              <w:trPr>
                <w:jc w:val="center"/>
              </w:trPr>
              <w:tc>
                <w:tcPr>
                  <w:tcW w:w="895" w:type="dxa"/>
                </w:tcPr>
                <w:p w14:paraId="2A7D2CB1" w14:textId="77777777" w:rsidR="00CD73FD" w:rsidRPr="002233E5" w:rsidRDefault="00CD73FD" w:rsidP="002108FD">
                  <w:pPr>
                    <w:jc w:val="both"/>
                    <w:rPr>
                      <w:bCs/>
                      <w:sz w:val="24"/>
                      <w:szCs w:val="24"/>
                    </w:rPr>
                  </w:pPr>
                  <w:r w:rsidRPr="002233E5">
                    <w:rPr>
                      <w:bCs/>
                      <w:sz w:val="24"/>
                      <w:szCs w:val="24"/>
                    </w:rPr>
                    <w:t>13</w:t>
                  </w:r>
                </w:p>
              </w:tc>
              <w:tc>
                <w:tcPr>
                  <w:tcW w:w="3510" w:type="dxa"/>
                </w:tcPr>
                <w:p w14:paraId="1F28522D" w14:textId="77777777" w:rsidR="00CD73FD" w:rsidRPr="002233E5" w:rsidRDefault="00CD73FD" w:rsidP="002108FD">
                  <w:pPr>
                    <w:jc w:val="both"/>
                    <w:rPr>
                      <w:bCs/>
                      <w:sz w:val="24"/>
                      <w:szCs w:val="24"/>
                    </w:rPr>
                  </w:pPr>
                  <w:r w:rsidRPr="002233E5">
                    <w:rPr>
                      <w:bCs/>
                      <w:sz w:val="24"/>
                      <w:szCs w:val="24"/>
                    </w:rPr>
                    <w:t>Ife North</w:t>
                  </w:r>
                </w:p>
              </w:tc>
              <w:tc>
                <w:tcPr>
                  <w:tcW w:w="4187" w:type="dxa"/>
                  <w:vAlign w:val="center"/>
                </w:tcPr>
                <w:p w14:paraId="68E553F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E8D7339" w14:textId="77777777" w:rsidTr="002108FD">
              <w:trPr>
                <w:jc w:val="center"/>
              </w:trPr>
              <w:tc>
                <w:tcPr>
                  <w:tcW w:w="895" w:type="dxa"/>
                </w:tcPr>
                <w:p w14:paraId="64F97D55" w14:textId="77777777" w:rsidR="00CD73FD" w:rsidRPr="002233E5" w:rsidRDefault="00CD73FD" w:rsidP="002108FD">
                  <w:pPr>
                    <w:jc w:val="both"/>
                    <w:rPr>
                      <w:bCs/>
                      <w:sz w:val="24"/>
                      <w:szCs w:val="24"/>
                    </w:rPr>
                  </w:pPr>
                  <w:r w:rsidRPr="002233E5">
                    <w:rPr>
                      <w:bCs/>
                      <w:sz w:val="24"/>
                      <w:szCs w:val="24"/>
                    </w:rPr>
                    <w:t>14</w:t>
                  </w:r>
                </w:p>
              </w:tc>
              <w:tc>
                <w:tcPr>
                  <w:tcW w:w="3510" w:type="dxa"/>
                </w:tcPr>
                <w:p w14:paraId="524A2003" w14:textId="77777777" w:rsidR="00CD73FD" w:rsidRPr="002233E5" w:rsidRDefault="00CD73FD" w:rsidP="002108FD">
                  <w:pPr>
                    <w:jc w:val="both"/>
                    <w:rPr>
                      <w:bCs/>
                      <w:sz w:val="24"/>
                      <w:szCs w:val="24"/>
                    </w:rPr>
                  </w:pPr>
                  <w:r w:rsidRPr="002233E5">
                    <w:rPr>
                      <w:bCs/>
                      <w:sz w:val="24"/>
                      <w:szCs w:val="24"/>
                    </w:rPr>
                    <w:t>Ife South</w:t>
                  </w:r>
                </w:p>
              </w:tc>
              <w:tc>
                <w:tcPr>
                  <w:tcW w:w="4187" w:type="dxa"/>
                  <w:vAlign w:val="center"/>
                </w:tcPr>
                <w:p w14:paraId="00BAEFC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40,000,000.00</w:t>
                  </w:r>
                </w:p>
              </w:tc>
            </w:tr>
            <w:tr w:rsidR="00CD73FD" w:rsidRPr="002233E5" w14:paraId="2692820B" w14:textId="77777777" w:rsidTr="002108FD">
              <w:trPr>
                <w:jc w:val="center"/>
              </w:trPr>
              <w:tc>
                <w:tcPr>
                  <w:tcW w:w="895" w:type="dxa"/>
                </w:tcPr>
                <w:p w14:paraId="338A0197" w14:textId="77777777" w:rsidR="00CD73FD" w:rsidRPr="002233E5" w:rsidRDefault="00CD73FD" w:rsidP="002108FD">
                  <w:pPr>
                    <w:jc w:val="both"/>
                    <w:rPr>
                      <w:bCs/>
                      <w:sz w:val="24"/>
                      <w:szCs w:val="24"/>
                    </w:rPr>
                  </w:pPr>
                  <w:r w:rsidRPr="002233E5">
                    <w:rPr>
                      <w:bCs/>
                      <w:sz w:val="24"/>
                      <w:szCs w:val="24"/>
                    </w:rPr>
                    <w:t>15</w:t>
                  </w:r>
                </w:p>
              </w:tc>
              <w:tc>
                <w:tcPr>
                  <w:tcW w:w="3510" w:type="dxa"/>
                </w:tcPr>
                <w:p w14:paraId="506BBF74" w14:textId="77777777" w:rsidR="00CD73FD" w:rsidRPr="002233E5" w:rsidRDefault="00CD73FD" w:rsidP="002108FD">
                  <w:pPr>
                    <w:jc w:val="both"/>
                    <w:rPr>
                      <w:bCs/>
                      <w:sz w:val="24"/>
                      <w:szCs w:val="24"/>
                    </w:rPr>
                  </w:pPr>
                  <w:r w:rsidRPr="002233E5">
                    <w:rPr>
                      <w:bCs/>
                      <w:sz w:val="24"/>
                      <w:szCs w:val="24"/>
                    </w:rPr>
                    <w:t>Ifedayo</w:t>
                  </w:r>
                </w:p>
              </w:tc>
              <w:tc>
                <w:tcPr>
                  <w:tcW w:w="4187" w:type="dxa"/>
                  <w:vAlign w:val="center"/>
                </w:tcPr>
                <w:p w14:paraId="509CB32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07AD525A" w14:textId="77777777" w:rsidTr="002108FD">
              <w:trPr>
                <w:jc w:val="center"/>
              </w:trPr>
              <w:tc>
                <w:tcPr>
                  <w:tcW w:w="895" w:type="dxa"/>
                </w:tcPr>
                <w:p w14:paraId="5D93986A" w14:textId="77777777" w:rsidR="00CD73FD" w:rsidRPr="002233E5" w:rsidRDefault="00CD73FD" w:rsidP="002108FD">
                  <w:pPr>
                    <w:jc w:val="both"/>
                    <w:rPr>
                      <w:bCs/>
                      <w:sz w:val="24"/>
                      <w:szCs w:val="24"/>
                    </w:rPr>
                  </w:pPr>
                  <w:r w:rsidRPr="002233E5">
                    <w:rPr>
                      <w:bCs/>
                      <w:sz w:val="24"/>
                      <w:szCs w:val="24"/>
                    </w:rPr>
                    <w:t>16</w:t>
                  </w:r>
                </w:p>
              </w:tc>
              <w:tc>
                <w:tcPr>
                  <w:tcW w:w="3510" w:type="dxa"/>
                </w:tcPr>
                <w:p w14:paraId="024B1219"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187" w:type="dxa"/>
                  <w:vAlign w:val="center"/>
                </w:tcPr>
                <w:p w14:paraId="1501F8A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7D9C6081" w14:textId="77777777" w:rsidTr="002108FD">
              <w:trPr>
                <w:jc w:val="center"/>
              </w:trPr>
              <w:tc>
                <w:tcPr>
                  <w:tcW w:w="895" w:type="dxa"/>
                </w:tcPr>
                <w:p w14:paraId="1F3D00D8" w14:textId="77777777" w:rsidR="00CD73FD" w:rsidRPr="002233E5" w:rsidRDefault="00CD73FD" w:rsidP="002108FD">
                  <w:pPr>
                    <w:jc w:val="both"/>
                    <w:rPr>
                      <w:bCs/>
                      <w:sz w:val="24"/>
                      <w:szCs w:val="24"/>
                    </w:rPr>
                  </w:pPr>
                  <w:r w:rsidRPr="002233E5">
                    <w:rPr>
                      <w:bCs/>
                      <w:sz w:val="24"/>
                      <w:szCs w:val="24"/>
                    </w:rPr>
                    <w:t>17</w:t>
                  </w:r>
                </w:p>
              </w:tc>
              <w:tc>
                <w:tcPr>
                  <w:tcW w:w="3510" w:type="dxa"/>
                </w:tcPr>
                <w:p w14:paraId="02561026" w14:textId="77777777" w:rsidR="00CD73FD" w:rsidRPr="002233E5" w:rsidRDefault="00CD73FD" w:rsidP="002108FD">
                  <w:pPr>
                    <w:jc w:val="both"/>
                    <w:rPr>
                      <w:bCs/>
                      <w:sz w:val="24"/>
                      <w:szCs w:val="24"/>
                    </w:rPr>
                  </w:pPr>
                  <w:r w:rsidRPr="002233E5">
                    <w:rPr>
                      <w:bCs/>
                      <w:sz w:val="24"/>
                      <w:szCs w:val="24"/>
                    </w:rPr>
                    <w:t>Ila</w:t>
                  </w:r>
                </w:p>
              </w:tc>
              <w:tc>
                <w:tcPr>
                  <w:tcW w:w="4187" w:type="dxa"/>
                  <w:vAlign w:val="center"/>
                </w:tcPr>
                <w:p w14:paraId="3AB645B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56,790,794.66</w:t>
                  </w:r>
                </w:p>
              </w:tc>
            </w:tr>
            <w:tr w:rsidR="00CD73FD" w:rsidRPr="002233E5" w14:paraId="5864DD41" w14:textId="77777777" w:rsidTr="002108FD">
              <w:trPr>
                <w:jc w:val="center"/>
              </w:trPr>
              <w:tc>
                <w:tcPr>
                  <w:tcW w:w="895" w:type="dxa"/>
                </w:tcPr>
                <w:p w14:paraId="732F3776" w14:textId="77777777" w:rsidR="00CD73FD" w:rsidRPr="002233E5" w:rsidRDefault="00CD73FD" w:rsidP="002108FD">
                  <w:pPr>
                    <w:jc w:val="both"/>
                    <w:rPr>
                      <w:bCs/>
                      <w:sz w:val="24"/>
                      <w:szCs w:val="24"/>
                    </w:rPr>
                  </w:pPr>
                  <w:r w:rsidRPr="002233E5">
                    <w:rPr>
                      <w:bCs/>
                      <w:sz w:val="24"/>
                      <w:szCs w:val="24"/>
                    </w:rPr>
                    <w:t>18</w:t>
                  </w:r>
                </w:p>
              </w:tc>
              <w:tc>
                <w:tcPr>
                  <w:tcW w:w="3510" w:type="dxa"/>
                </w:tcPr>
                <w:p w14:paraId="756F9AC8"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187" w:type="dxa"/>
                  <w:vAlign w:val="center"/>
                </w:tcPr>
                <w:p w14:paraId="5591E0A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42,190,452.50</w:t>
                  </w:r>
                </w:p>
              </w:tc>
            </w:tr>
            <w:tr w:rsidR="00CD73FD" w:rsidRPr="002233E5" w14:paraId="4BC13EC5" w14:textId="77777777" w:rsidTr="002108FD">
              <w:trPr>
                <w:jc w:val="center"/>
              </w:trPr>
              <w:tc>
                <w:tcPr>
                  <w:tcW w:w="895" w:type="dxa"/>
                </w:tcPr>
                <w:p w14:paraId="3088FE5A" w14:textId="77777777" w:rsidR="00CD73FD" w:rsidRPr="002233E5" w:rsidRDefault="00CD73FD" w:rsidP="002108FD">
                  <w:pPr>
                    <w:jc w:val="both"/>
                    <w:rPr>
                      <w:bCs/>
                      <w:sz w:val="24"/>
                      <w:szCs w:val="24"/>
                    </w:rPr>
                  </w:pPr>
                  <w:r w:rsidRPr="002233E5">
                    <w:rPr>
                      <w:bCs/>
                      <w:sz w:val="24"/>
                      <w:szCs w:val="24"/>
                    </w:rPr>
                    <w:t>19</w:t>
                  </w:r>
                </w:p>
              </w:tc>
              <w:tc>
                <w:tcPr>
                  <w:tcW w:w="3510" w:type="dxa"/>
                </w:tcPr>
                <w:p w14:paraId="12928037"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187" w:type="dxa"/>
                  <w:vAlign w:val="center"/>
                </w:tcPr>
                <w:p w14:paraId="194D765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36,000,000.00</w:t>
                  </w:r>
                </w:p>
              </w:tc>
            </w:tr>
            <w:tr w:rsidR="00CD73FD" w:rsidRPr="002233E5" w14:paraId="5DDCE73D" w14:textId="77777777" w:rsidTr="002108FD">
              <w:trPr>
                <w:jc w:val="center"/>
              </w:trPr>
              <w:tc>
                <w:tcPr>
                  <w:tcW w:w="895" w:type="dxa"/>
                </w:tcPr>
                <w:p w14:paraId="4F91E5A1" w14:textId="77777777" w:rsidR="00CD73FD" w:rsidRPr="002233E5" w:rsidRDefault="00CD73FD" w:rsidP="002108FD">
                  <w:pPr>
                    <w:jc w:val="both"/>
                    <w:rPr>
                      <w:bCs/>
                      <w:sz w:val="24"/>
                      <w:szCs w:val="24"/>
                    </w:rPr>
                  </w:pPr>
                  <w:r w:rsidRPr="002233E5">
                    <w:rPr>
                      <w:bCs/>
                      <w:sz w:val="24"/>
                      <w:szCs w:val="24"/>
                    </w:rPr>
                    <w:t>20</w:t>
                  </w:r>
                </w:p>
              </w:tc>
              <w:tc>
                <w:tcPr>
                  <w:tcW w:w="3510" w:type="dxa"/>
                </w:tcPr>
                <w:p w14:paraId="2B233811"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187" w:type="dxa"/>
                </w:tcPr>
                <w:p w14:paraId="012AB135"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0BFD26B9" w14:textId="77777777" w:rsidTr="002108FD">
              <w:trPr>
                <w:jc w:val="center"/>
              </w:trPr>
              <w:tc>
                <w:tcPr>
                  <w:tcW w:w="895" w:type="dxa"/>
                </w:tcPr>
                <w:p w14:paraId="7E9FF6B5" w14:textId="77777777" w:rsidR="00CD73FD" w:rsidRPr="002233E5" w:rsidRDefault="00CD73FD" w:rsidP="002108FD">
                  <w:pPr>
                    <w:jc w:val="both"/>
                    <w:rPr>
                      <w:bCs/>
                      <w:sz w:val="24"/>
                      <w:szCs w:val="24"/>
                    </w:rPr>
                  </w:pPr>
                  <w:r w:rsidRPr="002233E5">
                    <w:rPr>
                      <w:bCs/>
                      <w:sz w:val="24"/>
                      <w:szCs w:val="24"/>
                    </w:rPr>
                    <w:t>21</w:t>
                  </w:r>
                </w:p>
              </w:tc>
              <w:tc>
                <w:tcPr>
                  <w:tcW w:w="3510" w:type="dxa"/>
                </w:tcPr>
                <w:p w14:paraId="59C88A78"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187" w:type="dxa"/>
                </w:tcPr>
                <w:p w14:paraId="7D74FC3A"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64F5E52F" w14:textId="77777777" w:rsidTr="002108FD">
              <w:trPr>
                <w:jc w:val="center"/>
              </w:trPr>
              <w:tc>
                <w:tcPr>
                  <w:tcW w:w="895" w:type="dxa"/>
                </w:tcPr>
                <w:p w14:paraId="09C33F2F" w14:textId="77777777" w:rsidR="00CD73FD" w:rsidRPr="002233E5" w:rsidRDefault="00CD73FD" w:rsidP="002108FD">
                  <w:pPr>
                    <w:jc w:val="both"/>
                    <w:rPr>
                      <w:bCs/>
                      <w:sz w:val="24"/>
                      <w:szCs w:val="24"/>
                    </w:rPr>
                  </w:pPr>
                  <w:r w:rsidRPr="002233E5">
                    <w:rPr>
                      <w:bCs/>
                      <w:sz w:val="24"/>
                      <w:szCs w:val="24"/>
                    </w:rPr>
                    <w:t>22</w:t>
                  </w:r>
                </w:p>
              </w:tc>
              <w:tc>
                <w:tcPr>
                  <w:tcW w:w="3510" w:type="dxa"/>
                </w:tcPr>
                <w:p w14:paraId="225B957D"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187" w:type="dxa"/>
                </w:tcPr>
                <w:p w14:paraId="2E82A4B8"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5C3C8625" w14:textId="77777777" w:rsidTr="002108FD">
              <w:trPr>
                <w:jc w:val="center"/>
              </w:trPr>
              <w:tc>
                <w:tcPr>
                  <w:tcW w:w="895" w:type="dxa"/>
                </w:tcPr>
                <w:p w14:paraId="48661AB5" w14:textId="77777777" w:rsidR="00CD73FD" w:rsidRPr="002233E5" w:rsidRDefault="00CD73FD" w:rsidP="002108FD">
                  <w:pPr>
                    <w:jc w:val="both"/>
                    <w:rPr>
                      <w:bCs/>
                      <w:sz w:val="24"/>
                      <w:szCs w:val="24"/>
                    </w:rPr>
                  </w:pPr>
                  <w:r w:rsidRPr="002233E5">
                    <w:rPr>
                      <w:bCs/>
                      <w:sz w:val="24"/>
                      <w:szCs w:val="24"/>
                    </w:rPr>
                    <w:t>23</w:t>
                  </w:r>
                </w:p>
              </w:tc>
              <w:tc>
                <w:tcPr>
                  <w:tcW w:w="3510" w:type="dxa"/>
                </w:tcPr>
                <w:p w14:paraId="101B7B68" w14:textId="77777777" w:rsidR="00CD73FD" w:rsidRPr="002233E5" w:rsidRDefault="00CD73FD" w:rsidP="002108FD">
                  <w:pPr>
                    <w:jc w:val="both"/>
                    <w:rPr>
                      <w:bCs/>
                      <w:sz w:val="24"/>
                      <w:szCs w:val="24"/>
                    </w:rPr>
                  </w:pPr>
                  <w:r w:rsidRPr="002233E5">
                    <w:rPr>
                      <w:bCs/>
                      <w:sz w:val="24"/>
                      <w:szCs w:val="24"/>
                    </w:rPr>
                    <w:t>Iwo</w:t>
                  </w:r>
                </w:p>
              </w:tc>
              <w:tc>
                <w:tcPr>
                  <w:tcW w:w="4187" w:type="dxa"/>
                </w:tcPr>
                <w:p w14:paraId="0959FC9B"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7DFE6AAD" w14:textId="77777777" w:rsidTr="002108FD">
              <w:trPr>
                <w:jc w:val="center"/>
              </w:trPr>
              <w:tc>
                <w:tcPr>
                  <w:tcW w:w="895" w:type="dxa"/>
                </w:tcPr>
                <w:p w14:paraId="18F3305B" w14:textId="77777777" w:rsidR="00CD73FD" w:rsidRPr="002233E5" w:rsidRDefault="00CD73FD" w:rsidP="002108FD">
                  <w:pPr>
                    <w:jc w:val="both"/>
                    <w:rPr>
                      <w:bCs/>
                      <w:sz w:val="24"/>
                      <w:szCs w:val="24"/>
                    </w:rPr>
                  </w:pPr>
                  <w:r w:rsidRPr="002233E5">
                    <w:rPr>
                      <w:bCs/>
                      <w:sz w:val="24"/>
                      <w:szCs w:val="24"/>
                    </w:rPr>
                    <w:t>24</w:t>
                  </w:r>
                </w:p>
              </w:tc>
              <w:tc>
                <w:tcPr>
                  <w:tcW w:w="3510" w:type="dxa"/>
                </w:tcPr>
                <w:p w14:paraId="4492D0A6"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187" w:type="dxa"/>
                </w:tcPr>
                <w:p w14:paraId="4F5B55FB"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46DC7A5E" w14:textId="77777777" w:rsidTr="002108FD">
              <w:trPr>
                <w:jc w:val="center"/>
              </w:trPr>
              <w:tc>
                <w:tcPr>
                  <w:tcW w:w="895" w:type="dxa"/>
                </w:tcPr>
                <w:p w14:paraId="244F6FA7" w14:textId="77777777" w:rsidR="00CD73FD" w:rsidRPr="002233E5" w:rsidRDefault="00CD73FD" w:rsidP="002108FD">
                  <w:pPr>
                    <w:jc w:val="both"/>
                    <w:rPr>
                      <w:bCs/>
                      <w:sz w:val="24"/>
                      <w:szCs w:val="24"/>
                    </w:rPr>
                  </w:pPr>
                  <w:r w:rsidRPr="002233E5">
                    <w:rPr>
                      <w:bCs/>
                      <w:sz w:val="24"/>
                      <w:szCs w:val="24"/>
                    </w:rPr>
                    <w:t>25</w:t>
                  </w:r>
                </w:p>
              </w:tc>
              <w:tc>
                <w:tcPr>
                  <w:tcW w:w="3510" w:type="dxa"/>
                </w:tcPr>
                <w:p w14:paraId="167B1670"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187" w:type="dxa"/>
                </w:tcPr>
                <w:p w14:paraId="0B188615"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46CB7403" w14:textId="77777777" w:rsidTr="002108FD">
              <w:trPr>
                <w:jc w:val="center"/>
              </w:trPr>
              <w:tc>
                <w:tcPr>
                  <w:tcW w:w="895" w:type="dxa"/>
                </w:tcPr>
                <w:p w14:paraId="134F3E78" w14:textId="77777777" w:rsidR="00CD73FD" w:rsidRPr="002233E5" w:rsidRDefault="00CD73FD" w:rsidP="002108FD">
                  <w:pPr>
                    <w:jc w:val="both"/>
                    <w:rPr>
                      <w:bCs/>
                      <w:sz w:val="24"/>
                      <w:szCs w:val="24"/>
                    </w:rPr>
                  </w:pPr>
                  <w:r w:rsidRPr="002233E5">
                    <w:rPr>
                      <w:bCs/>
                      <w:sz w:val="24"/>
                      <w:szCs w:val="24"/>
                    </w:rPr>
                    <w:t>26</w:t>
                  </w:r>
                </w:p>
              </w:tc>
              <w:tc>
                <w:tcPr>
                  <w:tcW w:w="3510" w:type="dxa"/>
                </w:tcPr>
                <w:p w14:paraId="621C3EA9" w14:textId="77777777" w:rsidR="00CD73FD" w:rsidRPr="002233E5" w:rsidRDefault="00CD73FD" w:rsidP="002108FD">
                  <w:pPr>
                    <w:jc w:val="both"/>
                    <w:rPr>
                      <w:bCs/>
                      <w:sz w:val="24"/>
                      <w:szCs w:val="24"/>
                    </w:rPr>
                  </w:pPr>
                  <w:r w:rsidRPr="002233E5">
                    <w:rPr>
                      <w:bCs/>
                      <w:sz w:val="24"/>
                      <w:szCs w:val="24"/>
                    </w:rPr>
                    <w:t>Ola-Oluwa</w:t>
                  </w:r>
                </w:p>
              </w:tc>
              <w:tc>
                <w:tcPr>
                  <w:tcW w:w="4187" w:type="dxa"/>
                </w:tcPr>
                <w:p w14:paraId="709CB4A8"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23B93AFB" w14:textId="77777777" w:rsidTr="002108FD">
              <w:trPr>
                <w:jc w:val="center"/>
              </w:trPr>
              <w:tc>
                <w:tcPr>
                  <w:tcW w:w="895" w:type="dxa"/>
                </w:tcPr>
                <w:p w14:paraId="062E6EFC" w14:textId="77777777" w:rsidR="00CD73FD" w:rsidRPr="002233E5" w:rsidRDefault="00CD73FD" w:rsidP="002108FD">
                  <w:pPr>
                    <w:jc w:val="both"/>
                    <w:rPr>
                      <w:bCs/>
                      <w:sz w:val="24"/>
                      <w:szCs w:val="24"/>
                    </w:rPr>
                  </w:pPr>
                  <w:r w:rsidRPr="002233E5">
                    <w:rPr>
                      <w:bCs/>
                      <w:sz w:val="24"/>
                      <w:szCs w:val="24"/>
                    </w:rPr>
                    <w:t>27</w:t>
                  </w:r>
                </w:p>
              </w:tc>
              <w:tc>
                <w:tcPr>
                  <w:tcW w:w="3510" w:type="dxa"/>
                </w:tcPr>
                <w:p w14:paraId="3E646F7F" w14:textId="77777777" w:rsidR="00CD73FD" w:rsidRPr="002233E5" w:rsidRDefault="00CD73FD" w:rsidP="002108FD">
                  <w:pPr>
                    <w:jc w:val="both"/>
                    <w:rPr>
                      <w:bCs/>
                      <w:sz w:val="24"/>
                      <w:szCs w:val="24"/>
                    </w:rPr>
                  </w:pPr>
                  <w:r w:rsidRPr="002233E5">
                    <w:rPr>
                      <w:bCs/>
                      <w:sz w:val="24"/>
                      <w:szCs w:val="24"/>
                    </w:rPr>
                    <w:t>Olorunda</w:t>
                  </w:r>
                </w:p>
              </w:tc>
              <w:tc>
                <w:tcPr>
                  <w:tcW w:w="4187" w:type="dxa"/>
                  <w:vAlign w:val="center"/>
                </w:tcPr>
                <w:p w14:paraId="2E162C9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104,919,850.00</w:t>
                  </w:r>
                </w:p>
              </w:tc>
            </w:tr>
            <w:tr w:rsidR="00CD73FD" w:rsidRPr="002233E5" w14:paraId="260152EE" w14:textId="77777777" w:rsidTr="002108FD">
              <w:trPr>
                <w:jc w:val="center"/>
              </w:trPr>
              <w:tc>
                <w:tcPr>
                  <w:tcW w:w="895" w:type="dxa"/>
                </w:tcPr>
                <w:p w14:paraId="14186369" w14:textId="77777777" w:rsidR="00CD73FD" w:rsidRPr="002233E5" w:rsidRDefault="00CD73FD" w:rsidP="002108FD">
                  <w:pPr>
                    <w:jc w:val="both"/>
                    <w:rPr>
                      <w:bCs/>
                      <w:sz w:val="24"/>
                      <w:szCs w:val="24"/>
                    </w:rPr>
                  </w:pPr>
                  <w:r w:rsidRPr="002233E5">
                    <w:rPr>
                      <w:bCs/>
                      <w:sz w:val="24"/>
                      <w:szCs w:val="24"/>
                    </w:rPr>
                    <w:t>28</w:t>
                  </w:r>
                </w:p>
              </w:tc>
              <w:tc>
                <w:tcPr>
                  <w:tcW w:w="3510" w:type="dxa"/>
                </w:tcPr>
                <w:p w14:paraId="06AA7DC7"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187" w:type="dxa"/>
                  <w:vAlign w:val="center"/>
                </w:tcPr>
                <w:p w14:paraId="55A7EB7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3,771,300.00</w:t>
                  </w:r>
                </w:p>
              </w:tc>
            </w:tr>
            <w:tr w:rsidR="00CD73FD" w:rsidRPr="002233E5" w14:paraId="5A7F2D80" w14:textId="77777777" w:rsidTr="002108FD">
              <w:trPr>
                <w:jc w:val="center"/>
              </w:trPr>
              <w:tc>
                <w:tcPr>
                  <w:tcW w:w="895" w:type="dxa"/>
                </w:tcPr>
                <w:p w14:paraId="1BD7435D" w14:textId="77777777" w:rsidR="00CD73FD" w:rsidRPr="002233E5" w:rsidRDefault="00CD73FD" w:rsidP="002108FD">
                  <w:pPr>
                    <w:jc w:val="both"/>
                    <w:rPr>
                      <w:bCs/>
                      <w:sz w:val="24"/>
                      <w:szCs w:val="24"/>
                    </w:rPr>
                  </w:pPr>
                  <w:r w:rsidRPr="002233E5">
                    <w:rPr>
                      <w:bCs/>
                      <w:sz w:val="24"/>
                      <w:szCs w:val="24"/>
                    </w:rPr>
                    <w:t>29</w:t>
                  </w:r>
                </w:p>
              </w:tc>
              <w:tc>
                <w:tcPr>
                  <w:tcW w:w="3510" w:type="dxa"/>
                </w:tcPr>
                <w:p w14:paraId="2C400487"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187" w:type="dxa"/>
                  <w:vAlign w:val="center"/>
                </w:tcPr>
                <w:p w14:paraId="2EFA7C4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24,500,000.00</w:t>
                  </w:r>
                </w:p>
              </w:tc>
            </w:tr>
            <w:tr w:rsidR="00CD73FD" w:rsidRPr="002233E5" w14:paraId="4052BDF3" w14:textId="77777777" w:rsidTr="002108FD">
              <w:trPr>
                <w:jc w:val="center"/>
              </w:trPr>
              <w:tc>
                <w:tcPr>
                  <w:tcW w:w="895" w:type="dxa"/>
                </w:tcPr>
                <w:p w14:paraId="5C0162B0" w14:textId="77777777" w:rsidR="00CD73FD" w:rsidRPr="002233E5" w:rsidRDefault="00CD73FD" w:rsidP="002108FD">
                  <w:pPr>
                    <w:jc w:val="both"/>
                    <w:rPr>
                      <w:bCs/>
                      <w:sz w:val="24"/>
                      <w:szCs w:val="24"/>
                    </w:rPr>
                  </w:pPr>
                  <w:r w:rsidRPr="002233E5">
                    <w:rPr>
                      <w:bCs/>
                      <w:sz w:val="24"/>
                      <w:szCs w:val="24"/>
                    </w:rPr>
                    <w:t>30</w:t>
                  </w:r>
                </w:p>
              </w:tc>
              <w:tc>
                <w:tcPr>
                  <w:tcW w:w="3510" w:type="dxa"/>
                </w:tcPr>
                <w:p w14:paraId="3C33D5F3" w14:textId="77777777" w:rsidR="00CD73FD" w:rsidRPr="002233E5" w:rsidRDefault="00CD73FD" w:rsidP="002108FD">
                  <w:pPr>
                    <w:jc w:val="both"/>
                    <w:rPr>
                      <w:bCs/>
                      <w:sz w:val="24"/>
                      <w:szCs w:val="24"/>
                    </w:rPr>
                  </w:pPr>
                  <w:r w:rsidRPr="002233E5">
                    <w:rPr>
                      <w:bCs/>
                      <w:sz w:val="24"/>
                      <w:szCs w:val="24"/>
                    </w:rPr>
                    <w:t>Osogbo</w:t>
                  </w:r>
                </w:p>
              </w:tc>
              <w:tc>
                <w:tcPr>
                  <w:tcW w:w="4187" w:type="dxa"/>
                  <w:vAlign w:val="center"/>
                </w:tcPr>
                <w:p w14:paraId="2BA3A73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40,000,000.00</w:t>
                  </w:r>
                </w:p>
              </w:tc>
            </w:tr>
            <w:tr w:rsidR="00CD73FD" w:rsidRPr="002233E5" w14:paraId="0BD18C81" w14:textId="77777777" w:rsidTr="002108FD">
              <w:trPr>
                <w:jc w:val="center"/>
              </w:trPr>
              <w:tc>
                <w:tcPr>
                  <w:tcW w:w="895" w:type="dxa"/>
                </w:tcPr>
                <w:p w14:paraId="414DEC5E" w14:textId="77777777" w:rsidR="00CD73FD" w:rsidRPr="002233E5" w:rsidRDefault="00CD73FD" w:rsidP="002108FD">
                  <w:pPr>
                    <w:jc w:val="center"/>
                    <w:rPr>
                      <w:bCs/>
                      <w:sz w:val="24"/>
                      <w:szCs w:val="24"/>
                    </w:rPr>
                  </w:pPr>
                </w:p>
              </w:tc>
              <w:tc>
                <w:tcPr>
                  <w:tcW w:w="3510" w:type="dxa"/>
                </w:tcPr>
                <w:p w14:paraId="6571AADD"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187" w:type="dxa"/>
                  <w:vAlign w:val="bottom"/>
                </w:tcPr>
                <w:p w14:paraId="54B4BC8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353,462,397.16</w:t>
                  </w:r>
                </w:p>
                <w:p w14:paraId="34B12B29" w14:textId="77777777" w:rsidR="00CD73FD" w:rsidRPr="002233E5" w:rsidRDefault="00CD73FD" w:rsidP="002108FD">
                  <w:pPr>
                    <w:jc w:val="center"/>
                    <w:rPr>
                      <w:rFonts w:ascii="Calibri" w:hAnsi="Calibri" w:cs="Calibri"/>
                      <w:bCs/>
                      <w:color w:val="000000"/>
                    </w:rPr>
                  </w:pPr>
                </w:p>
              </w:tc>
            </w:tr>
          </w:tbl>
          <w:p w14:paraId="0107E4B8" w14:textId="77777777" w:rsidR="00CD73FD" w:rsidRPr="002233E5" w:rsidRDefault="00CD73FD" w:rsidP="002108FD">
            <w:pPr>
              <w:spacing w:after="0" w:line="240" w:lineRule="auto"/>
              <w:jc w:val="center"/>
              <w:rPr>
                <w:rFonts w:ascii="Cambria" w:hAnsi="Cambria"/>
                <w:bCs/>
              </w:rPr>
            </w:pPr>
          </w:p>
          <w:p w14:paraId="26DE0EA2" w14:textId="77777777" w:rsidR="00CD73FD" w:rsidRPr="002233E5" w:rsidRDefault="00CD73FD" w:rsidP="002108FD">
            <w:pPr>
              <w:spacing w:after="0" w:line="240" w:lineRule="auto"/>
              <w:jc w:val="center"/>
              <w:rPr>
                <w:rFonts w:ascii="Cambria" w:hAnsi="Cambria"/>
                <w:bCs/>
              </w:rPr>
            </w:pPr>
          </w:p>
          <w:p w14:paraId="2FE421A3" w14:textId="77777777" w:rsidR="00CD73FD" w:rsidRPr="002233E5" w:rsidRDefault="00CD73FD" w:rsidP="002108FD">
            <w:pPr>
              <w:spacing w:after="0" w:line="240" w:lineRule="auto"/>
              <w:rPr>
                <w:rFonts w:ascii="Cambria" w:hAnsi="Cambria"/>
                <w:bCs/>
              </w:rPr>
            </w:pPr>
          </w:p>
          <w:p w14:paraId="5DEB45D0" w14:textId="77777777" w:rsidR="00CD73FD" w:rsidRPr="002233E5" w:rsidRDefault="00CD73FD" w:rsidP="002108FD">
            <w:pPr>
              <w:spacing w:after="0" w:line="240" w:lineRule="auto"/>
              <w:jc w:val="center"/>
              <w:rPr>
                <w:rFonts w:ascii="Cambria" w:hAnsi="Cambria"/>
                <w:bCs/>
              </w:rPr>
            </w:pPr>
          </w:p>
          <w:p w14:paraId="25E22BB8" w14:textId="77777777" w:rsidR="00CD73FD" w:rsidRPr="002233E5" w:rsidRDefault="00CD73FD" w:rsidP="002108FD">
            <w:pPr>
              <w:spacing w:after="0" w:line="240" w:lineRule="auto"/>
              <w:jc w:val="center"/>
              <w:rPr>
                <w:rFonts w:ascii="Cambria" w:hAnsi="Cambria"/>
                <w:bCs/>
              </w:rPr>
            </w:pPr>
          </w:p>
          <w:p w14:paraId="70B40A42" w14:textId="77777777" w:rsidR="00CD73FD" w:rsidRDefault="00CD73FD" w:rsidP="002108FD">
            <w:pPr>
              <w:spacing w:after="0" w:line="240" w:lineRule="auto"/>
              <w:jc w:val="center"/>
              <w:rPr>
                <w:rFonts w:ascii="Cambria" w:hAnsi="Cambria"/>
                <w:bCs/>
              </w:rPr>
            </w:pPr>
          </w:p>
          <w:p w14:paraId="45FA6CB4" w14:textId="77777777" w:rsidR="00CD73FD" w:rsidRPr="002233E5" w:rsidRDefault="00CD73FD" w:rsidP="002108FD">
            <w:pPr>
              <w:spacing w:after="0" w:line="240" w:lineRule="auto"/>
              <w:jc w:val="center"/>
              <w:rPr>
                <w:rFonts w:ascii="Cambria" w:hAnsi="Cambria"/>
                <w:bCs/>
              </w:rPr>
            </w:pPr>
          </w:p>
          <w:p w14:paraId="3329106E" w14:textId="77777777" w:rsidR="00CD73FD" w:rsidRPr="002233E5" w:rsidRDefault="00CD73FD" w:rsidP="002108FD">
            <w:pPr>
              <w:spacing w:after="0" w:line="240" w:lineRule="auto"/>
              <w:jc w:val="center"/>
              <w:rPr>
                <w:rFonts w:ascii="Cambria" w:hAnsi="Cambria"/>
                <w:bCs/>
              </w:rPr>
            </w:pPr>
            <w:r w:rsidRPr="002233E5">
              <w:rPr>
                <w:rFonts w:ascii="Cambria" w:hAnsi="Cambria"/>
                <w:bCs/>
              </w:rPr>
              <w:lastRenderedPageBreak/>
              <w:t>NOTE 10</w:t>
            </w:r>
          </w:p>
          <w:p w14:paraId="49681A09" w14:textId="77777777" w:rsidR="00CD73FD" w:rsidRPr="002233E5" w:rsidRDefault="00CD73FD" w:rsidP="002108FD">
            <w:pPr>
              <w:spacing w:after="0" w:line="240" w:lineRule="auto"/>
              <w:jc w:val="center"/>
              <w:rPr>
                <w:rFonts w:ascii="Cambria" w:hAnsi="Cambria"/>
                <w:bCs/>
              </w:rPr>
            </w:pPr>
            <w:r w:rsidRPr="002233E5">
              <w:rPr>
                <w:rFonts w:ascii="Cambria" w:hAnsi="Cambria"/>
                <w:bCs/>
              </w:rPr>
              <w:t>[UNREMITTED DEDUCTION]</w:t>
            </w:r>
          </w:p>
          <w:tbl>
            <w:tblPr>
              <w:tblStyle w:val="TableGrid"/>
              <w:tblW w:w="0" w:type="auto"/>
              <w:jc w:val="center"/>
              <w:tblLayout w:type="fixed"/>
              <w:tblLook w:val="04A0" w:firstRow="1" w:lastRow="0" w:firstColumn="1" w:lastColumn="0" w:noHBand="0" w:noVBand="1"/>
            </w:tblPr>
            <w:tblGrid>
              <w:gridCol w:w="895"/>
              <w:gridCol w:w="3510"/>
              <w:gridCol w:w="4329"/>
            </w:tblGrid>
            <w:tr w:rsidR="00CD73FD" w:rsidRPr="002233E5" w14:paraId="60E7F0C5" w14:textId="77777777" w:rsidTr="002108FD">
              <w:trPr>
                <w:trHeight w:val="547"/>
                <w:jc w:val="center"/>
              </w:trPr>
              <w:tc>
                <w:tcPr>
                  <w:tcW w:w="8734" w:type="dxa"/>
                  <w:gridSpan w:val="3"/>
                </w:tcPr>
                <w:p w14:paraId="39BBAF73" w14:textId="77777777" w:rsidR="00CD73FD" w:rsidRPr="002233E5" w:rsidRDefault="00CD73FD" w:rsidP="002108FD">
                  <w:pPr>
                    <w:jc w:val="center"/>
                    <w:rPr>
                      <w:bCs/>
                      <w:sz w:val="24"/>
                      <w:szCs w:val="24"/>
                    </w:rPr>
                  </w:pPr>
                  <w:r w:rsidRPr="002233E5">
                    <w:rPr>
                      <w:bCs/>
                      <w:sz w:val="24"/>
                      <w:szCs w:val="24"/>
                    </w:rPr>
                    <w:t>NOTE 10 UNREMITTED DEDUCTIONS</w:t>
                  </w:r>
                </w:p>
                <w:p w14:paraId="7046A2FE" w14:textId="77777777" w:rsidR="00CD73FD" w:rsidRPr="002233E5" w:rsidRDefault="00CD73FD" w:rsidP="002108FD">
                  <w:pPr>
                    <w:jc w:val="center"/>
                    <w:rPr>
                      <w:bCs/>
                      <w:sz w:val="24"/>
                      <w:szCs w:val="24"/>
                    </w:rPr>
                  </w:pPr>
                </w:p>
              </w:tc>
            </w:tr>
            <w:tr w:rsidR="00CD73FD" w:rsidRPr="002233E5" w14:paraId="3954CD80" w14:textId="77777777" w:rsidTr="002108FD">
              <w:trPr>
                <w:jc w:val="center"/>
              </w:trPr>
              <w:tc>
                <w:tcPr>
                  <w:tcW w:w="895" w:type="dxa"/>
                </w:tcPr>
                <w:p w14:paraId="3D0C9134" w14:textId="77777777" w:rsidR="00CD73FD" w:rsidRPr="002233E5" w:rsidRDefault="00CD73FD" w:rsidP="002108FD">
                  <w:pPr>
                    <w:jc w:val="both"/>
                    <w:rPr>
                      <w:bCs/>
                      <w:sz w:val="24"/>
                      <w:szCs w:val="24"/>
                    </w:rPr>
                  </w:pPr>
                  <w:r w:rsidRPr="002233E5">
                    <w:rPr>
                      <w:bCs/>
                      <w:sz w:val="24"/>
                      <w:szCs w:val="24"/>
                    </w:rPr>
                    <w:t>S/N</w:t>
                  </w:r>
                </w:p>
              </w:tc>
              <w:tc>
                <w:tcPr>
                  <w:tcW w:w="3510" w:type="dxa"/>
                </w:tcPr>
                <w:p w14:paraId="262B575A" w14:textId="77777777" w:rsidR="00CD73FD" w:rsidRPr="002233E5" w:rsidRDefault="00CD73FD" w:rsidP="002108FD">
                  <w:pPr>
                    <w:jc w:val="both"/>
                    <w:rPr>
                      <w:bCs/>
                      <w:sz w:val="24"/>
                      <w:szCs w:val="24"/>
                    </w:rPr>
                  </w:pPr>
                  <w:r w:rsidRPr="002233E5">
                    <w:rPr>
                      <w:bCs/>
                      <w:sz w:val="24"/>
                      <w:szCs w:val="24"/>
                    </w:rPr>
                    <w:t>LOCAL GOVERNMENTS</w:t>
                  </w:r>
                </w:p>
              </w:tc>
              <w:tc>
                <w:tcPr>
                  <w:tcW w:w="4329" w:type="dxa"/>
                </w:tcPr>
                <w:p w14:paraId="67C2DAE7"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21B13F18" w14:textId="77777777" w:rsidTr="002108FD">
              <w:trPr>
                <w:jc w:val="center"/>
              </w:trPr>
              <w:tc>
                <w:tcPr>
                  <w:tcW w:w="895" w:type="dxa"/>
                </w:tcPr>
                <w:p w14:paraId="055C6B77" w14:textId="77777777" w:rsidR="00CD73FD" w:rsidRPr="002233E5" w:rsidRDefault="00CD73FD" w:rsidP="002108FD">
                  <w:pPr>
                    <w:jc w:val="both"/>
                    <w:rPr>
                      <w:bCs/>
                      <w:sz w:val="24"/>
                      <w:szCs w:val="24"/>
                    </w:rPr>
                  </w:pPr>
                  <w:r w:rsidRPr="002233E5">
                    <w:rPr>
                      <w:bCs/>
                      <w:sz w:val="24"/>
                      <w:szCs w:val="24"/>
                    </w:rPr>
                    <w:t>1</w:t>
                  </w:r>
                </w:p>
              </w:tc>
              <w:tc>
                <w:tcPr>
                  <w:tcW w:w="3510" w:type="dxa"/>
                </w:tcPr>
                <w:p w14:paraId="45935E0A"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329" w:type="dxa"/>
                  <w:vAlign w:val="center"/>
                </w:tcPr>
                <w:p w14:paraId="418B8D1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168,956,282.16</w:t>
                  </w:r>
                </w:p>
              </w:tc>
            </w:tr>
            <w:tr w:rsidR="00CD73FD" w:rsidRPr="002233E5" w14:paraId="530F64FF" w14:textId="77777777" w:rsidTr="002108FD">
              <w:trPr>
                <w:jc w:val="center"/>
              </w:trPr>
              <w:tc>
                <w:tcPr>
                  <w:tcW w:w="895" w:type="dxa"/>
                </w:tcPr>
                <w:p w14:paraId="27CE3FFB" w14:textId="77777777" w:rsidR="00CD73FD" w:rsidRPr="002233E5" w:rsidRDefault="00CD73FD" w:rsidP="002108FD">
                  <w:pPr>
                    <w:jc w:val="both"/>
                    <w:rPr>
                      <w:bCs/>
                      <w:sz w:val="24"/>
                      <w:szCs w:val="24"/>
                    </w:rPr>
                  </w:pPr>
                  <w:r w:rsidRPr="002233E5">
                    <w:rPr>
                      <w:bCs/>
                      <w:sz w:val="24"/>
                      <w:szCs w:val="24"/>
                    </w:rPr>
                    <w:t>2</w:t>
                  </w:r>
                </w:p>
              </w:tc>
              <w:tc>
                <w:tcPr>
                  <w:tcW w:w="3510" w:type="dxa"/>
                </w:tcPr>
                <w:p w14:paraId="2E7945DE"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329" w:type="dxa"/>
                  <w:vAlign w:val="center"/>
                </w:tcPr>
                <w:p w14:paraId="7D7A2CA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22,108,101.20</w:t>
                  </w:r>
                </w:p>
              </w:tc>
            </w:tr>
            <w:tr w:rsidR="00CD73FD" w:rsidRPr="002233E5" w14:paraId="0721C949" w14:textId="77777777" w:rsidTr="002108FD">
              <w:trPr>
                <w:jc w:val="center"/>
              </w:trPr>
              <w:tc>
                <w:tcPr>
                  <w:tcW w:w="895" w:type="dxa"/>
                </w:tcPr>
                <w:p w14:paraId="10A2672D" w14:textId="77777777" w:rsidR="00CD73FD" w:rsidRPr="002233E5" w:rsidRDefault="00CD73FD" w:rsidP="002108FD">
                  <w:pPr>
                    <w:jc w:val="both"/>
                    <w:rPr>
                      <w:bCs/>
                      <w:sz w:val="24"/>
                      <w:szCs w:val="24"/>
                    </w:rPr>
                  </w:pPr>
                  <w:r w:rsidRPr="002233E5">
                    <w:rPr>
                      <w:bCs/>
                      <w:sz w:val="24"/>
                      <w:szCs w:val="24"/>
                    </w:rPr>
                    <w:t>3</w:t>
                  </w:r>
                </w:p>
              </w:tc>
              <w:tc>
                <w:tcPr>
                  <w:tcW w:w="3510" w:type="dxa"/>
                </w:tcPr>
                <w:p w14:paraId="415CE956"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329" w:type="dxa"/>
                  <w:vAlign w:val="center"/>
                </w:tcPr>
                <w:p w14:paraId="247066B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48,479,707.40</w:t>
                  </w:r>
                </w:p>
              </w:tc>
            </w:tr>
            <w:tr w:rsidR="00CD73FD" w:rsidRPr="002233E5" w14:paraId="297862B9" w14:textId="77777777" w:rsidTr="002108FD">
              <w:trPr>
                <w:jc w:val="center"/>
              </w:trPr>
              <w:tc>
                <w:tcPr>
                  <w:tcW w:w="895" w:type="dxa"/>
                </w:tcPr>
                <w:p w14:paraId="3633B596" w14:textId="77777777" w:rsidR="00CD73FD" w:rsidRPr="002233E5" w:rsidRDefault="00CD73FD" w:rsidP="002108FD">
                  <w:pPr>
                    <w:jc w:val="both"/>
                    <w:rPr>
                      <w:bCs/>
                      <w:sz w:val="24"/>
                      <w:szCs w:val="24"/>
                    </w:rPr>
                  </w:pPr>
                  <w:r w:rsidRPr="002233E5">
                    <w:rPr>
                      <w:bCs/>
                      <w:sz w:val="24"/>
                      <w:szCs w:val="24"/>
                    </w:rPr>
                    <w:t>4</w:t>
                  </w:r>
                </w:p>
              </w:tc>
              <w:tc>
                <w:tcPr>
                  <w:tcW w:w="3510" w:type="dxa"/>
                </w:tcPr>
                <w:p w14:paraId="78C9FA94"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329" w:type="dxa"/>
                  <w:vAlign w:val="center"/>
                </w:tcPr>
                <w:p w14:paraId="779EFDB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259,735,695.52</w:t>
                  </w:r>
                </w:p>
              </w:tc>
            </w:tr>
            <w:tr w:rsidR="00CD73FD" w:rsidRPr="002233E5" w14:paraId="600A5DFA" w14:textId="77777777" w:rsidTr="002108FD">
              <w:trPr>
                <w:jc w:val="center"/>
              </w:trPr>
              <w:tc>
                <w:tcPr>
                  <w:tcW w:w="895" w:type="dxa"/>
                </w:tcPr>
                <w:p w14:paraId="0A7015D2" w14:textId="77777777" w:rsidR="00CD73FD" w:rsidRPr="002233E5" w:rsidRDefault="00CD73FD" w:rsidP="002108FD">
                  <w:pPr>
                    <w:jc w:val="both"/>
                    <w:rPr>
                      <w:bCs/>
                      <w:sz w:val="24"/>
                      <w:szCs w:val="24"/>
                    </w:rPr>
                  </w:pPr>
                  <w:r w:rsidRPr="002233E5">
                    <w:rPr>
                      <w:bCs/>
                      <w:sz w:val="24"/>
                      <w:szCs w:val="24"/>
                    </w:rPr>
                    <w:t>5</w:t>
                  </w:r>
                </w:p>
              </w:tc>
              <w:tc>
                <w:tcPr>
                  <w:tcW w:w="3510" w:type="dxa"/>
                </w:tcPr>
                <w:p w14:paraId="0901DF20"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329" w:type="dxa"/>
                  <w:vAlign w:val="center"/>
                </w:tcPr>
                <w:p w14:paraId="27D98D3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145,049,562.75</w:t>
                  </w:r>
                </w:p>
              </w:tc>
            </w:tr>
            <w:tr w:rsidR="00CD73FD" w:rsidRPr="002233E5" w14:paraId="600F2D3A" w14:textId="77777777" w:rsidTr="002108FD">
              <w:trPr>
                <w:jc w:val="center"/>
              </w:trPr>
              <w:tc>
                <w:tcPr>
                  <w:tcW w:w="895" w:type="dxa"/>
                </w:tcPr>
                <w:p w14:paraId="08C41D1C" w14:textId="77777777" w:rsidR="00CD73FD" w:rsidRPr="002233E5" w:rsidRDefault="00CD73FD" w:rsidP="002108FD">
                  <w:pPr>
                    <w:jc w:val="both"/>
                    <w:rPr>
                      <w:bCs/>
                      <w:sz w:val="24"/>
                      <w:szCs w:val="24"/>
                    </w:rPr>
                  </w:pPr>
                  <w:r w:rsidRPr="002233E5">
                    <w:rPr>
                      <w:bCs/>
                      <w:sz w:val="24"/>
                      <w:szCs w:val="24"/>
                    </w:rPr>
                    <w:t>6</w:t>
                  </w:r>
                </w:p>
              </w:tc>
              <w:tc>
                <w:tcPr>
                  <w:tcW w:w="3510" w:type="dxa"/>
                </w:tcPr>
                <w:p w14:paraId="669D741E"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329" w:type="dxa"/>
                  <w:vAlign w:val="center"/>
                </w:tcPr>
                <w:p w14:paraId="417C7E8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134,875,112.59</w:t>
                  </w:r>
                </w:p>
              </w:tc>
            </w:tr>
            <w:tr w:rsidR="00CD73FD" w:rsidRPr="002233E5" w14:paraId="784281BB" w14:textId="77777777" w:rsidTr="002108FD">
              <w:trPr>
                <w:jc w:val="center"/>
              </w:trPr>
              <w:tc>
                <w:tcPr>
                  <w:tcW w:w="895" w:type="dxa"/>
                </w:tcPr>
                <w:p w14:paraId="4146F3A5" w14:textId="77777777" w:rsidR="00CD73FD" w:rsidRPr="002233E5" w:rsidRDefault="00CD73FD" w:rsidP="002108FD">
                  <w:pPr>
                    <w:jc w:val="both"/>
                    <w:rPr>
                      <w:bCs/>
                      <w:sz w:val="24"/>
                      <w:szCs w:val="24"/>
                    </w:rPr>
                  </w:pPr>
                  <w:r w:rsidRPr="002233E5">
                    <w:rPr>
                      <w:bCs/>
                      <w:sz w:val="24"/>
                      <w:szCs w:val="24"/>
                    </w:rPr>
                    <w:t>7</w:t>
                  </w:r>
                </w:p>
              </w:tc>
              <w:tc>
                <w:tcPr>
                  <w:tcW w:w="3510" w:type="dxa"/>
                </w:tcPr>
                <w:p w14:paraId="59FDD828" w14:textId="77777777" w:rsidR="00CD73FD" w:rsidRPr="002233E5" w:rsidRDefault="00CD73FD" w:rsidP="002108FD">
                  <w:pPr>
                    <w:jc w:val="both"/>
                    <w:rPr>
                      <w:bCs/>
                      <w:sz w:val="24"/>
                      <w:szCs w:val="24"/>
                    </w:rPr>
                  </w:pPr>
                  <w:r w:rsidRPr="002233E5">
                    <w:rPr>
                      <w:bCs/>
                      <w:sz w:val="24"/>
                      <w:szCs w:val="24"/>
                    </w:rPr>
                    <w:t>Ede North</w:t>
                  </w:r>
                </w:p>
              </w:tc>
              <w:tc>
                <w:tcPr>
                  <w:tcW w:w="4329" w:type="dxa"/>
                  <w:vAlign w:val="center"/>
                </w:tcPr>
                <w:p w14:paraId="7A5A60D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-1,601,674.99</w:t>
                  </w:r>
                </w:p>
              </w:tc>
            </w:tr>
            <w:tr w:rsidR="00CD73FD" w:rsidRPr="002233E5" w14:paraId="6250AAAA" w14:textId="77777777" w:rsidTr="002108FD">
              <w:trPr>
                <w:jc w:val="center"/>
              </w:trPr>
              <w:tc>
                <w:tcPr>
                  <w:tcW w:w="895" w:type="dxa"/>
                </w:tcPr>
                <w:p w14:paraId="2A77CA90" w14:textId="77777777" w:rsidR="00CD73FD" w:rsidRPr="002233E5" w:rsidRDefault="00CD73FD" w:rsidP="002108FD">
                  <w:pPr>
                    <w:jc w:val="both"/>
                    <w:rPr>
                      <w:bCs/>
                      <w:sz w:val="24"/>
                      <w:szCs w:val="24"/>
                    </w:rPr>
                  </w:pPr>
                  <w:r w:rsidRPr="002233E5">
                    <w:rPr>
                      <w:bCs/>
                      <w:sz w:val="24"/>
                      <w:szCs w:val="24"/>
                    </w:rPr>
                    <w:t>8</w:t>
                  </w:r>
                </w:p>
              </w:tc>
              <w:tc>
                <w:tcPr>
                  <w:tcW w:w="3510" w:type="dxa"/>
                </w:tcPr>
                <w:p w14:paraId="50A2B1E1" w14:textId="77777777" w:rsidR="00CD73FD" w:rsidRPr="002233E5" w:rsidRDefault="00CD73FD" w:rsidP="002108FD">
                  <w:pPr>
                    <w:jc w:val="both"/>
                    <w:rPr>
                      <w:bCs/>
                      <w:sz w:val="24"/>
                      <w:szCs w:val="24"/>
                    </w:rPr>
                  </w:pPr>
                  <w:r w:rsidRPr="002233E5">
                    <w:rPr>
                      <w:bCs/>
                      <w:sz w:val="24"/>
                      <w:szCs w:val="24"/>
                    </w:rPr>
                    <w:t>Ede South</w:t>
                  </w:r>
                </w:p>
              </w:tc>
              <w:tc>
                <w:tcPr>
                  <w:tcW w:w="4329" w:type="dxa"/>
                  <w:vAlign w:val="center"/>
                </w:tcPr>
                <w:p w14:paraId="0C8EEE1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191,954,057.61</w:t>
                  </w:r>
                </w:p>
              </w:tc>
            </w:tr>
            <w:tr w:rsidR="00CD73FD" w:rsidRPr="002233E5" w14:paraId="505CCDA7" w14:textId="77777777" w:rsidTr="002108FD">
              <w:trPr>
                <w:jc w:val="center"/>
              </w:trPr>
              <w:tc>
                <w:tcPr>
                  <w:tcW w:w="895" w:type="dxa"/>
                </w:tcPr>
                <w:p w14:paraId="4BB03272" w14:textId="77777777" w:rsidR="00CD73FD" w:rsidRPr="002233E5" w:rsidRDefault="00CD73FD" w:rsidP="002108FD">
                  <w:pPr>
                    <w:jc w:val="both"/>
                    <w:rPr>
                      <w:bCs/>
                      <w:sz w:val="24"/>
                      <w:szCs w:val="24"/>
                    </w:rPr>
                  </w:pPr>
                  <w:r w:rsidRPr="002233E5">
                    <w:rPr>
                      <w:bCs/>
                      <w:sz w:val="24"/>
                      <w:szCs w:val="24"/>
                    </w:rPr>
                    <w:t>9</w:t>
                  </w:r>
                </w:p>
              </w:tc>
              <w:tc>
                <w:tcPr>
                  <w:tcW w:w="3510" w:type="dxa"/>
                </w:tcPr>
                <w:p w14:paraId="418C0E77"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329" w:type="dxa"/>
                  <w:vAlign w:val="center"/>
                </w:tcPr>
                <w:p w14:paraId="3513B6E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150,156,232.19</w:t>
                  </w:r>
                </w:p>
              </w:tc>
            </w:tr>
            <w:tr w:rsidR="00CD73FD" w:rsidRPr="002233E5" w14:paraId="161F395B" w14:textId="77777777" w:rsidTr="002108FD">
              <w:trPr>
                <w:jc w:val="center"/>
              </w:trPr>
              <w:tc>
                <w:tcPr>
                  <w:tcW w:w="895" w:type="dxa"/>
                </w:tcPr>
                <w:p w14:paraId="134A64AD" w14:textId="77777777" w:rsidR="00CD73FD" w:rsidRPr="002233E5" w:rsidRDefault="00CD73FD" w:rsidP="002108FD">
                  <w:pPr>
                    <w:jc w:val="both"/>
                    <w:rPr>
                      <w:bCs/>
                      <w:sz w:val="24"/>
                      <w:szCs w:val="24"/>
                    </w:rPr>
                  </w:pPr>
                  <w:r w:rsidRPr="002233E5">
                    <w:rPr>
                      <w:bCs/>
                      <w:sz w:val="24"/>
                      <w:szCs w:val="24"/>
                    </w:rPr>
                    <w:t>10</w:t>
                  </w:r>
                </w:p>
              </w:tc>
              <w:tc>
                <w:tcPr>
                  <w:tcW w:w="3510" w:type="dxa"/>
                </w:tcPr>
                <w:p w14:paraId="2804EEA1"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329" w:type="dxa"/>
                  <w:vAlign w:val="center"/>
                </w:tcPr>
                <w:p w14:paraId="60436FA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-170,468,854.62</w:t>
                  </w:r>
                </w:p>
              </w:tc>
            </w:tr>
            <w:tr w:rsidR="00CD73FD" w:rsidRPr="002233E5" w14:paraId="23C8489D" w14:textId="77777777" w:rsidTr="002108FD">
              <w:trPr>
                <w:jc w:val="center"/>
              </w:trPr>
              <w:tc>
                <w:tcPr>
                  <w:tcW w:w="895" w:type="dxa"/>
                </w:tcPr>
                <w:p w14:paraId="46E809D0" w14:textId="77777777" w:rsidR="00CD73FD" w:rsidRPr="002233E5" w:rsidRDefault="00CD73FD" w:rsidP="002108FD">
                  <w:pPr>
                    <w:jc w:val="both"/>
                    <w:rPr>
                      <w:bCs/>
                      <w:sz w:val="24"/>
                      <w:szCs w:val="24"/>
                    </w:rPr>
                  </w:pPr>
                  <w:r w:rsidRPr="002233E5">
                    <w:rPr>
                      <w:bCs/>
                      <w:sz w:val="24"/>
                      <w:szCs w:val="24"/>
                    </w:rPr>
                    <w:t>11</w:t>
                  </w:r>
                </w:p>
              </w:tc>
              <w:tc>
                <w:tcPr>
                  <w:tcW w:w="3510" w:type="dxa"/>
                </w:tcPr>
                <w:p w14:paraId="4ECD3B6A" w14:textId="77777777" w:rsidR="00CD73FD" w:rsidRPr="002233E5" w:rsidRDefault="00CD73FD" w:rsidP="002108FD">
                  <w:pPr>
                    <w:jc w:val="both"/>
                    <w:rPr>
                      <w:bCs/>
                      <w:sz w:val="24"/>
                      <w:szCs w:val="24"/>
                    </w:rPr>
                  </w:pPr>
                  <w:r w:rsidRPr="002233E5">
                    <w:rPr>
                      <w:bCs/>
                      <w:sz w:val="24"/>
                      <w:szCs w:val="24"/>
                    </w:rPr>
                    <w:t>Ife Central</w:t>
                  </w:r>
                </w:p>
              </w:tc>
              <w:tc>
                <w:tcPr>
                  <w:tcW w:w="4329" w:type="dxa"/>
                  <w:vAlign w:val="center"/>
                </w:tcPr>
                <w:p w14:paraId="326D3CF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25,676,090.54</w:t>
                  </w:r>
                </w:p>
              </w:tc>
            </w:tr>
            <w:tr w:rsidR="00CD73FD" w:rsidRPr="002233E5" w14:paraId="3D9FDD6A" w14:textId="77777777" w:rsidTr="002108FD">
              <w:trPr>
                <w:jc w:val="center"/>
              </w:trPr>
              <w:tc>
                <w:tcPr>
                  <w:tcW w:w="895" w:type="dxa"/>
                </w:tcPr>
                <w:p w14:paraId="55967F0F" w14:textId="77777777" w:rsidR="00CD73FD" w:rsidRPr="002233E5" w:rsidRDefault="00CD73FD" w:rsidP="002108FD">
                  <w:pPr>
                    <w:jc w:val="both"/>
                    <w:rPr>
                      <w:bCs/>
                      <w:sz w:val="24"/>
                      <w:szCs w:val="24"/>
                    </w:rPr>
                  </w:pPr>
                  <w:r w:rsidRPr="002233E5">
                    <w:rPr>
                      <w:bCs/>
                      <w:sz w:val="24"/>
                      <w:szCs w:val="24"/>
                    </w:rPr>
                    <w:t>12</w:t>
                  </w:r>
                </w:p>
              </w:tc>
              <w:tc>
                <w:tcPr>
                  <w:tcW w:w="3510" w:type="dxa"/>
                </w:tcPr>
                <w:p w14:paraId="09953BFE" w14:textId="77777777" w:rsidR="00CD73FD" w:rsidRPr="002233E5" w:rsidRDefault="00CD73FD" w:rsidP="002108FD">
                  <w:pPr>
                    <w:jc w:val="both"/>
                    <w:rPr>
                      <w:bCs/>
                      <w:sz w:val="24"/>
                      <w:szCs w:val="24"/>
                    </w:rPr>
                  </w:pPr>
                  <w:r w:rsidRPr="002233E5">
                    <w:rPr>
                      <w:bCs/>
                      <w:sz w:val="24"/>
                      <w:szCs w:val="24"/>
                    </w:rPr>
                    <w:t>Ife East</w:t>
                  </w:r>
                </w:p>
              </w:tc>
              <w:tc>
                <w:tcPr>
                  <w:tcW w:w="4329" w:type="dxa"/>
                  <w:vAlign w:val="center"/>
                </w:tcPr>
                <w:p w14:paraId="3D2B351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112,876,491.77</w:t>
                  </w:r>
                </w:p>
              </w:tc>
            </w:tr>
            <w:tr w:rsidR="00CD73FD" w:rsidRPr="002233E5" w14:paraId="3A810ADB" w14:textId="77777777" w:rsidTr="002108FD">
              <w:trPr>
                <w:jc w:val="center"/>
              </w:trPr>
              <w:tc>
                <w:tcPr>
                  <w:tcW w:w="895" w:type="dxa"/>
                </w:tcPr>
                <w:p w14:paraId="38FDF83C" w14:textId="77777777" w:rsidR="00CD73FD" w:rsidRPr="002233E5" w:rsidRDefault="00CD73FD" w:rsidP="002108FD">
                  <w:pPr>
                    <w:jc w:val="both"/>
                    <w:rPr>
                      <w:bCs/>
                      <w:sz w:val="24"/>
                      <w:szCs w:val="24"/>
                    </w:rPr>
                  </w:pPr>
                  <w:r w:rsidRPr="002233E5">
                    <w:rPr>
                      <w:bCs/>
                      <w:sz w:val="24"/>
                      <w:szCs w:val="24"/>
                    </w:rPr>
                    <w:t>13</w:t>
                  </w:r>
                </w:p>
              </w:tc>
              <w:tc>
                <w:tcPr>
                  <w:tcW w:w="3510" w:type="dxa"/>
                </w:tcPr>
                <w:p w14:paraId="0228EFA4" w14:textId="77777777" w:rsidR="00CD73FD" w:rsidRPr="002233E5" w:rsidRDefault="00CD73FD" w:rsidP="002108FD">
                  <w:pPr>
                    <w:jc w:val="both"/>
                    <w:rPr>
                      <w:bCs/>
                      <w:sz w:val="24"/>
                      <w:szCs w:val="24"/>
                    </w:rPr>
                  </w:pPr>
                  <w:r w:rsidRPr="002233E5">
                    <w:rPr>
                      <w:bCs/>
                      <w:sz w:val="24"/>
                      <w:szCs w:val="24"/>
                    </w:rPr>
                    <w:t>Ife North</w:t>
                  </w:r>
                </w:p>
              </w:tc>
              <w:tc>
                <w:tcPr>
                  <w:tcW w:w="4329" w:type="dxa"/>
                  <w:vAlign w:val="center"/>
                </w:tcPr>
                <w:p w14:paraId="777E11E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183,517,668.41</w:t>
                  </w:r>
                </w:p>
              </w:tc>
            </w:tr>
            <w:tr w:rsidR="00CD73FD" w:rsidRPr="002233E5" w14:paraId="7CBA0D7C" w14:textId="77777777" w:rsidTr="002108FD">
              <w:trPr>
                <w:jc w:val="center"/>
              </w:trPr>
              <w:tc>
                <w:tcPr>
                  <w:tcW w:w="895" w:type="dxa"/>
                </w:tcPr>
                <w:p w14:paraId="038A58CA" w14:textId="77777777" w:rsidR="00CD73FD" w:rsidRPr="002233E5" w:rsidRDefault="00CD73FD" w:rsidP="002108FD">
                  <w:pPr>
                    <w:jc w:val="both"/>
                    <w:rPr>
                      <w:bCs/>
                      <w:sz w:val="24"/>
                      <w:szCs w:val="24"/>
                    </w:rPr>
                  </w:pPr>
                  <w:r w:rsidRPr="002233E5">
                    <w:rPr>
                      <w:bCs/>
                      <w:sz w:val="24"/>
                      <w:szCs w:val="24"/>
                    </w:rPr>
                    <w:t>14</w:t>
                  </w:r>
                </w:p>
              </w:tc>
              <w:tc>
                <w:tcPr>
                  <w:tcW w:w="3510" w:type="dxa"/>
                </w:tcPr>
                <w:p w14:paraId="6D7D0011" w14:textId="77777777" w:rsidR="00CD73FD" w:rsidRPr="002233E5" w:rsidRDefault="00CD73FD" w:rsidP="002108FD">
                  <w:pPr>
                    <w:jc w:val="both"/>
                    <w:rPr>
                      <w:bCs/>
                      <w:sz w:val="24"/>
                      <w:szCs w:val="24"/>
                    </w:rPr>
                  </w:pPr>
                  <w:r w:rsidRPr="002233E5">
                    <w:rPr>
                      <w:bCs/>
                      <w:sz w:val="24"/>
                      <w:szCs w:val="24"/>
                    </w:rPr>
                    <w:t>Ife South</w:t>
                  </w:r>
                </w:p>
              </w:tc>
              <w:tc>
                <w:tcPr>
                  <w:tcW w:w="4329" w:type="dxa"/>
                  <w:vAlign w:val="center"/>
                </w:tcPr>
                <w:p w14:paraId="6F787F5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163,788,540.37</w:t>
                  </w:r>
                </w:p>
              </w:tc>
            </w:tr>
            <w:tr w:rsidR="00CD73FD" w:rsidRPr="002233E5" w14:paraId="64AD3E8C" w14:textId="77777777" w:rsidTr="002108FD">
              <w:trPr>
                <w:jc w:val="center"/>
              </w:trPr>
              <w:tc>
                <w:tcPr>
                  <w:tcW w:w="895" w:type="dxa"/>
                </w:tcPr>
                <w:p w14:paraId="08A44902" w14:textId="77777777" w:rsidR="00CD73FD" w:rsidRPr="002233E5" w:rsidRDefault="00CD73FD" w:rsidP="002108FD">
                  <w:pPr>
                    <w:jc w:val="both"/>
                    <w:rPr>
                      <w:bCs/>
                      <w:sz w:val="24"/>
                      <w:szCs w:val="24"/>
                    </w:rPr>
                  </w:pPr>
                  <w:r w:rsidRPr="002233E5">
                    <w:rPr>
                      <w:bCs/>
                      <w:sz w:val="24"/>
                      <w:szCs w:val="24"/>
                    </w:rPr>
                    <w:t>15</w:t>
                  </w:r>
                </w:p>
              </w:tc>
              <w:tc>
                <w:tcPr>
                  <w:tcW w:w="3510" w:type="dxa"/>
                </w:tcPr>
                <w:p w14:paraId="2191880D" w14:textId="77777777" w:rsidR="00CD73FD" w:rsidRPr="002233E5" w:rsidRDefault="00CD73FD" w:rsidP="002108FD">
                  <w:pPr>
                    <w:jc w:val="both"/>
                    <w:rPr>
                      <w:bCs/>
                      <w:sz w:val="24"/>
                      <w:szCs w:val="24"/>
                    </w:rPr>
                  </w:pPr>
                  <w:r w:rsidRPr="002233E5">
                    <w:rPr>
                      <w:bCs/>
                      <w:sz w:val="24"/>
                      <w:szCs w:val="24"/>
                    </w:rPr>
                    <w:t>Ifedayo</w:t>
                  </w:r>
                </w:p>
              </w:tc>
              <w:tc>
                <w:tcPr>
                  <w:tcW w:w="4329" w:type="dxa"/>
                  <w:vAlign w:val="center"/>
                </w:tcPr>
                <w:p w14:paraId="671D28A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30,913,545.2</w:t>
                  </w:r>
                  <w:r>
                    <w:rPr>
                      <w:rFonts w:ascii="Calibri" w:hAnsi="Calibri" w:cs="Calibri"/>
                      <w:bCs/>
                      <w:color w:val="000000"/>
                    </w:rPr>
                    <w:t>6</w:t>
                  </w:r>
                </w:p>
              </w:tc>
            </w:tr>
            <w:tr w:rsidR="00CD73FD" w:rsidRPr="002233E5" w14:paraId="185BD032" w14:textId="77777777" w:rsidTr="002108FD">
              <w:trPr>
                <w:jc w:val="center"/>
              </w:trPr>
              <w:tc>
                <w:tcPr>
                  <w:tcW w:w="895" w:type="dxa"/>
                </w:tcPr>
                <w:p w14:paraId="65455D52" w14:textId="77777777" w:rsidR="00CD73FD" w:rsidRPr="002233E5" w:rsidRDefault="00CD73FD" w:rsidP="002108FD">
                  <w:pPr>
                    <w:jc w:val="both"/>
                    <w:rPr>
                      <w:bCs/>
                      <w:sz w:val="24"/>
                      <w:szCs w:val="24"/>
                    </w:rPr>
                  </w:pPr>
                  <w:r w:rsidRPr="002233E5">
                    <w:rPr>
                      <w:bCs/>
                      <w:sz w:val="24"/>
                      <w:szCs w:val="24"/>
                    </w:rPr>
                    <w:t>16</w:t>
                  </w:r>
                </w:p>
              </w:tc>
              <w:tc>
                <w:tcPr>
                  <w:tcW w:w="3510" w:type="dxa"/>
                </w:tcPr>
                <w:p w14:paraId="3119F22D"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329" w:type="dxa"/>
                  <w:vAlign w:val="center"/>
                </w:tcPr>
                <w:p w14:paraId="4B6C649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308,296,848.94</w:t>
                  </w:r>
                </w:p>
              </w:tc>
            </w:tr>
            <w:tr w:rsidR="00CD73FD" w:rsidRPr="002233E5" w14:paraId="57427F66" w14:textId="77777777" w:rsidTr="002108FD">
              <w:trPr>
                <w:jc w:val="center"/>
              </w:trPr>
              <w:tc>
                <w:tcPr>
                  <w:tcW w:w="895" w:type="dxa"/>
                </w:tcPr>
                <w:p w14:paraId="154ED1C1" w14:textId="77777777" w:rsidR="00CD73FD" w:rsidRPr="002233E5" w:rsidRDefault="00CD73FD" w:rsidP="002108FD">
                  <w:pPr>
                    <w:jc w:val="both"/>
                    <w:rPr>
                      <w:bCs/>
                      <w:sz w:val="24"/>
                      <w:szCs w:val="24"/>
                    </w:rPr>
                  </w:pPr>
                  <w:r w:rsidRPr="002233E5">
                    <w:rPr>
                      <w:bCs/>
                      <w:sz w:val="24"/>
                      <w:szCs w:val="24"/>
                    </w:rPr>
                    <w:t>17</w:t>
                  </w:r>
                </w:p>
              </w:tc>
              <w:tc>
                <w:tcPr>
                  <w:tcW w:w="3510" w:type="dxa"/>
                </w:tcPr>
                <w:p w14:paraId="0BD18673" w14:textId="77777777" w:rsidR="00CD73FD" w:rsidRPr="002233E5" w:rsidRDefault="00CD73FD" w:rsidP="002108FD">
                  <w:pPr>
                    <w:jc w:val="both"/>
                    <w:rPr>
                      <w:bCs/>
                      <w:sz w:val="24"/>
                      <w:szCs w:val="24"/>
                    </w:rPr>
                  </w:pPr>
                  <w:r w:rsidRPr="002233E5">
                    <w:rPr>
                      <w:bCs/>
                      <w:sz w:val="24"/>
                      <w:szCs w:val="24"/>
                    </w:rPr>
                    <w:t>Ila</w:t>
                  </w:r>
                </w:p>
              </w:tc>
              <w:tc>
                <w:tcPr>
                  <w:tcW w:w="4329" w:type="dxa"/>
                  <w:vAlign w:val="center"/>
                </w:tcPr>
                <w:p w14:paraId="001F992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236,976,925.42</w:t>
                  </w:r>
                </w:p>
              </w:tc>
            </w:tr>
            <w:tr w:rsidR="00CD73FD" w:rsidRPr="002233E5" w14:paraId="3C215156" w14:textId="77777777" w:rsidTr="002108FD">
              <w:trPr>
                <w:jc w:val="center"/>
              </w:trPr>
              <w:tc>
                <w:tcPr>
                  <w:tcW w:w="895" w:type="dxa"/>
                </w:tcPr>
                <w:p w14:paraId="2D1E41ED" w14:textId="77777777" w:rsidR="00CD73FD" w:rsidRPr="002233E5" w:rsidRDefault="00CD73FD" w:rsidP="002108FD">
                  <w:pPr>
                    <w:jc w:val="both"/>
                    <w:rPr>
                      <w:bCs/>
                      <w:sz w:val="24"/>
                      <w:szCs w:val="24"/>
                    </w:rPr>
                  </w:pPr>
                  <w:r w:rsidRPr="002233E5">
                    <w:rPr>
                      <w:bCs/>
                      <w:sz w:val="24"/>
                      <w:szCs w:val="24"/>
                    </w:rPr>
                    <w:t>18</w:t>
                  </w:r>
                </w:p>
              </w:tc>
              <w:tc>
                <w:tcPr>
                  <w:tcW w:w="3510" w:type="dxa"/>
                </w:tcPr>
                <w:p w14:paraId="7CD3E91A"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329" w:type="dxa"/>
                  <w:vAlign w:val="center"/>
                </w:tcPr>
                <w:p w14:paraId="68A279A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61,097,692.82</w:t>
                  </w:r>
                </w:p>
              </w:tc>
            </w:tr>
            <w:tr w:rsidR="00CD73FD" w:rsidRPr="002233E5" w14:paraId="49CEE4EC" w14:textId="77777777" w:rsidTr="002108FD">
              <w:trPr>
                <w:jc w:val="center"/>
              </w:trPr>
              <w:tc>
                <w:tcPr>
                  <w:tcW w:w="895" w:type="dxa"/>
                </w:tcPr>
                <w:p w14:paraId="653A1207" w14:textId="77777777" w:rsidR="00CD73FD" w:rsidRPr="002233E5" w:rsidRDefault="00CD73FD" w:rsidP="002108FD">
                  <w:pPr>
                    <w:jc w:val="both"/>
                    <w:rPr>
                      <w:bCs/>
                      <w:sz w:val="24"/>
                      <w:szCs w:val="24"/>
                    </w:rPr>
                  </w:pPr>
                  <w:r w:rsidRPr="002233E5">
                    <w:rPr>
                      <w:bCs/>
                      <w:sz w:val="24"/>
                      <w:szCs w:val="24"/>
                    </w:rPr>
                    <w:t>19</w:t>
                  </w:r>
                </w:p>
              </w:tc>
              <w:tc>
                <w:tcPr>
                  <w:tcW w:w="3510" w:type="dxa"/>
                </w:tcPr>
                <w:p w14:paraId="7FD282D0"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329" w:type="dxa"/>
                  <w:vAlign w:val="center"/>
                </w:tcPr>
                <w:p w14:paraId="49F1517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34,692,358.60</w:t>
                  </w:r>
                </w:p>
              </w:tc>
            </w:tr>
            <w:tr w:rsidR="00CD73FD" w:rsidRPr="002233E5" w14:paraId="638A47CF" w14:textId="77777777" w:rsidTr="002108FD">
              <w:trPr>
                <w:jc w:val="center"/>
              </w:trPr>
              <w:tc>
                <w:tcPr>
                  <w:tcW w:w="895" w:type="dxa"/>
                </w:tcPr>
                <w:p w14:paraId="21310F66" w14:textId="77777777" w:rsidR="00CD73FD" w:rsidRPr="002233E5" w:rsidRDefault="00CD73FD" w:rsidP="002108FD">
                  <w:pPr>
                    <w:jc w:val="both"/>
                    <w:rPr>
                      <w:bCs/>
                      <w:sz w:val="24"/>
                      <w:szCs w:val="24"/>
                    </w:rPr>
                  </w:pPr>
                  <w:r w:rsidRPr="002233E5">
                    <w:rPr>
                      <w:bCs/>
                      <w:sz w:val="24"/>
                      <w:szCs w:val="24"/>
                    </w:rPr>
                    <w:t>20</w:t>
                  </w:r>
                </w:p>
              </w:tc>
              <w:tc>
                <w:tcPr>
                  <w:tcW w:w="3510" w:type="dxa"/>
                </w:tcPr>
                <w:p w14:paraId="7228717A"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329" w:type="dxa"/>
                  <w:vAlign w:val="center"/>
                </w:tcPr>
                <w:p w14:paraId="149642B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249,714,994.05</w:t>
                  </w:r>
                </w:p>
              </w:tc>
            </w:tr>
            <w:tr w:rsidR="00CD73FD" w:rsidRPr="002233E5" w14:paraId="7E27F08A" w14:textId="77777777" w:rsidTr="002108FD">
              <w:trPr>
                <w:jc w:val="center"/>
              </w:trPr>
              <w:tc>
                <w:tcPr>
                  <w:tcW w:w="895" w:type="dxa"/>
                </w:tcPr>
                <w:p w14:paraId="4AF1CE87" w14:textId="77777777" w:rsidR="00CD73FD" w:rsidRPr="002233E5" w:rsidRDefault="00CD73FD" w:rsidP="002108FD">
                  <w:pPr>
                    <w:jc w:val="both"/>
                    <w:rPr>
                      <w:bCs/>
                      <w:sz w:val="24"/>
                      <w:szCs w:val="24"/>
                    </w:rPr>
                  </w:pPr>
                  <w:r w:rsidRPr="002233E5">
                    <w:rPr>
                      <w:bCs/>
                      <w:sz w:val="24"/>
                      <w:szCs w:val="24"/>
                    </w:rPr>
                    <w:t>21</w:t>
                  </w:r>
                </w:p>
              </w:tc>
              <w:tc>
                <w:tcPr>
                  <w:tcW w:w="3510" w:type="dxa"/>
                </w:tcPr>
                <w:p w14:paraId="398CF453"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329" w:type="dxa"/>
                  <w:vAlign w:val="center"/>
                </w:tcPr>
                <w:p w14:paraId="6F85E17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182,834,115.47</w:t>
                  </w:r>
                </w:p>
              </w:tc>
            </w:tr>
            <w:tr w:rsidR="00CD73FD" w:rsidRPr="002233E5" w14:paraId="6EA0E5DE" w14:textId="77777777" w:rsidTr="002108FD">
              <w:trPr>
                <w:jc w:val="center"/>
              </w:trPr>
              <w:tc>
                <w:tcPr>
                  <w:tcW w:w="895" w:type="dxa"/>
                </w:tcPr>
                <w:p w14:paraId="5D43DBA3" w14:textId="77777777" w:rsidR="00CD73FD" w:rsidRPr="002233E5" w:rsidRDefault="00CD73FD" w:rsidP="002108FD">
                  <w:pPr>
                    <w:jc w:val="both"/>
                    <w:rPr>
                      <w:bCs/>
                      <w:sz w:val="24"/>
                      <w:szCs w:val="24"/>
                    </w:rPr>
                  </w:pPr>
                  <w:r w:rsidRPr="002233E5">
                    <w:rPr>
                      <w:bCs/>
                      <w:sz w:val="24"/>
                      <w:szCs w:val="24"/>
                    </w:rPr>
                    <w:t>22</w:t>
                  </w:r>
                </w:p>
              </w:tc>
              <w:tc>
                <w:tcPr>
                  <w:tcW w:w="3510" w:type="dxa"/>
                </w:tcPr>
                <w:p w14:paraId="0F4DDFA6"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329" w:type="dxa"/>
                  <w:vAlign w:val="center"/>
                </w:tcPr>
                <w:p w14:paraId="3989983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28,941,369.96</w:t>
                  </w:r>
                </w:p>
              </w:tc>
            </w:tr>
            <w:tr w:rsidR="00CD73FD" w:rsidRPr="002233E5" w14:paraId="4FFE6362" w14:textId="77777777" w:rsidTr="002108FD">
              <w:trPr>
                <w:jc w:val="center"/>
              </w:trPr>
              <w:tc>
                <w:tcPr>
                  <w:tcW w:w="895" w:type="dxa"/>
                </w:tcPr>
                <w:p w14:paraId="2D9F73D4" w14:textId="77777777" w:rsidR="00CD73FD" w:rsidRPr="002233E5" w:rsidRDefault="00CD73FD" w:rsidP="002108FD">
                  <w:pPr>
                    <w:jc w:val="both"/>
                    <w:rPr>
                      <w:bCs/>
                      <w:sz w:val="24"/>
                      <w:szCs w:val="24"/>
                    </w:rPr>
                  </w:pPr>
                  <w:r w:rsidRPr="002233E5">
                    <w:rPr>
                      <w:bCs/>
                      <w:sz w:val="24"/>
                      <w:szCs w:val="24"/>
                    </w:rPr>
                    <w:t>23</w:t>
                  </w:r>
                </w:p>
              </w:tc>
              <w:tc>
                <w:tcPr>
                  <w:tcW w:w="3510" w:type="dxa"/>
                </w:tcPr>
                <w:p w14:paraId="592B615C" w14:textId="77777777" w:rsidR="00CD73FD" w:rsidRPr="002233E5" w:rsidRDefault="00CD73FD" w:rsidP="002108FD">
                  <w:pPr>
                    <w:jc w:val="both"/>
                    <w:rPr>
                      <w:bCs/>
                      <w:sz w:val="24"/>
                      <w:szCs w:val="24"/>
                    </w:rPr>
                  </w:pPr>
                  <w:r w:rsidRPr="002233E5">
                    <w:rPr>
                      <w:bCs/>
                      <w:sz w:val="24"/>
                      <w:szCs w:val="24"/>
                    </w:rPr>
                    <w:t>Iwo</w:t>
                  </w:r>
                </w:p>
              </w:tc>
              <w:tc>
                <w:tcPr>
                  <w:tcW w:w="4329" w:type="dxa"/>
                  <w:vAlign w:val="center"/>
                </w:tcPr>
                <w:p w14:paraId="7042DBF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510,298,666.71</w:t>
                  </w:r>
                </w:p>
              </w:tc>
            </w:tr>
            <w:tr w:rsidR="00CD73FD" w:rsidRPr="002233E5" w14:paraId="3D083191" w14:textId="77777777" w:rsidTr="002108FD">
              <w:trPr>
                <w:jc w:val="center"/>
              </w:trPr>
              <w:tc>
                <w:tcPr>
                  <w:tcW w:w="895" w:type="dxa"/>
                </w:tcPr>
                <w:p w14:paraId="6D3784C9" w14:textId="77777777" w:rsidR="00CD73FD" w:rsidRPr="002233E5" w:rsidRDefault="00CD73FD" w:rsidP="002108FD">
                  <w:pPr>
                    <w:jc w:val="both"/>
                    <w:rPr>
                      <w:bCs/>
                      <w:sz w:val="24"/>
                      <w:szCs w:val="24"/>
                    </w:rPr>
                  </w:pPr>
                  <w:r w:rsidRPr="002233E5">
                    <w:rPr>
                      <w:bCs/>
                      <w:sz w:val="24"/>
                      <w:szCs w:val="24"/>
                    </w:rPr>
                    <w:t>24</w:t>
                  </w:r>
                </w:p>
              </w:tc>
              <w:tc>
                <w:tcPr>
                  <w:tcW w:w="3510" w:type="dxa"/>
                </w:tcPr>
                <w:p w14:paraId="05EDF93A"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329" w:type="dxa"/>
                  <w:vAlign w:val="center"/>
                </w:tcPr>
                <w:p w14:paraId="157ED04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81,503,419.37</w:t>
                  </w:r>
                </w:p>
              </w:tc>
            </w:tr>
            <w:tr w:rsidR="00CD73FD" w:rsidRPr="002233E5" w14:paraId="432DC337" w14:textId="77777777" w:rsidTr="002108FD">
              <w:trPr>
                <w:jc w:val="center"/>
              </w:trPr>
              <w:tc>
                <w:tcPr>
                  <w:tcW w:w="895" w:type="dxa"/>
                </w:tcPr>
                <w:p w14:paraId="7E626D5A" w14:textId="77777777" w:rsidR="00CD73FD" w:rsidRPr="002233E5" w:rsidRDefault="00CD73FD" w:rsidP="002108FD">
                  <w:pPr>
                    <w:jc w:val="both"/>
                    <w:rPr>
                      <w:bCs/>
                      <w:sz w:val="24"/>
                      <w:szCs w:val="24"/>
                    </w:rPr>
                  </w:pPr>
                  <w:r w:rsidRPr="002233E5">
                    <w:rPr>
                      <w:bCs/>
                      <w:sz w:val="24"/>
                      <w:szCs w:val="24"/>
                    </w:rPr>
                    <w:t>25</w:t>
                  </w:r>
                </w:p>
              </w:tc>
              <w:tc>
                <w:tcPr>
                  <w:tcW w:w="3510" w:type="dxa"/>
                </w:tcPr>
                <w:p w14:paraId="210A0232"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329" w:type="dxa"/>
                  <w:vAlign w:val="center"/>
                </w:tcPr>
                <w:p w14:paraId="1802EC3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140,396,005.65</w:t>
                  </w:r>
                </w:p>
              </w:tc>
            </w:tr>
            <w:tr w:rsidR="00CD73FD" w:rsidRPr="002233E5" w14:paraId="4DC6A315" w14:textId="77777777" w:rsidTr="002108FD">
              <w:trPr>
                <w:jc w:val="center"/>
              </w:trPr>
              <w:tc>
                <w:tcPr>
                  <w:tcW w:w="895" w:type="dxa"/>
                </w:tcPr>
                <w:p w14:paraId="4DA6F3C4" w14:textId="77777777" w:rsidR="00CD73FD" w:rsidRPr="002233E5" w:rsidRDefault="00CD73FD" w:rsidP="002108FD">
                  <w:pPr>
                    <w:jc w:val="both"/>
                    <w:rPr>
                      <w:bCs/>
                      <w:sz w:val="24"/>
                      <w:szCs w:val="24"/>
                    </w:rPr>
                  </w:pPr>
                  <w:r w:rsidRPr="002233E5">
                    <w:rPr>
                      <w:bCs/>
                      <w:sz w:val="24"/>
                      <w:szCs w:val="24"/>
                    </w:rPr>
                    <w:t>26</w:t>
                  </w:r>
                </w:p>
              </w:tc>
              <w:tc>
                <w:tcPr>
                  <w:tcW w:w="3510" w:type="dxa"/>
                </w:tcPr>
                <w:p w14:paraId="18E2776E" w14:textId="77777777" w:rsidR="00CD73FD" w:rsidRPr="002233E5" w:rsidRDefault="00CD73FD" w:rsidP="002108FD">
                  <w:pPr>
                    <w:jc w:val="both"/>
                    <w:rPr>
                      <w:bCs/>
                      <w:sz w:val="24"/>
                      <w:szCs w:val="24"/>
                    </w:rPr>
                  </w:pPr>
                  <w:r w:rsidRPr="002233E5">
                    <w:rPr>
                      <w:bCs/>
                      <w:sz w:val="24"/>
                      <w:szCs w:val="24"/>
                    </w:rPr>
                    <w:t>Ola-Oluwa</w:t>
                  </w:r>
                </w:p>
              </w:tc>
              <w:tc>
                <w:tcPr>
                  <w:tcW w:w="4329" w:type="dxa"/>
                  <w:vAlign w:val="center"/>
                </w:tcPr>
                <w:p w14:paraId="430C668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38,599,116.40</w:t>
                  </w:r>
                </w:p>
              </w:tc>
            </w:tr>
            <w:tr w:rsidR="00CD73FD" w:rsidRPr="002233E5" w14:paraId="215F278F" w14:textId="77777777" w:rsidTr="002108FD">
              <w:trPr>
                <w:jc w:val="center"/>
              </w:trPr>
              <w:tc>
                <w:tcPr>
                  <w:tcW w:w="895" w:type="dxa"/>
                </w:tcPr>
                <w:p w14:paraId="586B4C7F" w14:textId="77777777" w:rsidR="00CD73FD" w:rsidRPr="002233E5" w:rsidRDefault="00CD73FD" w:rsidP="002108FD">
                  <w:pPr>
                    <w:jc w:val="both"/>
                    <w:rPr>
                      <w:bCs/>
                      <w:sz w:val="24"/>
                      <w:szCs w:val="24"/>
                    </w:rPr>
                  </w:pPr>
                  <w:r w:rsidRPr="002233E5">
                    <w:rPr>
                      <w:bCs/>
                      <w:sz w:val="24"/>
                      <w:szCs w:val="24"/>
                    </w:rPr>
                    <w:t>27</w:t>
                  </w:r>
                </w:p>
              </w:tc>
              <w:tc>
                <w:tcPr>
                  <w:tcW w:w="3510" w:type="dxa"/>
                </w:tcPr>
                <w:p w14:paraId="2762853F" w14:textId="77777777" w:rsidR="00CD73FD" w:rsidRPr="002233E5" w:rsidRDefault="00CD73FD" w:rsidP="002108FD">
                  <w:pPr>
                    <w:jc w:val="both"/>
                    <w:rPr>
                      <w:bCs/>
                      <w:sz w:val="24"/>
                      <w:szCs w:val="24"/>
                    </w:rPr>
                  </w:pPr>
                  <w:r w:rsidRPr="002233E5">
                    <w:rPr>
                      <w:bCs/>
                      <w:sz w:val="24"/>
                      <w:szCs w:val="24"/>
                    </w:rPr>
                    <w:t>Olorunda</w:t>
                  </w:r>
                </w:p>
              </w:tc>
              <w:tc>
                <w:tcPr>
                  <w:tcW w:w="4329" w:type="dxa"/>
                  <w:vAlign w:val="center"/>
                </w:tcPr>
                <w:p w14:paraId="099E84F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114,239,470.17</w:t>
                  </w:r>
                </w:p>
              </w:tc>
            </w:tr>
            <w:tr w:rsidR="00CD73FD" w:rsidRPr="002233E5" w14:paraId="588B44A4" w14:textId="77777777" w:rsidTr="002108FD">
              <w:trPr>
                <w:jc w:val="center"/>
              </w:trPr>
              <w:tc>
                <w:tcPr>
                  <w:tcW w:w="895" w:type="dxa"/>
                </w:tcPr>
                <w:p w14:paraId="5A7D6526" w14:textId="77777777" w:rsidR="00CD73FD" w:rsidRPr="002233E5" w:rsidRDefault="00CD73FD" w:rsidP="002108FD">
                  <w:pPr>
                    <w:jc w:val="both"/>
                    <w:rPr>
                      <w:bCs/>
                      <w:sz w:val="24"/>
                      <w:szCs w:val="24"/>
                    </w:rPr>
                  </w:pPr>
                  <w:r w:rsidRPr="002233E5">
                    <w:rPr>
                      <w:bCs/>
                      <w:sz w:val="24"/>
                      <w:szCs w:val="24"/>
                    </w:rPr>
                    <w:t>28</w:t>
                  </w:r>
                </w:p>
              </w:tc>
              <w:tc>
                <w:tcPr>
                  <w:tcW w:w="3510" w:type="dxa"/>
                </w:tcPr>
                <w:p w14:paraId="179E5898"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329" w:type="dxa"/>
                  <w:vAlign w:val="center"/>
                </w:tcPr>
                <w:p w14:paraId="30B9876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50,426,416.22</w:t>
                  </w:r>
                </w:p>
              </w:tc>
            </w:tr>
            <w:tr w:rsidR="00CD73FD" w:rsidRPr="002233E5" w14:paraId="5E81FDF8" w14:textId="77777777" w:rsidTr="002108FD">
              <w:trPr>
                <w:jc w:val="center"/>
              </w:trPr>
              <w:tc>
                <w:tcPr>
                  <w:tcW w:w="895" w:type="dxa"/>
                </w:tcPr>
                <w:p w14:paraId="71D52E74" w14:textId="77777777" w:rsidR="00CD73FD" w:rsidRPr="002233E5" w:rsidRDefault="00CD73FD" w:rsidP="002108FD">
                  <w:pPr>
                    <w:jc w:val="both"/>
                    <w:rPr>
                      <w:bCs/>
                      <w:sz w:val="24"/>
                      <w:szCs w:val="24"/>
                    </w:rPr>
                  </w:pPr>
                  <w:r w:rsidRPr="002233E5">
                    <w:rPr>
                      <w:bCs/>
                      <w:sz w:val="24"/>
                      <w:szCs w:val="24"/>
                    </w:rPr>
                    <w:t>29</w:t>
                  </w:r>
                </w:p>
              </w:tc>
              <w:tc>
                <w:tcPr>
                  <w:tcW w:w="3510" w:type="dxa"/>
                </w:tcPr>
                <w:p w14:paraId="1A64010B"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329" w:type="dxa"/>
                  <w:vAlign w:val="center"/>
                </w:tcPr>
                <w:p w14:paraId="0988C1D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103,425,826.14</w:t>
                  </w:r>
                </w:p>
              </w:tc>
            </w:tr>
            <w:tr w:rsidR="00CD73FD" w:rsidRPr="002233E5" w14:paraId="52E378CD" w14:textId="77777777" w:rsidTr="002108FD">
              <w:trPr>
                <w:jc w:val="center"/>
              </w:trPr>
              <w:tc>
                <w:tcPr>
                  <w:tcW w:w="895" w:type="dxa"/>
                </w:tcPr>
                <w:p w14:paraId="3BF90642" w14:textId="77777777" w:rsidR="00CD73FD" w:rsidRPr="002233E5" w:rsidRDefault="00CD73FD" w:rsidP="002108FD">
                  <w:pPr>
                    <w:jc w:val="both"/>
                    <w:rPr>
                      <w:bCs/>
                      <w:sz w:val="24"/>
                      <w:szCs w:val="24"/>
                    </w:rPr>
                  </w:pPr>
                  <w:r w:rsidRPr="002233E5">
                    <w:rPr>
                      <w:bCs/>
                      <w:sz w:val="24"/>
                      <w:szCs w:val="24"/>
                    </w:rPr>
                    <w:t>30</w:t>
                  </w:r>
                </w:p>
              </w:tc>
              <w:tc>
                <w:tcPr>
                  <w:tcW w:w="3510" w:type="dxa"/>
                </w:tcPr>
                <w:p w14:paraId="5B71F2C8" w14:textId="77777777" w:rsidR="00CD73FD" w:rsidRPr="002233E5" w:rsidRDefault="00CD73FD" w:rsidP="002108FD">
                  <w:pPr>
                    <w:jc w:val="both"/>
                    <w:rPr>
                      <w:bCs/>
                      <w:sz w:val="24"/>
                      <w:szCs w:val="24"/>
                    </w:rPr>
                  </w:pPr>
                  <w:r w:rsidRPr="002233E5">
                    <w:rPr>
                      <w:bCs/>
                      <w:sz w:val="24"/>
                      <w:szCs w:val="24"/>
                    </w:rPr>
                    <w:t>Osogbo</w:t>
                  </w:r>
                </w:p>
              </w:tc>
              <w:tc>
                <w:tcPr>
                  <w:tcW w:w="4329" w:type="dxa"/>
                  <w:vAlign w:val="center"/>
                </w:tcPr>
                <w:p w14:paraId="3D7BD69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85,038,019.92</w:t>
                  </w:r>
                </w:p>
              </w:tc>
            </w:tr>
            <w:tr w:rsidR="00CD73FD" w:rsidRPr="002233E5" w14:paraId="6FABAE05" w14:textId="77777777" w:rsidTr="002108FD">
              <w:trPr>
                <w:jc w:val="center"/>
              </w:trPr>
              <w:tc>
                <w:tcPr>
                  <w:tcW w:w="895" w:type="dxa"/>
                </w:tcPr>
                <w:p w14:paraId="7B9E4189" w14:textId="77777777" w:rsidR="00CD73FD" w:rsidRPr="002233E5" w:rsidRDefault="00CD73FD" w:rsidP="002108FD">
                  <w:pPr>
                    <w:jc w:val="center"/>
                    <w:rPr>
                      <w:bCs/>
                      <w:sz w:val="24"/>
                      <w:szCs w:val="24"/>
                    </w:rPr>
                  </w:pPr>
                </w:p>
              </w:tc>
              <w:tc>
                <w:tcPr>
                  <w:tcW w:w="3510" w:type="dxa"/>
                </w:tcPr>
                <w:p w14:paraId="014528A6"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329" w:type="dxa"/>
                  <w:vAlign w:val="bottom"/>
                </w:tcPr>
                <w:p w14:paraId="55350FCA" w14:textId="77777777" w:rsidR="00CD73FD" w:rsidRPr="002233E5" w:rsidRDefault="00CD73FD" w:rsidP="002108FD">
                  <w:pPr>
                    <w:rPr>
                      <w:rFonts w:ascii="Calibri" w:hAnsi="Calibri" w:cs="Calibri"/>
                      <w:bCs/>
                      <w:color w:val="000000"/>
                    </w:rPr>
                  </w:pPr>
                  <w:r w:rsidRPr="002233E5">
                    <w:rPr>
                      <w:rFonts w:ascii="Calibri" w:hAnsi="Calibri" w:cs="Calibri"/>
                      <w:bCs/>
                      <w:color w:val="000000"/>
                    </w:rPr>
                    <w:t xml:space="preserve">                           3,692,497,80</w:t>
                  </w:r>
                  <w:r>
                    <w:rPr>
                      <w:rFonts w:ascii="Calibri" w:hAnsi="Calibri" w:cs="Calibri"/>
                      <w:bCs/>
                      <w:color w:val="000000"/>
                    </w:rPr>
                    <w:t>4</w:t>
                  </w:r>
                  <w:r w:rsidRPr="002233E5">
                    <w:rPr>
                      <w:rFonts w:ascii="Calibri" w:hAnsi="Calibri" w:cs="Calibri"/>
                      <w:bCs/>
                      <w:color w:val="000000"/>
                    </w:rPr>
                    <w:t>.</w:t>
                  </w:r>
                  <w:r>
                    <w:rPr>
                      <w:rFonts w:ascii="Calibri" w:hAnsi="Calibri" w:cs="Calibri"/>
                      <w:bCs/>
                      <w:color w:val="000000"/>
                    </w:rPr>
                    <w:t>00</w:t>
                  </w:r>
                </w:p>
              </w:tc>
            </w:tr>
          </w:tbl>
          <w:p w14:paraId="283FE1DD" w14:textId="77777777" w:rsidR="00CD73FD" w:rsidRPr="002233E5" w:rsidRDefault="00CD73FD" w:rsidP="002108FD">
            <w:pPr>
              <w:spacing w:after="0" w:line="240" w:lineRule="auto"/>
              <w:jc w:val="center"/>
              <w:rPr>
                <w:rFonts w:ascii="Cambria" w:hAnsi="Cambria"/>
                <w:bCs/>
              </w:rPr>
            </w:pPr>
          </w:p>
          <w:p w14:paraId="35C8B26D" w14:textId="77777777" w:rsidR="00CD73FD" w:rsidRPr="002233E5" w:rsidRDefault="00CD73FD" w:rsidP="002108FD">
            <w:pPr>
              <w:spacing w:after="0" w:line="240" w:lineRule="auto"/>
              <w:jc w:val="center"/>
              <w:rPr>
                <w:rFonts w:ascii="Cambria" w:hAnsi="Cambria"/>
                <w:bCs/>
              </w:rPr>
            </w:pPr>
          </w:p>
          <w:p w14:paraId="6F71E2F3" w14:textId="77777777" w:rsidR="00CD73FD" w:rsidRPr="002233E5" w:rsidRDefault="00CD73FD" w:rsidP="002108FD">
            <w:pPr>
              <w:spacing w:after="0" w:line="240" w:lineRule="auto"/>
              <w:jc w:val="center"/>
              <w:rPr>
                <w:rFonts w:ascii="Cambria" w:hAnsi="Cambria"/>
                <w:bCs/>
              </w:rPr>
            </w:pPr>
          </w:p>
          <w:p w14:paraId="7F1C7EEE" w14:textId="77777777" w:rsidR="00CD73FD" w:rsidRPr="002233E5" w:rsidRDefault="00CD73FD" w:rsidP="002108FD">
            <w:pPr>
              <w:spacing w:after="0" w:line="240" w:lineRule="auto"/>
              <w:jc w:val="center"/>
              <w:rPr>
                <w:rFonts w:ascii="Cambria" w:hAnsi="Cambria"/>
                <w:bCs/>
              </w:rPr>
            </w:pPr>
          </w:p>
          <w:p w14:paraId="033E7E01" w14:textId="77777777" w:rsidR="00CD73FD" w:rsidRPr="002233E5" w:rsidRDefault="00CD73FD" w:rsidP="002108FD">
            <w:pPr>
              <w:spacing w:after="0" w:line="240" w:lineRule="auto"/>
              <w:jc w:val="center"/>
              <w:rPr>
                <w:rFonts w:ascii="Cambria" w:hAnsi="Cambria"/>
                <w:bCs/>
              </w:rPr>
            </w:pPr>
          </w:p>
          <w:p w14:paraId="0F74A47D" w14:textId="77777777" w:rsidR="00CD73FD" w:rsidRPr="002233E5" w:rsidRDefault="00CD73FD" w:rsidP="002108FD">
            <w:pPr>
              <w:spacing w:after="0" w:line="240" w:lineRule="auto"/>
              <w:rPr>
                <w:rFonts w:ascii="Cambria" w:hAnsi="Cambria"/>
                <w:bCs/>
              </w:rPr>
            </w:pPr>
          </w:p>
          <w:p w14:paraId="08D704C4" w14:textId="77777777" w:rsidR="00CD73FD" w:rsidRPr="002233E5" w:rsidRDefault="00CD73FD" w:rsidP="002108FD">
            <w:pPr>
              <w:spacing w:after="0" w:line="240" w:lineRule="auto"/>
              <w:jc w:val="center"/>
              <w:rPr>
                <w:rFonts w:ascii="Cambria" w:hAnsi="Cambria"/>
                <w:bCs/>
              </w:rPr>
            </w:pPr>
          </w:p>
          <w:p w14:paraId="3BDE83E8" w14:textId="77777777" w:rsidR="00CD73FD" w:rsidRPr="002233E5" w:rsidRDefault="00CD73FD" w:rsidP="002108FD">
            <w:pPr>
              <w:spacing w:after="0" w:line="240" w:lineRule="auto"/>
              <w:rPr>
                <w:rFonts w:ascii="Cambria" w:hAnsi="Cambria"/>
                <w:bCs/>
              </w:rPr>
            </w:pPr>
          </w:p>
          <w:p w14:paraId="627737AB" w14:textId="77777777" w:rsidR="00CD73FD" w:rsidRPr="002233E5" w:rsidRDefault="00CD73FD" w:rsidP="002108FD">
            <w:pPr>
              <w:spacing w:after="0" w:line="240" w:lineRule="auto"/>
              <w:jc w:val="center"/>
              <w:rPr>
                <w:rFonts w:ascii="Cambria" w:hAnsi="Cambria"/>
                <w:bCs/>
              </w:rPr>
            </w:pPr>
            <w:r w:rsidRPr="002233E5">
              <w:rPr>
                <w:rFonts w:ascii="Cambria" w:hAnsi="Cambria"/>
                <w:bCs/>
              </w:rPr>
              <w:lastRenderedPageBreak/>
              <w:t>NOTE 11</w:t>
            </w:r>
          </w:p>
          <w:p w14:paraId="129F738A" w14:textId="77777777" w:rsidR="00CD73FD" w:rsidRPr="002233E5" w:rsidRDefault="00CD73FD" w:rsidP="002108FD">
            <w:pPr>
              <w:spacing w:after="0" w:line="240" w:lineRule="auto"/>
              <w:jc w:val="center"/>
              <w:rPr>
                <w:rFonts w:ascii="Cambria" w:hAnsi="Cambria"/>
                <w:bCs/>
              </w:rPr>
            </w:pPr>
            <w:r w:rsidRPr="002233E5">
              <w:rPr>
                <w:rFonts w:ascii="Cambria" w:hAnsi="Cambria"/>
                <w:bCs/>
              </w:rPr>
              <w:t>[SHORT TERM LOAN]</w:t>
            </w:r>
          </w:p>
          <w:p w14:paraId="0A203580" w14:textId="77777777" w:rsidR="00CD73FD" w:rsidRPr="002233E5" w:rsidRDefault="00CD73FD" w:rsidP="002108FD">
            <w:pPr>
              <w:spacing w:after="0" w:line="240" w:lineRule="auto"/>
              <w:jc w:val="center"/>
              <w:rPr>
                <w:rFonts w:ascii="Cambria" w:hAnsi="Cambria"/>
                <w:bCs/>
              </w:rPr>
            </w:pPr>
          </w:p>
          <w:tbl>
            <w:tblPr>
              <w:tblStyle w:val="TableGrid"/>
              <w:tblW w:w="0" w:type="auto"/>
              <w:jc w:val="center"/>
              <w:tblLayout w:type="fixed"/>
              <w:tblLook w:val="04A0" w:firstRow="1" w:lastRow="0" w:firstColumn="1" w:lastColumn="0" w:noHBand="0" w:noVBand="1"/>
            </w:tblPr>
            <w:tblGrid>
              <w:gridCol w:w="895"/>
              <w:gridCol w:w="3510"/>
              <w:gridCol w:w="4329"/>
            </w:tblGrid>
            <w:tr w:rsidR="00CD73FD" w:rsidRPr="002233E5" w14:paraId="2861C986" w14:textId="77777777" w:rsidTr="002108FD">
              <w:trPr>
                <w:trHeight w:val="547"/>
                <w:jc w:val="center"/>
              </w:trPr>
              <w:tc>
                <w:tcPr>
                  <w:tcW w:w="8734" w:type="dxa"/>
                  <w:gridSpan w:val="3"/>
                </w:tcPr>
                <w:p w14:paraId="10B1241A" w14:textId="77777777" w:rsidR="00CD73FD" w:rsidRPr="002233E5" w:rsidRDefault="00CD73FD" w:rsidP="002108FD">
                  <w:pPr>
                    <w:jc w:val="center"/>
                    <w:rPr>
                      <w:bCs/>
                      <w:sz w:val="24"/>
                      <w:szCs w:val="24"/>
                    </w:rPr>
                  </w:pPr>
                  <w:r w:rsidRPr="002233E5">
                    <w:rPr>
                      <w:bCs/>
                      <w:sz w:val="24"/>
                      <w:szCs w:val="24"/>
                    </w:rPr>
                    <w:t>NOTE 11 SHORT TERM LOANS AND DEBTS</w:t>
                  </w:r>
                </w:p>
                <w:p w14:paraId="76C2C08D" w14:textId="77777777" w:rsidR="00CD73FD" w:rsidRPr="002233E5" w:rsidRDefault="00CD73FD" w:rsidP="002108FD">
                  <w:pPr>
                    <w:jc w:val="center"/>
                    <w:rPr>
                      <w:bCs/>
                      <w:sz w:val="24"/>
                      <w:szCs w:val="24"/>
                    </w:rPr>
                  </w:pPr>
                </w:p>
              </w:tc>
            </w:tr>
            <w:tr w:rsidR="00CD73FD" w:rsidRPr="002233E5" w14:paraId="53A3D4FA" w14:textId="77777777" w:rsidTr="002108FD">
              <w:trPr>
                <w:jc w:val="center"/>
              </w:trPr>
              <w:tc>
                <w:tcPr>
                  <w:tcW w:w="895" w:type="dxa"/>
                </w:tcPr>
                <w:p w14:paraId="4A7CED86" w14:textId="77777777" w:rsidR="00CD73FD" w:rsidRPr="002233E5" w:rsidRDefault="00CD73FD" w:rsidP="002108FD">
                  <w:pPr>
                    <w:jc w:val="both"/>
                    <w:rPr>
                      <w:bCs/>
                      <w:sz w:val="24"/>
                      <w:szCs w:val="24"/>
                    </w:rPr>
                  </w:pPr>
                  <w:r w:rsidRPr="002233E5">
                    <w:rPr>
                      <w:bCs/>
                      <w:sz w:val="24"/>
                      <w:szCs w:val="24"/>
                    </w:rPr>
                    <w:t>S/N</w:t>
                  </w:r>
                </w:p>
              </w:tc>
              <w:tc>
                <w:tcPr>
                  <w:tcW w:w="3510" w:type="dxa"/>
                </w:tcPr>
                <w:p w14:paraId="35B11156" w14:textId="77777777" w:rsidR="00CD73FD" w:rsidRPr="002233E5" w:rsidRDefault="00CD73FD" w:rsidP="002108FD">
                  <w:pPr>
                    <w:jc w:val="both"/>
                    <w:rPr>
                      <w:bCs/>
                      <w:sz w:val="24"/>
                      <w:szCs w:val="24"/>
                    </w:rPr>
                  </w:pPr>
                  <w:r w:rsidRPr="002233E5">
                    <w:rPr>
                      <w:bCs/>
                      <w:sz w:val="24"/>
                      <w:szCs w:val="24"/>
                    </w:rPr>
                    <w:t>LOCAL GOVERNMENTS</w:t>
                  </w:r>
                </w:p>
              </w:tc>
              <w:tc>
                <w:tcPr>
                  <w:tcW w:w="4329" w:type="dxa"/>
                </w:tcPr>
                <w:p w14:paraId="64F2DA0B"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1FF02878" w14:textId="77777777" w:rsidTr="002108FD">
              <w:trPr>
                <w:jc w:val="center"/>
              </w:trPr>
              <w:tc>
                <w:tcPr>
                  <w:tcW w:w="895" w:type="dxa"/>
                </w:tcPr>
                <w:p w14:paraId="4F2E53C2" w14:textId="77777777" w:rsidR="00CD73FD" w:rsidRPr="002233E5" w:rsidRDefault="00CD73FD" w:rsidP="002108FD">
                  <w:pPr>
                    <w:jc w:val="both"/>
                    <w:rPr>
                      <w:bCs/>
                      <w:sz w:val="24"/>
                      <w:szCs w:val="24"/>
                    </w:rPr>
                  </w:pPr>
                  <w:r w:rsidRPr="002233E5">
                    <w:rPr>
                      <w:bCs/>
                      <w:sz w:val="24"/>
                      <w:szCs w:val="24"/>
                    </w:rPr>
                    <w:t>1</w:t>
                  </w:r>
                </w:p>
              </w:tc>
              <w:tc>
                <w:tcPr>
                  <w:tcW w:w="3510" w:type="dxa"/>
                </w:tcPr>
                <w:p w14:paraId="3F502A9E"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329" w:type="dxa"/>
                  <w:vAlign w:val="center"/>
                </w:tcPr>
                <w:p w14:paraId="017FD3E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16,502,398.74</w:t>
                  </w:r>
                </w:p>
              </w:tc>
            </w:tr>
            <w:tr w:rsidR="00CD73FD" w:rsidRPr="002233E5" w14:paraId="24D8397A" w14:textId="77777777" w:rsidTr="002108FD">
              <w:trPr>
                <w:jc w:val="center"/>
              </w:trPr>
              <w:tc>
                <w:tcPr>
                  <w:tcW w:w="895" w:type="dxa"/>
                </w:tcPr>
                <w:p w14:paraId="5B4D533E" w14:textId="77777777" w:rsidR="00CD73FD" w:rsidRPr="002233E5" w:rsidRDefault="00CD73FD" w:rsidP="002108FD">
                  <w:pPr>
                    <w:jc w:val="both"/>
                    <w:rPr>
                      <w:bCs/>
                      <w:sz w:val="24"/>
                      <w:szCs w:val="24"/>
                    </w:rPr>
                  </w:pPr>
                  <w:r w:rsidRPr="002233E5">
                    <w:rPr>
                      <w:bCs/>
                      <w:sz w:val="24"/>
                      <w:szCs w:val="24"/>
                    </w:rPr>
                    <w:t>2</w:t>
                  </w:r>
                </w:p>
              </w:tc>
              <w:tc>
                <w:tcPr>
                  <w:tcW w:w="3510" w:type="dxa"/>
                </w:tcPr>
                <w:p w14:paraId="407F5A16"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329" w:type="dxa"/>
                  <w:vAlign w:val="center"/>
                </w:tcPr>
                <w:p w14:paraId="70AFD70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0154A16F" w14:textId="77777777" w:rsidTr="002108FD">
              <w:trPr>
                <w:jc w:val="center"/>
              </w:trPr>
              <w:tc>
                <w:tcPr>
                  <w:tcW w:w="895" w:type="dxa"/>
                </w:tcPr>
                <w:p w14:paraId="1621B765" w14:textId="77777777" w:rsidR="00CD73FD" w:rsidRPr="002233E5" w:rsidRDefault="00CD73FD" w:rsidP="002108FD">
                  <w:pPr>
                    <w:jc w:val="both"/>
                    <w:rPr>
                      <w:bCs/>
                      <w:sz w:val="24"/>
                      <w:szCs w:val="24"/>
                    </w:rPr>
                  </w:pPr>
                  <w:r w:rsidRPr="002233E5">
                    <w:rPr>
                      <w:bCs/>
                      <w:sz w:val="24"/>
                      <w:szCs w:val="24"/>
                    </w:rPr>
                    <w:t>3</w:t>
                  </w:r>
                </w:p>
              </w:tc>
              <w:tc>
                <w:tcPr>
                  <w:tcW w:w="3510" w:type="dxa"/>
                </w:tcPr>
                <w:p w14:paraId="26854867"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329" w:type="dxa"/>
                  <w:vAlign w:val="center"/>
                </w:tcPr>
                <w:p w14:paraId="62375F6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715F4FA2" w14:textId="77777777" w:rsidTr="002108FD">
              <w:trPr>
                <w:jc w:val="center"/>
              </w:trPr>
              <w:tc>
                <w:tcPr>
                  <w:tcW w:w="895" w:type="dxa"/>
                </w:tcPr>
                <w:p w14:paraId="26C1C1B8" w14:textId="77777777" w:rsidR="00CD73FD" w:rsidRPr="002233E5" w:rsidRDefault="00CD73FD" w:rsidP="002108FD">
                  <w:pPr>
                    <w:jc w:val="both"/>
                    <w:rPr>
                      <w:bCs/>
                      <w:sz w:val="24"/>
                      <w:szCs w:val="24"/>
                    </w:rPr>
                  </w:pPr>
                  <w:r w:rsidRPr="002233E5">
                    <w:rPr>
                      <w:bCs/>
                      <w:sz w:val="24"/>
                      <w:szCs w:val="24"/>
                    </w:rPr>
                    <w:t>4</w:t>
                  </w:r>
                </w:p>
              </w:tc>
              <w:tc>
                <w:tcPr>
                  <w:tcW w:w="3510" w:type="dxa"/>
                </w:tcPr>
                <w:p w14:paraId="723171A1"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329" w:type="dxa"/>
                  <w:vAlign w:val="center"/>
                </w:tcPr>
                <w:p w14:paraId="6DE1254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E45B3EA" w14:textId="77777777" w:rsidTr="002108FD">
              <w:trPr>
                <w:jc w:val="center"/>
              </w:trPr>
              <w:tc>
                <w:tcPr>
                  <w:tcW w:w="895" w:type="dxa"/>
                </w:tcPr>
                <w:p w14:paraId="707EE106" w14:textId="77777777" w:rsidR="00CD73FD" w:rsidRPr="002233E5" w:rsidRDefault="00CD73FD" w:rsidP="002108FD">
                  <w:pPr>
                    <w:jc w:val="both"/>
                    <w:rPr>
                      <w:bCs/>
                      <w:sz w:val="24"/>
                      <w:szCs w:val="24"/>
                    </w:rPr>
                  </w:pPr>
                  <w:r w:rsidRPr="002233E5">
                    <w:rPr>
                      <w:bCs/>
                      <w:sz w:val="24"/>
                      <w:szCs w:val="24"/>
                    </w:rPr>
                    <w:t>5</w:t>
                  </w:r>
                </w:p>
              </w:tc>
              <w:tc>
                <w:tcPr>
                  <w:tcW w:w="3510" w:type="dxa"/>
                </w:tcPr>
                <w:p w14:paraId="4E8BA807"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329" w:type="dxa"/>
                  <w:vAlign w:val="center"/>
                </w:tcPr>
                <w:p w14:paraId="5EB9F05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5D92290A" w14:textId="77777777" w:rsidTr="002108FD">
              <w:trPr>
                <w:jc w:val="center"/>
              </w:trPr>
              <w:tc>
                <w:tcPr>
                  <w:tcW w:w="895" w:type="dxa"/>
                </w:tcPr>
                <w:p w14:paraId="7313D2F9" w14:textId="77777777" w:rsidR="00CD73FD" w:rsidRPr="002233E5" w:rsidRDefault="00CD73FD" w:rsidP="002108FD">
                  <w:pPr>
                    <w:jc w:val="both"/>
                    <w:rPr>
                      <w:bCs/>
                      <w:sz w:val="24"/>
                      <w:szCs w:val="24"/>
                    </w:rPr>
                  </w:pPr>
                  <w:r w:rsidRPr="002233E5">
                    <w:rPr>
                      <w:bCs/>
                      <w:sz w:val="24"/>
                      <w:szCs w:val="24"/>
                    </w:rPr>
                    <w:t>6</w:t>
                  </w:r>
                </w:p>
              </w:tc>
              <w:tc>
                <w:tcPr>
                  <w:tcW w:w="3510" w:type="dxa"/>
                </w:tcPr>
                <w:p w14:paraId="5A9198C9"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329" w:type="dxa"/>
                  <w:vAlign w:val="center"/>
                </w:tcPr>
                <w:p w14:paraId="1E9F3A7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1,184,068.38</w:t>
                  </w:r>
                </w:p>
              </w:tc>
            </w:tr>
            <w:tr w:rsidR="00CD73FD" w:rsidRPr="002233E5" w14:paraId="634734B3" w14:textId="77777777" w:rsidTr="002108FD">
              <w:trPr>
                <w:jc w:val="center"/>
              </w:trPr>
              <w:tc>
                <w:tcPr>
                  <w:tcW w:w="895" w:type="dxa"/>
                </w:tcPr>
                <w:p w14:paraId="4B3D479D" w14:textId="77777777" w:rsidR="00CD73FD" w:rsidRPr="002233E5" w:rsidRDefault="00CD73FD" w:rsidP="002108FD">
                  <w:pPr>
                    <w:jc w:val="both"/>
                    <w:rPr>
                      <w:bCs/>
                      <w:sz w:val="24"/>
                      <w:szCs w:val="24"/>
                    </w:rPr>
                  </w:pPr>
                  <w:r w:rsidRPr="002233E5">
                    <w:rPr>
                      <w:bCs/>
                      <w:sz w:val="24"/>
                      <w:szCs w:val="24"/>
                    </w:rPr>
                    <w:t>7</w:t>
                  </w:r>
                </w:p>
              </w:tc>
              <w:tc>
                <w:tcPr>
                  <w:tcW w:w="3510" w:type="dxa"/>
                </w:tcPr>
                <w:p w14:paraId="08F129DB" w14:textId="77777777" w:rsidR="00CD73FD" w:rsidRPr="002233E5" w:rsidRDefault="00CD73FD" w:rsidP="002108FD">
                  <w:pPr>
                    <w:jc w:val="both"/>
                    <w:rPr>
                      <w:bCs/>
                      <w:sz w:val="24"/>
                      <w:szCs w:val="24"/>
                    </w:rPr>
                  </w:pPr>
                  <w:r w:rsidRPr="002233E5">
                    <w:rPr>
                      <w:bCs/>
                      <w:sz w:val="24"/>
                      <w:szCs w:val="24"/>
                    </w:rPr>
                    <w:t>Ede North</w:t>
                  </w:r>
                </w:p>
              </w:tc>
              <w:tc>
                <w:tcPr>
                  <w:tcW w:w="4329" w:type="dxa"/>
                  <w:vAlign w:val="center"/>
                </w:tcPr>
                <w:p w14:paraId="26DF658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4F360CF3" w14:textId="77777777" w:rsidTr="002108FD">
              <w:trPr>
                <w:jc w:val="center"/>
              </w:trPr>
              <w:tc>
                <w:tcPr>
                  <w:tcW w:w="895" w:type="dxa"/>
                </w:tcPr>
                <w:p w14:paraId="3DBDA180" w14:textId="77777777" w:rsidR="00CD73FD" w:rsidRPr="002233E5" w:rsidRDefault="00CD73FD" w:rsidP="002108FD">
                  <w:pPr>
                    <w:jc w:val="both"/>
                    <w:rPr>
                      <w:bCs/>
                      <w:sz w:val="24"/>
                      <w:szCs w:val="24"/>
                    </w:rPr>
                  </w:pPr>
                  <w:r w:rsidRPr="002233E5">
                    <w:rPr>
                      <w:bCs/>
                      <w:sz w:val="24"/>
                      <w:szCs w:val="24"/>
                    </w:rPr>
                    <w:t>8</w:t>
                  </w:r>
                </w:p>
              </w:tc>
              <w:tc>
                <w:tcPr>
                  <w:tcW w:w="3510" w:type="dxa"/>
                </w:tcPr>
                <w:p w14:paraId="2EE9899C" w14:textId="77777777" w:rsidR="00CD73FD" w:rsidRPr="002233E5" w:rsidRDefault="00CD73FD" w:rsidP="002108FD">
                  <w:pPr>
                    <w:jc w:val="both"/>
                    <w:rPr>
                      <w:bCs/>
                      <w:sz w:val="24"/>
                      <w:szCs w:val="24"/>
                    </w:rPr>
                  </w:pPr>
                  <w:r w:rsidRPr="002233E5">
                    <w:rPr>
                      <w:bCs/>
                      <w:sz w:val="24"/>
                      <w:szCs w:val="24"/>
                    </w:rPr>
                    <w:t>Ede South</w:t>
                  </w:r>
                </w:p>
              </w:tc>
              <w:tc>
                <w:tcPr>
                  <w:tcW w:w="4329" w:type="dxa"/>
                  <w:vAlign w:val="center"/>
                </w:tcPr>
                <w:p w14:paraId="505104E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7EC9868B" w14:textId="77777777" w:rsidTr="002108FD">
              <w:trPr>
                <w:jc w:val="center"/>
              </w:trPr>
              <w:tc>
                <w:tcPr>
                  <w:tcW w:w="895" w:type="dxa"/>
                </w:tcPr>
                <w:p w14:paraId="679BA9DB" w14:textId="77777777" w:rsidR="00CD73FD" w:rsidRPr="002233E5" w:rsidRDefault="00CD73FD" w:rsidP="002108FD">
                  <w:pPr>
                    <w:jc w:val="both"/>
                    <w:rPr>
                      <w:bCs/>
                      <w:sz w:val="24"/>
                      <w:szCs w:val="24"/>
                    </w:rPr>
                  </w:pPr>
                  <w:r w:rsidRPr="002233E5">
                    <w:rPr>
                      <w:bCs/>
                      <w:sz w:val="24"/>
                      <w:szCs w:val="24"/>
                    </w:rPr>
                    <w:t>9</w:t>
                  </w:r>
                </w:p>
              </w:tc>
              <w:tc>
                <w:tcPr>
                  <w:tcW w:w="3510" w:type="dxa"/>
                </w:tcPr>
                <w:p w14:paraId="59D01FC2"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329" w:type="dxa"/>
                  <w:vAlign w:val="center"/>
                </w:tcPr>
                <w:p w14:paraId="205F303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4959CBC3" w14:textId="77777777" w:rsidTr="002108FD">
              <w:trPr>
                <w:jc w:val="center"/>
              </w:trPr>
              <w:tc>
                <w:tcPr>
                  <w:tcW w:w="895" w:type="dxa"/>
                </w:tcPr>
                <w:p w14:paraId="143B772A" w14:textId="77777777" w:rsidR="00CD73FD" w:rsidRPr="002233E5" w:rsidRDefault="00CD73FD" w:rsidP="002108FD">
                  <w:pPr>
                    <w:jc w:val="both"/>
                    <w:rPr>
                      <w:bCs/>
                      <w:sz w:val="24"/>
                      <w:szCs w:val="24"/>
                    </w:rPr>
                  </w:pPr>
                  <w:r w:rsidRPr="002233E5">
                    <w:rPr>
                      <w:bCs/>
                      <w:sz w:val="24"/>
                      <w:szCs w:val="24"/>
                    </w:rPr>
                    <w:t>10</w:t>
                  </w:r>
                </w:p>
              </w:tc>
              <w:tc>
                <w:tcPr>
                  <w:tcW w:w="3510" w:type="dxa"/>
                </w:tcPr>
                <w:p w14:paraId="485732B1"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329" w:type="dxa"/>
                  <w:vAlign w:val="center"/>
                </w:tcPr>
                <w:p w14:paraId="54407F2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384DDD16" w14:textId="77777777" w:rsidTr="002108FD">
              <w:trPr>
                <w:jc w:val="center"/>
              </w:trPr>
              <w:tc>
                <w:tcPr>
                  <w:tcW w:w="895" w:type="dxa"/>
                </w:tcPr>
                <w:p w14:paraId="14EAC937" w14:textId="77777777" w:rsidR="00CD73FD" w:rsidRPr="002233E5" w:rsidRDefault="00CD73FD" w:rsidP="002108FD">
                  <w:pPr>
                    <w:jc w:val="both"/>
                    <w:rPr>
                      <w:bCs/>
                      <w:sz w:val="24"/>
                      <w:szCs w:val="24"/>
                    </w:rPr>
                  </w:pPr>
                  <w:r w:rsidRPr="002233E5">
                    <w:rPr>
                      <w:bCs/>
                      <w:sz w:val="24"/>
                      <w:szCs w:val="24"/>
                    </w:rPr>
                    <w:t>11</w:t>
                  </w:r>
                </w:p>
              </w:tc>
              <w:tc>
                <w:tcPr>
                  <w:tcW w:w="3510" w:type="dxa"/>
                </w:tcPr>
                <w:p w14:paraId="0E360080" w14:textId="77777777" w:rsidR="00CD73FD" w:rsidRPr="002233E5" w:rsidRDefault="00CD73FD" w:rsidP="002108FD">
                  <w:pPr>
                    <w:jc w:val="both"/>
                    <w:rPr>
                      <w:bCs/>
                      <w:sz w:val="24"/>
                      <w:szCs w:val="24"/>
                    </w:rPr>
                  </w:pPr>
                  <w:r w:rsidRPr="002233E5">
                    <w:rPr>
                      <w:bCs/>
                      <w:sz w:val="24"/>
                      <w:szCs w:val="24"/>
                    </w:rPr>
                    <w:t>Ife Central</w:t>
                  </w:r>
                </w:p>
              </w:tc>
              <w:tc>
                <w:tcPr>
                  <w:tcW w:w="4329" w:type="dxa"/>
                  <w:vAlign w:val="center"/>
                </w:tcPr>
                <w:p w14:paraId="48BDE6D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AFCBE5F" w14:textId="77777777" w:rsidTr="002108FD">
              <w:trPr>
                <w:jc w:val="center"/>
              </w:trPr>
              <w:tc>
                <w:tcPr>
                  <w:tcW w:w="895" w:type="dxa"/>
                </w:tcPr>
                <w:p w14:paraId="1E276F0F" w14:textId="77777777" w:rsidR="00CD73FD" w:rsidRPr="002233E5" w:rsidRDefault="00CD73FD" w:rsidP="002108FD">
                  <w:pPr>
                    <w:jc w:val="both"/>
                    <w:rPr>
                      <w:bCs/>
                      <w:sz w:val="24"/>
                      <w:szCs w:val="24"/>
                    </w:rPr>
                  </w:pPr>
                  <w:r w:rsidRPr="002233E5">
                    <w:rPr>
                      <w:bCs/>
                      <w:sz w:val="24"/>
                      <w:szCs w:val="24"/>
                    </w:rPr>
                    <w:t>12</w:t>
                  </w:r>
                </w:p>
              </w:tc>
              <w:tc>
                <w:tcPr>
                  <w:tcW w:w="3510" w:type="dxa"/>
                </w:tcPr>
                <w:p w14:paraId="69DC52A9" w14:textId="77777777" w:rsidR="00CD73FD" w:rsidRPr="002233E5" w:rsidRDefault="00CD73FD" w:rsidP="002108FD">
                  <w:pPr>
                    <w:jc w:val="both"/>
                    <w:rPr>
                      <w:bCs/>
                      <w:sz w:val="24"/>
                      <w:szCs w:val="24"/>
                    </w:rPr>
                  </w:pPr>
                  <w:r w:rsidRPr="002233E5">
                    <w:rPr>
                      <w:bCs/>
                      <w:sz w:val="24"/>
                      <w:szCs w:val="24"/>
                    </w:rPr>
                    <w:t>Ife East</w:t>
                  </w:r>
                </w:p>
              </w:tc>
              <w:tc>
                <w:tcPr>
                  <w:tcW w:w="4329" w:type="dxa"/>
                  <w:vAlign w:val="center"/>
                </w:tcPr>
                <w:p w14:paraId="445C10C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6711E685" w14:textId="77777777" w:rsidTr="002108FD">
              <w:trPr>
                <w:jc w:val="center"/>
              </w:trPr>
              <w:tc>
                <w:tcPr>
                  <w:tcW w:w="895" w:type="dxa"/>
                </w:tcPr>
                <w:p w14:paraId="6D2003B2" w14:textId="77777777" w:rsidR="00CD73FD" w:rsidRPr="002233E5" w:rsidRDefault="00CD73FD" w:rsidP="002108FD">
                  <w:pPr>
                    <w:jc w:val="both"/>
                    <w:rPr>
                      <w:bCs/>
                      <w:sz w:val="24"/>
                      <w:szCs w:val="24"/>
                    </w:rPr>
                  </w:pPr>
                  <w:r w:rsidRPr="002233E5">
                    <w:rPr>
                      <w:bCs/>
                      <w:sz w:val="24"/>
                      <w:szCs w:val="24"/>
                    </w:rPr>
                    <w:t>13</w:t>
                  </w:r>
                </w:p>
              </w:tc>
              <w:tc>
                <w:tcPr>
                  <w:tcW w:w="3510" w:type="dxa"/>
                </w:tcPr>
                <w:p w14:paraId="003AC4EB" w14:textId="77777777" w:rsidR="00CD73FD" w:rsidRPr="002233E5" w:rsidRDefault="00CD73FD" w:rsidP="002108FD">
                  <w:pPr>
                    <w:jc w:val="both"/>
                    <w:rPr>
                      <w:bCs/>
                      <w:sz w:val="24"/>
                      <w:szCs w:val="24"/>
                    </w:rPr>
                  </w:pPr>
                  <w:r w:rsidRPr="002233E5">
                    <w:rPr>
                      <w:bCs/>
                      <w:sz w:val="24"/>
                      <w:szCs w:val="24"/>
                    </w:rPr>
                    <w:t>Ife North</w:t>
                  </w:r>
                </w:p>
              </w:tc>
              <w:tc>
                <w:tcPr>
                  <w:tcW w:w="4329" w:type="dxa"/>
                  <w:vAlign w:val="center"/>
                </w:tcPr>
                <w:p w14:paraId="69A12B9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7CF74EE" w14:textId="77777777" w:rsidTr="002108FD">
              <w:trPr>
                <w:jc w:val="center"/>
              </w:trPr>
              <w:tc>
                <w:tcPr>
                  <w:tcW w:w="895" w:type="dxa"/>
                </w:tcPr>
                <w:p w14:paraId="34C55A0D" w14:textId="77777777" w:rsidR="00CD73FD" w:rsidRPr="002233E5" w:rsidRDefault="00CD73FD" w:rsidP="002108FD">
                  <w:pPr>
                    <w:jc w:val="both"/>
                    <w:rPr>
                      <w:bCs/>
                      <w:sz w:val="24"/>
                      <w:szCs w:val="24"/>
                    </w:rPr>
                  </w:pPr>
                  <w:r w:rsidRPr="002233E5">
                    <w:rPr>
                      <w:bCs/>
                      <w:sz w:val="24"/>
                      <w:szCs w:val="24"/>
                    </w:rPr>
                    <w:t>14</w:t>
                  </w:r>
                </w:p>
              </w:tc>
              <w:tc>
                <w:tcPr>
                  <w:tcW w:w="3510" w:type="dxa"/>
                </w:tcPr>
                <w:p w14:paraId="121C877B" w14:textId="77777777" w:rsidR="00CD73FD" w:rsidRPr="002233E5" w:rsidRDefault="00CD73FD" w:rsidP="002108FD">
                  <w:pPr>
                    <w:jc w:val="both"/>
                    <w:rPr>
                      <w:bCs/>
                      <w:sz w:val="24"/>
                      <w:szCs w:val="24"/>
                    </w:rPr>
                  </w:pPr>
                  <w:r w:rsidRPr="002233E5">
                    <w:rPr>
                      <w:bCs/>
                      <w:sz w:val="24"/>
                      <w:szCs w:val="24"/>
                    </w:rPr>
                    <w:t>Ife South</w:t>
                  </w:r>
                </w:p>
              </w:tc>
              <w:tc>
                <w:tcPr>
                  <w:tcW w:w="4329" w:type="dxa"/>
                  <w:vAlign w:val="center"/>
                </w:tcPr>
                <w:p w14:paraId="6B863C9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4EE5B6B0" w14:textId="77777777" w:rsidTr="002108FD">
              <w:trPr>
                <w:jc w:val="center"/>
              </w:trPr>
              <w:tc>
                <w:tcPr>
                  <w:tcW w:w="895" w:type="dxa"/>
                </w:tcPr>
                <w:p w14:paraId="0CC57C8C" w14:textId="77777777" w:rsidR="00CD73FD" w:rsidRPr="002233E5" w:rsidRDefault="00CD73FD" w:rsidP="002108FD">
                  <w:pPr>
                    <w:jc w:val="both"/>
                    <w:rPr>
                      <w:bCs/>
                      <w:sz w:val="24"/>
                      <w:szCs w:val="24"/>
                    </w:rPr>
                  </w:pPr>
                  <w:r w:rsidRPr="002233E5">
                    <w:rPr>
                      <w:bCs/>
                      <w:sz w:val="24"/>
                      <w:szCs w:val="24"/>
                    </w:rPr>
                    <w:t>15</w:t>
                  </w:r>
                </w:p>
              </w:tc>
              <w:tc>
                <w:tcPr>
                  <w:tcW w:w="3510" w:type="dxa"/>
                </w:tcPr>
                <w:p w14:paraId="0F47AF2D" w14:textId="77777777" w:rsidR="00CD73FD" w:rsidRPr="002233E5" w:rsidRDefault="00CD73FD" w:rsidP="002108FD">
                  <w:pPr>
                    <w:jc w:val="both"/>
                    <w:rPr>
                      <w:bCs/>
                      <w:sz w:val="24"/>
                      <w:szCs w:val="24"/>
                    </w:rPr>
                  </w:pPr>
                  <w:r w:rsidRPr="002233E5">
                    <w:rPr>
                      <w:bCs/>
                      <w:sz w:val="24"/>
                      <w:szCs w:val="24"/>
                    </w:rPr>
                    <w:t>Ifedayo</w:t>
                  </w:r>
                </w:p>
              </w:tc>
              <w:tc>
                <w:tcPr>
                  <w:tcW w:w="4329" w:type="dxa"/>
                  <w:vAlign w:val="center"/>
                </w:tcPr>
                <w:p w14:paraId="4C17FA2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24D443A2" w14:textId="77777777" w:rsidTr="002108FD">
              <w:trPr>
                <w:jc w:val="center"/>
              </w:trPr>
              <w:tc>
                <w:tcPr>
                  <w:tcW w:w="895" w:type="dxa"/>
                </w:tcPr>
                <w:p w14:paraId="5D9E6111" w14:textId="77777777" w:rsidR="00CD73FD" w:rsidRPr="002233E5" w:rsidRDefault="00CD73FD" w:rsidP="002108FD">
                  <w:pPr>
                    <w:jc w:val="both"/>
                    <w:rPr>
                      <w:bCs/>
                      <w:sz w:val="24"/>
                      <w:szCs w:val="24"/>
                    </w:rPr>
                  </w:pPr>
                  <w:r w:rsidRPr="002233E5">
                    <w:rPr>
                      <w:bCs/>
                      <w:sz w:val="24"/>
                      <w:szCs w:val="24"/>
                    </w:rPr>
                    <w:t>16</w:t>
                  </w:r>
                </w:p>
              </w:tc>
              <w:tc>
                <w:tcPr>
                  <w:tcW w:w="3510" w:type="dxa"/>
                </w:tcPr>
                <w:p w14:paraId="1FFEAEEE"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329" w:type="dxa"/>
                  <w:vAlign w:val="center"/>
                </w:tcPr>
                <w:p w14:paraId="0889AD9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03214BF1" w14:textId="77777777" w:rsidTr="002108FD">
              <w:trPr>
                <w:jc w:val="center"/>
              </w:trPr>
              <w:tc>
                <w:tcPr>
                  <w:tcW w:w="895" w:type="dxa"/>
                </w:tcPr>
                <w:p w14:paraId="7E335AEA" w14:textId="77777777" w:rsidR="00CD73FD" w:rsidRPr="002233E5" w:rsidRDefault="00CD73FD" w:rsidP="002108FD">
                  <w:pPr>
                    <w:jc w:val="both"/>
                    <w:rPr>
                      <w:bCs/>
                      <w:sz w:val="24"/>
                      <w:szCs w:val="24"/>
                    </w:rPr>
                  </w:pPr>
                  <w:r w:rsidRPr="002233E5">
                    <w:rPr>
                      <w:bCs/>
                      <w:sz w:val="24"/>
                      <w:szCs w:val="24"/>
                    </w:rPr>
                    <w:t>17</w:t>
                  </w:r>
                </w:p>
              </w:tc>
              <w:tc>
                <w:tcPr>
                  <w:tcW w:w="3510" w:type="dxa"/>
                </w:tcPr>
                <w:p w14:paraId="1333C4A3" w14:textId="77777777" w:rsidR="00CD73FD" w:rsidRPr="002233E5" w:rsidRDefault="00CD73FD" w:rsidP="002108FD">
                  <w:pPr>
                    <w:jc w:val="both"/>
                    <w:rPr>
                      <w:bCs/>
                      <w:sz w:val="24"/>
                      <w:szCs w:val="24"/>
                    </w:rPr>
                  </w:pPr>
                  <w:r w:rsidRPr="002233E5">
                    <w:rPr>
                      <w:bCs/>
                      <w:sz w:val="24"/>
                      <w:szCs w:val="24"/>
                    </w:rPr>
                    <w:t>Ila</w:t>
                  </w:r>
                </w:p>
              </w:tc>
              <w:tc>
                <w:tcPr>
                  <w:tcW w:w="4329" w:type="dxa"/>
                  <w:vAlign w:val="center"/>
                </w:tcPr>
                <w:p w14:paraId="440B5DF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20,000,000.00</w:t>
                  </w:r>
                </w:p>
              </w:tc>
            </w:tr>
            <w:tr w:rsidR="00CD73FD" w:rsidRPr="002233E5" w14:paraId="44543990" w14:textId="77777777" w:rsidTr="002108FD">
              <w:trPr>
                <w:jc w:val="center"/>
              </w:trPr>
              <w:tc>
                <w:tcPr>
                  <w:tcW w:w="895" w:type="dxa"/>
                </w:tcPr>
                <w:p w14:paraId="2F6B034A" w14:textId="77777777" w:rsidR="00CD73FD" w:rsidRPr="002233E5" w:rsidRDefault="00CD73FD" w:rsidP="002108FD">
                  <w:pPr>
                    <w:jc w:val="both"/>
                    <w:rPr>
                      <w:bCs/>
                      <w:sz w:val="24"/>
                      <w:szCs w:val="24"/>
                    </w:rPr>
                  </w:pPr>
                  <w:r w:rsidRPr="002233E5">
                    <w:rPr>
                      <w:bCs/>
                      <w:sz w:val="24"/>
                      <w:szCs w:val="24"/>
                    </w:rPr>
                    <w:t>18</w:t>
                  </w:r>
                </w:p>
              </w:tc>
              <w:tc>
                <w:tcPr>
                  <w:tcW w:w="3510" w:type="dxa"/>
                </w:tcPr>
                <w:p w14:paraId="376A0434"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329" w:type="dxa"/>
                  <w:vAlign w:val="center"/>
                </w:tcPr>
                <w:p w14:paraId="793012F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38,206,001.25</w:t>
                  </w:r>
                </w:p>
              </w:tc>
            </w:tr>
            <w:tr w:rsidR="00CD73FD" w:rsidRPr="002233E5" w14:paraId="67B05E9B" w14:textId="77777777" w:rsidTr="002108FD">
              <w:trPr>
                <w:jc w:val="center"/>
              </w:trPr>
              <w:tc>
                <w:tcPr>
                  <w:tcW w:w="895" w:type="dxa"/>
                </w:tcPr>
                <w:p w14:paraId="6E312D30" w14:textId="77777777" w:rsidR="00CD73FD" w:rsidRPr="002233E5" w:rsidRDefault="00CD73FD" w:rsidP="002108FD">
                  <w:pPr>
                    <w:jc w:val="both"/>
                    <w:rPr>
                      <w:bCs/>
                      <w:sz w:val="24"/>
                      <w:szCs w:val="24"/>
                    </w:rPr>
                  </w:pPr>
                  <w:r w:rsidRPr="002233E5">
                    <w:rPr>
                      <w:bCs/>
                      <w:sz w:val="24"/>
                      <w:szCs w:val="24"/>
                    </w:rPr>
                    <w:t>19</w:t>
                  </w:r>
                </w:p>
              </w:tc>
              <w:tc>
                <w:tcPr>
                  <w:tcW w:w="3510" w:type="dxa"/>
                </w:tcPr>
                <w:p w14:paraId="6F9F8F82"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329" w:type="dxa"/>
                </w:tcPr>
                <w:p w14:paraId="57515ED8"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3129538B" w14:textId="77777777" w:rsidTr="002108FD">
              <w:trPr>
                <w:jc w:val="center"/>
              </w:trPr>
              <w:tc>
                <w:tcPr>
                  <w:tcW w:w="895" w:type="dxa"/>
                </w:tcPr>
                <w:p w14:paraId="742A4DDA" w14:textId="77777777" w:rsidR="00CD73FD" w:rsidRPr="002233E5" w:rsidRDefault="00CD73FD" w:rsidP="002108FD">
                  <w:pPr>
                    <w:jc w:val="both"/>
                    <w:rPr>
                      <w:bCs/>
                      <w:sz w:val="24"/>
                      <w:szCs w:val="24"/>
                    </w:rPr>
                  </w:pPr>
                  <w:r w:rsidRPr="002233E5">
                    <w:rPr>
                      <w:bCs/>
                      <w:sz w:val="24"/>
                      <w:szCs w:val="24"/>
                    </w:rPr>
                    <w:t>20</w:t>
                  </w:r>
                </w:p>
              </w:tc>
              <w:tc>
                <w:tcPr>
                  <w:tcW w:w="3510" w:type="dxa"/>
                </w:tcPr>
                <w:p w14:paraId="15F99377"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329" w:type="dxa"/>
                </w:tcPr>
                <w:p w14:paraId="229B0C08"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77D99647" w14:textId="77777777" w:rsidTr="002108FD">
              <w:trPr>
                <w:jc w:val="center"/>
              </w:trPr>
              <w:tc>
                <w:tcPr>
                  <w:tcW w:w="895" w:type="dxa"/>
                </w:tcPr>
                <w:p w14:paraId="1976BDA9" w14:textId="77777777" w:rsidR="00CD73FD" w:rsidRPr="002233E5" w:rsidRDefault="00CD73FD" w:rsidP="002108FD">
                  <w:pPr>
                    <w:jc w:val="both"/>
                    <w:rPr>
                      <w:bCs/>
                      <w:sz w:val="24"/>
                      <w:szCs w:val="24"/>
                    </w:rPr>
                  </w:pPr>
                  <w:r w:rsidRPr="002233E5">
                    <w:rPr>
                      <w:bCs/>
                      <w:sz w:val="24"/>
                      <w:szCs w:val="24"/>
                    </w:rPr>
                    <w:t>21</w:t>
                  </w:r>
                </w:p>
              </w:tc>
              <w:tc>
                <w:tcPr>
                  <w:tcW w:w="3510" w:type="dxa"/>
                </w:tcPr>
                <w:p w14:paraId="7B56BEC7"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329" w:type="dxa"/>
                </w:tcPr>
                <w:p w14:paraId="49E1D5F3"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6CCF7AFF" w14:textId="77777777" w:rsidTr="002108FD">
              <w:trPr>
                <w:jc w:val="center"/>
              </w:trPr>
              <w:tc>
                <w:tcPr>
                  <w:tcW w:w="895" w:type="dxa"/>
                </w:tcPr>
                <w:p w14:paraId="71671B2D" w14:textId="77777777" w:rsidR="00CD73FD" w:rsidRPr="002233E5" w:rsidRDefault="00CD73FD" w:rsidP="002108FD">
                  <w:pPr>
                    <w:jc w:val="both"/>
                    <w:rPr>
                      <w:bCs/>
                      <w:sz w:val="24"/>
                      <w:szCs w:val="24"/>
                    </w:rPr>
                  </w:pPr>
                  <w:r w:rsidRPr="002233E5">
                    <w:rPr>
                      <w:bCs/>
                      <w:sz w:val="24"/>
                      <w:szCs w:val="24"/>
                    </w:rPr>
                    <w:t>22</w:t>
                  </w:r>
                </w:p>
              </w:tc>
              <w:tc>
                <w:tcPr>
                  <w:tcW w:w="3510" w:type="dxa"/>
                </w:tcPr>
                <w:p w14:paraId="1B8A7114"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329" w:type="dxa"/>
                </w:tcPr>
                <w:p w14:paraId="2920DD1D"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5980BCFD" w14:textId="77777777" w:rsidTr="002108FD">
              <w:trPr>
                <w:jc w:val="center"/>
              </w:trPr>
              <w:tc>
                <w:tcPr>
                  <w:tcW w:w="895" w:type="dxa"/>
                </w:tcPr>
                <w:p w14:paraId="6EAE8431" w14:textId="77777777" w:rsidR="00CD73FD" w:rsidRPr="002233E5" w:rsidRDefault="00CD73FD" w:rsidP="002108FD">
                  <w:pPr>
                    <w:jc w:val="both"/>
                    <w:rPr>
                      <w:bCs/>
                      <w:sz w:val="24"/>
                      <w:szCs w:val="24"/>
                    </w:rPr>
                  </w:pPr>
                  <w:r w:rsidRPr="002233E5">
                    <w:rPr>
                      <w:bCs/>
                      <w:sz w:val="24"/>
                      <w:szCs w:val="24"/>
                    </w:rPr>
                    <w:t>23</w:t>
                  </w:r>
                </w:p>
              </w:tc>
              <w:tc>
                <w:tcPr>
                  <w:tcW w:w="3510" w:type="dxa"/>
                </w:tcPr>
                <w:p w14:paraId="381239DF" w14:textId="77777777" w:rsidR="00CD73FD" w:rsidRPr="002233E5" w:rsidRDefault="00CD73FD" w:rsidP="002108FD">
                  <w:pPr>
                    <w:jc w:val="both"/>
                    <w:rPr>
                      <w:bCs/>
                      <w:sz w:val="24"/>
                      <w:szCs w:val="24"/>
                    </w:rPr>
                  </w:pPr>
                  <w:r w:rsidRPr="002233E5">
                    <w:rPr>
                      <w:bCs/>
                      <w:sz w:val="24"/>
                      <w:szCs w:val="24"/>
                    </w:rPr>
                    <w:t>Iwo</w:t>
                  </w:r>
                </w:p>
              </w:tc>
              <w:tc>
                <w:tcPr>
                  <w:tcW w:w="4329" w:type="dxa"/>
                </w:tcPr>
                <w:p w14:paraId="2E42F369"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3AAAE1DF" w14:textId="77777777" w:rsidTr="002108FD">
              <w:trPr>
                <w:jc w:val="center"/>
              </w:trPr>
              <w:tc>
                <w:tcPr>
                  <w:tcW w:w="895" w:type="dxa"/>
                </w:tcPr>
                <w:p w14:paraId="3ADF1871" w14:textId="77777777" w:rsidR="00CD73FD" w:rsidRPr="002233E5" w:rsidRDefault="00CD73FD" w:rsidP="002108FD">
                  <w:pPr>
                    <w:jc w:val="both"/>
                    <w:rPr>
                      <w:bCs/>
                      <w:sz w:val="24"/>
                      <w:szCs w:val="24"/>
                    </w:rPr>
                  </w:pPr>
                  <w:r w:rsidRPr="002233E5">
                    <w:rPr>
                      <w:bCs/>
                      <w:sz w:val="24"/>
                      <w:szCs w:val="24"/>
                    </w:rPr>
                    <w:t>24</w:t>
                  </w:r>
                </w:p>
              </w:tc>
              <w:tc>
                <w:tcPr>
                  <w:tcW w:w="3510" w:type="dxa"/>
                </w:tcPr>
                <w:p w14:paraId="1BB97B6C"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329" w:type="dxa"/>
                </w:tcPr>
                <w:p w14:paraId="35C0A5F1"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27331350" w14:textId="77777777" w:rsidTr="002108FD">
              <w:trPr>
                <w:jc w:val="center"/>
              </w:trPr>
              <w:tc>
                <w:tcPr>
                  <w:tcW w:w="895" w:type="dxa"/>
                </w:tcPr>
                <w:p w14:paraId="48A80140" w14:textId="77777777" w:rsidR="00CD73FD" w:rsidRPr="002233E5" w:rsidRDefault="00CD73FD" w:rsidP="002108FD">
                  <w:pPr>
                    <w:jc w:val="both"/>
                    <w:rPr>
                      <w:bCs/>
                      <w:sz w:val="24"/>
                      <w:szCs w:val="24"/>
                    </w:rPr>
                  </w:pPr>
                  <w:r w:rsidRPr="002233E5">
                    <w:rPr>
                      <w:bCs/>
                      <w:sz w:val="24"/>
                      <w:szCs w:val="24"/>
                    </w:rPr>
                    <w:t>25</w:t>
                  </w:r>
                </w:p>
              </w:tc>
              <w:tc>
                <w:tcPr>
                  <w:tcW w:w="3510" w:type="dxa"/>
                </w:tcPr>
                <w:p w14:paraId="7044DAE6"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329" w:type="dxa"/>
                </w:tcPr>
                <w:p w14:paraId="1C8EA3EA"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2D70EA25" w14:textId="77777777" w:rsidTr="002108FD">
              <w:trPr>
                <w:jc w:val="center"/>
              </w:trPr>
              <w:tc>
                <w:tcPr>
                  <w:tcW w:w="895" w:type="dxa"/>
                </w:tcPr>
                <w:p w14:paraId="6D78AC97" w14:textId="77777777" w:rsidR="00CD73FD" w:rsidRPr="002233E5" w:rsidRDefault="00CD73FD" w:rsidP="002108FD">
                  <w:pPr>
                    <w:jc w:val="both"/>
                    <w:rPr>
                      <w:bCs/>
                      <w:sz w:val="24"/>
                      <w:szCs w:val="24"/>
                    </w:rPr>
                  </w:pPr>
                  <w:r w:rsidRPr="002233E5">
                    <w:rPr>
                      <w:bCs/>
                      <w:sz w:val="24"/>
                      <w:szCs w:val="24"/>
                    </w:rPr>
                    <w:t>26</w:t>
                  </w:r>
                </w:p>
              </w:tc>
              <w:tc>
                <w:tcPr>
                  <w:tcW w:w="3510" w:type="dxa"/>
                </w:tcPr>
                <w:p w14:paraId="49821677" w14:textId="77777777" w:rsidR="00CD73FD" w:rsidRPr="002233E5" w:rsidRDefault="00CD73FD" w:rsidP="002108FD">
                  <w:pPr>
                    <w:jc w:val="both"/>
                    <w:rPr>
                      <w:bCs/>
                      <w:sz w:val="24"/>
                      <w:szCs w:val="24"/>
                    </w:rPr>
                  </w:pPr>
                  <w:r w:rsidRPr="002233E5">
                    <w:rPr>
                      <w:bCs/>
                      <w:sz w:val="24"/>
                      <w:szCs w:val="24"/>
                    </w:rPr>
                    <w:t>Ola-Oluwa</w:t>
                  </w:r>
                </w:p>
              </w:tc>
              <w:tc>
                <w:tcPr>
                  <w:tcW w:w="4329" w:type="dxa"/>
                </w:tcPr>
                <w:p w14:paraId="1EA4A594"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17334407" w14:textId="77777777" w:rsidTr="002108FD">
              <w:trPr>
                <w:jc w:val="center"/>
              </w:trPr>
              <w:tc>
                <w:tcPr>
                  <w:tcW w:w="895" w:type="dxa"/>
                </w:tcPr>
                <w:p w14:paraId="5FD35CF0" w14:textId="77777777" w:rsidR="00CD73FD" w:rsidRPr="002233E5" w:rsidRDefault="00CD73FD" w:rsidP="002108FD">
                  <w:pPr>
                    <w:jc w:val="both"/>
                    <w:rPr>
                      <w:bCs/>
                      <w:sz w:val="24"/>
                      <w:szCs w:val="24"/>
                    </w:rPr>
                  </w:pPr>
                  <w:r w:rsidRPr="002233E5">
                    <w:rPr>
                      <w:bCs/>
                      <w:sz w:val="24"/>
                      <w:szCs w:val="24"/>
                    </w:rPr>
                    <w:t>27</w:t>
                  </w:r>
                </w:p>
              </w:tc>
              <w:tc>
                <w:tcPr>
                  <w:tcW w:w="3510" w:type="dxa"/>
                </w:tcPr>
                <w:p w14:paraId="4AA158AD" w14:textId="77777777" w:rsidR="00CD73FD" w:rsidRPr="002233E5" w:rsidRDefault="00CD73FD" w:rsidP="002108FD">
                  <w:pPr>
                    <w:jc w:val="both"/>
                    <w:rPr>
                      <w:bCs/>
                      <w:sz w:val="24"/>
                      <w:szCs w:val="24"/>
                    </w:rPr>
                  </w:pPr>
                  <w:r w:rsidRPr="002233E5">
                    <w:rPr>
                      <w:bCs/>
                      <w:sz w:val="24"/>
                      <w:szCs w:val="24"/>
                    </w:rPr>
                    <w:t>Olorunda</w:t>
                  </w:r>
                </w:p>
              </w:tc>
              <w:tc>
                <w:tcPr>
                  <w:tcW w:w="4329" w:type="dxa"/>
                </w:tcPr>
                <w:p w14:paraId="2AD3B77F"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28B3A6ED" w14:textId="77777777" w:rsidTr="002108FD">
              <w:trPr>
                <w:jc w:val="center"/>
              </w:trPr>
              <w:tc>
                <w:tcPr>
                  <w:tcW w:w="895" w:type="dxa"/>
                </w:tcPr>
                <w:p w14:paraId="24C57F8F" w14:textId="77777777" w:rsidR="00CD73FD" w:rsidRPr="002233E5" w:rsidRDefault="00CD73FD" w:rsidP="002108FD">
                  <w:pPr>
                    <w:jc w:val="both"/>
                    <w:rPr>
                      <w:bCs/>
                      <w:sz w:val="24"/>
                      <w:szCs w:val="24"/>
                    </w:rPr>
                  </w:pPr>
                  <w:r w:rsidRPr="002233E5">
                    <w:rPr>
                      <w:bCs/>
                      <w:sz w:val="24"/>
                      <w:szCs w:val="24"/>
                    </w:rPr>
                    <w:t>28</w:t>
                  </w:r>
                </w:p>
              </w:tc>
              <w:tc>
                <w:tcPr>
                  <w:tcW w:w="3510" w:type="dxa"/>
                </w:tcPr>
                <w:p w14:paraId="47BB6192"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329" w:type="dxa"/>
                </w:tcPr>
                <w:p w14:paraId="7A9B08F5"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4A76E361" w14:textId="77777777" w:rsidTr="002108FD">
              <w:trPr>
                <w:jc w:val="center"/>
              </w:trPr>
              <w:tc>
                <w:tcPr>
                  <w:tcW w:w="895" w:type="dxa"/>
                </w:tcPr>
                <w:p w14:paraId="0F1798C2" w14:textId="77777777" w:rsidR="00CD73FD" w:rsidRPr="002233E5" w:rsidRDefault="00CD73FD" w:rsidP="002108FD">
                  <w:pPr>
                    <w:jc w:val="both"/>
                    <w:rPr>
                      <w:bCs/>
                      <w:sz w:val="24"/>
                      <w:szCs w:val="24"/>
                    </w:rPr>
                  </w:pPr>
                  <w:r w:rsidRPr="002233E5">
                    <w:rPr>
                      <w:bCs/>
                      <w:sz w:val="24"/>
                      <w:szCs w:val="24"/>
                    </w:rPr>
                    <w:t>29</w:t>
                  </w:r>
                </w:p>
              </w:tc>
              <w:tc>
                <w:tcPr>
                  <w:tcW w:w="3510" w:type="dxa"/>
                </w:tcPr>
                <w:p w14:paraId="174C08F8"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329" w:type="dxa"/>
                </w:tcPr>
                <w:p w14:paraId="5B00D84D"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3D436BC8" w14:textId="77777777" w:rsidTr="002108FD">
              <w:trPr>
                <w:jc w:val="center"/>
              </w:trPr>
              <w:tc>
                <w:tcPr>
                  <w:tcW w:w="895" w:type="dxa"/>
                </w:tcPr>
                <w:p w14:paraId="4DFDDF2C" w14:textId="77777777" w:rsidR="00CD73FD" w:rsidRPr="002233E5" w:rsidRDefault="00CD73FD" w:rsidP="002108FD">
                  <w:pPr>
                    <w:jc w:val="both"/>
                    <w:rPr>
                      <w:bCs/>
                      <w:sz w:val="24"/>
                      <w:szCs w:val="24"/>
                    </w:rPr>
                  </w:pPr>
                  <w:r w:rsidRPr="002233E5">
                    <w:rPr>
                      <w:bCs/>
                      <w:sz w:val="24"/>
                      <w:szCs w:val="24"/>
                    </w:rPr>
                    <w:t>30</w:t>
                  </w:r>
                </w:p>
              </w:tc>
              <w:tc>
                <w:tcPr>
                  <w:tcW w:w="3510" w:type="dxa"/>
                </w:tcPr>
                <w:p w14:paraId="1F677A25" w14:textId="77777777" w:rsidR="00CD73FD" w:rsidRPr="002233E5" w:rsidRDefault="00CD73FD" w:rsidP="002108FD">
                  <w:pPr>
                    <w:jc w:val="both"/>
                    <w:rPr>
                      <w:bCs/>
                      <w:sz w:val="24"/>
                      <w:szCs w:val="24"/>
                    </w:rPr>
                  </w:pPr>
                  <w:r w:rsidRPr="002233E5">
                    <w:rPr>
                      <w:bCs/>
                      <w:sz w:val="24"/>
                      <w:szCs w:val="24"/>
                    </w:rPr>
                    <w:t>Osogbo</w:t>
                  </w:r>
                </w:p>
              </w:tc>
              <w:tc>
                <w:tcPr>
                  <w:tcW w:w="4329" w:type="dxa"/>
                </w:tcPr>
                <w:p w14:paraId="5FC5AB24"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44392BD1" w14:textId="77777777" w:rsidTr="002108FD">
              <w:trPr>
                <w:jc w:val="center"/>
              </w:trPr>
              <w:tc>
                <w:tcPr>
                  <w:tcW w:w="895" w:type="dxa"/>
                </w:tcPr>
                <w:p w14:paraId="5E8A9A1E" w14:textId="77777777" w:rsidR="00CD73FD" w:rsidRPr="002233E5" w:rsidRDefault="00CD73FD" w:rsidP="002108FD">
                  <w:pPr>
                    <w:jc w:val="center"/>
                    <w:rPr>
                      <w:bCs/>
                      <w:sz w:val="24"/>
                      <w:szCs w:val="24"/>
                    </w:rPr>
                  </w:pPr>
                </w:p>
              </w:tc>
              <w:tc>
                <w:tcPr>
                  <w:tcW w:w="3510" w:type="dxa"/>
                </w:tcPr>
                <w:p w14:paraId="06474F29"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329" w:type="dxa"/>
                  <w:vAlign w:val="bottom"/>
                </w:tcPr>
                <w:p w14:paraId="78B49EB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75,892,468.37</w:t>
                  </w:r>
                </w:p>
              </w:tc>
            </w:tr>
          </w:tbl>
          <w:p w14:paraId="6052D541" w14:textId="77777777" w:rsidR="00CD73FD" w:rsidRPr="002233E5" w:rsidRDefault="00CD73FD" w:rsidP="002108FD">
            <w:pPr>
              <w:spacing w:after="0" w:line="240" w:lineRule="auto"/>
              <w:rPr>
                <w:rFonts w:ascii="Cambria" w:hAnsi="Cambria"/>
                <w:bCs/>
              </w:rPr>
            </w:pPr>
          </w:p>
          <w:p w14:paraId="64CC00C4" w14:textId="77777777" w:rsidR="00CD73FD" w:rsidRPr="002233E5" w:rsidRDefault="00CD73FD" w:rsidP="002108FD">
            <w:pPr>
              <w:spacing w:after="0" w:line="240" w:lineRule="auto"/>
              <w:jc w:val="center"/>
              <w:rPr>
                <w:rFonts w:ascii="Cambria" w:hAnsi="Cambria"/>
                <w:bCs/>
              </w:rPr>
            </w:pPr>
          </w:p>
          <w:p w14:paraId="01465D76" w14:textId="77777777" w:rsidR="00CD73FD" w:rsidRDefault="00CD73FD" w:rsidP="002108FD">
            <w:pPr>
              <w:spacing w:after="0" w:line="240" w:lineRule="auto"/>
              <w:jc w:val="center"/>
              <w:rPr>
                <w:rFonts w:ascii="Cambria" w:hAnsi="Cambria"/>
                <w:bCs/>
              </w:rPr>
            </w:pPr>
          </w:p>
          <w:p w14:paraId="037C2DD2" w14:textId="77777777" w:rsidR="00CD73FD" w:rsidRDefault="00CD73FD" w:rsidP="002108FD">
            <w:pPr>
              <w:spacing w:after="0" w:line="240" w:lineRule="auto"/>
              <w:jc w:val="center"/>
              <w:rPr>
                <w:rFonts w:ascii="Cambria" w:hAnsi="Cambria"/>
                <w:bCs/>
              </w:rPr>
            </w:pPr>
          </w:p>
          <w:p w14:paraId="4DF67C60" w14:textId="77777777" w:rsidR="00CD73FD" w:rsidRDefault="00CD73FD" w:rsidP="002108FD">
            <w:pPr>
              <w:spacing w:after="0" w:line="240" w:lineRule="auto"/>
              <w:jc w:val="center"/>
              <w:rPr>
                <w:rFonts w:ascii="Cambria" w:hAnsi="Cambria"/>
                <w:bCs/>
              </w:rPr>
            </w:pPr>
          </w:p>
          <w:p w14:paraId="040E3EDC" w14:textId="77777777" w:rsidR="00CD73FD" w:rsidRPr="002233E5" w:rsidRDefault="00CD73FD" w:rsidP="002108FD">
            <w:pPr>
              <w:spacing w:after="0" w:line="240" w:lineRule="auto"/>
              <w:jc w:val="center"/>
              <w:rPr>
                <w:rFonts w:ascii="Cambria" w:hAnsi="Cambria"/>
                <w:bCs/>
              </w:rPr>
            </w:pPr>
          </w:p>
          <w:p w14:paraId="318E3931" w14:textId="77777777" w:rsidR="00CD73FD" w:rsidRPr="002233E5" w:rsidRDefault="00CD73FD" w:rsidP="002108FD">
            <w:pPr>
              <w:spacing w:after="0" w:line="240" w:lineRule="auto"/>
              <w:jc w:val="center"/>
              <w:rPr>
                <w:rFonts w:ascii="Cambria" w:hAnsi="Cambria"/>
                <w:bCs/>
              </w:rPr>
            </w:pPr>
          </w:p>
          <w:p w14:paraId="3834DA47" w14:textId="77777777" w:rsidR="00CD73FD" w:rsidRPr="002233E5" w:rsidRDefault="00CD73FD" w:rsidP="002108FD">
            <w:pPr>
              <w:spacing w:after="0" w:line="240" w:lineRule="auto"/>
              <w:jc w:val="center"/>
              <w:rPr>
                <w:rFonts w:ascii="Cambria" w:hAnsi="Cambria"/>
                <w:bCs/>
              </w:rPr>
            </w:pPr>
            <w:r w:rsidRPr="002233E5">
              <w:rPr>
                <w:rFonts w:ascii="Cambria" w:hAnsi="Cambria"/>
                <w:bCs/>
              </w:rPr>
              <w:lastRenderedPageBreak/>
              <w:t>NOTE 12</w:t>
            </w:r>
          </w:p>
          <w:p w14:paraId="5EA6A896" w14:textId="77777777" w:rsidR="00CD73FD" w:rsidRPr="002233E5" w:rsidRDefault="00CD73FD" w:rsidP="002108FD">
            <w:pPr>
              <w:spacing w:after="0" w:line="240" w:lineRule="auto"/>
              <w:jc w:val="center"/>
              <w:rPr>
                <w:rFonts w:ascii="Cambria" w:hAnsi="Cambria"/>
                <w:bCs/>
              </w:rPr>
            </w:pPr>
            <w:r w:rsidRPr="002233E5">
              <w:rPr>
                <w:rFonts w:ascii="Cambria" w:hAnsi="Cambria"/>
                <w:bCs/>
              </w:rPr>
              <w:t>[PAYABLES]</w:t>
            </w:r>
          </w:p>
          <w:p w14:paraId="3A9E77AE" w14:textId="77777777" w:rsidR="00CD73FD" w:rsidRPr="002233E5" w:rsidRDefault="00CD73FD" w:rsidP="002108FD">
            <w:pPr>
              <w:spacing w:after="0" w:line="240" w:lineRule="auto"/>
              <w:jc w:val="center"/>
              <w:rPr>
                <w:rFonts w:ascii="Cambria" w:hAnsi="Cambria"/>
                <w:bCs/>
                <w:sz w:val="4"/>
              </w:rPr>
            </w:pPr>
          </w:p>
          <w:p w14:paraId="6C622B58" w14:textId="77777777" w:rsidR="00CD73FD" w:rsidRPr="002233E5" w:rsidRDefault="00CD73FD" w:rsidP="002108FD">
            <w:pPr>
              <w:spacing w:after="0" w:line="240" w:lineRule="auto"/>
              <w:jc w:val="center"/>
              <w:rPr>
                <w:rFonts w:ascii="Cambria" w:hAnsi="Cambria"/>
                <w:bCs/>
                <w:sz w:val="4"/>
              </w:rPr>
            </w:pPr>
          </w:p>
          <w:p w14:paraId="0D25C6B5" w14:textId="77777777" w:rsidR="00CD73FD" w:rsidRPr="002233E5" w:rsidRDefault="00CD73FD" w:rsidP="002108FD">
            <w:pPr>
              <w:spacing w:after="0" w:line="240" w:lineRule="auto"/>
              <w:jc w:val="center"/>
              <w:rPr>
                <w:rFonts w:ascii="Cambria" w:hAnsi="Cambria"/>
                <w:bCs/>
                <w:sz w:val="4"/>
              </w:rPr>
            </w:pPr>
          </w:p>
          <w:tbl>
            <w:tblPr>
              <w:tblStyle w:val="TableGrid"/>
              <w:tblW w:w="0" w:type="auto"/>
              <w:jc w:val="center"/>
              <w:tblLayout w:type="fixed"/>
              <w:tblLook w:val="04A0" w:firstRow="1" w:lastRow="0" w:firstColumn="1" w:lastColumn="0" w:noHBand="0" w:noVBand="1"/>
            </w:tblPr>
            <w:tblGrid>
              <w:gridCol w:w="895"/>
              <w:gridCol w:w="3510"/>
              <w:gridCol w:w="4187"/>
            </w:tblGrid>
            <w:tr w:rsidR="00CD73FD" w:rsidRPr="002233E5" w14:paraId="5AE6147A" w14:textId="77777777" w:rsidTr="002108FD">
              <w:trPr>
                <w:trHeight w:val="547"/>
                <w:jc w:val="center"/>
              </w:trPr>
              <w:tc>
                <w:tcPr>
                  <w:tcW w:w="8592" w:type="dxa"/>
                  <w:gridSpan w:val="3"/>
                </w:tcPr>
                <w:p w14:paraId="7D44CB6B" w14:textId="77777777" w:rsidR="00CD73FD" w:rsidRPr="002233E5" w:rsidRDefault="00CD73FD" w:rsidP="002108FD">
                  <w:pPr>
                    <w:jc w:val="center"/>
                    <w:rPr>
                      <w:bCs/>
                      <w:sz w:val="24"/>
                      <w:szCs w:val="24"/>
                    </w:rPr>
                  </w:pPr>
                  <w:r w:rsidRPr="002233E5">
                    <w:rPr>
                      <w:bCs/>
                      <w:sz w:val="24"/>
                      <w:szCs w:val="24"/>
                    </w:rPr>
                    <w:t>NOTE 12 PAYABLES</w:t>
                  </w:r>
                </w:p>
                <w:p w14:paraId="533CB484" w14:textId="77777777" w:rsidR="00CD73FD" w:rsidRPr="002233E5" w:rsidRDefault="00CD73FD" w:rsidP="002108FD">
                  <w:pPr>
                    <w:jc w:val="center"/>
                    <w:rPr>
                      <w:bCs/>
                      <w:sz w:val="24"/>
                      <w:szCs w:val="24"/>
                    </w:rPr>
                  </w:pPr>
                </w:p>
              </w:tc>
            </w:tr>
            <w:tr w:rsidR="00CD73FD" w:rsidRPr="002233E5" w14:paraId="1C789AC1" w14:textId="77777777" w:rsidTr="002108FD">
              <w:trPr>
                <w:jc w:val="center"/>
              </w:trPr>
              <w:tc>
                <w:tcPr>
                  <w:tcW w:w="895" w:type="dxa"/>
                </w:tcPr>
                <w:p w14:paraId="47AC7512" w14:textId="77777777" w:rsidR="00CD73FD" w:rsidRPr="002233E5" w:rsidRDefault="00CD73FD" w:rsidP="002108FD">
                  <w:pPr>
                    <w:jc w:val="both"/>
                    <w:rPr>
                      <w:bCs/>
                      <w:sz w:val="24"/>
                      <w:szCs w:val="24"/>
                    </w:rPr>
                  </w:pPr>
                  <w:r w:rsidRPr="002233E5">
                    <w:rPr>
                      <w:bCs/>
                      <w:sz w:val="24"/>
                      <w:szCs w:val="24"/>
                    </w:rPr>
                    <w:t>S/N</w:t>
                  </w:r>
                </w:p>
              </w:tc>
              <w:tc>
                <w:tcPr>
                  <w:tcW w:w="3510" w:type="dxa"/>
                </w:tcPr>
                <w:p w14:paraId="3E140AD5" w14:textId="77777777" w:rsidR="00CD73FD" w:rsidRPr="002233E5" w:rsidRDefault="00CD73FD" w:rsidP="002108FD">
                  <w:pPr>
                    <w:jc w:val="both"/>
                    <w:rPr>
                      <w:bCs/>
                      <w:sz w:val="24"/>
                      <w:szCs w:val="24"/>
                    </w:rPr>
                  </w:pPr>
                  <w:r w:rsidRPr="002233E5">
                    <w:rPr>
                      <w:bCs/>
                      <w:sz w:val="24"/>
                      <w:szCs w:val="24"/>
                    </w:rPr>
                    <w:t>LOCAL GOVERNMENTS</w:t>
                  </w:r>
                </w:p>
              </w:tc>
              <w:tc>
                <w:tcPr>
                  <w:tcW w:w="4187" w:type="dxa"/>
                </w:tcPr>
                <w:p w14:paraId="21F0584F"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6D4AA177" w14:textId="77777777" w:rsidTr="002108FD">
              <w:trPr>
                <w:jc w:val="center"/>
              </w:trPr>
              <w:tc>
                <w:tcPr>
                  <w:tcW w:w="895" w:type="dxa"/>
                </w:tcPr>
                <w:p w14:paraId="59D59F99" w14:textId="77777777" w:rsidR="00CD73FD" w:rsidRPr="002233E5" w:rsidRDefault="00CD73FD" w:rsidP="002108FD">
                  <w:pPr>
                    <w:jc w:val="both"/>
                    <w:rPr>
                      <w:bCs/>
                      <w:sz w:val="24"/>
                      <w:szCs w:val="24"/>
                    </w:rPr>
                  </w:pPr>
                  <w:r w:rsidRPr="002233E5">
                    <w:rPr>
                      <w:bCs/>
                      <w:sz w:val="24"/>
                      <w:szCs w:val="24"/>
                    </w:rPr>
                    <w:t>1</w:t>
                  </w:r>
                </w:p>
              </w:tc>
              <w:tc>
                <w:tcPr>
                  <w:tcW w:w="3510" w:type="dxa"/>
                </w:tcPr>
                <w:p w14:paraId="7358A757"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187" w:type="dxa"/>
                  <w:vAlign w:val="center"/>
                </w:tcPr>
                <w:p w14:paraId="2B18B0F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310,879,877.77</w:t>
                  </w:r>
                </w:p>
              </w:tc>
            </w:tr>
            <w:tr w:rsidR="00CD73FD" w:rsidRPr="002233E5" w14:paraId="4BE2DC32" w14:textId="77777777" w:rsidTr="002108FD">
              <w:trPr>
                <w:jc w:val="center"/>
              </w:trPr>
              <w:tc>
                <w:tcPr>
                  <w:tcW w:w="895" w:type="dxa"/>
                </w:tcPr>
                <w:p w14:paraId="63213DFA" w14:textId="77777777" w:rsidR="00CD73FD" w:rsidRPr="002233E5" w:rsidRDefault="00CD73FD" w:rsidP="002108FD">
                  <w:pPr>
                    <w:jc w:val="both"/>
                    <w:rPr>
                      <w:bCs/>
                      <w:sz w:val="24"/>
                      <w:szCs w:val="24"/>
                    </w:rPr>
                  </w:pPr>
                  <w:r w:rsidRPr="002233E5">
                    <w:rPr>
                      <w:bCs/>
                      <w:sz w:val="24"/>
                      <w:szCs w:val="24"/>
                    </w:rPr>
                    <w:t>2</w:t>
                  </w:r>
                </w:p>
              </w:tc>
              <w:tc>
                <w:tcPr>
                  <w:tcW w:w="3510" w:type="dxa"/>
                </w:tcPr>
                <w:p w14:paraId="0D538175"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187" w:type="dxa"/>
                  <w:vAlign w:val="center"/>
                </w:tcPr>
                <w:p w14:paraId="579A0C9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862,032,072.89</w:t>
                  </w:r>
                </w:p>
              </w:tc>
            </w:tr>
            <w:tr w:rsidR="00CD73FD" w:rsidRPr="002233E5" w14:paraId="2D0E49D1" w14:textId="77777777" w:rsidTr="002108FD">
              <w:trPr>
                <w:jc w:val="center"/>
              </w:trPr>
              <w:tc>
                <w:tcPr>
                  <w:tcW w:w="895" w:type="dxa"/>
                </w:tcPr>
                <w:p w14:paraId="592638FD" w14:textId="77777777" w:rsidR="00CD73FD" w:rsidRPr="002233E5" w:rsidRDefault="00CD73FD" w:rsidP="002108FD">
                  <w:pPr>
                    <w:jc w:val="both"/>
                    <w:rPr>
                      <w:bCs/>
                      <w:sz w:val="24"/>
                      <w:szCs w:val="24"/>
                    </w:rPr>
                  </w:pPr>
                  <w:r w:rsidRPr="002233E5">
                    <w:rPr>
                      <w:bCs/>
                      <w:sz w:val="24"/>
                      <w:szCs w:val="24"/>
                    </w:rPr>
                    <w:t>3</w:t>
                  </w:r>
                </w:p>
              </w:tc>
              <w:tc>
                <w:tcPr>
                  <w:tcW w:w="3510" w:type="dxa"/>
                </w:tcPr>
                <w:p w14:paraId="2A651F0C"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187" w:type="dxa"/>
                  <w:vAlign w:val="center"/>
                </w:tcPr>
                <w:p w14:paraId="0464E0B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329,833,924.55</w:t>
                  </w:r>
                </w:p>
              </w:tc>
            </w:tr>
            <w:tr w:rsidR="00CD73FD" w:rsidRPr="002233E5" w14:paraId="088FC4CC" w14:textId="77777777" w:rsidTr="002108FD">
              <w:trPr>
                <w:jc w:val="center"/>
              </w:trPr>
              <w:tc>
                <w:tcPr>
                  <w:tcW w:w="895" w:type="dxa"/>
                </w:tcPr>
                <w:p w14:paraId="18328F46" w14:textId="77777777" w:rsidR="00CD73FD" w:rsidRPr="002233E5" w:rsidRDefault="00CD73FD" w:rsidP="002108FD">
                  <w:pPr>
                    <w:jc w:val="both"/>
                    <w:rPr>
                      <w:bCs/>
                      <w:sz w:val="24"/>
                      <w:szCs w:val="24"/>
                    </w:rPr>
                  </w:pPr>
                  <w:r w:rsidRPr="002233E5">
                    <w:rPr>
                      <w:bCs/>
                      <w:sz w:val="24"/>
                      <w:szCs w:val="24"/>
                    </w:rPr>
                    <w:t>4</w:t>
                  </w:r>
                </w:p>
              </w:tc>
              <w:tc>
                <w:tcPr>
                  <w:tcW w:w="3510" w:type="dxa"/>
                </w:tcPr>
                <w:p w14:paraId="66AF3AAE"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187" w:type="dxa"/>
                  <w:vAlign w:val="center"/>
                </w:tcPr>
                <w:p w14:paraId="6B6B25A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428,663,216.63</w:t>
                  </w:r>
                </w:p>
              </w:tc>
            </w:tr>
            <w:tr w:rsidR="00CD73FD" w:rsidRPr="002233E5" w14:paraId="33928923" w14:textId="77777777" w:rsidTr="002108FD">
              <w:trPr>
                <w:jc w:val="center"/>
              </w:trPr>
              <w:tc>
                <w:tcPr>
                  <w:tcW w:w="895" w:type="dxa"/>
                </w:tcPr>
                <w:p w14:paraId="0E7D6CDA" w14:textId="77777777" w:rsidR="00CD73FD" w:rsidRPr="002233E5" w:rsidRDefault="00CD73FD" w:rsidP="002108FD">
                  <w:pPr>
                    <w:jc w:val="both"/>
                    <w:rPr>
                      <w:bCs/>
                      <w:sz w:val="24"/>
                      <w:szCs w:val="24"/>
                    </w:rPr>
                  </w:pPr>
                  <w:r w:rsidRPr="002233E5">
                    <w:rPr>
                      <w:bCs/>
                      <w:sz w:val="24"/>
                      <w:szCs w:val="24"/>
                    </w:rPr>
                    <w:t>5</w:t>
                  </w:r>
                </w:p>
              </w:tc>
              <w:tc>
                <w:tcPr>
                  <w:tcW w:w="3510" w:type="dxa"/>
                </w:tcPr>
                <w:p w14:paraId="7CC59725"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187" w:type="dxa"/>
                  <w:vAlign w:val="center"/>
                </w:tcPr>
                <w:p w14:paraId="4344703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405,640,478.23</w:t>
                  </w:r>
                </w:p>
              </w:tc>
            </w:tr>
            <w:tr w:rsidR="00CD73FD" w:rsidRPr="002233E5" w14:paraId="41F87327" w14:textId="77777777" w:rsidTr="002108FD">
              <w:trPr>
                <w:jc w:val="center"/>
              </w:trPr>
              <w:tc>
                <w:tcPr>
                  <w:tcW w:w="895" w:type="dxa"/>
                </w:tcPr>
                <w:p w14:paraId="17A3C74E" w14:textId="77777777" w:rsidR="00CD73FD" w:rsidRPr="002233E5" w:rsidRDefault="00CD73FD" w:rsidP="002108FD">
                  <w:pPr>
                    <w:jc w:val="both"/>
                    <w:rPr>
                      <w:bCs/>
                      <w:sz w:val="24"/>
                      <w:szCs w:val="24"/>
                    </w:rPr>
                  </w:pPr>
                  <w:r w:rsidRPr="002233E5">
                    <w:rPr>
                      <w:bCs/>
                      <w:sz w:val="24"/>
                      <w:szCs w:val="24"/>
                    </w:rPr>
                    <w:t>6</w:t>
                  </w:r>
                </w:p>
              </w:tc>
              <w:tc>
                <w:tcPr>
                  <w:tcW w:w="3510" w:type="dxa"/>
                </w:tcPr>
                <w:p w14:paraId="0121A8AC"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187" w:type="dxa"/>
                  <w:vAlign w:val="center"/>
                </w:tcPr>
                <w:p w14:paraId="03507DD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1,063,335,196.14</w:t>
                  </w:r>
                </w:p>
              </w:tc>
            </w:tr>
            <w:tr w:rsidR="00CD73FD" w:rsidRPr="002233E5" w14:paraId="7E8A9D44" w14:textId="77777777" w:rsidTr="002108FD">
              <w:trPr>
                <w:jc w:val="center"/>
              </w:trPr>
              <w:tc>
                <w:tcPr>
                  <w:tcW w:w="895" w:type="dxa"/>
                </w:tcPr>
                <w:p w14:paraId="73668088" w14:textId="77777777" w:rsidR="00CD73FD" w:rsidRPr="002233E5" w:rsidRDefault="00CD73FD" w:rsidP="002108FD">
                  <w:pPr>
                    <w:jc w:val="both"/>
                    <w:rPr>
                      <w:bCs/>
                      <w:sz w:val="24"/>
                      <w:szCs w:val="24"/>
                    </w:rPr>
                  </w:pPr>
                  <w:r w:rsidRPr="002233E5">
                    <w:rPr>
                      <w:bCs/>
                      <w:sz w:val="24"/>
                      <w:szCs w:val="24"/>
                    </w:rPr>
                    <w:t>7</w:t>
                  </w:r>
                </w:p>
              </w:tc>
              <w:tc>
                <w:tcPr>
                  <w:tcW w:w="3510" w:type="dxa"/>
                </w:tcPr>
                <w:p w14:paraId="3E5DDF70" w14:textId="77777777" w:rsidR="00CD73FD" w:rsidRPr="002233E5" w:rsidRDefault="00CD73FD" w:rsidP="002108FD">
                  <w:pPr>
                    <w:jc w:val="both"/>
                    <w:rPr>
                      <w:bCs/>
                      <w:sz w:val="24"/>
                      <w:szCs w:val="24"/>
                    </w:rPr>
                  </w:pPr>
                  <w:r w:rsidRPr="002233E5">
                    <w:rPr>
                      <w:bCs/>
                      <w:sz w:val="24"/>
                      <w:szCs w:val="24"/>
                    </w:rPr>
                    <w:t>Ede North</w:t>
                  </w:r>
                </w:p>
              </w:tc>
              <w:tc>
                <w:tcPr>
                  <w:tcW w:w="4187" w:type="dxa"/>
                  <w:vAlign w:val="center"/>
                </w:tcPr>
                <w:p w14:paraId="3251933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722,016,804.25</w:t>
                  </w:r>
                </w:p>
              </w:tc>
            </w:tr>
            <w:tr w:rsidR="00CD73FD" w:rsidRPr="002233E5" w14:paraId="1E11FBB5" w14:textId="77777777" w:rsidTr="002108FD">
              <w:trPr>
                <w:jc w:val="center"/>
              </w:trPr>
              <w:tc>
                <w:tcPr>
                  <w:tcW w:w="895" w:type="dxa"/>
                </w:tcPr>
                <w:p w14:paraId="26C0418D" w14:textId="77777777" w:rsidR="00CD73FD" w:rsidRPr="002233E5" w:rsidRDefault="00CD73FD" w:rsidP="002108FD">
                  <w:pPr>
                    <w:jc w:val="both"/>
                    <w:rPr>
                      <w:bCs/>
                      <w:sz w:val="24"/>
                      <w:szCs w:val="24"/>
                    </w:rPr>
                  </w:pPr>
                  <w:r w:rsidRPr="002233E5">
                    <w:rPr>
                      <w:bCs/>
                      <w:sz w:val="24"/>
                      <w:szCs w:val="24"/>
                    </w:rPr>
                    <w:t>8</w:t>
                  </w:r>
                </w:p>
              </w:tc>
              <w:tc>
                <w:tcPr>
                  <w:tcW w:w="3510" w:type="dxa"/>
                </w:tcPr>
                <w:p w14:paraId="389F7DD6" w14:textId="77777777" w:rsidR="00CD73FD" w:rsidRPr="002233E5" w:rsidRDefault="00CD73FD" w:rsidP="002108FD">
                  <w:pPr>
                    <w:jc w:val="both"/>
                    <w:rPr>
                      <w:bCs/>
                      <w:sz w:val="24"/>
                      <w:szCs w:val="24"/>
                    </w:rPr>
                  </w:pPr>
                  <w:r w:rsidRPr="002233E5">
                    <w:rPr>
                      <w:bCs/>
                      <w:sz w:val="24"/>
                      <w:szCs w:val="24"/>
                    </w:rPr>
                    <w:t>Ede South</w:t>
                  </w:r>
                </w:p>
              </w:tc>
              <w:tc>
                <w:tcPr>
                  <w:tcW w:w="4187" w:type="dxa"/>
                  <w:vAlign w:val="center"/>
                </w:tcPr>
                <w:p w14:paraId="59AB5CB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874,904,843.43</w:t>
                  </w:r>
                </w:p>
              </w:tc>
            </w:tr>
            <w:tr w:rsidR="00CD73FD" w:rsidRPr="002233E5" w14:paraId="58E72BBF" w14:textId="77777777" w:rsidTr="002108FD">
              <w:trPr>
                <w:jc w:val="center"/>
              </w:trPr>
              <w:tc>
                <w:tcPr>
                  <w:tcW w:w="895" w:type="dxa"/>
                </w:tcPr>
                <w:p w14:paraId="32F20CF2" w14:textId="77777777" w:rsidR="00CD73FD" w:rsidRPr="002233E5" w:rsidRDefault="00CD73FD" w:rsidP="002108FD">
                  <w:pPr>
                    <w:jc w:val="both"/>
                    <w:rPr>
                      <w:bCs/>
                      <w:sz w:val="24"/>
                      <w:szCs w:val="24"/>
                    </w:rPr>
                  </w:pPr>
                  <w:r w:rsidRPr="002233E5">
                    <w:rPr>
                      <w:bCs/>
                      <w:sz w:val="24"/>
                      <w:szCs w:val="24"/>
                    </w:rPr>
                    <w:t>9</w:t>
                  </w:r>
                </w:p>
              </w:tc>
              <w:tc>
                <w:tcPr>
                  <w:tcW w:w="3510" w:type="dxa"/>
                </w:tcPr>
                <w:p w14:paraId="0AE7709E"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187" w:type="dxa"/>
                  <w:vAlign w:val="center"/>
                </w:tcPr>
                <w:p w14:paraId="6BD8028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648,862,613.42</w:t>
                  </w:r>
                </w:p>
              </w:tc>
            </w:tr>
            <w:tr w:rsidR="00CD73FD" w:rsidRPr="002233E5" w14:paraId="38087974" w14:textId="77777777" w:rsidTr="002108FD">
              <w:trPr>
                <w:jc w:val="center"/>
              </w:trPr>
              <w:tc>
                <w:tcPr>
                  <w:tcW w:w="895" w:type="dxa"/>
                </w:tcPr>
                <w:p w14:paraId="37862BB5" w14:textId="77777777" w:rsidR="00CD73FD" w:rsidRPr="002233E5" w:rsidRDefault="00CD73FD" w:rsidP="002108FD">
                  <w:pPr>
                    <w:jc w:val="both"/>
                    <w:rPr>
                      <w:bCs/>
                      <w:sz w:val="24"/>
                      <w:szCs w:val="24"/>
                    </w:rPr>
                  </w:pPr>
                  <w:r w:rsidRPr="002233E5">
                    <w:rPr>
                      <w:bCs/>
                      <w:sz w:val="24"/>
                      <w:szCs w:val="24"/>
                    </w:rPr>
                    <w:t>10</w:t>
                  </w:r>
                </w:p>
              </w:tc>
              <w:tc>
                <w:tcPr>
                  <w:tcW w:w="3510" w:type="dxa"/>
                </w:tcPr>
                <w:p w14:paraId="3147991E"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187" w:type="dxa"/>
                  <w:vAlign w:val="center"/>
                </w:tcPr>
                <w:p w14:paraId="22C9EFF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555,413,511.24</w:t>
                  </w:r>
                </w:p>
              </w:tc>
            </w:tr>
            <w:tr w:rsidR="00CD73FD" w:rsidRPr="002233E5" w14:paraId="6C55B03E" w14:textId="77777777" w:rsidTr="002108FD">
              <w:trPr>
                <w:jc w:val="center"/>
              </w:trPr>
              <w:tc>
                <w:tcPr>
                  <w:tcW w:w="895" w:type="dxa"/>
                </w:tcPr>
                <w:p w14:paraId="382827FD" w14:textId="77777777" w:rsidR="00CD73FD" w:rsidRPr="002233E5" w:rsidRDefault="00CD73FD" w:rsidP="002108FD">
                  <w:pPr>
                    <w:jc w:val="both"/>
                    <w:rPr>
                      <w:bCs/>
                      <w:sz w:val="24"/>
                      <w:szCs w:val="24"/>
                    </w:rPr>
                  </w:pPr>
                  <w:r w:rsidRPr="002233E5">
                    <w:rPr>
                      <w:bCs/>
                      <w:sz w:val="24"/>
                      <w:szCs w:val="24"/>
                    </w:rPr>
                    <w:t>11</w:t>
                  </w:r>
                </w:p>
              </w:tc>
              <w:tc>
                <w:tcPr>
                  <w:tcW w:w="3510" w:type="dxa"/>
                </w:tcPr>
                <w:p w14:paraId="7792EE5F" w14:textId="77777777" w:rsidR="00CD73FD" w:rsidRPr="002233E5" w:rsidRDefault="00CD73FD" w:rsidP="002108FD">
                  <w:pPr>
                    <w:jc w:val="both"/>
                    <w:rPr>
                      <w:bCs/>
                      <w:sz w:val="24"/>
                      <w:szCs w:val="24"/>
                    </w:rPr>
                  </w:pPr>
                  <w:r w:rsidRPr="002233E5">
                    <w:rPr>
                      <w:bCs/>
                      <w:sz w:val="24"/>
                      <w:szCs w:val="24"/>
                    </w:rPr>
                    <w:t>Ife Central</w:t>
                  </w:r>
                </w:p>
              </w:tc>
              <w:tc>
                <w:tcPr>
                  <w:tcW w:w="4187" w:type="dxa"/>
                  <w:vAlign w:val="center"/>
                </w:tcPr>
                <w:p w14:paraId="5ACFAE1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718,445,662.22</w:t>
                  </w:r>
                </w:p>
              </w:tc>
            </w:tr>
            <w:tr w:rsidR="00CD73FD" w:rsidRPr="002233E5" w14:paraId="64216F97" w14:textId="77777777" w:rsidTr="002108FD">
              <w:trPr>
                <w:jc w:val="center"/>
              </w:trPr>
              <w:tc>
                <w:tcPr>
                  <w:tcW w:w="895" w:type="dxa"/>
                </w:tcPr>
                <w:p w14:paraId="2E573435" w14:textId="77777777" w:rsidR="00CD73FD" w:rsidRPr="002233E5" w:rsidRDefault="00CD73FD" w:rsidP="002108FD">
                  <w:pPr>
                    <w:jc w:val="both"/>
                    <w:rPr>
                      <w:bCs/>
                      <w:sz w:val="24"/>
                      <w:szCs w:val="24"/>
                    </w:rPr>
                  </w:pPr>
                  <w:r w:rsidRPr="002233E5">
                    <w:rPr>
                      <w:bCs/>
                      <w:sz w:val="24"/>
                      <w:szCs w:val="24"/>
                    </w:rPr>
                    <w:t>12</w:t>
                  </w:r>
                </w:p>
              </w:tc>
              <w:tc>
                <w:tcPr>
                  <w:tcW w:w="3510" w:type="dxa"/>
                </w:tcPr>
                <w:p w14:paraId="627AAE7E" w14:textId="77777777" w:rsidR="00CD73FD" w:rsidRPr="002233E5" w:rsidRDefault="00CD73FD" w:rsidP="002108FD">
                  <w:pPr>
                    <w:jc w:val="both"/>
                    <w:rPr>
                      <w:bCs/>
                      <w:sz w:val="24"/>
                      <w:szCs w:val="24"/>
                    </w:rPr>
                  </w:pPr>
                  <w:r w:rsidRPr="002233E5">
                    <w:rPr>
                      <w:bCs/>
                      <w:sz w:val="24"/>
                      <w:szCs w:val="24"/>
                    </w:rPr>
                    <w:t>Ife East</w:t>
                  </w:r>
                </w:p>
              </w:tc>
              <w:tc>
                <w:tcPr>
                  <w:tcW w:w="4187" w:type="dxa"/>
                  <w:vAlign w:val="center"/>
                </w:tcPr>
                <w:p w14:paraId="1784FE6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1,909,764,770.75</w:t>
                  </w:r>
                </w:p>
              </w:tc>
            </w:tr>
            <w:tr w:rsidR="00CD73FD" w:rsidRPr="002233E5" w14:paraId="36E6803A" w14:textId="77777777" w:rsidTr="002108FD">
              <w:trPr>
                <w:jc w:val="center"/>
              </w:trPr>
              <w:tc>
                <w:tcPr>
                  <w:tcW w:w="895" w:type="dxa"/>
                </w:tcPr>
                <w:p w14:paraId="71C2E572" w14:textId="77777777" w:rsidR="00CD73FD" w:rsidRPr="002233E5" w:rsidRDefault="00CD73FD" w:rsidP="002108FD">
                  <w:pPr>
                    <w:jc w:val="both"/>
                    <w:rPr>
                      <w:bCs/>
                      <w:sz w:val="24"/>
                      <w:szCs w:val="24"/>
                    </w:rPr>
                  </w:pPr>
                  <w:r w:rsidRPr="002233E5">
                    <w:rPr>
                      <w:bCs/>
                      <w:sz w:val="24"/>
                      <w:szCs w:val="24"/>
                    </w:rPr>
                    <w:t>13</w:t>
                  </w:r>
                </w:p>
              </w:tc>
              <w:tc>
                <w:tcPr>
                  <w:tcW w:w="3510" w:type="dxa"/>
                </w:tcPr>
                <w:p w14:paraId="5CE92E57" w14:textId="77777777" w:rsidR="00CD73FD" w:rsidRPr="002233E5" w:rsidRDefault="00CD73FD" w:rsidP="002108FD">
                  <w:pPr>
                    <w:jc w:val="both"/>
                    <w:rPr>
                      <w:bCs/>
                      <w:sz w:val="24"/>
                      <w:szCs w:val="24"/>
                    </w:rPr>
                  </w:pPr>
                  <w:r w:rsidRPr="002233E5">
                    <w:rPr>
                      <w:bCs/>
                      <w:sz w:val="24"/>
                      <w:szCs w:val="24"/>
                    </w:rPr>
                    <w:t>Ife North</w:t>
                  </w:r>
                </w:p>
              </w:tc>
              <w:tc>
                <w:tcPr>
                  <w:tcW w:w="4187" w:type="dxa"/>
                  <w:vAlign w:val="center"/>
                </w:tcPr>
                <w:p w14:paraId="78A3970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325,576,524.14</w:t>
                  </w:r>
                </w:p>
              </w:tc>
            </w:tr>
            <w:tr w:rsidR="00CD73FD" w:rsidRPr="002233E5" w14:paraId="68CCFEF1" w14:textId="77777777" w:rsidTr="002108FD">
              <w:trPr>
                <w:jc w:val="center"/>
              </w:trPr>
              <w:tc>
                <w:tcPr>
                  <w:tcW w:w="895" w:type="dxa"/>
                </w:tcPr>
                <w:p w14:paraId="43D1F508" w14:textId="77777777" w:rsidR="00CD73FD" w:rsidRPr="002233E5" w:rsidRDefault="00CD73FD" w:rsidP="002108FD">
                  <w:pPr>
                    <w:jc w:val="both"/>
                    <w:rPr>
                      <w:bCs/>
                      <w:sz w:val="24"/>
                      <w:szCs w:val="24"/>
                    </w:rPr>
                  </w:pPr>
                  <w:r w:rsidRPr="002233E5">
                    <w:rPr>
                      <w:bCs/>
                      <w:sz w:val="24"/>
                      <w:szCs w:val="24"/>
                    </w:rPr>
                    <w:t>14</w:t>
                  </w:r>
                </w:p>
              </w:tc>
              <w:tc>
                <w:tcPr>
                  <w:tcW w:w="3510" w:type="dxa"/>
                </w:tcPr>
                <w:p w14:paraId="68B20414" w14:textId="77777777" w:rsidR="00CD73FD" w:rsidRPr="002233E5" w:rsidRDefault="00CD73FD" w:rsidP="002108FD">
                  <w:pPr>
                    <w:jc w:val="both"/>
                    <w:rPr>
                      <w:bCs/>
                      <w:sz w:val="24"/>
                      <w:szCs w:val="24"/>
                    </w:rPr>
                  </w:pPr>
                  <w:r w:rsidRPr="002233E5">
                    <w:rPr>
                      <w:bCs/>
                      <w:sz w:val="24"/>
                      <w:szCs w:val="24"/>
                    </w:rPr>
                    <w:t>Ife South</w:t>
                  </w:r>
                </w:p>
              </w:tc>
              <w:tc>
                <w:tcPr>
                  <w:tcW w:w="4187" w:type="dxa"/>
                  <w:vAlign w:val="center"/>
                </w:tcPr>
                <w:p w14:paraId="10535AB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421,405,968.53</w:t>
                  </w:r>
                </w:p>
              </w:tc>
            </w:tr>
            <w:tr w:rsidR="00CD73FD" w:rsidRPr="002233E5" w14:paraId="6327BBF9" w14:textId="77777777" w:rsidTr="002108FD">
              <w:trPr>
                <w:jc w:val="center"/>
              </w:trPr>
              <w:tc>
                <w:tcPr>
                  <w:tcW w:w="895" w:type="dxa"/>
                </w:tcPr>
                <w:p w14:paraId="1B5D4E2D" w14:textId="77777777" w:rsidR="00CD73FD" w:rsidRPr="002233E5" w:rsidRDefault="00CD73FD" w:rsidP="002108FD">
                  <w:pPr>
                    <w:jc w:val="both"/>
                    <w:rPr>
                      <w:bCs/>
                      <w:sz w:val="24"/>
                      <w:szCs w:val="24"/>
                    </w:rPr>
                  </w:pPr>
                  <w:r w:rsidRPr="002233E5">
                    <w:rPr>
                      <w:bCs/>
                      <w:sz w:val="24"/>
                      <w:szCs w:val="24"/>
                    </w:rPr>
                    <w:t>15</w:t>
                  </w:r>
                </w:p>
              </w:tc>
              <w:tc>
                <w:tcPr>
                  <w:tcW w:w="3510" w:type="dxa"/>
                </w:tcPr>
                <w:p w14:paraId="658CDA07" w14:textId="77777777" w:rsidR="00CD73FD" w:rsidRPr="002233E5" w:rsidRDefault="00CD73FD" w:rsidP="002108FD">
                  <w:pPr>
                    <w:jc w:val="both"/>
                    <w:rPr>
                      <w:bCs/>
                      <w:sz w:val="24"/>
                      <w:szCs w:val="24"/>
                    </w:rPr>
                  </w:pPr>
                  <w:r w:rsidRPr="002233E5">
                    <w:rPr>
                      <w:bCs/>
                      <w:sz w:val="24"/>
                      <w:szCs w:val="24"/>
                    </w:rPr>
                    <w:t>Ifedayo</w:t>
                  </w:r>
                </w:p>
              </w:tc>
              <w:tc>
                <w:tcPr>
                  <w:tcW w:w="4187" w:type="dxa"/>
                  <w:vAlign w:val="center"/>
                </w:tcPr>
                <w:p w14:paraId="67953BE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477,041,416.93</w:t>
                  </w:r>
                </w:p>
              </w:tc>
            </w:tr>
            <w:tr w:rsidR="00CD73FD" w:rsidRPr="002233E5" w14:paraId="423F6162" w14:textId="77777777" w:rsidTr="002108FD">
              <w:trPr>
                <w:jc w:val="center"/>
              </w:trPr>
              <w:tc>
                <w:tcPr>
                  <w:tcW w:w="895" w:type="dxa"/>
                </w:tcPr>
                <w:p w14:paraId="06631BFF" w14:textId="77777777" w:rsidR="00CD73FD" w:rsidRPr="002233E5" w:rsidRDefault="00CD73FD" w:rsidP="002108FD">
                  <w:pPr>
                    <w:jc w:val="both"/>
                    <w:rPr>
                      <w:bCs/>
                      <w:sz w:val="24"/>
                      <w:szCs w:val="24"/>
                    </w:rPr>
                  </w:pPr>
                  <w:r w:rsidRPr="002233E5">
                    <w:rPr>
                      <w:bCs/>
                      <w:sz w:val="24"/>
                      <w:szCs w:val="24"/>
                    </w:rPr>
                    <w:t>16</w:t>
                  </w:r>
                </w:p>
              </w:tc>
              <w:tc>
                <w:tcPr>
                  <w:tcW w:w="3510" w:type="dxa"/>
                </w:tcPr>
                <w:p w14:paraId="2335C5A1"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187" w:type="dxa"/>
                  <w:vAlign w:val="center"/>
                </w:tcPr>
                <w:p w14:paraId="60EB699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528,763,212.85</w:t>
                  </w:r>
                </w:p>
              </w:tc>
            </w:tr>
            <w:tr w:rsidR="00CD73FD" w:rsidRPr="002233E5" w14:paraId="551405DF" w14:textId="77777777" w:rsidTr="002108FD">
              <w:trPr>
                <w:jc w:val="center"/>
              </w:trPr>
              <w:tc>
                <w:tcPr>
                  <w:tcW w:w="895" w:type="dxa"/>
                </w:tcPr>
                <w:p w14:paraId="1487D308" w14:textId="77777777" w:rsidR="00CD73FD" w:rsidRPr="002233E5" w:rsidRDefault="00CD73FD" w:rsidP="002108FD">
                  <w:pPr>
                    <w:jc w:val="both"/>
                    <w:rPr>
                      <w:bCs/>
                      <w:sz w:val="24"/>
                      <w:szCs w:val="24"/>
                    </w:rPr>
                  </w:pPr>
                  <w:r w:rsidRPr="002233E5">
                    <w:rPr>
                      <w:bCs/>
                      <w:sz w:val="24"/>
                      <w:szCs w:val="24"/>
                    </w:rPr>
                    <w:t>17</w:t>
                  </w:r>
                </w:p>
              </w:tc>
              <w:tc>
                <w:tcPr>
                  <w:tcW w:w="3510" w:type="dxa"/>
                </w:tcPr>
                <w:p w14:paraId="39B798FF" w14:textId="77777777" w:rsidR="00CD73FD" w:rsidRPr="002233E5" w:rsidRDefault="00CD73FD" w:rsidP="002108FD">
                  <w:pPr>
                    <w:jc w:val="both"/>
                    <w:rPr>
                      <w:bCs/>
                      <w:sz w:val="24"/>
                      <w:szCs w:val="24"/>
                    </w:rPr>
                  </w:pPr>
                  <w:r w:rsidRPr="002233E5">
                    <w:rPr>
                      <w:bCs/>
                      <w:sz w:val="24"/>
                      <w:szCs w:val="24"/>
                    </w:rPr>
                    <w:t>Ila</w:t>
                  </w:r>
                </w:p>
              </w:tc>
              <w:tc>
                <w:tcPr>
                  <w:tcW w:w="4187" w:type="dxa"/>
                  <w:vAlign w:val="center"/>
                </w:tcPr>
                <w:p w14:paraId="5375463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357,777,110.95</w:t>
                  </w:r>
                </w:p>
              </w:tc>
            </w:tr>
            <w:tr w:rsidR="00CD73FD" w:rsidRPr="002233E5" w14:paraId="031F8E81" w14:textId="77777777" w:rsidTr="002108FD">
              <w:trPr>
                <w:jc w:val="center"/>
              </w:trPr>
              <w:tc>
                <w:tcPr>
                  <w:tcW w:w="895" w:type="dxa"/>
                </w:tcPr>
                <w:p w14:paraId="7C321DF1" w14:textId="77777777" w:rsidR="00CD73FD" w:rsidRPr="002233E5" w:rsidRDefault="00CD73FD" w:rsidP="002108FD">
                  <w:pPr>
                    <w:jc w:val="both"/>
                    <w:rPr>
                      <w:bCs/>
                      <w:sz w:val="24"/>
                      <w:szCs w:val="24"/>
                    </w:rPr>
                  </w:pPr>
                  <w:r w:rsidRPr="002233E5">
                    <w:rPr>
                      <w:bCs/>
                      <w:sz w:val="24"/>
                      <w:szCs w:val="24"/>
                    </w:rPr>
                    <w:t>18</w:t>
                  </w:r>
                </w:p>
              </w:tc>
              <w:tc>
                <w:tcPr>
                  <w:tcW w:w="3510" w:type="dxa"/>
                </w:tcPr>
                <w:p w14:paraId="29B38FE7"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187" w:type="dxa"/>
                  <w:vAlign w:val="center"/>
                </w:tcPr>
                <w:p w14:paraId="68A4536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446,066,033.32</w:t>
                  </w:r>
                </w:p>
              </w:tc>
            </w:tr>
            <w:tr w:rsidR="00CD73FD" w:rsidRPr="002233E5" w14:paraId="14A90FF8" w14:textId="77777777" w:rsidTr="002108FD">
              <w:trPr>
                <w:jc w:val="center"/>
              </w:trPr>
              <w:tc>
                <w:tcPr>
                  <w:tcW w:w="895" w:type="dxa"/>
                </w:tcPr>
                <w:p w14:paraId="6CAA8B4E" w14:textId="77777777" w:rsidR="00CD73FD" w:rsidRPr="002233E5" w:rsidRDefault="00CD73FD" w:rsidP="002108FD">
                  <w:pPr>
                    <w:jc w:val="both"/>
                    <w:rPr>
                      <w:bCs/>
                      <w:sz w:val="24"/>
                      <w:szCs w:val="24"/>
                    </w:rPr>
                  </w:pPr>
                  <w:r w:rsidRPr="002233E5">
                    <w:rPr>
                      <w:bCs/>
                      <w:sz w:val="24"/>
                      <w:szCs w:val="24"/>
                    </w:rPr>
                    <w:t>19</w:t>
                  </w:r>
                </w:p>
              </w:tc>
              <w:tc>
                <w:tcPr>
                  <w:tcW w:w="3510" w:type="dxa"/>
                </w:tcPr>
                <w:p w14:paraId="65AF2220"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187" w:type="dxa"/>
                  <w:vAlign w:val="center"/>
                </w:tcPr>
                <w:p w14:paraId="0ABD210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265,928,391.79</w:t>
                  </w:r>
                </w:p>
              </w:tc>
            </w:tr>
            <w:tr w:rsidR="00CD73FD" w:rsidRPr="002233E5" w14:paraId="26C6F043" w14:textId="77777777" w:rsidTr="002108FD">
              <w:trPr>
                <w:jc w:val="center"/>
              </w:trPr>
              <w:tc>
                <w:tcPr>
                  <w:tcW w:w="895" w:type="dxa"/>
                </w:tcPr>
                <w:p w14:paraId="34D64B53" w14:textId="77777777" w:rsidR="00CD73FD" w:rsidRPr="002233E5" w:rsidRDefault="00CD73FD" w:rsidP="002108FD">
                  <w:pPr>
                    <w:jc w:val="both"/>
                    <w:rPr>
                      <w:bCs/>
                      <w:sz w:val="24"/>
                      <w:szCs w:val="24"/>
                    </w:rPr>
                  </w:pPr>
                  <w:r w:rsidRPr="002233E5">
                    <w:rPr>
                      <w:bCs/>
                      <w:sz w:val="24"/>
                      <w:szCs w:val="24"/>
                    </w:rPr>
                    <w:t>20</w:t>
                  </w:r>
                </w:p>
              </w:tc>
              <w:tc>
                <w:tcPr>
                  <w:tcW w:w="3510" w:type="dxa"/>
                </w:tcPr>
                <w:p w14:paraId="1C148BC4"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187" w:type="dxa"/>
                  <w:vAlign w:val="center"/>
                </w:tcPr>
                <w:p w14:paraId="5B42A52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1,001,960,661.20</w:t>
                  </w:r>
                </w:p>
              </w:tc>
            </w:tr>
            <w:tr w:rsidR="00CD73FD" w:rsidRPr="002233E5" w14:paraId="77188EC3" w14:textId="77777777" w:rsidTr="002108FD">
              <w:trPr>
                <w:jc w:val="center"/>
              </w:trPr>
              <w:tc>
                <w:tcPr>
                  <w:tcW w:w="895" w:type="dxa"/>
                </w:tcPr>
                <w:p w14:paraId="38FBF010" w14:textId="77777777" w:rsidR="00CD73FD" w:rsidRPr="002233E5" w:rsidRDefault="00CD73FD" w:rsidP="002108FD">
                  <w:pPr>
                    <w:jc w:val="both"/>
                    <w:rPr>
                      <w:bCs/>
                      <w:sz w:val="24"/>
                      <w:szCs w:val="24"/>
                    </w:rPr>
                  </w:pPr>
                  <w:r w:rsidRPr="002233E5">
                    <w:rPr>
                      <w:bCs/>
                      <w:sz w:val="24"/>
                      <w:szCs w:val="24"/>
                    </w:rPr>
                    <w:t>21</w:t>
                  </w:r>
                </w:p>
              </w:tc>
              <w:tc>
                <w:tcPr>
                  <w:tcW w:w="3510" w:type="dxa"/>
                </w:tcPr>
                <w:p w14:paraId="343578B8"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187" w:type="dxa"/>
                  <w:vAlign w:val="center"/>
                </w:tcPr>
                <w:p w14:paraId="0264FBB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631,203,352.86</w:t>
                  </w:r>
                </w:p>
              </w:tc>
            </w:tr>
            <w:tr w:rsidR="00CD73FD" w:rsidRPr="002233E5" w14:paraId="30C56EAE" w14:textId="77777777" w:rsidTr="002108FD">
              <w:trPr>
                <w:jc w:val="center"/>
              </w:trPr>
              <w:tc>
                <w:tcPr>
                  <w:tcW w:w="895" w:type="dxa"/>
                </w:tcPr>
                <w:p w14:paraId="0429CA67" w14:textId="77777777" w:rsidR="00CD73FD" w:rsidRPr="002233E5" w:rsidRDefault="00CD73FD" w:rsidP="002108FD">
                  <w:pPr>
                    <w:jc w:val="both"/>
                    <w:rPr>
                      <w:bCs/>
                      <w:sz w:val="24"/>
                      <w:szCs w:val="24"/>
                    </w:rPr>
                  </w:pPr>
                  <w:r w:rsidRPr="002233E5">
                    <w:rPr>
                      <w:bCs/>
                      <w:sz w:val="24"/>
                      <w:szCs w:val="24"/>
                    </w:rPr>
                    <w:t>22</w:t>
                  </w:r>
                </w:p>
              </w:tc>
              <w:tc>
                <w:tcPr>
                  <w:tcW w:w="3510" w:type="dxa"/>
                </w:tcPr>
                <w:p w14:paraId="524689B0"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187" w:type="dxa"/>
                  <w:vAlign w:val="center"/>
                </w:tcPr>
                <w:p w14:paraId="771D0E9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378,750,593.30</w:t>
                  </w:r>
                </w:p>
              </w:tc>
            </w:tr>
            <w:tr w:rsidR="00CD73FD" w:rsidRPr="002233E5" w14:paraId="50256CB2" w14:textId="77777777" w:rsidTr="002108FD">
              <w:trPr>
                <w:jc w:val="center"/>
              </w:trPr>
              <w:tc>
                <w:tcPr>
                  <w:tcW w:w="895" w:type="dxa"/>
                </w:tcPr>
                <w:p w14:paraId="2133C921" w14:textId="77777777" w:rsidR="00CD73FD" w:rsidRPr="002233E5" w:rsidRDefault="00CD73FD" w:rsidP="002108FD">
                  <w:pPr>
                    <w:jc w:val="both"/>
                    <w:rPr>
                      <w:bCs/>
                      <w:sz w:val="24"/>
                      <w:szCs w:val="24"/>
                    </w:rPr>
                  </w:pPr>
                  <w:r w:rsidRPr="002233E5">
                    <w:rPr>
                      <w:bCs/>
                      <w:sz w:val="24"/>
                      <w:szCs w:val="24"/>
                    </w:rPr>
                    <w:t>23</w:t>
                  </w:r>
                </w:p>
              </w:tc>
              <w:tc>
                <w:tcPr>
                  <w:tcW w:w="3510" w:type="dxa"/>
                </w:tcPr>
                <w:p w14:paraId="5AB7A824" w14:textId="77777777" w:rsidR="00CD73FD" w:rsidRPr="002233E5" w:rsidRDefault="00CD73FD" w:rsidP="002108FD">
                  <w:pPr>
                    <w:jc w:val="both"/>
                    <w:rPr>
                      <w:bCs/>
                      <w:sz w:val="24"/>
                      <w:szCs w:val="24"/>
                    </w:rPr>
                  </w:pPr>
                  <w:r w:rsidRPr="002233E5">
                    <w:rPr>
                      <w:bCs/>
                      <w:sz w:val="24"/>
                      <w:szCs w:val="24"/>
                    </w:rPr>
                    <w:t>Iwo</w:t>
                  </w:r>
                </w:p>
              </w:tc>
              <w:tc>
                <w:tcPr>
                  <w:tcW w:w="4187" w:type="dxa"/>
                  <w:vAlign w:val="center"/>
                </w:tcPr>
                <w:p w14:paraId="52BA4CE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736,421,466.51</w:t>
                  </w:r>
                </w:p>
              </w:tc>
            </w:tr>
            <w:tr w:rsidR="00CD73FD" w:rsidRPr="002233E5" w14:paraId="3E931927" w14:textId="77777777" w:rsidTr="002108FD">
              <w:trPr>
                <w:jc w:val="center"/>
              </w:trPr>
              <w:tc>
                <w:tcPr>
                  <w:tcW w:w="895" w:type="dxa"/>
                </w:tcPr>
                <w:p w14:paraId="46C7D1A3" w14:textId="77777777" w:rsidR="00CD73FD" w:rsidRPr="002233E5" w:rsidRDefault="00CD73FD" w:rsidP="002108FD">
                  <w:pPr>
                    <w:jc w:val="both"/>
                    <w:rPr>
                      <w:bCs/>
                      <w:sz w:val="24"/>
                      <w:szCs w:val="24"/>
                    </w:rPr>
                  </w:pPr>
                  <w:r w:rsidRPr="002233E5">
                    <w:rPr>
                      <w:bCs/>
                      <w:sz w:val="24"/>
                      <w:szCs w:val="24"/>
                    </w:rPr>
                    <w:t>24</w:t>
                  </w:r>
                </w:p>
              </w:tc>
              <w:tc>
                <w:tcPr>
                  <w:tcW w:w="3510" w:type="dxa"/>
                </w:tcPr>
                <w:p w14:paraId="7AC24668"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187" w:type="dxa"/>
                  <w:vAlign w:val="center"/>
                </w:tcPr>
                <w:p w14:paraId="0A140F1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575,909,825.86</w:t>
                  </w:r>
                </w:p>
              </w:tc>
            </w:tr>
            <w:tr w:rsidR="00CD73FD" w:rsidRPr="002233E5" w14:paraId="77D83AD2" w14:textId="77777777" w:rsidTr="002108FD">
              <w:trPr>
                <w:jc w:val="center"/>
              </w:trPr>
              <w:tc>
                <w:tcPr>
                  <w:tcW w:w="895" w:type="dxa"/>
                </w:tcPr>
                <w:p w14:paraId="2C38D16C" w14:textId="77777777" w:rsidR="00CD73FD" w:rsidRPr="002233E5" w:rsidRDefault="00CD73FD" w:rsidP="002108FD">
                  <w:pPr>
                    <w:jc w:val="both"/>
                    <w:rPr>
                      <w:bCs/>
                      <w:sz w:val="24"/>
                      <w:szCs w:val="24"/>
                    </w:rPr>
                  </w:pPr>
                  <w:r w:rsidRPr="002233E5">
                    <w:rPr>
                      <w:bCs/>
                      <w:sz w:val="24"/>
                      <w:szCs w:val="24"/>
                    </w:rPr>
                    <w:t>25</w:t>
                  </w:r>
                </w:p>
              </w:tc>
              <w:tc>
                <w:tcPr>
                  <w:tcW w:w="3510" w:type="dxa"/>
                </w:tcPr>
                <w:p w14:paraId="1AC6F76D"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187" w:type="dxa"/>
                  <w:vAlign w:val="center"/>
                </w:tcPr>
                <w:p w14:paraId="5E0EC63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691,497,825.77</w:t>
                  </w:r>
                </w:p>
              </w:tc>
            </w:tr>
            <w:tr w:rsidR="00CD73FD" w:rsidRPr="002233E5" w14:paraId="7111D6A9" w14:textId="77777777" w:rsidTr="002108FD">
              <w:trPr>
                <w:jc w:val="center"/>
              </w:trPr>
              <w:tc>
                <w:tcPr>
                  <w:tcW w:w="895" w:type="dxa"/>
                </w:tcPr>
                <w:p w14:paraId="3D55859F" w14:textId="77777777" w:rsidR="00CD73FD" w:rsidRPr="002233E5" w:rsidRDefault="00CD73FD" w:rsidP="002108FD">
                  <w:pPr>
                    <w:jc w:val="both"/>
                    <w:rPr>
                      <w:bCs/>
                      <w:sz w:val="24"/>
                      <w:szCs w:val="24"/>
                    </w:rPr>
                  </w:pPr>
                  <w:r w:rsidRPr="002233E5">
                    <w:rPr>
                      <w:bCs/>
                      <w:sz w:val="24"/>
                      <w:szCs w:val="24"/>
                    </w:rPr>
                    <w:t>26</w:t>
                  </w:r>
                </w:p>
              </w:tc>
              <w:tc>
                <w:tcPr>
                  <w:tcW w:w="3510" w:type="dxa"/>
                </w:tcPr>
                <w:p w14:paraId="14F3FE01" w14:textId="77777777" w:rsidR="00CD73FD" w:rsidRPr="002233E5" w:rsidRDefault="00CD73FD" w:rsidP="002108FD">
                  <w:pPr>
                    <w:jc w:val="both"/>
                    <w:rPr>
                      <w:bCs/>
                      <w:sz w:val="24"/>
                      <w:szCs w:val="24"/>
                    </w:rPr>
                  </w:pPr>
                  <w:r w:rsidRPr="002233E5">
                    <w:rPr>
                      <w:bCs/>
                      <w:sz w:val="24"/>
                      <w:szCs w:val="24"/>
                    </w:rPr>
                    <w:t>Ola-Oluwa</w:t>
                  </w:r>
                </w:p>
              </w:tc>
              <w:tc>
                <w:tcPr>
                  <w:tcW w:w="4187" w:type="dxa"/>
                  <w:vAlign w:val="center"/>
                </w:tcPr>
                <w:p w14:paraId="6F642CA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463,648,035.96</w:t>
                  </w:r>
                </w:p>
              </w:tc>
            </w:tr>
            <w:tr w:rsidR="00CD73FD" w:rsidRPr="002233E5" w14:paraId="0D72BE25" w14:textId="77777777" w:rsidTr="002108FD">
              <w:trPr>
                <w:jc w:val="center"/>
              </w:trPr>
              <w:tc>
                <w:tcPr>
                  <w:tcW w:w="895" w:type="dxa"/>
                </w:tcPr>
                <w:p w14:paraId="5465030F" w14:textId="77777777" w:rsidR="00CD73FD" w:rsidRPr="002233E5" w:rsidRDefault="00CD73FD" w:rsidP="002108FD">
                  <w:pPr>
                    <w:jc w:val="both"/>
                    <w:rPr>
                      <w:bCs/>
                      <w:sz w:val="24"/>
                      <w:szCs w:val="24"/>
                    </w:rPr>
                  </w:pPr>
                  <w:r w:rsidRPr="002233E5">
                    <w:rPr>
                      <w:bCs/>
                      <w:sz w:val="24"/>
                      <w:szCs w:val="24"/>
                    </w:rPr>
                    <w:t>27</w:t>
                  </w:r>
                </w:p>
              </w:tc>
              <w:tc>
                <w:tcPr>
                  <w:tcW w:w="3510" w:type="dxa"/>
                </w:tcPr>
                <w:p w14:paraId="4233456B" w14:textId="77777777" w:rsidR="00CD73FD" w:rsidRPr="002233E5" w:rsidRDefault="00CD73FD" w:rsidP="002108FD">
                  <w:pPr>
                    <w:jc w:val="both"/>
                    <w:rPr>
                      <w:bCs/>
                      <w:sz w:val="24"/>
                      <w:szCs w:val="24"/>
                    </w:rPr>
                  </w:pPr>
                  <w:r w:rsidRPr="002233E5">
                    <w:rPr>
                      <w:bCs/>
                      <w:sz w:val="24"/>
                      <w:szCs w:val="24"/>
                    </w:rPr>
                    <w:t>Olorunda</w:t>
                  </w:r>
                </w:p>
              </w:tc>
              <w:tc>
                <w:tcPr>
                  <w:tcW w:w="4187" w:type="dxa"/>
                  <w:vAlign w:val="center"/>
                </w:tcPr>
                <w:p w14:paraId="43FAF41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789,028,334.64</w:t>
                  </w:r>
                </w:p>
              </w:tc>
            </w:tr>
            <w:tr w:rsidR="00CD73FD" w:rsidRPr="002233E5" w14:paraId="5D5C8B07" w14:textId="77777777" w:rsidTr="002108FD">
              <w:trPr>
                <w:jc w:val="center"/>
              </w:trPr>
              <w:tc>
                <w:tcPr>
                  <w:tcW w:w="895" w:type="dxa"/>
                </w:tcPr>
                <w:p w14:paraId="05F5563B" w14:textId="77777777" w:rsidR="00CD73FD" w:rsidRPr="002233E5" w:rsidRDefault="00CD73FD" w:rsidP="002108FD">
                  <w:pPr>
                    <w:jc w:val="both"/>
                    <w:rPr>
                      <w:bCs/>
                      <w:sz w:val="24"/>
                      <w:szCs w:val="24"/>
                    </w:rPr>
                  </w:pPr>
                  <w:r w:rsidRPr="002233E5">
                    <w:rPr>
                      <w:bCs/>
                      <w:sz w:val="24"/>
                      <w:szCs w:val="24"/>
                    </w:rPr>
                    <w:t>28</w:t>
                  </w:r>
                </w:p>
              </w:tc>
              <w:tc>
                <w:tcPr>
                  <w:tcW w:w="3510" w:type="dxa"/>
                </w:tcPr>
                <w:p w14:paraId="2FF9BF2C"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187" w:type="dxa"/>
                  <w:vAlign w:val="center"/>
                </w:tcPr>
                <w:p w14:paraId="1B27B52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1,189,150,319.29</w:t>
                  </w:r>
                </w:p>
              </w:tc>
            </w:tr>
            <w:tr w:rsidR="00CD73FD" w:rsidRPr="002233E5" w14:paraId="5AF862EB" w14:textId="77777777" w:rsidTr="002108FD">
              <w:trPr>
                <w:jc w:val="center"/>
              </w:trPr>
              <w:tc>
                <w:tcPr>
                  <w:tcW w:w="895" w:type="dxa"/>
                </w:tcPr>
                <w:p w14:paraId="424E75CB" w14:textId="77777777" w:rsidR="00CD73FD" w:rsidRPr="002233E5" w:rsidRDefault="00CD73FD" w:rsidP="002108FD">
                  <w:pPr>
                    <w:jc w:val="both"/>
                    <w:rPr>
                      <w:bCs/>
                      <w:sz w:val="24"/>
                      <w:szCs w:val="24"/>
                    </w:rPr>
                  </w:pPr>
                  <w:r w:rsidRPr="002233E5">
                    <w:rPr>
                      <w:bCs/>
                      <w:sz w:val="24"/>
                      <w:szCs w:val="24"/>
                    </w:rPr>
                    <w:t>29</w:t>
                  </w:r>
                </w:p>
              </w:tc>
              <w:tc>
                <w:tcPr>
                  <w:tcW w:w="3510" w:type="dxa"/>
                </w:tcPr>
                <w:p w14:paraId="5709B5F3"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187" w:type="dxa"/>
                  <w:vAlign w:val="center"/>
                </w:tcPr>
                <w:p w14:paraId="2A9616E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673,115,704.96</w:t>
                  </w:r>
                </w:p>
              </w:tc>
            </w:tr>
            <w:tr w:rsidR="00CD73FD" w:rsidRPr="002233E5" w14:paraId="1510AA9C" w14:textId="77777777" w:rsidTr="002108FD">
              <w:trPr>
                <w:jc w:val="center"/>
              </w:trPr>
              <w:tc>
                <w:tcPr>
                  <w:tcW w:w="895" w:type="dxa"/>
                </w:tcPr>
                <w:p w14:paraId="05F7BF85" w14:textId="77777777" w:rsidR="00CD73FD" w:rsidRPr="002233E5" w:rsidRDefault="00CD73FD" w:rsidP="002108FD">
                  <w:pPr>
                    <w:jc w:val="both"/>
                    <w:rPr>
                      <w:bCs/>
                      <w:sz w:val="24"/>
                      <w:szCs w:val="24"/>
                    </w:rPr>
                  </w:pPr>
                  <w:r w:rsidRPr="002233E5">
                    <w:rPr>
                      <w:bCs/>
                      <w:sz w:val="24"/>
                      <w:szCs w:val="24"/>
                    </w:rPr>
                    <w:t>30</w:t>
                  </w:r>
                </w:p>
              </w:tc>
              <w:tc>
                <w:tcPr>
                  <w:tcW w:w="3510" w:type="dxa"/>
                </w:tcPr>
                <w:p w14:paraId="0C7B053F" w14:textId="77777777" w:rsidR="00CD73FD" w:rsidRPr="002233E5" w:rsidRDefault="00CD73FD" w:rsidP="002108FD">
                  <w:pPr>
                    <w:jc w:val="both"/>
                    <w:rPr>
                      <w:bCs/>
                      <w:sz w:val="24"/>
                      <w:szCs w:val="24"/>
                    </w:rPr>
                  </w:pPr>
                  <w:r w:rsidRPr="002233E5">
                    <w:rPr>
                      <w:bCs/>
                      <w:sz w:val="24"/>
                      <w:szCs w:val="24"/>
                    </w:rPr>
                    <w:t>Osogbo</w:t>
                  </w:r>
                </w:p>
              </w:tc>
              <w:tc>
                <w:tcPr>
                  <w:tcW w:w="4187" w:type="dxa"/>
                  <w:vAlign w:val="center"/>
                </w:tcPr>
                <w:p w14:paraId="6684F0A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863,532,086.78</w:t>
                  </w:r>
                </w:p>
              </w:tc>
            </w:tr>
            <w:tr w:rsidR="00CD73FD" w:rsidRPr="002233E5" w14:paraId="7BAEF0FE" w14:textId="77777777" w:rsidTr="002108FD">
              <w:trPr>
                <w:jc w:val="center"/>
              </w:trPr>
              <w:tc>
                <w:tcPr>
                  <w:tcW w:w="895" w:type="dxa"/>
                </w:tcPr>
                <w:p w14:paraId="3B6DCCC8" w14:textId="77777777" w:rsidR="00CD73FD" w:rsidRPr="002233E5" w:rsidRDefault="00CD73FD" w:rsidP="002108FD">
                  <w:pPr>
                    <w:jc w:val="center"/>
                    <w:rPr>
                      <w:bCs/>
                      <w:sz w:val="24"/>
                      <w:szCs w:val="24"/>
                    </w:rPr>
                  </w:pPr>
                </w:p>
              </w:tc>
              <w:tc>
                <w:tcPr>
                  <w:tcW w:w="3510" w:type="dxa"/>
                </w:tcPr>
                <w:p w14:paraId="7E55F1A4"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187" w:type="dxa"/>
                  <w:vAlign w:val="bottom"/>
                </w:tcPr>
                <w:p w14:paraId="42240A6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19,646,569,837.16</w:t>
                  </w:r>
                </w:p>
              </w:tc>
            </w:tr>
          </w:tbl>
          <w:p w14:paraId="0160449A" w14:textId="77777777" w:rsidR="00CD73FD" w:rsidRPr="002233E5" w:rsidRDefault="00CD73FD" w:rsidP="002108FD">
            <w:pPr>
              <w:spacing w:after="0" w:line="240" w:lineRule="auto"/>
              <w:jc w:val="center"/>
              <w:rPr>
                <w:rFonts w:ascii="Cambria" w:hAnsi="Cambria"/>
                <w:bCs/>
                <w:sz w:val="4"/>
              </w:rPr>
            </w:pPr>
          </w:p>
          <w:p w14:paraId="65347307" w14:textId="77777777" w:rsidR="00CD73FD" w:rsidRPr="002233E5" w:rsidRDefault="00CD73FD" w:rsidP="002108FD">
            <w:pPr>
              <w:spacing w:after="0" w:line="240" w:lineRule="auto"/>
              <w:jc w:val="center"/>
              <w:rPr>
                <w:rFonts w:ascii="Cambria" w:hAnsi="Cambria"/>
                <w:bCs/>
                <w:sz w:val="4"/>
              </w:rPr>
            </w:pPr>
          </w:p>
          <w:p w14:paraId="282DBE65" w14:textId="77777777" w:rsidR="00CD73FD" w:rsidRPr="002233E5" w:rsidRDefault="00CD73FD" w:rsidP="002108FD">
            <w:pPr>
              <w:spacing w:after="0" w:line="240" w:lineRule="auto"/>
              <w:jc w:val="center"/>
              <w:rPr>
                <w:rFonts w:ascii="Cambria" w:hAnsi="Cambria"/>
                <w:bCs/>
                <w:sz w:val="4"/>
              </w:rPr>
            </w:pPr>
          </w:p>
          <w:p w14:paraId="7DEDE861" w14:textId="77777777" w:rsidR="00CD73FD" w:rsidRPr="002233E5" w:rsidRDefault="00CD73FD" w:rsidP="002108FD">
            <w:pPr>
              <w:spacing w:after="0" w:line="240" w:lineRule="auto"/>
              <w:jc w:val="center"/>
              <w:rPr>
                <w:rFonts w:ascii="Cambria" w:hAnsi="Cambria"/>
                <w:bCs/>
                <w:sz w:val="4"/>
              </w:rPr>
            </w:pPr>
          </w:p>
          <w:p w14:paraId="2AF8BA37" w14:textId="77777777" w:rsidR="00CD73FD" w:rsidRPr="002233E5" w:rsidRDefault="00CD73FD" w:rsidP="002108FD">
            <w:pPr>
              <w:spacing w:after="0" w:line="240" w:lineRule="auto"/>
              <w:jc w:val="center"/>
              <w:rPr>
                <w:rFonts w:ascii="Cambria" w:hAnsi="Cambria"/>
                <w:bCs/>
                <w:sz w:val="4"/>
              </w:rPr>
            </w:pPr>
          </w:p>
          <w:p w14:paraId="230C95E4" w14:textId="77777777" w:rsidR="00CD73FD" w:rsidRPr="002233E5" w:rsidRDefault="00CD73FD" w:rsidP="002108FD">
            <w:pPr>
              <w:spacing w:after="0" w:line="240" w:lineRule="auto"/>
              <w:jc w:val="center"/>
              <w:rPr>
                <w:rFonts w:ascii="Cambria" w:hAnsi="Cambria"/>
                <w:bCs/>
                <w:sz w:val="4"/>
              </w:rPr>
            </w:pPr>
          </w:p>
          <w:p w14:paraId="34DF115D" w14:textId="77777777" w:rsidR="00CD73FD" w:rsidRPr="002233E5" w:rsidRDefault="00CD73FD" w:rsidP="002108FD">
            <w:pPr>
              <w:spacing w:after="0" w:line="240" w:lineRule="auto"/>
              <w:jc w:val="center"/>
              <w:rPr>
                <w:rFonts w:ascii="Cambria" w:hAnsi="Cambria"/>
                <w:bCs/>
                <w:sz w:val="4"/>
              </w:rPr>
            </w:pPr>
          </w:p>
          <w:p w14:paraId="6CA9E5D6" w14:textId="77777777" w:rsidR="00CD73FD" w:rsidRPr="002233E5" w:rsidRDefault="00CD73FD" w:rsidP="002108FD">
            <w:pPr>
              <w:spacing w:after="0" w:line="240" w:lineRule="auto"/>
              <w:jc w:val="center"/>
              <w:rPr>
                <w:rFonts w:ascii="Cambria" w:hAnsi="Cambria"/>
                <w:bCs/>
                <w:sz w:val="4"/>
              </w:rPr>
            </w:pPr>
          </w:p>
          <w:p w14:paraId="4CE346C4" w14:textId="77777777" w:rsidR="00CD73FD" w:rsidRPr="002233E5" w:rsidRDefault="00CD73FD" w:rsidP="002108FD">
            <w:pPr>
              <w:spacing w:after="0" w:line="240" w:lineRule="auto"/>
              <w:jc w:val="center"/>
              <w:rPr>
                <w:rFonts w:ascii="Cambria" w:hAnsi="Cambria"/>
                <w:bCs/>
                <w:sz w:val="4"/>
              </w:rPr>
            </w:pPr>
          </w:p>
          <w:p w14:paraId="461EA924" w14:textId="77777777" w:rsidR="00CD73FD" w:rsidRPr="002233E5" w:rsidRDefault="00CD73FD" w:rsidP="002108FD">
            <w:pPr>
              <w:spacing w:after="0" w:line="240" w:lineRule="auto"/>
              <w:jc w:val="center"/>
              <w:rPr>
                <w:rFonts w:ascii="Cambria" w:hAnsi="Cambria"/>
                <w:bCs/>
                <w:sz w:val="4"/>
              </w:rPr>
            </w:pPr>
          </w:p>
          <w:p w14:paraId="214B9F0D" w14:textId="77777777" w:rsidR="00CD73FD" w:rsidRPr="002233E5" w:rsidRDefault="00CD73FD" w:rsidP="002108FD">
            <w:pPr>
              <w:spacing w:after="0" w:line="240" w:lineRule="auto"/>
              <w:jc w:val="center"/>
              <w:rPr>
                <w:rFonts w:ascii="Cambria" w:hAnsi="Cambria"/>
                <w:bCs/>
                <w:sz w:val="4"/>
              </w:rPr>
            </w:pPr>
          </w:p>
          <w:p w14:paraId="6D216872" w14:textId="77777777" w:rsidR="00CD73FD" w:rsidRPr="002233E5" w:rsidRDefault="00CD73FD" w:rsidP="002108FD">
            <w:pPr>
              <w:spacing w:after="0" w:line="240" w:lineRule="auto"/>
              <w:jc w:val="center"/>
              <w:rPr>
                <w:rFonts w:ascii="Cambria" w:hAnsi="Cambria"/>
                <w:bCs/>
                <w:sz w:val="4"/>
              </w:rPr>
            </w:pPr>
          </w:p>
          <w:p w14:paraId="35B0DC7E" w14:textId="77777777" w:rsidR="00CD73FD" w:rsidRPr="002233E5" w:rsidRDefault="00CD73FD" w:rsidP="002108FD">
            <w:pPr>
              <w:spacing w:after="0" w:line="240" w:lineRule="auto"/>
              <w:jc w:val="center"/>
              <w:rPr>
                <w:rFonts w:ascii="Cambria" w:hAnsi="Cambria"/>
                <w:bCs/>
                <w:sz w:val="4"/>
              </w:rPr>
            </w:pPr>
          </w:p>
          <w:p w14:paraId="5D07AA02" w14:textId="77777777" w:rsidR="00CD73FD" w:rsidRPr="002233E5" w:rsidRDefault="00CD73FD" w:rsidP="002108FD">
            <w:pPr>
              <w:spacing w:after="0" w:line="240" w:lineRule="auto"/>
              <w:jc w:val="center"/>
              <w:rPr>
                <w:rFonts w:ascii="Cambria" w:hAnsi="Cambria"/>
                <w:bCs/>
                <w:sz w:val="4"/>
              </w:rPr>
            </w:pPr>
          </w:p>
          <w:p w14:paraId="0A11FF92" w14:textId="77777777" w:rsidR="00CD73FD" w:rsidRPr="002233E5" w:rsidRDefault="00CD73FD" w:rsidP="002108FD">
            <w:pPr>
              <w:spacing w:after="0" w:line="240" w:lineRule="auto"/>
              <w:jc w:val="center"/>
              <w:rPr>
                <w:rFonts w:ascii="Cambria" w:hAnsi="Cambria"/>
                <w:bCs/>
                <w:sz w:val="4"/>
              </w:rPr>
            </w:pPr>
          </w:p>
          <w:p w14:paraId="6F864CA4" w14:textId="77777777" w:rsidR="00CD73FD" w:rsidRPr="002233E5" w:rsidRDefault="00CD73FD" w:rsidP="002108FD">
            <w:pPr>
              <w:spacing w:after="0" w:line="240" w:lineRule="auto"/>
              <w:jc w:val="center"/>
              <w:rPr>
                <w:rFonts w:ascii="Cambria" w:hAnsi="Cambria"/>
                <w:bCs/>
                <w:sz w:val="4"/>
              </w:rPr>
            </w:pPr>
          </w:p>
          <w:p w14:paraId="0E373029" w14:textId="77777777" w:rsidR="00CD73FD" w:rsidRPr="002233E5" w:rsidRDefault="00CD73FD" w:rsidP="002108FD">
            <w:pPr>
              <w:spacing w:after="0" w:line="240" w:lineRule="auto"/>
              <w:jc w:val="center"/>
              <w:rPr>
                <w:rFonts w:ascii="Cambria" w:hAnsi="Cambria"/>
                <w:bCs/>
                <w:sz w:val="4"/>
              </w:rPr>
            </w:pPr>
          </w:p>
          <w:p w14:paraId="763F3CAE" w14:textId="77777777" w:rsidR="00CD73FD" w:rsidRPr="002233E5" w:rsidRDefault="00CD73FD" w:rsidP="002108FD">
            <w:pPr>
              <w:spacing w:after="0" w:line="240" w:lineRule="auto"/>
              <w:jc w:val="center"/>
              <w:rPr>
                <w:rFonts w:ascii="Cambria" w:hAnsi="Cambria"/>
                <w:bCs/>
                <w:sz w:val="4"/>
              </w:rPr>
            </w:pPr>
          </w:p>
          <w:p w14:paraId="7307CA5B" w14:textId="77777777" w:rsidR="00CD73FD" w:rsidRPr="002233E5" w:rsidRDefault="00CD73FD" w:rsidP="002108FD">
            <w:pPr>
              <w:spacing w:after="0" w:line="240" w:lineRule="auto"/>
              <w:jc w:val="center"/>
              <w:rPr>
                <w:rFonts w:ascii="Cambria" w:hAnsi="Cambria"/>
                <w:bCs/>
                <w:sz w:val="4"/>
              </w:rPr>
            </w:pPr>
          </w:p>
          <w:p w14:paraId="0CEAFBAC" w14:textId="77777777" w:rsidR="00CD73FD" w:rsidRPr="002233E5" w:rsidRDefault="00CD73FD" w:rsidP="002108FD">
            <w:pPr>
              <w:spacing w:after="0" w:line="240" w:lineRule="auto"/>
              <w:jc w:val="center"/>
              <w:rPr>
                <w:rFonts w:ascii="Cambria" w:hAnsi="Cambria"/>
                <w:bCs/>
                <w:sz w:val="4"/>
              </w:rPr>
            </w:pPr>
          </w:p>
          <w:p w14:paraId="2DC5BDA4" w14:textId="77777777" w:rsidR="00CD73FD" w:rsidRPr="002233E5" w:rsidRDefault="00CD73FD" w:rsidP="002108FD">
            <w:pPr>
              <w:spacing w:after="0" w:line="240" w:lineRule="auto"/>
              <w:jc w:val="center"/>
              <w:rPr>
                <w:rFonts w:ascii="Cambria" w:hAnsi="Cambria"/>
                <w:bCs/>
                <w:sz w:val="4"/>
              </w:rPr>
            </w:pPr>
          </w:p>
          <w:p w14:paraId="16091359" w14:textId="77777777" w:rsidR="00CD73FD" w:rsidRPr="002233E5" w:rsidRDefault="00CD73FD" w:rsidP="002108FD">
            <w:pPr>
              <w:spacing w:after="0" w:line="240" w:lineRule="auto"/>
              <w:jc w:val="center"/>
              <w:rPr>
                <w:rFonts w:ascii="Cambria" w:hAnsi="Cambria"/>
                <w:bCs/>
                <w:sz w:val="4"/>
              </w:rPr>
            </w:pPr>
          </w:p>
          <w:p w14:paraId="7537FDD8" w14:textId="77777777" w:rsidR="00CD73FD" w:rsidRPr="002233E5" w:rsidRDefault="00CD73FD" w:rsidP="002108FD">
            <w:pPr>
              <w:spacing w:after="0" w:line="240" w:lineRule="auto"/>
              <w:jc w:val="center"/>
              <w:rPr>
                <w:rFonts w:ascii="Cambria" w:hAnsi="Cambria"/>
                <w:bCs/>
                <w:sz w:val="4"/>
              </w:rPr>
            </w:pPr>
          </w:p>
          <w:p w14:paraId="0012305F" w14:textId="77777777" w:rsidR="00CD73FD" w:rsidRPr="002233E5" w:rsidRDefault="00CD73FD" w:rsidP="002108FD">
            <w:pPr>
              <w:spacing w:after="0" w:line="240" w:lineRule="auto"/>
              <w:jc w:val="center"/>
              <w:rPr>
                <w:rFonts w:ascii="Cambria" w:hAnsi="Cambria"/>
                <w:bCs/>
                <w:sz w:val="4"/>
              </w:rPr>
            </w:pPr>
          </w:p>
          <w:p w14:paraId="54D66B60" w14:textId="77777777" w:rsidR="00CD73FD" w:rsidRPr="002233E5" w:rsidRDefault="00CD73FD" w:rsidP="002108FD">
            <w:pPr>
              <w:spacing w:after="0" w:line="240" w:lineRule="auto"/>
              <w:jc w:val="center"/>
              <w:rPr>
                <w:rFonts w:ascii="Cambria" w:hAnsi="Cambria"/>
                <w:bCs/>
                <w:sz w:val="4"/>
              </w:rPr>
            </w:pPr>
          </w:p>
          <w:p w14:paraId="40E22AED" w14:textId="77777777" w:rsidR="00CD73FD" w:rsidRPr="002233E5" w:rsidRDefault="00CD73FD" w:rsidP="002108FD">
            <w:pPr>
              <w:spacing w:after="0" w:line="240" w:lineRule="auto"/>
              <w:jc w:val="center"/>
              <w:rPr>
                <w:rFonts w:ascii="Cambria" w:hAnsi="Cambria"/>
                <w:bCs/>
                <w:sz w:val="4"/>
              </w:rPr>
            </w:pPr>
          </w:p>
          <w:p w14:paraId="3F95A089" w14:textId="77777777" w:rsidR="00CD73FD" w:rsidRPr="002233E5" w:rsidRDefault="00CD73FD" w:rsidP="002108FD">
            <w:pPr>
              <w:spacing w:after="0" w:line="240" w:lineRule="auto"/>
              <w:jc w:val="center"/>
              <w:rPr>
                <w:rFonts w:ascii="Cambria" w:hAnsi="Cambria"/>
                <w:bCs/>
                <w:sz w:val="4"/>
              </w:rPr>
            </w:pPr>
          </w:p>
          <w:p w14:paraId="6A3C8AD3" w14:textId="77777777" w:rsidR="00CD73FD" w:rsidRPr="002233E5" w:rsidRDefault="00CD73FD" w:rsidP="002108FD">
            <w:pPr>
              <w:spacing w:after="0" w:line="240" w:lineRule="auto"/>
              <w:jc w:val="center"/>
              <w:rPr>
                <w:rFonts w:ascii="Cambria" w:hAnsi="Cambria"/>
                <w:bCs/>
                <w:sz w:val="4"/>
              </w:rPr>
            </w:pPr>
          </w:p>
          <w:p w14:paraId="2FA69F70" w14:textId="77777777" w:rsidR="00CD73FD" w:rsidRPr="002233E5" w:rsidRDefault="00CD73FD" w:rsidP="002108FD">
            <w:pPr>
              <w:spacing w:after="0" w:line="240" w:lineRule="auto"/>
              <w:jc w:val="center"/>
              <w:rPr>
                <w:rFonts w:ascii="Cambria" w:hAnsi="Cambria"/>
                <w:bCs/>
                <w:sz w:val="4"/>
              </w:rPr>
            </w:pPr>
          </w:p>
          <w:p w14:paraId="263F5CE9" w14:textId="77777777" w:rsidR="00CD73FD" w:rsidRPr="002233E5" w:rsidRDefault="00CD73FD" w:rsidP="002108FD">
            <w:pPr>
              <w:spacing w:after="0" w:line="240" w:lineRule="auto"/>
              <w:jc w:val="center"/>
              <w:rPr>
                <w:rFonts w:ascii="Cambria" w:hAnsi="Cambria"/>
                <w:bCs/>
                <w:sz w:val="4"/>
              </w:rPr>
            </w:pPr>
          </w:p>
          <w:p w14:paraId="67DC2C96" w14:textId="77777777" w:rsidR="00CD73FD" w:rsidRPr="002233E5" w:rsidRDefault="00CD73FD" w:rsidP="002108FD">
            <w:pPr>
              <w:spacing w:after="0" w:line="240" w:lineRule="auto"/>
              <w:jc w:val="center"/>
              <w:rPr>
                <w:rFonts w:ascii="Cambria" w:hAnsi="Cambria"/>
                <w:bCs/>
                <w:sz w:val="4"/>
              </w:rPr>
            </w:pPr>
          </w:p>
          <w:p w14:paraId="04A75D73" w14:textId="77777777" w:rsidR="00CD73FD" w:rsidRPr="002233E5" w:rsidRDefault="00CD73FD" w:rsidP="002108FD">
            <w:pPr>
              <w:spacing w:after="0" w:line="240" w:lineRule="auto"/>
              <w:jc w:val="center"/>
              <w:rPr>
                <w:rFonts w:ascii="Cambria" w:hAnsi="Cambria"/>
                <w:bCs/>
                <w:sz w:val="4"/>
              </w:rPr>
            </w:pPr>
          </w:p>
          <w:p w14:paraId="23B8A7EC" w14:textId="77777777" w:rsidR="00CD73FD" w:rsidRPr="002233E5" w:rsidRDefault="00CD73FD" w:rsidP="002108FD">
            <w:pPr>
              <w:spacing w:after="0" w:line="240" w:lineRule="auto"/>
              <w:jc w:val="center"/>
              <w:rPr>
                <w:rFonts w:ascii="Cambria" w:hAnsi="Cambria"/>
                <w:bCs/>
                <w:sz w:val="4"/>
              </w:rPr>
            </w:pPr>
          </w:p>
          <w:p w14:paraId="7E0EC37A" w14:textId="77777777" w:rsidR="00CD73FD" w:rsidRPr="002233E5" w:rsidRDefault="00CD73FD" w:rsidP="002108FD">
            <w:pPr>
              <w:spacing w:after="0" w:line="240" w:lineRule="auto"/>
              <w:jc w:val="center"/>
              <w:rPr>
                <w:rFonts w:ascii="Cambria" w:hAnsi="Cambria"/>
                <w:bCs/>
                <w:sz w:val="4"/>
              </w:rPr>
            </w:pPr>
          </w:p>
          <w:p w14:paraId="176E08BF" w14:textId="77777777" w:rsidR="00CD73FD" w:rsidRPr="002233E5" w:rsidRDefault="00CD73FD" w:rsidP="002108FD">
            <w:pPr>
              <w:spacing w:after="0" w:line="240" w:lineRule="auto"/>
              <w:jc w:val="center"/>
              <w:rPr>
                <w:rFonts w:ascii="Cambria" w:hAnsi="Cambria"/>
                <w:bCs/>
                <w:sz w:val="4"/>
              </w:rPr>
            </w:pPr>
          </w:p>
          <w:p w14:paraId="735250BD" w14:textId="77777777" w:rsidR="00CD73FD" w:rsidRPr="002233E5" w:rsidRDefault="00CD73FD" w:rsidP="002108FD">
            <w:pPr>
              <w:spacing w:after="0" w:line="240" w:lineRule="auto"/>
              <w:jc w:val="center"/>
              <w:rPr>
                <w:rFonts w:ascii="Cambria" w:hAnsi="Cambria"/>
                <w:bCs/>
                <w:sz w:val="4"/>
              </w:rPr>
            </w:pPr>
          </w:p>
          <w:p w14:paraId="37F05C32" w14:textId="77777777" w:rsidR="00CD73FD" w:rsidRPr="002233E5" w:rsidRDefault="00CD73FD" w:rsidP="002108FD">
            <w:pPr>
              <w:spacing w:after="0" w:line="240" w:lineRule="auto"/>
              <w:jc w:val="center"/>
              <w:rPr>
                <w:rFonts w:ascii="Cambria" w:hAnsi="Cambria"/>
                <w:bCs/>
                <w:sz w:val="4"/>
              </w:rPr>
            </w:pPr>
          </w:p>
          <w:p w14:paraId="1B0DB59F" w14:textId="77777777" w:rsidR="00CD73FD" w:rsidRPr="002233E5" w:rsidRDefault="00CD73FD" w:rsidP="002108FD">
            <w:pPr>
              <w:spacing w:after="0" w:line="240" w:lineRule="auto"/>
              <w:jc w:val="center"/>
              <w:rPr>
                <w:rFonts w:ascii="Cambria" w:hAnsi="Cambria"/>
                <w:bCs/>
                <w:sz w:val="4"/>
              </w:rPr>
            </w:pPr>
          </w:p>
          <w:p w14:paraId="77FD44DD" w14:textId="77777777" w:rsidR="00CD73FD" w:rsidRPr="002233E5" w:rsidRDefault="00CD73FD" w:rsidP="002108FD">
            <w:pPr>
              <w:spacing w:after="0" w:line="240" w:lineRule="auto"/>
              <w:jc w:val="center"/>
              <w:rPr>
                <w:rFonts w:ascii="Cambria" w:hAnsi="Cambria"/>
                <w:bCs/>
                <w:sz w:val="4"/>
              </w:rPr>
            </w:pPr>
          </w:p>
          <w:p w14:paraId="4A47C3A7" w14:textId="77777777" w:rsidR="00CD73FD" w:rsidRPr="002233E5" w:rsidRDefault="00CD73FD" w:rsidP="002108FD">
            <w:pPr>
              <w:spacing w:after="0" w:line="240" w:lineRule="auto"/>
              <w:rPr>
                <w:rFonts w:ascii="Cambria" w:hAnsi="Cambria"/>
                <w:bCs/>
                <w:sz w:val="4"/>
              </w:rPr>
            </w:pPr>
          </w:p>
          <w:p w14:paraId="3E29B0C4" w14:textId="77777777" w:rsidR="00CD73FD" w:rsidRPr="002233E5" w:rsidRDefault="00CD73FD" w:rsidP="002108FD">
            <w:pPr>
              <w:spacing w:after="0" w:line="240" w:lineRule="auto"/>
              <w:jc w:val="center"/>
              <w:rPr>
                <w:rFonts w:ascii="Cambria" w:hAnsi="Cambria"/>
                <w:bCs/>
                <w:sz w:val="4"/>
              </w:rPr>
            </w:pPr>
          </w:p>
          <w:p w14:paraId="606F1389" w14:textId="77777777" w:rsidR="00CD73FD" w:rsidRPr="002233E5" w:rsidRDefault="00CD73FD" w:rsidP="002108FD">
            <w:pPr>
              <w:spacing w:after="0" w:line="240" w:lineRule="auto"/>
              <w:jc w:val="center"/>
              <w:rPr>
                <w:rFonts w:ascii="Cambria" w:hAnsi="Cambria"/>
                <w:bCs/>
                <w:sz w:val="4"/>
              </w:rPr>
            </w:pPr>
          </w:p>
          <w:p w14:paraId="204D61C9" w14:textId="77777777" w:rsidR="00CD73FD" w:rsidRPr="002233E5" w:rsidRDefault="00CD73FD" w:rsidP="002108FD">
            <w:pPr>
              <w:spacing w:after="0" w:line="240" w:lineRule="auto"/>
              <w:jc w:val="center"/>
              <w:rPr>
                <w:rFonts w:ascii="Cambria" w:hAnsi="Cambria"/>
                <w:bCs/>
                <w:sz w:val="4"/>
              </w:rPr>
            </w:pPr>
          </w:p>
          <w:p w14:paraId="53AD2EE4" w14:textId="77777777" w:rsidR="00CD73FD" w:rsidRPr="002233E5" w:rsidRDefault="00CD73FD" w:rsidP="002108FD">
            <w:pPr>
              <w:spacing w:after="0" w:line="240" w:lineRule="auto"/>
              <w:jc w:val="center"/>
              <w:rPr>
                <w:rFonts w:ascii="Cambria" w:hAnsi="Cambria"/>
                <w:bCs/>
                <w:sz w:val="4"/>
              </w:rPr>
            </w:pPr>
          </w:p>
          <w:p w14:paraId="35ECB69F" w14:textId="77777777" w:rsidR="00CD73FD" w:rsidRPr="002233E5" w:rsidRDefault="00CD73FD" w:rsidP="002108FD">
            <w:pPr>
              <w:spacing w:after="0" w:line="240" w:lineRule="auto"/>
              <w:jc w:val="center"/>
              <w:rPr>
                <w:rFonts w:ascii="Cambria" w:hAnsi="Cambria"/>
                <w:bCs/>
                <w:sz w:val="4"/>
              </w:rPr>
            </w:pPr>
          </w:p>
          <w:p w14:paraId="5526CAC7" w14:textId="77777777" w:rsidR="00CD73FD" w:rsidRPr="002233E5" w:rsidRDefault="00CD73FD" w:rsidP="002108FD">
            <w:pPr>
              <w:spacing w:after="0" w:line="240" w:lineRule="auto"/>
              <w:jc w:val="center"/>
              <w:rPr>
                <w:rFonts w:ascii="Cambria" w:hAnsi="Cambria"/>
                <w:bCs/>
                <w:sz w:val="4"/>
              </w:rPr>
            </w:pPr>
          </w:p>
          <w:p w14:paraId="4C3E060A" w14:textId="77777777" w:rsidR="00CD73FD" w:rsidRPr="002233E5" w:rsidRDefault="00CD73FD" w:rsidP="002108FD">
            <w:pPr>
              <w:spacing w:after="0" w:line="240" w:lineRule="auto"/>
              <w:jc w:val="center"/>
              <w:rPr>
                <w:rFonts w:ascii="Cambria" w:hAnsi="Cambria"/>
                <w:bCs/>
                <w:sz w:val="4"/>
              </w:rPr>
            </w:pPr>
          </w:p>
          <w:p w14:paraId="027A8DFF" w14:textId="77777777" w:rsidR="00CD73FD" w:rsidRPr="002233E5" w:rsidRDefault="00CD73FD" w:rsidP="002108FD">
            <w:pPr>
              <w:spacing w:after="0" w:line="240" w:lineRule="auto"/>
              <w:jc w:val="center"/>
              <w:rPr>
                <w:rFonts w:ascii="Cambria" w:hAnsi="Cambria"/>
                <w:bCs/>
                <w:sz w:val="4"/>
              </w:rPr>
            </w:pPr>
          </w:p>
          <w:p w14:paraId="32A61361" w14:textId="77777777" w:rsidR="00CD73FD" w:rsidRPr="002233E5" w:rsidRDefault="00CD73FD" w:rsidP="002108FD">
            <w:pPr>
              <w:spacing w:after="0" w:line="240" w:lineRule="auto"/>
              <w:jc w:val="center"/>
              <w:rPr>
                <w:rFonts w:ascii="Cambria" w:hAnsi="Cambria"/>
                <w:bCs/>
                <w:sz w:val="4"/>
              </w:rPr>
            </w:pPr>
          </w:p>
          <w:p w14:paraId="28423C5F" w14:textId="77777777" w:rsidR="00CD73FD" w:rsidRPr="002233E5" w:rsidRDefault="00CD73FD" w:rsidP="002108FD">
            <w:pPr>
              <w:spacing w:after="0" w:line="240" w:lineRule="auto"/>
              <w:jc w:val="center"/>
              <w:rPr>
                <w:rFonts w:ascii="Cambria" w:hAnsi="Cambria"/>
                <w:bCs/>
                <w:sz w:val="4"/>
              </w:rPr>
            </w:pPr>
          </w:p>
          <w:p w14:paraId="1012C19C" w14:textId="77777777" w:rsidR="00CD73FD" w:rsidRPr="002233E5" w:rsidRDefault="00CD73FD" w:rsidP="002108FD">
            <w:pPr>
              <w:spacing w:after="0" w:line="240" w:lineRule="auto"/>
              <w:jc w:val="center"/>
              <w:rPr>
                <w:rFonts w:ascii="Cambria" w:hAnsi="Cambria"/>
                <w:bCs/>
              </w:rPr>
            </w:pPr>
            <w:r w:rsidRPr="002233E5">
              <w:rPr>
                <w:rFonts w:ascii="Cambria" w:hAnsi="Cambria"/>
                <w:bCs/>
              </w:rPr>
              <w:t>NOTE 13</w:t>
            </w:r>
          </w:p>
          <w:p w14:paraId="3A9A40E2" w14:textId="77777777" w:rsidR="00CD73FD" w:rsidRPr="002233E5" w:rsidRDefault="00CD73FD" w:rsidP="002108FD">
            <w:pPr>
              <w:spacing w:after="0" w:line="240" w:lineRule="auto"/>
              <w:jc w:val="center"/>
              <w:rPr>
                <w:rFonts w:ascii="Cambria" w:hAnsi="Cambria"/>
                <w:bCs/>
              </w:rPr>
            </w:pPr>
            <w:r w:rsidRPr="002233E5">
              <w:rPr>
                <w:rFonts w:ascii="Cambria" w:hAnsi="Cambria"/>
                <w:bCs/>
              </w:rPr>
              <w:t>[LONG TERM BORROWING]</w:t>
            </w:r>
          </w:p>
          <w:p w14:paraId="4AB7F551" w14:textId="77777777" w:rsidR="00CD73FD" w:rsidRPr="002233E5" w:rsidRDefault="00CD73FD" w:rsidP="002108FD">
            <w:pPr>
              <w:spacing w:after="0" w:line="240" w:lineRule="auto"/>
              <w:jc w:val="center"/>
              <w:rPr>
                <w:rFonts w:ascii="Cambria" w:hAnsi="Cambria"/>
                <w:bCs/>
              </w:rPr>
            </w:pPr>
          </w:p>
          <w:tbl>
            <w:tblPr>
              <w:tblStyle w:val="TableGrid"/>
              <w:tblW w:w="0" w:type="auto"/>
              <w:jc w:val="center"/>
              <w:tblLayout w:type="fixed"/>
              <w:tblLook w:val="04A0" w:firstRow="1" w:lastRow="0" w:firstColumn="1" w:lastColumn="0" w:noHBand="0" w:noVBand="1"/>
            </w:tblPr>
            <w:tblGrid>
              <w:gridCol w:w="895"/>
              <w:gridCol w:w="3510"/>
              <w:gridCol w:w="4329"/>
            </w:tblGrid>
            <w:tr w:rsidR="00CD73FD" w:rsidRPr="002233E5" w14:paraId="39AD6436" w14:textId="77777777" w:rsidTr="002108FD">
              <w:trPr>
                <w:trHeight w:val="547"/>
                <w:jc w:val="center"/>
              </w:trPr>
              <w:tc>
                <w:tcPr>
                  <w:tcW w:w="8734" w:type="dxa"/>
                  <w:gridSpan w:val="3"/>
                </w:tcPr>
                <w:p w14:paraId="0E4B0EC1" w14:textId="77777777" w:rsidR="00CD73FD" w:rsidRPr="002233E5" w:rsidRDefault="00CD73FD" w:rsidP="002108FD">
                  <w:pPr>
                    <w:jc w:val="center"/>
                    <w:rPr>
                      <w:bCs/>
                      <w:sz w:val="24"/>
                      <w:szCs w:val="24"/>
                    </w:rPr>
                  </w:pPr>
                  <w:r w:rsidRPr="002233E5">
                    <w:rPr>
                      <w:bCs/>
                      <w:sz w:val="24"/>
                      <w:szCs w:val="24"/>
                    </w:rPr>
                    <w:t>NOTE 13 LONG TERM BORROWING</w:t>
                  </w:r>
                </w:p>
                <w:p w14:paraId="7081ABEC" w14:textId="77777777" w:rsidR="00CD73FD" w:rsidRPr="002233E5" w:rsidRDefault="00CD73FD" w:rsidP="002108FD">
                  <w:pPr>
                    <w:jc w:val="center"/>
                    <w:rPr>
                      <w:bCs/>
                      <w:sz w:val="24"/>
                      <w:szCs w:val="24"/>
                    </w:rPr>
                  </w:pPr>
                </w:p>
              </w:tc>
            </w:tr>
            <w:tr w:rsidR="00CD73FD" w:rsidRPr="002233E5" w14:paraId="12328F26" w14:textId="77777777" w:rsidTr="002108FD">
              <w:trPr>
                <w:jc w:val="center"/>
              </w:trPr>
              <w:tc>
                <w:tcPr>
                  <w:tcW w:w="895" w:type="dxa"/>
                </w:tcPr>
                <w:p w14:paraId="4BEA3F9D" w14:textId="77777777" w:rsidR="00CD73FD" w:rsidRPr="002233E5" w:rsidRDefault="00CD73FD" w:rsidP="002108FD">
                  <w:pPr>
                    <w:jc w:val="both"/>
                    <w:rPr>
                      <w:bCs/>
                      <w:sz w:val="24"/>
                      <w:szCs w:val="24"/>
                    </w:rPr>
                  </w:pPr>
                  <w:r w:rsidRPr="002233E5">
                    <w:rPr>
                      <w:bCs/>
                      <w:sz w:val="24"/>
                      <w:szCs w:val="24"/>
                    </w:rPr>
                    <w:t>S/N</w:t>
                  </w:r>
                </w:p>
              </w:tc>
              <w:tc>
                <w:tcPr>
                  <w:tcW w:w="3510" w:type="dxa"/>
                </w:tcPr>
                <w:p w14:paraId="74973543" w14:textId="77777777" w:rsidR="00CD73FD" w:rsidRPr="002233E5" w:rsidRDefault="00CD73FD" w:rsidP="002108FD">
                  <w:pPr>
                    <w:jc w:val="both"/>
                    <w:rPr>
                      <w:bCs/>
                      <w:sz w:val="24"/>
                      <w:szCs w:val="24"/>
                    </w:rPr>
                  </w:pPr>
                  <w:r w:rsidRPr="002233E5">
                    <w:rPr>
                      <w:bCs/>
                      <w:sz w:val="24"/>
                      <w:szCs w:val="24"/>
                    </w:rPr>
                    <w:t>LOCAL GOVERNMENTS</w:t>
                  </w:r>
                </w:p>
              </w:tc>
              <w:tc>
                <w:tcPr>
                  <w:tcW w:w="4329" w:type="dxa"/>
                </w:tcPr>
                <w:p w14:paraId="67E33343"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7EF1225E" w14:textId="77777777" w:rsidTr="002108FD">
              <w:trPr>
                <w:jc w:val="center"/>
              </w:trPr>
              <w:tc>
                <w:tcPr>
                  <w:tcW w:w="895" w:type="dxa"/>
                </w:tcPr>
                <w:p w14:paraId="38AA574F" w14:textId="77777777" w:rsidR="00CD73FD" w:rsidRPr="002233E5" w:rsidRDefault="00CD73FD" w:rsidP="002108FD">
                  <w:pPr>
                    <w:jc w:val="both"/>
                    <w:rPr>
                      <w:bCs/>
                      <w:sz w:val="24"/>
                      <w:szCs w:val="24"/>
                    </w:rPr>
                  </w:pPr>
                  <w:r w:rsidRPr="002233E5">
                    <w:rPr>
                      <w:bCs/>
                      <w:sz w:val="24"/>
                      <w:szCs w:val="24"/>
                    </w:rPr>
                    <w:t>1</w:t>
                  </w:r>
                </w:p>
              </w:tc>
              <w:tc>
                <w:tcPr>
                  <w:tcW w:w="3510" w:type="dxa"/>
                </w:tcPr>
                <w:p w14:paraId="79E43582"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329" w:type="dxa"/>
                  <w:vAlign w:val="center"/>
                </w:tcPr>
                <w:p w14:paraId="42E5A4D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963,712,394.18</w:t>
                  </w:r>
                </w:p>
              </w:tc>
            </w:tr>
            <w:tr w:rsidR="00CD73FD" w:rsidRPr="002233E5" w14:paraId="49E8AF18" w14:textId="77777777" w:rsidTr="002108FD">
              <w:trPr>
                <w:jc w:val="center"/>
              </w:trPr>
              <w:tc>
                <w:tcPr>
                  <w:tcW w:w="895" w:type="dxa"/>
                </w:tcPr>
                <w:p w14:paraId="03C069B0" w14:textId="77777777" w:rsidR="00CD73FD" w:rsidRPr="002233E5" w:rsidRDefault="00CD73FD" w:rsidP="002108FD">
                  <w:pPr>
                    <w:jc w:val="both"/>
                    <w:rPr>
                      <w:bCs/>
                      <w:sz w:val="24"/>
                      <w:szCs w:val="24"/>
                    </w:rPr>
                  </w:pPr>
                  <w:r w:rsidRPr="002233E5">
                    <w:rPr>
                      <w:bCs/>
                      <w:sz w:val="24"/>
                      <w:szCs w:val="24"/>
                    </w:rPr>
                    <w:t>2</w:t>
                  </w:r>
                </w:p>
              </w:tc>
              <w:tc>
                <w:tcPr>
                  <w:tcW w:w="3510" w:type="dxa"/>
                </w:tcPr>
                <w:p w14:paraId="07A32A08"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329" w:type="dxa"/>
                  <w:vAlign w:val="center"/>
                </w:tcPr>
                <w:p w14:paraId="1990250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918,321,671.75</w:t>
                  </w:r>
                </w:p>
              </w:tc>
            </w:tr>
            <w:tr w:rsidR="00CD73FD" w:rsidRPr="002233E5" w14:paraId="001E6CD1" w14:textId="77777777" w:rsidTr="002108FD">
              <w:trPr>
                <w:jc w:val="center"/>
              </w:trPr>
              <w:tc>
                <w:tcPr>
                  <w:tcW w:w="895" w:type="dxa"/>
                </w:tcPr>
                <w:p w14:paraId="7E91FEBC" w14:textId="77777777" w:rsidR="00CD73FD" w:rsidRPr="002233E5" w:rsidRDefault="00CD73FD" w:rsidP="002108FD">
                  <w:pPr>
                    <w:jc w:val="both"/>
                    <w:rPr>
                      <w:bCs/>
                      <w:sz w:val="24"/>
                      <w:szCs w:val="24"/>
                    </w:rPr>
                  </w:pPr>
                  <w:r w:rsidRPr="002233E5">
                    <w:rPr>
                      <w:bCs/>
                      <w:sz w:val="24"/>
                      <w:szCs w:val="24"/>
                    </w:rPr>
                    <w:t>3</w:t>
                  </w:r>
                </w:p>
              </w:tc>
              <w:tc>
                <w:tcPr>
                  <w:tcW w:w="3510" w:type="dxa"/>
                </w:tcPr>
                <w:p w14:paraId="41E67C64"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329" w:type="dxa"/>
                  <w:vAlign w:val="center"/>
                </w:tcPr>
                <w:p w14:paraId="423ED92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3,402,464,675.27</w:t>
                  </w:r>
                </w:p>
              </w:tc>
            </w:tr>
            <w:tr w:rsidR="00CD73FD" w:rsidRPr="002233E5" w14:paraId="161D7536" w14:textId="77777777" w:rsidTr="002108FD">
              <w:trPr>
                <w:jc w:val="center"/>
              </w:trPr>
              <w:tc>
                <w:tcPr>
                  <w:tcW w:w="895" w:type="dxa"/>
                </w:tcPr>
                <w:p w14:paraId="2A413CC2" w14:textId="77777777" w:rsidR="00CD73FD" w:rsidRPr="002233E5" w:rsidRDefault="00CD73FD" w:rsidP="002108FD">
                  <w:pPr>
                    <w:jc w:val="both"/>
                    <w:rPr>
                      <w:bCs/>
                      <w:sz w:val="24"/>
                      <w:szCs w:val="24"/>
                    </w:rPr>
                  </w:pPr>
                  <w:r w:rsidRPr="002233E5">
                    <w:rPr>
                      <w:bCs/>
                      <w:sz w:val="24"/>
                      <w:szCs w:val="24"/>
                    </w:rPr>
                    <w:t>4</w:t>
                  </w:r>
                </w:p>
              </w:tc>
              <w:tc>
                <w:tcPr>
                  <w:tcW w:w="3510" w:type="dxa"/>
                </w:tcPr>
                <w:p w14:paraId="23C4A61D"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329" w:type="dxa"/>
                  <w:vAlign w:val="center"/>
                </w:tcPr>
                <w:p w14:paraId="4A255AE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960,928,392.38</w:t>
                  </w:r>
                </w:p>
              </w:tc>
            </w:tr>
            <w:tr w:rsidR="00CD73FD" w:rsidRPr="002233E5" w14:paraId="45DFB7AA" w14:textId="77777777" w:rsidTr="002108FD">
              <w:trPr>
                <w:jc w:val="center"/>
              </w:trPr>
              <w:tc>
                <w:tcPr>
                  <w:tcW w:w="895" w:type="dxa"/>
                </w:tcPr>
                <w:p w14:paraId="032666EC" w14:textId="77777777" w:rsidR="00CD73FD" w:rsidRPr="002233E5" w:rsidRDefault="00CD73FD" w:rsidP="002108FD">
                  <w:pPr>
                    <w:jc w:val="both"/>
                    <w:rPr>
                      <w:bCs/>
                      <w:sz w:val="24"/>
                      <w:szCs w:val="24"/>
                    </w:rPr>
                  </w:pPr>
                  <w:r w:rsidRPr="002233E5">
                    <w:rPr>
                      <w:bCs/>
                      <w:sz w:val="24"/>
                      <w:szCs w:val="24"/>
                    </w:rPr>
                    <w:t>5</w:t>
                  </w:r>
                </w:p>
              </w:tc>
              <w:tc>
                <w:tcPr>
                  <w:tcW w:w="3510" w:type="dxa"/>
                </w:tcPr>
                <w:p w14:paraId="73471817"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329" w:type="dxa"/>
                  <w:vAlign w:val="center"/>
                </w:tcPr>
                <w:p w14:paraId="0974189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827,196,914.29</w:t>
                  </w:r>
                </w:p>
              </w:tc>
            </w:tr>
            <w:tr w:rsidR="00CD73FD" w:rsidRPr="002233E5" w14:paraId="3C5DEC21" w14:textId="77777777" w:rsidTr="002108FD">
              <w:trPr>
                <w:jc w:val="center"/>
              </w:trPr>
              <w:tc>
                <w:tcPr>
                  <w:tcW w:w="895" w:type="dxa"/>
                </w:tcPr>
                <w:p w14:paraId="3295BCB1" w14:textId="77777777" w:rsidR="00CD73FD" w:rsidRPr="002233E5" w:rsidRDefault="00CD73FD" w:rsidP="002108FD">
                  <w:pPr>
                    <w:jc w:val="both"/>
                    <w:rPr>
                      <w:bCs/>
                      <w:sz w:val="24"/>
                      <w:szCs w:val="24"/>
                    </w:rPr>
                  </w:pPr>
                  <w:r w:rsidRPr="002233E5">
                    <w:rPr>
                      <w:bCs/>
                      <w:sz w:val="24"/>
                      <w:szCs w:val="24"/>
                    </w:rPr>
                    <w:t>6</w:t>
                  </w:r>
                </w:p>
              </w:tc>
              <w:tc>
                <w:tcPr>
                  <w:tcW w:w="3510" w:type="dxa"/>
                </w:tcPr>
                <w:p w14:paraId="3574942A"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329" w:type="dxa"/>
                  <w:vAlign w:val="center"/>
                </w:tcPr>
                <w:p w14:paraId="5464DC2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1,560,420,384.80</w:t>
                  </w:r>
                </w:p>
              </w:tc>
            </w:tr>
            <w:tr w:rsidR="00CD73FD" w:rsidRPr="002233E5" w14:paraId="74DBC634" w14:textId="77777777" w:rsidTr="002108FD">
              <w:trPr>
                <w:jc w:val="center"/>
              </w:trPr>
              <w:tc>
                <w:tcPr>
                  <w:tcW w:w="895" w:type="dxa"/>
                </w:tcPr>
                <w:p w14:paraId="7A38776A" w14:textId="77777777" w:rsidR="00CD73FD" w:rsidRPr="002233E5" w:rsidRDefault="00CD73FD" w:rsidP="002108FD">
                  <w:pPr>
                    <w:jc w:val="both"/>
                    <w:rPr>
                      <w:bCs/>
                      <w:sz w:val="24"/>
                      <w:szCs w:val="24"/>
                    </w:rPr>
                  </w:pPr>
                  <w:r w:rsidRPr="002233E5">
                    <w:rPr>
                      <w:bCs/>
                      <w:sz w:val="24"/>
                      <w:szCs w:val="24"/>
                    </w:rPr>
                    <w:t>7</w:t>
                  </w:r>
                </w:p>
              </w:tc>
              <w:tc>
                <w:tcPr>
                  <w:tcW w:w="3510" w:type="dxa"/>
                </w:tcPr>
                <w:p w14:paraId="634A1E02" w14:textId="77777777" w:rsidR="00CD73FD" w:rsidRPr="002233E5" w:rsidRDefault="00CD73FD" w:rsidP="002108FD">
                  <w:pPr>
                    <w:jc w:val="both"/>
                    <w:rPr>
                      <w:bCs/>
                      <w:sz w:val="24"/>
                      <w:szCs w:val="24"/>
                    </w:rPr>
                  </w:pPr>
                  <w:r w:rsidRPr="002233E5">
                    <w:rPr>
                      <w:bCs/>
                      <w:sz w:val="24"/>
                      <w:szCs w:val="24"/>
                    </w:rPr>
                    <w:t>Ede North</w:t>
                  </w:r>
                </w:p>
              </w:tc>
              <w:tc>
                <w:tcPr>
                  <w:tcW w:w="4329" w:type="dxa"/>
                  <w:vAlign w:val="center"/>
                </w:tcPr>
                <w:p w14:paraId="2D6E205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781,887,792.72</w:t>
                  </w:r>
                </w:p>
              </w:tc>
            </w:tr>
            <w:tr w:rsidR="00CD73FD" w:rsidRPr="002233E5" w14:paraId="30C17C6F" w14:textId="77777777" w:rsidTr="002108FD">
              <w:trPr>
                <w:jc w:val="center"/>
              </w:trPr>
              <w:tc>
                <w:tcPr>
                  <w:tcW w:w="895" w:type="dxa"/>
                </w:tcPr>
                <w:p w14:paraId="2E4FAADC" w14:textId="77777777" w:rsidR="00CD73FD" w:rsidRPr="002233E5" w:rsidRDefault="00CD73FD" w:rsidP="002108FD">
                  <w:pPr>
                    <w:jc w:val="both"/>
                    <w:rPr>
                      <w:bCs/>
                      <w:sz w:val="24"/>
                      <w:szCs w:val="24"/>
                    </w:rPr>
                  </w:pPr>
                  <w:r w:rsidRPr="002233E5">
                    <w:rPr>
                      <w:bCs/>
                      <w:sz w:val="24"/>
                      <w:szCs w:val="24"/>
                    </w:rPr>
                    <w:t>8</w:t>
                  </w:r>
                </w:p>
              </w:tc>
              <w:tc>
                <w:tcPr>
                  <w:tcW w:w="3510" w:type="dxa"/>
                </w:tcPr>
                <w:p w14:paraId="415A780A" w14:textId="77777777" w:rsidR="00CD73FD" w:rsidRPr="002233E5" w:rsidRDefault="00CD73FD" w:rsidP="002108FD">
                  <w:pPr>
                    <w:jc w:val="both"/>
                    <w:rPr>
                      <w:bCs/>
                      <w:sz w:val="24"/>
                      <w:szCs w:val="24"/>
                    </w:rPr>
                  </w:pPr>
                  <w:r w:rsidRPr="002233E5">
                    <w:rPr>
                      <w:bCs/>
                      <w:sz w:val="24"/>
                      <w:szCs w:val="24"/>
                    </w:rPr>
                    <w:t>Ede South</w:t>
                  </w:r>
                </w:p>
              </w:tc>
              <w:tc>
                <w:tcPr>
                  <w:tcW w:w="4329" w:type="dxa"/>
                  <w:vAlign w:val="center"/>
                </w:tcPr>
                <w:p w14:paraId="46BBE15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1,283,798,885.78</w:t>
                  </w:r>
                </w:p>
              </w:tc>
            </w:tr>
            <w:tr w:rsidR="00CD73FD" w:rsidRPr="002233E5" w14:paraId="6A0B2D23" w14:textId="77777777" w:rsidTr="002108FD">
              <w:trPr>
                <w:jc w:val="center"/>
              </w:trPr>
              <w:tc>
                <w:tcPr>
                  <w:tcW w:w="895" w:type="dxa"/>
                </w:tcPr>
                <w:p w14:paraId="09CF8B64" w14:textId="77777777" w:rsidR="00CD73FD" w:rsidRPr="002233E5" w:rsidRDefault="00CD73FD" w:rsidP="002108FD">
                  <w:pPr>
                    <w:jc w:val="both"/>
                    <w:rPr>
                      <w:bCs/>
                      <w:sz w:val="24"/>
                      <w:szCs w:val="24"/>
                    </w:rPr>
                  </w:pPr>
                  <w:r w:rsidRPr="002233E5">
                    <w:rPr>
                      <w:bCs/>
                      <w:sz w:val="24"/>
                      <w:szCs w:val="24"/>
                    </w:rPr>
                    <w:t>9</w:t>
                  </w:r>
                </w:p>
              </w:tc>
              <w:tc>
                <w:tcPr>
                  <w:tcW w:w="3510" w:type="dxa"/>
                </w:tcPr>
                <w:p w14:paraId="7A231F5E"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329" w:type="dxa"/>
                  <w:vAlign w:val="center"/>
                </w:tcPr>
                <w:p w14:paraId="3077412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2,155,301,688.99</w:t>
                  </w:r>
                </w:p>
              </w:tc>
            </w:tr>
            <w:tr w:rsidR="00CD73FD" w:rsidRPr="002233E5" w14:paraId="1D9D5A8C" w14:textId="77777777" w:rsidTr="002108FD">
              <w:trPr>
                <w:jc w:val="center"/>
              </w:trPr>
              <w:tc>
                <w:tcPr>
                  <w:tcW w:w="895" w:type="dxa"/>
                </w:tcPr>
                <w:p w14:paraId="49CF8BDA" w14:textId="77777777" w:rsidR="00CD73FD" w:rsidRPr="002233E5" w:rsidRDefault="00CD73FD" w:rsidP="002108FD">
                  <w:pPr>
                    <w:jc w:val="both"/>
                    <w:rPr>
                      <w:bCs/>
                      <w:sz w:val="24"/>
                      <w:szCs w:val="24"/>
                    </w:rPr>
                  </w:pPr>
                  <w:r w:rsidRPr="002233E5">
                    <w:rPr>
                      <w:bCs/>
                      <w:sz w:val="24"/>
                      <w:szCs w:val="24"/>
                    </w:rPr>
                    <w:t>10</w:t>
                  </w:r>
                </w:p>
              </w:tc>
              <w:tc>
                <w:tcPr>
                  <w:tcW w:w="3510" w:type="dxa"/>
                </w:tcPr>
                <w:p w14:paraId="3A3518DD"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329" w:type="dxa"/>
                  <w:vAlign w:val="center"/>
                </w:tcPr>
                <w:p w14:paraId="2207BAF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1,318,574,519.60</w:t>
                  </w:r>
                </w:p>
              </w:tc>
            </w:tr>
            <w:tr w:rsidR="00CD73FD" w:rsidRPr="002233E5" w14:paraId="5B7D6810" w14:textId="77777777" w:rsidTr="002108FD">
              <w:trPr>
                <w:jc w:val="center"/>
              </w:trPr>
              <w:tc>
                <w:tcPr>
                  <w:tcW w:w="895" w:type="dxa"/>
                </w:tcPr>
                <w:p w14:paraId="38A77025" w14:textId="77777777" w:rsidR="00CD73FD" w:rsidRPr="002233E5" w:rsidRDefault="00CD73FD" w:rsidP="002108FD">
                  <w:pPr>
                    <w:jc w:val="both"/>
                    <w:rPr>
                      <w:bCs/>
                      <w:sz w:val="24"/>
                      <w:szCs w:val="24"/>
                    </w:rPr>
                  </w:pPr>
                  <w:r w:rsidRPr="002233E5">
                    <w:rPr>
                      <w:bCs/>
                      <w:sz w:val="24"/>
                      <w:szCs w:val="24"/>
                    </w:rPr>
                    <w:t>11</w:t>
                  </w:r>
                </w:p>
              </w:tc>
              <w:tc>
                <w:tcPr>
                  <w:tcW w:w="3510" w:type="dxa"/>
                </w:tcPr>
                <w:p w14:paraId="0A8619A1" w14:textId="77777777" w:rsidR="00CD73FD" w:rsidRPr="002233E5" w:rsidRDefault="00CD73FD" w:rsidP="002108FD">
                  <w:pPr>
                    <w:jc w:val="both"/>
                    <w:rPr>
                      <w:bCs/>
                      <w:sz w:val="24"/>
                      <w:szCs w:val="24"/>
                    </w:rPr>
                  </w:pPr>
                  <w:r w:rsidRPr="002233E5">
                    <w:rPr>
                      <w:bCs/>
                      <w:sz w:val="24"/>
                      <w:szCs w:val="24"/>
                    </w:rPr>
                    <w:t>Ife Central</w:t>
                  </w:r>
                </w:p>
              </w:tc>
              <w:tc>
                <w:tcPr>
                  <w:tcW w:w="4329" w:type="dxa"/>
                  <w:vAlign w:val="center"/>
                </w:tcPr>
                <w:p w14:paraId="5591F55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1,679,254,334.31</w:t>
                  </w:r>
                </w:p>
              </w:tc>
            </w:tr>
            <w:tr w:rsidR="00CD73FD" w:rsidRPr="002233E5" w14:paraId="7554051A" w14:textId="77777777" w:rsidTr="002108FD">
              <w:trPr>
                <w:jc w:val="center"/>
              </w:trPr>
              <w:tc>
                <w:tcPr>
                  <w:tcW w:w="895" w:type="dxa"/>
                </w:tcPr>
                <w:p w14:paraId="750E11C4" w14:textId="77777777" w:rsidR="00CD73FD" w:rsidRPr="002233E5" w:rsidRDefault="00CD73FD" w:rsidP="002108FD">
                  <w:pPr>
                    <w:jc w:val="both"/>
                    <w:rPr>
                      <w:bCs/>
                      <w:sz w:val="24"/>
                      <w:szCs w:val="24"/>
                    </w:rPr>
                  </w:pPr>
                  <w:r w:rsidRPr="002233E5">
                    <w:rPr>
                      <w:bCs/>
                      <w:sz w:val="24"/>
                      <w:szCs w:val="24"/>
                    </w:rPr>
                    <w:t>12</w:t>
                  </w:r>
                </w:p>
              </w:tc>
              <w:tc>
                <w:tcPr>
                  <w:tcW w:w="3510" w:type="dxa"/>
                </w:tcPr>
                <w:p w14:paraId="37CC71E2" w14:textId="77777777" w:rsidR="00CD73FD" w:rsidRPr="002233E5" w:rsidRDefault="00CD73FD" w:rsidP="002108FD">
                  <w:pPr>
                    <w:jc w:val="both"/>
                    <w:rPr>
                      <w:bCs/>
                      <w:sz w:val="24"/>
                      <w:szCs w:val="24"/>
                    </w:rPr>
                  </w:pPr>
                  <w:r w:rsidRPr="002233E5">
                    <w:rPr>
                      <w:bCs/>
                      <w:sz w:val="24"/>
                      <w:szCs w:val="24"/>
                    </w:rPr>
                    <w:t>Ife East</w:t>
                  </w:r>
                </w:p>
              </w:tc>
              <w:tc>
                <w:tcPr>
                  <w:tcW w:w="4329" w:type="dxa"/>
                  <w:vAlign w:val="center"/>
                </w:tcPr>
                <w:p w14:paraId="3939B14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1,580,230,153.04</w:t>
                  </w:r>
                </w:p>
              </w:tc>
            </w:tr>
            <w:tr w:rsidR="00CD73FD" w:rsidRPr="002233E5" w14:paraId="26E43486" w14:textId="77777777" w:rsidTr="002108FD">
              <w:trPr>
                <w:jc w:val="center"/>
              </w:trPr>
              <w:tc>
                <w:tcPr>
                  <w:tcW w:w="895" w:type="dxa"/>
                </w:tcPr>
                <w:p w14:paraId="3354BBBE" w14:textId="77777777" w:rsidR="00CD73FD" w:rsidRPr="002233E5" w:rsidRDefault="00CD73FD" w:rsidP="002108FD">
                  <w:pPr>
                    <w:jc w:val="both"/>
                    <w:rPr>
                      <w:bCs/>
                      <w:sz w:val="24"/>
                      <w:szCs w:val="24"/>
                    </w:rPr>
                  </w:pPr>
                  <w:r w:rsidRPr="002233E5">
                    <w:rPr>
                      <w:bCs/>
                      <w:sz w:val="24"/>
                      <w:szCs w:val="24"/>
                    </w:rPr>
                    <w:t>13</w:t>
                  </w:r>
                </w:p>
              </w:tc>
              <w:tc>
                <w:tcPr>
                  <w:tcW w:w="3510" w:type="dxa"/>
                </w:tcPr>
                <w:p w14:paraId="54B34742" w14:textId="77777777" w:rsidR="00CD73FD" w:rsidRPr="002233E5" w:rsidRDefault="00CD73FD" w:rsidP="002108FD">
                  <w:pPr>
                    <w:jc w:val="both"/>
                    <w:rPr>
                      <w:bCs/>
                      <w:sz w:val="24"/>
                      <w:szCs w:val="24"/>
                    </w:rPr>
                  </w:pPr>
                  <w:r w:rsidRPr="002233E5">
                    <w:rPr>
                      <w:bCs/>
                      <w:sz w:val="24"/>
                      <w:szCs w:val="24"/>
                    </w:rPr>
                    <w:t>Ife North</w:t>
                  </w:r>
                </w:p>
              </w:tc>
              <w:tc>
                <w:tcPr>
                  <w:tcW w:w="4329" w:type="dxa"/>
                  <w:vAlign w:val="center"/>
                </w:tcPr>
                <w:p w14:paraId="7CC183A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1,780,840,805.80</w:t>
                  </w:r>
                </w:p>
              </w:tc>
            </w:tr>
            <w:tr w:rsidR="00CD73FD" w:rsidRPr="002233E5" w14:paraId="0BCB6228" w14:textId="77777777" w:rsidTr="002108FD">
              <w:trPr>
                <w:jc w:val="center"/>
              </w:trPr>
              <w:tc>
                <w:tcPr>
                  <w:tcW w:w="895" w:type="dxa"/>
                </w:tcPr>
                <w:p w14:paraId="1BBFBB98" w14:textId="77777777" w:rsidR="00CD73FD" w:rsidRPr="002233E5" w:rsidRDefault="00CD73FD" w:rsidP="002108FD">
                  <w:pPr>
                    <w:jc w:val="both"/>
                    <w:rPr>
                      <w:bCs/>
                      <w:sz w:val="24"/>
                      <w:szCs w:val="24"/>
                    </w:rPr>
                  </w:pPr>
                  <w:r w:rsidRPr="002233E5">
                    <w:rPr>
                      <w:bCs/>
                      <w:sz w:val="24"/>
                      <w:szCs w:val="24"/>
                    </w:rPr>
                    <w:t>14</w:t>
                  </w:r>
                </w:p>
              </w:tc>
              <w:tc>
                <w:tcPr>
                  <w:tcW w:w="3510" w:type="dxa"/>
                </w:tcPr>
                <w:p w14:paraId="258C7190" w14:textId="77777777" w:rsidR="00CD73FD" w:rsidRPr="002233E5" w:rsidRDefault="00CD73FD" w:rsidP="002108FD">
                  <w:pPr>
                    <w:jc w:val="both"/>
                    <w:rPr>
                      <w:bCs/>
                      <w:sz w:val="24"/>
                      <w:szCs w:val="24"/>
                    </w:rPr>
                  </w:pPr>
                  <w:r w:rsidRPr="002233E5">
                    <w:rPr>
                      <w:bCs/>
                      <w:sz w:val="24"/>
                      <w:szCs w:val="24"/>
                    </w:rPr>
                    <w:t>Ife South</w:t>
                  </w:r>
                </w:p>
              </w:tc>
              <w:tc>
                <w:tcPr>
                  <w:tcW w:w="4329" w:type="dxa"/>
                  <w:vAlign w:val="center"/>
                </w:tcPr>
                <w:p w14:paraId="17ED75C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1,402,368,828.06</w:t>
                  </w:r>
                </w:p>
              </w:tc>
            </w:tr>
            <w:tr w:rsidR="00CD73FD" w:rsidRPr="002233E5" w14:paraId="2966CAD9" w14:textId="77777777" w:rsidTr="002108FD">
              <w:trPr>
                <w:jc w:val="center"/>
              </w:trPr>
              <w:tc>
                <w:tcPr>
                  <w:tcW w:w="895" w:type="dxa"/>
                </w:tcPr>
                <w:p w14:paraId="1481415F" w14:textId="77777777" w:rsidR="00CD73FD" w:rsidRPr="002233E5" w:rsidRDefault="00CD73FD" w:rsidP="002108FD">
                  <w:pPr>
                    <w:jc w:val="both"/>
                    <w:rPr>
                      <w:bCs/>
                      <w:sz w:val="24"/>
                      <w:szCs w:val="24"/>
                    </w:rPr>
                  </w:pPr>
                  <w:r w:rsidRPr="002233E5">
                    <w:rPr>
                      <w:bCs/>
                      <w:sz w:val="24"/>
                      <w:szCs w:val="24"/>
                    </w:rPr>
                    <w:t>15</w:t>
                  </w:r>
                </w:p>
              </w:tc>
              <w:tc>
                <w:tcPr>
                  <w:tcW w:w="3510" w:type="dxa"/>
                </w:tcPr>
                <w:p w14:paraId="3DB58CC3" w14:textId="77777777" w:rsidR="00CD73FD" w:rsidRPr="002233E5" w:rsidRDefault="00CD73FD" w:rsidP="002108FD">
                  <w:pPr>
                    <w:jc w:val="both"/>
                    <w:rPr>
                      <w:bCs/>
                      <w:sz w:val="24"/>
                      <w:szCs w:val="24"/>
                    </w:rPr>
                  </w:pPr>
                  <w:r w:rsidRPr="002233E5">
                    <w:rPr>
                      <w:bCs/>
                      <w:sz w:val="24"/>
                      <w:szCs w:val="24"/>
                    </w:rPr>
                    <w:t>Ifedayo</w:t>
                  </w:r>
                </w:p>
              </w:tc>
              <w:tc>
                <w:tcPr>
                  <w:tcW w:w="4329" w:type="dxa"/>
                  <w:vAlign w:val="center"/>
                </w:tcPr>
                <w:p w14:paraId="78E5F7F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853,327,093.07</w:t>
                  </w:r>
                </w:p>
              </w:tc>
            </w:tr>
            <w:tr w:rsidR="00CD73FD" w:rsidRPr="002233E5" w14:paraId="25E6BCE6" w14:textId="77777777" w:rsidTr="002108FD">
              <w:trPr>
                <w:jc w:val="center"/>
              </w:trPr>
              <w:tc>
                <w:tcPr>
                  <w:tcW w:w="895" w:type="dxa"/>
                </w:tcPr>
                <w:p w14:paraId="6780B415" w14:textId="77777777" w:rsidR="00CD73FD" w:rsidRPr="002233E5" w:rsidRDefault="00CD73FD" w:rsidP="002108FD">
                  <w:pPr>
                    <w:jc w:val="both"/>
                    <w:rPr>
                      <w:bCs/>
                      <w:sz w:val="24"/>
                      <w:szCs w:val="24"/>
                    </w:rPr>
                  </w:pPr>
                  <w:r w:rsidRPr="002233E5">
                    <w:rPr>
                      <w:bCs/>
                      <w:sz w:val="24"/>
                      <w:szCs w:val="24"/>
                    </w:rPr>
                    <w:t>16</w:t>
                  </w:r>
                </w:p>
              </w:tc>
              <w:tc>
                <w:tcPr>
                  <w:tcW w:w="3510" w:type="dxa"/>
                </w:tcPr>
                <w:p w14:paraId="4F896DE2"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329" w:type="dxa"/>
                  <w:vAlign w:val="center"/>
                </w:tcPr>
                <w:p w14:paraId="6649524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704,976,594.59</w:t>
                  </w:r>
                </w:p>
              </w:tc>
            </w:tr>
            <w:tr w:rsidR="00CD73FD" w:rsidRPr="002233E5" w14:paraId="32AB946F" w14:textId="77777777" w:rsidTr="002108FD">
              <w:trPr>
                <w:jc w:val="center"/>
              </w:trPr>
              <w:tc>
                <w:tcPr>
                  <w:tcW w:w="895" w:type="dxa"/>
                </w:tcPr>
                <w:p w14:paraId="1FE97921" w14:textId="77777777" w:rsidR="00CD73FD" w:rsidRPr="002233E5" w:rsidRDefault="00CD73FD" w:rsidP="002108FD">
                  <w:pPr>
                    <w:jc w:val="both"/>
                    <w:rPr>
                      <w:bCs/>
                      <w:sz w:val="24"/>
                      <w:szCs w:val="24"/>
                    </w:rPr>
                  </w:pPr>
                  <w:r w:rsidRPr="002233E5">
                    <w:rPr>
                      <w:bCs/>
                      <w:sz w:val="24"/>
                      <w:szCs w:val="24"/>
                    </w:rPr>
                    <w:t>17</w:t>
                  </w:r>
                </w:p>
              </w:tc>
              <w:tc>
                <w:tcPr>
                  <w:tcW w:w="3510" w:type="dxa"/>
                </w:tcPr>
                <w:p w14:paraId="5AD8BBF5" w14:textId="77777777" w:rsidR="00CD73FD" w:rsidRPr="002233E5" w:rsidRDefault="00CD73FD" w:rsidP="002108FD">
                  <w:pPr>
                    <w:jc w:val="both"/>
                    <w:rPr>
                      <w:bCs/>
                      <w:sz w:val="24"/>
                      <w:szCs w:val="24"/>
                    </w:rPr>
                  </w:pPr>
                  <w:r w:rsidRPr="002233E5">
                    <w:rPr>
                      <w:bCs/>
                      <w:sz w:val="24"/>
                      <w:szCs w:val="24"/>
                    </w:rPr>
                    <w:t>Ila</w:t>
                  </w:r>
                </w:p>
              </w:tc>
              <w:tc>
                <w:tcPr>
                  <w:tcW w:w="4329" w:type="dxa"/>
                  <w:vAlign w:val="center"/>
                </w:tcPr>
                <w:p w14:paraId="47AF7F1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1,295,534,601.98</w:t>
                  </w:r>
                </w:p>
              </w:tc>
            </w:tr>
            <w:tr w:rsidR="00CD73FD" w:rsidRPr="002233E5" w14:paraId="058F12A7" w14:textId="77777777" w:rsidTr="002108FD">
              <w:trPr>
                <w:jc w:val="center"/>
              </w:trPr>
              <w:tc>
                <w:tcPr>
                  <w:tcW w:w="895" w:type="dxa"/>
                </w:tcPr>
                <w:p w14:paraId="7B6A428F" w14:textId="77777777" w:rsidR="00CD73FD" w:rsidRPr="002233E5" w:rsidRDefault="00CD73FD" w:rsidP="002108FD">
                  <w:pPr>
                    <w:jc w:val="both"/>
                    <w:rPr>
                      <w:bCs/>
                      <w:sz w:val="24"/>
                      <w:szCs w:val="24"/>
                    </w:rPr>
                  </w:pPr>
                  <w:r w:rsidRPr="002233E5">
                    <w:rPr>
                      <w:bCs/>
                      <w:sz w:val="24"/>
                      <w:szCs w:val="24"/>
                    </w:rPr>
                    <w:t>18</w:t>
                  </w:r>
                </w:p>
              </w:tc>
              <w:tc>
                <w:tcPr>
                  <w:tcW w:w="3510" w:type="dxa"/>
                </w:tcPr>
                <w:p w14:paraId="368858CB"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329" w:type="dxa"/>
                  <w:vAlign w:val="center"/>
                </w:tcPr>
                <w:p w14:paraId="27C32C8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1,780,754,926.77</w:t>
                  </w:r>
                </w:p>
              </w:tc>
            </w:tr>
            <w:tr w:rsidR="00CD73FD" w:rsidRPr="002233E5" w14:paraId="05368A48" w14:textId="77777777" w:rsidTr="002108FD">
              <w:trPr>
                <w:jc w:val="center"/>
              </w:trPr>
              <w:tc>
                <w:tcPr>
                  <w:tcW w:w="895" w:type="dxa"/>
                </w:tcPr>
                <w:p w14:paraId="5CCB5693" w14:textId="77777777" w:rsidR="00CD73FD" w:rsidRPr="002233E5" w:rsidRDefault="00CD73FD" w:rsidP="002108FD">
                  <w:pPr>
                    <w:jc w:val="both"/>
                    <w:rPr>
                      <w:bCs/>
                      <w:sz w:val="24"/>
                      <w:szCs w:val="24"/>
                    </w:rPr>
                  </w:pPr>
                  <w:r w:rsidRPr="002233E5">
                    <w:rPr>
                      <w:bCs/>
                      <w:sz w:val="24"/>
                      <w:szCs w:val="24"/>
                    </w:rPr>
                    <w:t>19</w:t>
                  </w:r>
                </w:p>
              </w:tc>
              <w:tc>
                <w:tcPr>
                  <w:tcW w:w="3510" w:type="dxa"/>
                </w:tcPr>
                <w:p w14:paraId="7FC5314C"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329" w:type="dxa"/>
                  <w:vAlign w:val="center"/>
                </w:tcPr>
                <w:p w14:paraId="4B01200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1,242,186,222.37</w:t>
                  </w:r>
                </w:p>
              </w:tc>
            </w:tr>
            <w:tr w:rsidR="00CD73FD" w:rsidRPr="002233E5" w14:paraId="57D531E4" w14:textId="77777777" w:rsidTr="002108FD">
              <w:trPr>
                <w:jc w:val="center"/>
              </w:trPr>
              <w:tc>
                <w:tcPr>
                  <w:tcW w:w="895" w:type="dxa"/>
                </w:tcPr>
                <w:p w14:paraId="1863A88D" w14:textId="77777777" w:rsidR="00CD73FD" w:rsidRPr="002233E5" w:rsidRDefault="00CD73FD" w:rsidP="002108FD">
                  <w:pPr>
                    <w:jc w:val="both"/>
                    <w:rPr>
                      <w:bCs/>
                      <w:sz w:val="24"/>
                      <w:szCs w:val="24"/>
                    </w:rPr>
                  </w:pPr>
                  <w:r w:rsidRPr="002233E5">
                    <w:rPr>
                      <w:bCs/>
                      <w:sz w:val="24"/>
                      <w:szCs w:val="24"/>
                    </w:rPr>
                    <w:t>20</w:t>
                  </w:r>
                </w:p>
              </w:tc>
              <w:tc>
                <w:tcPr>
                  <w:tcW w:w="3510" w:type="dxa"/>
                </w:tcPr>
                <w:p w14:paraId="4245EC22"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329" w:type="dxa"/>
                  <w:vAlign w:val="center"/>
                </w:tcPr>
                <w:p w14:paraId="0F80B61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790,307,670.32</w:t>
                  </w:r>
                </w:p>
              </w:tc>
            </w:tr>
            <w:tr w:rsidR="00CD73FD" w:rsidRPr="002233E5" w14:paraId="3FA8A58B" w14:textId="77777777" w:rsidTr="002108FD">
              <w:trPr>
                <w:jc w:val="center"/>
              </w:trPr>
              <w:tc>
                <w:tcPr>
                  <w:tcW w:w="895" w:type="dxa"/>
                </w:tcPr>
                <w:p w14:paraId="28E7ECDE" w14:textId="77777777" w:rsidR="00CD73FD" w:rsidRPr="002233E5" w:rsidRDefault="00CD73FD" w:rsidP="002108FD">
                  <w:pPr>
                    <w:jc w:val="both"/>
                    <w:rPr>
                      <w:bCs/>
                      <w:sz w:val="24"/>
                      <w:szCs w:val="24"/>
                    </w:rPr>
                  </w:pPr>
                  <w:r w:rsidRPr="002233E5">
                    <w:rPr>
                      <w:bCs/>
                      <w:sz w:val="24"/>
                      <w:szCs w:val="24"/>
                    </w:rPr>
                    <w:t>21</w:t>
                  </w:r>
                </w:p>
              </w:tc>
              <w:tc>
                <w:tcPr>
                  <w:tcW w:w="3510" w:type="dxa"/>
                </w:tcPr>
                <w:p w14:paraId="6476CFD9"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329" w:type="dxa"/>
                  <w:vAlign w:val="center"/>
                </w:tcPr>
                <w:p w14:paraId="3D10917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1,593,947,757.87</w:t>
                  </w:r>
                </w:p>
              </w:tc>
            </w:tr>
            <w:tr w:rsidR="00CD73FD" w:rsidRPr="002233E5" w14:paraId="66625885" w14:textId="77777777" w:rsidTr="002108FD">
              <w:trPr>
                <w:jc w:val="center"/>
              </w:trPr>
              <w:tc>
                <w:tcPr>
                  <w:tcW w:w="895" w:type="dxa"/>
                </w:tcPr>
                <w:p w14:paraId="43E3AB40" w14:textId="77777777" w:rsidR="00CD73FD" w:rsidRPr="002233E5" w:rsidRDefault="00CD73FD" w:rsidP="002108FD">
                  <w:pPr>
                    <w:jc w:val="both"/>
                    <w:rPr>
                      <w:bCs/>
                      <w:sz w:val="24"/>
                      <w:szCs w:val="24"/>
                    </w:rPr>
                  </w:pPr>
                  <w:r w:rsidRPr="002233E5">
                    <w:rPr>
                      <w:bCs/>
                      <w:sz w:val="24"/>
                      <w:szCs w:val="24"/>
                    </w:rPr>
                    <w:t>22</w:t>
                  </w:r>
                </w:p>
              </w:tc>
              <w:tc>
                <w:tcPr>
                  <w:tcW w:w="3510" w:type="dxa"/>
                </w:tcPr>
                <w:p w14:paraId="102D835B"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329" w:type="dxa"/>
                  <w:vAlign w:val="center"/>
                </w:tcPr>
                <w:p w14:paraId="3D14EA0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1,122,488,643.69</w:t>
                  </w:r>
                </w:p>
              </w:tc>
            </w:tr>
            <w:tr w:rsidR="00CD73FD" w:rsidRPr="002233E5" w14:paraId="3984303C" w14:textId="77777777" w:rsidTr="002108FD">
              <w:trPr>
                <w:jc w:val="center"/>
              </w:trPr>
              <w:tc>
                <w:tcPr>
                  <w:tcW w:w="895" w:type="dxa"/>
                </w:tcPr>
                <w:p w14:paraId="65EAC194" w14:textId="77777777" w:rsidR="00CD73FD" w:rsidRPr="002233E5" w:rsidRDefault="00CD73FD" w:rsidP="002108FD">
                  <w:pPr>
                    <w:jc w:val="both"/>
                    <w:rPr>
                      <w:bCs/>
                      <w:sz w:val="24"/>
                      <w:szCs w:val="24"/>
                    </w:rPr>
                  </w:pPr>
                  <w:r w:rsidRPr="002233E5">
                    <w:rPr>
                      <w:bCs/>
                      <w:sz w:val="24"/>
                      <w:szCs w:val="24"/>
                    </w:rPr>
                    <w:t>23</w:t>
                  </w:r>
                </w:p>
              </w:tc>
              <w:tc>
                <w:tcPr>
                  <w:tcW w:w="3510" w:type="dxa"/>
                </w:tcPr>
                <w:p w14:paraId="7A112DBE" w14:textId="77777777" w:rsidR="00CD73FD" w:rsidRPr="002233E5" w:rsidRDefault="00CD73FD" w:rsidP="002108FD">
                  <w:pPr>
                    <w:jc w:val="both"/>
                    <w:rPr>
                      <w:bCs/>
                      <w:sz w:val="24"/>
                      <w:szCs w:val="24"/>
                    </w:rPr>
                  </w:pPr>
                  <w:r w:rsidRPr="002233E5">
                    <w:rPr>
                      <w:bCs/>
                      <w:sz w:val="24"/>
                      <w:szCs w:val="24"/>
                    </w:rPr>
                    <w:t>Iwo</w:t>
                  </w:r>
                </w:p>
              </w:tc>
              <w:tc>
                <w:tcPr>
                  <w:tcW w:w="4329" w:type="dxa"/>
                  <w:vAlign w:val="center"/>
                </w:tcPr>
                <w:p w14:paraId="0014D03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2,841,660,945.77</w:t>
                  </w:r>
                </w:p>
              </w:tc>
            </w:tr>
            <w:tr w:rsidR="00CD73FD" w:rsidRPr="002233E5" w14:paraId="1BB76654" w14:textId="77777777" w:rsidTr="002108FD">
              <w:trPr>
                <w:jc w:val="center"/>
              </w:trPr>
              <w:tc>
                <w:tcPr>
                  <w:tcW w:w="895" w:type="dxa"/>
                </w:tcPr>
                <w:p w14:paraId="1F3B435E" w14:textId="77777777" w:rsidR="00CD73FD" w:rsidRPr="002233E5" w:rsidRDefault="00CD73FD" w:rsidP="002108FD">
                  <w:pPr>
                    <w:jc w:val="both"/>
                    <w:rPr>
                      <w:bCs/>
                      <w:sz w:val="24"/>
                      <w:szCs w:val="24"/>
                    </w:rPr>
                  </w:pPr>
                  <w:r w:rsidRPr="002233E5">
                    <w:rPr>
                      <w:bCs/>
                      <w:sz w:val="24"/>
                      <w:szCs w:val="24"/>
                    </w:rPr>
                    <w:t>24</w:t>
                  </w:r>
                </w:p>
              </w:tc>
              <w:tc>
                <w:tcPr>
                  <w:tcW w:w="3510" w:type="dxa"/>
                </w:tcPr>
                <w:p w14:paraId="3F943EE5"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329" w:type="dxa"/>
                  <w:vAlign w:val="center"/>
                </w:tcPr>
                <w:p w14:paraId="353DB78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1,442,817,182.09</w:t>
                  </w:r>
                </w:p>
              </w:tc>
            </w:tr>
            <w:tr w:rsidR="00CD73FD" w:rsidRPr="002233E5" w14:paraId="6BAB766B" w14:textId="77777777" w:rsidTr="002108FD">
              <w:trPr>
                <w:jc w:val="center"/>
              </w:trPr>
              <w:tc>
                <w:tcPr>
                  <w:tcW w:w="895" w:type="dxa"/>
                </w:tcPr>
                <w:p w14:paraId="65DD70A4" w14:textId="77777777" w:rsidR="00CD73FD" w:rsidRPr="002233E5" w:rsidRDefault="00CD73FD" w:rsidP="002108FD">
                  <w:pPr>
                    <w:jc w:val="both"/>
                    <w:rPr>
                      <w:bCs/>
                      <w:sz w:val="24"/>
                      <w:szCs w:val="24"/>
                    </w:rPr>
                  </w:pPr>
                  <w:r w:rsidRPr="002233E5">
                    <w:rPr>
                      <w:bCs/>
                      <w:sz w:val="24"/>
                      <w:szCs w:val="24"/>
                    </w:rPr>
                    <w:t>25</w:t>
                  </w:r>
                </w:p>
              </w:tc>
              <w:tc>
                <w:tcPr>
                  <w:tcW w:w="3510" w:type="dxa"/>
                </w:tcPr>
                <w:p w14:paraId="7B373265"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329" w:type="dxa"/>
                  <w:vAlign w:val="center"/>
                </w:tcPr>
                <w:p w14:paraId="0F953F5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533,689,685.94</w:t>
                  </w:r>
                </w:p>
              </w:tc>
            </w:tr>
            <w:tr w:rsidR="00CD73FD" w:rsidRPr="002233E5" w14:paraId="1133859D" w14:textId="77777777" w:rsidTr="002108FD">
              <w:trPr>
                <w:jc w:val="center"/>
              </w:trPr>
              <w:tc>
                <w:tcPr>
                  <w:tcW w:w="895" w:type="dxa"/>
                </w:tcPr>
                <w:p w14:paraId="2BEADF35" w14:textId="77777777" w:rsidR="00CD73FD" w:rsidRPr="002233E5" w:rsidRDefault="00CD73FD" w:rsidP="002108FD">
                  <w:pPr>
                    <w:jc w:val="both"/>
                    <w:rPr>
                      <w:bCs/>
                      <w:sz w:val="24"/>
                      <w:szCs w:val="24"/>
                    </w:rPr>
                  </w:pPr>
                  <w:r w:rsidRPr="002233E5">
                    <w:rPr>
                      <w:bCs/>
                      <w:sz w:val="24"/>
                      <w:szCs w:val="24"/>
                    </w:rPr>
                    <w:t>26</w:t>
                  </w:r>
                </w:p>
              </w:tc>
              <w:tc>
                <w:tcPr>
                  <w:tcW w:w="3510" w:type="dxa"/>
                </w:tcPr>
                <w:p w14:paraId="6C81C34D" w14:textId="77777777" w:rsidR="00CD73FD" w:rsidRPr="002233E5" w:rsidRDefault="00CD73FD" w:rsidP="002108FD">
                  <w:pPr>
                    <w:jc w:val="both"/>
                    <w:rPr>
                      <w:bCs/>
                      <w:sz w:val="24"/>
                      <w:szCs w:val="24"/>
                    </w:rPr>
                  </w:pPr>
                  <w:r w:rsidRPr="002233E5">
                    <w:rPr>
                      <w:bCs/>
                      <w:sz w:val="24"/>
                      <w:szCs w:val="24"/>
                    </w:rPr>
                    <w:t>Ola-Oluwa</w:t>
                  </w:r>
                </w:p>
              </w:tc>
              <w:tc>
                <w:tcPr>
                  <w:tcW w:w="4329" w:type="dxa"/>
                  <w:vAlign w:val="center"/>
                </w:tcPr>
                <w:p w14:paraId="492E530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1,062,279,942.67</w:t>
                  </w:r>
                </w:p>
              </w:tc>
            </w:tr>
            <w:tr w:rsidR="00CD73FD" w:rsidRPr="002233E5" w14:paraId="40014C96" w14:textId="77777777" w:rsidTr="002108FD">
              <w:trPr>
                <w:jc w:val="center"/>
              </w:trPr>
              <w:tc>
                <w:tcPr>
                  <w:tcW w:w="895" w:type="dxa"/>
                </w:tcPr>
                <w:p w14:paraId="0099A49E" w14:textId="77777777" w:rsidR="00CD73FD" w:rsidRPr="002233E5" w:rsidRDefault="00CD73FD" w:rsidP="002108FD">
                  <w:pPr>
                    <w:jc w:val="both"/>
                    <w:rPr>
                      <w:bCs/>
                      <w:sz w:val="24"/>
                      <w:szCs w:val="24"/>
                    </w:rPr>
                  </w:pPr>
                  <w:r w:rsidRPr="002233E5">
                    <w:rPr>
                      <w:bCs/>
                      <w:sz w:val="24"/>
                      <w:szCs w:val="24"/>
                    </w:rPr>
                    <w:t>27</w:t>
                  </w:r>
                </w:p>
              </w:tc>
              <w:tc>
                <w:tcPr>
                  <w:tcW w:w="3510" w:type="dxa"/>
                </w:tcPr>
                <w:p w14:paraId="214CE6F1" w14:textId="77777777" w:rsidR="00CD73FD" w:rsidRPr="002233E5" w:rsidRDefault="00CD73FD" w:rsidP="002108FD">
                  <w:pPr>
                    <w:jc w:val="both"/>
                    <w:rPr>
                      <w:bCs/>
                      <w:sz w:val="24"/>
                      <w:szCs w:val="24"/>
                    </w:rPr>
                  </w:pPr>
                  <w:r w:rsidRPr="002233E5">
                    <w:rPr>
                      <w:bCs/>
                      <w:sz w:val="24"/>
                      <w:szCs w:val="24"/>
                    </w:rPr>
                    <w:t>Olorunda</w:t>
                  </w:r>
                </w:p>
              </w:tc>
              <w:tc>
                <w:tcPr>
                  <w:tcW w:w="4329" w:type="dxa"/>
                  <w:vAlign w:val="center"/>
                </w:tcPr>
                <w:p w14:paraId="1E445F1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2,898,874,591.29</w:t>
                  </w:r>
                </w:p>
              </w:tc>
            </w:tr>
            <w:tr w:rsidR="00CD73FD" w:rsidRPr="002233E5" w14:paraId="00E74397" w14:textId="77777777" w:rsidTr="002108FD">
              <w:trPr>
                <w:jc w:val="center"/>
              </w:trPr>
              <w:tc>
                <w:tcPr>
                  <w:tcW w:w="895" w:type="dxa"/>
                </w:tcPr>
                <w:p w14:paraId="0CE3FA6A" w14:textId="77777777" w:rsidR="00CD73FD" w:rsidRPr="002233E5" w:rsidRDefault="00CD73FD" w:rsidP="002108FD">
                  <w:pPr>
                    <w:jc w:val="both"/>
                    <w:rPr>
                      <w:bCs/>
                      <w:sz w:val="24"/>
                      <w:szCs w:val="24"/>
                    </w:rPr>
                  </w:pPr>
                  <w:r w:rsidRPr="002233E5">
                    <w:rPr>
                      <w:bCs/>
                      <w:sz w:val="24"/>
                      <w:szCs w:val="24"/>
                    </w:rPr>
                    <w:t>28</w:t>
                  </w:r>
                </w:p>
              </w:tc>
              <w:tc>
                <w:tcPr>
                  <w:tcW w:w="3510" w:type="dxa"/>
                </w:tcPr>
                <w:p w14:paraId="210A5D1F"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329" w:type="dxa"/>
                  <w:vAlign w:val="center"/>
                </w:tcPr>
                <w:p w14:paraId="25A332F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1,737,551,152.19</w:t>
                  </w:r>
                </w:p>
              </w:tc>
            </w:tr>
            <w:tr w:rsidR="00CD73FD" w:rsidRPr="002233E5" w14:paraId="7B36E5AB" w14:textId="77777777" w:rsidTr="002108FD">
              <w:trPr>
                <w:jc w:val="center"/>
              </w:trPr>
              <w:tc>
                <w:tcPr>
                  <w:tcW w:w="895" w:type="dxa"/>
                </w:tcPr>
                <w:p w14:paraId="4318B61F" w14:textId="77777777" w:rsidR="00CD73FD" w:rsidRPr="002233E5" w:rsidRDefault="00CD73FD" w:rsidP="002108FD">
                  <w:pPr>
                    <w:jc w:val="both"/>
                    <w:rPr>
                      <w:bCs/>
                      <w:sz w:val="24"/>
                      <w:szCs w:val="24"/>
                    </w:rPr>
                  </w:pPr>
                  <w:r w:rsidRPr="002233E5">
                    <w:rPr>
                      <w:bCs/>
                      <w:sz w:val="24"/>
                      <w:szCs w:val="24"/>
                    </w:rPr>
                    <w:t>29</w:t>
                  </w:r>
                </w:p>
              </w:tc>
              <w:tc>
                <w:tcPr>
                  <w:tcW w:w="3510" w:type="dxa"/>
                </w:tcPr>
                <w:p w14:paraId="260F9AEE"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329" w:type="dxa"/>
                  <w:vAlign w:val="center"/>
                </w:tcPr>
                <w:p w14:paraId="3FB76F5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922,464,480.90</w:t>
                  </w:r>
                </w:p>
              </w:tc>
            </w:tr>
            <w:tr w:rsidR="00CD73FD" w:rsidRPr="002233E5" w14:paraId="3D44B7FE" w14:textId="77777777" w:rsidTr="002108FD">
              <w:trPr>
                <w:jc w:val="center"/>
              </w:trPr>
              <w:tc>
                <w:tcPr>
                  <w:tcW w:w="895" w:type="dxa"/>
                </w:tcPr>
                <w:p w14:paraId="0415D081" w14:textId="77777777" w:rsidR="00CD73FD" w:rsidRPr="002233E5" w:rsidRDefault="00CD73FD" w:rsidP="002108FD">
                  <w:pPr>
                    <w:jc w:val="both"/>
                    <w:rPr>
                      <w:bCs/>
                      <w:sz w:val="24"/>
                      <w:szCs w:val="24"/>
                    </w:rPr>
                  </w:pPr>
                  <w:r w:rsidRPr="002233E5">
                    <w:rPr>
                      <w:bCs/>
                      <w:sz w:val="24"/>
                      <w:szCs w:val="24"/>
                    </w:rPr>
                    <w:t>30</w:t>
                  </w:r>
                </w:p>
              </w:tc>
              <w:tc>
                <w:tcPr>
                  <w:tcW w:w="3510" w:type="dxa"/>
                </w:tcPr>
                <w:p w14:paraId="53EC903F" w14:textId="77777777" w:rsidR="00CD73FD" w:rsidRPr="002233E5" w:rsidRDefault="00CD73FD" w:rsidP="002108FD">
                  <w:pPr>
                    <w:jc w:val="both"/>
                    <w:rPr>
                      <w:bCs/>
                      <w:sz w:val="24"/>
                      <w:szCs w:val="24"/>
                    </w:rPr>
                  </w:pPr>
                  <w:r w:rsidRPr="002233E5">
                    <w:rPr>
                      <w:bCs/>
                      <w:sz w:val="24"/>
                      <w:szCs w:val="24"/>
                    </w:rPr>
                    <w:t>Osogbo</w:t>
                  </w:r>
                </w:p>
              </w:tc>
              <w:tc>
                <w:tcPr>
                  <w:tcW w:w="4329" w:type="dxa"/>
                  <w:vAlign w:val="center"/>
                </w:tcPr>
                <w:p w14:paraId="3566A13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2,866,832,780.57</w:t>
                  </w:r>
                </w:p>
              </w:tc>
            </w:tr>
            <w:tr w:rsidR="00CD73FD" w:rsidRPr="002233E5" w14:paraId="26268810" w14:textId="77777777" w:rsidTr="002108FD">
              <w:trPr>
                <w:jc w:val="center"/>
              </w:trPr>
              <w:tc>
                <w:tcPr>
                  <w:tcW w:w="895" w:type="dxa"/>
                </w:tcPr>
                <w:p w14:paraId="10535767" w14:textId="77777777" w:rsidR="00CD73FD" w:rsidRPr="002233E5" w:rsidRDefault="00CD73FD" w:rsidP="002108FD">
                  <w:pPr>
                    <w:jc w:val="center"/>
                    <w:rPr>
                      <w:bCs/>
                      <w:sz w:val="24"/>
                      <w:szCs w:val="24"/>
                    </w:rPr>
                  </w:pPr>
                </w:p>
              </w:tc>
              <w:tc>
                <w:tcPr>
                  <w:tcW w:w="3510" w:type="dxa"/>
                </w:tcPr>
                <w:p w14:paraId="684CD2DF"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329" w:type="dxa"/>
                  <w:vAlign w:val="bottom"/>
                </w:tcPr>
                <w:p w14:paraId="6642A7A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44,304,995,713.05</w:t>
                  </w:r>
                </w:p>
              </w:tc>
            </w:tr>
          </w:tbl>
          <w:p w14:paraId="2F3E91D9" w14:textId="77777777" w:rsidR="00CD73FD" w:rsidRPr="002233E5" w:rsidRDefault="00CD73FD" w:rsidP="002108FD">
            <w:pPr>
              <w:spacing w:after="0" w:line="240" w:lineRule="auto"/>
              <w:rPr>
                <w:rFonts w:ascii="Cambria" w:hAnsi="Cambria"/>
                <w:bCs/>
              </w:rPr>
            </w:pPr>
          </w:p>
          <w:p w14:paraId="0E6E08FA" w14:textId="77777777" w:rsidR="00CD73FD" w:rsidRPr="002233E5" w:rsidRDefault="00CD73FD" w:rsidP="002108FD">
            <w:pPr>
              <w:spacing w:after="0" w:line="240" w:lineRule="auto"/>
              <w:jc w:val="center"/>
              <w:rPr>
                <w:rFonts w:ascii="Cambria" w:hAnsi="Cambria"/>
                <w:bCs/>
              </w:rPr>
            </w:pPr>
          </w:p>
          <w:p w14:paraId="2E5B1BD0" w14:textId="77777777" w:rsidR="00CD73FD" w:rsidRPr="002233E5" w:rsidRDefault="00CD73FD" w:rsidP="002108FD">
            <w:pPr>
              <w:spacing w:after="0" w:line="240" w:lineRule="auto"/>
              <w:jc w:val="center"/>
              <w:rPr>
                <w:rFonts w:ascii="Cambria" w:hAnsi="Cambria"/>
                <w:bCs/>
              </w:rPr>
            </w:pPr>
          </w:p>
          <w:p w14:paraId="7846CEDB" w14:textId="77777777" w:rsidR="00CD73FD" w:rsidRDefault="00CD73FD" w:rsidP="002108FD">
            <w:pPr>
              <w:spacing w:after="0" w:line="240" w:lineRule="auto"/>
              <w:jc w:val="center"/>
              <w:rPr>
                <w:rFonts w:ascii="Cambria" w:hAnsi="Cambria"/>
                <w:bCs/>
              </w:rPr>
            </w:pPr>
          </w:p>
          <w:p w14:paraId="4F7A8EA9" w14:textId="77777777" w:rsidR="00CD73FD" w:rsidRPr="002233E5" w:rsidRDefault="00CD73FD" w:rsidP="002108FD">
            <w:pPr>
              <w:spacing w:after="0" w:line="240" w:lineRule="auto"/>
              <w:jc w:val="center"/>
              <w:rPr>
                <w:rFonts w:ascii="Cambria" w:hAnsi="Cambria"/>
                <w:bCs/>
              </w:rPr>
            </w:pPr>
          </w:p>
          <w:p w14:paraId="2BBFC0D6" w14:textId="77777777" w:rsidR="00CD73FD" w:rsidRPr="002233E5" w:rsidRDefault="00CD73FD" w:rsidP="002108FD">
            <w:pPr>
              <w:spacing w:after="0" w:line="240" w:lineRule="auto"/>
              <w:jc w:val="center"/>
              <w:rPr>
                <w:rFonts w:ascii="Cambria" w:hAnsi="Cambria"/>
                <w:bCs/>
              </w:rPr>
            </w:pPr>
            <w:r w:rsidRPr="002233E5">
              <w:rPr>
                <w:rFonts w:ascii="Cambria" w:hAnsi="Cambria"/>
                <w:bCs/>
              </w:rPr>
              <w:lastRenderedPageBreak/>
              <w:t>NOTE 14a</w:t>
            </w:r>
          </w:p>
          <w:p w14:paraId="7655AA9B" w14:textId="77777777" w:rsidR="00CD73FD" w:rsidRPr="002233E5" w:rsidRDefault="00CD73FD" w:rsidP="002108FD">
            <w:pPr>
              <w:spacing w:after="0" w:line="240" w:lineRule="auto"/>
              <w:jc w:val="center"/>
              <w:rPr>
                <w:rFonts w:ascii="Cambria" w:hAnsi="Cambria"/>
                <w:bCs/>
              </w:rPr>
            </w:pPr>
            <w:r w:rsidRPr="002233E5">
              <w:rPr>
                <w:rFonts w:ascii="Cambria" w:hAnsi="Cambria"/>
                <w:bCs/>
              </w:rPr>
              <w:t>[RESERVE]</w:t>
            </w:r>
          </w:p>
          <w:tbl>
            <w:tblPr>
              <w:tblStyle w:val="TableGrid"/>
              <w:tblW w:w="0" w:type="auto"/>
              <w:jc w:val="center"/>
              <w:tblLayout w:type="fixed"/>
              <w:tblLook w:val="04A0" w:firstRow="1" w:lastRow="0" w:firstColumn="1" w:lastColumn="0" w:noHBand="0" w:noVBand="1"/>
            </w:tblPr>
            <w:tblGrid>
              <w:gridCol w:w="895"/>
              <w:gridCol w:w="3510"/>
              <w:gridCol w:w="4329"/>
            </w:tblGrid>
            <w:tr w:rsidR="00CD73FD" w:rsidRPr="002233E5" w14:paraId="50D7CABF" w14:textId="77777777" w:rsidTr="002108FD">
              <w:trPr>
                <w:trHeight w:val="547"/>
                <w:jc w:val="center"/>
              </w:trPr>
              <w:tc>
                <w:tcPr>
                  <w:tcW w:w="8734" w:type="dxa"/>
                  <w:gridSpan w:val="3"/>
                </w:tcPr>
                <w:p w14:paraId="4F7EE67B" w14:textId="77777777" w:rsidR="00CD73FD" w:rsidRPr="002233E5" w:rsidRDefault="00CD73FD" w:rsidP="002108FD">
                  <w:pPr>
                    <w:jc w:val="center"/>
                    <w:rPr>
                      <w:bCs/>
                      <w:sz w:val="24"/>
                      <w:szCs w:val="24"/>
                    </w:rPr>
                  </w:pPr>
                  <w:r w:rsidRPr="002233E5">
                    <w:rPr>
                      <w:bCs/>
                      <w:sz w:val="24"/>
                      <w:szCs w:val="24"/>
                    </w:rPr>
                    <w:t xml:space="preserve">NOTE 14 </w:t>
                  </w:r>
                  <w:proofErr w:type="gramStart"/>
                  <w:r w:rsidRPr="002233E5">
                    <w:rPr>
                      <w:bCs/>
                      <w:sz w:val="24"/>
                      <w:szCs w:val="24"/>
                    </w:rPr>
                    <w:t>RESERVE</w:t>
                  </w:r>
                  <w:proofErr w:type="gramEnd"/>
                </w:p>
                <w:p w14:paraId="525CE55C" w14:textId="77777777" w:rsidR="00CD73FD" w:rsidRPr="002233E5" w:rsidRDefault="00CD73FD" w:rsidP="002108FD">
                  <w:pPr>
                    <w:jc w:val="center"/>
                    <w:rPr>
                      <w:bCs/>
                      <w:sz w:val="24"/>
                      <w:szCs w:val="24"/>
                    </w:rPr>
                  </w:pPr>
                </w:p>
              </w:tc>
            </w:tr>
            <w:tr w:rsidR="00CD73FD" w:rsidRPr="002233E5" w14:paraId="1F04C20A" w14:textId="77777777" w:rsidTr="002108FD">
              <w:trPr>
                <w:jc w:val="center"/>
              </w:trPr>
              <w:tc>
                <w:tcPr>
                  <w:tcW w:w="895" w:type="dxa"/>
                </w:tcPr>
                <w:p w14:paraId="0189D071" w14:textId="77777777" w:rsidR="00CD73FD" w:rsidRPr="002233E5" w:rsidRDefault="00CD73FD" w:rsidP="002108FD">
                  <w:pPr>
                    <w:jc w:val="both"/>
                    <w:rPr>
                      <w:bCs/>
                      <w:sz w:val="24"/>
                      <w:szCs w:val="24"/>
                    </w:rPr>
                  </w:pPr>
                  <w:r w:rsidRPr="002233E5">
                    <w:rPr>
                      <w:bCs/>
                      <w:sz w:val="24"/>
                      <w:szCs w:val="24"/>
                    </w:rPr>
                    <w:t>S/N</w:t>
                  </w:r>
                </w:p>
              </w:tc>
              <w:tc>
                <w:tcPr>
                  <w:tcW w:w="3510" w:type="dxa"/>
                </w:tcPr>
                <w:p w14:paraId="1F0E245E" w14:textId="77777777" w:rsidR="00CD73FD" w:rsidRPr="002233E5" w:rsidRDefault="00CD73FD" w:rsidP="002108FD">
                  <w:pPr>
                    <w:jc w:val="both"/>
                    <w:rPr>
                      <w:bCs/>
                      <w:sz w:val="24"/>
                      <w:szCs w:val="24"/>
                    </w:rPr>
                  </w:pPr>
                  <w:r w:rsidRPr="002233E5">
                    <w:rPr>
                      <w:bCs/>
                      <w:sz w:val="24"/>
                      <w:szCs w:val="24"/>
                    </w:rPr>
                    <w:t>LOCAL GOVERNMENTS</w:t>
                  </w:r>
                </w:p>
              </w:tc>
              <w:tc>
                <w:tcPr>
                  <w:tcW w:w="4329" w:type="dxa"/>
                </w:tcPr>
                <w:p w14:paraId="7C95EF28"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6E2C157A" w14:textId="77777777" w:rsidTr="002108FD">
              <w:trPr>
                <w:jc w:val="center"/>
              </w:trPr>
              <w:tc>
                <w:tcPr>
                  <w:tcW w:w="895" w:type="dxa"/>
                </w:tcPr>
                <w:p w14:paraId="1494B61A" w14:textId="77777777" w:rsidR="00CD73FD" w:rsidRPr="002233E5" w:rsidRDefault="00CD73FD" w:rsidP="002108FD">
                  <w:pPr>
                    <w:jc w:val="both"/>
                    <w:rPr>
                      <w:bCs/>
                      <w:sz w:val="24"/>
                      <w:szCs w:val="24"/>
                    </w:rPr>
                  </w:pPr>
                  <w:r w:rsidRPr="002233E5">
                    <w:rPr>
                      <w:bCs/>
                      <w:sz w:val="24"/>
                      <w:szCs w:val="24"/>
                    </w:rPr>
                    <w:t>1</w:t>
                  </w:r>
                </w:p>
              </w:tc>
              <w:tc>
                <w:tcPr>
                  <w:tcW w:w="3510" w:type="dxa"/>
                </w:tcPr>
                <w:p w14:paraId="281ACD54"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329" w:type="dxa"/>
                  <w:vAlign w:val="center"/>
                </w:tcPr>
                <w:p w14:paraId="2743C6B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265,149,096.60</w:t>
                  </w:r>
                </w:p>
              </w:tc>
            </w:tr>
            <w:tr w:rsidR="00CD73FD" w:rsidRPr="002233E5" w14:paraId="132D7D5E" w14:textId="77777777" w:rsidTr="002108FD">
              <w:trPr>
                <w:jc w:val="center"/>
              </w:trPr>
              <w:tc>
                <w:tcPr>
                  <w:tcW w:w="895" w:type="dxa"/>
                </w:tcPr>
                <w:p w14:paraId="2C40DAD7" w14:textId="77777777" w:rsidR="00CD73FD" w:rsidRPr="002233E5" w:rsidRDefault="00CD73FD" w:rsidP="002108FD">
                  <w:pPr>
                    <w:jc w:val="both"/>
                    <w:rPr>
                      <w:bCs/>
                      <w:sz w:val="24"/>
                      <w:szCs w:val="24"/>
                    </w:rPr>
                  </w:pPr>
                  <w:r w:rsidRPr="002233E5">
                    <w:rPr>
                      <w:bCs/>
                      <w:sz w:val="24"/>
                      <w:szCs w:val="24"/>
                    </w:rPr>
                    <w:t>2</w:t>
                  </w:r>
                </w:p>
              </w:tc>
              <w:tc>
                <w:tcPr>
                  <w:tcW w:w="3510" w:type="dxa"/>
                </w:tcPr>
                <w:p w14:paraId="4F1824C6"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329" w:type="dxa"/>
                  <w:vAlign w:val="center"/>
                </w:tcPr>
                <w:p w14:paraId="6C47A26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731,821,302.49</w:t>
                  </w:r>
                </w:p>
              </w:tc>
            </w:tr>
            <w:tr w:rsidR="00CD73FD" w:rsidRPr="002233E5" w14:paraId="42B45AD4" w14:textId="77777777" w:rsidTr="002108FD">
              <w:trPr>
                <w:jc w:val="center"/>
              </w:trPr>
              <w:tc>
                <w:tcPr>
                  <w:tcW w:w="895" w:type="dxa"/>
                </w:tcPr>
                <w:p w14:paraId="532F4B0D" w14:textId="77777777" w:rsidR="00CD73FD" w:rsidRPr="002233E5" w:rsidRDefault="00CD73FD" w:rsidP="002108FD">
                  <w:pPr>
                    <w:jc w:val="both"/>
                    <w:rPr>
                      <w:bCs/>
                      <w:sz w:val="24"/>
                      <w:szCs w:val="24"/>
                    </w:rPr>
                  </w:pPr>
                  <w:r w:rsidRPr="002233E5">
                    <w:rPr>
                      <w:bCs/>
                      <w:sz w:val="24"/>
                      <w:szCs w:val="24"/>
                    </w:rPr>
                    <w:t>3</w:t>
                  </w:r>
                </w:p>
              </w:tc>
              <w:tc>
                <w:tcPr>
                  <w:tcW w:w="3510" w:type="dxa"/>
                </w:tcPr>
                <w:p w14:paraId="585F0BA3"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329" w:type="dxa"/>
                  <w:vAlign w:val="center"/>
                </w:tcPr>
                <w:p w14:paraId="514E44D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564,227,284.80</w:t>
                  </w:r>
                </w:p>
              </w:tc>
            </w:tr>
            <w:tr w:rsidR="00CD73FD" w:rsidRPr="002233E5" w14:paraId="4364E976" w14:textId="77777777" w:rsidTr="002108FD">
              <w:trPr>
                <w:jc w:val="center"/>
              </w:trPr>
              <w:tc>
                <w:tcPr>
                  <w:tcW w:w="895" w:type="dxa"/>
                </w:tcPr>
                <w:p w14:paraId="1C0D459E" w14:textId="77777777" w:rsidR="00CD73FD" w:rsidRPr="002233E5" w:rsidRDefault="00CD73FD" w:rsidP="002108FD">
                  <w:pPr>
                    <w:jc w:val="both"/>
                    <w:rPr>
                      <w:bCs/>
                      <w:sz w:val="24"/>
                      <w:szCs w:val="24"/>
                    </w:rPr>
                  </w:pPr>
                  <w:r w:rsidRPr="002233E5">
                    <w:rPr>
                      <w:bCs/>
                      <w:sz w:val="24"/>
                      <w:szCs w:val="24"/>
                    </w:rPr>
                    <w:t>4</w:t>
                  </w:r>
                </w:p>
              </w:tc>
              <w:tc>
                <w:tcPr>
                  <w:tcW w:w="3510" w:type="dxa"/>
                </w:tcPr>
                <w:p w14:paraId="443486A1"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329" w:type="dxa"/>
                  <w:vAlign w:val="center"/>
                </w:tcPr>
                <w:p w14:paraId="2E1DAC3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544,910,537.03</w:t>
                  </w:r>
                </w:p>
              </w:tc>
            </w:tr>
            <w:tr w:rsidR="00CD73FD" w:rsidRPr="002233E5" w14:paraId="484C11E8" w14:textId="77777777" w:rsidTr="002108FD">
              <w:trPr>
                <w:jc w:val="center"/>
              </w:trPr>
              <w:tc>
                <w:tcPr>
                  <w:tcW w:w="895" w:type="dxa"/>
                </w:tcPr>
                <w:p w14:paraId="115D3D25" w14:textId="77777777" w:rsidR="00CD73FD" w:rsidRPr="002233E5" w:rsidRDefault="00CD73FD" w:rsidP="002108FD">
                  <w:pPr>
                    <w:jc w:val="both"/>
                    <w:rPr>
                      <w:bCs/>
                      <w:sz w:val="24"/>
                      <w:szCs w:val="24"/>
                    </w:rPr>
                  </w:pPr>
                  <w:r w:rsidRPr="002233E5">
                    <w:rPr>
                      <w:bCs/>
                      <w:sz w:val="24"/>
                      <w:szCs w:val="24"/>
                    </w:rPr>
                    <w:t>5</w:t>
                  </w:r>
                </w:p>
              </w:tc>
              <w:tc>
                <w:tcPr>
                  <w:tcW w:w="3510" w:type="dxa"/>
                </w:tcPr>
                <w:p w14:paraId="40FF6FC9"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329" w:type="dxa"/>
                  <w:vAlign w:val="center"/>
                </w:tcPr>
                <w:p w14:paraId="2270467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321,909,861.15</w:t>
                  </w:r>
                </w:p>
              </w:tc>
            </w:tr>
            <w:tr w:rsidR="00CD73FD" w:rsidRPr="002233E5" w14:paraId="45CCEE6A" w14:textId="77777777" w:rsidTr="002108FD">
              <w:trPr>
                <w:jc w:val="center"/>
              </w:trPr>
              <w:tc>
                <w:tcPr>
                  <w:tcW w:w="895" w:type="dxa"/>
                </w:tcPr>
                <w:p w14:paraId="2957C07B" w14:textId="77777777" w:rsidR="00CD73FD" w:rsidRPr="002233E5" w:rsidRDefault="00CD73FD" w:rsidP="002108FD">
                  <w:pPr>
                    <w:jc w:val="both"/>
                    <w:rPr>
                      <w:bCs/>
                      <w:sz w:val="24"/>
                      <w:szCs w:val="24"/>
                    </w:rPr>
                  </w:pPr>
                  <w:r w:rsidRPr="002233E5">
                    <w:rPr>
                      <w:bCs/>
                      <w:sz w:val="24"/>
                      <w:szCs w:val="24"/>
                    </w:rPr>
                    <w:t>6</w:t>
                  </w:r>
                </w:p>
              </w:tc>
              <w:tc>
                <w:tcPr>
                  <w:tcW w:w="3510" w:type="dxa"/>
                </w:tcPr>
                <w:p w14:paraId="2680084D"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329" w:type="dxa"/>
                  <w:vAlign w:val="center"/>
                </w:tcPr>
                <w:p w14:paraId="18CB2EB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569,487,137.08</w:t>
                  </w:r>
                </w:p>
              </w:tc>
            </w:tr>
            <w:tr w:rsidR="00CD73FD" w:rsidRPr="002233E5" w14:paraId="39A07CDE" w14:textId="77777777" w:rsidTr="002108FD">
              <w:trPr>
                <w:jc w:val="center"/>
              </w:trPr>
              <w:tc>
                <w:tcPr>
                  <w:tcW w:w="895" w:type="dxa"/>
                </w:tcPr>
                <w:p w14:paraId="61E3259B" w14:textId="77777777" w:rsidR="00CD73FD" w:rsidRPr="002233E5" w:rsidRDefault="00CD73FD" w:rsidP="002108FD">
                  <w:pPr>
                    <w:jc w:val="both"/>
                    <w:rPr>
                      <w:bCs/>
                      <w:sz w:val="24"/>
                      <w:szCs w:val="24"/>
                    </w:rPr>
                  </w:pPr>
                  <w:r w:rsidRPr="002233E5">
                    <w:rPr>
                      <w:bCs/>
                      <w:sz w:val="24"/>
                      <w:szCs w:val="24"/>
                    </w:rPr>
                    <w:t>7</w:t>
                  </w:r>
                </w:p>
              </w:tc>
              <w:tc>
                <w:tcPr>
                  <w:tcW w:w="3510" w:type="dxa"/>
                </w:tcPr>
                <w:p w14:paraId="6226A7FD" w14:textId="77777777" w:rsidR="00CD73FD" w:rsidRPr="002233E5" w:rsidRDefault="00CD73FD" w:rsidP="002108FD">
                  <w:pPr>
                    <w:jc w:val="both"/>
                    <w:rPr>
                      <w:bCs/>
                      <w:sz w:val="24"/>
                      <w:szCs w:val="24"/>
                    </w:rPr>
                  </w:pPr>
                  <w:r w:rsidRPr="002233E5">
                    <w:rPr>
                      <w:bCs/>
                      <w:sz w:val="24"/>
                      <w:szCs w:val="24"/>
                    </w:rPr>
                    <w:t>Ede North</w:t>
                  </w:r>
                </w:p>
              </w:tc>
              <w:tc>
                <w:tcPr>
                  <w:tcW w:w="4329" w:type="dxa"/>
                  <w:vAlign w:val="center"/>
                </w:tcPr>
                <w:p w14:paraId="0007785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7,679,132,172.02</w:t>
                  </w:r>
                </w:p>
              </w:tc>
            </w:tr>
            <w:tr w:rsidR="00CD73FD" w:rsidRPr="002233E5" w14:paraId="794338E0" w14:textId="77777777" w:rsidTr="002108FD">
              <w:trPr>
                <w:jc w:val="center"/>
              </w:trPr>
              <w:tc>
                <w:tcPr>
                  <w:tcW w:w="895" w:type="dxa"/>
                </w:tcPr>
                <w:p w14:paraId="5CE333A1" w14:textId="77777777" w:rsidR="00CD73FD" w:rsidRPr="002233E5" w:rsidRDefault="00CD73FD" w:rsidP="002108FD">
                  <w:pPr>
                    <w:jc w:val="both"/>
                    <w:rPr>
                      <w:bCs/>
                      <w:sz w:val="24"/>
                      <w:szCs w:val="24"/>
                    </w:rPr>
                  </w:pPr>
                  <w:r w:rsidRPr="002233E5">
                    <w:rPr>
                      <w:bCs/>
                      <w:sz w:val="24"/>
                      <w:szCs w:val="24"/>
                    </w:rPr>
                    <w:t>8</w:t>
                  </w:r>
                </w:p>
              </w:tc>
              <w:tc>
                <w:tcPr>
                  <w:tcW w:w="3510" w:type="dxa"/>
                </w:tcPr>
                <w:p w14:paraId="13408CF2" w14:textId="77777777" w:rsidR="00CD73FD" w:rsidRPr="002233E5" w:rsidRDefault="00CD73FD" w:rsidP="002108FD">
                  <w:pPr>
                    <w:jc w:val="both"/>
                    <w:rPr>
                      <w:bCs/>
                      <w:sz w:val="24"/>
                      <w:szCs w:val="24"/>
                    </w:rPr>
                  </w:pPr>
                  <w:r w:rsidRPr="002233E5">
                    <w:rPr>
                      <w:bCs/>
                      <w:sz w:val="24"/>
                      <w:szCs w:val="24"/>
                    </w:rPr>
                    <w:t>Ede South</w:t>
                  </w:r>
                </w:p>
              </w:tc>
              <w:tc>
                <w:tcPr>
                  <w:tcW w:w="4329" w:type="dxa"/>
                  <w:vAlign w:val="center"/>
                </w:tcPr>
                <w:p w14:paraId="2E6BD12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8,636,514,860.76</w:t>
                  </w:r>
                </w:p>
              </w:tc>
            </w:tr>
            <w:tr w:rsidR="00CD73FD" w:rsidRPr="002233E5" w14:paraId="0AAEAB49" w14:textId="77777777" w:rsidTr="002108FD">
              <w:trPr>
                <w:jc w:val="center"/>
              </w:trPr>
              <w:tc>
                <w:tcPr>
                  <w:tcW w:w="895" w:type="dxa"/>
                </w:tcPr>
                <w:p w14:paraId="22E9F1AC" w14:textId="77777777" w:rsidR="00CD73FD" w:rsidRPr="002233E5" w:rsidRDefault="00CD73FD" w:rsidP="002108FD">
                  <w:pPr>
                    <w:jc w:val="both"/>
                    <w:rPr>
                      <w:bCs/>
                      <w:sz w:val="24"/>
                      <w:szCs w:val="24"/>
                    </w:rPr>
                  </w:pPr>
                  <w:r w:rsidRPr="002233E5">
                    <w:rPr>
                      <w:bCs/>
                      <w:sz w:val="24"/>
                      <w:szCs w:val="24"/>
                    </w:rPr>
                    <w:t>9</w:t>
                  </w:r>
                </w:p>
              </w:tc>
              <w:tc>
                <w:tcPr>
                  <w:tcW w:w="3510" w:type="dxa"/>
                </w:tcPr>
                <w:p w14:paraId="03E9168D"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329" w:type="dxa"/>
                  <w:vAlign w:val="center"/>
                </w:tcPr>
                <w:p w14:paraId="2012C22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977,026,609.13</w:t>
                  </w:r>
                </w:p>
              </w:tc>
            </w:tr>
            <w:tr w:rsidR="00CD73FD" w:rsidRPr="002233E5" w14:paraId="09E6B666" w14:textId="77777777" w:rsidTr="002108FD">
              <w:trPr>
                <w:jc w:val="center"/>
              </w:trPr>
              <w:tc>
                <w:tcPr>
                  <w:tcW w:w="895" w:type="dxa"/>
                </w:tcPr>
                <w:p w14:paraId="69EDB894" w14:textId="77777777" w:rsidR="00CD73FD" w:rsidRPr="002233E5" w:rsidRDefault="00CD73FD" w:rsidP="002108FD">
                  <w:pPr>
                    <w:jc w:val="both"/>
                    <w:rPr>
                      <w:bCs/>
                      <w:sz w:val="24"/>
                      <w:szCs w:val="24"/>
                    </w:rPr>
                  </w:pPr>
                  <w:r w:rsidRPr="002233E5">
                    <w:rPr>
                      <w:bCs/>
                      <w:sz w:val="24"/>
                      <w:szCs w:val="24"/>
                    </w:rPr>
                    <w:t>10</w:t>
                  </w:r>
                </w:p>
              </w:tc>
              <w:tc>
                <w:tcPr>
                  <w:tcW w:w="3510" w:type="dxa"/>
                </w:tcPr>
                <w:p w14:paraId="5FCEF449"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329" w:type="dxa"/>
                  <w:vAlign w:val="center"/>
                </w:tcPr>
                <w:p w14:paraId="217E6B4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741,843,543.93</w:t>
                  </w:r>
                </w:p>
              </w:tc>
            </w:tr>
            <w:tr w:rsidR="00CD73FD" w:rsidRPr="002233E5" w14:paraId="7E9DD8E2" w14:textId="77777777" w:rsidTr="002108FD">
              <w:trPr>
                <w:jc w:val="center"/>
              </w:trPr>
              <w:tc>
                <w:tcPr>
                  <w:tcW w:w="895" w:type="dxa"/>
                </w:tcPr>
                <w:p w14:paraId="72F02997" w14:textId="77777777" w:rsidR="00CD73FD" w:rsidRPr="002233E5" w:rsidRDefault="00CD73FD" w:rsidP="002108FD">
                  <w:pPr>
                    <w:jc w:val="both"/>
                    <w:rPr>
                      <w:bCs/>
                      <w:sz w:val="24"/>
                      <w:szCs w:val="24"/>
                    </w:rPr>
                  </w:pPr>
                  <w:r w:rsidRPr="002233E5">
                    <w:rPr>
                      <w:bCs/>
                      <w:sz w:val="24"/>
                      <w:szCs w:val="24"/>
                    </w:rPr>
                    <w:t>11</w:t>
                  </w:r>
                </w:p>
              </w:tc>
              <w:tc>
                <w:tcPr>
                  <w:tcW w:w="3510" w:type="dxa"/>
                </w:tcPr>
                <w:p w14:paraId="02786B16" w14:textId="77777777" w:rsidR="00CD73FD" w:rsidRPr="002233E5" w:rsidRDefault="00CD73FD" w:rsidP="002108FD">
                  <w:pPr>
                    <w:jc w:val="both"/>
                    <w:rPr>
                      <w:bCs/>
                      <w:sz w:val="24"/>
                      <w:szCs w:val="24"/>
                    </w:rPr>
                  </w:pPr>
                  <w:r w:rsidRPr="002233E5">
                    <w:rPr>
                      <w:bCs/>
                      <w:sz w:val="24"/>
                      <w:szCs w:val="24"/>
                    </w:rPr>
                    <w:t>Ife Central</w:t>
                  </w:r>
                </w:p>
              </w:tc>
              <w:tc>
                <w:tcPr>
                  <w:tcW w:w="4329" w:type="dxa"/>
                  <w:vAlign w:val="center"/>
                </w:tcPr>
                <w:p w14:paraId="60B0EDC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5,389,513,564.77</w:t>
                  </w:r>
                </w:p>
              </w:tc>
            </w:tr>
            <w:tr w:rsidR="00CD73FD" w:rsidRPr="002233E5" w14:paraId="180B8944" w14:textId="77777777" w:rsidTr="002108FD">
              <w:trPr>
                <w:jc w:val="center"/>
              </w:trPr>
              <w:tc>
                <w:tcPr>
                  <w:tcW w:w="895" w:type="dxa"/>
                </w:tcPr>
                <w:p w14:paraId="089649CB" w14:textId="77777777" w:rsidR="00CD73FD" w:rsidRPr="002233E5" w:rsidRDefault="00CD73FD" w:rsidP="002108FD">
                  <w:pPr>
                    <w:jc w:val="both"/>
                    <w:rPr>
                      <w:bCs/>
                      <w:sz w:val="24"/>
                      <w:szCs w:val="24"/>
                    </w:rPr>
                  </w:pPr>
                  <w:r w:rsidRPr="002233E5">
                    <w:rPr>
                      <w:bCs/>
                      <w:sz w:val="24"/>
                      <w:szCs w:val="24"/>
                    </w:rPr>
                    <w:t>12</w:t>
                  </w:r>
                </w:p>
              </w:tc>
              <w:tc>
                <w:tcPr>
                  <w:tcW w:w="3510" w:type="dxa"/>
                </w:tcPr>
                <w:p w14:paraId="0899B59C" w14:textId="77777777" w:rsidR="00CD73FD" w:rsidRPr="002233E5" w:rsidRDefault="00CD73FD" w:rsidP="002108FD">
                  <w:pPr>
                    <w:jc w:val="both"/>
                    <w:rPr>
                      <w:bCs/>
                      <w:sz w:val="24"/>
                      <w:szCs w:val="24"/>
                    </w:rPr>
                  </w:pPr>
                  <w:r w:rsidRPr="002233E5">
                    <w:rPr>
                      <w:bCs/>
                      <w:sz w:val="24"/>
                      <w:szCs w:val="24"/>
                    </w:rPr>
                    <w:t>Ife East</w:t>
                  </w:r>
                </w:p>
              </w:tc>
              <w:tc>
                <w:tcPr>
                  <w:tcW w:w="4329" w:type="dxa"/>
                  <w:vAlign w:val="center"/>
                </w:tcPr>
                <w:p w14:paraId="0BD8D26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2,275,508,850.43</w:t>
                  </w:r>
                </w:p>
              </w:tc>
            </w:tr>
            <w:tr w:rsidR="00CD73FD" w:rsidRPr="002233E5" w14:paraId="20AD85CC" w14:textId="77777777" w:rsidTr="002108FD">
              <w:trPr>
                <w:jc w:val="center"/>
              </w:trPr>
              <w:tc>
                <w:tcPr>
                  <w:tcW w:w="895" w:type="dxa"/>
                </w:tcPr>
                <w:p w14:paraId="0D9DA7C2" w14:textId="77777777" w:rsidR="00CD73FD" w:rsidRPr="002233E5" w:rsidRDefault="00CD73FD" w:rsidP="002108FD">
                  <w:pPr>
                    <w:jc w:val="both"/>
                    <w:rPr>
                      <w:bCs/>
                      <w:sz w:val="24"/>
                      <w:szCs w:val="24"/>
                    </w:rPr>
                  </w:pPr>
                  <w:r w:rsidRPr="002233E5">
                    <w:rPr>
                      <w:bCs/>
                      <w:sz w:val="24"/>
                      <w:szCs w:val="24"/>
                    </w:rPr>
                    <w:t>13</w:t>
                  </w:r>
                </w:p>
              </w:tc>
              <w:tc>
                <w:tcPr>
                  <w:tcW w:w="3510" w:type="dxa"/>
                </w:tcPr>
                <w:p w14:paraId="74397DD6" w14:textId="77777777" w:rsidR="00CD73FD" w:rsidRPr="002233E5" w:rsidRDefault="00CD73FD" w:rsidP="002108FD">
                  <w:pPr>
                    <w:jc w:val="both"/>
                    <w:rPr>
                      <w:bCs/>
                      <w:sz w:val="24"/>
                      <w:szCs w:val="24"/>
                    </w:rPr>
                  </w:pPr>
                  <w:r w:rsidRPr="002233E5">
                    <w:rPr>
                      <w:bCs/>
                      <w:sz w:val="24"/>
                      <w:szCs w:val="24"/>
                    </w:rPr>
                    <w:t>Ife North</w:t>
                  </w:r>
                </w:p>
              </w:tc>
              <w:tc>
                <w:tcPr>
                  <w:tcW w:w="4329" w:type="dxa"/>
                  <w:vAlign w:val="center"/>
                </w:tcPr>
                <w:p w14:paraId="5C9D7C1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790,035,715.84</w:t>
                  </w:r>
                </w:p>
              </w:tc>
            </w:tr>
            <w:tr w:rsidR="00CD73FD" w:rsidRPr="002233E5" w14:paraId="0F2C1962" w14:textId="77777777" w:rsidTr="002108FD">
              <w:trPr>
                <w:jc w:val="center"/>
              </w:trPr>
              <w:tc>
                <w:tcPr>
                  <w:tcW w:w="895" w:type="dxa"/>
                </w:tcPr>
                <w:p w14:paraId="3BF2B2FC" w14:textId="77777777" w:rsidR="00CD73FD" w:rsidRPr="002233E5" w:rsidRDefault="00CD73FD" w:rsidP="002108FD">
                  <w:pPr>
                    <w:jc w:val="both"/>
                    <w:rPr>
                      <w:bCs/>
                      <w:sz w:val="24"/>
                      <w:szCs w:val="24"/>
                    </w:rPr>
                  </w:pPr>
                  <w:r w:rsidRPr="002233E5">
                    <w:rPr>
                      <w:bCs/>
                      <w:sz w:val="24"/>
                      <w:szCs w:val="24"/>
                    </w:rPr>
                    <w:t>14</w:t>
                  </w:r>
                </w:p>
              </w:tc>
              <w:tc>
                <w:tcPr>
                  <w:tcW w:w="3510" w:type="dxa"/>
                </w:tcPr>
                <w:p w14:paraId="68C93926" w14:textId="77777777" w:rsidR="00CD73FD" w:rsidRPr="002233E5" w:rsidRDefault="00CD73FD" w:rsidP="002108FD">
                  <w:pPr>
                    <w:jc w:val="both"/>
                    <w:rPr>
                      <w:bCs/>
                      <w:sz w:val="24"/>
                      <w:szCs w:val="24"/>
                    </w:rPr>
                  </w:pPr>
                  <w:r w:rsidRPr="002233E5">
                    <w:rPr>
                      <w:bCs/>
                      <w:sz w:val="24"/>
                      <w:szCs w:val="24"/>
                    </w:rPr>
                    <w:t>Ife South</w:t>
                  </w:r>
                </w:p>
              </w:tc>
              <w:tc>
                <w:tcPr>
                  <w:tcW w:w="4329" w:type="dxa"/>
                  <w:vAlign w:val="center"/>
                </w:tcPr>
                <w:p w14:paraId="0AA24B3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4,191,029,314.75</w:t>
                  </w:r>
                </w:p>
              </w:tc>
            </w:tr>
            <w:tr w:rsidR="00CD73FD" w:rsidRPr="002233E5" w14:paraId="1283D392" w14:textId="77777777" w:rsidTr="002108FD">
              <w:trPr>
                <w:jc w:val="center"/>
              </w:trPr>
              <w:tc>
                <w:tcPr>
                  <w:tcW w:w="895" w:type="dxa"/>
                </w:tcPr>
                <w:p w14:paraId="29D67203" w14:textId="77777777" w:rsidR="00CD73FD" w:rsidRPr="002233E5" w:rsidRDefault="00CD73FD" w:rsidP="002108FD">
                  <w:pPr>
                    <w:jc w:val="both"/>
                    <w:rPr>
                      <w:bCs/>
                      <w:sz w:val="24"/>
                      <w:szCs w:val="24"/>
                    </w:rPr>
                  </w:pPr>
                  <w:r w:rsidRPr="002233E5">
                    <w:rPr>
                      <w:bCs/>
                      <w:sz w:val="24"/>
                      <w:szCs w:val="24"/>
                    </w:rPr>
                    <w:t>15</w:t>
                  </w:r>
                </w:p>
              </w:tc>
              <w:tc>
                <w:tcPr>
                  <w:tcW w:w="3510" w:type="dxa"/>
                </w:tcPr>
                <w:p w14:paraId="22E0936A" w14:textId="77777777" w:rsidR="00CD73FD" w:rsidRPr="002233E5" w:rsidRDefault="00CD73FD" w:rsidP="002108FD">
                  <w:pPr>
                    <w:jc w:val="both"/>
                    <w:rPr>
                      <w:bCs/>
                      <w:sz w:val="24"/>
                      <w:szCs w:val="24"/>
                    </w:rPr>
                  </w:pPr>
                  <w:r w:rsidRPr="002233E5">
                    <w:rPr>
                      <w:bCs/>
                      <w:sz w:val="24"/>
                      <w:szCs w:val="24"/>
                    </w:rPr>
                    <w:t>Ifedayo</w:t>
                  </w:r>
                </w:p>
              </w:tc>
              <w:tc>
                <w:tcPr>
                  <w:tcW w:w="4329" w:type="dxa"/>
                  <w:vAlign w:val="center"/>
                </w:tcPr>
                <w:p w14:paraId="1C84177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424,552,953.09</w:t>
                  </w:r>
                </w:p>
              </w:tc>
            </w:tr>
            <w:tr w:rsidR="00CD73FD" w:rsidRPr="002233E5" w14:paraId="75A07C46" w14:textId="77777777" w:rsidTr="002108FD">
              <w:trPr>
                <w:jc w:val="center"/>
              </w:trPr>
              <w:tc>
                <w:tcPr>
                  <w:tcW w:w="895" w:type="dxa"/>
                </w:tcPr>
                <w:p w14:paraId="66583E23" w14:textId="77777777" w:rsidR="00CD73FD" w:rsidRPr="002233E5" w:rsidRDefault="00CD73FD" w:rsidP="002108FD">
                  <w:pPr>
                    <w:jc w:val="both"/>
                    <w:rPr>
                      <w:bCs/>
                      <w:sz w:val="24"/>
                      <w:szCs w:val="24"/>
                    </w:rPr>
                  </w:pPr>
                  <w:r w:rsidRPr="002233E5">
                    <w:rPr>
                      <w:bCs/>
                      <w:sz w:val="24"/>
                      <w:szCs w:val="24"/>
                    </w:rPr>
                    <w:t>16</w:t>
                  </w:r>
                </w:p>
              </w:tc>
              <w:tc>
                <w:tcPr>
                  <w:tcW w:w="3510" w:type="dxa"/>
                </w:tcPr>
                <w:p w14:paraId="6254A419"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329" w:type="dxa"/>
                  <w:vAlign w:val="center"/>
                </w:tcPr>
                <w:p w14:paraId="642835B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1,013,105,581.11</w:t>
                  </w:r>
                </w:p>
              </w:tc>
            </w:tr>
            <w:tr w:rsidR="00CD73FD" w:rsidRPr="002233E5" w14:paraId="7F3C4352" w14:textId="77777777" w:rsidTr="002108FD">
              <w:trPr>
                <w:jc w:val="center"/>
              </w:trPr>
              <w:tc>
                <w:tcPr>
                  <w:tcW w:w="895" w:type="dxa"/>
                </w:tcPr>
                <w:p w14:paraId="28CC7361" w14:textId="77777777" w:rsidR="00CD73FD" w:rsidRPr="002233E5" w:rsidRDefault="00CD73FD" w:rsidP="002108FD">
                  <w:pPr>
                    <w:jc w:val="both"/>
                    <w:rPr>
                      <w:bCs/>
                      <w:sz w:val="24"/>
                      <w:szCs w:val="24"/>
                    </w:rPr>
                  </w:pPr>
                  <w:r w:rsidRPr="002233E5">
                    <w:rPr>
                      <w:bCs/>
                      <w:sz w:val="24"/>
                      <w:szCs w:val="24"/>
                    </w:rPr>
                    <w:t>17</w:t>
                  </w:r>
                </w:p>
              </w:tc>
              <w:tc>
                <w:tcPr>
                  <w:tcW w:w="3510" w:type="dxa"/>
                </w:tcPr>
                <w:p w14:paraId="46732415" w14:textId="77777777" w:rsidR="00CD73FD" w:rsidRPr="002233E5" w:rsidRDefault="00CD73FD" w:rsidP="002108FD">
                  <w:pPr>
                    <w:jc w:val="both"/>
                    <w:rPr>
                      <w:bCs/>
                      <w:sz w:val="24"/>
                      <w:szCs w:val="24"/>
                    </w:rPr>
                  </w:pPr>
                  <w:r w:rsidRPr="002233E5">
                    <w:rPr>
                      <w:bCs/>
                      <w:sz w:val="24"/>
                      <w:szCs w:val="24"/>
                    </w:rPr>
                    <w:t>Ila</w:t>
                  </w:r>
                </w:p>
              </w:tc>
              <w:tc>
                <w:tcPr>
                  <w:tcW w:w="4329" w:type="dxa"/>
                  <w:vAlign w:val="center"/>
                </w:tcPr>
                <w:p w14:paraId="4A3C1D4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429,848,401.29</w:t>
                  </w:r>
                </w:p>
              </w:tc>
            </w:tr>
            <w:tr w:rsidR="00CD73FD" w:rsidRPr="002233E5" w14:paraId="752A57D7" w14:textId="77777777" w:rsidTr="002108FD">
              <w:trPr>
                <w:jc w:val="center"/>
              </w:trPr>
              <w:tc>
                <w:tcPr>
                  <w:tcW w:w="895" w:type="dxa"/>
                </w:tcPr>
                <w:p w14:paraId="45EF9DC5" w14:textId="77777777" w:rsidR="00CD73FD" w:rsidRPr="002233E5" w:rsidRDefault="00CD73FD" w:rsidP="002108FD">
                  <w:pPr>
                    <w:jc w:val="both"/>
                    <w:rPr>
                      <w:bCs/>
                      <w:sz w:val="24"/>
                      <w:szCs w:val="24"/>
                    </w:rPr>
                  </w:pPr>
                  <w:r w:rsidRPr="002233E5">
                    <w:rPr>
                      <w:bCs/>
                      <w:sz w:val="24"/>
                      <w:szCs w:val="24"/>
                    </w:rPr>
                    <w:t>18</w:t>
                  </w:r>
                </w:p>
              </w:tc>
              <w:tc>
                <w:tcPr>
                  <w:tcW w:w="3510" w:type="dxa"/>
                </w:tcPr>
                <w:p w14:paraId="14846782"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329" w:type="dxa"/>
                  <w:vAlign w:val="center"/>
                </w:tcPr>
                <w:p w14:paraId="3683B10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466,517,677.54</w:t>
                  </w:r>
                </w:p>
              </w:tc>
            </w:tr>
            <w:tr w:rsidR="00CD73FD" w:rsidRPr="002233E5" w14:paraId="1AA7986C" w14:textId="77777777" w:rsidTr="002108FD">
              <w:trPr>
                <w:jc w:val="center"/>
              </w:trPr>
              <w:tc>
                <w:tcPr>
                  <w:tcW w:w="895" w:type="dxa"/>
                </w:tcPr>
                <w:p w14:paraId="7478C332" w14:textId="77777777" w:rsidR="00CD73FD" w:rsidRPr="002233E5" w:rsidRDefault="00CD73FD" w:rsidP="002108FD">
                  <w:pPr>
                    <w:jc w:val="both"/>
                    <w:rPr>
                      <w:bCs/>
                      <w:sz w:val="24"/>
                      <w:szCs w:val="24"/>
                    </w:rPr>
                  </w:pPr>
                  <w:r w:rsidRPr="002233E5">
                    <w:rPr>
                      <w:bCs/>
                      <w:sz w:val="24"/>
                      <w:szCs w:val="24"/>
                    </w:rPr>
                    <w:t>19</w:t>
                  </w:r>
                </w:p>
              </w:tc>
              <w:tc>
                <w:tcPr>
                  <w:tcW w:w="3510" w:type="dxa"/>
                </w:tcPr>
                <w:p w14:paraId="57E54B2D"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329" w:type="dxa"/>
                  <w:vAlign w:val="center"/>
                </w:tcPr>
                <w:p w14:paraId="1281DA7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3,513,905,855.50</w:t>
                  </w:r>
                </w:p>
              </w:tc>
            </w:tr>
            <w:tr w:rsidR="00CD73FD" w:rsidRPr="002233E5" w14:paraId="3DCAEC53" w14:textId="77777777" w:rsidTr="002108FD">
              <w:trPr>
                <w:jc w:val="center"/>
              </w:trPr>
              <w:tc>
                <w:tcPr>
                  <w:tcW w:w="895" w:type="dxa"/>
                </w:tcPr>
                <w:p w14:paraId="2A8F24C1" w14:textId="77777777" w:rsidR="00CD73FD" w:rsidRPr="002233E5" w:rsidRDefault="00CD73FD" w:rsidP="002108FD">
                  <w:pPr>
                    <w:jc w:val="both"/>
                    <w:rPr>
                      <w:bCs/>
                      <w:sz w:val="24"/>
                      <w:szCs w:val="24"/>
                    </w:rPr>
                  </w:pPr>
                  <w:r w:rsidRPr="002233E5">
                    <w:rPr>
                      <w:bCs/>
                      <w:sz w:val="24"/>
                      <w:szCs w:val="24"/>
                    </w:rPr>
                    <w:t>20</w:t>
                  </w:r>
                </w:p>
              </w:tc>
              <w:tc>
                <w:tcPr>
                  <w:tcW w:w="3510" w:type="dxa"/>
                </w:tcPr>
                <w:p w14:paraId="5081B875"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329" w:type="dxa"/>
                  <w:vAlign w:val="center"/>
                </w:tcPr>
                <w:p w14:paraId="1B8E512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460,012,986.42</w:t>
                  </w:r>
                </w:p>
              </w:tc>
            </w:tr>
            <w:tr w:rsidR="00CD73FD" w:rsidRPr="002233E5" w14:paraId="4C200C08" w14:textId="77777777" w:rsidTr="002108FD">
              <w:trPr>
                <w:jc w:val="center"/>
              </w:trPr>
              <w:tc>
                <w:tcPr>
                  <w:tcW w:w="895" w:type="dxa"/>
                </w:tcPr>
                <w:p w14:paraId="2CD912BB" w14:textId="77777777" w:rsidR="00CD73FD" w:rsidRPr="002233E5" w:rsidRDefault="00CD73FD" w:rsidP="002108FD">
                  <w:pPr>
                    <w:jc w:val="both"/>
                    <w:rPr>
                      <w:bCs/>
                      <w:sz w:val="24"/>
                      <w:szCs w:val="24"/>
                    </w:rPr>
                  </w:pPr>
                  <w:r w:rsidRPr="002233E5">
                    <w:rPr>
                      <w:bCs/>
                      <w:sz w:val="24"/>
                      <w:szCs w:val="24"/>
                    </w:rPr>
                    <w:t>21</w:t>
                  </w:r>
                </w:p>
              </w:tc>
              <w:tc>
                <w:tcPr>
                  <w:tcW w:w="3510" w:type="dxa"/>
                </w:tcPr>
                <w:p w14:paraId="1EB05CF6"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329" w:type="dxa"/>
                  <w:vAlign w:val="center"/>
                </w:tcPr>
                <w:p w14:paraId="6EEB18B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1,276,548,840.54</w:t>
                  </w:r>
                </w:p>
              </w:tc>
            </w:tr>
            <w:tr w:rsidR="00CD73FD" w:rsidRPr="002233E5" w14:paraId="0C988294" w14:textId="77777777" w:rsidTr="002108FD">
              <w:trPr>
                <w:jc w:val="center"/>
              </w:trPr>
              <w:tc>
                <w:tcPr>
                  <w:tcW w:w="895" w:type="dxa"/>
                </w:tcPr>
                <w:p w14:paraId="047A69F3" w14:textId="77777777" w:rsidR="00CD73FD" w:rsidRPr="002233E5" w:rsidRDefault="00CD73FD" w:rsidP="002108FD">
                  <w:pPr>
                    <w:jc w:val="both"/>
                    <w:rPr>
                      <w:bCs/>
                      <w:sz w:val="24"/>
                      <w:szCs w:val="24"/>
                    </w:rPr>
                  </w:pPr>
                  <w:r w:rsidRPr="002233E5">
                    <w:rPr>
                      <w:bCs/>
                      <w:sz w:val="24"/>
                      <w:szCs w:val="24"/>
                    </w:rPr>
                    <w:t>22</w:t>
                  </w:r>
                </w:p>
              </w:tc>
              <w:tc>
                <w:tcPr>
                  <w:tcW w:w="3510" w:type="dxa"/>
                </w:tcPr>
                <w:p w14:paraId="673F36FD"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329" w:type="dxa"/>
                  <w:vAlign w:val="center"/>
                </w:tcPr>
                <w:p w14:paraId="7F2D6C1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943,523,754.48</w:t>
                  </w:r>
                </w:p>
              </w:tc>
            </w:tr>
            <w:tr w:rsidR="00CD73FD" w:rsidRPr="002233E5" w14:paraId="25C884D8" w14:textId="77777777" w:rsidTr="002108FD">
              <w:trPr>
                <w:jc w:val="center"/>
              </w:trPr>
              <w:tc>
                <w:tcPr>
                  <w:tcW w:w="895" w:type="dxa"/>
                </w:tcPr>
                <w:p w14:paraId="51D62189" w14:textId="77777777" w:rsidR="00CD73FD" w:rsidRPr="002233E5" w:rsidRDefault="00CD73FD" w:rsidP="002108FD">
                  <w:pPr>
                    <w:jc w:val="both"/>
                    <w:rPr>
                      <w:bCs/>
                      <w:sz w:val="24"/>
                      <w:szCs w:val="24"/>
                    </w:rPr>
                  </w:pPr>
                  <w:r w:rsidRPr="002233E5">
                    <w:rPr>
                      <w:bCs/>
                      <w:sz w:val="24"/>
                      <w:szCs w:val="24"/>
                    </w:rPr>
                    <w:t>23</w:t>
                  </w:r>
                </w:p>
              </w:tc>
              <w:tc>
                <w:tcPr>
                  <w:tcW w:w="3510" w:type="dxa"/>
                </w:tcPr>
                <w:p w14:paraId="1ED16056" w14:textId="77777777" w:rsidR="00CD73FD" w:rsidRPr="002233E5" w:rsidRDefault="00CD73FD" w:rsidP="002108FD">
                  <w:pPr>
                    <w:jc w:val="both"/>
                    <w:rPr>
                      <w:bCs/>
                      <w:sz w:val="24"/>
                      <w:szCs w:val="24"/>
                    </w:rPr>
                  </w:pPr>
                  <w:r w:rsidRPr="002233E5">
                    <w:rPr>
                      <w:bCs/>
                      <w:sz w:val="24"/>
                      <w:szCs w:val="24"/>
                    </w:rPr>
                    <w:t>Iwo</w:t>
                  </w:r>
                </w:p>
              </w:tc>
              <w:tc>
                <w:tcPr>
                  <w:tcW w:w="4329" w:type="dxa"/>
                  <w:vAlign w:val="center"/>
                </w:tcPr>
                <w:p w14:paraId="6169755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3,460,684,843.40</w:t>
                  </w:r>
                </w:p>
              </w:tc>
            </w:tr>
            <w:tr w:rsidR="00CD73FD" w:rsidRPr="002233E5" w14:paraId="510D4908" w14:textId="77777777" w:rsidTr="002108FD">
              <w:trPr>
                <w:jc w:val="center"/>
              </w:trPr>
              <w:tc>
                <w:tcPr>
                  <w:tcW w:w="895" w:type="dxa"/>
                </w:tcPr>
                <w:p w14:paraId="189D2950" w14:textId="77777777" w:rsidR="00CD73FD" w:rsidRPr="002233E5" w:rsidRDefault="00CD73FD" w:rsidP="002108FD">
                  <w:pPr>
                    <w:jc w:val="both"/>
                    <w:rPr>
                      <w:bCs/>
                      <w:sz w:val="24"/>
                      <w:szCs w:val="24"/>
                    </w:rPr>
                  </w:pPr>
                  <w:r w:rsidRPr="002233E5">
                    <w:rPr>
                      <w:bCs/>
                      <w:sz w:val="24"/>
                      <w:szCs w:val="24"/>
                    </w:rPr>
                    <w:t>24</w:t>
                  </w:r>
                </w:p>
              </w:tc>
              <w:tc>
                <w:tcPr>
                  <w:tcW w:w="3510" w:type="dxa"/>
                </w:tcPr>
                <w:p w14:paraId="6046A98B"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329" w:type="dxa"/>
                  <w:vAlign w:val="center"/>
                </w:tcPr>
                <w:p w14:paraId="11E31E4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649,392,249.08</w:t>
                  </w:r>
                </w:p>
              </w:tc>
            </w:tr>
            <w:tr w:rsidR="00CD73FD" w:rsidRPr="002233E5" w14:paraId="738E2C09" w14:textId="77777777" w:rsidTr="002108FD">
              <w:trPr>
                <w:jc w:val="center"/>
              </w:trPr>
              <w:tc>
                <w:tcPr>
                  <w:tcW w:w="895" w:type="dxa"/>
                </w:tcPr>
                <w:p w14:paraId="05B79D70" w14:textId="77777777" w:rsidR="00CD73FD" w:rsidRPr="002233E5" w:rsidRDefault="00CD73FD" w:rsidP="002108FD">
                  <w:pPr>
                    <w:jc w:val="both"/>
                    <w:rPr>
                      <w:bCs/>
                      <w:sz w:val="24"/>
                      <w:szCs w:val="24"/>
                    </w:rPr>
                  </w:pPr>
                  <w:r w:rsidRPr="002233E5">
                    <w:rPr>
                      <w:bCs/>
                      <w:sz w:val="24"/>
                      <w:szCs w:val="24"/>
                    </w:rPr>
                    <w:t>25</w:t>
                  </w:r>
                </w:p>
              </w:tc>
              <w:tc>
                <w:tcPr>
                  <w:tcW w:w="3510" w:type="dxa"/>
                </w:tcPr>
                <w:p w14:paraId="701F89E2"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329" w:type="dxa"/>
                  <w:vAlign w:val="center"/>
                </w:tcPr>
                <w:p w14:paraId="04F985C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699,230,345.90</w:t>
                  </w:r>
                </w:p>
              </w:tc>
            </w:tr>
            <w:tr w:rsidR="00CD73FD" w:rsidRPr="002233E5" w14:paraId="32A74A73" w14:textId="77777777" w:rsidTr="002108FD">
              <w:trPr>
                <w:jc w:val="center"/>
              </w:trPr>
              <w:tc>
                <w:tcPr>
                  <w:tcW w:w="895" w:type="dxa"/>
                </w:tcPr>
                <w:p w14:paraId="303C4211" w14:textId="77777777" w:rsidR="00CD73FD" w:rsidRPr="002233E5" w:rsidRDefault="00CD73FD" w:rsidP="002108FD">
                  <w:pPr>
                    <w:jc w:val="both"/>
                    <w:rPr>
                      <w:bCs/>
                      <w:sz w:val="24"/>
                      <w:szCs w:val="24"/>
                    </w:rPr>
                  </w:pPr>
                  <w:r w:rsidRPr="002233E5">
                    <w:rPr>
                      <w:bCs/>
                      <w:sz w:val="24"/>
                      <w:szCs w:val="24"/>
                    </w:rPr>
                    <w:t>26</w:t>
                  </w:r>
                </w:p>
              </w:tc>
              <w:tc>
                <w:tcPr>
                  <w:tcW w:w="3510" w:type="dxa"/>
                </w:tcPr>
                <w:p w14:paraId="12BF5621" w14:textId="77777777" w:rsidR="00CD73FD" w:rsidRPr="002233E5" w:rsidRDefault="00CD73FD" w:rsidP="002108FD">
                  <w:pPr>
                    <w:jc w:val="both"/>
                    <w:rPr>
                      <w:bCs/>
                      <w:sz w:val="24"/>
                      <w:szCs w:val="24"/>
                    </w:rPr>
                  </w:pPr>
                  <w:r w:rsidRPr="002233E5">
                    <w:rPr>
                      <w:bCs/>
                      <w:sz w:val="24"/>
                      <w:szCs w:val="24"/>
                    </w:rPr>
                    <w:t>Ola-Oluwa</w:t>
                  </w:r>
                </w:p>
              </w:tc>
              <w:tc>
                <w:tcPr>
                  <w:tcW w:w="4329" w:type="dxa"/>
                  <w:vAlign w:val="center"/>
                </w:tcPr>
                <w:p w14:paraId="5157DC3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391,855,587.38</w:t>
                  </w:r>
                </w:p>
              </w:tc>
            </w:tr>
            <w:tr w:rsidR="00CD73FD" w:rsidRPr="002233E5" w14:paraId="19E79440" w14:textId="77777777" w:rsidTr="002108FD">
              <w:trPr>
                <w:jc w:val="center"/>
              </w:trPr>
              <w:tc>
                <w:tcPr>
                  <w:tcW w:w="895" w:type="dxa"/>
                </w:tcPr>
                <w:p w14:paraId="56DFE0E9" w14:textId="77777777" w:rsidR="00CD73FD" w:rsidRPr="002233E5" w:rsidRDefault="00CD73FD" w:rsidP="002108FD">
                  <w:pPr>
                    <w:jc w:val="both"/>
                    <w:rPr>
                      <w:bCs/>
                      <w:sz w:val="24"/>
                      <w:szCs w:val="24"/>
                    </w:rPr>
                  </w:pPr>
                  <w:r w:rsidRPr="002233E5">
                    <w:rPr>
                      <w:bCs/>
                      <w:sz w:val="24"/>
                      <w:szCs w:val="24"/>
                    </w:rPr>
                    <w:t>27</w:t>
                  </w:r>
                </w:p>
              </w:tc>
              <w:tc>
                <w:tcPr>
                  <w:tcW w:w="3510" w:type="dxa"/>
                </w:tcPr>
                <w:p w14:paraId="65C44141" w14:textId="77777777" w:rsidR="00CD73FD" w:rsidRPr="002233E5" w:rsidRDefault="00CD73FD" w:rsidP="002108FD">
                  <w:pPr>
                    <w:jc w:val="both"/>
                    <w:rPr>
                      <w:bCs/>
                      <w:sz w:val="24"/>
                      <w:szCs w:val="24"/>
                    </w:rPr>
                  </w:pPr>
                  <w:r w:rsidRPr="002233E5">
                    <w:rPr>
                      <w:bCs/>
                      <w:sz w:val="24"/>
                      <w:szCs w:val="24"/>
                    </w:rPr>
                    <w:t>Olorunda</w:t>
                  </w:r>
                </w:p>
              </w:tc>
              <w:tc>
                <w:tcPr>
                  <w:tcW w:w="4329" w:type="dxa"/>
                  <w:vAlign w:val="center"/>
                </w:tcPr>
                <w:p w14:paraId="3508490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1,544,567,071.21</w:t>
                  </w:r>
                </w:p>
              </w:tc>
            </w:tr>
            <w:tr w:rsidR="00CD73FD" w:rsidRPr="002233E5" w14:paraId="5D2B93D1" w14:textId="77777777" w:rsidTr="002108FD">
              <w:trPr>
                <w:jc w:val="center"/>
              </w:trPr>
              <w:tc>
                <w:tcPr>
                  <w:tcW w:w="895" w:type="dxa"/>
                </w:tcPr>
                <w:p w14:paraId="642F1FE2" w14:textId="77777777" w:rsidR="00CD73FD" w:rsidRPr="002233E5" w:rsidRDefault="00CD73FD" w:rsidP="002108FD">
                  <w:pPr>
                    <w:jc w:val="both"/>
                    <w:rPr>
                      <w:bCs/>
                      <w:sz w:val="24"/>
                      <w:szCs w:val="24"/>
                    </w:rPr>
                  </w:pPr>
                  <w:r w:rsidRPr="002233E5">
                    <w:rPr>
                      <w:bCs/>
                      <w:sz w:val="24"/>
                      <w:szCs w:val="24"/>
                    </w:rPr>
                    <w:t>28</w:t>
                  </w:r>
                </w:p>
              </w:tc>
              <w:tc>
                <w:tcPr>
                  <w:tcW w:w="3510" w:type="dxa"/>
                </w:tcPr>
                <w:p w14:paraId="7EE7099F"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329" w:type="dxa"/>
                  <w:vAlign w:val="center"/>
                </w:tcPr>
                <w:p w14:paraId="006927E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3,397,797,353.46</w:t>
                  </w:r>
                </w:p>
              </w:tc>
            </w:tr>
            <w:tr w:rsidR="00CD73FD" w:rsidRPr="002233E5" w14:paraId="257171AC" w14:textId="77777777" w:rsidTr="002108FD">
              <w:trPr>
                <w:jc w:val="center"/>
              </w:trPr>
              <w:tc>
                <w:tcPr>
                  <w:tcW w:w="895" w:type="dxa"/>
                </w:tcPr>
                <w:p w14:paraId="6BD291CA" w14:textId="77777777" w:rsidR="00CD73FD" w:rsidRPr="002233E5" w:rsidRDefault="00CD73FD" w:rsidP="002108FD">
                  <w:pPr>
                    <w:jc w:val="both"/>
                    <w:rPr>
                      <w:bCs/>
                      <w:sz w:val="24"/>
                      <w:szCs w:val="24"/>
                    </w:rPr>
                  </w:pPr>
                  <w:r w:rsidRPr="002233E5">
                    <w:rPr>
                      <w:bCs/>
                      <w:sz w:val="24"/>
                      <w:szCs w:val="24"/>
                    </w:rPr>
                    <w:t>29</w:t>
                  </w:r>
                </w:p>
              </w:tc>
              <w:tc>
                <w:tcPr>
                  <w:tcW w:w="3510" w:type="dxa"/>
                </w:tcPr>
                <w:p w14:paraId="082FEAF2"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329" w:type="dxa"/>
                  <w:vAlign w:val="center"/>
                </w:tcPr>
                <w:p w14:paraId="3155036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199,190,983.18</w:t>
                  </w:r>
                </w:p>
              </w:tc>
            </w:tr>
            <w:tr w:rsidR="00CD73FD" w:rsidRPr="002233E5" w14:paraId="3BAB4C0C" w14:textId="77777777" w:rsidTr="002108FD">
              <w:trPr>
                <w:jc w:val="center"/>
              </w:trPr>
              <w:tc>
                <w:tcPr>
                  <w:tcW w:w="895" w:type="dxa"/>
                </w:tcPr>
                <w:p w14:paraId="0C229DBE" w14:textId="77777777" w:rsidR="00CD73FD" w:rsidRPr="002233E5" w:rsidRDefault="00CD73FD" w:rsidP="002108FD">
                  <w:pPr>
                    <w:jc w:val="both"/>
                    <w:rPr>
                      <w:bCs/>
                      <w:sz w:val="24"/>
                      <w:szCs w:val="24"/>
                    </w:rPr>
                  </w:pPr>
                  <w:r w:rsidRPr="002233E5">
                    <w:rPr>
                      <w:bCs/>
                      <w:sz w:val="24"/>
                      <w:szCs w:val="24"/>
                    </w:rPr>
                    <w:t>30</w:t>
                  </w:r>
                </w:p>
              </w:tc>
              <w:tc>
                <w:tcPr>
                  <w:tcW w:w="3510" w:type="dxa"/>
                </w:tcPr>
                <w:p w14:paraId="270A35BA" w14:textId="77777777" w:rsidR="00CD73FD" w:rsidRPr="002233E5" w:rsidRDefault="00CD73FD" w:rsidP="002108FD">
                  <w:pPr>
                    <w:jc w:val="both"/>
                    <w:rPr>
                      <w:bCs/>
                      <w:sz w:val="24"/>
                      <w:szCs w:val="24"/>
                    </w:rPr>
                  </w:pPr>
                  <w:r w:rsidRPr="002233E5">
                    <w:rPr>
                      <w:bCs/>
                      <w:sz w:val="24"/>
                      <w:szCs w:val="24"/>
                    </w:rPr>
                    <w:t>Osogbo</w:t>
                  </w:r>
                </w:p>
              </w:tc>
              <w:tc>
                <w:tcPr>
                  <w:tcW w:w="4329" w:type="dxa"/>
                  <w:vAlign w:val="center"/>
                </w:tcPr>
                <w:p w14:paraId="4DBBE0C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3,817,667,304.18</w:t>
                  </w:r>
                </w:p>
              </w:tc>
            </w:tr>
            <w:tr w:rsidR="00CD73FD" w:rsidRPr="002233E5" w14:paraId="04088237" w14:textId="77777777" w:rsidTr="002108FD">
              <w:trPr>
                <w:jc w:val="center"/>
              </w:trPr>
              <w:tc>
                <w:tcPr>
                  <w:tcW w:w="895" w:type="dxa"/>
                </w:tcPr>
                <w:p w14:paraId="359137B6" w14:textId="77777777" w:rsidR="00CD73FD" w:rsidRPr="002233E5" w:rsidRDefault="00CD73FD" w:rsidP="002108FD">
                  <w:pPr>
                    <w:jc w:val="center"/>
                    <w:rPr>
                      <w:bCs/>
                      <w:sz w:val="24"/>
                      <w:szCs w:val="24"/>
                    </w:rPr>
                  </w:pPr>
                </w:p>
              </w:tc>
              <w:tc>
                <w:tcPr>
                  <w:tcW w:w="3510" w:type="dxa"/>
                </w:tcPr>
                <w:p w14:paraId="1F13024F"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329" w:type="dxa"/>
                  <w:vAlign w:val="bottom"/>
                </w:tcPr>
                <w:p w14:paraId="374C453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56,366,511,638.54</w:t>
                  </w:r>
                </w:p>
              </w:tc>
            </w:tr>
          </w:tbl>
          <w:p w14:paraId="557817AD" w14:textId="77777777" w:rsidR="00CD73FD" w:rsidRPr="002233E5" w:rsidRDefault="00CD73FD" w:rsidP="002108FD">
            <w:pPr>
              <w:spacing w:after="0" w:line="276" w:lineRule="auto"/>
              <w:jc w:val="center"/>
              <w:rPr>
                <w:rFonts w:ascii="Cambria" w:hAnsi="Cambria"/>
                <w:bCs/>
              </w:rPr>
            </w:pPr>
          </w:p>
          <w:p w14:paraId="7B311B51" w14:textId="77777777" w:rsidR="00CD73FD" w:rsidRPr="002233E5" w:rsidRDefault="00CD73FD" w:rsidP="002108FD">
            <w:pPr>
              <w:spacing w:after="0" w:line="276" w:lineRule="auto"/>
              <w:jc w:val="center"/>
              <w:rPr>
                <w:rFonts w:ascii="Cambria" w:hAnsi="Cambria"/>
                <w:bCs/>
              </w:rPr>
            </w:pPr>
          </w:p>
          <w:p w14:paraId="25F1D99B" w14:textId="77777777" w:rsidR="00CD73FD" w:rsidRPr="002233E5" w:rsidRDefault="00CD73FD" w:rsidP="002108FD">
            <w:pPr>
              <w:spacing w:after="0" w:line="276" w:lineRule="auto"/>
              <w:jc w:val="center"/>
              <w:rPr>
                <w:rFonts w:ascii="Cambria" w:hAnsi="Cambria"/>
                <w:bCs/>
              </w:rPr>
            </w:pPr>
          </w:p>
          <w:p w14:paraId="4A35C76E" w14:textId="77777777" w:rsidR="00CD73FD" w:rsidRPr="002233E5" w:rsidRDefault="00CD73FD" w:rsidP="002108FD">
            <w:pPr>
              <w:spacing w:after="0" w:line="276" w:lineRule="auto"/>
              <w:jc w:val="center"/>
              <w:rPr>
                <w:rFonts w:ascii="Cambria" w:hAnsi="Cambria"/>
                <w:bCs/>
              </w:rPr>
            </w:pPr>
          </w:p>
          <w:p w14:paraId="0C30A2AD" w14:textId="77777777" w:rsidR="00CD73FD" w:rsidRPr="002233E5" w:rsidRDefault="00CD73FD" w:rsidP="002108FD">
            <w:pPr>
              <w:spacing w:after="0" w:line="276" w:lineRule="auto"/>
              <w:rPr>
                <w:rFonts w:ascii="Cambria" w:hAnsi="Cambria"/>
                <w:bCs/>
              </w:rPr>
            </w:pPr>
          </w:p>
          <w:p w14:paraId="40DD86E9" w14:textId="77777777" w:rsidR="00CD73FD" w:rsidRPr="002233E5" w:rsidRDefault="00CD73FD" w:rsidP="002108FD">
            <w:pPr>
              <w:spacing w:after="0" w:line="276" w:lineRule="auto"/>
              <w:rPr>
                <w:rFonts w:ascii="Cambria" w:hAnsi="Cambria"/>
                <w:bCs/>
              </w:rPr>
            </w:pPr>
          </w:p>
          <w:p w14:paraId="0D8D7E1A" w14:textId="77777777" w:rsidR="00CD73FD" w:rsidRPr="002233E5" w:rsidRDefault="00CD73FD" w:rsidP="002108FD">
            <w:pPr>
              <w:spacing w:after="0" w:line="276" w:lineRule="auto"/>
              <w:jc w:val="center"/>
              <w:rPr>
                <w:rFonts w:ascii="Cambria" w:hAnsi="Cambria"/>
                <w:bCs/>
              </w:rPr>
            </w:pPr>
          </w:p>
          <w:p w14:paraId="082B5CAD"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14b</w:t>
            </w:r>
          </w:p>
          <w:p w14:paraId="028F194A" w14:textId="77777777" w:rsidR="00CD73FD" w:rsidRPr="002233E5" w:rsidRDefault="00CD73FD" w:rsidP="002108FD">
            <w:pPr>
              <w:spacing w:after="0" w:line="276" w:lineRule="auto"/>
              <w:jc w:val="center"/>
              <w:rPr>
                <w:rFonts w:ascii="Cambria" w:hAnsi="Cambria"/>
                <w:bCs/>
              </w:rPr>
            </w:pPr>
            <w:r>
              <w:rPr>
                <w:rFonts w:ascii="Cambria" w:hAnsi="Cambria"/>
                <w:bCs/>
              </w:rPr>
              <w:t xml:space="preserve">                                                           </w:t>
            </w:r>
            <w:r w:rsidRPr="002233E5">
              <w:rPr>
                <w:rFonts w:ascii="Cambria" w:hAnsi="Cambria"/>
                <w:bCs/>
              </w:rPr>
              <w:t>NBV @31/12/19           REVALUATION @31/12/20     REVALUATION SURPLUS</w:t>
            </w:r>
          </w:p>
          <w:p w14:paraId="46C9E773" w14:textId="77777777" w:rsidR="00CD73FD" w:rsidRPr="002233E5" w:rsidRDefault="00CD73FD" w:rsidP="002108FD">
            <w:pPr>
              <w:spacing w:after="0" w:line="276" w:lineRule="auto"/>
              <w:jc w:val="center"/>
              <w:rPr>
                <w:rFonts w:ascii="Cambria" w:hAnsi="Cambria"/>
                <w:bCs/>
              </w:rPr>
            </w:pPr>
            <w:r w:rsidRPr="002233E5">
              <w:rPr>
                <w:rFonts w:ascii="Cambria" w:hAnsi="Cambria"/>
                <w:bCs/>
              </w:rPr>
              <w:t>Olorunda LG (</w:t>
            </w:r>
            <w:proofErr w:type="gramStart"/>
            <w:r w:rsidRPr="002233E5">
              <w:rPr>
                <w:rFonts w:ascii="Cambria" w:hAnsi="Cambria"/>
                <w:bCs/>
              </w:rPr>
              <w:t xml:space="preserve">PPE)   </w:t>
            </w:r>
            <w:proofErr w:type="gramEnd"/>
            <w:r w:rsidRPr="002233E5">
              <w:rPr>
                <w:rFonts w:ascii="Cambria" w:hAnsi="Cambria"/>
                <w:bCs/>
              </w:rPr>
              <w:t xml:space="preserve">          3,366,149,759.51                     3,613,648,497.82                         247,498,738.31</w:t>
            </w:r>
          </w:p>
          <w:p w14:paraId="4AC11021" w14:textId="77777777" w:rsidR="00CD73FD" w:rsidRPr="002233E5" w:rsidRDefault="00CD73FD" w:rsidP="002108FD">
            <w:pPr>
              <w:spacing w:after="0" w:line="276" w:lineRule="auto"/>
              <w:jc w:val="center"/>
              <w:rPr>
                <w:rFonts w:ascii="Cambria" w:hAnsi="Cambria"/>
                <w:bCs/>
              </w:rPr>
            </w:pPr>
            <w:proofErr w:type="spellStart"/>
            <w:r w:rsidRPr="002233E5">
              <w:rPr>
                <w:rFonts w:ascii="Cambria" w:hAnsi="Cambria"/>
                <w:bCs/>
              </w:rPr>
              <w:t>Ilesa</w:t>
            </w:r>
            <w:proofErr w:type="spellEnd"/>
            <w:r w:rsidRPr="002233E5">
              <w:rPr>
                <w:rFonts w:ascii="Cambria" w:hAnsi="Cambria"/>
                <w:bCs/>
              </w:rPr>
              <w:t xml:space="preserve"> West (</w:t>
            </w:r>
            <w:proofErr w:type="gramStart"/>
            <w:r w:rsidRPr="002233E5">
              <w:rPr>
                <w:rFonts w:ascii="Cambria" w:hAnsi="Cambria"/>
                <w:bCs/>
              </w:rPr>
              <w:t xml:space="preserve">PPE)   </w:t>
            </w:r>
            <w:proofErr w:type="gramEnd"/>
            <w:r w:rsidRPr="002233E5">
              <w:rPr>
                <w:rFonts w:ascii="Cambria" w:hAnsi="Cambria"/>
                <w:bCs/>
              </w:rPr>
              <w:t xml:space="preserve">               </w:t>
            </w:r>
            <w:r w:rsidRPr="002233E5">
              <w:rPr>
                <w:rFonts w:ascii="Cambria" w:hAnsi="Cambria"/>
                <w:bCs/>
                <w:u w:val="single"/>
              </w:rPr>
              <w:t>3,537,255,161.63</w:t>
            </w:r>
            <w:r w:rsidRPr="002233E5">
              <w:rPr>
                <w:rFonts w:ascii="Cambria" w:hAnsi="Cambria"/>
                <w:bCs/>
              </w:rPr>
              <w:t xml:space="preserve">                 </w:t>
            </w:r>
            <w:r w:rsidRPr="002233E5">
              <w:rPr>
                <w:rFonts w:ascii="Cambria" w:hAnsi="Cambria"/>
                <w:bCs/>
                <w:u w:val="single"/>
              </w:rPr>
              <w:t xml:space="preserve">    3,890,980,677.79</w:t>
            </w:r>
            <w:r w:rsidRPr="002233E5">
              <w:rPr>
                <w:rFonts w:ascii="Cambria" w:hAnsi="Cambria"/>
                <w:bCs/>
              </w:rPr>
              <w:t xml:space="preserve">                        </w:t>
            </w:r>
            <w:r w:rsidRPr="002233E5">
              <w:rPr>
                <w:rFonts w:ascii="Cambria" w:hAnsi="Cambria"/>
                <w:bCs/>
                <w:u w:val="single"/>
              </w:rPr>
              <w:t>353,725,516.16</w:t>
            </w:r>
          </w:p>
          <w:p w14:paraId="6B949B4D" w14:textId="77777777" w:rsidR="00CD73FD" w:rsidRPr="002233E5" w:rsidRDefault="00CD73FD" w:rsidP="002108FD">
            <w:pPr>
              <w:spacing w:after="0" w:line="276" w:lineRule="auto"/>
              <w:jc w:val="center"/>
              <w:rPr>
                <w:rFonts w:ascii="Cambria" w:hAnsi="Cambria"/>
                <w:bCs/>
                <w:u w:val="single"/>
              </w:rPr>
            </w:pPr>
            <w:r w:rsidRPr="002233E5">
              <w:rPr>
                <w:rFonts w:ascii="Cambria" w:hAnsi="Cambria"/>
                <w:bCs/>
              </w:rPr>
              <w:t xml:space="preserve">(A)                       </w:t>
            </w:r>
            <w:r>
              <w:rPr>
                <w:rFonts w:ascii="Cambria" w:hAnsi="Cambria"/>
                <w:bCs/>
              </w:rPr>
              <w:t xml:space="preserve">                         </w:t>
            </w:r>
            <w:r w:rsidRPr="002233E5">
              <w:rPr>
                <w:rFonts w:ascii="Cambria" w:hAnsi="Cambria"/>
                <w:bCs/>
                <w:u w:val="single"/>
              </w:rPr>
              <w:t>6,903,404,921.14</w:t>
            </w:r>
            <w:r w:rsidRPr="002233E5">
              <w:rPr>
                <w:rFonts w:ascii="Cambria" w:hAnsi="Cambria"/>
                <w:bCs/>
              </w:rPr>
              <w:t xml:space="preserve">                 </w:t>
            </w:r>
            <w:r>
              <w:rPr>
                <w:rFonts w:ascii="Cambria" w:hAnsi="Cambria"/>
                <w:bCs/>
              </w:rPr>
              <w:t xml:space="preserve">    </w:t>
            </w:r>
            <w:r w:rsidRPr="002233E5">
              <w:rPr>
                <w:rFonts w:ascii="Cambria" w:hAnsi="Cambria"/>
                <w:bCs/>
                <w:u w:val="single"/>
              </w:rPr>
              <w:t>7,504,629,175.61</w:t>
            </w:r>
            <w:r w:rsidRPr="002233E5">
              <w:rPr>
                <w:rFonts w:ascii="Cambria" w:hAnsi="Cambria"/>
                <w:bCs/>
              </w:rPr>
              <w:t xml:space="preserve">                      </w:t>
            </w:r>
            <w:r>
              <w:rPr>
                <w:rFonts w:ascii="Cambria" w:hAnsi="Cambria"/>
                <w:bCs/>
              </w:rPr>
              <w:t xml:space="preserve">    </w:t>
            </w:r>
            <w:r w:rsidRPr="002233E5">
              <w:rPr>
                <w:rFonts w:ascii="Cambria" w:hAnsi="Cambria"/>
                <w:bCs/>
                <w:u w:val="single"/>
              </w:rPr>
              <w:t>601,224,254.47</w:t>
            </w:r>
          </w:p>
          <w:p w14:paraId="3F16C698" w14:textId="77777777" w:rsidR="00CD73FD" w:rsidRPr="002233E5" w:rsidRDefault="00CD73FD" w:rsidP="002108FD">
            <w:pPr>
              <w:spacing w:after="0" w:line="276" w:lineRule="auto"/>
              <w:jc w:val="center"/>
              <w:rPr>
                <w:rFonts w:ascii="Cambria" w:hAnsi="Cambria"/>
                <w:bCs/>
              </w:rPr>
            </w:pPr>
            <w:r w:rsidRPr="002233E5">
              <w:rPr>
                <w:rFonts w:ascii="Cambria" w:hAnsi="Cambria"/>
                <w:bCs/>
              </w:rPr>
              <w:t xml:space="preserve">Olorunda </w:t>
            </w:r>
            <w:proofErr w:type="gramStart"/>
            <w:r w:rsidRPr="002233E5">
              <w:rPr>
                <w:rFonts w:ascii="Cambria" w:hAnsi="Cambria"/>
                <w:bCs/>
              </w:rPr>
              <w:t>LG(</w:t>
            </w:r>
            <w:proofErr w:type="gramEnd"/>
            <w:r w:rsidRPr="002233E5">
              <w:rPr>
                <w:rFonts w:ascii="Cambria" w:hAnsi="Cambria"/>
                <w:bCs/>
              </w:rPr>
              <w:t>INV. PROP)    339,264,000.00                       698,178,316.25                           358,914,316.25</w:t>
            </w:r>
          </w:p>
          <w:p w14:paraId="67CD852A" w14:textId="77777777" w:rsidR="00CD73FD" w:rsidRPr="002233E5" w:rsidRDefault="00CD73FD" w:rsidP="002108FD">
            <w:pPr>
              <w:spacing w:after="0" w:line="276" w:lineRule="auto"/>
              <w:jc w:val="center"/>
              <w:rPr>
                <w:rFonts w:ascii="Cambria" w:hAnsi="Cambria"/>
                <w:bCs/>
              </w:rPr>
            </w:pPr>
            <w:proofErr w:type="spellStart"/>
            <w:r w:rsidRPr="002233E5">
              <w:rPr>
                <w:rFonts w:ascii="Cambria" w:hAnsi="Cambria"/>
                <w:bCs/>
              </w:rPr>
              <w:t>Ilesa</w:t>
            </w:r>
            <w:proofErr w:type="spellEnd"/>
            <w:r w:rsidRPr="002233E5">
              <w:rPr>
                <w:rFonts w:ascii="Cambria" w:hAnsi="Cambria"/>
                <w:bCs/>
              </w:rPr>
              <w:t xml:space="preserve"> West (INV. </w:t>
            </w:r>
            <w:proofErr w:type="gramStart"/>
            <w:r w:rsidRPr="002233E5">
              <w:rPr>
                <w:rFonts w:ascii="Cambria" w:hAnsi="Cambria"/>
                <w:bCs/>
              </w:rPr>
              <w:t xml:space="preserve">PROP)   </w:t>
            </w:r>
            <w:proofErr w:type="gramEnd"/>
            <w:r w:rsidRPr="002233E5">
              <w:rPr>
                <w:rFonts w:ascii="Cambria" w:hAnsi="Cambria"/>
                <w:bCs/>
              </w:rPr>
              <w:t xml:space="preserve">   </w:t>
            </w:r>
            <w:r w:rsidRPr="002233E5">
              <w:rPr>
                <w:rFonts w:ascii="Cambria" w:hAnsi="Cambria"/>
                <w:bCs/>
                <w:u w:val="single"/>
              </w:rPr>
              <w:t xml:space="preserve">  178,325,609.45</w:t>
            </w:r>
            <w:r w:rsidRPr="002233E5">
              <w:rPr>
                <w:rFonts w:ascii="Cambria" w:hAnsi="Cambria"/>
                <w:bCs/>
              </w:rPr>
              <w:t xml:space="preserve">                       </w:t>
            </w:r>
            <w:r w:rsidRPr="002233E5">
              <w:rPr>
                <w:rFonts w:ascii="Cambria" w:hAnsi="Cambria"/>
                <w:bCs/>
                <w:u w:val="single"/>
              </w:rPr>
              <w:t>196,158,170.39</w:t>
            </w:r>
            <w:r w:rsidRPr="002233E5">
              <w:rPr>
                <w:rFonts w:ascii="Cambria" w:hAnsi="Cambria"/>
                <w:bCs/>
              </w:rPr>
              <w:t xml:space="preserve">                        </w:t>
            </w:r>
            <w:r w:rsidRPr="002233E5">
              <w:rPr>
                <w:rFonts w:ascii="Cambria" w:hAnsi="Cambria"/>
                <w:bCs/>
                <w:u w:val="single"/>
              </w:rPr>
              <w:t xml:space="preserve">    17,832,560.94</w:t>
            </w:r>
          </w:p>
          <w:p w14:paraId="527A9531" w14:textId="77777777" w:rsidR="00CD73FD" w:rsidRPr="002233E5" w:rsidRDefault="00CD73FD" w:rsidP="002108FD">
            <w:pPr>
              <w:spacing w:after="0" w:line="276" w:lineRule="auto"/>
              <w:jc w:val="center"/>
              <w:rPr>
                <w:rFonts w:ascii="Cambria" w:hAnsi="Cambria"/>
                <w:bCs/>
                <w:u w:val="single"/>
              </w:rPr>
            </w:pPr>
            <w:r w:rsidRPr="002233E5">
              <w:rPr>
                <w:rFonts w:ascii="Cambria" w:hAnsi="Cambria"/>
                <w:bCs/>
              </w:rPr>
              <w:t xml:space="preserve">(B)                  </w:t>
            </w:r>
            <w:r w:rsidRPr="002233E5">
              <w:rPr>
                <w:rFonts w:ascii="Cambria" w:hAnsi="Cambria"/>
                <w:bCs/>
                <w:u w:val="single"/>
              </w:rPr>
              <w:t xml:space="preserve"> </w:t>
            </w:r>
            <w:r>
              <w:rPr>
                <w:rFonts w:ascii="Cambria" w:hAnsi="Cambria"/>
                <w:bCs/>
                <w:u w:val="single"/>
              </w:rPr>
              <w:t xml:space="preserve">                        </w:t>
            </w:r>
            <w:r w:rsidRPr="002233E5">
              <w:rPr>
                <w:rFonts w:ascii="Cambria" w:hAnsi="Cambria"/>
                <w:bCs/>
                <w:u w:val="single"/>
              </w:rPr>
              <w:t xml:space="preserve"> 517,589,609.45</w:t>
            </w:r>
            <w:r w:rsidRPr="002233E5">
              <w:rPr>
                <w:rFonts w:ascii="Cambria" w:hAnsi="Cambria"/>
                <w:bCs/>
              </w:rPr>
              <w:t xml:space="preserve">                     </w:t>
            </w:r>
            <w:r w:rsidRPr="002233E5">
              <w:rPr>
                <w:rFonts w:ascii="Cambria" w:hAnsi="Cambria"/>
                <w:bCs/>
                <w:u w:val="single"/>
              </w:rPr>
              <w:t xml:space="preserve"> 89,433,486.64</w:t>
            </w:r>
            <w:r w:rsidRPr="002233E5">
              <w:rPr>
                <w:rFonts w:ascii="Cambria" w:hAnsi="Cambria"/>
                <w:bCs/>
              </w:rPr>
              <w:t xml:space="preserve">                        </w:t>
            </w:r>
            <w:r w:rsidRPr="002233E5">
              <w:rPr>
                <w:rFonts w:ascii="Cambria" w:hAnsi="Cambria"/>
                <w:bCs/>
                <w:u w:val="single"/>
              </w:rPr>
              <w:t>376,746,877.19</w:t>
            </w:r>
          </w:p>
          <w:p w14:paraId="43BA5915" w14:textId="77777777" w:rsidR="00CD73FD" w:rsidRPr="002233E5" w:rsidRDefault="00CD73FD" w:rsidP="002108FD">
            <w:pPr>
              <w:spacing w:after="0" w:line="276" w:lineRule="auto"/>
              <w:jc w:val="center"/>
              <w:rPr>
                <w:rFonts w:ascii="Cambria" w:hAnsi="Cambria"/>
                <w:bCs/>
              </w:rPr>
            </w:pPr>
          </w:p>
          <w:p w14:paraId="5EF86420" w14:textId="77777777" w:rsidR="00CD73FD" w:rsidRPr="002233E5" w:rsidRDefault="00CD73FD" w:rsidP="002108FD">
            <w:pPr>
              <w:spacing w:after="0" w:line="276" w:lineRule="auto"/>
              <w:jc w:val="center"/>
              <w:rPr>
                <w:rFonts w:ascii="Cambria" w:hAnsi="Cambria"/>
                <w:bCs/>
              </w:rPr>
            </w:pPr>
            <w:r w:rsidRPr="002233E5">
              <w:rPr>
                <w:rFonts w:ascii="Cambria" w:hAnsi="Cambria"/>
                <w:bCs/>
              </w:rPr>
              <w:t>TOTAL [A+</w:t>
            </w:r>
            <w:proofErr w:type="gramStart"/>
            <w:r w:rsidRPr="002233E5">
              <w:rPr>
                <w:rFonts w:ascii="Cambria" w:hAnsi="Cambria"/>
                <w:bCs/>
              </w:rPr>
              <w:t>B ]</w:t>
            </w:r>
            <w:proofErr w:type="gramEnd"/>
            <w:r w:rsidRPr="002233E5">
              <w:rPr>
                <w:rFonts w:ascii="Cambria" w:hAnsi="Cambria"/>
                <w:bCs/>
              </w:rPr>
              <w:t xml:space="preserve">                     7,420,994,530.59                 8,398,965,662.25                     977,971,131.66</w:t>
            </w:r>
          </w:p>
          <w:p w14:paraId="7A26163C" w14:textId="77777777" w:rsidR="00CD73FD" w:rsidRPr="002233E5" w:rsidRDefault="00CD73FD" w:rsidP="002108FD">
            <w:pPr>
              <w:spacing w:after="0" w:line="276" w:lineRule="auto"/>
              <w:jc w:val="center"/>
              <w:rPr>
                <w:rFonts w:ascii="Cambria" w:hAnsi="Cambria"/>
                <w:bCs/>
              </w:rPr>
            </w:pPr>
          </w:p>
          <w:p w14:paraId="222FEA3E" w14:textId="77777777" w:rsidR="00CD73FD" w:rsidRPr="002233E5" w:rsidRDefault="00CD73FD" w:rsidP="002108FD">
            <w:pPr>
              <w:spacing w:after="0" w:line="276" w:lineRule="auto"/>
              <w:jc w:val="center"/>
              <w:rPr>
                <w:rFonts w:ascii="Cambria" w:hAnsi="Cambria"/>
                <w:bCs/>
              </w:rPr>
            </w:pPr>
          </w:p>
          <w:p w14:paraId="233A1C79" w14:textId="77777777" w:rsidR="00CD73FD" w:rsidRPr="002233E5" w:rsidRDefault="00CD73FD" w:rsidP="002108FD">
            <w:pPr>
              <w:spacing w:after="0" w:line="276" w:lineRule="auto"/>
              <w:jc w:val="center"/>
              <w:rPr>
                <w:rFonts w:ascii="Cambria" w:hAnsi="Cambria"/>
                <w:bCs/>
              </w:rPr>
            </w:pPr>
          </w:p>
          <w:p w14:paraId="07632088" w14:textId="77777777" w:rsidR="00CD73FD" w:rsidRPr="002233E5" w:rsidRDefault="00CD73FD" w:rsidP="002108FD">
            <w:pPr>
              <w:spacing w:after="0" w:line="276" w:lineRule="auto"/>
              <w:jc w:val="center"/>
              <w:rPr>
                <w:rFonts w:ascii="Cambria" w:hAnsi="Cambria"/>
                <w:bCs/>
              </w:rPr>
            </w:pPr>
          </w:p>
          <w:p w14:paraId="00E3BB54" w14:textId="77777777" w:rsidR="00CD73FD" w:rsidRPr="002233E5" w:rsidRDefault="00CD73FD" w:rsidP="002108FD">
            <w:pPr>
              <w:spacing w:after="0" w:line="276" w:lineRule="auto"/>
              <w:jc w:val="center"/>
              <w:rPr>
                <w:rFonts w:ascii="Cambria" w:hAnsi="Cambria"/>
                <w:bCs/>
              </w:rPr>
            </w:pPr>
          </w:p>
          <w:p w14:paraId="3B9648A7" w14:textId="77777777" w:rsidR="00CD73FD" w:rsidRPr="002233E5" w:rsidRDefault="00CD73FD" w:rsidP="002108FD">
            <w:pPr>
              <w:spacing w:after="0" w:line="276" w:lineRule="auto"/>
              <w:jc w:val="center"/>
              <w:rPr>
                <w:rFonts w:ascii="Cambria" w:hAnsi="Cambria"/>
                <w:bCs/>
              </w:rPr>
            </w:pPr>
          </w:p>
          <w:p w14:paraId="0F6DFEEC" w14:textId="77777777" w:rsidR="00CD73FD" w:rsidRPr="002233E5" w:rsidRDefault="00CD73FD" w:rsidP="002108FD">
            <w:pPr>
              <w:spacing w:after="0" w:line="276" w:lineRule="auto"/>
              <w:jc w:val="center"/>
              <w:rPr>
                <w:rFonts w:ascii="Cambria" w:hAnsi="Cambria"/>
                <w:bCs/>
              </w:rPr>
            </w:pPr>
          </w:p>
          <w:p w14:paraId="09D950EB" w14:textId="77777777" w:rsidR="00CD73FD" w:rsidRPr="002233E5" w:rsidRDefault="00CD73FD" w:rsidP="002108FD">
            <w:pPr>
              <w:spacing w:after="0" w:line="276" w:lineRule="auto"/>
              <w:jc w:val="center"/>
              <w:rPr>
                <w:rFonts w:ascii="Cambria" w:hAnsi="Cambria"/>
                <w:bCs/>
              </w:rPr>
            </w:pPr>
          </w:p>
          <w:p w14:paraId="71020F26" w14:textId="77777777" w:rsidR="00CD73FD" w:rsidRPr="002233E5" w:rsidRDefault="00CD73FD" w:rsidP="002108FD">
            <w:pPr>
              <w:spacing w:after="0" w:line="276" w:lineRule="auto"/>
              <w:jc w:val="center"/>
              <w:rPr>
                <w:rFonts w:ascii="Cambria" w:hAnsi="Cambria"/>
                <w:bCs/>
              </w:rPr>
            </w:pPr>
          </w:p>
          <w:p w14:paraId="770C2574" w14:textId="77777777" w:rsidR="00CD73FD" w:rsidRPr="002233E5" w:rsidRDefault="00CD73FD" w:rsidP="002108FD">
            <w:pPr>
              <w:spacing w:after="0" w:line="276" w:lineRule="auto"/>
              <w:jc w:val="center"/>
              <w:rPr>
                <w:rFonts w:ascii="Cambria" w:hAnsi="Cambria"/>
                <w:bCs/>
              </w:rPr>
            </w:pPr>
          </w:p>
          <w:p w14:paraId="2805CEB3" w14:textId="77777777" w:rsidR="00CD73FD" w:rsidRPr="002233E5" w:rsidRDefault="00CD73FD" w:rsidP="002108FD">
            <w:pPr>
              <w:spacing w:after="0" w:line="276" w:lineRule="auto"/>
              <w:jc w:val="center"/>
              <w:rPr>
                <w:rFonts w:ascii="Cambria" w:hAnsi="Cambria"/>
                <w:bCs/>
              </w:rPr>
            </w:pPr>
          </w:p>
          <w:p w14:paraId="01D770BD" w14:textId="77777777" w:rsidR="00CD73FD" w:rsidRPr="002233E5" w:rsidRDefault="00CD73FD" w:rsidP="002108FD">
            <w:pPr>
              <w:spacing w:after="0" w:line="276" w:lineRule="auto"/>
              <w:jc w:val="center"/>
              <w:rPr>
                <w:rFonts w:ascii="Cambria" w:hAnsi="Cambria"/>
                <w:bCs/>
              </w:rPr>
            </w:pPr>
          </w:p>
          <w:p w14:paraId="410CAF9E" w14:textId="77777777" w:rsidR="00CD73FD" w:rsidRPr="002233E5" w:rsidRDefault="00CD73FD" w:rsidP="002108FD">
            <w:pPr>
              <w:spacing w:after="0" w:line="276" w:lineRule="auto"/>
              <w:jc w:val="center"/>
              <w:rPr>
                <w:rFonts w:ascii="Cambria" w:hAnsi="Cambria"/>
                <w:bCs/>
              </w:rPr>
            </w:pPr>
          </w:p>
          <w:p w14:paraId="1EBA19A5" w14:textId="77777777" w:rsidR="00CD73FD" w:rsidRPr="002233E5" w:rsidRDefault="00CD73FD" w:rsidP="002108FD">
            <w:pPr>
              <w:spacing w:after="0" w:line="276" w:lineRule="auto"/>
              <w:jc w:val="center"/>
              <w:rPr>
                <w:rFonts w:ascii="Cambria" w:hAnsi="Cambria"/>
                <w:bCs/>
              </w:rPr>
            </w:pPr>
          </w:p>
          <w:p w14:paraId="64767FDE" w14:textId="77777777" w:rsidR="00CD73FD" w:rsidRPr="002233E5" w:rsidRDefault="00CD73FD" w:rsidP="002108FD">
            <w:pPr>
              <w:spacing w:after="0" w:line="276" w:lineRule="auto"/>
              <w:jc w:val="center"/>
              <w:rPr>
                <w:rFonts w:ascii="Cambria" w:hAnsi="Cambria"/>
                <w:bCs/>
              </w:rPr>
            </w:pPr>
          </w:p>
          <w:p w14:paraId="311458F1" w14:textId="77777777" w:rsidR="00CD73FD" w:rsidRPr="002233E5" w:rsidRDefault="00CD73FD" w:rsidP="002108FD">
            <w:pPr>
              <w:spacing w:after="0" w:line="276" w:lineRule="auto"/>
              <w:jc w:val="center"/>
              <w:rPr>
                <w:rFonts w:ascii="Cambria" w:hAnsi="Cambria"/>
                <w:bCs/>
              </w:rPr>
            </w:pPr>
          </w:p>
          <w:p w14:paraId="74A4E19A" w14:textId="77777777" w:rsidR="00CD73FD" w:rsidRPr="002233E5" w:rsidRDefault="00CD73FD" w:rsidP="002108FD">
            <w:pPr>
              <w:spacing w:after="0" w:line="276" w:lineRule="auto"/>
              <w:jc w:val="center"/>
              <w:rPr>
                <w:rFonts w:ascii="Cambria" w:hAnsi="Cambria"/>
                <w:bCs/>
              </w:rPr>
            </w:pPr>
          </w:p>
          <w:p w14:paraId="746FB8CB" w14:textId="77777777" w:rsidR="00CD73FD" w:rsidRPr="002233E5" w:rsidRDefault="00CD73FD" w:rsidP="002108FD">
            <w:pPr>
              <w:spacing w:after="0" w:line="276" w:lineRule="auto"/>
              <w:jc w:val="center"/>
              <w:rPr>
                <w:rFonts w:ascii="Cambria" w:hAnsi="Cambria"/>
                <w:bCs/>
              </w:rPr>
            </w:pPr>
          </w:p>
          <w:p w14:paraId="7D113AA7" w14:textId="77777777" w:rsidR="00CD73FD" w:rsidRPr="002233E5" w:rsidRDefault="00CD73FD" w:rsidP="002108FD">
            <w:pPr>
              <w:spacing w:after="0" w:line="276" w:lineRule="auto"/>
              <w:jc w:val="center"/>
              <w:rPr>
                <w:rFonts w:ascii="Cambria" w:hAnsi="Cambria"/>
                <w:bCs/>
              </w:rPr>
            </w:pPr>
          </w:p>
          <w:p w14:paraId="19042310" w14:textId="77777777" w:rsidR="00CD73FD" w:rsidRPr="002233E5" w:rsidRDefault="00CD73FD" w:rsidP="002108FD">
            <w:pPr>
              <w:spacing w:after="0" w:line="276" w:lineRule="auto"/>
              <w:jc w:val="center"/>
              <w:rPr>
                <w:rFonts w:ascii="Cambria" w:hAnsi="Cambria"/>
                <w:bCs/>
              </w:rPr>
            </w:pPr>
          </w:p>
          <w:p w14:paraId="4EC1E32B" w14:textId="77777777" w:rsidR="00CD73FD" w:rsidRPr="002233E5" w:rsidRDefault="00CD73FD" w:rsidP="002108FD">
            <w:pPr>
              <w:spacing w:after="0" w:line="276" w:lineRule="auto"/>
              <w:jc w:val="center"/>
              <w:rPr>
                <w:rFonts w:ascii="Cambria" w:hAnsi="Cambria"/>
                <w:bCs/>
              </w:rPr>
            </w:pPr>
          </w:p>
          <w:p w14:paraId="7F34D7F6" w14:textId="77777777" w:rsidR="00CD73FD" w:rsidRPr="002233E5" w:rsidRDefault="00CD73FD" w:rsidP="002108FD">
            <w:pPr>
              <w:spacing w:after="0" w:line="276" w:lineRule="auto"/>
              <w:jc w:val="center"/>
              <w:rPr>
                <w:rFonts w:ascii="Cambria" w:hAnsi="Cambria"/>
                <w:bCs/>
              </w:rPr>
            </w:pPr>
          </w:p>
          <w:p w14:paraId="294DF56D" w14:textId="77777777" w:rsidR="00CD73FD" w:rsidRPr="002233E5" w:rsidRDefault="00CD73FD" w:rsidP="002108FD">
            <w:pPr>
              <w:spacing w:after="0" w:line="276" w:lineRule="auto"/>
              <w:jc w:val="center"/>
              <w:rPr>
                <w:rFonts w:ascii="Cambria" w:hAnsi="Cambria"/>
                <w:bCs/>
              </w:rPr>
            </w:pPr>
          </w:p>
          <w:p w14:paraId="2ECD1038" w14:textId="77777777" w:rsidR="00CD73FD" w:rsidRPr="002233E5" w:rsidRDefault="00CD73FD" w:rsidP="002108FD">
            <w:pPr>
              <w:spacing w:after="0" w:line="276" w:lineRule="auto"/>
              <w:jc w:val="center"/>
              <w:rPr>
                <w:rFonts w:ascii="Cambria" w:hAnsi="Cambria"/>
                <w:bCs/>
              </w:rPr>
            </w:pPr>
          </w:p>
          <w:p w14:paraId="0BF401F9" w14:textId="77777777" w:rsidR="00CD73FD" w:rsidRPr="002233E5" w:rsidRDefault="00CD73FD" w:rsidP="002108FD">
            <w:pPr>
              <w:spacing w:after="0" w:line="276" w:lineRule="auto"/>
              <w:jc w:val="center"/>
              <w:rPr>
                <w:rFonts w:ascii="Cambria" w:hAnsi="Cambria"/>
                <w:bCs/>
              </w:rPr>
            </w:pPr>
          </w:p>
          <w:p w14:paraId="2AFC67D4" w14:textId="77777777" w:rsidR="00CD73FD" w:rsidRPr="002233E5" w:rsidRDefault="00CD73FD" w:rsidP="002108FD">
            <w:pPr>
              <w:spacing w:after="0" w:line="276" w:lineRule="auto"/>
              <w:jc w:val="center"/>
              <w:rPr>
                <w:rFonts w:ascii="Cambria" w:hAnsi="Cambria"/>
                <w:bCs/>
              </w:rPr>
            </w:pPr>
          </w:p>
          <w:p w14:paraId="3027F699" w14:textId="77777777" w:rsidR="00CD73FD" w:rsidRPr="002233E5" w:rsidRDefault="00CD73FD" w:rsidP="002108FD">
            <w:pPr>
              <w:spacing w:after="0" w:line="276" w:lineRule="auto"/>
              <w:jc w:val="center"/>
              <w:rPr>
                <w:rFonts w:ascii="Cambria" w:hAnsi="Cambria"/>
                <w:bCs/>
              </w:rPr>
            </w:pPr>
          </w:p>
          <w:p w14:paraId="082C2979" w14:textId="77777777" w:rsidR="00CD73FD" w:rsidRPr="002233E5" w:rsidRDefault="00CD73FD" w:rsidP="002108FD">
            <w:pPr>
              <w:spacing w:after="0" w:line="276" w:lineRule="auto"/>
              <w:jc w:val="center"/>
              <w:rPr>
                <w:rFonts w:ascii="Cambria" w:hAnsi="Cambria"/>
                <w:bCs/>
              </w:rPr>
            </w:pPr>
          </w:p>
          <w:p w14:paraId="213FAAED" w14:textId="77777777" w:rsidR="00CD73FD" w:rsidRPr="002233E5" w:rsidRDefault="00CD73FD" w:rsidP="002108FD">
            <w:pPr>
              <w:spacing w:after="0" w:line="276" w:lineRule="auto"/>
              <w:jc w:val="center"/>
              <w:rPr>
                <w:rFonts w:ascii="Cambria" w:hAnsi="Cambria"/>
                <w:bCs/>
              </w:rPr>
            </w:pPr>
          </w:p>
          <w:p w14:paraId="228D00C5" w14:textId="77777777" w:rsidR="00CD73FD" w:rsidRPr="002233E5" w:rsidRDefault="00CD73FD" w:rsidP="002108FD">
            <w:pPr>
              <w:spacing w:after="0" w:line="276" w:lineRule="auto"/>
              <w:jc w:val="center"/>
              <w:rPr>
                <w:rFonts w:ascii="Cambria" w:hAnsi="Cambria"/>
                <w:bCs/>
              </w:rPr>
            </w:pPr>
          </w:p>
          <w:p w14:paraId="166341A9" w14:textId="77777777" w:rsidR="00CD73FD" w:rsidRPr="002233E5" w:rsidRDefault="00CD73FD" w:rsidP="002108FD">
            <w:pPr>
              <w:spacing w:after="0" w:line="276" w:lineRule="auto"/>
              <w:jc w:val="center"/>
              <w:rPr>
                <w:rFonts w:ascii="Cambria" w:hAnsi="Cambria"/>
                <w:bCs/>
              </w:rPr>
            </w:pPr>
          </w:p>
          <w:p w14:paraId="78DABDCB" w14:textId="77777777" w:rsidR="00CD73FD" w:rsidRPr="002233E5" w:rsidRDefault="00CD73FD" w:rsidP="002108FD">
            <w:pPr>
              <w:spacing w:after="0" w:line="276" w:lineRule="auto"/>
              <w:jc w:val="center"/>
              <w:rPr>
                <w:rFonts w:ascii="Cambria" w:hAnsi="Cambria"/>
                <w:bCs/>
              </w:rPr>
            </w:pPr>
          </w:p>
          <w:p w14:paraId="7AB006EF" w14:textId="77777777" w:rsidR="00CD73FD" w:rsidRPr="002233E5" w:rsidRDefault="00CD73FD" w:rsidP="002108FD">
            <w:pPr>
              <w:spacing w:after="0" w:line="276" w:lineRule="auto"/>
              <w:rPr>
                <w:rFonts w:ascii="Cambria" w:hAnsi="Cambria"/>
                <w:bCs/>
              </w:rPr>
            </w:pPr>
          </w:p>
          <w:p w14:paraId="4E06F822"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15</w:t>
            </w:r>
          </w:p>
          <w:p w14:paraId="7C6A0D2F" w14:textId="77777777" w:rsidR="00CD73FD" w:rsidRPr="002233E5" w:rsidRDefault="00CD73FD" w:rsidP="002108FD">
            <w:pPr>
              <w:spacing w:after="0" w:line="276" w:lineRule="auto"/>
              <w:jc w:val="center"/>
              <w:rPr>
                <w:rFonts w:ascii="Cambria" w:hAnsi="Cambria"/>
                <w:bCs/>
              </w:rPr>
            </w:pPr>
            <w:r w:rsidRPr="002233E5">
              <w:rPr>
                <w:rFonts w:ascii="Cambria" w:hAnsi="Cambria"/>
                <w:bCs/>
              </w:rPr>
              <w:t>[ACCUMULATED SURPLUS/DEFICIT]</w:t>
            </w:r>
          </w:p>
          <w:p w14:paraId="0B88C64E" w14:textId="77777777" w:rsidR="00CD73FD" w:rsidRPr="002233E5" w:rsidRDefault="00CD73FD" w:rsidP="002108FD">
            <w:pPr>
              <w:tabs>
                <w:tab w:val="left" w:pos="5224"/>
              </w:tabs>
              <w:spacing w:after="0" w:line="276" w:lineRule="auto"/>
              <w:jc w:val="center"/>
              <w:rPr>
                <w:rFonts w:ascii="Cambria" w:hAnsi="Cambria"/>
                <w:bCs/>
              </w:rPr>
            </w:pPr>
          </w:p>
          <w:tbl>
            <w:tblPr>
              <w:tblStyle w:val="TableGrid"/>
              <w:tblW w:w="0" w:type="auto"/>
              <w:jc w:val="center"/>
              <w:tblLayout w:type="fixed"/>
              <w:tblLook w:val="04A0" w:firstRow="1" w:lastRow="0" w:firstColumn="1" w:lastColumn="0" w:noHBand="0" w:noVBand="1"/>
            </w:tblPr>
            <w:tblGrid>
              <w:gridCol w:w="895"/>
              <w:gridCol w:w="3510"/>
              <w:gridCol w:w="4045"/>
            </w:tblGrid>
            <w:tr w:rsidR="00CD73FD" w:rsidRPr="002233E5" w14:paraId="394ED23E" w14:textId="77777777" w:rsidTr="002108FD">
              <w:trPr>
                <w:trHeight w:val="547"/>
                <w:jc w:val="center"/>
              </w:trPr>
              <w:tc>
                <w:tcPr>
                  <w:tcW w:w="8450" w:type="dxa"/>
                  <w:gridSpan w:val="3"/>
                </w:tcPr>
                <w:p w14:paraId="192C4620" w14:textId="77777777" w:rsidR="00CD73FD" w:rsidRPr="002233E5" w:rsidRDefault="00CD73FD" w:rsidP="002108FD">
                  <w:pPr>
                    <w:jc w:val="center"/>
                    <w:rPr>
                      <w:bCs/>
                      <w:sz w:val="24"/>
                      <w:szCs w:val="24"/>
                    </w:rPr>
                  </w:pPr>
                  <w:r w:rsidRPr="002233E5">
                    <w:rPr>
                      <w:bCs/>
                      <w:sz w:val="24"/>
                      <w:szCs w:val="24"/>
                    </w:rPr>
                    <w:t>NOTE 15 NET SURPLUS/DEFICIT</w:t>
                  </w:r>
                </w:p>
                <w:p w14:paraId="528AFE69" w14:textId="77777777" w:rsidR="00CD73FD" w:rsidRPr="002233E5" w:rsidRDefault="00CD73FD" w:rsidP="002108FD">
                  <w:pPr>
                    <w:jc w:val="center"/>
                    <w:rPr>
                      <w:bCs/>
                      <w:sz w:val="24"/>
                      <w:szCs w:val="24"/>
                    </w:rPr>
                  </w:pPr>
                </w:p>
              </w:tc>
            </w:tr>
            <w:tr w:rsidR="00CD73FD" w:rsidRPr="002233E5" w14:paraId="640AED76" w14:textId="77777777" w:rsidTr="002108FD">
              <w:trPr>
                <w:jc w:val="center"/>
              </w:trPr>
              <w:tc>
                <w:tcPr>
                  <w:tcW w:w="895" w:type="dxa"/>
                </w:tcPr>
                <w:p w14:paraId="1FE47509" w14:textId="77777777" w:rsidR="00CD73FD" w:rsidRPr="002233E5" w:rsidRDefault="00CD73FD" w:rsidP="002108FD">
                  <w:pPr>
                    <w:jc w:val="both"/>
                    <w:rPr>
                      <w:bCs/>
                      <w:sz w:val="24"/>
                      <w:szCs w:val="24"/>
                    </w:rPr>
                  </w:pPr>
                  <w:r w:rsidRPr="002233E5">
                    <w:rPr>
                      <w:bCs/>
                      <w:sz w:val="24"/>
                      <w:szCs w:val="24"/>
                    </w:rPr>
                    <w:t>S/N</w:t>
                  </w:r>
                </w:p>
              </w:tc>
              <w:tc>
                <w:tcPr>
                  <w:tcW w:w="3510" w:type="dxa"/>
                </w:tcPr>
                <w:p w14:paraId="1A6A8BF3" w14:textId="77777777" w:rsidR="00CD73FD" w:rsidRPr="002233E5" w:rsidRDefault="00CD73FD" w:rsidP="002108FD">
                  <w:pPr>
                    <w:jc w:val="both"/>
                    <w:rPr>
                      <w:bCs/>
                      <w:sz w:val="24"/>
                      <w:szCs w:val="24"/>
                    </w:rPr>
                  </w:pPr>
                  <w:r w:rsidRPr="002233E5">
                    <w:rPr>
                      <w:bCs/>
                      <w:sz w:val="24"/>
                      <w:szCs w:val="24"/>
                    </w:rPr>
                    <w:t>LOCAL GOVERNMENTS</w:t>
                  </w:r>
                </w:p>
              </w:tc>
              <w:tc>
                <w:tcPr>
                  <w:tcW w:w="4045" w:type="dxa"/>
                </w:tcPr>
                <w:p w14:paraId="0487AD2B"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21AF0C58" w14:textId="77777777" w:rsidTr="002108FD">
              <w:trPr>
                <w:jc w:val="center"/>
              </w:trPr>
              <w:tc>
                <w:tcPr>
                  <w:tcW w:w="895" w:type="dxa"/>
                </w:tcPr>
                <w:p w14:paraId="1244B378" w14:textId="77777777" w:rsidR="00CD73FD" w:rsidRPr="002233E5" w:rsidRDefault="00CD73FD" w:rsidP="002108FD">
                  <w:pPr>
                    <w:jc w:val="both"/>
                    <w:rPr>
                      <w:bCs/>
                      <w:sz w:val="24"/>
                      <w:szCs w:val="24"/>
                    </w:rPr>
                  </w:pPr>
                  <w:r w:rsidRPr="002233E5">
                    <w:rPr>
                      <w:bCs/>
                      <w:sz w:val="24"/>
                      <w:szCs w:val="24"/>
                    </w:rPr>
                    <w:t>1</w:t>
                  </w:r>
                </w:p>
              </w:tc>
              <w:tc>
                <w:tcPr>
                  <w:tcW w:w="3510" w:type="dxa"/>
                </w:tcPr>
                <w:p w14:paraId="70A5AFC6"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045" w:type="dxa"/>
                  <w:vAlign w:val="center"/>
                </w:tcPr>
                <w:p w14:paraId="1F552D1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234,493,303.99</w:t>
                  </w:r>
                </w:p>
              </w:tc>
            </w:tr>
            <w:tr w:rsidR="00CD73FD" w:rsidRPr="002233E5" w14:paraId="69BD11C4" w14:textId="77777777" w:rsidTr="002108FD">
              <w:trPr>
                <w:jc w:val="center"/>
              </w:trPr>
              <w:tc>
                <w:tcPr>
                  <w:tcW w:w="895" w:type="dxa"/>
                </w:tcPr>
                <w:p w14:paraId="537948A9" w14:textId="77777777" w:rsidR="00CD73FD" w:rsidRPr="002233E5" w:rsidRDefault="00CD73FD" w:rsidP="002108FD">
                  <w:pPr>
                    <w:jc w:val="both"/>
                    <w:rPr>
                      <w:bCs/>
                      <w:sz w:val="24"/>
                      <w:szCs w:val="24"/>
                    </w:rPr>
                  </w:pPr>
                  <w:r w:rsidRPr="002233E5">
                    <w:rPr>
                      <w:bCs/>
                      <w:sz w:val="24"/>
                      <w:szCs w:val="24"/>
                    </w:rPr>
                    <w:t>2</w:t>
                  </w:r>
                </w:p>
              </w:tc>
              <w:tc>
                <w:tcPr>
                  <w:tcW w:w="3510" w:type="dxa"/>
                </w:tcPr>
                <w:p w14:paraId="6EE55A2D"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045" w:type="dxa"/>
                  <w:vAlign w:val="center"/>
                </w:tcPr>
                <w:p w14:paraId="6FC167E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(425,696,720.82)</w:t>
                  </w:r>
                </w:p>
              </w:tc>
            </w:tr>
            <w:tr w:rsidR="00CD73FD" w:rsidRPr="002233E5" w14:paraId="2C4AF581" w14:textId="77777777" w:rsidTr="002108FD">
              <w:trPr>
                <w:jc w:val="center"/>
              </w:trPr>
              <w:tc>
                <w:tcPr>
                  <w:tcW w:w="895" w:type="dxa"/>
                </w:tcPr>
                <w:p w14:paraId="155F733C" w14:textId="77777777" w:rsidR="00CD73FD" w:rsidRPr="002233E5" w:rsidRDefault="00CD73FD" w:rsidP="002108FD">
                  <w:pPr>
                    <w:jc w:val="both"/>
                    <w:rPr>
                      <w:bCs/>
                      <w:sz w:val="24"/>
                      <w:szCs w:val="24"/>
                    </w:rPr>
                  </w:pPr>
                  <w:r w:rsidRPr="002233E5">
                    <w:rPr>
                      <w:bCs/>
                      <w:sz w:val="24"/>
                      <w:szCs w:val="24"/>
                    </w:rPr>
                    <w:t>3</w:t>
                  </w:r>
                </w:p>
              </w:tc>
              <w:tc>
                <w:tcPr>
                  <w:tcW w:w="3510" w:type="dxa"/>
                </w:tcPr>
                <w:p w14:paraId="09D46EE9"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045" w:type="dxa"/>
                  <w:vAlign w:val="center"/>
                </w:tcPr>
                <w:p w14:paraId="35AF974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353,451,846.44</w:t>
                  </w:r>
                </w:p>
              </w:tc>
            </w:tr>
            <w:tr w:rsidR="00CD73FD" w:rsidRPr="002233E5" w14:paraId="6E87D3C6" w14:textId="77777777" w:rsidTr="002108FD">
              <w:trPr>
                <w:jc w:val="center"/>
              </w:trPr>
              <w:tc>
                <w:tcPr>
                  <w:tcW w:w="895" w:type="dxa"/>
                </w:tcPr>
                <w:p w14:paraId="52B91B9F" w14:textId="77777777" w:rsidR="00CD73FD" w:rsidRPr="002233E5" w:rsidRDefault="00CD73FD" w:rsidP="002108FD">
                  <w:pPr>
                    <w:jc w:val="both"/>
                    <w:rPr>
                      <w:bCs/>
                      <w:sz w:val="24"/>
                      <w:szCs w:val="24"/>
                    </w:rPr>
                  </w:pPr>
                  <w:r w:rsidRPr="002233E5">
                    <w:rPr>
                      <w:bCs/>
                      <w:sz w:val="24"/>
                      <w:szCs w:val="24"/>
                    </w:rPr>
                    <w:t>4</w:t>
                  </w:r>
                </w:p>
              </w:tc>
              <w:tc>
                <w:tcPr>
                  <w:tcW w:w="3510" w:type="dxa"/>
                </w:tcPr>
                <w:p w14:paraId="226580B9"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045" w:type="dxa"/>
                  <w:vAlign w:val="center"/>
                </w:tcPr>
                <w:p w14:paraId="2B080A8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(98,159,329.97)</w:t>
                  </w:r>
                </w:p>
              </w:tc>
            </w:tr>
            <w:tr w:rsidR="00CD73FD" w:rsidRPr="002233E5" w14:paraId="50B9E58A" w14:textId="77777777" w:rsidTr="002108FD">
              <w:trPr>
                <w:jc w:val="center"/>
              </w:trPr>
              <w:tc>
                <w:tcPr>
                  <w:tcW w:w="895" w:type="dxa"/>
                </w:tcPr>
                <w:p w14:paraId="6BD435C2" w14:textId="77777777" w:rsidR="00CD73FD" w:rsidRPr="002233E5" w:rsidRDefault="00CD73FD" w:rsidP="002108FD">
                  <w:pPr>
                    <w:jc w:val="both"/>
                    <w:rPr>
                      <w:bCs/>
                      <w:sz w:val="24"/>
                      <w:szCs w:val="24"/>
                    </w:rPr>
                  </w:pPr>
                  <w:r w:rsidRPr="002233E5">
                    <w:rPr>
                      <w:bCs/>
                      <w:sz w:val="24"/>
                      <w:szCs w:val="24"/>
                    </w:rPr>
                    <w:t>5</w:t>
                  </w:r>
                </w:p>
              </w:tc>
              <w:tc>
                <w:tcPr>
                  <w:tcW w:w="3510" w:type="dxa"/>
                </w:tcPr>
                <w:p w14:paraId="471F43CB"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045" w:type="dxa"/>
                  <w:vAlign w:val="center"/>
                </w:tcPr>
                <w:p w14:paraId="1578A76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(70,182,182.65)</w:t>
                  </w:r>
                </w:p>
              </w:tc>
            </w:tr>
            <w:tr w:rsidR="00CD73FD" w:rsidRPr="002233E5" w14:paraId="0E7CB67A" w14:textId="77777777" w:rsidTr="002108FD">
              <w:trPr>
                <w:jc w:val="center"/>
              </w:trPr>
              <w:tc>
                <w:tcPr>
                  <w:tcW w:w="895" w:type="dxa"/>
                </w:tcPr>
                <w:p w14:paraId="06A7CCE8" w14:textId="77777777" w:rsidR="00CD73FD" w:rsidRPr="002233E5" w:rsidRDefault="00CD73FD" w:rsidP="002108FD">
                  <w:pPr>
                    <w:jc w:val="both"/>
                    <w:rPr>
                      <w:bCs/>
                      <w:sz w:val="24"/>
                      <w:szCs w:val="24"/>
                    </w:rPr>
                  </w:pPr>
                  <w:r w:rsidRPr="002233E5">
                    <w:rPr>
                      <w:bCs/>
                      <w:sz w:val="24"/>
                      <w:szCs w:val="24"/>
                    </w:rPr>
                    <w:t>6</w:t>
                  </w:r>
                </w:p>
              </w:tc>
              <w:tc>
                <w:tcPr>
                  <w:tcW w:w="3510" w:type="dxa"/>
                </w:tcPr>
                <w:p w14:paraId="6E6C97BA"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045" w:type="dxa"/>
                  <w:vAlign w:val="center"/>
                </w:tcPr>
                <w:p w14:paraId="5705A44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(372,142,232.79)</w:t>
                  </w:r>
                </w:p>
              </w:tc>
            </w:tr>
            <w:tr w:rsidR="00CD73FD" w:rsidRPr="002233E5" w14:paraId="0A31B5C0" w14:textId="77777777" w:rsidTr="002108FD">
              <w:trPr>
                <w:jc w:val="center"/>
              </w:trPr>
              <w:tc>
                <w:tcPr>
                  <w:tcW w:w="895" w:type="dxa"/>
                </w:tcPr>
                <w:p w14:paraId="61712901" w14:textId="77777777" w:rsidR="00CD73FD" w:rsidRPr="002233E5" w:rsidRDefault="00CD73FD" w:rsidP="002108FD">
                  <w:pPr>
                    <w:jc w:val="both"/>
                    <w:rPr>
                      <w:bCs/>
                      <w:sz w:val="24"/>
                      <w:szCs w:val="24"/>
                    </w:rPr>
                  </w:pPr>
                  <w:r w:rsidRPr="002233E5">
                    <w:rPr>
                      <w:bCs/>
                      <w:sz w:val="24"/>
                      <w:szCs w:val="24"/>
                    </w:rPr>
                    <w:t>7</w:t>
                  </w:r>
                </w:p>
              </w:tc>
              <w:tc>
                <w:tcPr>
                  <w:tcW w:w="3510" w:type="dxa"/>
                </w:tcPr>
                <w:p w14:paraId="4D3EFE87" w14:textId="77777777" w:rsidR="00CD73FD" w:rsidRPr="002233E5" w:rsidRDefault="00CD73FD" w:rsidP="002108FD">
                  <w:pPr>
                    <w:jc w:val="both"/>
                    <w:rPr>
                      <w:bCs/>
                      <w:sz w:val="24"/>
                      <w:szCs w:val="24"/>
                    </w:rPr>
                  </w:pPr>
                  <w:r w:rsidRPr="002233E5">
                    <w:rPr>
                      <w:bCs/>
                      <w:sz w:val="24"/>
                      <w:szCs w:val="24"/>
                    </w:rPr>
                    <w:t>Ede North</w:t>
                  </w:r>
                </w:p>
              </w:tc>
              <w:tc>
                <w:tcPr>
                  <w:tcW w:w="4045" w:type="dxa"/>
                  <w:vAlign w:val="center"/>
                </w:tcPr>
                <w:p w14:paraId="04B761D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(1,608,552,141.53)</w:t>
                  </w:r>
                </w:p>
              </w:tc>
            </w:tr>
            <w:tr w:rsidR="00CD73FD" w:rsidRPr="002233E5" w14:paraId="569B5E87" w14:textId="77777777" w:rsidTr="002108FD">
              <w:trPr>
                <w:jc w:val="center"/>
              </w:trPr>
              <w:tc>
                <w:tcPr>
                  <w:tcW w:w="895" w:type="dxa"/>
                </w:tcPr>
                <w:p w14:paraId="30163A27" w14:textId="77777777" w:rsidR="00CD73FD" w:rsidRPr="002233E5" w:rsidRDefault="00CD73FD" w:rsidP="002108FD">
                  <w:pPr>
                    <w:jc w:val="both"/>
                    <w:rPr>
                      <w:bCs/>
                      <w:sz w:val="24"/>
                      <w:szCs w:val="24"/>
                    </w:rPr>
                  </w:pPr>
                  <w:r w:rsidRPr="002233E5">
                    <w:rPr>
                      <w:bCs/>
                      <w:sz w:val="24"/>
                      <w:szCs w:val="24"/>
                    </w:rPr>
                    <w:t>8</w:t>
                  </w:r>
                </w:p>
              </w:tc>
              <w:tc>
                <w:tcPr>
                  <w:tcW w:w="3510" w:type="dxa"/>
                </w:tcPr>
                <w:p w14:paraId="5FC1B4DF" w14:textId="77777777" w:rsidR="00CD73FD" w:rsidRPr="002233E5" w:rsidRDefault="00CD73FD" w:rsidP="002108FD">
                  <w:pPr>
                    <w:jc w:val="both"/>
                    <w:rPr>
                      <w:bCs/>
                      <w:sz w:val="24"/>
                      <w:szCs w:val="24"/>
                    </w:rPr>
                  </w:pPr>
                  <w:r w:rsidRPr="002233E5">
                    <w:rPr>
                      <w:bCs/>
                      <w:sz w:val="24"/>
                      <w:szCs w:val="24"/>
                    </w:rPr>
                    <w:t>Ede South</w:t>
                  </w:r>
                </w:p>
              </w:tc>
              <w:tc>
                <w:tcPr>
                  <w:tcW w:w="4045" w:type="dxa"/>
                  <w:vAlign w:val="center"/>
                </w:tcPr>
                <w:p w14:paraId="2544AC8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(1,317,021,332.62)</w:t>
                  </w:r>
                </w:p>
              </w:tc>
            </w:tr>
            <w:tr w:rsidR="00CD73FD" w:rsidRPr="002233E5" w14:paraId="43AB2D3E" w14:textId="77777777" w:rsidTr="002108FD">
              <w:trPr>
                <w:jc w:val="center"/>
              </w:trPr>
              <w:tc>
                <w:tcPr>
                  <w:tcW w:w="895" w:type="dxa"/>
                </w:tcPr>
                <w:p w14:paraId="218656AF" w14:textId="77777777" w:rsidR="00CD73FD" w:rsidRPr="002233E5" w:rsidRDefault="00CD73FD" w:rsidP="002108FD">
                  <w:pPr>
                    <w:jc w:val="both"/>
                    <w:rPr>
                      <w:bCs/>
                      <w:sz w:val="24"/>
                      <w:szCs w:val="24"/>
                    </w:rPr>
                  </w:pPr>
                  <w:r w:rsidRPr="002233E5">
                    <w:rPr>
                      <w:bCs/>
                      <w:sz w:val="24"/>
                      <w:szCs w:val="24"/>
                    </w:rPr>
                    <w:t>9</w:t>
                  </w:r>
                </w:p>
              </w:tc>
              <w:tc>
                <w:tcPr>
                  <w:tcW w:w="3510" w:type="dxa"/>
                </w:tcPr>
                <w:p w14:paraId="39B831CB"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045" w:type="dxa"/>
                  <w:vAlign w:val="center"/>
                </w:tcPr>
                <w:p w14:paraId="6A5B17C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(239,024,234.42)</w:t>
                  </w:r>
                </w:p>
              </w:tc>
            </w:tr>
            <w:tr w:rsidR="00CD73FD" w:rsidRPr="002233E5" w14:paraId="70D65A6A" w14:textId="77777777" w:rsidTr="002108FD">
              <w:trPr>
                <w:jc w:val="center"/>
              </w:trPr>
              <w:tc>
                <w:tcPr>
                  <w:tcW w:w="895" w:type="dxa"/>
                </w:tcPr>
                <w:p w14:paraId="18F36D1B" w14:textId="77777777" w:rsidR="00CD73FD" w:rsidRPr="002233E5" w:rsidRDefault="00CD73FD" w:rsidP="002108FD">
                  <w:pPr>
                    <w:jc w:val="both"/>
                    <w:rPr>
                      <w:bCs/>
                      <w:sz w:val="24"/>
                      <w:szCs w:val="24"/>
                    </w:rPr>
                  </w:pPr>
                  <w:r w:rsidRPr="002233E5">
                    <w:rPr>
                      <w:bCs/>
                      <w:sz w:val="24"/>
                      <w:szCs w:val="24"/>
                    </w:rPr>
                    <w:t>10</w:t>
                  </w:r>
                </w:p>
              </w:tc>
              <w:tc>
                <w:tcPr>
                  <w:tcW w:w="3510" w:type="dxa"/>
                </w:tcPr>
                <w:p w14:paraId="4DAD6685"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045" w:type="dxa"/>
                  <w:vAlign w:val="center"/>
                </w:tcPr>
                <w:p w14:paraId="1042E19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(37,964,596.61)</w:t>
                  </w:r>
                </w:p>
              </w:tc>
            </w:tr>
            <w:tr w:rsidR="00CD73FD" w:rsidRPr="002233E5" w14:paraId="595C6880" w14:textId="77777777" w:rsidTr="002108FD">
              <w:trPr>
                <w:jc w:val="center"/>
              </w:trPr>
              <w:tc>
                <w:tcPr>
                  <w:tcW w:w="895" w:type="dxa"/>
                </w:tcPr>
                <w:p w14:paraId="6A57838D" w14:textId="77777777" w:rsidR="00CD73FD" w:rsidRPr="002233E5" w:rsidRDefault="00CD73FD" w:rsidP="002108FD">
                  <w:pPr>
                    <w:jc w:val="both"/>
                    <w:rPr>
                      <w:bCs/>
                      <w:sz w:val="24"/>
                      <w:szCs w:val="24"/>
                    </w:rPr>
                  </w:pPr>
                  <w:r w:rsidRPr="002233E5">
                    <w:rPr>
                      <w:bCs/>
                      <w:sz w:val="24"/>
                      <w:szCs w:val="24"/>
                    </w:rPr>
                    <w:t>11</w:t>
                  </w:r>
                </w:p>
              </w:tc>
              <w:tc>
                <w:tcPr>
                  <w:tcW w:w="3510" w:type="dxa"/>
                </w:tcPr>
                <w:p w14:paraId="3A5E998E" w14:textId="77777777" w:rsidR="00CD73FD" w:rsidRPr="002233E5" w:rsidRDefault="00CD73FD" w:rsidP="002108FD">
                  <w:pPr>
                    <w:jc w:val="both"/>
                    <w:rPr>
                      <w:bCs/>
                      <w:sz w:val="24"/>
                      <w:szCs w:val="24"/>
                    </w:rPr>
                  </w:pPr>
                  <w:r w:rsidRPr="002233E5">
                    <w:rPr>
                      <w:bCs/>
                      <w:sz w:val="24"/>
                      <w:szCs w:val="24"/>
                    </w:rPr>
                    <w:t>Ife Central</w:t>
                  </w:r>
                </w:p>
              </w:tc>
              <w:tc>
                <w:tcPr>
                  <w:tcW w:w="4045" w:type="dxa"/>
                  <w:vAlign w:val="center"/>
                </w:tcPr>
                <w:p w14:paraId="5A35B48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(989,413,485.26)</w:t>
                  </w:r>
                </w:p>
              </w:tc>
            </w:tr>
            <w:tr w:rsidR="00CD73FD" w:rsidRPr="002233E5" w14:paraId="6C275B40" w14:textId="77777777" w:rsidTr="002108FD">
              <w:trPr>
                <w:jc w:val="center"/>
              </w:trPr>
              <w:tc>
                <w:tcPr>
                  <w:tcW w:w="895" w:type="dxa"/>
                </w:tcPr>
                <w:p w14:paraId="4921EA30" w14:textId="77777777" w:rsidR="00CD73FD" w:rsidRPr="002233E5" w:rsidRDefault="00CD73FD" w:rsidP="002108FD">
                  <w:pPr>
                    <w:jc w:val="both"/>
                    <w:rPr>
                      <w:bCs/>
                      <w:sz w:val="24"/>
                      <w:szCs w:val="24"/>
                    </w:rPr>
                  </w:pPr>
                  <w:r w:rsidRPr="002233E5">
                    <w:rPr>
                      <w:bCs/>
                      <w:sz w:val="24"/>
                      <w:szCs w:val="24"/>
                    </w:rPr>
                    <w:t>12</w:t>
                  </w:r>
                </w:p>
              </w:tc>
              <w:tc>
                <w:tcPr>
                  <w:tcW w:w="3510" w:type="dxa"/>
                </w:tcPr>
                <w:p w14:paraId="35221EA9" w14:textId="77777777" w:rsidR="00CD73FD" w:rsidRPr="002233E5" w:rsidRDefault="00CD73FD" w:rsidP="002108FD">
                  <w:pPr>
                    <w:jc w:val="both"/>
                    <w:rPr>
                      <w:bCs/>
                      <w:sz w:val="24"/>
                      <w:szCs w:val="24"/>
                    </w:rPr>
                  </w:pPr>
                  <w:r w:rsidRPr="002233E5">
                    <w:rPr>
                      <w:bCs/>
                      <w:sz w:val="24"/>
                      <w:szCs w:val="24"/>
                    </w:rPr>
                    <w:t>Ife East</w:t>
                  </w:r>
                </w:p>
              </w:tc>
              <w:tc>
                <w:tcPr>
                  <w:tcW w:w="4045" w:type="dxa"/>
                  <w:vAlign w:val="center"/>
                </w:tcPr>
                <w:p w14:paraId="78FF107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(991,665,352.13)</w:t>
                  </w:r>
                </w:p>
              </w:tc>
            </w:tr>
            <w:tr w:rsidR="00CD73FD" w:rsidRPr="002233E5" w14:paraId="7D33E21A" w14:textId="77777777" w:rsidTr="002108FD">
              <w:trPr>
                <w:jc w:val="center"/>
              </w:trPr>
              <w:tc>
                <w:tcPr>
                  <w:tcW w:w="895" w:type="dxa"/>
                </w:tcPr>
                <w:p w14:paraId="3CE4A51B" w14:textId="77777777" w:rsidR="00CD73FD" w:rsidRPr="002233E5" w:rsidRDefault="00CD73FD" w:rsidP="002108FD">
                  <w:pPr>
                    <w:jc w:val="both"/>
                    <w:rPr>
                      <w:bCs/>
                      <w:sz w:val="24"/>
                      <w:szCs w:val="24"/>
                    </w:rPr>
                  </w:pPr>
                  <w:r w:rsidRPr="002233E5">
                    <w:rPr>
                      <w:bCs/>
                      <w:sz w:val="24"/>
                      <w:szCs w:val="24"/>
                    </w:rPr>
                    <w:t>13</w:t>
                  </w:r>
                </w:p>
              </w:tc>
              <w:tc>
                <w:tcPr>
                  <w:tcW w:w="3510" w:type="dxa"/>
                </w:tcPr>
                <w:p w14:paraId="2A9EC438" w14:textId="77777777" w:rsidR="00CD73FD" w:rsidRPr="002233E5" w:rsidRDefault="00CD73FD" w:rsidP="002108FD">
                  <w:pPr>
                    <w:jc w:val="both"/>
                    <w:rPr>
                      <w:bCs/>
                      <w:sz w:val="24"/>
                      <w:szCs w:val="24"/>
                    </w:rPr>
                  </w:pPr>
                  <w:r w:rsidRPr="002233E5">
                    <w:rPr>
                      <w:bCs/>
                      <w:sz w:val="24"/>
                      <w:szCs w:val="24"/>
                    </w:rPr>
                    <w:t>Ife North</w:t>
                  </w:r>
                </w:p>
              </w:tc>
              <w:tc>
                <w:tcPr>
                  <w:tcW w:w="4045" w:type="dxa"/>
                  <w:vAlign w:val="center"/>
                </w:tcPr>
                <w:p w14:paraId="27DA4FC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(149,698,349.96)</w:t>
                  </w:r>
                </w:p>
              </w:tc>
            </w:tr>
            <w:tr w:rsidR="00CD73FD" w:rsidRPr="002233E5" w14:paraId="46970C3E" w14:textId="77777777" w:rsidTr="002108FD">
              <w:trPr>
                <w:jc w:val="center"/>
              </w:trPr>
              <w:tc>
                <w:tcPr>
                  <w:tcW w:w="895" w:type="dxa"/>
                </w:tcPr>
                <w:p w14:paraId="4A760AF6" w14:textId="77777777" w:rsidR="00CD73FD" w:rsidRPr="002233E5" w:rsidRDefault="00CD73FD" w:rsidP="002108FD">
                  <w:pPr>
                    <w:jc w:val="both"/>
                    <w:rPr>
                      <w:bCs/>
                      <w:sz w:val="24"/>
                      <w:szCs w:val="24"/>
                    </w:rPr>
                  </w:pPr>
                  <w:r w:rsidRPr="002233E5">
                    <w:rPr>
                      <w:bCs/>
                      <w:sz w:val="24"/>
                      <w:szCs w:val="24"/>
                    </w:rPr>
                    <w:t>14</w:t>
                  </w:r>
                </w:p>
              </w:tc>
              <w:tc>
                <w:tcPr>
                  <w:tcW w:w="3510" w:type="dxa"/>
                </w:tcPr>
                <w:p w14:paraId="2D8F619A" w14:textId="77777777" w:rsidR="00CD73FD" w:rsidRPr="002233E5" w:rsidRDefault="00CD73FD" w:rsidP="002108FD">
                  <w:pPr>
                    <w:jc w:val="both"/>
                    <w:rPr>
                      <w:bCs/>
                      <w:sz w:val="24"/>
                      <w:szCs w:val="24"/>
                    </w:rPr>
                  </w:pPr>
                  <w:r w:rsidRPr="002233E5">
                    <w:rPr>
                      <w:bCs/>
                      <w:sz w:val="24"/>
                      <w:szCs w:val="24"/>
                    </w:rPr>
                    <w:t>Ife South</w:t>
                  </w:r>
                </w:p>
              </w:tc>
              <w:tc>
                <w:tcPr>
                  <w:tcW w:w="4045" w:type="dxa"/>
                  <w:vAlign w:val="center"/>
                </w:tcPr>
                <w:p w14:paraId="70A0097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(318,953,473.75)</w:t>
                  </w:r>
                </w:p>
              </w:tc>
            </w:tr>
            <w:tr w:rsidR="00CD73FD" w:rsidRPr="002233E5" w14:paraId="08372FED" w14:textId="77777777" w:rsidTr="002108FD">
              <w:trPr>
                <w:jc w:val="center"/>
              </w:trPr>
              <w:tc>
                <w:tcPr>
                  <w:tcW w:w="895" w:type="dxa"/>
                </w:tcPr>
                <w:p w14:paraId="2BBD786C" w14:textId="77777777" w:rsidR="00CD73FD" w:rsidRPr="002233E5" w:rsidRDefault="00CD73FD" w:rsidP="002108FD">
                  <w:pPr>
                    <w:jc w:val="both"/>
                    <w:rPr>
                      <w:bCs/>
                      <w:sz w:val="24"/>
                      <w:szCs w:val="24"/>
                    </w:rPr>
                  </w:pPr>
                  <w:r w:rsidRPr="002233E5">
                    <w:rPr>
                      <w:bCs/>
                      <w:sz w:val="24"/>
                      <w:szCs w:val="24"/>
                    </w:rPr>
                    <w:t>15</w:t>
                  </w:r>
                </w:p>
              </w:tc>
              <w:tc>
                <w:tcPr>
                  <w:tcW w:w="3510" w:type="dxa"/>
                </w:tcPr>
                <w:p w14:paraId="1EC18F2B" w14:textId="77777777" w:rsidR="00CD73FD" w:rsidRPr="002233E5" w:rsidRDefault="00CD73FD" w:rsidP="002108FD">
                  <w:pPr>
                    <w:jc w:val="both"/>
                    <w:rPr>
                      <w:bCs/>
                      <w:sz w:val="24"/>
                      <w:szCs w:val="24"/>
                    </w:rPr>
                  </w:pPr>
                  <w:r w:rsidRPr="002233E5">
                    <w:rPr>
                      <w:bCs/>
                      <w:sz w:val="24"/>
                      <w:szCs w:val="24"/>
                    </w:rPr>
                    <w:t>Ifedayo</w:t>
                  </w:r>
                </w:p>
              </w:tc>
              <w:tc>
                <w:tcPr>
                  <w:tcW w:w="4045" w:type="dxa"/>
                  <w:vAlign w:val="center"/>
                </w:tcPr>
                <w:p w14:paraId="029E267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(84,137,999.20)</w:t>
                  </w:r>
                </w:p>
              </w:tc>
            </w:tr>
            <w:tr w:rsidR="00CD73FD" w:rsidRPr="002233E5" w14:paraId="1AC1E96F" w14:textId="77777777" w:rsidTr="002108FD">
              <w:trPr>
                <w:jc w:val="center"/>
              </w:trPr>
              <w:tc>
                <w:tcPr>
                  <w:tcW w:w="895" w:type="dxa"/>
                </w:tcPr>
                <w:p w14:paraId="48365883" w14:textId="77777777" w:rsidR="00CD73FD" w:rsidRPr="002233E5" w:rsidRDefault="00CD73FD" w:rsidP="002108FD">
                  <w:pPr>
                    <w:jc w:val="both"/>
                    <w:rPr>
                      <w:bCs/>
                      <w:sz w:val="24"/>
                      <w:szCs w:val="24"/>
                    </w:rPr>
                  </w:pPr>
                  <w:r w:rsidRPr="002233E5">
                    <w:rPr>
                      <w:bCs/>
                      <w:sz w:val="24"/>
                      <w:szCs w:val="24"/>
                    </w:rPr>
                    <w:t>16</w:t>
                  </w:r>
                </w:p>
              </w:tc>
              <w:tc>
                <w:tcPr>
                  <w:tcW w:w="3510" w:type="dxa"/>
                </w:tcPr>
                <w:p w14:paraId="67EE7A03"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045" w:type="dxa"/>
                  <w:vAlign w:val="center"/>
                </w:tcPr>
                <w:p w14:paraId="42CBAD3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(351,710,334.99)</w:t>
                  </w:r>
                </w:p>
              </w:tc>
            </w:tr>
            <w:tr w:rsidR="00CD73FD" w:rsidRPr="002233E5" w14:paraId="34A4CA79" w14:textId="77777777" w:rsidTr="002108FD">
              <w:trPr>
                <w:jc w:val="center"/>
              </w:trPr>
              <w:tc>
                <w:tcPr>
                  <w:tcW w:w="895" w:type="dxa"/>
                </w:tcPr>
                <w:p w14:paraId="1C250CDC" w14:textId="77777777" w:rsidR="00CD73FD" w:rsidRPr="002233E5" w:rsidRDefault="00CD73FD" w:rsidP="002108FD">
                  <w:pPr>
                    <w:jc w:val="both"/>
                    <w:rPr>
                      <w:bCs/>
                      <w:sz w:val="24"/>
                      <w:szCs w:val="24"/>
                    </w:rPr>
                  </w:pPr>
                  <w:r w:rsidRPr="002233E5">
                    <w:rPr>
                      <w:bCs/>
                      <w:sz w:val="24"/>
                      <w:szCs w:val="24"/>
                    </w:rPr>
                    <w:t>17</w:t>
                  </w:r>
                </w:p>
              </w:tc>
              <w:tc>
                <w:tcPr>
                  <w:tcW w:w="3510" w:type="dxa"/>
                </w:tcPr>
                <w:p w14:paraId="546B1CFA" w14:textId="77777777" w:rsidR="00CD73FD" w:rsidRPr="002233E5" w:rsidRDefault="00CD73FD" w:rsidP="002108FD">
                  <w:pPr>
                    <w:jc w:val="both"/>
                    <w:rPr>
                      <w:bCs/>
                      <w:sz w:val="24"/>
                      <w:szCs w:val="24"/>
                    </w:rPr>
                  </w:pPr>
                  <w:r w:rsidRPr="002233E5">
                    <w:rPr>
                      <w:bCs/>
                      <w:sz w:val="24"/>
                      <w:szCs w:val="24"/>
                    </w:rPr>
                    <w:t>Ila</w:t>
                  </w:r>
                </w:p>
              </w:tc>
              <w:tc>
                <w:tcPr>
                  <w:tcW w:w="4045" w:type="dxa"/>
                  <w:vAlign w:val="center"/>
                </w:tcPr>
                <w:p w14:paraId="2C43807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204,272,096.10</w:t>
                  </w:r>
                </w:p>
              </w:tc>
            </w:tr>
            <w:tr w:rsidR="00CD73FD" w:rsidRPr="002233E5" w14:paraId="779FCDB0" w14:textId="77777777" w:rsidTr="002108FD">
              <w:trPr>
                <w:jc w:val="center"/>
              </w:trPr>
              <w:tc>
                <w:tcPr>
                  <w:tcW w:w="895" w:type="dxa"/>
                </w:tcPr>
                <w:p w14:paraId="30F84AFE" w14:textId="77777777" w:rsidR="00CD73FD" w:rsidRPr="002233E5" w:rsidRDefault="00CD73FD" w:rsidP="002108FD">
                  <w:pPr>
                    <w:jc w:val="both"/>
                    <w:rPr>
                      <w:bCs/>
                      <w:sz w:val="24"/>
                      <w:szCs w:val="24"/>
                    </w:rPr>
                  </w:pPr>
                  <w:r w:rsidRPr="002233E5">
                    <w:rPr>
                      <w:bCs/>
                      <w:sz w:val="24"/>
                      <w:szCs w:val="24"/>
                    </w:rPr>
                    <w:t>18</w:t>
                  </w:r>
                </w:p>
              </w:tc>
              <w:tc>
                <w:tcPr>
                  <w:tcW w:w="3510" w:type="dxa"/>
                </w:tcPr>
                <w:p w14:paraId="4061AD3E"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045" w:type="dxa"/>
                  <w:vAlign w:val="center"/>
                </w:tcPr>
                <w:p w14:paraId="7E3FFB7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(245,353,212.66)</w:t>
                  </w:r>
                </w:p>
              </w:tc>
            </w:tr>
            <w:tr w:rsidR="00CD73FD" w:rsidRPr="002233E5" w14:paraId="6E760188" w14:textId="77777777" w:rsidTr="002108FD">
              <w:trPr>
                <w:jc w:val="center"/>
              </w:trPr>
              <w:tc>
                <w:tcPr>
                  <w:tcW w:w="895" w:type="dxa"/>
                </w:tcPr>
                <w:p w14:paraId="48A2CCB4" w14:textId="77777777" w:rsidR="00CD73FD" w:rsidRPr="002233E5" w:rsidRDefault="00CD73FD" w:rsidP="002108FD">
                  <w:pPr>
                    <w:jc w:val="both"/>
                    <w:rPr>
                      <w:bCs/>
                      <w:sz w:val="24"/>
                      <w:szCs w:val="24"/>
                    </w:rPr>
                  </w:pPr>
                  <w:r w:rsidRPr="002233E5">
                    <w:rPr>
                      <w:bCs/>
                      <w:sz w:val="24"/>
                      <w:szCs w:val="24"/>
                    </w:rPr>
                    <w:t>19</w:t>
                  </w:r>
                </w:p>
              </w:tc>
              <w:tc>
                <w:tcPr>
                  <w:tcW w:w="3510" w:type="dxa"/>
                </w:tcPr>
                <w:p w14:paraId="2893E14B"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045" w:type="dxa"/>
                  <w:vAlign w:val="center"/>
                </w:tcPr>
                <w:p w14:paraId="4C36D42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(695,512,606.44)</w:t>
                  </w:r>
                </w:p>
              </w:tc>
            </w:tr>
            <w:tr w:rsidR="00CD73FD" w:rsidRPr="002233E5" w14:paraId="11C58C11" w14:textId="77777777" w:rsidTr="002108FD">
              <w:trPr>
                <w:jc w:val="center"/>
              </w:trPr>
              <w:tc>
                <w:tcPr>
                  <w:tcW w:w="895" w:type="dxa"/>
                </w:tcPr>
                <w:p w14:paraId="4025BA0A" w14:textId="77777777" w:rsidR="00CD73FD" w:rsidRPr="002233E5" w:rsidRDefault="00CD73FD" w:rsidP="002108FD">
                  <w:pPr>
                    <w:jc w:val="both"/>
                    <w:rPr>
                      <w:bCs/>
                      <w:sz w:val="24"/>
                      <w:szCs w:val="24"/>
                    </w:rPr>
                  </w:pPr>
                  <w:r w:rsidRPr="002233E5">
                    <w:rPr>
                      <w:bCs/>
                      <w:sz w:val="24"/>
                      <w:szCs w:val="24"/>
                    </w:rPr>
                    <w:t>20</w:t>
                  </w:r>
                </w:p>
              </w:tc>
              <w:tc>
                <w:tcPr>
                  <w:tcW w:w="3510" w:type="dxa"/>
                </w:tcPr>
                <w:p w14:paraId="025EE063"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045" w:type="dxa"/>
                  <w:vAlign w:val="center"/>
                </w:tcPr>
                <w:p w14:paraId="0CD2E5C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87,939,922.31</w:t>
                  </w:r>
                </w:p>
              </w:tc>
            </w:tr>
            <w:tr w:rsidR="00CD73FD" w:rsidRPr="002233E5" w14:paraId="522D2199" w14:textId="77777777" w:rsidTr="002108FD">
              <w:trPr>
                <w:jc w:val="center"/>
              </w:trPr>
              <w:tc>
                <w:tcPr>
                  <w:tcW w:w="895" w:type="dxa"/>
                </w:tcPr>
                <w:p w14:paraId="629B15F2" w14:textId="77777777" w:rsidR="00CD73FD" w:rsidRPr="002233E5" w:rsidRDefault="00CD73FD" w:rsidP="002108FD">
                  <w:pPr>
                    <w:jc w:val="both"/>
                    <w:rPr>
                      <w:bCs/>
                      <w:sz w:val="24"/>
                      <w:szCs w:val="24"/>
                    </w:rPr>
                  </w:pPr>
                  <w:r w:rsidRPr="002233E5">
                    <w:rPr>
                      <w:bCs/>
                      <w:sz w:val="24"/>
                      <w:szCs w:val="24"/>
                    </w:rPr>
                    <w:t>21</w:t>
                  </w:r>
                </w:p>
              </w:tc>
              <w:tc>
                <w:tcPr>
                  <w:tcW w:w="3510" w:type="dxa"/>
                </w:tcPr>
                <w:p w14:paraId="72A5D531"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045" w:type="dxa"/>
                  <w:vAlign w:val="center"/>
                </w:tcPr>
                <w:p w14:paraId="5EF0AD1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(230,483,611.74)</w:t>
                  </w:r>
                </w:p>
              </w:tc>
            </w:tr>
            <w:tr w:rsidR="00CD73FD" w:rsidRPr="002233E5" w14:paraId="123E68CF" w14:textId="77777777" w:rsidTr="002108FD">
              <w:trPr>
                <w:jc w:val="center"/>
              </w:trPr>
              <w:tc>
                <w:tcPr>
                  <w:tcW w:w="895" w:type="dxa"/>
                </w:tcPr>
                <w:p w14:paraId="286EC70C" w14:textId="77777777" w:rsidR="00CD73FD" w:rsidRPr="002233E5" w:rsidRDefault="00CD73FD" w:rsidP="002108FD">
                  <w:pPr>
                    <w:jc w:val="both"/>
                    <w:rPr>
                      <w:bCs/>
                      <w:sz w:val="24"/>
                      <w:szCs w:val="24"/>
                    </w:rPr>
                  </w:pPr>
                  <w:r w:rsidRPr="002233E5">
                    <w:rPr>
                      <w:bCs/>
                      <w:sz w:val="24"/>
                      <w:szCs w:val="24"/>
                    </w:rPr>
                    <w:t>22</w:t>
                  </w:r>
                </w:p>
              </w:tc>
              <w:tc>
                <w:tcPr>
                  <w:tcW w:w="3510" w:type="dxa"/>
                </w:tcPr>
                <w:p w14:paraId="3CD6D061"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045" w:type="dxa"/>
                  <w:vAlign w:val="center"/>
                </w:tcPr>
                <w:p w14:paraId="1804FBD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(160,584,989.67)</w:t>
                  </w:r>
                </w:p>
              </w:tc>
            </w:tr>
            <w:tr w:rsidR="00CD73FD" w:rsidRPr="002233E5" w14:paraId="1ECB2286" w14:textId="77777777" w:rsidTr="002108FD">
              <w:trPr>
                <w:jc w:val="center"/>
              </w:trPr>
              <w:tc>
                <w:tcPr>
                  <w:tcW w:w="895" w:type="dxa"/>
                </w:tcPr>
                <w:p w14:paraId="7F4790C8" w14:textId="77777777" w:rsidR="00CD73FD" w:rsidRPr="002233E5" w:rsidRDefault="00CD73FD" w:rsidP="002108FD">
                  <w:pPr>
                    <w:jc w:val="both"/>
                    <w:rPr>
                      <w:bCs/>
                      <w:sz w:val="24"/>
                      <w:szCs w:val="24"/>
                    </w:rPr>
                  </w:pPr>
                  <w:r w:rsidRPr="002233E5">
                    <w:rPr>
                      <w:bCs/>
                      <w:sz w:val="24"/>
                      <w:szCs w:val="24"/>
                    </w:rPr>
                    <w:t>23</w:t>
                  </w:r>
                </w:p>
              </w:tc>
              <w:tc>
                <w:tcPr>
                  <w:tcW w:w="3510" w:type="dxa"/>
                </w:tcPr>
                <w:p w14:paraId="778A42B6" w14:textId="77777777" w:rsidR="00CD73FD" w:rsidRPr="002233E5" w:rsidRDefault="00CD73FD" w:rsidP="002108FD">
                  <w:pPr>
                    <w:jc w:val="both"/>
                    <w:rPr>
                      <w:bCs/>
                      <w:sz w:val="24"/>
                      <w:szCs w:val="24"/>
                    </w:rPr>
                  </w:pPr>
                  <w:r w:rsidRPr="002233E5">
                    <w:rPr>
                      <w:bCs/>
                      <w:sz w:val="24"/>
                      <w:szCs w:val="24"/>
                    </w:rPr>
                    <w:t>Iwo</w:t>
                  </w:r>
                </w:p>
              </w:tc>
              <w:tc>
                <w:tcPr>
                  <w:tcW w:w="4045" w:type="dxa"/>
                  <w:vAlign w:val="center"/>
                </w:tcPr>
                <w:p w14:paraId="0E2E3C4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(797,075,978.41)</w:t>
                  </w:r>
                </w:p>
              </w:tc>
            </w:tr>
            <w:tr w:rsidR="00CD73FD" w:rsidRPr="002233E5" w14:paraId="40375336" w14:textId="77777777" w:rsidTr="002108FD">
              <w:trPr>
                <w:jc w:val="center"/>
              </w:trPr>
              <w:tc>
                <w:tcPr>
                  <w:tcW w:w="895" w:type="dxa"/>
                </w:tcPr>
                <w:p w14:paraId="71F82107" w14:textId="77777777" w:rsidR="00CD73FD" w:rsidRPr="002233E5" w:rsidRDefault="00CD73FD" w:rsidP="002108FD">
                  <w:pPr>
                    <w:jc w:val="both"/>
                    <w:rPr>
                      <w:bCs/>
                      <w:sz w:val="24"/>
                      <w:szCs w:val="24"/>
                    </w:rPr>
                  </w:pPr>
                  <w:r w:rsidRPr="002233E5">
                    <w:rPr>
                      <w:bCs/>
                      <w:sz w:val="24"/>
                      <w:szCs w:val="24"/>
                    </w:rPr>
                    <w:t>24</w:t>
                  </w:r>
                </w:p>
              </w:tc>
              <w:tc>
                <w:tcPr>
                  <w:tcW w:w="3510" w:type="dxa"/>
                </w:tcPr>
                <w:p w14:paraId="57180C24"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045" w:type="dxa"/>
                  <w:vAlign w:val="center"/>
                </w:tcPr>
                <w:p w14:paraId="5096B1F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113,347,632.05</w:t>
                  </w:r>
                </w:p>
              </w:tc>
            </w:tr>
            <w:tr w:rsidR="00CD73FD" w:rsidRPr="002233E5" w14:paraId="245073C0" w14:textId="77777777" w:rsidTr="002108FD">
              <w:trPr>
                <w:jc w:val="center"/>
              </w:trPr>
              <w:tc>
                <w:tcPr>
                  <w:tcW w:w="895" w:type="dxa"/>
                </w:tcPr>
                <w:p w14:paraId="258014B6" w14:textId="77777777" w:rsidR="00CD73FD" w:rsidRPr="002233E5" w:rsidRDefault="00CD73FD" w:rsidP="002108FD">
                  <w:pPr>
                    <w:jc w:val="both"/>
                    <w:rPr>
                      <w:bCs/>
                      <w:sz w:val="24"/>
                      <w:szCs w:val="24"/>
                    </w:rPr>
                  </w:pPr>
                  <w:r w:rsidRPr="002233E5">
                    <w:rPr>
                      <w:bCs/>
                      <w:sz w:val="24"/>
                      <w:szCs w:val="24"/>
                    </w:rPr>
                    <w:t>25</w:t>
                  </w:r>
                </w:p>
              </w:tc>
              <w:tc>
                <w:tcPr>
                  <w:tcW w:w="3510" w:type="dxa"/>
                </w:tcPr>
                <w:p w14:paraId="3DA758A4"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045" w:type="dxa"/>
                  <w:vAlign w:val="center"/>
                </w:tcPr>
                <w:p w14:paraId="5800733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216,093,259.68</w:t>
                  </w:r>
                </w:p>
              </w:tc>
            </w:tr>
            <w:tr w:rsidR="00CD73FD" w:rsidRPr="002233E5" w14:paraId="436E83D9" w14:textId="77777777" w:rsidTr="002108FD">
              <w:trPr>
                <w:jc w:val="center"/>
              </w:trPr>
              <w:tc>
                <w:tcPr>
                  <w:tcW w:w="895" w:type="dxa"/>
                </w:tcPr>
                <w:p w14:paraId="3D7548C5" w14:textId="77777777" w:rsidR="00CD73FD" w:rsidRPr="002233E5" w:rsidRDefault="00CD73FD" w:rsidP="002108FD">
                  <w:pPr>
                    <w:jc w:val="both"/>
                    <w:rPr>
                      <w:bCs/>
                      <w:sz w:val="24"/>
                      <w:szCs w:val="24"/>
                    </w:rPr>
                  </w:pPr>
                  <w:r w:rsidRPr="002233E5">
                    <w:rPr>
                      <w:bCs/>
                      <w:sz w:val="24"/>
                      <w:szCs w:val="24"/>
                    </w:rPr>
                    <w:t>26</w:t>
                  </w:r>
                </w:p>
              </w:tc>
              <w:tc>
                <w:tcPr>
                  <w:tcW w:w="3510" w:type="dxa"/>
                </w:tcPr>
                <w:p w14:paraId="577573FF" w14:textId="77777777" w:rsidR="00CD73FD" w:rsidRPr="002233E5" w:rsidRDefault="00CD73FD" w:rsidP="002108FD">
                  <w:pPr>
                    <w:jc w:val="both"/>
                    <w:rPr>
                      <w:bCs/>
                      <w:sz w:val="24"/>
                      <w:szCs w:val="24"/>
                    </w:rPr>
                  </w:pPr>
                  <w:r w:rsidRPr="002233E5">
                    <w:rPr>
                      <w:bCs/>
                      <w:sz w:val="24"/>
                      <w:szCs w:val="24"/>
                    </w:rPr>
                    <w:t>Ola-Oluwa</w:t>
                  </w:r>
                </w:p>
              </w:tc>
              <w:tc>
                <w:tcPr>
                  <w:tcW w:w="4045" w:type="dxa"/>
                  <w:vAlign w:val="center"/>
                </w:tcPr>
                <w:p w14:paraId="4FEFF3F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(43,051,237.34)</w:t>
                  </w:r>
                </w:p>
              </w:tc>
            </w:tr>
            <w:tr w:rsidR="00CD73FD" w:rsidRPr="002233E5" w14:paraId="675B7066" w14:textId="77777777" w:rsidTr="002108FD">
              <w:trPr>
                <w:jc w:val="center"/>
              </w:trPr>
              <w:tc>
                <w:tcPr>
                  <w:tcW w:w="895" w:type="dxa"/>
                </w:tcPr>
                <w:p w14:paraId="01C4FC1E" w14:textId="77777777" w:rsidR="00CD73FD" w:rsidRPr="002233E5" w:rsidRDefault="00CD73FD" w:rsidP="002108FD">
                  <w:pPr>
                    <w:jc w:val="both"/>
                    <w:rPr>
                      <w:bCs/>
                      <w:sz w:val="24"/>
                      <w:szCs w:val="24"/>
                    </w:rPr>
                  </w:pPr>
                  <w:r w:rsidRPr="002233E5">
                    <w:rPr>
                      <w:bCs/>
                      <w:sz w:val="24"/>
                      <w:szCs w:val="24"/>
                    </w:rPr>
                    <w:t>27</w:t>
                  </w:r>
                </w:p>
              </w:tc>
              <w:tc>
                <w:tcPr>
                  <w:tcW w:w="3510" w:type="dxa"/>
                </w:tcPr>
                <w:p w14:paraId="7D08CE08" w14:textId="77777777" w:rsidR="00CD73FD" w:rsidRPr="002233E5" w:rsidRDefault="00CD73FD" w:rsidP="002108FD">
                  <w:pPr>
                    <w:jc w:val="both"/>
                    <w:rPr>
                      <w:bCs/>
                      <w:sz w:val="24"/>
                      <w:szCs w:val="24"/>
                    </w:rPr>
                  </w:pPr>
                  <w:r w:rsidRPr="002233E5">
                    <w:rPr>
                      <w:bCs/>
                      <w:sz w:val="24"/>
                      <w:szCs w:val="24"/>
                    </w:rPr>
                    <w:t>Olorunda</w:t>
                  </w:r>
                </w:p>
              </w:tc>
              <w:tc>
                <w:tcPr>
                  <w:tcW w:w="4045" w:type="dxa"/>
                  <w:vAlign w:val="center"/>
                </w:tcPr>
                <w:p w14:paraId="55D4FF8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(681,784,451.51)</w:t>
                  </w:r>
                </w:p>
              </w:tc>
            </w:tr>
            <w:tr w:rsidR="00CD73FD" w:rsidRPr="002233E5" w14:paraId="530EC62F" w14:textId="77777777" w:rsidTr="002108FD">
              <w:trPr>
                <w:jc w:val="center"/>
              </w:trPr>
              <w:tc>
                <w:tcPr>
                  <w:tcW w:w="895" w:type="dxa"/>
                </w:tcPr>
                <w:p w14:paraId="39F3E627" w14:textId="77777777" w:rsidR="00CD73FD" w:rsidRPr="002233E5" w:rsidRDefault="00CD73FD" w:rsidP="002108FD">
                  <w:pPr>
                    <w:jc w:val="both"/>
                    <w:rPr>
                      <w:bCs/>
                      <w:sz w:val="24"/>
                      <w:szCs w:val="24"/>
                    </w:rPr>
                  </w:pPr>
                  <w:r w:rsidRPr="002233E5">
                    <w:rPr>
                      <w:bCs/>
                      <w:sz w:val="24"/>
                      <w:szCs w:val="24"/>
                    </w:rPr>
                    <w:t>28</w:t>
                  </w:r>
                </w:p>
              </w:tc>
              <w:tc>
                <w:tcPr>
                  <w:tcW w:w="3510" w:type="dxa"/>
                </w:tcPr>
                <w:p w14:paraId="5CD12BA0"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045" w:type="dxa"/>
                  <w:vAlign w:val="center"/>
                </w:tcPr>
                <w:p w14:paraId="5F83819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(834,339,060.98)</w:t>
                  </w:r>
                </w:p>
              </w:tc>
            </w:tr>
            <w:tr w:rsidR="00CD73FD" w:rsidRPr="002233E5" w14:paraId="53449E4C" w14:textId="77777777" w:rsidTr="002108FD">
              <w:trPr>
                <w:jc w:val="center"/>
              </w:trPr>
              <w:tc>
                <w:tcPr>
                  <w:tcW w:w="895" w:type="dxa"/>
                </w:tcPr>
                <w:p w14:paraId="78D5D47C" w14:textId="77777777" w:rsidR="00CD73FD" w:rsidRPr="002233E5" w:rsidRDefault="00CD73FD" w:rsidP="002108FD">
                  <w:pPr>
                    <w:jc w:val="both"/>
                    <w:rPr>
                      <w:bCs/>
                      <w:sz w:val="24"/>
                      <w:szCs w:val="24"/>
                    </w:rPr>
                  </w:pPr>
                  <w:r w:rsidRPr="002233E5">
                    <w:rPr>
                      <w:bCs/>
                      <w:sz w:val="24"/>
                      <w:szCs w:val="24"/>
                    </w:rPr>
                    <w:t>29</w:t>
                  </w:r>
                </w:p>
              </w:tc>
              <w:tc>
                <w:tcPr>
                  <w:tcW w:w="3510" w:type="dxa"/>
                </w:tcPr>
                <w:p w14:paraId="3E4589F7"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045" w:type="dxa"/>
                  <w:vAlign w:val="center"/>
                </w:tcPr>
                <w:p w14:paraId="0CCA986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295,160,327.32</w:t>
                  </w:r>
                </w:p>
              </w:tc>
            </w:tr>
            <w:tr w:rsidR="00CD73FD" w:rsidRPr="002233E5" w14:paraId="1F4022F8" w14:textId="77777777" w:rsidTr="002108FD">
              <w:trPr>
                <w:jc w:val="center"/>
              </w:trPr>
              <w:tc>
                <w:tcPr>
                  <w:tcW w:w="895" w:type="dxa"/>
                </w:tcPr>
                <w:p w14:paraId="0A79BA61" w14:textId="77777777" w:rsidR="00CD73FD" w:rsidRPr="002233E5" w:rsidRDefault="00CD73FD" w:rsidP="002108FD">
                  <w:pPr>
                    <w:jc w:val="both"/>
                    <w:rPr>
                      <w:bCs/>
                      <w:sz w:val="24"/>
                      <w:szCs w:val="24"/>
                    </w:rPr>
                  </w:pPr>
                  <w:r w:rsidRPr="002233E5">
                    <w:rPr>
                      <w:bCs/>
                      <w:sz w:val="24"/>
                      <w:szCs w:val="24"/>
                    </w:rPr>
                    <w:t>30</w:t>
                  </w:r>
                </w:p>
              </w:tc>
              <w:tc>
                <w:tcPr>
                  <w:tcW w:w="3510" w:type="dxa"/>
                </w:tcPr>
                <w:p w14:paraId="7AEFDCDF" w14:textId="77777777" w:rsidR="00CD73FD" w:rsidRPr="002233E5" w:rsidRDefault="00CD73FD" w:rsidP="002108FD">
                  <w:pPr>
                    <w:jc w:val="both"/>
                    <w:rPr>
                      <w:bCs/>
                      <w:sz w:val="24"/>
                      <w:szCs w:val="24"/>
                    </w:rPr>
                  </w:pPr>
                  <w:r w:rsidRPr="002233E5">
                    <w:rPr>
                      <w:bCs/>
                      <w:sz w:val="24"/>
                      <w:szCs w:val="24"/>
                    </w:rPr>
                    <w:t>Osogbo</w:t>
                  </w:r>
                </w:p>
              </w:tc>
              <w:tc>
                <w:tcPr>
                  <w:tcW w:w="4045" w:type="dxa"/>
                  <w:vAlign w:val="center"/>
                </w:tcPr>
                <w:p w14:paraId="5EF95BB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(1,005,062,943.49)</w:t>
                  </w:r>
                </w:p>
              </w:tc>
            </w:tr>
            <w:tr w:rsidR="00CD73FD" w:rsidRPr="002233E5" w14:paraId="3C25F2AF" w14:textId="77777777" w:rsidTr="002108FD">
              <w:trPr>
                <w:jc w:val="center"/>
              </w:trPr>
              <w:tc>
                <w:tcPr>
                  <w:tcW w:w="895" w:type="dxa"/>
                </w:tcPr>
                <w:p w14:paraId="7A8A535D" w14:textId="77777777" w:rsidR="00CD73FD" w:rsidRPr="002233E5" w:rsidRDefault="00CD73FD" w:rsidP="002108FD">
                  <w:pPr>
                    <w:jc w:val="center"/>
                    <w:rPr>
                      <w:bCs/>
                      <w:sz w:val="24"/>
                      <w:szCs w:val="24"/>
                    </w:rPr>
                  </w:pPr>
                </w:p>
              </w:tc>
              <w:tc>
                <w:tcPr>
                  <w:tcW w:w="3510" w:type="dxa"/>
                </w:tcPr>
                <w:p w14:paraId="27AD1DBC"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045" w:type="dxa"/>
                  <w:vAlign w:val="bottom"/>
                </w:tcPr>
                <w:p w14:paraId="375A6E0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(10,242,811,471.05)</w:t>
                  </w:r>
                </w:p>
                <w:p w14:paraId="233B7C8D" w14:textId="77777777" w:rsidR="00CD73FD" w:rsidRPr="002233E5" w:rsidRDefault="00CD73FD" w:rsidP="002108FD">
                  <w:pPr>
                    <w:jc w:val="right"/>
                    <w:rPr>
                      <w:rFonts w:ascii="Calibri" w:hAnsi="Calibri" w:cs="Calibri"/>
                      <w:bCs/>
                      <w:color w:val="000000"/>
                    </w:rPr>
                  </w:pPr>
                </w:p>
              </w:tc>
            </w:tr>
          </w:tbl>
          <w:p w14:paraId="16DBE5AA" w14:textId="77777777" w:rsidR="00CD73FD" w:rsidRPr="002233E5" w:rsidRDefault="00CD73FD" w:rsidP="002108FD">
            <w:pPr>
              <w:spacing w:after="0"/>
              <w:jc w:val="center"/>
              <w:rPr>
                <w:rFonts w:ascii="Cambria" w:hAnsi="Cambria"/>
                <w:bCs/>
                <w:u w:val="single"/>
              </w:rPr>
            </w:pPr>
          </w:p>
          <w:p w14:paraId="0D06662E" w14:textId="77777777" w:rsidR="00CD73FD" w:rsidRPr="002233E5" w:rsidRDefault="00CD73FD" w:rsidP="002108FD">
            <w:pPr>
              <w:spacing w:after="0"/>
              <w:jc w:val="center"/>
              <w:rPr>
                <w:rFonts w:ascii="Cambria" w:hAnsi="Cambria"/>
                <w:bCs/>
                <w:u w:val="single"/>
              </w:rPr>
            </w:pPr>
          </w:p>
          <w:p w14:paraId="498AA7C3" w14:textId="77777777" w:rsidR="00CD73FD" w:rsidRPr="002233E5" w:rsidRDefault="00CD73FD" w:rsidP="002108FD">
            <w:pPr>
              <w:spacing w:after="0"/>
              <w:jc w:val="center"/>
              <w:rPr>
                <w:rFonts w:ascii="Cambria" w:hAnsi="Cambria"/>
                <w:bCs/>
                <w:u w:val="single"/>
              </w:rPr>
            </w:pPr>
          </w:p>
          <w:p w14:paraId="6752AE64" w14:textId="77777777" w:rsidR="00CD73FD" w:rsidRPr="002233E5" w:rsidRDefault="00CD73FD" w:rsidP="002108FD">
            <w:pPr>
              <w:spacing w:after="0"/>
              <w:jc w:val="center"/>
              <w:rPr>
                <w:rFonts w:ascii="Cambria" w:hAnsi="Cambria"/>
                <w:bCs/>
                <w:u w:val="single"/>
              </w:rPr>
            </w:pPr>
          </w:p>
          <w:p w14:paraId="69F92843" w14:textId="77777777" w:rsidR="00CD73FD" w:rsidRPr="002233E5" w:rsidRDefault="00CD73FD" w:rsidP="002108FD">
            <w:pPr>
              <w:spacing w:after="0"/>
              <w:rPr>
                <w:rFonts w:ascii="Cambria" w:hAnsi="Cambria"/>
                <w:bCs/>
                <w:u w:val="single"/>
              </w:rPr>
            </w:pPr>
          </w:p>
          <w:p w14:paraId="168A8ECC"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16</w:t>
            </w:r>
          </w:p>
          <w:p w14:paraId="5C94F6A2" w14:textId="77777777" w:rsidR="00CD73FD" w:rsidRPr="002233E5" w:rsidRDefault="00CD73FD" w:rsidP="002108FD">
            <w:pPr>
              <w:spacing w:after="0" w:line="276" w:lineRule="auto"/>
              <w:jc w:val="center"/>
              <w:rPr>
                <w:rFonts w:ascii="Cambria" w:hAnsi="Cambria"/>
                <w:bCs/>
              </w:rPr>
            </w:pPr>
            <w:r w:rsidRPr="002233E5">
              <w:rPr>
                <w:rFonts w:ascii="Cambria" w:hAnsi="Cambria"/>
                <w:bCs/>
              </w:rPr>
              <w:t>[STATUTORY ALLOCATION]</w:t>
            </w:r>
          </w:p>
          <w:p w14:paraId="59C68C7A" w14:textId="77777777" w:rsidR="00CD73FD" w:rsidRPr="002233E5" w:rsidRDefault="00CD73FD" w:rsidP="002108FD">
            <w:pPr>
              <w:spacing w:after="0" w:line="276" w:lineRule="auto"/>
              <w:rPr>
                <w:rFonts w:ascii="Cambria" w:hAnsi="Cambria"/>
                <w:bCs/>
              </w:rPr>
            </w:pPr>
          </w:p>
          <w:tbl>
            <w:tblPr>
              <w:tblW w:w="9212" w:type="dxa"/>
              <w:jc w:val="center"/>
              <w:tblLayout w:type="fixed"/>
              <w:tblLook w:val="04A0" w:firstRow="1" w:lastRow="0" w:firstColumn="1" w:lastColumn="0" w:noHBand="0" w:noVBand="1"/>
            </w:tblPr>
            <w:tblGrid>
              <w:gridCol w:w="3892"/>
              <w:gridCol w:w="5320"/>
            </w:tblGrid>
            <w:tr w:rsidR="00CD73FD" w:rsidRPr="002233E5" w14:paraId="40C4A25E" w14:textId="77777777" w:rsidTr="002108FD">
              <w:trPr>
                <w:trHeight w:val="600"/>
                <w:jc w:val="center"/>
              </w:trPr>
              <w:tc>
                <w:tcPr>
                  <w:tcW w:w="3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08062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LOCAL GOVERNMENT</w:t>
                  </w:r>
                </w:p>
              </w:tc>
              <w:tc>
                <w:tcPr>
                  <w:tcW w:w="5320" w:type="dxa"/>
                  <w:tcBorders>
                    <w:top w:val="single" w:sz="4" w:space="0" w:color="auto"/>
                    <w:left w:val="nil"/>
                    <w:bottom w:val="single" w:sz="4" w:space="0" w:color="auto"/>
                    <w:right w:val="single" w:sz="4" w:space="0" w:color="auto"/>
                  </w:tcBorders>
                  <w:shd w:val="clear" w:color="auto" w:fill="auto"/>
                  <w:vAlign w:val="bottom"/>
                  <w:hideMark/>
                </w:tcPr>
                <w:p w14:paraId="1BE1CEB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STATUTORY ALLOCATION</w:t>
                  </w:r>
                </w:p>
              </w:tc>
            </w:tr>
            <w:tr w:rsidR="00CD73FD" w:rsidRPr="002233E5" w14:paraId="0C0453F4"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5295C019"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Atakumosa</w:t>
                  </w:r>
                  <w:proofErr w:type="spellEnd"/>
                  <w:r w:rsidRPr="002233E5">
                    <w:rPr>
                      <w:rFonts w:ascii="Calibri" w:eastAsia="Times New Roman" w:hAnsi="Calibri" w:cs="Calibri"/>
                      <w:bCs/>
                      <w:color w:val="000000"/>
                      <w:sz w:val="28"/>
                      <w:szCs w:val="28"/>
                    </w:rPr>
                    <w:t xml:space="preserve"> East</w:t>
                  </w:r>
                </w:p>
              </w:tc>
              <w:tc>
                <w:tcPr>
                  <w:tcW w:w="5320" w:type="dxa"/>
                  <w:tcBorders>
                    <w:top w:val="nil"/>
                    <w:left w:val="nil"/>
                    <w:bottom w:val="single" w:sz="4" w:space="0" w:color="auto"/>
                    <w:right w:val="single" w:sz="4" w:space="0" w:color="auto"/>
                  </w:tcBorders>
                  <w:shd w:val="clear" w:color="auto" w:fill="auto"/>
                  <w:noWrap/>
                  <w:vAlign w:val="bottom"/>
                  <w:hideMark/>
                </w:tcPr>
                <w:p w14:paraId="55F751A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845,951,123.04</w:t>
                  </w:r>
                </w:p>
              </w:tc>
            </w:tr>
            <w:tr w:rsidR="00CD73FD" w:rsidRPr="002233E5" w14:paraId="04994095"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1D157AC7"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Atakumosa</w:t>
                  </w:r>
                  <w:proofErr w:type="spellEnd"/>
                  <w:r w:rsidRPr="002233E5">
                    <w:rPr>
                      <w:rFonts w:ascii="Calibri" w:eastAsia="Times New Roman" w:hAnsi="Calibri" w:cs="Calibri"/>
                      <w:bCs/>
                      <w:color w:val="000000"/>
                      <w:sz w:val="28"/>
                      <w:szCs w:val="28"/>
                    </w:rPr>
                    <w:t xml:space="preserve"> West</w:t>
                  </w:r>
                </w:p>
              </w:tc>
              <w:tc>
                <w:tcPr>
                  <w:tcW w:w="5320" w:type="dxa"/>
                  <w:tcBorders>
                    <w:top w:val="nil"/>
                    <w:left w:val="nil"/>
                    <w:bottom w:val="single" w:sz="4" w:space="0" w:color="auto"/>
                    <w:right w:val="single" w:sz="4" w:space="0" w:color="auto"/>
                  </w:tcBorders>
                  <w:shd w:val="clear" w:color="auto" w:fill="auto"/>
                  <w:noWrap/>
                  <w:vAlign w:val="bottom"/>
                  <w:hideMark/>
                </w:tcPr>
                <w:p w14:paraId="5C13F48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848,027,663.86</w:t>
                  </w:r>
                </w:p>
              </w:tc>
            </w:tr>
            <w:tr w:rsidR="00CD73FD" w:rsidRPr="002233E5" w14:paraId="0CBAC73A"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064F3D91"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Ayedaade</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28F9A85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1,058,499,560.12</w:t>
                  </w:r>
                </w:p>
              </w:tc>
            </w:tr>
            <w:tr w:rsidR="00CD73FD" w:rsidRPr="002233E5" w14:paraId="0E2A0E1E"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7479BE74"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Ayedire</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7D8C65C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933,752,963.76</w:t>
                  </w:r>
                </w:p>
              </w:tc>
            </w:tr>
            <w:tr w:rsidR="00CD73FD" w:rsidRPr="002233E5" w14:paraId="25270617"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7E6C41A1"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Boluwaduro</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1A1EA83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883,679,700.50</w:t>
                  </w:r>
                </w:p>
              </w:tc>
            </w:tr>
            <w:tr w:rsidR="00CD73FD" w:rsidRPr="002233E5" w14:paraId="0A0DF04E"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65217339"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Boripe</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4F4E4DD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1,008,428,142.00</w:t>
                  </w:r>
                </w:p>
              </w:tc>
            </w:tr>
            <w:tr w:rsidR="00CD73FD" w:rsidRPr="002233E5" w14:paraId="05EC7F00"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53C88BB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w:t>
                  </w:r>
                </w:p>
              </w:tc>
              <w:tc>
                <w:tcPr>
                  <w:tcW w:w="5320" w:type="dxa"/>
                  <w:tcBorders>
                    <w:top w:val="nil"/>
                    <w:left w:val="nil"/>
                    <w:bottom w:val="single" w:sz="4" w:space="0" w:color="auto"/>
                    <w:right w:val="single" w:sz="4" w:space="0" w:color="auto"/>
                  </w:tcBorders>
                  <w:shd w:val="clear" w:color="auto" w:fill="auto"/>
                  <w:noWrap/>
                  <w:vAlign w:val="bottom"/>
                  <w:hideMark/>
                </w:tcPr>
                <w:p w14:paraId="4FA4F23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844,261,305.91</w:t>
                  </w:r>
                </w:p>
              </w:tc>
            </w:tr>
            <w:tr w:rsidR="00CD73FD" w:rsidRPr="002233E5" w14:paraId="76D552AB"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5CD0C8C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w:t>
                  </w:r>
                </w:p>
              </w:tc>
              <w:tc>
                <w:tcPr>
                  <w:tcW w:w="5320" w:type="dxa"/>
                  <w:tcBorders>
                    <w:top w:val="nil"/>
                    <w:left w:val="nil"/>
                    <w:bottom w:val="single" w:sz="4" w:space="0" w:color="auto"/>
                    <w:right w:val="single" w:sz="4" w:space="0" w:color="auto"/>
                  </w:tcBorders>
                  <w:shd w:val="clear" w:color="auto" w:fill="auto"/>
                  <w:noWrap/>
                  <w:vAlign w:val="bottom"/>
                  <w:hideMark/>
                </w:tcPr>
                <w:p w14:paraId="50B2CFA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876,327,568.72</w:t>
                  </w:r>
                </w:p>
              </w:tc>
            </w:tr>
            <w:tr w:rsidR="00CD73FD" w:rsidRPr="002233E5" w14:paraId="28092805"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70D166E0"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Egbedore</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2C6489D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861,926,739.21</w:t>
                  </w:r>
                </w:p>
              </w:tc>
            </w:tr>
            <w:tr w:rsidR="00CD73FD" w:rsidRPr="002233E5" w14:paraId="784779B8"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025107A9"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Ejigbo</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799F889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980,034,975.62</w:t>
                  </w:r>
                </w:p>
              </w:tc>
            </w:tr>
            <w:tr w:rsidR="00CD73FD" w:rsidRPr="002233E5" w14:paraId="297D1333"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6915849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w:t>
                  </w:r>
                </w:p>
              </w:tc>
              <w:tc>
                <w:tcPr>
                  <w:tcW w:w="5320" w:type="dxa"/>
                  <w:tcBorders>
                    <w:top w:val="nil"/>
                    <w:left w:val="nil"/>
                    <w:bottom w:val="single" w:sz="4" w:space="0" w:color="auto"/>
                    <w:right w:val="single" w:sz="4" w:space="0" w:color="auto"/>
                  </w:tcBorders>
                  <w:shd w:val="clear" w:color="auto" w:fill="auto"/>
                  <w:noWrap/>
                  <w:vAlign w:val="bottom"/>
                  <w:hideMark/>
                </w:tcPr>
                <w:p w14:paraId="798CCC0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1,038,582,618.43</w:t>
                  </w:r>
                </w:p>
              </w:tc>
            </w:tr>
            <w:tr w:rsidR="00CD73FD" w:rsidRPr="002233E5" w14:paraId="7E9C89C9"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3E56446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w:t>
                  </w:r>
                </w:p>
              </w:tc>
              <w:tc>
                <w:tcPr>
                  <w:tcW w:w="5320" w:type="dxa"/>
                  <w:tcBorders>
                    <w:top w:val="nil"/>
                    <w:left w:val="nil"/>
                    <w:bottom w:val="single" w:sz="4" w:space="0" w:color="auto"/>
                    <w:right w:val="single" w:sz="4" w:space="0" w:color="auto"/>
                  </w:tcBorders>
                  <w:shd w:val="clear" w:color="auto" w:fill="auto"/>
                  <w:noWrap/>
                  <w:vAlign w:val="bottom"/>
                  <w:hideMark/>
                </w:tcPr>
                <w:p w14:paraId="0E8AD1B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1,078,736,284.36</w:t>
                  </w:r>
                </w:p>
              </w:tc>
            </w:tr>
            <w:tr w:rsidR="00CD73FD" w:rsidRPr="002233E5" w14:paraId="59E9D631"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565ECD3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East LCDA</w:t>
                  </w:r>
                </w:p>
              </w:tc>
              <w:tc>
                <w:tcPr>
                  <w:tcW w:w="5320" w:type="dxa"/>
                  <w:tcBorders>
                    <w:top w:val="nil"/>
                    <w:left w:val="nil"/>
                    <w:bottom w:val="single" w:sz="4" w:space="0" w:color="auto"/>
                    <w:right w:val="single" w:sz="4" w:space="0" w:color="auto"/>
                  </w:tcBorders>
                  <w:shd w:val="clear" w:color="auto" w:fill="auto"/>
                  <w:noWrap/>
                  <w:vAlign w:val="bottom"/>
                  <w:hideMark/>
                </w:tcPr>
                <w:p w14:paraId="0DF3B81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121,154,582.72</w:t>
                  </w:r>
                </w:p>
              </w:tc>
            </w:tr>
            <w:tr w:rsidR="00CD73FD" w:rsidRPr="002233E5" w14:paraId="47EADD7F"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7ACB0A7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w:t>
                  </w:r>
                </w:p>
              </w:tc>
              <w:tc>
                <w:tcPr>
                  <w:tcW w:w="5320" w:type="dxa"/>
                  <w:tcBorders>
                    <w:top w:val="nil"/>
                    <w:left w:val="nil"/>
                    <w:bottom w:val="single" w:sz="4" w:space="0" w:color="auto"/>
                    <w:right w:val="single" w:sz="4" w:space="0" w:color="auto"/>
                  </w:tcBorders>
                  <w:shd w:val="clear" w:color="auto" w:fill="auto"/>
                  <w:noWrap/>
                  <w:vAlign w:val="bottom"/>
                  <w:hideMark/>
                </w:tcPr>
                <w:p w14:paraId="5A5D49F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1,117,779,519.70</w:t>
                  </w:r>
                </w:p>
              </w:tc>
            </w:tr>
            <w:tr w:rsidR="00CD73FD" w:rsidRPr="002233E5" w14:paraId="57B1D056"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1840326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w:t>
                  </w:r>
                </w:p>
              </w:tc>
              <w:tc>
                <w:tcPr>
                  <w:tcW w:w="5320" w:type="dxa"/>
                  <w:tcBorders>
                    <w:top w:val="nil"/>
                    <w:left w:val="nil"/>
                    <w:bottom w:val="single" w:sz="4" w:space="0" w:color="auto"/>
                    <w:right w:val="single" w:sz="4" w:space="0" w:color="auto"/>
                  </w:tcBorders>
                  <w:shd w:val="clear" w:color="auto" w:fill="auto"/>
                  <w:noWrap/>
                  <w:vAlign w:val="bottom"/>
                  <w:hideMark/>
                </w:tcPr>
                <w:p w14:paraId="71DA1DB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974,635,614.77</w:t>
                  </w:r>
                </w:p>
              </w:tc>
            </w:tr>
            <w:tr w:rsidR="00CD73FD" w:rsidRPr="002233E5" w14:paraId="1FCB3631"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5B92668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w:t>
                  </w:r>
                </w:p>
              </w:tc>
              <w:tc>
                <w:tcPr>
                  <w:tcW w:w="5320" w:type="dxa"/>
                  <w:tcBorders>
                    <w:top w:val="nil"/>
                    <w:left w:val="nil"/>
                    <w:bottom w:val="single" w:sz="4" w:space="0" w:color="auto"/>
                    <w:right w:val="single" w:sz="4" w:space="0" w:color="auto"/>
                  </w:tcBorders>
                  <w:shd w:val="clear" w:color="auto" w:fill="auto"/>
                  <w:noWrap/>
                  <w:vAlign w:val="bottom"/>
                  <w:hideMark/>
                </w:tcPr>
                <w:p w14:paraId="1A75445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763,667,405.72</w:t>
                  </w:r>
                </w:p>
              </w:tc>
            </w:tr>
            <w:tr w:rsidR="00CD73FD" w:rsidRPr="002233E5" w14:paraId="757F99A2"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51EAA9F3"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Ifelodun</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3286B94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985,386,329.67</w:t>
                  </w:r>
                </w:p>
              </w:tc>
            </w:tr>
            <w:tr w:rsidR="00CD73FD" w:rsidRPr="002233E5" w14:paraId="28C809C4"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3B35D3D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w:t>
                  </w:r>
                </w:p>
              </w:tc>
              <w:tc>
                <w:tcPr>
                  <w:tcW w:w="5320" w:type="dxa"/>
                  <w:tcBorders>
                    <w:top w:val="nil"/>
                    <w:left w:val="nil"/>
                    <w:bottom w:val="single" w:sz="4" w:space="0" w:color="auto"/>
                    <w:right w:val="single" w:sz="4" w:space="0" w:color="auto"/>
                  </w:tcBorders>
                  <w:shd w:val="clear" w:color="auto" w:fill="auto"/>
                  <w:noWrap/>
                  <w:vAlign w:val="bottom"/>
                  <w:hideMark/>
                </w:tcPr>
                <w:p w14:paraId="1B0BA51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868,089,038.85</w:t>
                  </w:r>
                </w:p>
              </w:tc>
            </w:tr>
            <w:tr w:rsidR="00CD73FD" w:rsidRPr="002233E5" w14:paraId="46070DA0"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1D2B6B76"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Ilesa</w:t>
                  </w:r>
                  <w:proofErr w:type="spellEnd"/>
                  <w:r w:rsidRPr="002233E5">
                    <w:rPr>
                      <w:rFonts w:ascii="Calibri" w:eastAsia="Times New Roman" w:hAnsi="Calibri" w:cs="Calibri"/>
                      <w:bCs/>
                      <w:color w:val="000000"/>
                      <w:sz w:val="28"/>
                      <w:szCs w:val="28"/>
                    </w:rPr>
                    <w:t xml:space="preserve"> East</w:t>
                  </w:r>
                </w:p>
              </w:tc>
              <w:tc>
                <w:tcPr>
                  <w:tcW w:w="5320" w:type="dxa"/>
                  <w:tcBorders>
                    <w:top w:val="nil"/>
                    <w:left w:val="nil"/>
                    <w:bottom w:val="single" w:sz="4" w:space="0" w:color="auto"/>
                    <w:right w:val="single" w:sz="4" w:space="0" w:color="auto"/>
                  </w:tcBorders>
                  <w:shd w:val="clear" w:color="auto" w:fill="auto"/>
                  <w:noWrap/>
                  <w:vAlign w:val="bottom"/>
                  <w:hideMark/>
                </w:tcPr>
                <w:p w14:paraId="25C65DB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906,490,097.25</w:t>
                  </w:r>
                </w:p>
              </w:tc>
            </w:tr>
            <w:tr w:rsidR="00CD73FD" w:rsidRPr="002233E5" w14:paraId="2298E865"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17A29788"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Ilesa</w:t>
                  </w:r>
                  <w:proofErr w:type="spellEnd"/>
                  <w:r w:rsidRPr="002233E5">
                    <w:rPr>
                      <w:rFonts w:ascii="Calibri" w:eastAsia="Times New Roman" w:hAnsi="Calibri" w:cs="Calibri"/>
                      <w:bCs/>
                      <w:color w:val="000000"/>
                      <w:sz w:val="28"/>
                      <w:szCs w:val="28"/>
                    </w:rPr>
                    <w:t xml:space="preserve"> West</w:t>
                  </w:r>
                </w:p>
              </w:tc>
              <w:tc>
                <w:tcPr>
                  <w:tcW w:w="5320" w:type="dxa"/>
                  <w:tcBorders>
                    <w:top w:val="nil"/>
                    <w:left w:val="nil"/>
                    <w:bottom w:val="single" w:sz="4" w:space="0" w:color="auto"/>
                    <w:right w:val="single" w:sz="4" w:space="0" w:color="auto"/>
                  </w:tcBorders>
                  <w:shd w:val="clear" w:color="auto" w:fill="auto"/>
                  <w:noWrap/>
                  <w:vAlign w:val="bottom"/>
                  <w:hideMark/>
                </w:tcPr>
                <w:p w14:paraId="539BFF2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960,144,393.85</w:t>
                  </w:r>
                </w:p>
              </w:tc>
            </w:tr>
            <w:tr w:rsidR="00CD73FD" w:rsidRPr="002233E5" w14:paraId="0592B37C"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5F182103"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Irepodun</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3BB7646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950,860,606.93</w:t>
                  </w:r>
                </w:p>
              </w:tc>
            </w:tr>
            <w:tr w:rsidR="00CD73FD" w:rsidRPr="002233E5" w14:paraId="483F6542"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67FC5225"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Irewole</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55E834D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1,029,188,506.77</w:t>
                  </w:r>
                </w:p>
              </w:tc>
            </w:tr>
            <w:tr w:rsidR="00CD73FD" w:rsidRPr="002233E5" w14:paraId="656721C8"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431C7050"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Isokan</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350D970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933,303,055.08</w:t>
                  </w:r>
                </w:p>
              </w:tc>
            </w:tr>
            <w:tr w:rsidR="00CD73FD" w:rsidRPr="002233E5" w14:paraId="6B1B429F"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4087F1B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w:t>
                  </w:r>
                </w:p>
              </w:tc>
              <w:tc>
                <w:tcPr>
                  <w:tcW w:w="5320" w:type="dxa"/>
                  <w:tcBorders>
                    <w:top w:val="nil"/>
                    <w:left w:val="nil"/>
                    <w:bottom w:val="single" w:sz="4" w:space="0" w:color="auto"/>
                    <w:right w:val="single" w:sz="4" w:space="0" w:color="auto"/>
                  </w:tcBorders>
                  <w:shd w:val="clear" w:color="auto" w:fill="auto"/>
                  <w:noWrap/>
                  <w:vAlign w:val="bottom"/>
                  <w:hideMark/>
                </w:tcPr>
                <w:p w14:paraId="3A51B1B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1,149,642,056.76</w:t>
                  </w:r>
                </w:p>
              </w:tc>
            </w:tr>
            <w:tr w:rsidR="00CD73FD" w:rsidRPr="002233E5" w14:paraId="5D5AA1B1"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0FD7ADC0"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Obokun</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6031461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952,074,593.69</w:t>
                  </w:r>
                </w:p>
              </w:tc>
            </w:tr>
            <w:tr w:rsidR="00CD73FD" w:rsidRPr="002233E5" w14:paraId="23257C6D"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78F9EC1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w:t>
                  </w:r>
                  <w:proofErr w:type="spellStart"/>
                  <w:r w:rsidRPr="002233E5">
                    <w:rPr>
                      <w:rFonts w:ascii="Calibri" w:eastAsia="Times New Roman" w:hAnsi="Calibri" w:cs="Calibri"/>
                      <w:bCs/>
                      <w:color w:val="000000"/>
                      <w:sz w:val="28"/>
                      <w:szCs w:val="28"/>
                    </w:rPr>
                    <w:t>Otin</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26E465E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1,253,057,336.36</w:t>
                  </w:r>
                </w:p>
              </w:tc>
            </w:tr>
            <w:tr w:rsidR="00CD73FD" w:rsidRPr="002233E5" w14:paraId="64090519"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7023159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w:t>
                  </w:r>
                </w:p>
              </w:tc>
              <w:tc>
                <w:tcPr>
                  <w:tcW w:w="5320" w:type="dxa"/>
                  <w:tcBorders>
                    <w:top w:val="nil"/>
                    <w:left w:val="nil"/>
                    <w:bottom w:val="single" w:sz="4" w:space="0" w:color="auto"/>
                    <w:right w:val="single" w:sz="4" w:space="0" w:color="auto"/>
                  </w:tcBorders>
                  <w:shd w:val="clear" w:color="auto" w:fill="auto"/>
                  <w:noWrap/>
                  <w:vAlign w:val="bottom"/>
                  <w:hideMark/>
                </w:tcPr>
                <w:p w14:paraId="0D006AA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857,675,817.61</w:t>
                  </w:r>
                </w:p>
              </w:tc>
            </w:tr>
            <w:tr w:rsidR="00CD73FD" w:rsidRPr="002233E5" w14:paraId="15529025"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49158E4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w:t>
                  </w:r>
                </w:p>
              </w:tc>
              <w:tc>
                <w:tcPr>
                  <w:tcW w:w="5320" w:type="dxa"/>
                  <w:tcBorders>
                    <w:top w:val="nil"/>
                    <w:left w:val="nil"/>
                    <w:bottom w:val="single" w:sz="4" w:space="0" w:color="auto"/>
                    <w:right w:val="single" w:sz="4" w:space="0" w:color="auto"/>
                  </w:tcBorders>
                  <w:shd w:val="clear" w:color="auto" w:fill="auto"/>
                  <w:noWrap/>
                  <w:vAlign w:val="bottom"/>
                  <w:hideMark/>
                </w:tcPr>
                <w:p w14:paraId="5AFF75A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1,038,497,553.66</w:t>
                  </w:r>
                </w:p>
              </w:tc>
            </w:tr>
            <w:tr w:rsidR="00CD73FD" w:rsidRPr="002233E5" w14:paraId="541D161D"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1B709F8E"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Oriade</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4AA5C25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1,042,438,342.01</w:t>
                  </w:r>
                </w:p>
              </w:tc>
            </w:tr>
            <w:tr w:rsidR="00CD73FD" w:rsidRPr="002233E5" w14:paraId="04ECDDDF"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7AE62B33"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Orolu</w:t>
                  </w:r>
                  <w:proofErr w:type="spellEnd"/>
                </w:p>
              </w:tc>
              <w:tc>
                <w:tcPr>
                  <w:tcW w:w="5320" w:type="dxa"/>
                  <w:tcBorders>
                    <w:top w:val="nil"/>
                    <w:left w:val="nil"/>
                    <w:bottom w:val="single" w:sz="4" w:space="0" w:color="auto"/>
                    <w:right w:val="single" w:sz="4" w:space="0" w:color="auto"/>
                  </w:tcBorders>
                  <w:shd w:val="clear" w:color="auto" w:fill="auto"/>
                  <w:noWrap/>
                  <w:vAlign w:val="bottom"/>
                  <w:hideMark/>
                </w:tcPr>
                <w:p w14:paraId="6B144D7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917,786,652.72</w:t>
                  </w:r>
                </w:p>
              </w:tc>
            </w:tr>
            <w:tr w:rsidR="00CD73FD" w:rsidRPr="002233E5" w14:paraId="5F3FEF6D"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0E086F6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w:t>
                  </w:r>
                </w:p>
              </w:tc>
              <w:tc>
                <w:tcPr>
                  <w:tcW w:w="5320" w:type="dxa"/>
                  <w:tcBorders>
                    <w:top w:val="nil"/>
                    <w:left w:val="nil"/>
                    <w:bottom w:val="single" w:sz="4" w:space="0" w:color="auto"/>
                    <w:right w:val="single" w:sz="4" w:space="0" w:color="auto"/>
                  </w:tcBorders>
                  <w:shd w:val="clear" w:color="auto" w:fill="auto"/>
                  <w:noWrap/>
                  <w:vAlign w:val="bottom"/>
                  <w:hideMark/>
                </w:tcPr>
                <w:p w14:paraId="74A7AA5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1,022,484,147.52</w:t>
                  </w:r>
                </w:p>
              </w:tc>
            </w:tr>
            <w:tr w:rsidR="00CD73FD" w:rsidRPr="002233E5" w14:paraId="03B7ADB4" w14:textId="77777777" w:rsidTr="002108FD">
              <w:trPr>
                <w:trHeight w:val="300"/>
                <w:jc w:val="center"/>
              </w:trPr>
              <w:tc>
                <w:tcPr>
                  <w:tcW w:w="3892" w:type="dxa"/>
                  <w:tcBorders>
                    <w:top w:val="nil"/>
                    <w:left w:val="single" w:sz="4" w:space="0" w:color="auto"/>
                    <w:bottom w:val="single" w:sz="4" w:space="0" w:color="auto"/>
                    <w:right w:val="single" w:sz="4" w:space="0" w:color="auto"/>
                  </w:tcBorders>
                  <w:shd w:val="clear" w:color="auto" w:fill="auto"/>
                  <w:noWrap/>
                  <w:vAlign w:val="bottom"/>
                  <w:hideMark/>
                </w:tcPr>
                <w:p w14:paraId="32D11E9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TOTAL</w:t>
                  </w:r>
                </w:p>
              </w:tc>
              <w:tc>
                <w:tcPr>
                  <w:tcW w:w="5320" w:type="dxa"/>
                  <w:tcBorders>
                    <w:top w:val="nil"/>
                    <w:left w:val="nil"/>
                    <w:bottom w:val="single" w:sz="4" w:space="0" w:color="auto"/>
                    <w:right w:val="single" w:sz="4" w:space="0" w:color="auto"/>
                  </w:tcBorders>
                  <w:shd w:val="clear" w:color="auto" w:fill="auto"/>
                  <w:noWrap/>
                  <w:vAlign w:val="bottom"/>
                  <w:hideMark/>
                </w:tcPr>
                <w:p w14:paraId="1B9023B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29,102,564,297.17</w:t>
                  </w:r>
                </w:p>
              </w:tc>
            </w:tr>
          </w:tbl>
          <w:p w14:paraId="388F9407" w14:textId="77777777" w:rsidR="00CD73FD" w:rsidRPr="002233E5" w:rsidRDefault="00CD73FD" w:rsidP="002108FD">
            <w:pPr>
              <w:spacing w:after="0"/>
              <w:rPr>
                <w:rFonts w:ascii="Cambria" w:hAnsi="Cambria"/>
                <w:bCs/>
              </w:rPr>
            </w:pPr>
          </w:p>
          <w:p w14:paraId="772EAEE0" w14:textId="77777777" w:rsidR="00CD73FD" w:rsidRPr="002233E5" w:rsidRDefault="00CD73FD" w:rsidP="002108FD">
            <w:pPr>
              <w:spacing w:after="0" w:line="276" w:lineRule="auto"/>
              <w:jc w:val="center"/>
              <w:rPr>
                <w:rFonts w:ascii="Cambria" w:hAnsi="Cambria"/>
                <w:bCs/>
              </w:rPr>
            </w:pPr>
            <w:r w:rsidRPr="002233E5">
              <w:rPr>
                <w:rFonts w:ascii="Cambria" w:hAnsi="Cambria"/>
                <w:bCs/>
              </w:rPr>
              <w:t>NOTE 17</w:t>
            </w:r>
          </w:p>
          <w:p w14:paraId="54F7BB83" w14:textId="77777777" w:rsidR="00CD73FD" w:rsidRPr="002233E5" w:rsidRDefault="00CD73FD" w:rsidP="002108FD">
            <w:pPr>
              <w:spacing w:after="0" w:line="276" w:lineRule="auto"/>
              <w:jc w:val="center"/>
              <w:rPr>
                <w:rFonts w:ascii="Cambria" w:hAnsi="Cambria"/>
                <w:bCs/>
              </w:rPr>
            </w:pPr>
            <w:r w:rsidRPr="002233E5">
              <w:rPr>
                <w:rFonts w:ascii="Cambria" w:hAnsi="Cambria"/>
                <w:bCs/>
              </w:rPr>
              <w:t>[VALUE ADDED TAX]</w:t>
            </w:r>
          </w:p>
          <w:tbl>
            <w:tblPr>
              <w:tblW w:w="9470" w:type="dxa"/>
              <w:jc w:val="center"/>
              <w:tblLayout w:type="fixed"/>
              <w:tblLook w:val="04A0" w:firstRow="1" w:lastRow="0" w:firstColumn="1" w:lastColumn="0" w:noHBand="0" w:noVBand="1"/>
            </w:tblPr>
            <w:tblGrid>
              <w:gridCol w:w="2939"/>
              <w:gridCol w:w="6531"/>
            </w:tblGrid>
            <w:tr w:rsidR="00CD73FD" w:rsidRPr="002233E5" w14:paraId="4B7A24A0" w14:textId="77777777" w:rsidTr="002108FD">
              <w:trPr>
                <w:trHeight w:val="600"/>
                <w:jc w:val="center"/>
              </w:trPr>
              <w:tc>
                <w:tcPr>
                  <w:tcW w:w="29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7F6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LOCAL GOVERNMENT</w:t>
                  </w:r>
                </w:p>
              </w:tc>
              <w:tc>
                <w:tcPr>
                  <w:tcW w:w="6531" w:type="dxa"/>
                  <w:tcBorders>
                    <w:top w:val="single" w:sz="4" w:space="0" w:color="auto"/>
                    <w:left w:val="nil"/>
                    <w:bottom w:val="single" w:sz="4" w:space="0" w:color="auto"/>
                    <w:right w:val="single" w:sz="4" w:space="0" w:color="auto"/>
                  </w:tcBorders>
                  <w:shd w:val="clear" w:color="auto" w:fill="auto"/>
                  <w:noWrap/>
                  <w:vAlign w:val="bottom"/>
                  <w:hideMark/>
                </w:tcPr>
                <w:p w14:paraId="6BE1AB6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VAT</w:t>
                  </w:r>
                </w:p>
              </w:tc>
            </w:tr>
            <w:tr w:rsidR="00CD73FD" w:rsidRPr="002233E5" w14:paraId="0117DC8A"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27DBF89A"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Atakumosa</w:t>
                  </w:r>
                  <w:proofErr w:type="spellEnd"/>
                  <w:r w:rsidRPr="002233E5">
                    <w:rPr>
                      <w:rFonts w:ascii="Calibri" w:eastAsia="Times New Roman" w:hAnsi="Calibri" w:cs="Calibri"/>
                      <w:bCs/>
                      <w:color w:val="000000"/>
                      <w:sz w:val="28"/>
                      <w:szCs w:val="28"/>
                    </w:rPr>
                    <w:t xml:space="preserve"> East</w:t>
                  </w:r>
                </w:p>
              </w:tc>
              <w:tc>
                <w:tcPr>
                  <w:tcW w:w="6531" w:type="dxa"/>
                  <w:tcBorders>
                    <w:top w:val="nil"/>
                    <w:left w:val="nil"/>
                    <w:bottom w:val="single" w:sz="4" w:space="0" w:color="auto"/>
                    <w:right w:val="single" w:sz="4" w:space="0" w:color="auto"/>
                  </w:tcBorders>
                  <w:shd w:val="clear" w:color="auto" w:fill="auto"/>
                  <w:noWrap/>
                  <w:vAlign w:val="bottom"/>
                  <w:hideMark/>
                </w:tcPr>
                <w:p w14:paraId="3CDCE3B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405,443,101.05</w:t>
                  </w:r>
                </w:p>
              </w:tc>
            </w:tr>
            <w:tr w:rsidR="00CD73FD" w:rsidRPr="002233E5" w14:paraId="6BDB2967"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0B744871"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Atakumosa</w:t>
                  </w:r>
                  <w:proofErr w:type="spellEnd"/>
                  <w:r w:rsidRPr="002233E5">
                    <w:rPr>
                      <w:rFonts w:ascii="Calibri" w:eastAsia="Times New Roman" w:hAnsi="Calibri" w:cs="Calibri"/>
                      <w:bCs/>
                      <w:color w:val="000000"/>
                      <w:sz w:val="28"/>
                      <w:szCs w:val="28"/>
                    </w:rPr>
                    <w:t xml:space="preserve"> West</w:t>
                  </w:r>
                </w:p>
              </w:tc>
              <w:tc>
                <w:tcPr>
                  <w:tcW w:w="6531" w:type="dxa"/>
                  <w:tcBorders>
                    <w:top w:val="nil"/>
                    <w:left w:val="nil"/>
                    <w:bottom w:val="single" w:sz="4" w:space="0" w:color="auto"/>
                    <w:right w:val="single" w:sz="4" w:space="0" w:color="auto"/>
                  </w:tcBorders>
                  <w:shd w:val="clear" w:color="auto" w:fill="auto"/>
                  <w:noWrap/>
                  <w:vAlign w:val="bottom"/>
                  <w:hideMark/>
                </w:tcPr>
                <w:p w14:paraId="070BD44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387,387,928.19</w:t>
                  </w:r>
                </w:p>
              </w:tc>
            </w:tr>
            <w:tr w:rsidR="00CD73FD" w:rsidRPr="002233E5" w14:paraId="73C4BCCF"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51D03DCE"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Ayedaade</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3CDFE0E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486,381,373.29</w:t>
                  </w:r>
                </w:p>
              </w:tc>
            </w:tr>
            <w:tr w:rsidR="00CD73FD" w:rsidRPr="002233E5" w14:paraId="68C29E1D"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5D8C53CC"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Ayedire</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6B77AA0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395,245,578.57</w:t>
                  </w:r>
                </w:p>
              </w:tc>
            </w:tr>
            <w:tr w:rsidR="00CD73FD" w:rsidRPr="002233E5" w14:paraId="6F02FD84"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0D38BB25"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Boluwaduro</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5470308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389,362,354.73</w:t>
                  </w:r>
                </w:p>
              </w:tc>
            </w:tr>
            <w:tr w:rsidR="00CD73FD" w:rsidRPr="002233E5" w14:paraId="5540CA78"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60C4938F"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Boripe</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705DB04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480,576,046.84</w:t>
                  </w:r>
                </w:p>
              </w:tc>
            </w:tr>
            <w:tr w:rsidR="00CD73FD" w:rsidRPr="002233E5" w14:paraId="1D80EEC7"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31A4317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w:t>
                  </w:r>
                </w:p>
              </w:tc>
              <w:tc>
                <w:tcPr>
                  <w:tcW w:w="6531" w:type="dxa"/>
                  <w:tcBorders>
                    <w:top w:val="nil"/>
                    <w:left w:val="nil"/>
                    <w:bottom w:val="single" w:sz="4" w:space="0" w:color="auto"/>
                    <w:right w:val="single" w:sz="4" w:space="0" w:color="auto"/>
                  </w:tcBorders>
                  <w:shd w:val="clear" w:color="auto" w:fill="auto"/>
                  <w:noWrap/>
                  <w:vAlign w:val="bottom"/>
                  <w:hideMark/>
                </w:tcPr>
                <w:p w14:paraId="0309795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406,726,511.53</w:t>
                  </w:r>
                </w:p>
              </w:tc>
            </w:tr>
            <w:tr w:rsidR="00CD73FD" w:rsidRPr="002233E5" w14:paraId="2B085AB3"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7654F88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w:t>
                  </w:r>
                </w:p>
              </w:tc>
              <w:tc>
                <w:tcPr>
                  <w:tcW w:w="6531" w:type="dxa"/>
                  <w:tcBorders>
                    <w:top w:val="nil"/>
                    <w:left w:val="nil"/>
                    <w:bottom w:val="single" w:sz="4" w:space="0" w:color="auto"/>
                    <w:right w:val="single" w:sz="4" w:space="0" w:color="auto"/>
                  </w:tcBorders>
                  <w:shd w:val="clear" w:color="auto" w:fill="auto"/>
                  <w:noWrap/>
                  <w:vAlign w:val="bottom"/>
                  <w:hideMark/>
                </w:tcPr>
                <w:p w14:paraId="34D002C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396,358,024.58</w:t>
                  </w:r>
                </w:p>
              </w:tc>
            </w:tr>
            <w:tr w:rsidR="00CD73FD" w:rsidRPr="002233E5" w14:paraId="4821602B"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7A8C51E7"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Egbedore</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742EF2B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394,230,064.16</w:t>
                  </w:r>
                </w:p>
              </w:tc>
            </w:tr>
            <w:tr w:rsidR="00CD73FD" w:rsidRPr="002233E5" w14:paraId="445653CF"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437332CE"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Ejigbo</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3570D2D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471,642,603.21</w:t>
                  </w:r>
                </w:p>
              </w:tc>
            </w:tr>
            <w:tr w:rsidR="00CD73FD" w:rsidRPr="002233E5" w14:paraId="1A3F7615"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3ED9F8C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w:t>
                  </w:r>
                </w:p>
              </w:tc>
              <w:tc>
                <w:tcPr>
                  <w:tcW w:w="6531" w:type="dxa"/>
                  <w:tcBorders>
                    <w:top w:val="nil"/>
                    <w:left w:val="nil"/>
                    <w:bottom w:val="single" w:sz="4" w:space="0" w:color="auto"/>
                    <w:right w:val="single" w:sz="4" w:space="0" w:color="auto"/>
                  </w:tcBorders>
                  <w:shd w:val="clear" w:color="auto" w:fill="auto"/>
                  <w:noWrap/>
                  <w:vAlign w:val="bottom"/>
                  <w:hideMark/>
                </w:tcPr>
                <w:p w14:paraId="4B29B63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517,677,036.28</w:t>
                  </w:r>
                </w:p>
              </w:tc>
            </w:tr>
            <w:tr w:rsidR="00CD73FD" w:rsidRPr="002233E5" w14:paraId="3FBAA1D3"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0FA1B5E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w:t>
                  </w:r>
                </w:p>
              </w:tc>
              <w:tc>
                <w:tcPr>
                  <w:tcW w:w="6531" w:type="dxa"/>
                  <w:tcBorders>
                    <w:top w:val="nil"/>
                    <w:left w:val="nil"/>
                    <w:bottom w:val="single" w:sz="4" w:space="0" w:color="auto"/>
                    <w:right w:val="single" w:sz="4" w:space="0" w:color="auto"/>
                  </w:tcBorders>
                  <w:shd w:val="clear" w:color="auto" w:fill="auto"/>
                  <w:noWrap/>
                  <w:vAlign w:val="bottom"/>
                  <w:hideMark/>
                </w:tcPr>
                <w:p w14:paraId="49CC5A8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381,769,087.03</w:t>
                  </w:r>
                </w:p>
              </w:tc>
            </w:tr>
            <w:tr w:rsidR="00CD73FD" w:rsidRPr="002233E5" w14:paraId="61801E92"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75DEE3E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East LCDA</w:t>
                  </w:r>
                </w:p>
              </w:tc>
              <w:tc>
                <w:tcPr>
                  <w:tcW w:w="6531" w:type="dxa"/>
                  <w:tcBorders>
                    <w:top w:val="nil"/>
                    <w:left w:val="nil"/>
                    <w:bottom w:val="single" w:sz="4" w:space="0" w:color="auto"/>
                    <w:right w:val="single" w:sz="4" w:space="0" w:color="auto"/>
                  </w:tcBorders>
                  <w:shd w:val="clear" w:color="auto" w:fill="auto"/>
                  <w:noWrap/>
                  <w:vAlign w:val="bottom"/>
                  <w:hideMark/>
                </w:tcPr>
                <w:p w14:paraId="02D932D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163,615,326.42</w:t>
                  </w:r>
                </w:p>
              </w:tc>
            </w:tr>
            <w:tr w:rsidR="00CD73FD" w:rsidRPr="002233E5" w14:paraId="23912024"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0B21B74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w:t>
                  </w:r>
                </w:p>
              </w:tc>
              <w:tc>
                <w:tcPr>
                  <w:tcW w:w="6531" w:type="dxa"/>
                  <w:tcBorders>
                    <w:top w:val="nil"/>
                    <w:left w:val="nil"/>
                    <w:bottom w:val="single" w:sz="4" w:space="0" w:color="auto"/>
                    <w:right w:val="single" w:sz="4" w:space="0" w:color="auto"/>
                  </w:tcBorders>
                  <w:shd w:val="clear" w:color="auto" w:fill="auto"/>
                  <w:noWrap/>
                  <w:vAlign w:val="bottom"/>
                  <w:hideMark/>
                </w:tcPr>
                <w:p w14:paraId="278139B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499,642,571.98</w:t>
                  </w:r>
                </w:p>
              </w:tc>
            </w:tr>
            <w:tr w:rsidR="00CD73FD" w:rsidRPr="002233E5" w14:paraId="59E38C9D"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118AD10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w:t>
                  </w:r>
                </w:p>
              </w:tc>
              <w:tc>
                <w:tcPr>
                  <w:tcW w:w="6531" w:type="dxa"/>
                  <w:tcBorders>
                    <w:top w:val="nil"/>
                    <w:left w:val="nil"/>
                    <w:bottom w:val="single" w:sz="4" w:space="0" w:color="auto"/>
                    <w:right w:val="single" w:sz="4" w:space="0" w:color="auto"/>
                  </w:tcBorders>
                  <w:shd w:val="clear" w:color="auto" w:fill="auto"/>
                  <w:noWrap/>
                  <w:vAlign w:val="bottom"/>
                  <w:hideMark/>
                </w:tcPr>
                <w:p w14:paraId="1582E6F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475,229,546.42</w:t>
                  </w:r>
                </w:p>
              </w:tc>
            </w:tr>
            <w:tr w:rsidR="00CD73FD" w:rsidRPr="002233E5" w14:paraId="73748EDE"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099638A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w:t>
                  </w:r>
                </w:p>
              </w:tc>
              <w:tc>
                <w:tcPr>
                  <w:tcW w:w="6531" w:type="dxa"/>
                  <w:tcBorders>
                    <w:top w:val="nil"/>
                    <w:left w:val="nil"/>
                    <w:bottom w:val="single" w:sz="4" w:space="0" w:color="auto"/>
                    <w:right w:val="single" w:sz="4" w:space="0" w:color="auto"/>
                  </w:tcBorders>
                  <w:shd w:val="clear" w:color="auto" w:fill="auto"/>
                  <w:noWrap/>
                  <w:vAlign w:val="bottom"/>
                  <w:hideMark/>
                </w:tcPr>
                <w:p w14:paraId="6309364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344,519,579.40</w:t>
                  </w:r>
                </w:p>
              </w:tc>
            </w:tr>
            <w:tr w:rsidR="00CD73FD" w:rsidRPr="002233E5" w14:paraId="7C082D9E"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5999E09E"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Ifelodun</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7F4B04E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423,905,801.79</w:t>
                  </w:r>
                </w:p>
              </w:tc>
            </w:tr>
            <w:tr w:rsidR="00CD73FD" w:rsidRPr="002233E5" w14:paraId="0B017C47"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60CAF19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w:t>
                  </w:r>
                </w:p>
              </w:tc>
              <w:tc>
                <w:tcPr>
                  <w:tcW w:w="6531" w:type="dxa"/>
                  <w:tcBorders>
                    <w:top w:val="nil"/>
                    <w:left w:val="nil"/>
                    <w:bottom w:val="single" w:sz="4" w:space="0" w:color="auto"/>
                    <w:right w:val="single" w:sz="4" w:space="0" w:color="auto"/>
                  </w:tcBorders>
                  <w:shd w:val="clear" w:color="auto" w:fill="auto"/>
                  <w:noWrap/>
                  <w:vAlign w:val="bottom"/>
                  <w:hideMark/>
                </w:tcPr>
                <w:p w14:paraId="64A437E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377,756,990.60</w:t>
                  </w:r>
                </w:p>
              </w:tc>
            </w:tr>
            <w:tr w:rsidR="00CD73FD" w:rsidRPr="002233E5" w14:paraId="7F9DD323"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53095DB9"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Ilesa</w:t>
                  </w:r>
                  <w:proofErr w:type="spellEnd"/>
                  <w:r w:rsidRPr="002233E5">
                    <w:rPr>
                      <w:rFonts w:ascii="Calibri" w:eastAsia="Times New Roman" w:hAnsi="Calibri" w:cs="Calibri"/>
                      <w:bCs/>
                      <w:color w:val="000000"/>
                      <w:sz w:val="28"/>
                      <w:szCs w:val="28"/>
                    </w:rPr>
                    <w:t xml:space="preserve"> East</w:t>
                  </w:r>
                </w:p>
              </w:tc>
              <w:tc>
                <w:tcPr>
                  <w:tcW w:w="6531" w:type="dxa"/>
                  <w:tcBorders>
                    <w:top w:val="nil"/>
                    <w:left w:val="nil"/>
                    <w:bottom w:val="single" w:sz="4" w:space="0" w:color="auto"/>
                    <w:right w:val="single" w:sz="4" w:space="0" w:color="auto"/>
                  </w:tcBorders>
                  <w:shd w:val="clear" w:color="auto" w:fill="auto"/>
                  <w:noWrap/>
                  <w:vAlign w:val="bottom"/>
                  <w:hideMark/>
                </w:tcPr>
                <w:p w14:paraId="295D694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436,981,098.19</w:t>
                  </w:r>
                </w:p>
              </w:tc>
            </w:tr>
            <w:tr w:rsidR="00CD73FD" w:rsidRPr="002233E5" w14:paraId="324FF08D"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64B9E4F1"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Ilesa</w:t>
                  </w:r>
                  <w:proofErr w:type="spellEnd"/>
                  <w:r w:rsidRPr="002233E5">
                    <w:rPr>
                      <w:rFonts w:ascii="Calibri" w:eastAsia="Times New Roman" w:hAnsi="Calibri" w:cs="Calibri"/>
                      <w:bCs/>
                      <w:color w:val="000000"/>
                      <w:sz w:val="28"/>
                      <w:szCs w:val="28"/>
                    </w:rPr>
                    <w:t xml:space="preserve"> West</w:t>
                  </w:r>
                </w:p>
              </w:tc>
              <w:tc>
                <w:tcPr>
                  <w:tcW w:w="6531" w:type="dxa"/>
                  <w:tcBorders>
                    <w:top w:val="nil"/>
                    <w:left w:val="nil"/>
                    <w:bottom w:val="single" w:sz="4" w:space="0" w:color="auto"/>
                    <w:right w:val="single" w:sz="4" w:space="0" w:color="auto"/>
                  </w:tcBorders>
                  <w:shd w:val="clear" w:color="auto" w:fill="auto"/>
                  <w:noWrap/>
                  <w:vAlign w:val="bottom"/>
                  <w:hideMark/>
                </w:tcPr>
                <w:p w14:paraId="4A90DBE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432,958,943.23</w:t>
                  </w:r>
                </w:p>
              </w:tc>
            </w:tr>
            <w:tr w:rsidR="00CD73FD" w:rsidRPr="002233E5" w14:paraId="7318AC84"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3FCC1256"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Irepodun</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12E8412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454,161,408.62</w:t>
                  </w:r>
                </w:p>
              </w:tc>
            </w:tr>
            <w:tr w:rsidR="00CD73FD" w:rsidRPr="002233E5" w14:paraId="5E13136E"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149F3001"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Irewole</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3A01472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486,216,471.87</w:t>
                  </w:r>
                </w:p>
              </w:tc>
            </w:tr>
            <w:tr w:rsidR="00CD73FD" w:rsidRPr="002233E5" w14:paraId="5FD8CEF1"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1CDD5D9F"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Isokan</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735D5D7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432,456,212.59</w:t>
                  </w:r>
                </w:p>
              </w:tc>
            </w:tr>
            <w:tr w:rsidR="00CD73FD" w:rsidRPr="002233E5" w14:paraId="3C66ADB4"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1B87CC7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w:t>
                  </w:r>
                </w:p>
              </w:tc>
              <w:tc>
                <w:tcPr>
                  <w:tcW w:w="6531" w:type="dxa"/>
                  <w:tcBorders>
                    <w:top w:val="nil"/>
                    <w:left w:val="nil"/>
                    <w:bottom w:val="single" w:sz="4" w:space="0" w:color="auto"/>
                    <w:right w:val="single" w:sz="4" w:space="0" w:color="auto"/>
                  </w:tcBorders>
                  <w:shd w:val="clear" w:color="auto" w:fill="auto"/>
                  <w:noWrap/>
                  <w:vAlign w:val="bottom"/>
                  <w:hideMark/>
                </w:tcPr>
                <w:p w14:paraId="43BCC88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549,760,029.14</w:t>
                  </w:r>
                </w:p>
              </w:tc>
            </w:tr>
            <w:tr w:rsidR="00CD73FD" w:rsidRPr="002233E5" w14:paraId="2E1767B5"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4A229C1F"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Obokun</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2CCC20E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450,190,102.48</w:t>
                  </w:r>
                </w:p>
              </w:tc>
            </w:tr>
            <w:tr w:rsidR="00CD73FD" w:rsidRPr="002233E5" w14:paraId="33288ABE"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52F2552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w:t>
                  </w:r>
                  <w:proofErr w:type="spellStart"/>
                  <w:r w:rsidRPr="002233E5">
                    <w:rPr>
                      <w:rFonts w:ascii="Calibri" w:eastAsia="Times New Roman" w:hAnsi="Calibri" w:cs="Calibri"/>
                      <w:bCs/>
                      <w:color w:val="000000"/>
                      <w:sz w:val="28"/>
                      <w:szCs w:val="28"/>
                    </w:rPr>
                    <w:t>Otin</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35B9C78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473,596,336.82</w:t>
                  </w:r>
                </w:p>
              </w:tc>
            </w:tr>
            <w:tr w:rsidR="00CD73FD" w:rsidRPr="002233E5" w14:paraId="5EA8DEFF"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355F68C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w:t>
                  </w:r>
                </w:p>
              </w:tc>
              <w:tc>
                <w:tcPr>
                  <w:tcW w:w="6531" w:type="dxa"/>
                  <w:tcBorders>
                    <w:top w:val="nil"/>
                    <w:left w:val="nil"/>
                    <w:bottom w:val="single" w:sz="4" w:space="0" w:color="auto"/>
                    <w:right w:val="single" w:sz="4" w:space="0" w:color="auto"/>
                  </w:tcBorders>
                  <w:shd w:val="clear" w:color="auto" w:fill="auto"/>
                  <w:noWrap/>
                  <w:vAlign w:val="bottom"/>
                  <w:hideMark/>
                </w:tcPr>
                <w:p w14:paraId="284448C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397,100,150.73</w:t>
                  </w:r>
                </w:p>
              </w:tc>
            </w:tr>
            <w:tr w:rsidR="00CD73FD" w:rsidRPr="002233E5" w14:paraId="63735DAA"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0F7FBB4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w:t>
                  </w:r>
                </w:p>
              </w:tc>
              <w:tc>
                <w:tcPr>
                  <w:tcW w:w="6531" w:type="dxa"/>
                  <w:tcBorders>
                    <w:top w:val="nil"/>
                    <w:left w:val="nil"/>
                    <w:bottom w:val="single" w:sz="4" w:space="0" w:color="auto"/>
                    <w:right w:val="single" w:sz="4" w:space="0" w:color="auto"/>
                  </w:tcBorders>
                  <w:shd w:val="clear" w:color="auto" w:fill="auto"/>
                  <w:noWrap/>
                  <w:vAlign w:val="bottom"/>
                  <w:hideMark/>
                </w:tcPr>
                <w:p w14:paraId="32402FB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470,472,223.22</w:t>
                  </w:r>
                </w:p>
              </w:tc>
            </w:tr>
            <w:tr w:rsidR="00CD73FD" w:rsidRPr="002233E5" w14:paraId="1B1635F7"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5BDD28F5"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Oriade</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4E7935E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492,899,487.67</w:t>
                  </w:r>
                </w:p>
              </w:tc>
            </w:tr>
            <w:tr w:rsidR="00CD73FD" w:rsidRPr="002233E5" w14:paraId="3CF6EA36"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3E21040C"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Orolu</w:t>
                  </w:r>
                  <w:proofErr w:type="spellEnd"/>
                </w:p>
              </w:tc>
              <w:tc>
                <w:tcPr>
                  <w:tcW w:w="6531" w:type="dxa"/>
                  <w:tcBorders>
                    <w:top w:val="nil"/>
                    <w:left w:val="nil"/>
                    <w:bottom w:val="single" w:sz="4" w:space="0" w:color="auto"/>
                    <w:right w:val="single" w:sz="4" w:space="0" w:color="auto"/>
                  </w:tcBorders>
                  <w:shd w:val="clear" w:color="auto" w:fill="auto"/>
                  <w:noWrap/>
                  <w:vAlign w:val="bottom"/>
                  <w:hideMark/>
                </w:tcPr>
                <w:p w14:paraId="13A5067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432,323,215.08</w:t>
                  </w:r>
                </w:p>
              </w:tc>
            </w:tr>
            <w:tr w:rsidR="00CD73FD" w:rsidRPr="002233E5" w14:paraId="704BF549"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6783FCA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w:t>
                  </w:r>
                </w:p>
              </w:tc>
              <w:tc>
                <w:tcPr>
                  <w:tcW w:w="6531" w:type="dxa"/>
                  <w:tcBorders>
                    <w:top w:val="nil"/>
                    <w:left w:val="nil"/>
                    <w:bottom w:val="single" w:sz="4" w:space="0" w:color="auto"/>
                    <w:right w:val="single" w:sz="4" w:space="0" w:color="auto"/>
                  </w:tcBorders>
                  <w:shd w:val="clear" w:color="auto" w:fill="auto"/>
                  <w:noWrap/>
                  <w:vAlign w:val="bottom"/>
                  <w:hideMark/>
                </w:tcPr>
                <w:p w14:paraId="4D81314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503,632,497.77</w:t>
                  </w:r>
                </w:p>
              </w:tc>
            </w:tr>
            <w:tr w:rsidR="00CD73FD" w:rsidRPr="002233E5" w14:paraId="10F949B0" w14:textId="77777777" w:rsidTr="002108FD">
              <w:trPr>
                <w:trHeight w:val="300"/>
                <w:jc w:val="center"/>
              </w:trPr>
              <w:tc>
                <w:tcPr>
                  <w:tcW w:w="2939" w:type="dxa"/>
                  <w:tcBorders>
                    <w:top w:val="nil"/>
                    <w:left w:val="single" w:sz="4" w:space="0" w:color="auto"/>
                    <w:bottom w:val="single" w:sz="4" w:space="0" w:color="auto"/>
                    <w:right w:val="single" w:sz="4" w:space="0" w:color="auto"/>
                  </w:tcBorders>
                  <w:shd w:val="clear" w:color="auto" w:fill="auto"/>
                  <w:noWrap/>
                  <w:vAlign w:val="bottom"/>
                  <w:hideMark/>
                </w:tcPr>
                <w:p w14:paraId="2D0DEDD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TOTAL</w:t>
                  </w:r>
                </w:p>
              </w:tc>
              <w:tc>
                <w:tcPr>
                  <w:tcW w:w="6531" w:type="dxa"/>
                  <w:tcBorders>
                    <w:top w:val="nil"/>
                    <w:left w:val="nil"/>
                    <w:bottom w:val="single" w:sz="4" w:space="0" w:color="auto"/>
                    <w:right w:val="single" w:sz="4" w:space="0" w:color="auto"/>
                  </w:tcBorders>
                  <w:shd w:val="clear" w:color="auto" w:fill="auto"/>
                  <w:noWrap/>
                  <w:vAlign w:val="bottom"/>
                  <w:hideMark/>
                </w:tcPr>
                <w:p w14:paraId="0A699EA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13,410,217,703.48</w:t>
                  </w:r>
                </w:p>
              </w:tc>
            </w:tr>
          </w:tbl>
          <w:p w14:paraId="468C9B8F" w14:textId="77777777" w:rsidR="00CD73FD" w:rsidRPr="002233E5" w:rsidRDefault="00CD73FD" w:rsidP="002108FD">
            <w:pPr>
              <w:spacing w:after="0"/>
              <w:rPr>
                <w:rFonts w:ascii="Cambria" w:hAnsi="Cambria"/>
                <w:bCs/>
              </w:rPr>
            </w:pPr>
          </w:p>
          <w:p w14:paraId="1B38A6C0"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NOTE 18</w:t>
            </w:r>
          </w:p>
          <w:p w14:paraId="6761D982"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[ADDITIONAL FUND)</w:t>
            </w:r>
          </w:p>
          <w:tbl>
            <w:tblPr>
              <w:tblW w:w="9554" w:type="dxa"/>
              <w:jc w:val="center"/>
              <w:tblLayout w:type="fixed"/>
              <w:tblLook w:val="04A0" w:firstRow="1" w:lastRow="0" w:firstColumn="1" w:lastColumn="0" w:noHBand="0" w:noVBand="1"/>
            </w:tblPr>
            <w:tblGrid>
              <w:gridCol w:w="2861"/>
              <w:gridCol w:w="6693"/>
            </w:tblGrid>
            <w:tr w:rsidR="00CD73FD" w:rsidRPr="002233E5" w14:paraId="5045E135" w14:textId="77777777" w:rsidTr="002108FD">
              <w:trPr>
                <w:trHeight w:val="600"/>
                <w:jc w:val="center"/>
              </w:trPr>
              <w:tc>
                <w:tcPr>
                  <w:tcW w:w="2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E22E3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LOCAL GOVERNMENT</w:t>
                  </w:r>
                </w:p>
              </w:tc>
              <w:tc>
                <w:tcPr>
                  <w:tcW w:w="6693" w:type="dxa"/>
                  <w:tcBorders>
                    <w:top w:val="single" w:sz="4" w:space="0" w:color="auto"/>
                    <w:left w:val="nil"/>
                    <w:bottom w:val="single" w:sz="4" w:space="0" w:color="auto"/>
                    <w:right w:val="single" w:sz="4" w:space="0" w:color="auto"/>
                  </w:tcBorders>
                  <w:shd w:val="clear" w:color="auto" w:fill="auto"/>
                  <w:vAlign w:val="bottom"/>
                  <w:hideMark/>
                </w:tcPr>
                <w:p w14:paraId="1312B8B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ADD FUND FRM SOLID MIN</w:t>
                  </w:r>
                </w:p>
              </w:tc>
            </w:tr>
            <w:tr w:rsidR="00CD73FD" w:rsidRPr="002233E5" w14:paraId="3F27C299"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23DD9116"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Atakumosa</w:t>
                  </w:r>
                  <w:proofErr w:type="spellEnd"/>
                  <w:r w:rsidRPr="002233E5">
                    <w:rPr>
                      <w:rFonts w:ascii="Calibri" w:eastAsia="Times New Roman" w:hAnsi="Calibri" w:cs="Calibri"/>
                      <w:bCs/>
                      <w:color w:val="000000"/>
                      <w:sz w:val="28"/>
                      <w:szCs w:val="28"/>
                    </w:rPr>
                    <w:t xml:space="preserve"> East</w:t>
                  </w:r>
                </w:p>
              </w:tc>
              <w:tc>
                <w:tcPr>
                  <w:tcW w:w="6693" w:type="dxa"/>
                  <w:tcBorders>
                    <w:top w:val="nil"/>
                    <w:left w:val="nil"/>
                    <w:bottom w:val="single" w:sz="4" w:space="0" w:color="auto"/>
                    <w:right w:val="single" w:sz="4" w:space="0" w:color="auto"/>
                  </w:tcBorders>
                  <w:shd w:val="clear" w:color="auto" w:fill="auto"/>
                  <w:noWrap/>
                  <w:vAlign w:val="bottom"/>
                  <w:hideMark/>
                </w:tcPr>
                <w:p w14:paraId="0613C2E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1,418,081.75</w:t>
                  </w:r>
                </w:p>
              </w:tc>
            </w:tr>
            <w:tr w:rsidR="00CD73FD" w:rsidRPr="002233E5" w14:paraId="49A3F012"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3613C66"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Atakumosa</w:t>
                  </w:r>
                  <w:proofErr w:type="spellEnd"/>
                  <w:r w:rsidRPr="002233E5">
                    <w:rPr>
                      <w:rFonts w:ascii="Calibri" w:eastAsia="Times New Roman" w:hAnsi="Calibri" w:cs="Calibri"/>
                      <w:bCs/>
                      <w:color w:val="000000"/>
                      <w:sz w:val="28"/>
                      <w:szCs w:val="28"/>
                    </w:rPr>
                    <w:t xml:space="preserve"> West</w:t>
                  </w:r>
                </w:p>
              </w:tc>
              <w:tc>
                <w:tcPr>
                  <w:tcW w:w="6693" w:type="dxa"/>
                  <w:tcBorders>
                    <w:top w:val="nil"/>
                    <w:left w:val="nil"/>
                    <w:bottom w:val="single" w:sz="4" w:space="0" w:color="auto"/>
                    <w:right w:val="single" w:sz="4" w:space="0" w:color="auto"/>
                  </w:tcBorders>
                  <w:shd w:val="clear" w:color="auto" w:fill="auto"/>
                  <w:noWrap/>
                  <w:vAlign w:val="bottom"/>
                  <w:hideMark/>
                </w:tcPr>
                <w:p w14:paraId="7457069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1,422,059.66</w:t>
                  </w:r>
                </w:p>
              </w:tc>
            </w:tr>
            <w:tr w:rsidR="00CD73FD" w:rsidRPr="002233E5" w14:paraId="7CA80D59"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13DC512"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Ayedaade</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29BE17E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1,771,647.47</w:t>
                  </w:r>
                </w:p>
              </w:tc>
            </w:tr>
            <w:tr w:rsidR="00CD73FD" w:rsidRPr="002233E5" w14:paraId="431EE7F4"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6150904"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Ayedire</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0007B7B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1,566,097.21</w:t>
                  </w:r>
                </w:p>
              </w:tc>
            </w:tr>
            <w:tr w:rsidR="00CD73FD" w:rsidRPr="002233E5" w14:paraId="45AC5E70"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3B54FA4"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Boluwaduro</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2DBCF91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1,482,019.34</w:t>
                  </w:r>
                </w:p>
              </w:tc>
            </w:tr>
            <w:tr w:rsidR="00CD73FD" w:rsidRPr="002233E5" w14:paraId="42CD2655"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0AFD74B"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Boripe</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74E2FB3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1,687,947.24</w:t>
                  </w:r>
                </w:p>
              </w:tc>
            </w:tr>
            <w:tr w:rsidR="00CD73FD" w:rsidRPr="002233E5" w14:paraId="372AEDB8"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34461B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w:t>
                  </w:r>
                </w:p>
              </w:tc>
              <w:tc>
                <w:tcPr>
                  <w:tcW w:w="6693" w:type="dxa"/>
                  <w:tcBorders>
                    <w:top w:val="nil"/>
                    <w:left w:val="nil"/>
                    <w:bottom w:val="single" w:sz="4" w:space="0" w:color="auto"/>
                    <w:right w:val="single" w:sz="4" w:space="0" w:color="auto"/>
                  </w:tcBorders>
                  <w:shd w:val="clear" w:color="auto" w:fill="auto"/>
                  <w:noWrap/>
                  <w:vAlign w:val="bottom"/>
                  <w:hideMark/>
                </w:tcPr>
                <w:p w14:paraId="0165BDB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1,414,750.58</w:t>
                  </w:r>
                </w:p>
              </w:tc>
            </w:tr>
            <w:tr w:rsidR="00CD73FD" w:rsidRPr="002233E5" w14:paraId="0C71AB4F"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4EE6B1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w:t>
                  </w:r>
                </w:p>
              </w:tc>
              <w:tc>
                <w:tcPr>
                  <w:tcW w:w="6693" w:type="dxa"/>
                  <w:tcBorders>
                    <w:top w:val="nil"/>
                    <w:left w:val="nil"/>
                    <w:bottom w:val="single" w:sz="4" w:space="0" w:color="auto"/>
                    <w:right w:val="single" w:sz="4" w:space="0" w:color="auto"/>
                  </w:tcBorders>
                  <w:shd w:val="clear" w:color="auto" w:fill="auto"/>
                  <w:noWrap/>
                  <w:vAlign w:val="bottom"/>
                  <w:hideMark/>
                </w:tcPr>
                <w:p w14:paraId="498EF59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1,469,291.01</w:t>
                  </w:r>
                </w:p>
              </w:tc>
            </w:tr>
            <w:tr w:rsidR="00CD73FD" w:rsidRPr="002233E5" w14:paraId="749E2BC2"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FC5A14E"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Egbedore</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5BCA229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1,445,120.70</w:t>
                  </w:r>
                </w:p>
              </w:tc>
            </w:tr>
            <w:tr w:rsidR="00CD73FD" w:rsidRPr="002233E5" w14:paraId="0A877EC5"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301AC0E"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Ejigbo</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22329B9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1,640,497.57</w:t>
                  </w:r>
                </w:p>
              </w:tc>
            </w:tr>
            <w:tr w:rsidR="00CD73FD" w:rsidRPr="002233E5" w14:paraId="5403F14F"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B1704A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w:t>
                  </w:r>
                </w:p>
              </w:tc>
              <w:tc>
                <w:tcPr>
                  <w:tcW w:w="6693" w:type="dxa"/>
                  <w:tcBorders>
                    <w:top w:val="nil"/>
                    <w:left w:val="nil"/>
                    <w:bottom w:val="single" w:sz="4" w:space="0" w:color="auto"/>
                    <w:right w:val="single" w:sz="4" w:space="0" w:color="auto"/>
                  </w:tcBorders>
                  <w:shd w:val="clear" w:color="auto" w:fill="auto"/>
                  <w:noWrap/>
                  <w:vAlign w:val="bottom"/>
                  <w:hideMark/>
                </w:tcPr>
                <w:p w14:paraId="0D1AB0F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1,737,009.05</w:t>
                  </w:r>
                </w:p>
              </w:tc>
            </w:tr>
            <w:tr w:rsidR="00CD73FD" w:rsidRPr="002233E5" w14:paraId="5F61C02B"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64D4E0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w:t>
                  </w:r>
                </w:p>
              </w:tc>
              <w:tc>
                <w:tcPr>
                  <w:tcW w:w="6693" w:type="dxa"/>
                  <w:tcBorders>
                    <w:top w:val="nil"/>
                    <w:left w:val="nil"/>
                    <w:bottom w:val="single" w:sz="4" w:space="0" w:color="auto"/>
                    <w:right w:val="single" w:sz="4" w:space="0" w:color="auto"/>
                  </w:tcBorders>
                  <w:shd w:val="clear" w:color="auto" w:fill="auto"/>
                  <w:noWrap/>
                  <w:vAlign w:val="bottom"/>
                  <w:hideMark/>
                </w:tcPr>
                <w:p w14:paraId="4EB70C5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1,405,307.52</w:t>
                  </w:r>
                </w:p>
              </w:tc>
            </w:tr>
            <w:tr w:rsidR="00CD73FD" w:rsidRPr="002233E5" w14:paraId="71BCC52D"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44162BE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East LCDA</w:t>
                  </w:r>
                </w:p>
              </w:tc>
              <w:tc>
                <w:tcPr>
                  <w:tcW w:w="6693" w:type="dxa"/>
                  <w:tcBorders>
                    <w:top w:val="nil"/>
                    <w:left w:val="nil"/>
                    <w:bottom w:val="single" w:sz="4" w:space="0" w:color="auto"/>
                    <w:right w:val="single" w:sz="4" w:space="0" w:color="auto"/>
                  </w:tcBorders>
                  <w:shd w:val="clear" w:color="auto" w:fill="auto"/>
                  <w:noWrap/>
                  <w:vAlign w:val="bottom"/>
                  <w:hideMark/>
                </w:tcPr>
                <w:p w14:paraId="219F278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602,274.65</w:t>
                  </w:r>
                </w:p>
              </w:tc>
            </w:tr>
            <w:tr w:rsidR="00CD73FD" w:rsidRPr="002233E5" w14:paraId="4B5D43AE"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1E54CB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w:t>
                  </w:r>
                </w:p>
              </w:tc>
              <w:tc>
                <w:tcPr>
                  <w:tcW w:w="6693" w:type="dxa"/>
                  <w:tcBorders>
                    <w:top w:val="nil"/>
                    <w:left w:val="nil"/>
                    <w:bottom w:val="single" w:sz="4" w:space="0" w:color="auto"/>
                    <w:right w:val="single" w:sz="4" w:space="0" w:color="auto"/>
                  </w:tcBorders>
                  <w:shd w:val="clear" w:color="auto" w:fill="auto"/>
                  <w:noWrap/>
                  <w:vAlign w:val="bottom"/>
                  <w:hideMark/>
                </w:tcPr>
                <w:p w14:paraId="04BC6AE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1,871,356.16</w:t>
                  </w:r>
                </w:p>
              </w:tc>
            </w:tr>
            <w:tr w:rsidR="00CD73FD" w:rsidRPr="002233E5" w14:paraId="5EA75FAA"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3FA536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w:t>
                  </w:r>
                </w:p>
              </w:tc>
              <w:tc>
                <w:tcPr>
                  <w:tcW w:w="6693" w:type="dxa"/>
                  <w:tcBorders>
                    <w:top w:val="nil"/>
                    <w:left w:val="nil"/>
                    <w:bottom w:val="single" w:sz="4" w:space="0" w:color="auto"/>
                    <w:right w:val="single" w:sz="4" w:space="0" w:color="auto"/>
                  </w:tcBorders>
                  <w:shd w:val="clear" w:color="auto" w:fill="auto"/>
                  <w:noWrap/>
                  <w:vAlign w:val="bottom"/>
                  <w:hideMark/>
                </w:tcPr>
                <w:p w14:paraId="455EBDE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1,631,242.99</w:t>
                  </w:r>
                </w:p>
              </w:tc>
            </w:tr>
            <w:tr w:rsidR="00CD73FD" w:rsidRPr="002233E5" w14:paraId="6DC014DC"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60DF16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w:t>
                  </w:r>
                </w:p>
              </w:tc>
              <w:tc>
                <w:tcPr>
                  <w:tcW w:w="6693" w:type="dxa"/>
                  <w:tcBorders>
                    <w:top w:val="nil"/>
                    <w:left w:val="nil"/>
                    <w:bottom w:val="single" w:sz="4" w:space="0" w:color="auto"/>
                    <w:right w:val="single" w:sz="4" w:space="0" w:color="auto"/>
                  </w:tcBorders>
                  <w:shd w:val="clear" w:color="auto" w:fill="auto"/>
                  <w:noWrap/>
                  <w:vAlign w:val="bottom"/>
                  <w:hideMark/>
                </w:tcPr>
                <w:p w14:paraId="6FF38EF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1,281,865.41</w:t>
                  </w:r>
                </w:p>
              </w:tc>
            </w:tr>
            <w:tr w:rsidR="00CD73FD" w:rsidRPr="002233E5" w14:paraId="140CD6FF"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CED1D40"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Ifelodun</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2F881EA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1,651,804.90</w:t>
                  </w:r>
                </w:p>
              </w:tc>
            </w:tr>
            <w:tr w:rsidR="00CD73FD" w:rsidRPr="002233E5" w14:paraId="403D98C0"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4BA09E7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w:t>
                  </w:r>
                </w:p>
              </w:tc>
              <w:tc>
                <w:tcPr>
                  <w:tcW w:w="6693" w:type="dxa"/>
                  <w:tcBorders>
                    <w:top w:val="nil"/>
                    <w:left w:val="nil"/>
                    <w:bottom w:val="single" w:sz="4" w:space="0" w:color="auto"/>
                    <w:right w:val="single" w:sz="4" w:space="0" w:color="auto"/>
                  </w:tcBorders>
                  <w:shd w:val="clear" w:color="auto" w:fill="auto"/>
                  <w:noWrap/>
                  <w:vAlign w:val="bottom"/>
                  <w:hideMark/>
                </w:tcPr>
                <w:p w14:paraId="6BEB62E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1,456,291.87</w:t>
                  </w:r>
                </w:p>
              </w:tc>
            </w:tr>
            <w:tr w:rsidR="00CD73FD" w:rsidRPr="002233E5" w14:paraId="01BB2CED"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619C203"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Ilesa</w:t>
                  </w:r>
                  <w:proofErr w:type="spellEnd"/>
                  <w:r w:rsidRPr="002233E5">
                    <w:rPr>
                      <w:rFonts w:ascii="Calibri" w:eastAsia="Times New Roman" w:hAnsi="Calibri" w:cs="Calibri"/>
                      <w:bCs/>
                      <w:color w:val="000000"/>
                      <w:sz w:val="28"/>
                      <w:szCs w:val="28"/>
                    </w:rPr>
                    <w:t xml:space="preserve"> East</w:t>
                  </w:r>
                </w:p>
              </w:tc>
              <w:tc>
                <w:tcPr>
                  <w:tcW w:w="6693" w:type="dxa"/>
                  <w:tcBorders>
                    <w:top w:val="nil"/>
                    <w:left w:val="nil"/>
                    <w:bottom w:val="single" w:sz="4" w:space="0" w:color="auto"/>
                    <w:right w:val="single" w:sz="4" w:space="0" w:color="auto"/>
                  </w:tcBorders>
                  <w:shd w:val="clear" w:color="auto" w:fill="auto"/>
                  <w:noWrap/>
                  <w:vAlign w:val="bottom"/>
                  <w:hideMark/>
                </w:tcPr>
                <w:p w14:paraId="7534B2C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1,518,200.04</w:t>
                  </w:r>
                </w:p>
              </w:tc>
            </w:tr>
            <w:tr w:rsidR="00CD73FD" w:rsidRPr="002233E5" w14:paraId="2878ABA1"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4B72F3B"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Ilesa</w:t>
                  </w:r>
                  <w:proofErr w:type="spellEnd"/>
                  <w:r w:rsidRPr="002233E5">
                    <w:rPr>
                      <w:rFonts w:ascii="Calibri" w:eastAsia="Times New Roman" w:hAnsi="Calibri" w:cs="Calibri"/>
                      <w:bCs/>
                      <w:color w:val="000000"/>
                      <w:sz w:val="28"/>
                      <w:szCs w:val="28"/>
                    </w:rPr>
                    <w:t xml:space="preserve"> West</w:t>
                  </w:r>
                </w:p>
              </w:tc>
              <w:tc>
                <w:tcPr>
                  <w:tcW w:w="6693" w:type="dxa"/>
                  <w:tcBorders>
                    <w:top w:val="nil"/>
                    <w:left w:val="nil"/>
                    <w:bottom w:val="single" w:sz="4" w:space="0" w:color="auto"/>
                    <w:right w:val="single" w:sz="4" w:space="0" w:color="auto"/>
                  </w:tcBorders>
                  <w:shd w:val="clear" w:color="auto" w:fill="auto"/>
                  <w:noWrap/>
                  <w:vAlign w:val="bottom"/>
                  <w:hideMark/>
                </w:tcPr>
                <w:p w14:paraId="029BA79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1,608,828.06</w:t>
                  </w:r>
                </w:p>
              </w:tc>
            </w:tr>
            <w:tr w:rsidR="00CD73FD" w:rsidRPr="002233E5" w14:paraId="6622F806"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385D0607"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Irepodun</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63BD098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1,592,173.11</w:t>
                  </w:r>
                </w:p>
              </w:tc>
            </w:tr>
            <w:tr w:rsidR="00CD73FD" w:rsidRPr="002233E5" w14:paraId="4D0B6433"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6691EDAC"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Irewole</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0757C41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1,722,671.30</w:t>
                  </w:r>
                </w:p>
              </w:tc>
            </w:tr>
            <w:tr w:rsidR="00CD73FD" w:rsidRPr="002233E5" w14:paraId="40DC2598"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490FE64C"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Isokan</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0202CF6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1,563,609.92</w:t>
                  </w:r>
                </w:p>
              </w:tc>
            </w:tr>
            <w:tr w:rsidR="00CD73FD" w:rsidRPr="002233E5" w14:paraId="3716BB70"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89B1D6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w:t>
                  </w:r>
                </w:p>
              </w:tc>
              <w:tc>
                <w:tcPr>
                  <w:tcW w:w="6693" w:type="dxa"/>
                  <w:tcBorders>
                    <w:top w:val="nil"/>
                    <w:left w:val="nil"/>
                    <w:bottom w:val="single" w:sz="4" w:space="0" w:color="auto"/>
                    <w:right w:val="single" w:sz="4" w:space="0" w:color="auto"/>
                  </w:tcBorders>
                  <w:shd w:val="clear" w:color="auto" w:fill="auto"/>
                  <w:noWrap/>
                  <w:vAlign w:val="bottom"/>
                  <w:hideMark/>
                </w:tcPr>
                <w:p w14:paraId="51C2BE9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1,922,677.82</w:t>
                  </w:r>
                </w:p>
              </w:tc>
            </w:tr>
            <w:tr w:rsidR="00CD73FD" w:rsidRPr="002233E5" w14:paraId="02946E20"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7E2198F1"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Obokun</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69F54CE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1,594,406.55</w:t>
                  </w:r>
                </w:p>
              </w:tc>
            </w:tr>
            <w:tr w:rsidR="00CD73FD" w:rsidRPr="002233E5" w14:paraId="7CE919ED"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3516F2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w:t>
                  </w:r>
                  <w:proofErr w:type="spellStart"/>
                  <w:r w:rsidRPr="002233E5">
                    <w:rPr>
                      <w:rFonts w:ascii="Calibri" w:eastAsia="Times New Roman" w:hAnsi="Calibri" w:cs="Calibri"/>
                      <w:bCs/>
                      <w:color w:val="000000"/>
                      <w:sz w:val="28"/>
                      <w:szCs w:val="28"/>
                    </w:rPr>
                    <w:t>Otin</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3623225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2,100,610.79</w:t>
                  </w:r>
                </w:p>
              </w:tc>
            </w:tr>
            <w:tr w:rsidR="00CD73FD" w:rsidRPr="002233E5" w14:paraId="6065FEB7"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5948D6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w:t>
                  </w:r>
                </w:p>
              </w:tc>
              <w:tc>
                <w:tcPr>
                  <w:tcW w:w="6693" w:type="dxa"/>
                  <w:tcBorders>
                    <w:top w:val="nil"/>
                    <w:left w:val="nil"/>
                    <w:bottom w:val="single" w:sz="4" w:space="0" w:color="auto"/>
                    <w:right w:val="single" w:sz="4" w:space="0" w:color="auto"/>
                  </w:tcBorders>
                  <w:shd w:val="clear" w:color="auto" w:fill="auto"/>
                  <w:noWrap/>
                  <w:vAlign w:val="bottom"/>
                  <w:hideMark/>
                </w:tcPr>
                <w:p w14:paraId="7F00E53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1,437,819.11</w:t>
                  </w:r>
                </w:p>
              </w:tc>
            </w:tr>
            <w:tr w:rsidR="00CD73FD" w:rsidRPr="002233E5" w14:paraId="1CE1B2F3"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43E9920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w:t>
                  </w:r>
                </w:p>
              </w:tc>
              <w:tc>
                <w:tcPr>
                  <w:tcW w:w="6693" w:type="dxa"/>
                  <w:tcBorders>
                    <w:top w:val="nil"/>
                    <w:left w:val="nil"/>
                    <w:bottom w:val="single" w:sz="4" w:space="0" w:color="auto"/>
                    <w:right w:val="single" w:sz="4" w:space="0" w:color="auto"/>
                  </w:tcBorders>
                  <w:shd w:val="clear" w:color="auto" w:fill="auto"/>
                  <w:noWrap/>
                  <w:vAlign w:val="bottom"/>
                  <w:hideMark/>
                </w:tcPr>
                <w:p w14:paraId="72936DA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1,739,110.76</w:t>
                  </w:r>
                </w:p>
              </w:tc>
            </w:tr>
            <w:tr w:rsidR="00CD73FD" w:rsidRPr="002233E5" w14:paraId="5DFD5BB3"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199AD8B1"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Oriade</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6477AB8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1,744,686.97</w:t>
                  </w:r>
                </w:p>
              </w:tc>
            </w:tr>
            <w:tr w:rsidR="00CD73FD" w:rsidRPr="002233E5" w14:paraId="6CCDAF89"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5BB3B832"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Orolu</w:t>
                  </w:r>
                  <w:proofErr w:type="spellEnd"/>
                </w:p>
              </w:tc>
              <w:tc>
                <w:tcPr>
                  <w:tcW w:w="6693" w:type="dxa"/>
                  <w:tcBorders>
                    <w:top w:val="nil"/>
                    <w:left w:val="nil"/>
                    <w:bottom w:val="single" w:sz="4" w:space="0" w:color="auto"/>
                    <w:right w:val="single" w:sz="4" w:space="0" w:color="auto"/>
                  </w:tcBorders>
                  <w:shd w:val="clear" w:color="auto" w:fill="auto"/>
                  <w:noWrap/>
                  <w:vAlign w:val="bottom"/>
                  <w:hideMark/>
                </w:tcPr>
                <w:p w14:paraId="18AE2BA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1,537,462.81</w:t>
                  </w:r>
                </w:p>
              </w:tc>
            </w:tr>
            <w:tr w:rsidR="00CD73FD" w:rsidRPr="002233E5" w14:paraId="740BFAFB"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29D3FD0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w:t>
                  </w:r>
                </w:p>
              </w:tc>
              <w:tc>
                <w:tcPr>
                  <w:tcW w:w="6693" w:type="dxa"/>
                  <w:tcBorders>
                    <w:top w:val="nil"/>
                    <w:left w:val="nil"/>
                    <w:bottom w:val="single" w:sz="4" w:space="0" w:color="auto"/>
                    <w:right w:val="single" w:sz="4" w:space="0" w:color="auto"/>
                  </w:tcBorders>
                  <w:shd w:val="clear" w:color="auto" w:fill="auto"/>
                  <w:noWrap/>
                  <w:vAlign w:val="bottom"/>
                  <w:hideMark/>
                </w:tcPr>
                <w:p w14:paraId="449DC7E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1,710,542.49</w:t>
                  </w:r>
                </w:p>
              </w:tc>
            </w:tr>
            <w:tr w:rsidR="00CD73FD" w:rsidRPr="002233E5" w14:paraId="4FA0F630" w14:textId="77777777" w:rsidTr="002108FD">
              <w:trPr>
                <w:trHeight w:val="300"/>
                <w:jc w:val="center"/>
              </w:trPr>
              <w:tc>
                <w:tcPr>
                  <w:tcW w:w="2861" w:type="dxa"/>
                  <w:tcBorders>
                    <w:top w:val="nil"/>
                    <w:left w:val="single" w:sz="4" w:space="0" w:color="auto"/>
                    <w:bottom w:val="single" w:sz="4" w:space="0" w:color="auto"/>
                    <w:right w:val="single" w:sz="4" w:space="0" w:color="auto"/>
                  </w:tcBorders>
                  <w:shd w:val="clear" w:color="auto" w:fill="auto"/>
                  <w:noWrap/>
                  <w:vAlign w:val="bottom"/>
                  <w:hideMark/>
                </w:tcPr>
                <w:p w14:paraId="0AA8634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TOTAL</w:t>
                  </w:r>
                </w:p>
              </w:tc>
              <w:tc>
                <w:tcPr>
                  <w:tcW w:w="6693" w:type="dxa"/>
                  <w:tcBorders>
                    <w:top w:val="nil"/>
                    <w:left w:val="nil"/>
                    <w:bottom w:val="single" w:sz="4" w:space="0" w:color="auto"/>
                    <w:right w:val="single" w:sz="4" w:space="0" w:color="auto"/>
                  </w:tcBorders>
                  <w:shd w:val="clear" w:color="auto" w:fill="auto"/>
                  <w:noWrap/>
                  <w:vAlign w:val="bottom"/>
                  <w:hideMark/>
                </w:tcPr>
                <w:p w14:paraId="78F44FA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48,747,464.81</w:t>
                  </w:r>
                </w:p>
              </w:tc>
            </w:tr>
          </w:tbl>
          <w:p w14:paraId="6D116993" w14:textId="77777777" w:rsidR="00CD73FD" w:rsidRPr="002233E5" w:rsidRDefault="00CD73FD" w:rsidP="002108FD">
            <w:pPr>
              <w:pStyle w:val="ListParagraph"/>
              <w:spacing w:after="0"/>
              <w:jc w:val="center"/>
              <w:rPr>
                <w:rFonts w:ascii="Cambria" w:hAnsi="Cambria"/>
                <w:bCs/>
                <w:sz w:val="26"/>
                <w:szCs w:val="26"/>
              </w:rPr>
            </w:pPr>
            <w:r w:rsidRPr="002233E5">
              <w:rPr>
                <w:rFonts w:ascii="Cambria" w:hAnsi="Cambria"/>
                <w:bCs/>
                <w:sz w:val="26"/>
                <w:szCs w:val="26"/>
              </w:rPr>
              <w:lastRenderedPageBreak/>
              <w:t>NOTE 19</w:t>
            </w:r>
          </w:p>
          <w:p w14:paraId="500C19F2" w14:textId="77777777" w:rsidR="00CD73FD" w:rsidRPr="002233E5" w:rsidRDefault="00CD73FD" w:rsidP="002108FD">
            <w:pPr>
              <w:pStyle w:val="ListParagraph"/>
              <w:spacing w:after="0"/>
              <w:jc w:val="center"/>
              <w:rPr>
                <w:rFonts w:ascii="Cambria" w:hAnsi="Cambria"/>
                <w:bCs/>
                <w:sz w:val="26"/>
                <w:szCs w:val="26"/>
              </w:rPr>
            </w:pPr>
            <w:r w:rsidRPr="002233E5">
              <w:rPr>
                <w:rFonts w:ascii="Cambria" w:hAnsi="Cambria"/>
                <w:bCs/>
                <w:sz w:val="26"/>
                <w:szCs w:val="26"/>
              </w:rPr>
              <w:t>[REVENUE FURNITURE ALLOWANCE]</w:t>
            </w:r>
          </w:p>
          <w:p w14:paraId="7B4C4854" w14:textId="77777777" w:rsidR="00CD73FD" w:rsidRPr="002233E5" w:rsidRDefault="00CD73FD" w:rsidP="002108FD">
            <w:pPr>
              <w:pStyle w:val="ListParagraph"/>
              <w:spacing w:after="0"/>
              <w:jc w:val="center"/>
              <w:rPr>
                <w:rFonts w:ascii="Cambria" w:hAnsi="Cambria"/>
                <w:bCs/>
                <w:sz w:val="26"/>
                <w:szCs w:val="26"/>
              </w:rPr>
            </w:pPr>
            <w:r w:rsidRPr="002233E5">
              <w:rPr>
                <w:rFonts w:ascii="Cambria" w:hAnsi="Cambria"/>
                <w:bCs/>
                <w:sz w:val="26"/>
                <w:szCs w:val="26"/>
              </w:rPr>
              <w:t xml:space="preserve">Revenue Furniture </w:t>
            </w:r>
            <w:proofErr w:type="spellStart"/>
            <w:r w:rsidRPr="002233E5">
              <w:rPr>
                <w:rFonts w:ascii="Cambria" w:hAnsi="Cambria"/>
                <w:bCs/>
                <w:sz w:val="26"/>
                <w:szCs w:val="26"/>
              </w:rPr>
              <w:t>Allownace</w:t>
            </w:r>
            <w:proofErr w:type="spellEnd"/>
            <w:r w:rsidRPr="002233E5">
              <w:rPr>
                <w:rFonts w:ascii="Cambria" w:hAnsi="Cambria"/>
                <w:bCs/>
                <w:sz w:val="26"/>
                <w:szCs w:val="26"/>
              </w:rPr>
              <w:t xml:space="preserve">                                                                    NIL</w:t>
            </w:r>
          </w:p>
          <w:p w14:paraId="387FC28A"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NOTE 20</w:t>
            </w:r>
          </w:p>
          <w:p w14:paraId="18570413"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[EX- RATE GAIN]</w:t>
            </w:r>
          </w:p>
          <w:p w14:paraId="5D43FB82" w14:textId="77777777" w:rsidR="00CD73FD" w:rsidRPr="002233E5" w:rsidRDefault="00CD73FD" w:rsidP="002108FD">
            <w:pPr>
              <w:spacing w:after="0"/>
              <w:jc w:val="center"/>
              <w:rPr>
                <w:rFonts w:ascii="Cambria" w:hAnsi="Cambria"/>
                <w:bCs/>
              </w:rPr>
            </w:pPr>
          </w:p>
          <w:tbl>
            <w:tblPr>
              <w:tblW w:w="8830" w:type="dxa"/>
              <w:jc w:val="center"/>
              <w:tblLayout w:type="fixed"/>
              <w:tblLook w:val="04A0" w:firstRow="1" w:lastRow="0" w:firstColumn="1" w:lastColumn="0" w:noHBand="0" w:noVBand="1"/>
            </w:tblPr>
            <w:tblGrid>
              <w:gridCol w:w="3654"/>
              <w:gridCol w:w="5176"/>
            </w:tblGrid>
            <w:tr w:rsidR="00CD73FD" w:rsidRPr="002233E5" w14:paraId="4E5FA850" w14:textId="77777777" w:rsidTr="002108FD">
              <w:trPr>
                <w:trHeight w:val="59"/>
                <w:jc w:val="center"/>
              </w:trPr>
              <w:tc>
                <w:tcPr>
                  <w:tcW w:w="36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48352"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LOCAL GOVERNMENT</w:t>
                  </w:r>
                </w:p>
              </w:tc>
              <w:tc>
                <w:tcPr>
                  <w:tcW w:w="5176" w:type="dxa"/>
                  <w:tcBorders>
                    <w:top w:val="single" w:sz="4" w:space="0" w:color="auto"/>
                    <w:left w:val="nil"/>
                    <w:bottom w:val="single" w:sz="4" w:space="0" w:color="auto"/>
                    <w:right w:val="single" w:sz="4" w:space="0" w:color="auto"/>
                  </w:tcBorders>
                  <w:shd w:val="clear" w:color="auto" w:fill="auto"/>
                  <w:noWrap/>
                  <w:vAlign w:val="bottom"/>
                  <w:hideMark/>
                </w:tcPr>
                <w:p w14:paraId="71FE9323"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EX RATE GAIN</w:t>
                  </w:r>
                </w:p>
              </w:tc>
            </w:tr>
            <w:tr w:rsidR="00CD73FD" w:rsidRPr="002233E5" w14:paraId="342C8192"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46C8F5FB"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Atakumosa</w:t>
                  </w:r>
                  <w:proofErr w:type="spellEnd"/>
                  <w:r w:rsidRPr="002233E5">
                    <w:rPr>
                      <w:rFonts w:ascii="Calibri" w:eastAsia="Times New Roman" w:hAnsi="Calibri" w:cs="Calibri"/>
                      <w:bCs/>
                      <w:color w:val="000000"/>
                      <w:sz w:val="26"/>
                      <w:szCs w:val="26"/>
                    </w:rPr>
                    <w:t xml:space="preserve"> East</w:t>
                  </w:r>
                </w:p>
              </w:tc>
              <w:tc>
                <w:tcPr>
                  <w:tcW w:w="5176" w:type="dxa"/>
                  <w:tcBorders>
                    <w:top w:val="nil"/>
                    <w:left w:val="nil"/>
                    <w:bottom w:val="single" w:sz="4" w:space="0" w:color="auto"/>
                    <w:right w:val="single" w:sz="4" w:space="0" w:color="auto"/>
                  </w:tcBorders>
                  <w:shd w:val="clear" w:color="auto" w:fill="auto"/>
                  <w:noWrap/>
                  <w:vAlign w:val="bottom"/>
                  <w:hideMark/>
                </w:tcPr>
                <w:p w14:paraId="26916DC2"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27,433,380.56</w:t>
                  </w:r>
                </w:p>
              </w:tc>
            </w:tr>
            <w:tr w:rsidR="00CD73FD" w:rsidRPr="002233E5" w14:paraId="2C0E740C"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2A738C91"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Atakumosa</w:t>
                  </w:r>
                  <w:proofErr w:type="spellEnd"/>
                  <w:r w:rsidRPr="002233E5">
                    <w:rPr>
                      <w:rFonts w:ascii="Calibri" w:eastAsia="Times New Roman" w:hAnsi="Calibri" w:cs="Calibri"/>
                      <w:bCs/>
                      <w:color w:val="000000"/>
                      <w:sz w:val="26"/>
                      <w:szCs w:val="26"/>
                    </w:rPr>
                    <w:t xml:space="preserve"> West</w:t>
                  </w:r>
                </w:p>
              </w:tc>
              <w:tc>
                <w:tcPr>
                  <w:tcW w:w="5176" w:type="dxa"/>
                  <w:tcBorders>
                    <w:top w:val="nil"/>
                    <w:left w:val="nil"/>
                    <w:bottom w:val="single" w:sz="4" w:space="0" w:color="auto"/>
                    <w:right w:val="single" w:sz="4" w:space="0" w:color="auto"/>
                  </w:tcBorders>
                  <w:shd w:val="clear" w:color="auto" w:fill="auto"/>
                  <w:noWrap/>
                  <w:vAlign w:val="bottom"/>
                  <w:hideMark/>
                </w:tcPr>
                <w:p w14:paraId="2DE457F1"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27,510,335.00</w:t>
                  </w:r>
                </w:p>
              </w:tc>
            </w:tr>
            <w:tr w:rsidR="00CD73FD" w:rsidRPr="002233E5" w14:paraId="3585556F"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4186AC61"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Ayedaade</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668FCBAB"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34,273,256.38</w:t>
                  </w:r>
                </w:p>
              </w:tc>
            </w:tr>
            <w:tr w:rsidR="00CD73FD" w:rsidRPr="002233E5" w14:paraId="56509574"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572B55E5"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Ayedire</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348B127A"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30,296,801.11</w:t>
                  </w:r>
                </w:p>
              </w:tc>
            </w:tr>
            <w:tr w:rsidR="00CD73FD" w:rsidRPr="002233E5" w14:paraId="76B8B31C"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6C8279C0"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Boluwaduro</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6485A931"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28,670,279.89</w:t>
                  </w:r>
                </w:p>
              </w:tc>
            </w:tr>
            <w:tr w:rsidR="00CD73FD" w:rsidRPr="002233E5" w14:paraId="1BF11999"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26BC321C"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Boripe</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1CDB163E"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32,654,040.60</w:t>
                  </w:r>
                </w:p>
              </w:tc>
            </w:tr>
            <w:tr w:rsidR="00CD73FD" w:rsidRPr="002233E5" w14:paraId="7181E7B1"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0B6FCA97"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Ede North</w:t>
                  </w:r>
                </w:p>
              </w:tc>
              <w:tc>
                <w:tcPr>
                  <w:tcW w:w="5176" w:type="dxa"/>
                  <w:tcBorders>
                    <w:top w:val="nil"/>
                    <w:left w:val="nil"/>
                    <w:bottom w:val="single" w:sz="4" w:space="0" w:color="auto"/>
                    <w:right w:val="single" w:sz="4" w:space="0" w:color="auto"/>
                  </w:tcBorders>
                  <w:shd w:val="clear" w:color="auto" w:fill="auto"/>
                  <w:noWrap/>
                  <w:vAlign w:val="bottom"/>
                  <w:hideMark/>
                </w:tcPr>
                <w:p w14:paraId="5ABBCBAF"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27,368,937.62</w:t>
                  </w:r>
                </w:p>
              </w:tc>
            </w:tr>
            <w:tr w:rsidR="00CD73FD" w:rsidRPr="002233E5" w14:paraId="0825E100"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1FA25974"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Ede South</w:t>
                  </w:r>
                </w:p>
              </w:tc>
              <w:tc>
                <w:tcPr>
                  <w:tcW w:w="5176" w:type="dxa"/>
                  <w:tcBorders>
                    <w:top w:val="nil"/>
                    <w:left w:val="nil"/>
                    <w:bottom w:val="single" w:sz="4" w:space="0" w:color="auto"/>
                    <w:right w:val="single" w:sz="4" w:space="0" w:color="auto"/>
                  </w:tcBorders>
                  <w:shd w:val="clear" w:color="auto" w:fill="auto"/>
                  <w:noWrap/>
                  <w:vAlign w:val="bottom"/>
                  <w:hideMark/>
                </w:tcPr>
                <w:p w14:paraId="324E7D33"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28,424,046.79</w:t>
                  </w:r>
                </w:p>
              </w:tc>
            </w:tr>
            <w:tr w:rsidR="00CD73FD" w:rsidRPr="002233E5" w14:paraId="1DCF8F34"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30357DD0"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Egbedore</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0F2872FA"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27,956,460.40</w:t>
                  </w:r>
                </w:p>
              </w:tc>
            </w:tr>
            <w:tr w:rsidR="00CD73FD" w:rsidRPr="002233E5" w14:paraId="0175334D"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3EB58213"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Ejigbo</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544BF7FB"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31,736,106.95</w:t>
                  </w:r>
                </w:p>
              </w:tc>
            </w:tr>
            <w:tr w:rsidR="00CD73FD" w:rsidRPr="002233E5" w14:paraId="278F44AB"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083DBFA8"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 Central</w:t>
                  </w:r>
                </w:p>
              </w:tc>
              <w:tc>
                <w:tcPr>
                  <w:tcW w:w="5176" w:type="dxa"/>
                  <w:tcBorders>
                    <w:top w:val="nil"/>
                    <w:left w:val="nil"/>
                    <w:bottom w:val="single" w:sz="4" w:space="0" w:color="auto"/>
                    <w:right w:val="single" w:sz="4" w:space="0" w:color="auto"/>
                  </w:tcBorders>
                  <w:shd w:val="clear" w:color="auto" w:fill="auto"/>
                  <w:noWrap/>
                  <w:vAlign w:val="bottom"/>
                  <w:hideMark/>
                </w:tcPr>
                <w:p w14:paraId="43EE49BA"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33,603,161.69</w:t>
                  </w:r>
                </w:p>
              </w:tc>
            </w:tr>
            <w:tr w:rsidR="00CD73FD" w:rsidRPr="002233E5" w14:paraId="6BCDD986"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3E4A190E"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 East</w:t>
                  </w:r>
                </w:p>
              </w:tc>
              <w:tc>
                <w:tcPr>
                  <w:tcW w:w="5176" w:type="dxa"/>
                  <w:tcBorders>
                    <w:top w:val="nil"/>
                    <w:left w:val="nil"/>
                    <w:bottom w:val="single" w:sz="4" w:space="0" w:color="auto"/>
                    <w:right w:val="single" w:sz="4" w:space="0" w:color="auto"/>
                  </w:tcBorders>
                  <w:shd w:val="clear" w:color="auto" w:fill="auto"/>
                  <w:noWrap/>
                  <w:vAlign w:val="bottom"/>
                  <w:hideMark/>
                </w:tcPr>
                <w:p w14:paraId="3BB00C1F"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27,186,257.82</w:t>
                  </w:r>
                </w:p>
              </w:tc>
            </w:tr>
            <w:tr w:rsidR="00CD73FD" w:rsidRPr="002233E5" w14:paraId="4D8D1EB8"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531EE8D5"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 North East LCDA</w:t>
                  </w:r>
                </w:p>
              </w:tc>
              <w:tc>
                <w:tcPr>
                  <w:tcW w:w="5176" w:type="dxa"/>
                  <w:tcBorders>
                    <w:top w:val="nil"/>
                    <w:left w:val="nil"/>
                    <w:bottom w:val="single" w:sz="4" w:space="0" w:color="auto"/>
                    <w:right w:val="single" w:sz="4" w:space="0" w:color="auto"/>
                  </w:tcBorders>
                  <w:shd w:val="clear" w:color="auto" w:fill="auto"/>
                  <w:noWrap/>
                  <w:vAlign w:val="bottom"/>
                  <w:hideMark/>
                </w:tcPr>
                <w:p w14:paraId="63D716A8"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11,651,253.31</w:t>
                  </w:r>
                </w:p>
              </w:tc>
            </w:tr>
            <w:tr w:rsidR="00CD73FD" w:rsidRPr="002233E5" w14:paraId="6F61A1E8"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39E06411"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 North</w:t>
                  </w:r>
                </w:p>
              </w:tc>
              <w:tc>
                <w:tcPr>
                  <w:tcW w:w="5176" w:type="dxa"/>
                  <w:tcBorders>
                    <w:top w:val="nil"/>
                    <w:left w:val="nil"/>
                    <w:bottom w:val="single" w:sz="4" w:space="0" w:color="auto"/>
                    <w:right w:val="single" w:sz="4" w:space="0" w:color="auto"/>
                  </w:tcBorders>
                  <w:shd w:val="clear" w:color="auto" w:fill="auto"/>
                  <w:noWrap/>
                  <w:vAlign w:val="bottom"/>
                  <w:hideMark/>
                </w:tcPr>
                <w:p w14:paraId="706BB73D"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36,202,162.38</w:t>
                  </w:r>
                </w:p>
              </w:tc>
            </w:tr>
            <w:tr w:rsidR="00CD73FD" w:rsidRPr="002233E5" w14:paraId="5BA8F112"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0F8D4023"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 South</w:t>
                  </w:r>
                </w:p>
              </w:tc>
              <w:tc>
                <w:tcPr>
                  <w:tcW w:w="5176" w:type="dxa"/>
                  <w:tcBorders>
                    <w:top w:val="nil"/>
                    <w:left w:val="nil"/>
                    <w:bottom w:val="single" w:sz="4" w:space="0" w:color="auto"/>
                    <w:right w:val="single" w:sz="4" w:space="0" w:color="auto"/>
                  </w:tcBorders>
                  <w:shd w:val="clear" w:color="auto" w:fill="auto"/>
                  <w:noWrap/>
                  <w:vAlign w:val="bottom"/>
                  <w:hideMark/>
                </w:tcPr>
                <w:p w14:paraId="38E2461F"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31,557,073.29</w:t>
                  </w:r>
                </w:p>
              </w:tc>
            </w:tr>
            <w:tr w:rsidR="00CD73FD" w:rsidRPr="002233E5" w14:paraId="6CF0C801"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7B352942"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Ifedayo</w:t>
                  </w:r>
                </w:p>
              </w:tc>
              <w:tc>
                <w:tcPr>
                  <w:tcW w:w="5176" w:type="dxa"/>
                  <w:tcBorders>
                    <w:top w:val="nil"/>
                    <w:left w:val="nil"/>
                    <w:bottom w:val="single" w:sz="4" w:space="0" w:color="auto"/>
                    <w:right w:val="single" w:sz="4" w:space="0" w:color="auto"/>
                  </w:tcBorders>
                  <w:shd w:val="clear" w:color="auto" w:fill="auto"/>
                  <w:noWrap/>
                  <w:vAlign w:val="bottom"/>
                  <w:hideMark/>
                </w:tcPr>
                <w:p w14:paraId="417CD47E"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24,798,218.98</w:t>
                  </w:r>
                </w:p>
              </w:tc>
            </w:tr>
            <w:tr w:rsidR="00CD73FD" w:rsidRPr="002233E5" w14:paraId="48637831"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6C35AD38"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Ifelodun</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62433C0C"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31,954,852.07</w:t>
                  </w:r>
                </w:p>
              </w:tc>
            </w:tr>
            <w:tr w:rsidR="00CD73FD" w:rsidRPr="002233E5" w14:paraId="7D385ED0"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2B06D5DB"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Ila</w:t>
                  </w:r>
                </w:p>
              </w:tc>
              <w:tc>
                <w:tcPr>
                  <w:tcW w:w="5176" w:type="dxa"/>
                  <w:tcBorders>
                    <w:top w:val="nil"/>
                    <w:left w:val="nil"/>
                    <w:bottom w:val="single" w:sz="4" w:space="0" w:color="auto"/>
                    <w:right w:val="single" w:sz="4" w:space="0" w:color="auto"/>
                  </w:tcBorders>
                  <w:shd w:val="clear" w:color="auto" w:fill="auto"/>
                  <w:noWrap/>
                  <w:vAlign w:val="bottom"/>
                  <w:hideMark/>
                </w:tcPr>
                <w:p w14:paraId="4046F52C"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28,172,571.13</w:t>
                  </w:r>
                </w:p>
              </w:tc>
            </w:tr>
            <w:tr w:rsidR="00CD73FD" w:rsidRPr="002233E5" w14:paraId="79508B86"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769A5CDA"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Ilesa</w:t>
                  </w:r>
                  <w:proofErr w:type="spellEnd"/>
                  <w:r w:rsidRPr="002233E5">
                    <w:rPr>
                      <w:rFonts w:ascii="Calibri" w:eastAsia="Times New Roman" w:hAnsi="Calibri" w:cs="Calibri"/>
                      <w:bCs/>
                      <w:color w:val="000000"/>
                      <w:sz w:val="26"/>
                      <w:szCs w:val="26"/>
                    </w:rPr>
                    <w:t xml:space="preserve"> East</w:t>
                  </w:r>
                </w:p>
              </w:tc>
              <w:tc>
                <w:tcPr>
                  <w:tcW w:w="5176" w:type="dxa"/>
                  <w:tcBorders>
                    <w:top w:val="nil"/>
                    <w:left w:val="nil"/>
                    <w:bottom w:val="single" w:sz="4" w:space="0" w:color="auto"/>
                    <w:right w:val="single" w:sz="4" w:space="0" w:color="auto"/>
                  </w:tcBorders>
                  <w:shd w:val="clear" w:color="auto" w:fill="auto"/>
                  <w:noWrap/>
                  <w:vAlign w:val="bottom"/>
                  <w:hideMark/>
                </w:tcPr>
                <w:p w14:paraId="1AE90AD0"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29,370,210.39</w:t>
                  </w:r>
                </w:p>
              </w:tc>
            </w:tr>
            <w:tr w:rsidR="00CD73FD" w:rsidRPr="002233E5" w14:paraId="3A8F2CED"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22059C34"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Ilesa</w:t>
                  </w:r>
                  <w:proofErr w:type="spellEnd"/>
                  <w:r w:rsidRPr="002233E5">
                    <w:rPr>
                      <w:rFonts w:ascii="Calibri" w:eastAsia="Times New Roman" w:hAnsi="Calibri" w:cs="Calibri"/>
                      <w:bCs/>
                      <w:color w:val="000000"/>
                      <w:sz w:val="26"/>
                      <w:szCs w:val="26"/>
                    </w:rPr>
                    <w:t xml:space="preserve"> West</w:t>
                  </w:r>
                </w:p>
              </w:tc>
              <w:tc>
                <w:tcPr>
                  <w:tcW w:w="5176" w:type="dxa"/>
                  <w:tcBorders>
                    <w:top w:val="nil"/>
                    <w:left w:val="nil"/>
                    <w:bottom w:val="single" w:sz="4" w:space="0" w:color="auto"/>
                    <w:right w:val="single" w:sz="4" w:space="0" w:color="auto"/>
                  </w:tcBorders>
                  <w:shd w:val="clear" w:color="auto" w:fill="auto"/>
                  <w:noWrap/>
                  <w:vAlign w:val="bottom"/>
                  <w:hideMark/>
                </w:tcPr>
                <w:p w14:paraId="4C462891"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31,123,447.23</w:t>
                  </w:r>
                </w:p>
              </w:tc>
            </w:tr>
            <w:tr w:rsidR="00CD73FD" w:rsidRPr="002233E5" w14:paraId="4C548695"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21BB494E"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Irepodun</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28F7FA92"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30,801,250.32</w:t>
                  </w:r>
                </w:p>
              </w:tc>
            </w:tr>
            <w:tr w:rsidR="00CD73FD" w:rsidRPr="002233E5" w14:paraId="764C72F6"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61BBF046"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Irewole</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01FD87B9"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33,325,791.80</w:t>
                  </w:r>
                </w:p>
              </w:tc>
            </w:tr>
            <w:tr w:rsidR="00CD73FD" w:rsidRPr="002233E5" w14:paraId="7014059D"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6DE32E65"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Isokan</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3F77C02B"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30,248,683.50</w:t>
                  </w:r>
                </w:p>
              </w:tc>
            </w:tr>
            <w:tr w:rsidR="00CD73FD" w:rsidRPr="002233E5" w14:paraId="28873517"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4B2849A0"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Iwo</w:t>
                  </w:r>
                </w:p>
              </w:tc>
              <w:tc>
                <w:tcPr>
                  <w:tcW w:w="5176" w:type="dxa"/>
                  <w:tcBorders>
                    <w:top w:val="nil"/>
                    <w:left w:val="nil"/>
                    <w:bottom w:val="single" w:sz="4" w:space="0" w:color="auto"/>
                    <w:right w:val="single" w:sz="4" w:space="0" w:color="auto"/>
                  </w:tcBorders>
                  <w:shd w:val="clear" w:color="auto" w:fill="auto"/>
                  <w:noWrap/>
                  <w:vAlign w:val="bottom"/>
                  <w:hideMark/>
                </w:tcPr>
                <w:p w14:paraId="639D670C"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37,195,001.19</w:t>
                  </w:r>
                </w:p>
              </w:tc>
            </w:tr>
            <w:tr w:rsidR="00CD73FD" w:rsidRPr="002233E5" w14:paraId="63137AB8"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660C8540"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Obokun</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0960D68C"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30,844,458.07</w:t>
                  </w:r>
                </w:p>
              </w:tc>
            </w:tr>
            <w:tr w:rsidR="00CD73FD" w:rsidRPr="002233E5" w14:paraId="3E4FB049"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7D57D814"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Odo-</w:t>
                  </w:r>
                  <w:proofErr w:type="spellStart"/>
                  <w:r w:rsidRPr="002233E5">
                    <w:rPr>
                      <w:rFonts w:ascii="Calibri" w:eastAsia="Times New Roman" w:hAnsi="Calibri" w:cs="Calibri"/>
                      <w:bCs/>
                      <w:color w:val="000000"/>
                      <w:sz w:val="26"/>
                      <w:szCs w:val="26"/>
                    </w:rPr>
                    <w:t>Otin</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2E098568"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40,637,188.36</w:t>
                  </w:r>
                </w:p>
              </w:tc>
            </w:tr>
            <w:tr w:rsidR="00CD73FD" w:rsidRPr="002233E5" w14:paraId="4448EA81"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122AC1A1"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Ola-Oluwa</w:t>
                  </w:r>
                </w:p>
              </w:tc>
              <w:tc>
                <w:tcPr>
                  <w:tcW w:w="5176" w:type="dxa"/>
                  <w:tcBorders>
                    <w:top w:val="nil"/>
                    <w:left w:val="nil"/>
                    <w:bottom w:val="single" w:sz="4" w:space="0" w:color="auto"/>
                    <w:right w:val="single" w:sz="4" w:space="0" w:color="auto"/>
                  </w:tcBorders>
                  <w:shd w:val="clear" w:color="auto" w:fill="auto"/>
                  <w:noWrap/>
                  <w:vAlign w:val="bottom"/>
                  <w:hideMark/>
                </w:tcPr>
                <w:p w14:paraId="0D53008D"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27,815,207.92</w:t>
                  </w:r>
                </w:p>
              </w:tc>
            </w:tr>
            <w:tr w:rsidR="00CD73FD" w:rsidRPr="002233E5" w14:paraId="050D661B"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3C592311"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Olorunda</w:t>
                  </w:r>
                </w:p>
              </w:tc>
              <w:tc>
                <w:tcPr>
                  <w:tcW w:w="5176" w:type="dxa"/>
                  <w:tcBorders>
                    <w:top w:val="nil"/>
                    <w:left w:val="nil"/>
                    <w:bottom w:val="single" w:sz="4" w:space="0" w:color="auto"/>
                    <w:right w:val="single" w:sz="4" w:space="0" w:color="auto"/>
                  </w:tcBorders>
                  <w:shd w:val="clear" w:color="auto" w:fill="auto"/>
                  <w:noWrap/>
                  <w:vAlign w:val="bottom"/>
                  <w:hideMark/>
                </w:tcPr>
                <w:p w14:paraId="42A3129A"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33,643,820.24</w:t>
                  </w:r>
                </w:p>
              </w:tc>
            </w:tr>
            <w:tr w:rsidR="00CD73FD" w:rsidRPr="002233E5" w14:paraId="1156AAC0"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6E12CA36"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Oriade</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61E4607E"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33,751,694.25</w:t>
                  </w:r>
                </w:p>
              </w:tc>
            </w:tr>
            <w:tr w:rsidR="00CD73FD" w:rsidRPr="002233E5" w14:paraId="0F0F36A1"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44E14D95"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Orolu</w:t>
                  </w:r>
                  <w:proofErr w:type="spellEnd"/>
                </w:p>
              </w:tc>
              <w:tc>
                <w:tcPr>
                  <w:tcW w:w="5176" w:type="dxa"/>
                  <w:tcBorders>
                    <w:top w:val="nil"/>
                    <w:left w:val="nil"/>
                    <w:bottom w:val="single" w:sz="4" w:space="0" w:color="auto"/>
                    <w:right w:val="single" w:sz="4" w:space="0" w:color="auto"/>
                  </w:tcBorders>
                  <w:shd w:val="clear" w:color="auto" w:fill="auto"/>
                  <w:noWrap/>
                  <w:vAlign w:val="bottom"/>
                  <w:hideMark/>
                </w:tcPr>
                <w:p w14:paraId="126A320F"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29,742,856.78</w:t>
                  </w:r>
                </w:p>
              </w:tc>
            </w:tr>
            <w:tr w:rsidR="00CD73FD" w:rsidRPr="002233E5" w14:paraId="4EA869C7"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55AF7569"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Osogbo</w:t>
                  </w:r>
                </w:p>
              </w:tc>
              <w:tc>
                <w:tcPr>
                  <w:tcW w:w="5176" w:type="dxa"/>
                  <w:tcBorders>
                    <w:top w:val="nil"/>
                    <w:left w:val="nil"/>
                    <w:bottom w:val="single" w:sz="4" w:space="0" w:color="auto"/>
                    <w:right w:val="single" w:sz="4" w:space="0" w:color="auto"/>
                  </w:tcBorders>
                  <w:shd w:val="clear" w:color="auto" w:fill="auto"/>
                  <w:noWrap/>
                  <w:vAlign w:val="bottom"/>
                  <w:hideMark/>
                </w:tcPr>
                <w:p w14:paraId="47381C74"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33,091,155.06</w:t>
                  </w:r>
                </w:p>
              </w:tc>
            </w:tr>
            <w:tr w:rsidR="00CD73FD" w:rsidRPr="002233E5" w14:paraId="37BBE05F" w14:textId="77777777" w:rsidTr="002108FD">
              <w:trPr>
                <w:trHeight w:val="300"/>
                <w:jc w:val="center"/>
              </w:trPr>
              <w:tc>
                <w:tcPr>
                  <w:tcW w:w="3654" w:type="dxa"/>
                  <w:tcBorders>
                    <w:top w:val="nil"/>
                    <w:left w:val="single" w:sz="4" w:space="0" w:color="auto"/>
                    <w:bottom w:val="single" w:sz="4" w:space="0" w:color="auto"/>
                    <w:right w:val="single" w:sz="4" w:space="0" w:color="auto"/>
                  </w:tcBorders>
                  <w:shd w:val="clear" w:color="auto" w:fill="auto"/>
                  <w:noWrap/>
                  <w:vAlign w:val="bottom"/>
                  <w:hideMark/>
                </w:tcPr>
                <w:p w14:paraId="2DEED6C1" w14:textId="77777777" w:rsidR="00CD73FD" w:rsidRPr="002233E5" w:rsidRDefault="00CD73FD" w:rsidP="002108FD">
                  <w:pPr>
                    <w:spacing w:after="0" w:line="240" w:lineRule="auto"/>
                    <w:contextualSpacing/>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TOTAL</w:t>
                  </w:r>
                </w:p>
              </w:tc>
              <w:tc>
                <w:tcPr>
                  <w:tcW w:w="5176" w:type="dxa"/>
                  <w:tcBorders>
                    <w:top w:val="nil"/>
                    <w:left w:val="nil"/>
                    <w:bottom w:val="single" w:sz="4" w:space="0" w:color="auto"/>
                    <w:right w:val="single" w:sz="4" w:space="0" w:color="auto"/>
                  </w:tcBorders>
                  <w:shd w:val="clear" w:color="auto" w:fill="auto"/>
                  <w:noWrap/>
                  <w:vAlign w:val="bottom"/>
                  <w:hideMark/>
                </w:tcPr>
                <w:p w14:paraId="3EB16D53" w14:textId="77777777" w:rsidR="00CD73FD" w:rsidRPr="002233E5" w:rsidRDefault="00CD73FD" w:rsidP="002108FD">
                  <w:pPr>
                    <w:spacing w:after="0" w:line="240" w:lineRule="auto"/>
                    <w:contextualSpacing/>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943,039,961.08</w:t>
                  </w:r>
                </w:p>
              </w:tc>
            </w:tr>
          </w:tbl>
          <w:p w14:paraId="3D9B6079" w14:textId="77777777" w:rsidR="00CD73FD" w:rsidRPr="002233E5" w:rsidRDefault="00CD73FD" w:rsidP="002108FD">
            <w:pPr>
              <w:spacing w:after="0"/>
              <w:jc w:val="center"/>
              <w:rPr>
                <w:rFonts w:ascii="Cambria" w:hAnsi="Cambria"/>
                <w:bCs/>
              </w:rPr>
            </w:pPr>
            <w:r w:rsidRPr="002233E5">
              <w:rPr>
                <w:rFonts w:ascii="Cambria" w:hAnsi="Cambria"/>
                <w:bCs/>
              </w:rPr>
              <w:lastRenderedPageBreak/>
              <w:t>NOTE 21</w:t>
            </w:r>
          </w:p>
          <w:p w14:paraId="0CD0D222"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[FEDERAL GOVERNMENT INTERVENTION FUND]</w:t>
            </w:r>
          </w:p>
          <w:tbl>
            <w:tblPr>
              <w:tblW w:w="8506" w:type="dxa"/>
              <w:jc w:val="center"/>
              <w:tblLayout w:type="fixed"/>
              <w:tblLook w:val="04A0" w:firstRow="1" w:lastRow="0" w:firstColumn="1" w:lastColumn="0" w:noHBand="0" w:noVBand="1"/>
            </w:tblPr>
            <w:tblGrid>
              <w:gridCol w:w="3559"/>
              <w:gridCol w:w="4947"/>
            </w:tblGrid>
            <w:tr w:rsidR="00CD73FD" w:rsidRPr="002233E5" w14:paraId="51A87C6D" w14:textId="77777777" w:rsidTr="002108FD">
              <w:trPr>
                <w:trHeight w:val="600"/>
                <w:jc w:val="center"/>
              </w:trPr>
              <w:tc>
                <w:tcPr>
                  <w:tcW w:w="3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A237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LOCAL GOVERNMENT</w:t>
                  </w:r>
                </w:p>
              </w:tc>
              <w:tc>
                <w:tcPr>
                  <w:tcW w:w="4947" w:type="dxa"/>
                  <w:tcBorders>
                    <w:top w:val="single" w:sz="4" w:space="0" w:color="auto"/>
                    <w:left w:val="nil"/>
                    <w:bottom w:val="single" w:sz="4" w:space="0" w:color="auto"/>
                    <w:right w:val="single" w:sz="4" w:space="0" w:color="auto"/>
                  </w:tcBorders>
                  <w:shd w:val="clear" w:color="auto" w:fill="auto"/>
                  <w:vAlign w:val="bottom"/>
                  <w:hideMark/>
                </w:tcPr>
                <w:p w14:paraId="7FCF602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FEDERAL GOVT INTERVENTION</w:t>
                  </w:r>
                </w:p>
              </w:tc>
            </w:tr>
            <w:tr w:rsidR="00CD73FD" w:rsidRPr="002233E5" w14:paraId="489BD522"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7BA4DB8"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Atakumosa</w:t>
                  </w:r>
                  <w:proofErr w:type="spellEnd"/>
                  <w:r w:rsidRPr="002233E5">
                    <w:rPr>
                      <w:rFonts w:ascii="Calibri" w:eastAsia="Times New Roman" w:hAnsi="Calibri" w:cs="Calibri"/>
                      <w:bCs/>
                      <w:color w:val="000000"/>
                      <w:sz w:val="28"/>
                      <w:szCs w:val="28"/>
                    </w:rPr>
                    <w:t xml:space="preserve"> East</w:t>
                  </w:r>
                </w:p>
              </w:tc>
              <w:tc>
                <w:tcPr>
                  <w:tcW w:w="4947" w:type="dxa"/>
                  <w:tcBorders>
                    <w:top w:val="nil"/>
                    <w:left w:val="nil"/>
                    <w:bottom w:val="single" w:sz="4" w:space="0" w:color="auto"/>
                    <w:right w:val="single" w:sz="4" w:space="0" w:color="auto"/>
                  </w:tcBorders>
                  <w:shd w:val="clear" w:color="auto" w:fill="auto"/>
                  <w:noWrap/>
                  <w:vAlign w:val="bottom"/>
                  <w:hideMark/>
                </w:tcPr>
                <w:p w14:paraId="514469C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22,977,524.36</w:t>
                  </w:r>
                </w:p>
              </w:tc>
            </w:tr>
            <w:tr w:rsidR="00CD73FD" w:rsidRPr="002233E5" w14:paraId="600300DD"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D4C5644"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Atakumosa</w:t>
                  </w:r>
                  <w:proofErr w:type="spellEnd"/>
                  <w:r w:rsidRPr="002233E5">
                    <w:rPr>
                      <w:rFonts w:ascii="Calibri" w:eastAsia="Times New Roman" w:hAnsi="Calibri" w:cs="Calibri"/>
                      <w:bCs/>
                      <w:color w:val="000000"/>
                      <w:sz w:val="28"/>
                      <w:szCs w:val="28"/>
                    </w:rPr>
                    <w:t xml:space="preserve"> West</w:t>
                  </w:r>
                </w:p>
              </w:tc>
              <w:tc>
                <w:tcPr>
                  <w:tcW w:w="4947" w:type="dxa"/>
                  <w:tcBorders>
                    <w:top w:val="nil"/>
                    <w:left w:val="nil"/>
                    <w:bottom w:val="single" w:sz="4" w:space="0" w:color="auto"/>
                    <w:right w:val="single" w:sz="4" w:space="0" w:color="auto"/>
                  </w:tcBorders>
                  <w:shd w:val="clear" w:color="auto" w:fill="auto"/>
                  <w:noWrap/>
                  <w:vAlign w:val="bottom"/>
                  <w:hideMark/>
                </w:tcPr>
                <w:p w14:paraId="14962B2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23,041,979.50</w:t>
                  </w:r>
                </w:p>
              </w:tc>
            </w:tr>
            <w:tr w:rsidR="00CD73FD" w:rsidRPr="002233E5" w14:paraId="1ECBAC89"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E44FBDE"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Ayedaade</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677F6ED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28,706,436.00</w:t>
                  </w:r>
                </w:p>
              </w:tc>
            </w:tr>
            <w:tr w:rsidR="00CD73FD" w:rsidRPr="002233E5" w14:paraId="03263BF5"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6A6BE5E"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Ayedire</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45E1D14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25,375,854.94</w:t>
                  </w:r>
                </w:p>
              </w:tc>
            </w:tr>
            <w:tr w:rsidR="00CD73FD" w:rsidRPr="002233E5" w14:paraId="5E0AC984"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CD6CB17"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Boluwaduro</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073A2E3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24,013,520.80</w:t>
                  </w:r>
                </w:p>
              </w:tc>
            </w:tr>
            <w:tr w:rsidR="00CD73FD" w:rsidRPr="002233E5" w14:paraId="1FB1F04B"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EE1C43D"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Boripe</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1632389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27,350,220.72</w:t>
                  </w:r>
                </w:p>
              </w:tc>
            </w:tr>
            <w:tr w:rsidR="00CD73FD" w:rsidRPr="002233E5" w14:paraId="78B7292B"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85C354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w:t>
                  </w:r>
                </w:p>
              </w:tc>
              <w:tc>
                <w:tcPr>
                  <w:tcW w:w="4947" w:type="dxa"/>
                  <w:tcBorders>
                    <w:top w:val="nil"/>
                    <w:left w:val="nil"/>
                    <w:bottom w:val="single" w:sz="4" w:space="0" w:color="auto"/>
                    <w:right w:val="single" w:sz="4" w:space="0" w:color="auto"/>
                  </w:tcBorders>
                  <w:shd w:val="clear" w:color="auto" w:fill="auto"/>
                  <w:noWrap/>
                  <w:vAlign w:val="bottom"/>
                  <w:hideMark/>
                </w:tcPr>
                <w:p w14:paraId="5473C77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22,923,548.56</w:t>
                  </w:r>
                </w:p>
              </w:tc>
            </w:tr>
            <w:tr w:rsidR="00CD73FD" w:rsidRPr="002233E5" w14:paraId="76E57861"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25B33EC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w:t>
                  </w:r>
                </w:p>
              </w:tc>
              <w:tc>
                <w:tcPr>
                  <w:tcW w:w="4947" w:type="dxa"/>
                  <w:tcBorders>
                    <w:top w:val="nil"/>
                    <w:left w:val="nil"/>
                    <w:bottom w:val="single" w:sz="4" w:space="0" w:color="auto"/>
                    <w:right w:val="single" w:sz="4" w:space="0" w:color="auto"/>
                  </w:tcBorders>
                  <w:shd w:val="clear" w:color="auto" w:fill="auto"/>
                  <w:noWrap/>
                  <w:vAlign w:val="bottom"/>
                  <w:hideMark/>
                </w:tcPr>
                <w:p w14:paraId="687BF7F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23,807,282.02</w:t>
                  </w:r>
                </w:p>
              </w:tc>
            </w:tr>
            <w:tr w:rsidR="00CD73FD" w:rsidRPr="002233E5" w14:paraId="539AF3FC"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C48086A"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Egbedore</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5277A8F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23,415,643.16</w:t>
                  </w:r>
                </w:p>
              </w:tc>
            </w:tr>
            <w:tr w:rsidR="00CD73FD" w:rsidRPr="002233E5" w14:paraId="41B57363"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7A8EF0F8"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Ejigbo</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58BF65E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26,581,382.10</w:t>
                  </w:r>
                </w:p>
              </w:tc>
            </w:tr>
            <w:tr w:rsidR="00CD73FD" w:rsidRPr="002233E5" w14:paraId="2B5CA159"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9186B5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w:t>
                  </w:r>
                </w:p>
              </w:tc>
              <w:tc>
                <w:tcPr>
                  <w:tcW w:w="4947" w:type="dxa"/>
                  <w:tcBorders>
                    <w:top w:val="nil"/>
                    <w:left w:val="nil"/>
                    <w:bottom w:val="single" w:sz="4" w:space="0" w:color="auto"/>
                    <w:right w:val="single" w:sz="4" w:space="0" w:color="auto"/>
                  </w:tcBorders>
                  <w:shd w:val="clear" w:color="auto" w:fill="auto"/>
                  <w:noWrap/>
                  <w:vAlign w:val="bottom"/>
                  <w:hideMark/>
                </w:tcPr>
                <w:p w14:paraId="68DAC24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28,145,181.20</w:t>
                  </w:r>
                </w:p>
              </w:tc>
            </w:tr>
            <w:tr w:rsidR="00CD73FD" w:rsidRPr="002233E5" w14:paraId="69273D07"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BA68E9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w:t>
                  </w:r>
                </w:p>
              </w:tc>
              <w:tc>
                <w:tcPr>
                  <w:tcW w:w="4947" w:type="dxa"/>
                  <w:tcBorders>
                    <w:top w:val="nil"/>
                    <w:left w:val="nil"/>
                    <w:bottom w:val="single" w:sz="4" w:space="0" w:color="auto"/>
                    <w:right w:val="single" w:sz="4" w:space="0" w:color="auto"/>
                  </w:tcBorders>
                  <w:shd w:val="clear" w:color="auto" w:fill="auto"/>
                  <w:noWrap/>
                  <w:vAlign w:val="bottom"/>
                  <w:hideMark/>
                </w:tcPr>
                <w:p w14:paraId="5FB9776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22,770,540.44</w:t>
                  </w:r>
                </w:p>
              </w:tc>
            </w:tr>
            <w:tr w:rsidR="00CD73FD" w:rsidRPr="002233E5" w14:paraId="5AC3F4E9"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215D2AB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East LCDA</w:t>
                  </w:r>
                </w:p>
              </w:tc>
              <w:tc>
                <w:tcPr>
                  <w:tcW w:w="4947" w:type="dxa"/>
                  <w:tcBorders>
                    <w:top w:val="nil"/>
                    <w:left w:val="nil"/>
                    <w:bottom w:val="single" w:sz="4" w:space="0" w:color="auto"/>
                    <w:right w:val="single" w:sz="4" w:space="0" w:color="auto"/>
                  </w:tcBorders>
                  <w:shd w:val="clear" w:color="auto" w:fill="auto"/>
                  <w:noWrap/>
                  <w:vAlign w:val="bottom"/>
                  <w:hideMark/>
                </w:tcPr>
                <w:p w14:paraId="0E3D251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9,758,803.02</w:t>
                  </w:r>
                </w:p>
              </w:tc>
            </w:tr>
            <w:tr w:rsidR="00CD73FD" w:rsidRPr="002233E5" w14:paraId="28388F95"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2A97728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w:t>
                  </w:r>
                </w:p>
              </w:tc>
              <w:tc>
                <w:tcPr>
                  <w:tcW w:w="4947" w:type="dxa"/>
                  <w:tcBorders>
                    <w:top w:val="nil"/>
                    <w:left w:val="nil"/>
                    <w:bottom w:val="single" w:sz="4" w:space="0" w:color="auto"/>
                    <w:right w:val="single" w:sz="4" w:space="0" w:color="auto"/>
                  </w:tcBorders>
                  <w:shd w:val="clear" w:color="auto" w:fill="auto"/>
                  <w:noWrap/>
                  <w:vAlign w:val="bottom"/>
                  <w:hideMark/>
                </w:tcPr>
                <w:p w14:paraId="0F115D6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30,322,040.20</w:t>
                  </w:r>
                </w:p>
              </w:tc>
            </w:tr>
            <w:tr w:rsidR="00CD73FD" w:rsidRPr="002233E5" w14:paraId="6211C543"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CE9213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w:t>
                  </w:r>
                </w:p>
              </w:tc>
              <w:tc>
                <w:tcPr>
                  <w:tcW w:w="4947" w:type="dxa"/>
                  <w:tcBorders>
                    <w:top w:val="nil"/>
                    <w:left w:val="nil"/>
                    <w:bottom w:val="single" w:sz="4" w:space="0" w:color="auto"/>
                    <w:right w:val="single" w:sz="4" w:space="0" w:color="auto"/>
                  </w:tcBorders>
                  <w:shd w:val="clear" w:color="auto" w:fill="auto"/>
                  <w:noWrap/>
                  <w:vAlign w:val="bottom"/>
                  <w:hideMark/>
                </w:tcPr>
                <w:p w14:paraId="36AB3B6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26,431,427.90</w:t>
                  </w:r>
                </w:p>
              </w:tc>
            </w:tr>
            <w:tr w:rsidR="00CD73FD" w:rsidRPr="002233E5" w14:paraId="0F286352"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EC9910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w:t>
                  </w:r>
                </w:p>
              </w:tc>
              <w:tc>
                <w:tcPr>
                  <w:tcW w:w="4947" w:type="dxa"/>
                  <w:tcBorders>
                    <w:top w:val="nil"/>
                    <w:left w:val="nil"/>
                    <w:bottom w:val="single" w:sz="4" w:space="0" w:color="auto"/>
                    <w:right w:val="single" w:sz="4" w:space="0" w:color="auto"/>
                  </w:tcBorders>
                  <w:shd w:val="clear" w:color="auto" w:fill="auto"/>
                  <w:noWrap/>
                  <w:vAlign w:val="bottom"/>
                  <w:hideMark/>
                </w:tcPr>
                <w:p w14:paraId="75CE874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20,770,377.86</w:t>
                  </w:r>
                </w:p>
              </w:tc>
            </w:tr>
            <w:tr w:rsidR="00CD73FD" w:rsidRPr="002233E5" w14:paraId="060EDBAE"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1B770101"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Ifelodun</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3F6E506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26,764,597.60</w:t>
                  </w:r>
                </w:p>
              </w:tc>
            </w:tr>
            <w:tr w:rsidR="00CD73FD" w:rsidRPr="002233E5" w14:paraId="03FE760F"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30E636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w:t>
                  </w:r>
                </w:p>
              </w:tc>
              <w:tc>
                <w:tcPr>
                  <w:tcW w:w="4947" w:type="dxa"/>
                  <w:tcBorders>
                    <w:top w:val="nil"/>
                    <w:left w:val="nil"/>
                    <w:bottom w:val="single" w:sz="4" w:space="0" w:color="auto"/>
                    <w:right w:val="single" w:sz="4" w:space="0" w:color="auto"/>
                  </w:tcBorders>
                  <w:shd w:val="clear" w:color="auto" w:fill="auto"/>
                  <w:noWrap/>
                  <w:vAlign w:val="bottom"/>
                  <w:hideMark/>
                </w:tcPr>
                <w:p w14:paraId="5A081AF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23,596,652.20</w:t>
                  </w:r>
                </w:p>
              </w:tc>
            </w:tr>
            <w:tr w:rsidR="00CD73FD" w:rsidRPr="002233E5" w14:paraId="25B95942"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403D425"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Ilesa</w:t>
                  </w:r>
                  <w:proofErr w:type="spellEnd"/>
                  <w:r w:rsidRPr="002233E5">
                    <w:rPr>
                      <w:rFonts w:ascii="Calibri" w:eastAsia="Times New Roman" w:hAnsi="Calibri" w:cs="Calibri"/>
                      <w:bCs/>
                      <w:color w:val="000000"/>
                      <w:sz w:val="28"/>
                      <w:szCs w:val="28"/>
                    </w:rPr>
                    <w:t xml:space="preserve"> East</w:t>
                  </w:r>
                </w:p>
              </w:tc>
              <w:tc>
                <w:tcPr>
                  <w:tcW w:w="4947" w:type="dxa"/>
                  <w:tcBorders>
                    <w:top w:val="nil"/>
                    <w:left w:val="nil"/>
                    <w:bottom w:val="single" w:sz="4" w:space="0" w:color="auto"/>
                    <w:right w:val="single" w:sz="4" w:space="0" w:color="auto"/>
                  </w:tcBorders>
                  <w:shd w:val="clear" w:color="auto" w:fill="auto"/>
                  <w:noWrap/>
                  <w:vAlign w:val="bottom"/>
                  <w:hideMark/>
                </w:tcPr>
                <w:p w14:paraId="31EE803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24,599,765.38</w:t>
                  </w:r>
                </w:p>
              </w:tc>
            </w:tr>
            <w:tr w:rsidR="00CD73FD" w:rsidRPr="002233E5" w14:paraId="4995A964"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2A1F0F2"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Ilesa</w:t>
                  </w:r>
                  <w:proofErr w:type="spellEnd"/>
                  <w:r w:rsidRPr="002233E5">
                    <w:rPr>
                      <w:rFonts w:ascii="Calibri" w:eastAsia="Times New Roman" w:hAnsi="Calibri" w:cs="Calibri"/>
                      <w:bCs/>
                      <w:color w:val="000000"/>
                      <w:sz w:val="28"/>
                      <w:szCs w:val="28"/>
                    </w:rPr>
                    <w:t xml:space="preserve"> West</w:t>
                  </w:r>
                </w:p>
              </w:tc>
              <w:tc>
                <w:tcPr>
                  <w:tcW w:w="4947" w:type="dxa"/>
                  <w:tcBorders>
                    <w:top w:val="nil"/>
                    <w:left w:val="nil"/>
                    <w:bottom w:val="single" w:sz="4" w:space="0" w:color="auto"/>
                    <w:right w:val="single" w:sz="4" w:space="0" w:color="auto"/>
                  </w:tcBorders>
                  <w:shd w:val="clear" w:color="auto" w:fill="auto"/>
                  <w:noWrap/>
                  <w:vAlign w:val="bottom"/>
                  <w:hideMark/>
                </w:tcPr>
                <w:p w14:paraId="29A5680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26,068,233.38</w:t>
                  </w:r>
                </w:p>
              </w:tc>
            </w:tr>
            <w:tr w:rsidR="00CD73FD" w:rsidRPr="002233E5" w14:paraId="69B8BAC8"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0D904609"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Irepodun</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72DB7F8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25,798,369.18</w:t>
                  </w:r>
                </w:p>
              </w:tc>
            </w:tr>
            <w:tr w:rsidR="00CD73FD" w:rsidRPr="002233E5" w14:paraId="5809092D"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EE268FD"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Irewole</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7EE2A60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27,912,863.16</w:t>
                  </w:r>
                </w:p>
              </w:tc>
            </w:tr>
            <w:tr w:rsidR="00CD73FD" w:rsidRPr="002233E5" w14:paraId="40E8FB69"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DB1F60F"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Isokan</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5F39A12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25,335,552.82</w:t>
                  </w:r>
                </w:p>
              </w:tc>
            </w:tr>
            <w:tr w:rsidR="00CD73FD" w:rsidRPr="002233E5" w14:paraId="7B4C5FC8"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501D09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w:t>
                  </w:r>
                </w:p>
              </w:tc>
              <w:tc>
                <w:tcPr>
                  <w:tcW w:w="4947" w:type="dxa"/>
                  <w:tcBorders>
                    <w:top w:val="nil"/>
                    <w:left w:val="nil"/>
                    <w:bottom w:val="single" w:sz="4" w:space="0" w:color="auto"/>
                    <w:right w:val="single" w:sz="4" w:space="0" w:color="auto"/>
                  </w:tcBorders>
                  <w:shd w:val="clear" w:color="auto" w:fill="auto"/>
                  <w:noWrap/>
                  <w:vAlign w:val="bottom"/>
                  <w:hideMark/>
                </w:tcPr>
                <w:p w14:paraId="71AC552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31,153,617.54</w:t>
                  </w:r>
                </w:p>
              </w:tc>
            </w:tr>
            <w:tr w:rsidR="00CD73FD" w:rsidRPr="002233E5" w14:paraId="41DDC4AC"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3C0383F4"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Obokun</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6DE9EAB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25,834,558.08</w:t>
                  </w:r>
                </w:p>
              </w:tc>
            </w:tr>
            <w:tr w:rsidR="00CD73FD" w:rsidRPr="002233E5" w14:paraId="756514DF"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73CEC6D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w:t>
                  </w:r>
                  <w:proofErr w:type="spellStart"/>
                  <w:r w:rsidRPr="002233E5">
                    <w:rPr>
                      <w:rFonts w:ascii="Calibri" w:eastAsia="Times New Roman" w:hAnsi="Calibri" w:cs="Calibri"/>
                      <w:bCs/>
                      <w:color w:val="000000"/>
                      <w:sz w:val="28"/>
                      <w:szCs w:val="28"/>
                    </w:rPr>
                    <w:t>Otin</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5EAEDD1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34,036,708.80</w:t>
                  </w:r>
                </w:p>
              </w:tc>
            </w:tr>
            <w:tr w:rsidR="00CD73FD" w:rsidRPr="002233E5" w14:paraId="79E4CED4"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41DE947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w:t>
                  </w:r>
                </w:p>
              </w:tc>
              <w:tc>
                <w:tcPr>
                  <w:tcW w:w="4947" w:type="dxa"/>
                  <w:tcBorders>
                    <w:top w:val="nil"/>
                    <w:left w:val="nil"/>
                    <w:bottom w:val="single" w:sz="4" w:space="0" w:color="auto"/>
                    <w:right w:val="single" w:sz="4" w:space="0" w:color="auto"/>
                  </w:tcBorders>
                  <w:shd w:val="clear" w:color="auto" w:fill="auto"/>
                  <w:noWrap/>
                  <w:vAlign w:val="bottom"/>
                  <w:hideMark/>
                </w:tcPr>
                <w:p w14:paraId="12F270F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23,297,333.56</w:t>
                  </w:r>
                </w:p>
              </w:tc>
            </w:tr>
            <w:tr w:rsidR="00CD73FD" w:rsidRPr="002233E5" w14:paraId="063BCFF0"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59DF9B1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w:t>
                  </w:r>
                </w:p>
              </w:tc>
              <w:tc>
                <w:tcPr>
                  <w:tcW w:w="4947" w:type="dxa"/>
                  <w:tcBorders>
                    <w:top w:val="nil"/>
                    <w:left w:val="nil"/>
                    <w:bottom w:val="single" w:sz="4" w:space="0" w:color="auto"/>
                    <w:right w:val="single" w:sz="4" w:space="0" w:color="auto"/>
                  </w:tcBorders>
                  <w:shd w:val="clear" w:color="auto" w:fill="auto"/>
                  <w:noWrap/>
                  <w:vAlign w:val="bottom"/>
                  <w:hideMark/>
                </w:tcPr>
                <w:p w14:paraId="724CC55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28,179,235.78</w:t>
                  </w:r>
                </w:p>
              </w:tc>
            </w:tr>
            <w:tr w:rsidR="00CD73FD" w:rsidRPr="002233E5" w14:paraId="75401967"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3FA4CD2E"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Oriade</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306030E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28,269,588.40</w:t>
                  </w:r>
                </w:p>
              </w:tc>
            </w:tr>
            <w:tr w:rsidR="00CD73FD" w:rsidRPr="002233E5" w14:paraId="777083F8"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371B7350"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Orolu</w:t>
                  </w:r>
                  <w:proofErr w:type="spellEnd"/>
                </w:p>
              </w:tc>
              <w:tc>
                <w:tcPr>
                  <w:tcW w:w="4947" w:type="dxa"/>
                  <w:tcBorders>
                    <w:top w:val="nil"/>
                    <w:left w:val="nil"/>
                    <w:bottom w:val="single" w:sz="4" w:space="0" w:color="auto"/>
                    <w:right w:val="single" w:sz="4" w:space="0" w:color="auto"/>
                  </w:tcBorders>
                  <w:shd w:val="clear" w:color="auto" w:fill="auto"/>
                  <w:noWrap/>
                  <w:vAlign w:val="bottom"/>
                  <w:hideMark/>
                </w:tcPr>
                <w:p w14:paraId="3323974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24,911,884.80</w:t>
                  </w:r>
                </w:p>
              </w:tc>
            </w:tr>
            <w:tr w:rsidR="00CD73FD" w:rsidRPr="002233E5" w14:paraId="460900B0"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3283ABD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w:t>
                  </w:r>
                </w:p>
              </w:tc>
              <w:tc>
                <w:tcPr>
                  <w:tcW w:w="4947" w:type="dxa"/>
                  <w:tcBorders>
                    <w:top w:val="nil"/>
                    <w:left w:val="nil"/>
                    <w:bottom w:val="single" w:sz="4" w:space="0" w:color="auto"/>
                    <w:right w:val="single" w:sz="4" w:space="0" w:color="auto"/>
                  </w:tcBorders>
                  <w:shd w:val="clear" w:color="auto" w:fill="auto"/>
                  <w:noWrap/>
                  <w:vAlign w:val="bottom"/>
                  <w:hideMark/>
                </w:tcPr>
                <w:p w14:paraId="0065375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27,716,337.04</w:t>
                  </w:r>
                </w:p>
              </w:tc>
            </w:tr>
            <w:tr w:rsidR="00CD73FD" w:rsidRPr="002233E5" w14:paraId="377BB7A9" w14:textId="77777777" w:rsidTr="002108FD">
              <w:trPr>
                <w:trHeight w:val="300"/>
                <w:jc w:val="center"/>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14:paraId="626C31F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TOTAL</w:t>
                  </w:r>
                </w:p>
              </w:tc>
              <w:tc>
                <w:tcPr>
                  <w:tcW w:w="4947" w:type="dxa"/>
                  <w:tcBorders>
                    <w:top w:val="nil"/>
                    <w:left w:val="nil"/>
                    <w:bottom w:val="single" w:sz="4" w:space="0" w:color="auto"/>
                    <w:right w:val="single" w:sz="4" w:space="0" w:color="auto"/>
                  </w:tcBorders>
                  <w:shd w:val="clear" w:color="auto" w:fill="auto"/>
                  <w:noWrap/>
                  <w:vAlign w:val="bottom"/>
                  <w:hideMark/>
                </w:tcPr>
                <w:p w14:paraId="6BC674C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789,867,060.50</w:t>
                  </w:r>
                </w:p>
              </w:tc>
            </w:tr>
          </w:tbl>
          <w:p w14:paraId="2041AA7C" w14:textId="77777777" w:rsidR="00CD73FD" w:rsidRPr="002233E5" w:rsidRDefault="00CD73FD" w:rsidP="002108FD">
            <w:pPr>
              <w:spacing w:after="0"/>
              <w:jc w:val="center"/>
              <w:rPr>
                <w:rFonts w:ascii="Cambria" w:hAnsi="Cambria"/>
                <w:bCs/>
              </w:rPr>
            </w:pPr>
          </w:p>
          <w:p w14:paraId="12361398" w14:textId="77777777" w:rsidR="00CD73FD" w:rsidRPr="002233E5" w:rsidRDefault="00CD73FD" w:rsidP="002108FD">
            <w:pPr>
              <w:pStyle w:val="ListParagraph"/>
              <w:spacing w:after="0"/>
              <w:jc w:val="center"/>
              <w:rPr>
                <w:rFonts w:ascii="Cambria" w:hAnsi="Cambria"/>
                <w:bCs/>
              </w:rPr>
            </w:pPr>
            <w:r w:rsidRPr="002233E5">
              <w:rPr>
                <w:rFonts w:ascii="Cambria" w:hAnsi="Cambria"/>
                <w:bCs/>
              </w:rPr>
              <w:lastRenderedPageBreak/>
              <w:t>NOTE 22</w:t>
            </w:r>
          </w:p>
          <w:p w14:paraId="3F9A58B4"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[ECO]</w:t>
            </w:r>
          </w:p>
          <w:p w14:paraId="1F49CADB" w14:textId="77777777" w:rsidR="00CD73FD" w:rsidRPr="002233E5" w:rsidRDefault="00CD73FD" w:rsidP="002108FD">
            <w:pPr>
              <w:pStyle w:val="ListParagraph"/>
              <w:spacing w:after="0"/>
              <w:jc w:val="center"/>
              <w:rPr>
                <w:rFonts w:ascii="Cambria" w:hAnsi="Cambria"/>
                <w:bCs/>
                <w:sz w:val="18"/>
                <w:szCs w:val="18"/>
              </w:rPr>
            </w:pPr>
          </w:p>
          <w:tbl>
            <w:tblPr>
              <w:tblW w:w="8758" w:type="dxa"/>
              <w:jc w:val="center"/>
              <w:tblLayout w:type="fixed"/>
              <w:tblLook w:val="04A0" w:firstRow="1" w:lastRow="0" w:firstColumn="1" w:lastColumn="0" w:noHBand="0" w:noVBand="1"/>
            </w:tblPr>
            <w:tblGrid>
              <w:gridCol w:w="3519"/>
              <w:gridCol w:w="5239"/>
            </w:tblGrid>
            <w:tr w:rsidR="00CD73FD" w:rsidRPr="002233E5" w14:paraId="4E87BABD" w14:textId="77777777" w:rsidTr="002108FD">
              <w:trPr>
                <w:trHeight w:val="58"/>
                <w:jc w:val="center"/>
              </w:trPr>
              <w:tc>
                <w:tcPr>
                  <w:tcW w:w="3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808C0"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LOCAL GOVERNMENT</w:t>
                  </w:r>
                </w:p>
              </w:tc>
              <w:tc>
                <w:tcPr>
                  <w:tcW w:w="5239" w:type="dxa"/>
                  <w:tcBorders>
                    <w:top w:val="single" w:sz="4" w:space="0" w:color="auto"/>
                    <w:left w:val="nil"/>
                    <w:bottom w:val="single" w:sz="4" w:space="0" w:color="auto"/>
                    <w:right w:val="single" w:sz="4" w:space="0" w:color="auto"/>
                  </w:tcBorders>
                  <w:shd w:val="clear" w:color="auto" w:fill="auto"/>
                  <w:noWrap/>
                  <w:vAlign w:val="bottom"/>
                  <w:hideMark/>
                </w:tcPr>
                <w:p w14:paraId="02749BC0"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ECO</w:t>
                  </w:r>
                </w:p>
              </w:tc>
            </w:tr>
            <w:tr w:rsidR="00CD73FD" w:rsidRPr="002233E5" w14:paraId="64D98888"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813C206"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Atakumosa</w:t>
                  </w:r>
                  <w:proofErr w:type="spellEnd"/>
                  <w:r w:rsidRPr="002233E5">
                    <w:rPr>
                      <w:rFonts w:ascii="Calibri" w:eastAsia="Times New Roman" w:hAnsi="Calibri" w:cs="Calibri"/>
                      <w:bCs/>
                      <w:color w:val="000000"/>
                      <w:sz w:val="24"/>
                      <w:szCs w:val="24"/>
                    </w:rPr>
                    <w:t xml:space="preserve"> East</w:t>
                  </w:r>
                </w:p>
              </w:tc>
              <w:tc>
                <w:tcPr>
                  <w:tcW w:w="5239" w:type="dxa"/>
                  <w:tcBorders>
                    <w:top w:val="nil"/>
                    <w:left w:val="nil"/>
                    <w:bottom w:val="single" w:sz="4" w:space="0" w:color="auto"/>
                    <w:right w:val="single" w:sz="4" w:space="0" w:color="auto"/>
                  </w:tcBorders>
                  <w:shd w:val="clear" w:color="auto" w:fill="auto"/>
                  <w:noWrap/>
                  <w:vAlign w:val="bottom"/>
                  <w:hideMark/>
                </w:tcPr>
                <w:p w14:paraId="39073719"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19,068,153.90</w:t>
                  </w:r>
                </w:p>
              </w:tc>
            </w:tr>
            <w:tr w:rsidR="00CD73FD" w:rsidRPr="002233E5" w14:paraId="5031E063"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0857AA11"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Atakumosa</w:t>
                  </w:r>
                  <w:proofErr w:type="spellEnd"/>
                  <w:r w:rsidRPr="002233E5">
                    <w:rPr>
                      <w:rFonts w:ascii="Calibri" w:eastAsia="Times New Roman" w:hAnsi="Calibri" w:cs="Calibri"/>
                      <w:bCs/>
                      <w:color w:val="000000"/>
                      <w:sz w:val="24"/>
                      <w:szCs w:val="24"/>
                    </w:rPr>
                    <w:t xml:space="preserve"> West</w:t>
                  </w:r>
                </w:p>
              </w:tc>
              <w:tc>
                <w:tcPr>
                  <w:tcW w:w="5239" w:type="dxa"/>
                  <w:tcBorders>
                    <w:top w:val="nil"/>
                    <w:left w:val="nil"/>
                    <w:bottom w:val="single" w:sz="4" w:space="0" w:color="auto"/>
                    <w:right w:val="single" w:sz="4" w:space="0" w:color="auto"/>
                  </w:tcBorders>
                  <w:shd w:val="clear" w:color="auto" w:fill="auto"/>
                  <w:noWrap/>
                  <w:vAlign w:val="bottom"/>
                  <w:hideMark/>
                </w:tcPr>
                <w:p w14:paraId="26240DCB"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19,121,642.71</w:t>
                  </w:r>
                </w:p>
              </w:tc>
            </w:tr>
            <w:tr w:rsidR="00CD73FD" w:rsidRPr="002233E5" w14:paraId="228C22D1"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247A2649"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Ayedaade</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7D1B7CB5"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23,822,354.88</w:t>
                  </w:r>
                </w:p>
              </w:tc>
            </w:tr>
            <w:tr w:rsidR="00CD73FD" w:rsidRPr="002233E5" w14:paraId="1818B08B"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75207787"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Ayedire</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79965A72"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21,058,435.17</w:t>
                  </w:r>
                </w:p>
              </w:tc>
            </w:tr>
            <w:tr w:rsidR="00CD73FD" w:rsidRPr="002233E5" w14:paraId="104C7D21"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063971FB"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Boluwaduro</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64D66779"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19,927,887.05</w:t>
                  </w:r>
                </w:p>
              </w:tc>
            </w:tr>
            <w:tr w:rsidR="00CD73FD" w:rsidRPr="002233E5" w14:paraId="78F3FA01"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1690B3E"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Boripe</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15E12277"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22,696,884.56</w:t>
                  </w:r>
                </w:p>
              </w:tc>
            </w:tr>
            <w:tr w:rsidR="00CD73FD" w:rsidRPr="002233E5" w14:paraId="14F56012"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2CB0335"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Ede North</w:t>
                  </w:r>
                </w:p>
              </w:tc>
              <w:tc>
                <w:tcPr>
                  <w:tcW w:w="5239" w:type="dxa"/>
                  <w:tcBorders>
                    <w:top w:val="nil"/>
                    <w:left w:val="nil"/>
                    <w:bottom w:val="single" w:sz="4" w:space="0" w:color="auto"/>
                    <w:right w:val="single" w:sz="4" w:space="0" w:color="auto"/>
                  </w:tcBorders>
                  <w:shd w:val="clear" w:color="auto" w:fill="auto"/>
                  <w:noWrap/>
                  <w:vAlign w:val="bottom"/>
                  <w:hideMark/>
                </w:tcPr>
                <w:p w14:paraId="0146D210"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19,023,361.47</w:t>
                  </w:r>
                </w:p>
              </w:tc>
            </w:tr>
            <w:tr w:rsidR="00CD73FD" w:rsidRPr="002233E5" w14:paraId="366FBF7A"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2473451E"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Ede South</w:t>
                  </w:r>
                </w:p>
              </w:tc>
              <w:tc>
                <w:tcPr>
                  <w:tcW w:w="5239" w:type="dxa"/>
                  <w:tcBorders>
                    <w:top w:val="nil"/>
                    <w:left w:val="nil"/>
                    <w:bottom w:val="single" w:sz="4" w:space="0" w:color="auto"/>
                    <w:right w:val="single" w:sz="4" w:space="0" w:color="auto"/>
                  </w:tcBorders>
                  <w:shd w:val="clear" w:color="auto" w:fill="auto"/>
                  <w:noWrap/>
                  <w:vAlign w:val="bottom"/>
                  <w:hideMark/>
                </w:tcPr>
                <w:p w14:paraId="752F662D"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19,756,737.51</w:t>
                  </w:r>
                </w:p>
              </w:tc>
            </w:tr>
            <w:tr w:rsidR="00CD73FD" w:rsidRPr="002233E5" w14:paraId="184655F6"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78117592"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Egbedore</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50D86277"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19,431,731.65</w:t>
                  </w:r>
                </w:p>
              </w:tc>
            </w:tr>
            <w:tr w:rsidR="00CD73FD" w:rsidRPr="002233E5" w14:paraId="01BE9BD5"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5D5C72F7"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Ejigbo</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3EB35B33"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22,058,855.28</w:t>
                  </w:r>
                </w:p>
              </w:tc>
            </w:tr>
            <w:tr w:rsidR="00CD73FD" w:rsidRPr="002233E5" w14:paraId="2659FC91"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086CE7DD"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 Central</w:t>
                  </w:r>
                </w:p>
              </w:tc>
              <w:tc>
                <w:tcPr>
                  <w:tcW w:w="5239" w:type="dxa"/>
                  <w:tcBorders>
                    <w:top w:val="nil"/>
                    <w:left w:val="nil"/>
                    <w:bottom w:val="single" w:sz="4" w:space="0" w:color="auto"/>
                    <w:right w:val="single" w:sz="4" w:space="0" w:color="auto"/>
                  </w:tcBorders>
                  <w:shd w:val="clear" w:color="auto" w:fill="auto"/>
                  <w:noWrap/>
                  <w:vAlign w:val="bottom"/>
                  <w:hideMark/>
                </w:tcPr>
                <w:p w14:paraId="5507C694"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23,356,591.34</w:t>
                  </w:r>
                </w:p>
              </w:tc>
            </w:tr>
            <w:tr w:rsidR="00CD73FD" w:rsidRPr="002233E5" w14:paraId="498650C0"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53B04F0"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 East</w:t>
                  </w:r>
                </w:p>
              </w:tc>
              <w:tc>
                <w:tcPr>
                  <w:tcW w:w="5239" w:type="dxa"/>
                  <w:tcBorders>
                    <w:top w:val="nil"/>
                    <w:left w:val="nil"/>
                    <w:bottom w:val="single" w:sz="4" w:space="0" w:color="auto"/>
                    <w:right w:val="single" w:sz="4" w:space="0" w:color="auto"/>
                  </w:tcBorders>
                  <w:shd w:val="clear" w:color="auto" w:fill="auto"/>
                  <w:noWrap/>
                  <w:vAlign w:val="bottom"/>
                  <w:hideMark/>
                </w:tcPr>
                <w:p w14:paraId="24396938"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18,896,385.98</w:t>
                  </w:r>
                </w:p>
              </w:tc>
            </w:tr>
            <w:tr w:rsidR="00CD73FD" w:rsidRPr="002233E5" w14:paraId="0BB1D1A4"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0D4B38F"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 North East LCDA</w:t>
                  </w:r>
                </w:p>
              </w:tc>
              <w:tc>
                <w:tcPr>
                  <w:tcW w:w="5239" w:type="dxa"/>
                  <w:tcBorders>
                    <w:top w:val="nil"/>
                    <w:left w:val="nil"/>
                    <w:bottom w:val="single" w:sz="4" w:space="0" w:color="auto"/>
                    <w:right w:val="single" w:sz="4" w:space="0" w:color="auto"/>
                  </w:tcBorders>
                  <w:shd w:val="clear" w:color="auto" w:fill="auto"/>
                  <w:noWrap/>
                  <w:vAlign w:val="bottom"/>
                  <w:hideMark/>
                </w:tcPr>
                <w:p w14:paraId="3AF95EAC"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8,098,451.12</w:t>
                  </w:r>
                </w:p>
              </w:tc>
            </w:tr>
            <w:tr w:rsidR="00CD73FD" w:rsidRPr="002233E5" w14:paraId="400341D7"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3FC43C4C"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 North</w:t>
                  </w:r>
                </w:p>
              </w:tc>
              <w:tc>
                <w:tcPr>
                  <w:tcW w:w="5239" w:type="dxa"/>
                  <w:tcBorders>
                    <w:top w:val="nil"/>
                    <w:left w:val="nil"/>
                    <w:bottom w:val="single" w:sz="4" w:space="0" w:color="auto"/>
                    <w:right w:val="single" w:sz="4" w:space="0" w:color="auto"/>
                  </w:tcBorders>
                  <w:shd w:val="clear" w:color="auto" w:fill="auto"/>
                  <w:noWrap/>
                  <w:vAlign w:val="bottom"/>
                  <w:hideMark/>
                </w:tcPr>
                <w:p w14:paraId="664A0088"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25,163,081.97</w:t>
                  </w:r>
                </w:p>
              </w:tc>
            </w:tr>
            <w:tr w:rsidR="00CD73FD" w:rsidRPr="002233E5" w14:paraId="07AF2DAE"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5801A62D"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 South</w:t>
                  </w:r>
                </w:p>
              </w:tc>
              <w:tc>
                <w:tcPr>
                  <w:tcW w:w="5239" w:type="dxa"/>
                  <w:tcBorders>
                    <w:top w:val="nil"/>
                    <w:left w:val="nil"/>
                    <w:bottom w:val="single" w:sz="4" w:space="0" w:color="auto"/>
                    <w:right w:val="single" w:sz="4" w:space="0" w:color="auto"/>
                  </w:tcBorders>
                  <w:shd w:val="clear" w:color="auto" w:fill="auto"/>
                  <w:noWrap/>
                  <w:vAlign w:val="bottom"/>
                  <w:hideMark/>
                </w:tcPr>
                <w:p w14:paraId="5250FAB7"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21,934,414.13</w:t>
                  </w:r>
                </w:p>
              </w:tc>
            </w:tr>
            <w:tr w:rsidR="00CD73FD" w:rsidRPr="002233E5" w14:paraId="57240EFD"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6780E9A"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Ifedayo</w:t>
                  </w:r>
                </w:p>
              </w:tc>
              <w:tc>
                <w:tcPr>
                  <w:tcW w:w="5239" w:type="dxa"/>
                  <w:tcBorders>
                    <w:top w:val="nil"/>
                    <w:left w:val="nil"/>
                    <w:bottom w:val="single" w:sz="4" w:space="0" w:color="auto"/>
                    <w:right w:val="single" w:sz="4" w:space="0" w:color="auto"/>
                  </w:tcBorders>
                  <w:shd w:val="clear" w:color="auto" w:fill="auto"/>
                  <w:noWrap/>
                  <w:vAlign w:val="bottom"/>
                  <w:hideMark/>
                </w:tcPr>
                <w:p w14:paraId="26D51219"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17,236,528.85</w:t>
                  </w:r>
                </w:p>
              </w:tc>
            </w:tr>
            <w:tr w:rsidR="00CD73FD" w:rsidRPr="002233E5" w14:paraId="3062F446"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1D5FEBCF"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Ifelodun</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03E62D42"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22,210,898.71</w:t>
                  </w:r>
                </w:p>
              </w:tc>
            </w:tr>
            <w:tr w:rsidR="00CD73FD" w:rsidRPr="002233E5" w14:paraId="5BC68835"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5F41FD37"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Ila</w:t>
                  </w:r>
                </w:p>
              </w:tc>
              <w:tc>
                <w:tcPr>
                  <w:tcW w:w="5239" w:type="dxa"/>
                  <w:tcBorders>
                    <w:top w:val="nil"/>
                    <w:left w:val="nil"/>
                    <w:bottom w:val="single" w:sz="4" w:space="0" w:color="auto"/>
                    <w:right w:val="single" w:sz="4" w:space="0" w:color="auto"/>
                  </w:tcBorders>
                  <w:shd w:val="clear" w:color="auto" w:fill="auto"/>
                  <w:noWrap/>
                  <w:vAlign w:val="bottom"/>
                  <w:hideMark/>
                </w:tcPr>
                <w:p w14:paraId="019C1461"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19,581,944.01</w:t>
                  </w:r>
                </w:p>
              </w:tc>
            </w:tr>
            <w:tr w:rsidR="00CD73FD" w:rsidRPr="002233E5" w14:paraId="2BF8D7AA"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A643138"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Ilesa</w:t>
                  </w:r>
                  <w:proofErr w:type="spellEnd"/>
                  <w:r w:rsidRPr="002233E5">
                    <w:rPr>
                      <w:rFonts w:ascii="Calibri" w:eastAsia="Times New Roman" w:hAnsi="Calibri" w:cs="Calibri"/>
                      <w:bCs/>
                      <w:color w:val="000000"/>
                      <w:sz w:val="24"/>
                      <w:szCs w:val="24"/>
                    </w:rPr>
                    <w:t xml:space="preserve"> East</w:t>
                  </w:r>
                </w:p>
              </w:tc>
              <w:tc>
                <w:tcPr>
                  <w:tcW w:w="5239" w:type="dxa"/>
                  <w:tcBorders>
                    <w:top w:val="nil"/>
                    <w:left w:val="nil"/>
                    <w:bottom w:val="single" w:sz="4" w:space="0" w:color="auto"/>
                    <w:right w:val="single" w:sz="4" w:space="0" w:color="auto"/>
                  </w:tcBorders>
                  <w:shd w:val="clear" w:color="auto" w:fill="auto"/>
                  <w:noWrap/>
                  <w:vAlign w:val="bottom"/>
                  <w:hideMark/>
                </w:tcPr>
                <w:p w14:paraId="20C12017"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20,414,388.63</w:t>
                  </w:r>
                </w:p>
              </w:tc>
            </w:tr>
            <w:tr w:rsidR="00CD73FD" w:rsidRPr="002233E5" w14:paraId="28191105"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04766F46"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Ilesa</w:t>
                  </w:r>
                  <w:proofErr w:type="spellEnd"/>
                  <w:r w:rsidRPr="002233E5">
                    <w:rPr>
                      <w:rFonts w:ascii="Calibri" w:eastAsia="Times New Roman" w:hAnsi="Calibri" w:cs="Calibri"/>
                      <w:bCs/>
                      <w:color w:val="000000"/>
                      <w:sz w:val="24"/>
                      <w:szCs w:val="24"/>
                    </w:rPr>
                    <w:t xml:space="preserve"> West</w:t>
                  </w:r>
                </w:p>
              </w:tc>
              <w:tc>
                <w:tcPr>
                  <w:tcW w:w="5239" w:type="dxa"/>
                  <w:tcBorders>
                    <w:top w:val="nil"/>
                    <w:left w:val="nil"/>
                    <w:bottom w:val="single" w:sz="4" w:space="0" w:color="auto"/>
                    <w:right w:val="single" w:sz="4" w:space="0" w:color="auto"/>
                  </w:tcBorders>
                  <w:shd w:val="clear" w:color="auto" w:fill="auto"/>
                  <w:noWrap/>
                  <w:vAlign w:val="bottom"/>
                  <w:hideMark/>
                </w:tcPr>
                <w:p w14:paraId="4E979417"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21,633,013.12</w:t>
                  </w:r>
                </w:p>
              </w:tc>
            </w:tr>
            <w:tr w:rsidR="00CD73FD" w:rsidRPr="002233E5" w14:paraId="08CF0ED0"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4AEBE69"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Irepodun</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1ECBBAEE"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21,409,063.31</w:t>
                  </w:r>
                </w:p>
              </w:tc>
            </w:tr>
            <w:tr w:rsidR="00CD73FD" w:rsidRPr="002233E5" w14:paraId="7F4C7ED3"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0A77E695"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Irewole</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34D58B44"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23,163,799.64</w:t>
                  </w:r>
                </w:p>
              </w:tc>
            </w:tr>
            <w:tr w:rsidR="00CD73FD" w:rsidRPr="002233E5" w14:paraId="28139631"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34AA5DAA"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Isokan</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06D803B9"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21,024,990.01</w:t>
                  </w:r>
                </w:p>
              </w:tc>
            </w:tr>
            <w:tr w:rsidR="00CD73FD" w:rsidRPr="002233E5" w14:paraId="494DE81A"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1275A24E"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Iwo</w:t>
                  </w:r>
                </w:p>
              </w:tc>
              <w:tc>
                <w:tcPr>
                  <w:tcW w:w="5239" w:type="dxa"/>
                  <w:tcBorders>
                    <w:top w:val="nil"/>
                    <w:left w:val="nil"/>
                    <w:bottom w:val="single" w:sz="4" w:space="0" w:color="auto"/>
                    <w:right w:val="single" w:sz="4" w:space="0" w:color="auto"/>
                  </w:tcBorders>
                  <w:shd w:val="clear" w:color="auto" w:fill="auto"/>
                  <w:noWrap/>
                  <w:vAlign w:val="bottom"/>
                  <w:hideMark/>
                </w:tcPr>
                <w:p w14:paraId="45E04F45"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25,853,175.67</w:t>
                  </w:r>
                </w:p>
              </w:tc>
            </w:tr>
            <w:tr w:rsidR="00CD73FD" w:rsidRPr="002233E5" w14:paraId="0FA97A7D"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CCE05B6"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Obokun</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16BDEFE9"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21,439,095.08</w:t>
                  </w:r>
                </w:p>
              </w:tc>
            </w:tr>
            <w:tr w:rsidR="00CD73FD" w:rsidRPr="002233E5" w14:paraId="51ACD2B3"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73CCD3C4"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Odo-</w:t>
                  </w:r>
                  <w:proofErr w:type="spellStart"/>
                  <w:r w:rsidRPr="002233E5">
                    <w:rPr>
                      <w:rFonts w:ascii="Calibri" w:eastAsia="Times New Roman" w:hAnsi="Calibri" w:cs="Calibri"/>
                      <w:bCs/>
                      <w:color w:val="000000"/>
                      <w:sz w:val="24"/>
                      <w:szCs w:val="24"/>
                    </w:rPr>
                    <w:t>Otin</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13E4F58D"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28,245,740.98</w:t>
                  </w:r>
                </w:p>
              </w:tc>
            </w:tr>
            <w:tr w:rsidR="00CD73FD" w:rsidRPr="002233E5" w14:paraId="781DB80F"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E1C0ADF"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Ola-Oluwa</w:t>
                  </w:r>
                </w:p>
              </w:tc>
              <w:tc>
                <w:tcPr>
                  <w:tcW w:w="5239" w:type="dxa"/>
                  <w:tcBorders>
                    <w:top w:val="nil"/>
                    <w:left w:val="nil"/>
                    <w:bottom w:val="single" w:sz="4" w:space="0" w:color="auto"/>
                    <w:right w:val="single" w:sz="4" w:space="0" w:color="auto"/>
                  </w:tcBorders>
                  <w:shd w:val="clear" w:color="auto" w:fill="auto"/>
                  <w:noWrap/>
                  <w:vAlign w:val="bottom"/>
                  <w:hideMark/>
                </w:tcPr>
                <w:p w14:paraId="44D9F1CA"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19,333,551.12</w:t>
                  </w:r>
                </w:p>
              </w:tc>
            </w:tr>
            <w:tr w:rsidR="00CD73FD" w:rsidRPr="002233E5" w14:paraId="0562A0C1"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272B03F2"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Olorunda</w:t>
                  </w:r>
                </w:p>
              </w:tc>
              <w:tc>
                <w:tcPr>
                  <w:tcW w:w="5239" w:type="dxa"/>
                  <w:tcBorders>
                    <w:top w:val="nil"/>
                    <w:left w:val="nil"/>
                    <w:bottom w:val="single" w:sz="4" w:space="0" w:color="auto"/>
                    <w:right w:val="single" w:sz="4" w:space="0" w:color="auto"/>
                  </w:tcBorders>
                  <w:shd w:val="clear" w:color="auto" w:fill="auto"/>
                  <w:noWrap/>
                  <w:vAlign w:val="bottom"/>
                  <w:hideMark/>
                </w:tcPr>
                <w:p w14:paraId="3843355A"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23,384,851.91</w:t>
                  </w:r>
                </w:p>
              </w:tc>
            </w:tr>
            <w:tr w:rsidR="00CD73FD" w:rsidRPr="002233E5" w14:paraId="5F12C237"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33BDC489"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Oriade</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12298CFF"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23,459,832.04</w:t>
                  </w:r>
                </w:p>
              </w:tc>
            </w:tr>
            <w:tr w:rsidR="00CD73FD" w:rsidRPr="002233E5" w14:paraId="56B877B2"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DB19EEE"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Orolu</w:t>
                  </w:r>
                  <w:proofErr w:type="spellEnd"/>
                </w:p>
              </w:tc>
              <w:tc>
                <w:tcPr>
                  <w:tcW w:w="5239" w:type="dxa"/>
                  <w:tcBorders>
                    <w:top w:val="nil"/>
                    <w:left w:val="nil"/>
                    <w:bottom w:val="single" w:sz="4" w:space="0" w:color="auto"/>
                    <w:right w:val="single" w:sz="4" w:space="0" w:color="auto"/>
                  </w:tcBorders>
                  <w:shd w:val="clear" w:color="auto" w:fill="auto"/>
                  <w:noWrap/>
                  <w:vAlign w:val="bottom"/>
                  <w:hideMark/>
                </w:tcPr>
                <w:p w14:paraId="522B0054"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20,673,404.39</w:t>
                  </w:r>
                </w:p>
              </w:tc>
            </w:tr>
            <w:tr w:rsidR="00CD73FD" w:rsidRPr="002233E5" w14:paraId="41C63953"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7DD4D80E"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Osogbo</w:t>
                  </w:r>
                </w:p>
              </w:tc>
              <w:tc>
                <w:tcPr>
                  <w:tcW w:w="5239" w:type="dxa"/>
                  <w:tcBorders>
                    <w:top w:val="nil"/>
                    <w:left w:val="nil"/>
                    <w:bottom w:val="single" w:sz="4" w:space="0" w:color="auto"/>
                    <w:right w:val="single" w:sz="4" w:space="0" w:color="auto"/>
                  </w:tcBorders>
                  <w:shd w:val="clear" w:color="auto" w:fill="auto"/>
                  <w:noWrap/>
                  <w:vAlign w:val="bottom"/>
                  <w:hideMark/>
                </w:tcPr>
                <w:p w14:paraId="69717C9B"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23,000,710.25</w:t>
                  </w:r>
                </w:p>
              </w:tc>
            </w:tr>
            <w:tr w:rsidR="00CD73FD" w:rsidRPr="002233E5" w14:paraId="03A4D08D" w14:textId="77777777" w:rsidTr="002108FD">
              <w:trPr>
                <w:trHeight w:val="300"/>
                <w:jc w:val="center"/>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6C91F805"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TOTAL</w:t>
                  </w:r>
                </w:p>
              </w:tc>
              <w:tc>
                <w:tcPr>
                  <w:tcW w:w="5239" w:type="dxa"/>
                  <w:tcBorders>
                    <w:top w:val="nil"/>
                    <w:left w:val="nil"/>
                    <w:bottom w:val="single" w:sz="4" w:space="0" w:color="auto"/>
                    <w:right w:val="single" w:sz="4" w:space="0" w:color="auto"/>
                  </w:tcBorders>
                  <w:shd w:val="clear" w:color="auto" w:fill="auto"/>
                  <w:noWrap/>
                  <w:vAlign w:val="bottom"/>
                  <w:hideMark/>
                </w:tcPr>
                <w:p w14:paraId="36E4D3F9"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655,479,956.44</w:t>
                  </w:r>
                </w:p>
              </w:tc>
            </w:tr>
          </w:tbl>
          <w:p w14:paraId="64E16393" w14:textId="77777777" w:rsidR="00CD73FD" w:rsidRPr="002233E5" w:rsidRDefault="00CD73FD" w:rsidP="002108FD">
            <w:pPr>
              <w:spacing w:after="0"/>
              <w:rPr>
                <w:rFonts w:ascii="Cambria" w:hAnsi="Cambria"/>
                <w:bCs/>
                <w:sz w:val="18"/>
                <w:szCs w:val="18"/>
              </w:rPr>
            </w:pPr>
          </w:p>
          <w:p w14:paraId="35B5DAA4"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NOTE 23</w:t>
            </w:r>
          </w:p>
          <w:p w14:paraId="1C91900F"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[SOLID MINERALS]</w:t>
            </w:r>
          </w:p>
          <w:p w14:paraId="1750580F"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Solid Minerals                                                                                                       NIL</w:t>
            </w:r>
          </w:p>
          <w:p w14:paraId="004EEB4E" w14:textId="77777777" w:rsidR="00CD73FD" w:rsidRPr="002233E5" w:rsidRDefault="00CD73FD" w:rsidP="002108FD">
            <w:pPr>
              <w:pStyle w:val="ListParagraph"/>
              <w:spacing w:after="0"/>
              <w:jc w:val="center"/>
              <w:rPr>
                <w:rFonts w:ascii="Cambria" w:hAnsi="Cambria"/>
                <w:bCs/>
              </w:rPr>
            </w:pPr>
          </w:p>
          <w:p w14:paraId="6EA5B71F" w14:textId="77777777" w:rsidR="00CD73FD" w:rsidRPr="00115F14" w:rsidRDefault="00CD73FD" w:rsidP="002108FD">
            <w:pPr>
              <w:spacing w:after="0"/>
              <w:rPr>
                <w:rFonts w:ascii="Cambria" w:hAnsi="Cambria"/>
                <w:bCs/>
              </w:rPr>
            </w:pPr>
          </w:p>
          <w:p w14:paraId="666F0B69" w14:textId="77777777" w:rsidR="00CD73FD" w:rsidRPr="002233E5" w:rsidRDefault="00CD73FD" w:rsidP="002108FD">
            <w:pPr>
              <w:pStyle w:val="ListParagraph"/>
              <w:spacing w:after="0"/>
              <w:jc w:val="center"/>
              <w:rPr>
                <w:rFonts w:ascii="Cambria" w:hAnsi="Cambria"/>
                <w:bCs/>
              </w:rPr>
            </w:pPr>
            <w:r w:rsidRPr="002233E5">
              <w:rPr>
                <w:rFonts w:ascii="Cambria" w:hAnsi="Cambria"/>
                <w:bCs/>
              </w:rPr>
              <w:lastRenderedPageBreak/>
              <w:t>NOTE 24</w:t>
            </w:r>
          </w:p>
          <w:p w14:paraId="4D1599A1"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[Non-Oil Revenue]</w:t>
            </w:r>
          </w:p>
          <w:p w14:paraId="50B39133" w14:textId="77777777" w:rsidR="00CD73FD" w:rsidRPr="002233E5" w:rsidRDefault="00CD73FD" w:rsidP="002108FD">
            <w:pPr>
              <w:pStyle w:val="ListParagraph"/>
              <w:spacing w:after="0"/>
              <w:jc w:val="center"/>
              <w:rPr>
                <w:rFonts w:ascii="Cambria" w:hAnsi="Cambria"/>
                <w:bCs/>
              </w:rPr>
            </w:pPr>
          </w:p>
          <w:tbl>
            <w:tblPr>
              <w:tblW w:w="9142" w:type="dxa"/>
              <w:jc w:val="center"/>
              <w:tblLayout w:type="fixed"/>
              <w:tblLook w:val="04A0" w:firstRow="1" w:lastRow="0" w:firstColumn="1" w:lastColumn="0" w:noHBand="0" w:noVBand="1"/>
            </w:tblPr>
            <w:tblGrid>
              <w:gridCol w:w="3816"/>
              <w:gridCol w:w="5326"/>
            </w:tblGrid>
            <w:tr w:rsidR="00CD73FD" w:rsidRPr="002233E5" w14:paraId="16587D50" w14:textId="77777777" w:rsidTr="002108FD">
              <w:trPr>
                <w:trHeight w:val="600"/>
                <w:jc w:val="center"/>
              </w:trPr>
              <w:tc>
                <w:tcPr>
                  <w:tcW w:w="3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637F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LOCAL GOVERNMENT</w:t>
                  </w:r>
                </w:p>
              </w:tc>
              <w:tc>
                <w:tcPr>
                  <w:tcW w:w="5326" w:type="dxa"/>
                  <w:tcBorders>
                    <w:top w:val="single" w:sz="4" w:space="0" w:color="auto"/>
                    <w:left w:val="nil"/>
                    <w:bottom w:val="single" w:sz="4" w:space="0" w:color="auto"/>
                    <w:right w:val="single" w:sz="4" w:space="0" w:color="auto"/>
                  </w:tcBorders>
                  <w:shd w:val="clear" w:color="auto" w:fill="auto"/>
                  <w:vAlign w:val="bottom"/>
                  <w:hideMark/>
                </w:tcPr>
                <w:p w14:paraId="1C2D711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NON-OIL EXCESS REVENUE</w:t>
                  </w:r>
                </w:p>
              </w:tc>
            </w:tr>
            <w:tr w:rsidR="00CD73FD" w:rsidRPr="002233E5" w14:paraId="5D7B0B4F"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5BCC2680"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Atakumosa</w:t>
                  </w:r>
                  <w:proofErr w:type="spellEnd"/>
                  <w:r w:rsidRPr="002233E5">
                    <w:rPr>
                      <w:rFonts w:ascii="Calibri" w:eastAsia="Times New Roman" w:hAnsi="Calibri" w:cs="Calibri"/>
                      <w:bCs/>
                      <w:color w:val="000000"/>
                      <w:sz w:val="28"/>
                      <w:szCs w:val="28"/>
                    </w:rPr>
                    <w:t xml:space="preserve"> East</w:t>
                  </w:r>
                </w:p>
              </w:tc>
              <w:tc>
                <w:tcPr>
                  <w:tcW w:w="5326" w:type="dxa"/>
                  <w:tcBorders>
                    <w:top w:val="nil"/>
                    <w:left w:val="nil"/>
                    <w:bottom w:val="single" w:sz="4" w:space="0" w:color="auto"/>
                    <w:right w:val="single" w:sz="4" w:space="0" w:color="auto"/>
                  </w:tcBorders>
                  <w:shd w:val="clear" w:color="auto" w:fill="auto"/>
                  <w:noWrap/>
                  <w:vAlign w:val="bottom"/>
                  <w:hideMark/>
                </w:tcPr>
                <w:p w14:paraId="41EDDE6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11,921,608.27</w:t>
                  </w:r>
                </w:p>
              </w:tc>
            </w:tr>
            <w:tr w:rsidR="00CD73FD" w:rsidRPr="002233E5" w14:paraId="0EF82894"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546DBE60"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Atakumosa</w:t>
                  </w:r>
                  <w:proofErr w:type="spellEnd"/>
                  <w:r w:rsidRPr="002233E5">
                    <w:rPr>
                      <w:rFonts w:ascii="Calibri" w:eastAsia="Times New Roman" w:hAnsi="Calibri" w:cs="Calibri"/>
                      <w:bCs/>
                      <w:color w:val="000000"/>
                      <w:sz w:val="28"/>
                      <w:szCs w:val="28"/>
                    </w:rPr>
                    <w:t xml:space="preserve"> West</w:t>
                  </w:r>
                </w:p>
              </w:tc>
              <w:tc>
                <w:tcPr>
                  <w:tcW w:w="5326" w:type="dxa"/>
                  <w:tcBorders>
                    <w:top w:val="nil"/>
                    <w:left w:val="nil"/>
                    <w:bottom w:val="single" w:sz="4" w:space="0" w:color="auto"/>
                    <w:right w:val="single" w:sz="4" w:space="0" w:color="auto"/>
                  </w:tcBorders>
                  <w:shd w:val="clear" w:color="auto" w:fill="auto"/>
                  <w:noWrap/>
                  <w:vAlign w:val="bottom"/>
                  <w:hideMark/>
                </w:tcPr>
                <w:p w14:paraId="112D393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11,955,050.03</w:t>
                  </w:r>
                </w:p>
              </w:tc>
            </w:tr>
            <w:tr w:rsidR="00CD73FD" w:rsidRPr="002233E5" w14:paraId="6CB48F3C"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61398171"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Ayedaade</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7627B76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14,893,984.20</w:t>
                  </w:r>
                </w:p>
              </w:tc>
            </w:tr>
            <w:tr w:rsidR="00CD73FD" w:rsidRPr="002233E5" w14:paraId="27F9360E"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65E7EB4D"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Ayedire</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0D3AE89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13,165,952.83</w:t>
                  </w:r>
                </w:p>
              </w:tc>
            </w:tr>
            <w:tr w:rsidR="00CD73FD" w:rsidRPr="002233E5" w14:paraId="60570C7C"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1E9B8B15"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Boluwaduro</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50336FD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12,459,122.38</w:t>
                  </w:r>
                </w:p>
              </w:tc>
            </w:tr>
            <w:tr w:rsidR="00CD73FD" w:rsidRPr="002233E5" w14:paraId="10BCC9B7"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0686C86B"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Boripe</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7BC35C6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14,190,328.43</w:t>
                  </w:r>
                </w:p>
              </w:tc>
            </w:tr>
            <w:tr w:rsidR="00CD73FD" w:rsidRPr="002233E5" w14:paraId="193FDD3F"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3593335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w:t>
                  </w:r>
                </w:p>
              </w:tc>
              <w:tc>
                <w:tcPr>
                  <w:tcW w:w="5326" w:type="dxa"/>
                  <w:tcBorders>
                    <w:top w:val="nil"/>
                    <w:left w:val="nil"/>
                    <w:bottom w:val="single" w:sz="4" w:space="0" w:color="auto"/>
                    <w:right w:val="single" w:sz="4" w:space="0" w:color="auto"/>
                  </w:tcBorders>
                  <w:shd w:val="clear" w:color="auto" w:fill="auto"/>
                  <w:noWrap/>
                  <w:vAlign w:val="bottom"/>
                  <w:hideMark/>
                </w:tcPr>
                <w:p w14:paraId="6B2583D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11,893,603.57</w:t>
                  </w:r>
                </w:p>
              </w:tc>
            </w:tr>
            <w:tr w:rsidR="00CD73FD" w:rsidRPr="002233E5" w14:paraId="1437AFC0"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4217836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w:t>
                  </w:r>
                </w:p>
              </w:tc>
              <w:tc>
                <w:tcPr>
                  <w:tcW w:w="5326" w:type="dxa"/>
                  <w:tcBorders>
                    <w:top w:val="nil"/>
                    <w:left w:val="nil"/>
                    <w:bottom w:val="single" w:sz="4" w:space="0" w:color="auto"/>
                    <w:right w:val="single" w:sz="4" w:space="0" w:color="auto"/>
                  </w:tcBorders>
                  <w:shd w:val="clear" w:color="auto" w:fill="auto"/>
                  <w:noWrap/>
                  <w:vAlign w:val="bottom"/>
                  <w:hideMark/>
                </w:tcPr>
                <w:p w14:paraId="1B18747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12,352,117.90</w:t>
                  </w:r>
                </w:p>
              </w:tc>
            </w:tr>
            <w:tr w:rsidR="00CD73FD" w:rsidRPr="002233E5" w14:paraId="59035698"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375E2208"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Egbedore</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314C591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12,148,920.86</w:t>
                  </w:r>
                </w:p>
              </w:tc>
            </w:tr>
            <w:tr w:rsidR="00CD73FD" w:rsidRPr="002233E5" w14:paraId="0611ECA1"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701DF3BC"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Ejigbo</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481C706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13,791,425.89</w:t>
                  </w:r>
                </w:p>
              </w:tc>
            </w:tr>
            <w:tr w:rsidR="00CD73FD" w:rsidRPr="002233E5" w14:paraId="18DD3C8D"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78AF869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w:t>
                  </w:r>
                </w:p>
              </w:tc>
              <w:tc>
                <w:tcPr>
                  <w:tcW w:w="5326" w:type="dxa"/>
                  <w:tcBorders>
                    <w:top w:val="nil"/>
                    <w:left w:val="nil"/>
                    <w:bottom w:val="single" w:sz="4" w:space="0" w:color="auto"/>
                    <w:right w:val="single" w:sz="4" w:space="0" w:color="auto"/>
                  </w:tcBorders>
                  <w:shd w:val="clear" w:color="auto" w:fill="auto"/>
                  <w:noWrap/>
                  <w:vAlign w:val="bottom"/>
                  <w:hideMark/>
                </w:tcPr>
                <w:p w14:paraId="00CB789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14,602,783.98</w:t>
                  </w:r>
                </w:p>
              </w:tc>
            </w:tr>
            <w:tr w:rsidR="00CD73FD" w:rsidRPr="002233E5" w14:paraId="419681D5"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7A68B9F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w:t>
                  </w:r>
                </w:p>
              </w:tc>
              <w:tc>
                <w:tcPr>
                  <w:tcW w:w="5326" w:type="dxa"/>
                  <w:tcBorders>
                    <w:top w:val="nil"/>
                    <w:left w:val="nil"/>
                    <w:bottom w:val="single" w:sz="4" w:space="0" w:color="auto"/>
                    <w:right w:val="single" w:sz="4" w:space="0" w:color="auto"/>
                  </w:tcBorders>
                  <w:shd w:val="clear" w:color="auto" w:fill="auto"/>
                  <w:noWrap/>
                  <w:vAlign w:val="bottom"/>
                  <w:hideMark/>
                </w:tcPr>
                <w:p w14:paraId="1EB2849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11,814,217.18</w:t>
                  </w:r>
                </w:p>
              </w:tc>
            </w:tr>
            <w:tr w:rsidR="00CD73FD" w:rsidRPr="002233E5" w14:paraId="3FE7DDA3"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45FF997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East LCDA</w:t>
                  </w:r>
                </w:p>
              </w:tc>
              <w:tc>
                <w:tcPr>
                  <w:tcW w:w="5326" w:type="dxa"/>
                  <w:tcBorders>
                    <w:top w:val="nil"/>
                    <w:left w:val="nil"/>
                    <w:bottom w:val="single" w:sz="4" w:space="0" w:color="auto"/>
                    <w:right w:val="single" w:sz="4" w:space="0" w:color="auto"/>
                  </w:tcBorders>
                  <w:shd w:val="clear" w:color="auto" w:fill="auto"/>
                  <w:noWrap/>
                  <w:vAlign w:val="bottom"/>
                  <w:hideMark/>
                </w:tcPr>
                <w:p w14:paraId="79AEBF2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5,063,235.93</w:t>
                  </w:r>
                </w:p>
              </w:tc>
            </w:tr>
            <w:tr w:rsidR="00CD73FD" w:rsidRPr="002233E5" w14:paraId="4979AECB"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3D2E7EF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w:t>
                  </w:r>
                </w:p>
              </w:tc>
              <w:tc>
                <w:tcPr>
                  <w:tcW w:w="5326" w:type="dxa"/>
                  <w:tcBorders>
                    <w:top w:val="nil"/>
                    <w:left w:val="nil"/>
                    <w:bottom w:val="single" w:sz="4" w:space="0" w:color="auto"/>
                    <w:right w:val="single" w:sz="4" w:space="0" w:color="auto"/>
                  </w:tcBorders>
                  <w:shd w:val="clear" w:color="auto" w:fill="auto"/>
                  <w:noWrap/>
                  <w:vAlign w:val="bottom"/>
                  <w:hideMark/>
                </w:tcPr>
                <w:p w14:paraId="3BC9D83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15,732,220.73</w:t>
                  </w:r>
                </w:p>
              </w:tc>
            </w:tr>
            <w:tr w:rsidR="00CD73FD" w:rsidRPr="002233E5" w14:paraId="2FB2034C"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5C338DA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w:t>
                  </w:r>
                </w:p>
              </w:tc>
              <w:tc>
                <w:tcPr>
                  <w:tcW w:w="5326" w:type="dxa"/>
                  <w:tcBorders>
                    <w:top w:val="nil"/>
                    <w:left w:val="nil"/>
                    <w:bottom w:val="single" w:sz="4" w:space="0" w:color="auto"/>
                    <w:right w:val="single" w:sz="4" w:space="0" w:color="auto"/>
                  </w:tcBorders>
                  <w:shd w:val="clear" w:color="auto" w:fill="auto"/>
                  <w:noWrap/>
                  <w:vAlign w:val="bottom"/>
                  <w:hideMark/>
                </w:tcPr>
                <w:p w14:paraId="40CDBBF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13,713,623.99</w:t>
                  </w:r>
                </w:p>
              </w:tc>
            </w:tr>
            <w:tr w:rsidR="00CD73FD" w:rsidRPr="002233E5" w14:paraId="46008353"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5B35566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w:t>
                  </w:r>
                </w:p>
              </w:tc>
              <w:tc>
                <w:tcPr>
                  <w:tcW w:w="5326" w:type="dxa"/>
                  <w:tcBorders>
                    <w:top w:val="nil"/>
                    <w:left w:val="nil"/>
                    <w:bottom w:val="single" w:sz="4" w:space="0" w:color="auto"/>
                    <w:right w:val="single" w:sz="4" w:space="0" w:color="auto"/>
                  </w:tcBorders>
                  <w:shd w:val="clear" w:color="auto" w:fill="auto"/>
                  <w:noWrap/>
                  <w:vAlign w:val="bottom"/>
                  <w:hideMark/>
                </w:tcPr>
                <w:p w14:paraId="28404E1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10,776,457.22</w:t>
                  </w:r>
                </w:p>
              </w:tc>
            </w:tr>
            <w:tr w:rsidR="00CD73FD" w:rsidRPr="002233E5" w14:paraId="6B4C6309"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1CBADF1F"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Ifelodun</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480E652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13,886,485.03</w:t>
                  </w:r>
                </w:p>
              </w:tc>
            </w:tr>
            <w:tr w:rsidR="00CD73FD" w:rsidRPr="002233E5" w14:paraId="0C431F71"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6C803B7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w:t>
                  </w:r>
                </w:p>
              </w:tc>
              <w:tc>
                <w:tcPr>
                  <w:tcW w:w="5326" w:type="dxa"/>
                  <w:tcBorders>
                    <w:top w:val="nil"/>
                    <w:left w:val="nil"/>
                    <w:bottom w:val="single" w:sz="4" w:space="0" w:color="auto"/>
                    <w:right w:val="single" w:sz="4" w:space="0" w:color="auto"/>
                  </w:tcBorders>
                  <w:shd w:val="clear" w:color="auto" w:fill="auto"/>
                  <w:noWrap/>
                  <w:vAlign w:val="bottom"/>
                  <w:hideMark/>
                </w:tcPr>
                <w:p w14:paraId="0E7727E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12,242,835.19</w:t>
                  </w:r>
                </w:p>
              </w:tc>
            </w:tr>
            <w:tr w:rsidR="00CD73FD" w:rsidRPr="002233E5" w14:paraId="50914ACB"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0619E6F4"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Ilesa</w:t>
                  </w:r>
                  <w:proofErr w:type="spellEnd"/>
                  <w:r w:rsidRPr="002233E5">
                    <w:rPr>
                      <w:rFonts w:ascii="Calibri" w:eastAsia="Times New Roman" w:hAnsi="Calibri" w:cs="Calibri"/>
                      <w:bCs/>
                      <w:color w:val="000000"/>
                      <w:sz w:val="28"/>
                      <w:szCs w:val="28"/>
                    </w:rPr>
                    <w:t xml:space="preserve"> East</w:t>
                  </w:r>
                </w:p>
              </w:tc>
              <w:tc>
                <w:tcPr>
                  <w:tcW w:w="5326" w:type="dxa"/>
                  <w:tcBorders>
                    <w:top w:val="nil"/>
                    <w:left w:val="nil"/>
                    <w:bottom w:val="single" w:sz="4" w:space="0" w:color="auto"/>
                    <w:right w:val="single" w:sz="4" w:space="0" w:color="auto"/>
                  </w:tcBorders>
                  <w:shd w:val="clear" w:color="auto" w:fill="auto"/>
                  <w:noWrap/>
                  <w:vAlign w:val="bottom"/>
                  <w:hideMark/>
                </w:tcPr>
                <w:p w14:paraId="2ABDDB4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12,763,288.23</w:t>
                  </w:r>
                </w:p>
              </w:tc>
            </w:tr>
            <w:tr w:rsidR="00CD73FD" w:rsidRPr="002233E5" w14:paraId="303D8E5C"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70EF2316"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Ilesa</w:t>
                  </w:r>
                  <w:proofErr w:type="spellEnd"/>
                  <w:r w:rsidRPr="002233E5">
                    <w:rPr>
                      <w:rFonts w:ascii="Calibri" w:eastAsia="Times New Roman" w:hAnsi="Calibri" w:cs="Calibri"/>
                      <w:bCs/>
                      <w:color w:val="000000"/>
                      <w:sz w:val="28"/>
                      <w:szCs w:val="28"/>
                    </w:rPr>
                    <w:t xml:space="preserve"> West</w:t>
                  </w:r>
                </w:p>
              </w:tc>
              <w:tc>
                <w:tcPr>
                  <w:tcW w:w="5326" w:type="dxa"/>
                  <w:tcBorders>
                    <w:top w:val="nil"/>
                    <w:left w:val="nil"/>
                    <w:bottom w:val="single" w:sz="4" w:space="0" w:color="auto"/>
                    <w:right w:val="single" w:sz="4" w:space="0" w:color="auto"/>
                  </w:tcBorders>
                  <w:shd w:val="clear" w:color="auto" w:fill="auto"/>
                  <w:noWrap/>
                  <w:vAlign w:val="bottom"/>
                  <w:hideMark/>
                </w:tcPr>
                <w:p w14:paraId="2121FEE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13,525,184.95</w:t>
                  </w:r>
                </w:p>
              </w:tc>
            </w:tr>
            <w:tr w:rsidR="00CD73FD" w:rsidRPr="002233E5" w14:paraId="186AB4E5"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448B251B"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Irepodun</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291B53C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13,385,169.19</w:t>
                  </w:r>
                </w:p>
              </w:tc>
            </w:tr>
            <w:tr w:rsidR="00CD73FD" w:rsidRPr="002233E5" w14:paraId="6B62DE32"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50AA6B5D"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Irewole</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34E5B52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14,482,248.60</w:t>
                  </w:r>
                </w:p>
              </w:tc>
            </w:tr>
            <w:tr w:rsidR="00CD73FD" w:rsidRPr="002233E5" w14:paraId="6D97D7F1"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4AF3263D"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Isokan</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6D0ED89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13,145,042.57</w:t>
                  </w:r>
                </w:p>
              </w:tc>
            </w:tr>
            <w:tr w:rsidR="00CD73FD" w:rsidRPr="002233E5" w14:paraId="5399E46A"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754436A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w:t>
                  </w:r>
                </w:p>
              </w:tc>
              <w:tc>
                <w:tcPr>
                  <w:tcW w:w="5326" w:type="dxa"/>
                  <w:tcBorders>
                    <w:top w:val="nil"/>
                    <w:left w:val="nil"/>
                    <w:bottom w:val="single" w:sz="4" w:space="0" w:color="auto"/>
                    <w:right w:val="single" w:sz="4" w:space="0" w:color="auto"/>
                  </w:tcBorders>
                  <w:shd w:val="clear" w:color="auto" w:fill="auto"/>
                  <w:noWrap/>
                  <w:vAlign w:val="bottom"/>
                  <w:hideMark/>
                </w:tcPr>
                <w:p w14:paraId="54F1997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16,163,674.49</w:t>
                  </w:r>
                </w:p>
              </w:tc>
            </w:tr>
            <w:tr w:rsidR="00CD73FD" w:rsidRPr="002233E5" w14:paraId="3A1E11DF"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51DCA374"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Obokun</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1877770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13,403,945.36</w:t>
                  </w:r>
                </w:p>
              </w:tc>
            </w:tr>
            <w:tr w:rsidR="00CD73FD" w:rsidRPr="002233E5" w14:paraId="73E9988A"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2EA0790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w:t>
                  </w:r>
                  <w:proofErr w:type="spellStart"/>
                  <w:r w:rsidRPr="002233E5">
                    <w:rPr>
                      <w:rFonts w:ascii="Calibri" w:eastAsia="Times New Roman" w:hAnsi="Calibri" w:cs="Calibri"/>
                      <w:bCs/>
                      <w:color w:val="000000"/>
                      <w:sz w:val="28"/>
                      <w:szCs w:val="28"/>
                    </w:rPr>
                    <w:t>Otin</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5D507D7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17,659,531.22</w:t>
                  </w:r>
                </w:p>
              </w:tc>
            </w:tr>
            <w:tr w:rsidR="00CD73FD" w:rsidRPr="002233E5" w14:paraId="3E068AD8"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638DD85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w:t>
                  </w:r>
                </w:p>
              </w:tc>
              <w:tc>
                <w:tcPr>
                  <w:tcW w:w="5326" w:type="dxa"/>
                  <w:tcBorders>
                    <w:top w:val="nil"/>
                    <w:left w:val="nil"/>
                    <w:bottom w:val="single" w:sz="4" w:space="0" w:color="auto"/>
                    <w:right w:val="single" w:sz="4" w:space="0" w:color="auto"/>
                  </w:tcBorders>
                  <w:shd w:val="clear" w:color="auto" w:fill="auto"/>
                  <w:noWrap/>
                  <w:vAlign w:val="bottom"/>
                  <w:hideMark/>
                </w:tcPr>
                <w:p w14:paraId="53B0BB1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12,087,537.37</w:t>
                  </w:r>
                </w:p>
              </w:tc>
            </w:tr>
            <w:tr w:rsidR="00CD73FD" w:rsidRPr="002233E5" w14:paraId="3EA27B1E"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1C09555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w:t>
                  </w:r>
                </w:p>
              </w:tc>
              <w:tc>
                <w:tcPr>
                  <w:tcW w:w="5326" w:type="dxa"/>
                  <w:tcBorders>
                    <w:top w:val="nil"/>
                    <w:left w:val="nil"/>
                    <w:bottom w:val="single" w:sz="4" w:space="0" w:color="auto"/>
                    <w:right w:val="single" w:sz="4" w:space="0" w:color="auto"/>
                  </w:tcBorders>
                  <w:shd w:val="clear" w:color="auto" w:fill="auto"/>
                  <w:noWrap/>
                  <w:vAlign w:val="bottom"/>
                  <w:hideMark/>
                </w:tcPr>
                <w:p w14:paraId="2D1CA2E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14,620,452.79</w:t>
                  </w:r>
                </w:p>
              </w:tc>
            </w:tr>
            <w:tr w:rsidR="00CD73FD" w:rsidRPr="002233E5" w14:paraId="76AB5463"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7A5A09C2"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Oriade</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6B354BD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14,667,331.15</w:t>
                  </w:r>
                </w:p>
              </w:tc>
            </w:tr>
            <w:tr w:rsidR="00CD73FD" w:rsidRPr="002233E5" w14:paraId="1438936B"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25D15FB7"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spellStart"/>
                  <w:r w:rsidRPr="002233E5">
                    <w:rPr>
                      <w:rFonts w:ascii="Calibri" w:eastAsia="Times New Roman" w:hAnsi="Calibri" w:cs="Calibri"/>
                      <w:bCs/>
                      <w:color w:val="000000"/>
                      <w:sz w:val="28"/>
                      <w:szCs w:val="28"/>
                    </w:rPr>
                    <w:t>Orolu</w:t>
                  </w:r>
                  <w:proofErr w:type="spellEnd"/>
                </w:p>
              </w:tc>
              <w:tc>
                <w:tcPr>
                  <w:tcW w:w="5326" w:type="dxa"/>
                  <w:tcBorders>
                    <w:top w:val="nil"/>
                    <w:left w:val="nil"/>
                    <w:bottom w:val="single" w:sz="4" w:space="0" w:color="auto"/>
                    <w:right w:val="single" w:sz="4" w:space="0" w:color="auto"/>
                  </w:tcBorders>
                  <w:shd w:val="clear" w:color="auto" w:fill="auto"/>
                  <w:noWrap/>
                  <w:vAlign w:val="bottom"/>
                  <w:hideMark/>
                </w:tcPr>
                <w:p w14:paraId="6C51ABC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12,925,227.58</w:t>
                  </w:r>
                </w:p>
              </w:tc>
            </w:tr>
            <w:tr w:rsidR="00CD73FD" w:rsidRPr="002233E5" w14:paraId="46CE3142"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597C2F5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w:t>
                  </w:r>
                </w:p>
              </w:tc>
              <w:tc>
                <w:tcPr>
                  <w:tcW w:w="5326" w:type="dxa"/>
                  <w:tcBorders>
                    <w:top w:val="nil"/>
                    <w:left w:val="nil"/>
                    <w:bottom w:val="single" w:sz="4" w:space="0" w:color="auto"/>
                    <w:right w:val="single" w:sz="4" w:space="0" w:color="auto"/>
                  </w:tcBorders>
                  <w:shd w:val="clear" w:color="auto" w:fill="auto"/>
                  <w:noWrap/>
                  <w:vAlign w:val="bottom"/>
                  <w:hideMark/>
                </w:tcPr>
                <w:p w14:paraId="0C30CA5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14,380,283.42</w:t>
                  </w:r>
                </w:p>
              </w:tc>
            </w:tr>
            <w:tr w:rsidR="00CD73FD" w:rsidRPr="002233E5" w14:paraId="3EA5DB81" w14:textId="77777777" w:rsidTr="002108FD">
              <w:trPr>
                <w:trHeight w:val="300"/>
                <w:jc w:val="center"/>
              </w:trPr>
              <w:tc>
                <w:tcPr>
                  <w:tcW w:w="3816" w:type="dxa"/>
                  <w:tcBorders>
                    <w:top w:val="nil"/>
                    <w:left w:val="single" w:sz="4" w:space="0" w:color="auto"/>
                    <w:bottom w:val="single" w:sz="4" w:space="0" w:color="auto"/>
                    <w:right w:val="single" w:sz="4" w:space="0" w:color="auto"/>
                  </w:tcBorders>
                  <w:shd w:val="clear" w:color="auto" w:fill="auto"/>
                  <w:noWrap/>
                  <w:vAlign w:val="bottom"/>
                  <w:hideMark/>
                </w:tcPr>
                <w:p w14:paraId="6F4494C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TOTAL</w:t>
                  </w:r>
                </w:p>
              </w:tc>
              <w:tc>
                <w:tcPr>
                  <w:tcW w:w="5326" w:type="dxa"/>
                  <w:tcBorders>
                    <w:top w:val="nil"/>
                    <w:left w:val="nil"/>
                    <w:bottom w:val="single" w:sz="4" w:space="0" w:color="auto"/>
                    <w:right w:val="single" w:sz="4" w:space="0" w:color="auto"/>
                  </w:tcBorders>
                  <w:shd w:val="clear" w:color="auto" w:fill="auto"/>
                  <w:noWrap/>
                  <w:vAlign w:val="bottom"/>
                  <w:hideMark/>
                </w:tcPr>
                <w:p w14:paraId="350C946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409,812,890.53</w:t>
                  </w:r>
                </w:p>
              </w:tc>
            </w:tr>
          </w:tbl>
          <w:p w14:paraId="7BE2C484" w14:textId="77777777" w:rsidR="00CD73FD" w:rsidRPr="002233E5" w:rsidRDefault="00CD73FD" w:rsidP="002108FD">
            <w:pPr>
              <w:spacing w:after="0"/>
              <w:rPr>
                <w:rFonts w:ascii="Cambria" w:hAnsi="Cambria"/>
                <w:bCs/>
              </w:rPr>
            </w:pPr>
          </w:p>
          <w:p w14:paraId="459A084B"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NOTE 25</w:t>
            </w:r>
          </w:p>
          <w:p w14:paraId="413D0754"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[DISTRIBUTABLE FROM GOODS &amp; VALUABLES]</w:t>
            </w:r>
          </w:p>
          <w:p w14:paraId="5D4EF270"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Distributable from Goods &amp; Valuables                                                         NIL</w:t>
            </w:r>
          </w:p>
          <w:p w14:paraId="38B7931F" w14:textId="77777777" w:rsidR="00CD73FD" w:rsidRPr="002233E5" w:rsidRDefault="00CD73FD" w:rsidP="002108FD">
            <w:pPr>
              <w:spacing w:after="0"/>
              <w:jc w:val="center"/>
              <w:rPr>
                <w:rFonts w:ascii="Cambria" w:hAnsi="Cambria"/>
                <w:bCs/>
              </w:rPr>
            </w:pPr>
          </w:p>
          <w:p w14:paraId="7593DD55"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NOTE 26</w:t>
            </w:r>
          </w:p>
          <w:p w14:paraId="449EF440"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[FOREX EQUALISATION]</w:t>
            </w:r>
          </w:p>
          <w:tbl>
            <w:tblPr>
              <w:tblW w:w="8951" w:type="dxa"/>
              <w:jc w:val="center"/>
              <w:tblLayout w:type="fixed"/>
              <w:tblLook w:val="04A0" w:firstRow="1" w:lastRow="0" w:firstColumn="1" w:lastColumn="0" w:noHBand="0" w:noVBand="1"/>
            </w:tblPr>
            <w:tblGrid>
              <w:gridCol w:w="3675"/>
              <w:gridCol w:w="5276"/>
            </w:tblGrid>
            <w:tr w:rsidR="00CD73FD" w:rsidRPr="002233E5" w14:paraId="46AB9BA4" w14:textId="77777777" w:rsidTr="002108FD">
              <w:trPr>
                <w:trHeight w:val="275"/>
                <w:jc w:val="center"/>
              </w:trPr>
              <w:tc>
                <w:tcPr>
                  <w:tcW w:w="36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D0428"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LOCAL GOVERNMENT</w:t>
                  </w:r>
                </w:p>
              </w:tc>
              <w:tc>
                <w:tcPr>
                  <w:tcW w:w="5276" w:type="dxa"/>
                  <w:tcBorders>
                    <w:top w:val="single" w:sz="4" w:space="0" w:color="auto"/>
                    <w:left w:val="nil"/>
                    <w:bottom w:val="single" w:sz="4" w:space="0" w:color="auto"/>
                    <w:right w:val="single" w:sz="4" w:space="0" w:color="auto"/>
                  </w:tcBorders>
                  <w:shd w:val="clear" w:color="auto" w:fill="auto"/>
                  <w:vAlign w:val="bottom"/>
                  <w:hideMark/>
                </w:tcPr>
                <w:p w14:paraId="0B654242"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FOREX EQUALISATION</w:t>
                  </w:r>
                </w:p>
              </w:tc>
            </w:tr>
            <w:tr w:rsidR="00CD73FD" w:rsidRPr="002233E5" w14:paraId="54504E71"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407ECF39"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Atakumosa</w:t>
                  </w:r>
                  <w:proofErr w:type="spellEnd"/>
                  <w:r w:rsidRPr="002233E5">
                    <w:rPr>
                      <w:rFonts w:ascii="Calibri" w:eastAsia="Times New Roman" w:hAnsi="Calibri" w:cs="Calibri"/>
                      <w:bCs/>
                      <w:color w:val="000000"/>
                      <w:sz w:val="24"/>
                      <w:szCs w:val="24"/>
                    </w:rPr>
                    <w:t xml:space="preserve"> East</w:t>
                  </w:r>
                </w:p>
              </w:tc>
              <w:tc>
                <w:tcPr>
                  <w:tcW w:w="5276" w:type="dxa"/>
                  <w:tcBorders>
                    <w:top w:val="nil"/>
                    <w:left w:val="nil"/>
                    <w:bottom w:val="single" w:sz="4" w:space="0" w:color="auto"/>
                    <w:right w:val="single" w:sz="4" w:space="0" w:color="auto"/>
                  </w:tcBorders>
                  <w:shd w:val="clear" w:color="auto" w:fill="auto"/>
                  <w:noWrap/>
                  <w:vAlign w:val="bottom"/>
                  <w:hideMark/>
                </w:tcPr>
                <w:p w14:paraId="5BE0A615"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12,270,384.96</w:t>
                  </w:r>
                </w:p>
              </w:tc>
            </w:tr>
            <w:tr w:rsidR="00CD73FD" w:rsidRPr="002233E5" w14:paraId="5D0C9194"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27DE2496"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Atakumosa</w:t>
                  </w:r>
                  <w:proofErr w:type="spellEnd"/>
                  <w:r w:rsidRPr="002233E5">
                    <w:rPr>
                      <w:rFonts w:ascii="Calibri" w:eastAsia="Times New Roman" w:hAnsi="Calibri" w:cs="Calibri"/>
                      <w:bCs/>
                      <w:color w:val="000000"/>
                      <w:sz w:val="24"/>
                      <w:szCs w:val="24"/>
                    </w:rPr>
                    <w:t xml:space="preserve"> West</w:t>
                  </w:r>
                </w:p>
              </w:tc>
              <w:tc>
                <w:tcPr>
                  <w:tcW w:w="5276" w:type="dxa"/>
                  <w:tcBorders>
                    <w:top w:val="nil"/>
                    <w:left w:val="nil"/>
                    <w:bottom w:val="single" w:sz="4" w:space="0" w:color="auto"/>
                    <w:right w:val="single" w:sz="4" w:space="0" w:color="auto"/>
                  </w:tcBorders>
                  <w:shd w:val="clear" w:color="auto" w:fill="auto"/>
                  <w:noWrap/>
                  <w:vAlign w:val="bottom"/>
                  <w:hideMark/>
                </w:tcPr>
                <w:p w14:paraId="102E58AD"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12,304,805.13</w:t>
                  </w:r>
                </w:p>
              </w:tc>
            </w:tr>
            <w:tr w:rsidR="00CD73FD" w:rsidRPr="002233E5" w14:paraId="4601DAF9"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4639C577"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Ayedaade</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315932E2"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15,329,720.31</w:t>
                  </w:r>
                </w:p>
              </w:tc>
            </w:tr>
            <w:tr w:rsidR="00CD73FD" w:rsidRPr="002233E5" w14:paraId="7FA4CA72"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503A5840"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Ayedire</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69586843"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13,551,133.94</w:t>
                  </w:r>
                </w:p>
              </w:tc>
            </w:tr>
            <w:tr w:rsidR="00CD73FD" w:rsidRPr="002233E5" w14:paraId="4146DA3C"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6FF77E22"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Boluwaduro</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04AECEF9"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12,823,624.56</w:t>
                  </w:r>
                </w:p>
              </w:tc>
            </w:tr>
            <w:tr w:rsidR="00CD73FD" w:rsidRPr="002233E5" w14:paraId="58007614"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562EF6FA"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Boripe</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62C5C416"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14,605,478.52</w:t>
                  </w:r>
                </w:p>
              </w:tc>
            </w:tr>
            <w:tr w:rsidR="00CD73FD" w:rsidRPr="002233E5" w14:paraId="364E8134"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24BEC14C"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Ede North</w:t>
                  </w:r>
                </w:p>
              </w:tc>
              <w:tc>
                <w:tcPr>
                  <w:tcW w:w="5276" w:type="dxa"/>
                  <w:tcBorders>
                    <w:top w:val="nil"/>
                    <w:left w:val="nil"/>
                    <w:bottom w:val="single" w:sz="4" w:space="0" w:color="auto"/>
                    <w:right w:val="single" w:sz="4" w:space="0" w:color="auto"/>
                  </w:tcBorders>
                  <w:shd w:val="clear" w:color="auto" w:fill="auto"/>
                  <w:noWrap/>
                  <w:vAlign w:val="bottom"/>
                  <w:hideMark/>
                </w:tcPr>
                <w:p w14:paraId="450A46E4"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12,241,561.02</w:t>
                  </w:r>
                </w:p>
              </w:tc>
            </w:tr>
            <w:tr w:rsidR="00CD73FD" w:rsidRPr="002233E5" w14:paraId="3610D85A"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7CBF82B3"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Ede South</w:t>
                  </w:r>
                </w:p>
              </w:tc>
              <w:tc>
                <w:tcPr>
                  <w:tcW w:w="5276" w:type="dxa"/>
                  <w:tcBorders>
                    <w:top w:val="nil"/>
                    <w:left w:val="nil"/>
                    <w:bottom w:val="single" w:sz="4" w:space="0" w:color="auto"/>
                    <w:right w:val="single" w:sz="4" w:space="0" w:color="auto"/>
                  </w:tcBorders>
                  <w:shd w:val="clear" w:color="auto" w:fill="auto"/>
                  <w:noWrap/>
                  <w:vAlign w:val="bottom"/>
                  <w:hideMark/>
                </w:tcPr>
                <w:p w14:paraId="5A0612EC"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12,713,489.58</w:t>
                  </w:r>
                </w:p>
              </w:tc>
            </w:tr>
            <w:tr w:rsidR="00CD73FD" w:rsidRPr="002233E5" w14:paraId="5684191C"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3F48CEC2"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Egbedore</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6730CF0D"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12,504,347.83</w:t>
                  </w:r>
                </w:p>
              </w:tc>
            </w:tr>
            <w:tr w:rsidR="00CD73FD" w:rsidRPr="002233E5" w14:paraId="6EC08E8E"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24C43CE3"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Ejigbo</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176091A8"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14,194,905.74</w:t>
                  </w:r>
                </w:p>
              </w:tc>
            </w:tr>
            <w:tr w:rsidR="00CD73FD" w:rsidRPr="002233E5" w14:paraId="56CFF20D"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6C29C416"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 Central</w:t>
                  </w:r>
                </w:p>
              </w:tc>
              <w:tc>
                <w:tcPr>
                  <w:tcW w:w="5276" w:type="dxa"/>
                  <w:tcBorders>
                    <w:top w:val="nil"/>
                    <w:left w:val="nil"/>
                    <w:bottom w:val="single" w:sz="4" w:space="0" w:color="auto"/>
                    <w:right w:val="single" w:sz="4" w:space="0" w:color="auto"/>
                  </w:tcBorders>
                  <w:shd w:val="clear" w:color="auto" w:fill="auto"/>
                  <w:noWrap/>
                  <w:vAlign w:val="bottom"/>
                  <w:hideMark/>
                </w:tcPr>
                <w:p w14:paraId="19546C6B"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15,030,000.79</w:t>
                  </w:r>
                </w:p>
              </w:tc>
            </w:tr>
            <w:tr w:rsidR="00CD73FD" w:rsidRPr="002233E5" w14:paraId="4A934C4F"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0285CADF"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 East</w:t>
                  </w:r>
                </w:p>
              </w:tc>
              <w:tc>
                <w:tcPr>
                  <w:tcW w:w="5276" w:type="dxa"/>
                  <w:tcBorders>
                    <w:top w:val="nil"/>
                    <w:left w:val="nil"/>
                    <w:bottom w:val="single" w:sz="4" w:space="0" w:color="auto"/>
                    <w:right w:val="single" w:sz="4" w:space="0" w:color="auto"/>
                  </w:tcBorders>
                  <w:shd w:val="clear" w:color="auto" w:fill="auto"/>
                  <w:noWrap/>
                  <w:vAlign w:val="bottom"/>
                  <w:hideMark/>
                </w:tcPr>
                <w:p w14:paraId="61C480EF"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12,164,852.11</w:t>
                  </w:r>
                </w:p>
              </w:tc>
            </w:tr>
            <w:tr w:rsidR="00CD73FD" w:rsidRPr="002233E5" w14:paraId="6DC98865"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0FE34A5E"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 North East LCDA</w:t>
                  </w:r>
                </w:p>
              </w:tc>
              <w:tc>
                <w:tcPr>
                  <w:tcW w:w="5276" w:type="dxa"/>
                  <w:tcBorders>
                    <w:top w:val="nil"/>
                    <w:left w:val="nil"/>
                    <w:bottom w:val="single" w:sz="4" w:space="0" w:color="auto"/>
                    <w:right w:val="single" w:sz="4" w:space="0" w:color="auto"/>
                  </w:tcBorders>
                  <w:shd w:val="clear" w:color="auto" w:fill="auto"/>
                  <w:noWrap/>
                  <w:vAlign w:val="bottom"/>
                  <w:hideMark/>
                </w:tcPr>
                <w:p w14:paraId="1DA8BF8F"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5,206,365.18</w:t>
                  </w:r>
                </w:p>
              </w:tc>
            </w:tr>
            <w:tr w:rsidR="00CD73FD" w:rsidRPr="002233E5" w14:paraId="5B387458"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6782746A"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 North</w:t>
                  </w:r>
                </w:p>
              </w:tc>
              <w:tc>
                <w:tcPr>
                  <w:tcW w:w="5276" w:type="dxa"/>
                  <w:tcBorders>
                    <w:top w:val="nil"/>
                    <w:left w:val="nil"/>
                    <w:bottom w:val="single" w:sz="4" w:space="0" w:color="auto"/>
                    <w:right w:val="single" w:sz="4" w:space="0" w:color="auto"/>
                  </w:tcBorders>
                  <w:shd w:val="clear" w:color="auto" w:fill="auto"/>
                  <w:noWrap/>
                  <w:vAlign w:val="bottom"/>
                  <w:hideMark/>
                </w:tcPr>
                <w:p w14:paraId="12B8EBBD"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16,192,480.18</w:t>
                  </w:r>
                </w:p>
              </w:tc>
            </w:tr>
            <w:tr w:rsidR="00CD73FD" w:rsidRPr="002233E5" w14:paraId="4AA72672"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1FD44723"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 South</w:t>
                  </w:r>
                </w:p>
              </w:tc>
              <w:tc>
                <w:tcPr>
                  <w:tcW w:w="5276" w:type="dxa"/>
                  <w:tcBorders>
                    <w:top w:val="nil"/>
                    <w:left w:val="nil"/>
                    <w:bottom w:val="single" w:sz="4" w:space="0" w:color="auto"/>
                    <w:right w:val="single" w:sz="4" w:space="0" w:color="auto"/>
                  </w:tcBorders>
                  <w:shd w:val="clear" w:color="auto" w:fill="auto"/>
                  <w:noWrap/>
                  <w:vAlign w:val="bottom"/>
                  <w:hideMark/>
                </w:tcPr>
                <w:p w14:paraId="2DB9C429"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14,114,827.68</w:t>
                  </w:r>
                </w:p>
              </w:tc>
            </w:tr>
            <w:tr w:rsidR="00CD73FD" w:rsidRPr="002233E5" w14:paraId="6F24B804"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097ABD2F"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Ifedayo</w:t>
                  </w:r>
                </w:p>
              </w:tc>
              <w:tc>
                <w:tcPr>
                  <w:tcW w:w="5276" w:type="dxa"/>
                  <w:tcBorders>
                    <w:top w:val="nil"/>
                    <w:left w:val="nil"/>
                    <w:bottom w:val="single" w:sz="4" w:space="0" w:color="auto"/>
                    <w:right w:val="single" w:sz="4" w:space="0" w:color="auto"/>
                  </w:tcBorders>
                  <w:shd w:val="clear" w:color="auto" w:fill="auto"/>
                  <w:noWrap/>
                  <w:vAlign w:val="bottom"/>
                  <w:hideMark/>
                </w:tcPr>
                <w:p w14:paraId="44B8586A"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11,091,731.61</w:t>
                  </w:r>
                </w:p>
              </w:tc>
            </w:tr>
            <w:tr w:rsidR="00CD73FD" w:rsidRPr="002233E5" w14:paraId="21C38339"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6EB465AA"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Ifelodun</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19AD2079"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14,292,745.92</w:t>
                  </w:r>
                </w:p>
              </w:tc>
            </w:tr>
            <w:tr w:rsidR="00CD73FD" w:rsidRPr="002233E5" w14:paraId="1013E415"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648DDD33"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Ila</w:t>
                  </w:r>
                </w:p>
              </w:tc>
              <w:tc>
                <w:tcPr>
                  <w:tcW w:w="5276" w:type="dxa"/>
                  <w:tcBorders>
                    <w:top w:val="nil"/>
                    <w:left w:val="nil"/>
                    <w:bottom w:val="single" w:sz="4" w:space="0" w:color="auto"/>
                    <w:right w:val="single" w:sz="4" w:space="0" w:color="auto"/>
                  </w:tcBorders>
                  <w:shd w:val="clear" w:color="auto" w:fill="auto"/>
                  <w:noWrap/>
                  <w:vAlign w:val="bottom"/>
                  <w:hideMark/>
                </w:tcPr>
                <w:p w14:paraId="316BCFE9"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12,601,009.70</w:t>
                  </w:r>
                </w:p>
              </w:tc>
            </w:tr>
            <w:tr w:rsidR="00CD73FD" w:rsidRPr="002233E5" w14:paraId="34E8CC82"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6621A336"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Ilesa</w:t>
                  </w:r>
                  <w:proofErr w:type="spellEnd"/>
                  <w:r w:rsidRPr="002233E5">
                    <w:rPr>
                      <w:rFonts w:ascii="Calibri" w:eastAsia="Times New Roman" w:hAnsi="Calibri" w:cs="Calibri"/>
                      <w:bCs/>
                      <w:color w:val="000000"/>
                      <w:sz w:val="24"/>
                      <w:szCs w:val="24"/>
                    </w:rPr>
                    <w:t xml:space="preserve"> East</w:t>
                  </w:r>
                </w:p>
              </w:tc>
              <w:tc>
                <w:tcPr>
                  <w:tcW w:w="5276" w:type="dxa"/>
                  <w:tcBorders>
                    <w:top w:val="nil"/>
                    <w:left w:val="nil"/>
                    <w:bottom w:val="single" w:sz="4" w:space="0" w:color="auto"/>
                    <w:right w:val="single" w:sz="4" w:space="0" w:color="auto"/>
                  </w:tcBorders>
                  <w:shd w:val="clear" w:color="auto" w:fill="auto"/>
                  <w:noWrap/>
                  <w:vAlign w:val="bottom"/>
                  <w:hideMark/>
                </w:tcPr>
                <w:p w14:paraId="337F478D"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13,136,689.05</w:t>
                  </w:r>
                </w:p>
              </w:tc>
            </w:tr>
            <w:tr w:rsidR="00CD73FD" w:rsidRPr="002233E5" w14:paraId="54488B5A"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61FA5A5C"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Ilesa</w:t>
                  </w:r>
                  <w:proofErr w:type="spellEnd"/>
                  <w:r w:rsidRPr="002233E5">
                    <w:rPr>
                      <w:rFonts w:ascii="Calibri" w:eastAsia="Times New Roman" w:hAnsi="Calibri" w:cs="Calibri"/>
                      <w:bCs/>
                      <w:color w:val="000000"/>
                      <w:sz w:val="24"/>
                      <w:szCs w:val="24"/>
                    </w:rPr>
                    <w:t xml:space="preserve"> West</w:t>
                  </w:r>
                </w:p>
              </w:tc>
              <w:tc>
                <w:tcPr>
                  <w:tcW w:w="5276" w:type="dxa"/>
                  <w:tcBorders>
                    <w:top w:val="nil"/>
                    <w:left w:val="nil"/>
                    <w:bottom w:val="single" w:sz="4" w:space="0" w:color="auto"/>
                    <w:right w:val="single" w:sz="4" w:space="0" w:color="auto"/>
                  </w:tcBorders>
                  <w:shd w:val="clear" w:color="auto" w:fill="auto"/>
                  <w:noWrap/>
                  <w:vAlign w:val="bottom"/>
                  <w:hideMark/>
                </w:tcPr>
                <w:p w14:paraId="5C697208"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13,920,875.67</w:t>
                  </w:r>
                </w:p>
              </w:tc>
            </w:tr>
            <w:tr w:rsidR="00CD73FD" w:rsidRPr="002233E5" w14:paraId="76C3ED17"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7E16CB7E"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Irepodun</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4B898BC5"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13,776,763.66</w:t>
                  </w:r>
                </w:p>
              </w:tc>
            </w:tr>
            <w:tr w:rsidR="00CD73FD" w:rsidRPr="002233E5" w14:paraId="63ECFB1D"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556B741B"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Irewole</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16520741"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14,905,939.06</w:t>
                  </w:r>
                </w:p>
              </w:tc>
            </w:tr>
            <w:tr w:rsidR="00CD73FD" w:rsidRPr="002233E5" w14:paraId="1ED50D6A"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156A71B6"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Isokan</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2F99155B"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13,529,611.92</w:t>
                  </w:r>
                </w:p>
              </w:tc>
            </w:tr>
            <w:tr w:rsidR="00CD73FD" w:rsidRPr="002233E5" w14:paraId="06AF9490"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6E706EAD"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Iwo</w:t>
                  </w:r>
                </w:p>
              </w:tc>
              <w:tc>
                <w:tcPr>
                  <w:tcW w:w="5276" w:type="dxa"/>
                  <w:tcBorders>
                    <w:top w:val="nil"/>
                    <w:left w:val="nil"/>
                    <w:bottom w:val="single" w:sz="4" w:space="0" w:color="auto"/>
                    <w:right w:val="single" w:sz="4" w:space="0" w:color="auto"/>
                  </w:tcBorders>
                  <w:shd w:val="clear" w:color="auto" w:fill="auto"/>
                  <w:noWrap/>
                  <w:vAlign w:val="bottom"/>
                  <w:hideMark/>
                </w:tcPr>
                <w:p w14:paraId="6A52D483"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16,636,556.47</w:t>
                  </w:r>
                </w:p>
              </w:tc>
            </w:tr>
            <w:tr w:rsidR="00CD73FD" w:rsidRPr="002233E5" w14:paraId="64E301ED"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18E30C2A"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Obokun</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59567568"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13,796,089.14</w:t>
                  </w:r>
                </w:p>
              </w:tc>
            </w:tr>
            <w:tr w:rsidR="00CD73FD" w:rsidRPr="002233E5" w14:paraId="5B81858B"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73CDD78E"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Odo-</w:t>
                  </w:r>
                  <w:proofErr w:type="spellStart"/>
                  <w:r w:rsidRPr="002233E5">
                    <w:rPr>
                      <w:rFonts w:ascii="Calibri" w:eastAsia="Times New Roman" w:hAnsi="Calibri" w:cs="Calibri"/>
                      <w:bCs/>
                      <w:color w:val="000000"/>
                      <w:sz w:val="24"/>
                      <w:szCs w:val="24"/>
                    </w:rPr>
                    <w:t>Otin</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3AD36975"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18,176,175.77</w:t>
                  </w:r>
                </w:p>
              </w:tc>
            </w:tr>
            <w:tr w:rsidR="00CD73FD" w:rsidRPr="002233E5" w14:paraId="2FD21B74"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12ED0FBF"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Ola-Oluwa</w:t>
                  </w:r>
                </w:p>
              </w:tc>
              <w:tc>
                <w:tcPr>
                  <w:tcW w:w="5276" w:type="dxa"/>
                  <w:tcBorders>
                    <w:top w:val="nil"/>
                    <w:left w:val="nil"/>
                    <w:bottom w:val="single" w:sz="4" w:space="0" w:color="auto"/>
                    <w:right w:val="single" w:sz="4" w:space="0" w:color="auto"/>
                  </w:tcBorders>
                  <w:shd w:val="clear" w:color="auto" w:fill="auto"/>
                  <w:noWrap/>
                  <w:vAlign w:val="bottom"/>
                  <w:hideMark/>
                </w:tcPr>
                <w:p w14:paraId="2B81DB98"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12,441,168.51</w:t>
                  </w:r>
                </w:p>
              </w:tc>
            </w:tr>
            <w:tr w:rsidR="00CD73FD" w:rsidRPr="002233E5" w14:paraId="4036BC22"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2A7404B0"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Olorunda</w:t>
                  </w:r>
                </w:p>
              </w:tc>
              <w:tc>
                <w:tcPr>
                  <w:tcW w:w="5276" w:type="dxa"/>
                  <w:tcBorders>
                    <w:top w:val="nil"/>
                    <w:left w:val="nil"/>
                    <w:bottom w:val="single" w:sz="4" w:space="0" w:color="auto"/>
                    <w:right w:val="single" w:sz="4" w:space="0" w:color="auto"/>
                  </w:tcBorders>
                  <w:shd w:val="clear" w:color="auto" w:fill="auto"/>
                  <w:noWrap/>
                  <w:vAlign w:val="bottom"/>
                  <w:hideMark/>
                </w:tcPr>
                <w:p w14:paraId="3FE49BB8"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15,048,186.52</w:t>
                  </w:r>
                </w:p>
              </w:tc>
            </w:tr>
            <w:tr w:rsidR="00CD73FD" w:rsidRPr="002233E5" w14:paraId="52E67F3C"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0EDC3979"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Oriade</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3195979F"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15,096,436.34</w:t>
                  </w:r>
                </w:p>
              </w:tc>
            </w:tr>
            <w:tr w:rsidR="00CD73FD" w:rsidRPr="002233E5" w14:paraId="42110D43"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6FABFDC8" w14:textId="77777777" w:rsidR="00CD73FD" w:rsidRPr="002233E5" w:rsidRDefault="00CD73FD" w:rsidP="002108FD">
                  <w:pPr>
                    <w:spacing w:after="0" w:line="240" w:lineRule="auto"/>
                    <w:rPr>
                      <w:rFonts w:ascii="Calibri" w:eastAsia="Times New Roman" w:hAnsi="Calibri" w:cs="Calibri"/>
                      <w:bCs/>
                      <w:color w:val="000000"/>
                      <w:sz w:val="24"/>
                      <w:szCs w:val="24"/>
                    </w:rPr>
                  </w:pPr>
                  <w:proofErr w:type="spellStart"/>
                  <w:r w:rsidRPr="002233E5">
                    <w:rPr>
                      <w:rFonts w:ascii="Calibri" w:eastAsia="Times New Roman" w:hAnsi="Calibri" w:cs="Calibri"/>
                      <w:bCs/>
                      <w:color w:val="000000"/>
                      <w:sz w:val="24"/>
                      <w:szCs w:val="24"/>
                    </w:rPr>
                    <w:t>Orolu</w:t>
                  </w:r>
                  <w:proofErr w:type="spellEnd"/>
                </w:p>
              </w:tc>
              <w:tc>
                <w:tcPr>
                  <w:tcW w:w="5276" w:type="dxa"/>
                  <w:tcBorders>
                    <w:top w:val="nil"/>
                    <w:left w:val="nil"/>
                    <w:bottom w:val="single" w:sz="4" w:space="0" w:color="auto"/>
                    <w:right w:val="single" w:sz="4" w:space="0" w:color="auto"/>
                  </w:tcBorders>
                  <w:shd w:val="clear" w:color="auto" w:fill="auto"/>
                  <w:noWrap/>
                  <w:vAlign w:val="bottom"/>
                  <w:hideMark/>
                </w:tcPr>
                <w:p w14:paraId="3433CB75"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13,303,366.08</w:t>
                  </w:r>
                </w:p>
              </w:tc>
            </w:tr>
            <w:tr w:rsidR="00CD73FD" w:rsidRPr="002233E5" w14:paraId="2A33ABFB"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2336A14D" w14:textId="77777777" w:rsidR="00CD73FD" w:rsidRPr="002233E5" w:rsidRDefault="00CD73FD" w:rsidP="002108FD">
                  <w:pPr>
                    <w:spacing w:after="0" w:line="240" w:lineRule="auto"/>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Osogbo</w:t>
                  </w:r>
                </w:p>
              </w:tc>
              <w:tc>
                <w:tcPr>
                  <w:tcW w:w="5276" w:type="dxa"/>
                  <w:tcBorders>
                    <w:top w:val="nil"/>
                    <w:left w:val="nil"/>
                    <w:bottom w:val="single" w:sz="4" w:space="0" w:color="auto"/>
                    <w:right w:val="single" w:sz="4" w:space="0" w:color="auto"/>
                  </w:tcBorders>
                  <w:shd w:val="clear" w:color="auto" w:fill="auto"/>
                  <w:noWrap/>
                  <w:vAlign w:val="bottom"/>
                  <w:hideMark/>
                </w:tcPr>
                <w:p w14:paraId="01D6D846" w14:textId="77777777" w:rsidR="00CD73FD" w:rsidRPr="002233E5" w:rsidRDefault="00CD73FD" w:rsidP="002108FD">
                  <w:pPr>
                    <w:spacing w:after="0" w:line="240" w:lineRule="auto"/>
                    <w:jc w:val="center"/>
                    <w:rPr>
                      <w:rFonts w:ascii="Calibri" w:eastAsia="Times New Roman" w:hAnsi="Calibri" w:cs="Calibri"/>
                      <w:bCs/>
                      <w:color w:val="000000"/>
                      <w:sz w:val="24"/>
                      <w:szCs w:val="24"/>
                    </w:rPr>
                  </w:pPr>
                  <w:r w:rsidRPr="002233E5">
                    <w:rPr>
                      <w:rFonts w:ascii="Calibri" w:eastAsia="Times New Roman" w:hAnsi="Calibri" w:cs="Calibri"/>
                      <w:bCs/>
                      <w:color w:val="000000"/>
                      <w:sz w:val="24"/>
                      <w:szCs w:val="24"/>
                    </w:rPr>
                    <w:t>14,800,990.80</w:t>
                  </w:r>
                </w:p>
              </w:tc>
            </w:tr>
            <w:tr w:rsidR="00CD73FD" w:rsidRPr="002233E5" w14:paraId="270818BE" w14:textId="77777777" w:rsidTr="002108FD">
              <w:trPr>
                <w:trHeight w:val="300"/>
                <w:jc w:val="center"/>
              </w:trPr>
              <w:tc>
                <w:tcPr>
                  <w:tcW w:w="3675" w:type="dxa"/>
                  <w:tcBorders>
                    <w:top w:val="nil"/>
                    <w:left w:val="single" w:sz="4" w:space="0" w:color="auto"/>
                    <w:bottom w:val="single" w:sz="4" w:space="0" w:color="auto"/>
                    <w:right w:val="single" w:sz="4" w:space="0" w:color="auto"/>
                  </w:tcBorders>
                  <w:shd w:val="clear" w:color="auto" w:fill="auto"/>
                  <w:noWrap/>
                  <w:vAlign w:val="bottom"/>
                  <w:hideMark/>
                </w:tcPr>
                <w:p w14:paraId="1B5978A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5276" w:type="dxa"/>
                  <w:tcBorders>
                    <w:top w:val="nil"/>
                    <w:left w:val="nil"/>
                    <w:bottom w:val="single" w:sz="4" w:space="0" w:color="auto"/>
                    <w:right w:val="single" w:sz="4" w:space="0" w:color="auto"/>
                  </w:tcBorders>
                  <w:shd w:val="clear" w:color="auto" w:fill="auto"/>
                  <w:noWrap/>
                  <w:vAlign w:val="bottom"/>
                  <w:hideMark/>
                </w:tcPr>
                <w:p w14:paraId="52767F8D" w14:textId="77777777" w:rsidR="00CD73FD" w:rsidRPr="002233E5" w:rsidRDefault="00CD73FD" w:rsidP="002108FD">
                  <w:pPr>
                    <w:spacing w:after="0" w:line="240" w:lineRule="auto"/>
                    <w:jc w:val="center"/>
                    <w:rPr>
                      <w:rFonts w:ascii="Calibri" w:eastAsia="Times New Roman" w:hAnsi="Calibri" w:cs="Calibri"/>
                      <w:bCs/>
                      <w:color w:val="000000"/>
                    </w:rPr>
                  </w:pPr>
                  <w:r w:rsidRPr="002233E5">
                    <w:rPr>
                      <w:rFonts w:ascii="Calibri" w:eastAsia="Times New Roman" w:hAnsi="Calibri" w:cs="Calibri"/>
                      <w:bCs/>
                      <w:color w:val="000000"/>
                    </w:rPr>
                    <w:t>421,802,313.75</w:t>
                  </w:r>
                </w:p>
              </w:tc>
            </w:tr>
          </w:tbl>
          <w:p w14:paraId="7CAA06AA" w14:textId="77777777" w:rsidR="00CD73FD" w:rsidRPr="002233E5" w:rsidRDefault="00CD73FD" w:rsidP="002108FD">
            <w:pPr>
              <w:pStyle w:val="ListParagraph"/>
              <w:spacing w:after="0"/>
              <w:jc w:val="center"/>
              <w:rPr>
                <w:rFonts w:ascii="Cambria" w:hAnsi="Cambria"/>
                <w:bCs/>
                <w:sz w:val="20"/>
                <w:szCs w:val="20"/>
              </w:rPr>
            </w:pPr>
          </w:p>
          <w:p w14:paraId="21CE9934" w14:textId="77777777" w:rsidR="00CD73FD" w:rsidRPr="002233E5" w:rsidRDefault="00CD73FD" w:rsidP="002108FD">
            <w:pPr>
              <w:spacing w:after="0" w:line="276" w:lineRule="auto"/>
              <w:rPr>
                <w:rFonts w:ascii="Cambria" w:hAnsi="Cambria"/>
                <w:bCs/>
                <w:sz w:val="24"/>
                <w:szCs w:val="24"/>
              </w:rPr>
            </w:pPr>
          </w:p>
          <w:p w14:paraId="0DD813AB" w14:textId="77777777" w:rsidR="00CD73FD" w:rsidRPr="002233E5" w:rsidRDefault="00CD73FD" w:rsidP="002108FD">
            <w:pPr>
              <w:spacing w:after="0" w:line="276" w:lineRule="auto"/>
              <w:rPr>
                <w:rFonts w:ascii="Cambria" w:hAnsi="Cambria"/>
                <w:b/>
                <w:sz w:val="24"/>
                <w:szCs w:val="24"/>
              </w:rPr>
            </w:pPr>
            <w:r>
              <w:rPr>
                <w:rFonts w:ascii="Cambria" w:hAnsi="Cambria"/>
                <w:bCs/>
                <w:sz w:val="24"/>
                <w:szCs w:val="24"/>
              </w:rPr>
              <w:lastRenderedPageBreak/>
              <w:t xml:space="preserve">                                                                                                 </w:t>
            </w:r>
            <w:r w:rsidRPr="002233E5">
              <w:rPr>
                <w:rFonts w:ascii="Cambria" w:hAnsi="Cambria"/>
                <w:b/>
                <w:sz w:val="24"/>
                <w:szCs w:val="24"/>
              </w:rPr>
              <w:t>NOTE 27</w:t>
            </w:r>
          </w:p>
          <w:p w14:paraId="35774E4E"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[10% IGR]</w:t>
            </w:r>
          </w:p>
          <w:p w14:paraId="3D03CF3E"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10% IGR                                                                                                                           NIL</w:t>
            </w:r>
          </w:p>
          <w:p w14:paraId="56324D3F" w14:textId="77777777" w:rsidR="00CD73FD" w:rsidRPr="002233E5" w:rsidRDefault="00CD73FD" w:rsidP="002108FD">
            <w:pPr>
              <w:spacing w:after="0" w:line="276" w:lineRule="auto"/>
              <w:jc w:val="center"/>
              <w:rPr>
                <w:rFonts w:ascii="Cambria" w:hAnsi="Cambria"/>
                <w:bCs/>
                <w:sz w:val="20"/>
                <w:szCs w:val="20"/>
              </w:rPr>
            </w:pPr>
          </w:p>
          <w:p w14:paraId="62CA4DEA" w14:textId="77777777" w:rsidR="00CD73FD" w:rsidRPr="002233E5" w:rsidRDefault="00CD73FD" w:rsidP="002108FD">
            <w:pPr>
              <w:spacing w:after="0" w:line="276" w:lineRule="auto"/>
              <w:jc w:val="center"/>
              <w:rPr>
                <w:rFonts w:ascii="Cambria" w:hAnsi="Cambria"/>
                <w:bCs/>
                <w:sz w:val="20"/>
                <w:szCs w:val="20"/>
              </w:rPr>
            </w:pPr>
            <w:r w:rsidRPr="002233E5">
              <w:rPr>
                <w:rFonts w:ascii="Cambria" w:hAnsi="Cambria"/>
                <w:bCs/>
                <w:sz w:val="20"/>
                <w:szCs w:val="20"/>
              </w:rPr>
              <w:t>NOTE 28</w:t>
            </w:r>
          </w:p>
          <w:p w14:paraId="061BF6A8" w14:textId="77777777" w:rsidR="00CD73FD" w:rsidRPr="002233E5" w:rsidRDefault="00CD73FD" w:rsidP="002108FD">
            <w:pPr>
              <w:spacing w:after="0" w:line="276" w:lineRule="auto"/>
              <w:jc w:val="center"/>
              <w:rPr>
                <w:rFonts w:ascii="Cambria" w:hAnsi="Cambria"/>
                <w:bCs/>
                <w:sz w:val="20"/>
                <w:szCs w:val="20"/>
              </w:rPr>
            </w:pPr>
            <w:r w:rsidRPr="002233E5">
              <w:rPr>
                <w:rFonts w:ascii="Cambria" w:hAnsi="Cambria"/>
                <w:bCs/>
                <w:sz w:val="20"/>
                <w:szCs w:val="20"/>
              </w:rPr>
              <w:t>[EXCESS BANK CHARGES]</w:t>
            </w:r>
          </w:p>
          <w:tbl>
            <w:tblPr>
              <w:tblW w:w="9130" w:type="dxa"/>
              <w:jc w:val="center"/>
              <w:tblLayout w:type="fixed"/>
              <w:tblLook w:val="04A0" w:firstRow="1" w:lastRow="0" w:firstColumn="1" w:lastColumn="0" w:noHBand="0" w:noVBand="1"/>
            </w:tblPr>
            <w:tblGrid>
              <w:gridCol w:w="4300"/>
              <w:gridCol w:w="4830"/>
            </w:tblGrid>
            <w:tr w:rsidR="00CD73FD" w:rsidRPr="002233E5" w14:paraId="7267D9BB" w14:textId="77777777" w:rsidTr="002108FD">
              <w:trPr>
                <w:trHeight w:val="600"/>
                <w:jc w:val="center"/>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24D0A"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LOCAL GOVERNMENT</w:t>
                  </w:r>
                </w:p>
              </w:tc>
              <w:tc>
                <w:tcPr>
                  <w:tcW w:w="4830" w:type="dxa"/>
                  <w:tcBorders>
                    <w:top w:val="single" w:sz="4" w:space="0" w:color="auto"/>
                    <w:left w:val="nil"/>
                    <w:bottom w:val="single" w:sz="4" w:space="0" w:color="auto"/>
                    <w:right w:val="single" w:sz="4" w:space="0" w:color="auto"/>
                  </w:tcBorders>
                  <w:shd w:val="clear" w:color="auto" w:fill="auto"/>
                  <w:noWrap/>
                  <w:vAlign w:val="bottom"/>
                  <w:hideMark/>
                </w:tcPr>
                <w:p w14:paraId="13E279D0"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EXCESS BANK</w:t>
                  </w:r>
                </w:p>
              </w:tc>
            </w:tr>
            <w:tr w:rsidR="00CD73FD" w:rsidRPr="002233E5" w14:paraId="66C7BEF2"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518CB7B"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Atakumosa</w:t>
                  </w:r>
                  <w:proofErr w:type="spellEnd"/>
                  <w:r w:rsidRPr="002233E5">
                    <w:rPr>
                      <w:rFonts w:ascii="Calibri" w:eastAsia="Times New Roman" w:hAnsi="Calibri" w:cs="Calibri"/>
                      <w:bCs/>
                      <w:color w:val="000000"/>
                      <w:sz w:val="26"/>
                      <w:szCs w:val="26"/>
                    </w:rPr>
                    <w:t xml:space="preserve"> East</w:t>
                  </w:r>
                </w:p>
              </w:tc>
              <w:tc>
                <w:tcPr>
                  <w:tcW w:w="4830" w:type="dxa"/>
                  <w:tcBorders>
                    <w:top w:val="nil"/>
                    <w:left w:val="nil"/>
                    <w:bottom w:val="single" w:sz="4" w:space="0" w:color="auto"/>
                    <w:right w:val="single" w:sz="4" w:space="0" w:color="auto"/>
                  </w:tcBorders>
                  <w:shd w:val="clear" w:color="auto" w:fill="auto"/>
                  <w:noWrap/>
                  <w:vAlign w:val="bottom"/>
                  <w:hideMark/>
                </w:tcPr>
                <w:p w14:paraId="7342DA90"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696,291.66</w:t>
                  </w:r>
                </w:p>
              </w:tc>
            </w:tr>
            <w:tr w:rsidR="00CD73FD" w:rsidRPr="002233E5" w14:paraId="49686B7B"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7F534D7"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Atakumosa</w:t>
                  </w:r>
                  <w:proofErr w:type="spellEnd"/>
                  <w:r w:rsidRPr="002233E5">
                    <w:rPr>
                      <w:rFonts w:ascii="Calibri" w:eastAsia="Times New Roman" w:hAnsi="Calibri" w:cs="Calibri"/>
                      <w:bCs/>
                      <w:color w:val="000000"/>
                      <w:sz w:val="26"/>
                      <w:szCs w:val="26"/>
                    </w:rPr>
                    <w:t xml:space="preserve"> West</w:t>
                  </w:r>
                </w:p>
              </w:tc>
              <w:tc>
                <w:tcPr>
                  <w:tcW w:w="4830" w:type="dxa"/>
                  <w:tcBorders>
                    <w:top w:val="nil"/>
                    <w:left w:val="nil"/>
                    <w:bottom w:val="single" w:sz="4" w:space="0" w:color="auto"/>
                    <w:right w:val="single" w:sz="4" w:space="0" w:color="auto"/>
                  </w:tcBorders>
                  <w:shd w:val="clear" w:color="auto" w:fill="auto"/>
                  <w:noWrap/>
                  <w:vAlign w:val="bottom"/>
                  <w:hideMark/>
                </w:tcPr>
                <w:p w14:paraId="34F8D74D"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698,244.85</w:t>
                  </w:r>
                </w:p>
              </w:tc>
            </w:tr>
            <w:tr w:rsidR="00CD73FD" w:rsidRPr="002233E5" w14:paraId="5AD16159"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5F0249A"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Ayedaade</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28B8F666"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869,895.80</w:t>
                  </w:r>
                </w:p>
              </w:tc>
            </w:tr>
            <w:tr w:rsidR="00CD73FD" w:rsidRPr="002233E5" w14:paraId="5536C2B5"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D907950"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Ayedire</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1A8AADB5"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768,968.65</w:t>
                  </w:r>
                </w:p>
              </w:tc>
            </w:tr>
            <w:tr w:rsidR="00CD73FD" w:rsidRPr="002233E5" w14:paraId="4CDBAD95"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0D87E4F"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Boluwaduro</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7C726D65"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727,685.62</w:t>
                  </w:r>
                </w:p>
              </w:tc>
            </w:tr>
            <w:tr w:rsidR="00CD73FD" w:rsidRPr="002233E5" w14:paraId="2511F859"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29F0A91"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Boripe</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4A65238F"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828,798.18</w:t>
                  </w:r>
                </w:p>
              </w:tc>
            </w:tr>
            <w:tr w:rsidR="00CD73FD" w:rsidRPr="002233E5" w14:paraId="7B70141B"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D71282D"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Ede North</w:t>
                  </w:r>
                </w:p>
              </w:tc>
              <w:tc>
                <w:tcPr>
                  <w:tcW w:w="4830" w:type="dxa"/>
                  <w:tcBorders>
                    <w:top w:val="nil"/>
                    <w:left w:val="nil"/>
                    <w:bottom w:val="single" w:sz="4" w:space="0" w:color="auto"/>
                    <w:right w:val="single" w:sz="4" w:space="0" w:color="auto"/>
                  </w:tcBorders>
                  <w:shd w:val="clear" w:color="auto" w:fill="auto"/>
                  <w:noWrap/>
                  <w:vAlign w:val="bottom"/>
                  <w:hideMark/>
                </w:tcPr>
                <w:p w14:paraId="391F28E1"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694,656.01</w:t>
                  </w:r>
                </w:p>
              </w:tc>
            </w:tr>
            <w:tr w:rsidR="00CD73FD" w:rsidRPr="002233E5" w14:paraId="67955C8F"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15C03DE2"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Ede South</w:t>
                  </w:r>
                </w:p>
              </w:tc>
              <w:tc>
                <w:tcPr>
                  <w:tcW w:w="4830" w:type="dxa"/>
                  <w:tcBorders>
                    <w:top w:val="nil"/>
                    <w:left w:val="nil"/>
                    <w:bottom w:val="single" w:sz="4" w:space="0" w:color="auto"/>
                    <w:right w:val="single" w:sz="4" w:space="0" w:color="auto"/>
                  </w:tcBorders>
                  <w:shd w:val="clear" w:color="auto" w:fill="auto"/>
                  <w:noWrap/>
                  <w:vAlign w:val="bottom"/>
                  <w:hideMark/>
                </w:tcPr>
                <w:p w14:paraId="0B12B423"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721,435.94</w:t>
                  </w:r>
                </w:p>
              </w:tc>
            </w:tr>
            <w:tr w:rsidR="00CD73FD" w:rsidRPr="002233E5" w14:paraId="7627D3CA"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80CBC7A"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Egbedore</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4BA78F0D"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709,568.04</w:t>
                  </w:r>
                </w:p>
              </w:tc>
            </w:tr>
            <w:tr w:rsidR="00CD73FD" w:rsidRPr="002233E5" w14:paraId="50C9103C"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0F4E610"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Ejigbo</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7E2AF369"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805,499.94</w:t>
                  </w:r>
                </w:p>
              </w:tc>
            </w:tr>
            <w:tr w:rsidR="00CD73FD" w:rsidRPr="002233E5" w14:paraId="089F211C"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C80A8D6"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 Central</w:t>
                  </w:r>
                </w:p>
              </w:tc>
              <w:tc>
                <w:tcPr>
                  <w:tcW w:w="4830" w:type="dxa"/>
                  <w:tcBorders>
                    <w:top w:val="nil"/>
                    <w:left w:val="nil"/>
                    <w:bottom w:val="single" w:sz="4" w:space="0" w:color="auto"/>
                    <w:right w:val="single" w:sz="4" w:space="0" w:color="auto"/>
                  </w:tcBorders>
                  <w:shd w:val="clear" w:color="auto" w:fill="auto"/>
                  <w:noWrap/>
                  <w:vAlign w:val="bottom"/>
                  <w:hideMark/>
                </w:tcPr>
                <w:p w14:paraId="7ED9E7D0"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852,887.99</w:t>
                  </w:r>
                </w:p>
              </w:tc>
            </w:tr>
            <w:tr w:rsidR="00CD73FD" w:rsidRPr="002233E5" w14:paraId="7407734C"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BC5DD1A"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 East</w:t>
                  </w:r>
                </w:p>
              </w:tc>
              <w:tc>
                <w:tcPr>
                  <w:tcW w:w="4830" w:type="dxa"/>
                  <w:tcBorders>
                    <w:top w:val="nil"/>
                    <w:left w:val="nil"/>
                    <w:bottom w:val="single" w:sz="4" w:space="0" w:color="auto"/>
                    <w:right w:val="single" w:sz="4" w:space="0" w:color="auto"/>
                  </w:tcBorders>
                  <w:shd w:val="clear" w:color="auto" w:fill="auto"/>
                  <w:noWrap/>
                  <w:vAlign w:val="bottom"/>
                  <w:hideMark/>
                </w:tcPr>
                <w:p w14:paraId="50C0158C"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690,019.39</w:t>
                  </w:r>
                </w:p>
              </w:tc>
            </w:tr>
            <w:tr w:rsidR="00CD73FD" w:rsidRPr="002233E5" w14:paraId="6B4B1959"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CDF29D6"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 North East LCDA</w:t>
                  </w:r>
                </w:p>
              </w:tc>
              <w:tc>
                <w:tcPr>
                  <w:tcW w:w="4830" w:type="dxa"/>
                  <w:tcBorders>
                    <w:top w:val="nil"/>
                    <w:left w:val="nil"/>
                    <w:bottom w:val="single" w:sz="4" w:space="0" w:color="auto"/>
                    <w:right w:val="single" w:sz="4" w:space="0" w:color="auto"/>
                  </w:tcBorders>
                  <w:shd w:val="clear" w:color="auto" w:fill="auto"/>
                  <w:noWrap/>
                  <w:vAlign w:val="bottom"/>
                  <w:hideMark/>
                </w:tcPr>
                <w:p w14:paraId="7854E110"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295,722.58</w:t>
                  </w:r>
                </w:p>
              </w:tc>
            </w:tr>
            <w:tr w:rsidR="00CD73FD" w:rsidRPr="002233E5" w14:paraId="6167542C"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B1852F5"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 North</w:t>
                  </w:r>
                </w:p>
              </w:tc>
              <w:tc>
                <w:tcPr>
                  <w:tcW w:w="4830" w:type="dxa"/>
                  <w:tcBorders>
                    <w:top w:val="nil"/>
                    <w:left w:val="nil"/>
                    <w:bottom w:val="single" w:sz="4" w:space="0" w:color="auto"/>
                    <w:right w:val="single" w:sz="4" w:space="0" w:color="auto"/>
                  </w:tcBorders>
                  <w:shd w:val="clear" w:color="auto" w:fill="auto"/>
                  <w:noWrap/>
                  <w:vAlign w:val="bottom"/>
                  <w:hideMark/>
                </w:tcPr>
                <w:p w14:paraId="2F3362F0"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918,853.71</w:t>
                  </w:r>
                </w:p>
              </w:tc>
            </w:tr>
            <w:tr w:rsidR="00CD73FD" w:rsidRPr="002233E5" w14:paraId="25A93CE5"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41504A9"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 South</w:t>
                  </w:r>
                </w:p>
              </w:tc>
              <w:tc>
                <w:tcPr>
                  <w:tcW w:w="4830" w:type="dxa"/>
                  <w:tcBorders>
                    <w:top w:val="nil"/>
                    <w:left w:val="nil"/>
                    <w:bottom w:val="single" w:sz="4" w:space="0" w:color="auto"/>
                    <w:right w:val="single" w:sz="4" w:space="0" w:color="auto"/>
                  </w:tcBorders>
                  <w:shd w:val="clear" w:color="auto" w:fill="auto"/>
                  <w:noWrap/>
                  <w:vAlign w:val="bottom"/>
                  <w:hideMark/>
                </w:tcPr>
                <w:p w14:paraId="456097B8"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800,955.86</w:t>
                  </w:r>
                </w:p>
              </w:tc>
            </w:tr>
            <w:tr w:rsidR="00CD73FD" w:rsidRPr="002233E5" w14:paraId="40CC3CD2"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6891E8DE"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Ifedayo</w:t>
                  </w:r>
                </w:p>
              </w:tc>
              <w:tc>
                <w:tcPr>
                  <w:tcW w:w="4830" w:type="dxa"/>
                  <w:tcBorders>
                    <w:top w:val="nil"/>
                    <w:left w:val="nil"/>
                    <w:bottom w:val="single" w:sz="4" w:space="0" w:color="auto"/>
                    <w:right w:val="single" w:sz="4" w:space="0" w:color="auto"/>
                  </w:tcBorders>
                  <w:shd w:val="clear" w:color="auto" w:fill="auto"/>
                  <w:noWrap/>
                  <w:vAlign w:val="bottom"/>
                  <w:hideMark/>
                </w:tcPr>
                <w:p w14:paraId="409F7805"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629,408.13</w:t>
                  </w:r>
                </w:p>
              </w:tc>
            </w:tr>
            <w:tr w:rsidR="00CD73FD" w:rsidRPr="002233E5" w14:paraId="59D8223E"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646186E"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Ifelodun</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7A24337C"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811,051.95</w:t>
                  </w:r>
                </w:p>
              </w:tc>
            </w:tr>
            <w:tr w:rsidR="00CD73FD" w:rsidRPr="002233E5" w14:paraId="2C5742F7"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3A68AA6"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Ila</w:t>
                  </w:r>
                </w:p>
              </w:tc>
              <w:tc>
                <w:tcPr>
                  <w:tcW w:w="4830" w:type="dxa"/>
                  <w:tcBorders>
                    <w:top w:val="nil"/>
                    <w:left w:val="nil"/>
                    <w:bottom w:val="single" w:sz="4" w:space="0" w:color="auto"/>
                    <w:right w:val="single" w:sz="4" w:space="0" w:color="auto"/>
                  </w:tcBorders>
                  <w:shd w:val="clear" w:color="auto" w:fill="auto"/>
                  <w:noWrap/>
                  <w:vAlign w:val="bottom"/>
                  <w:hideMark/>
                </w:tcPr>
                <w:p w14:paraId="3721F240"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715,053.18</w:t>
                  </w:r>
                </w:p>
              </w:tc>
            </w:tr>
            <w:tr w:rsidR="00CD73FD" w:rsidRPr="002233E5" w14:paraId="750419C1"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2AB0BCAC"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Ilesa</w:t>
                  </w:r>
                  <w:proofErr w:type="spellEnd"/>
                  <w:r w:rsidRPr="002233E5">
                    <w:rPr>
                      <w:rFonts w:ascii="Calibri" w:eastAsia="Times New Roman" w:hAnsi="Calibri" w:cs="Calibri"/>
                      <w:bCs/>
                      <w:color w:val="000000"/>
                      <w:sz w:val="26"/>
                      <w:szCs w:val="26"/>
                    </w:rPr>
                    <w:t xml:space="preserve"> East</w:t>
                  </w:r>
                </w:p>
              </w:tc>
              <w:tc>
                <w:tcPr>
                  <w:tcW w:w="4830" w:type="dxa"/>
                  <w:tcBorders>
                    <w:top w:val="nil"/>
                    <w:left w:val="nil"/>
                    <w:bottom w:val="single" w:sz="4" w:space="0" w:color="auto"/>
                    <w:right w:val="single" w:sz="4" w:space="0" w:color="auto"/>
                  </w:tcBorders>
                  <w:shd w:val="clear" w:color="auto" w:fill="auto"/>
                  <w:noWrap/>
                  <w:vAlign w:val="bottom"/>
                  <w:hideMark/>
                </w:tcPr>
                <w:p w14:paraId="5942DC23"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745,450.69</w:t>
                  </w:r>
                </w:p>
              </w:tc>
            </w:tr>
            <w:tr w:rsidR="00CD73FD" w:rsidRPr="002233E5" w14:paraId="5139CBA0"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95D08A9"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Ilesa</w:t>
                  </w:r>
                  <w:proofErr w:type="spellEnd"/>
                  <w:r w:rsidRPr="002233E5">
                    <w:rPr>
                      <w:rFonts w:ascii="Calibri" w:eastAsia="Times New Roman" w:hAnsi="Calibri" w:cs="Calibri"/>
                      <w:bCs/>
                      <w:color w:val="000000"/>
                      <w:sz w:val="26"/>
                      <w:szCs w:val="26"/>
                    </w:rPr>
                    <w:t xml:space="preserve"> West</w:t>
                  </w:r>
                </w:p>
              </w:tc>
              <w:tc>
                <w:tcPr>
                  <w:tcW w:w="4830" w:type="dxa"/>
                  <w:tcBorders>
                    <w:top w:val="nil"/>
                    <w:left w:val="nil"/>
                    <w:bottom w:val="single" w:sz="4" w:space="0" w:color="auto"/>
                    <w:right w:val="single" w:sz="4" w:space="0" w:color="auto"/>
                  </w:tcBorders>
                  <w:shd w:val="clear" w:color="auto" w:fill="auto"/>
                  <w:noWrap/>
                  <w:vAlign w:val="bottom"/>
                  <w:hideMark/>
                </w:tcPr>
                <w:p w14:paraId="41220580"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789,949.92</w:t>
                  </w:r>
                </w:p>
              </w:tc>
            </w:tr>
            <w:tr w:rsidR="00CD73FD" w:rsidRPr="002233E5" w14:paraId="79421D31"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145A7F2"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Irepodun</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5848BB31"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781,772.18</w:t>
                  </w:r>
                </w:p>
              </w:tc>
            </w:tr>
            <w:tr w:rsidR="00CD73FD" w:rsidRPr="002233E5" w14:paraId="5D6D958D"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866CB32"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Irewole</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1A8E3AAC"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845,848.02</w:t>
                  </w:r>
                </w:p>
              </w:tc>
            </w:tr>
            <w:tr w:rsidR="00CD73FD" w:rsidRPr="002233E5" w14:paraId="4893415C"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00F1D7C"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Isokan</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6EEB0106"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767,747.37</w:t>
                  </w:r>
                </w:p>
              </w:tc>
            </w:tr>
            <w:tr w:rsidR="00CD73FD" w:rsidRPr="002233E5" w14:paraId="166BA70B"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43F3BC4"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Iwo</w:t>
                  </w:r>
                </w:p>
              </w:tc>
              <w:tc>
                <w:tcPr>
                  <w:tcW w:w="4830" w:type="dxa"/>
                  <w:tcBorders>
                    <w:top w:val="nil"/>
                    <w:left w:val="nil"/>
                    <w:bottom w:val="single" w:sz="4" w:space="0" w:color="auto"/>
                    <w:right w:val="single" w:sz="4" w:space="0" w:color="auto"/>
                  </w:tcBorders>
                  <w:shd w:val="clear" w:color="auto" w:fill="auto"/>
                  <w:noWrap/>
                  <w:vAlign w:val="bottom"/>
                  <w:hideMark/>
                </w:tcPr>
                <w:p w14:paraId="18E4A3C6"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944,053.14</w:t>
                  </w:r>
                </w:p>
              </w:tc>
            </w:tr>
            <w:tr w:rsidR="00CD73FD" w:rsidRPr="002233E5" w14:paraId="07ADF8A6"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AF408BE"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Obokun</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3F004042"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782,868.81</w:t>
                  </w:r>
                </w:p>
              </w:tc>
            </w:tr>
            <w:tr w:rsidR="00CD73FD" w:rsidRPr="002233E5" w14:paraId="068FDAB2"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828B586"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Odo-</w:t>
                  </w:r>
                  <w:proofErr w:type="spellStart"/>
                  <w:r w:rsidRPr="002233E5">
                    <w:rPr>
                      <w:rFonts w:ascii="Calibri" w:eastAsia="Times New Roman" w:hAnsi="Calibri" w:cs="Calibri"/>
                      <w:bCs/>
                      <w:color w:val="000000"/>
                      <w:sz w:val="26"/>
                      <w:szCs w:val="26"/>
                    </w:rPr>
                    <w:t>Otin</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0CC89885"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1,031,419.92</w:t>
                  </w:r>
                </w:p>
              </w:tc>
            </w:tr>
            <w:tr w:rsidR="00CD73FD" w:rsidRPr="002233E5" w14:paraId="0707D701"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7C590DD"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Ola-Oluwa</w:t>
                  </w:r>
                </w:p>
              </w:tc>
              <w:tc>
                <w:tcPr>
                  <w:tcW w:w="4830" w:type="dxa"/>
                  <w:tcBorders>
                    <w:top w:val="nil"/>
                    <w:left w:val="nil"/>
                    <w:bottom w:val="single" w:sz="4" w:space="0" w:color="auto"/>
                    <w:right w:val="single" w:sz="4" w:space="0" w:color="auto"/>
                  </w:tcBorders>
                  <w:shd w:val="clear" w:color="auto" w:fill="auto"/>
                  <w:noWrap/>
                  <w:vAlign w:val="bottom"/>
                  <w:hideMark/>
                </w:tcPr>
                <w:p w14:paraId="515362F3"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705,982.88</w:t>
                  </w:r>
                </w:p>
              </w:tc>
            </w:tr>
            <w:tr w:rsidR="00CD73FD" w:rsidRPr="002233E5" w14:paraId="60443EEC"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2CFE2DB"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Olorunda</w:t>
                  </w:r>
                </w:p>
              </w:tc>
              <w:tc>
                <w:tcPr>
                  <w:tcW w:w="4830" w:type="dxa"/>
                  <w:tcBorders>
                    <w:top w:val="nil"/>
                    <w:left w:val="nil"/>
                    <w:bottom w:val="single" w:sz="4" w:space="0" w:color="auto"/>
                    <w:right w:val="single" w:sz="4" w:space="0" w:color="auto"/>
                  </w:tcBorders>
                  <w:shd w:val="clear" w:color="auto" w:fill="auto"/>
                  <w:noWrap/>
                  <w:vAlign w:val="bottom"/>
                  <w:hideMark/>
                </w:tcPr>
                <w:p w14:paraId="0C3ECCD2"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853,919.95</w:t>
                  </w:r>
                </w:p>
              </w:tc>
            </w:tr>
            <w:tr w:rsidR="00CD73FD" w:rsidRPr="002233E5" w14:paraId="60F2CA80"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352ECB23"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Oriade</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5F33CAAA"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856,657.93</w:t>
                  </w:r>
                </w:p>
              </w:tc>
            </w:tr>
            <w:tr w:rsidR="00CD73FD" w:rsidRPr="002233E5" w14:paraId="4A10B829"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5D4F7C2C" w14:textId="77777777" w:rsidR="00CD73FD" w:rsidRPr="002233E5" w:rsidRDefault="00CD73FD" w:rsidP="002108FD">
                  <w:pPr>
                    <w:spacing w:after="0" w:line="240" w:lineRule="auto"/>
                    <w:rPr>
                      <w:rFonts w:ascii="Calibri" w:eastAsia="Times New Roman" w:hAnsi="Calibri" w:cs="Calibri"/>
                      <w:bCs/>
                      <w:color w:val="000000"/>
                      <w:sz w:val="26"/>
                      <w:szCs w:val="26"/>
                    </w:rPr>
                  </w:pPr>
                  <w:proofErr w:type="spellStart"/>
                  <w:r w:rsidRPr="002233E5">
                    <w:rPr>
                      <w:rFonts w:ascii="Calibri" w:eastAsia="Times New Roman" w:hAnsi="Calibri" w:cs="Calibri"/>
                      <w:bCs/>
                      <w:color w:val="000000"/>
                      <w:sz w:val="26"/>
                      <w:szCs w:val="26"/>
                    </w:rPr>
                    <w:t>Orolu</w:t>
                  </w:r>
                  <w:proofErr w:type="spellEnd"/>
                </w:p>
              </w:tc>
              <w:tc>
                <w:tcPr>
                  <w:tcW w:w="4830" w:type="dxa"/>
                  <w:tcBorders>
                    <w:top w:val="nil"/>
                    <w:left w:val="nil"/>
                    <w:bottom w:val="single" w:sz="4" w:space="0" w:color="auto"/>
                    <w:right w:val="single" w:sz="4" w:space="0" w:color="auto"/>
                  </w:tcBorders>
                  <w:shd w:val="clear" w:color="auto" w:fill="auto"/>
                  <w:noWrap/>
                  <w:vAlign w:val="bottom"/>
                  <w:hideMark/>
                </w:tcPr>
                <w:p w14:paraId="4D5B7E7F"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754,908.90</w:t>
                  </w:r>
                </w:p>
              </w:tc>
            </w:tr>
            <w:tr w:rsidR="00CD73FD" w:rsidRPr="002233E5" w14:paraId="3F2D7F5B"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7E75D78E"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Osogbo</w:t>
                  </w:r>
                </w:p>
              </w:tc>
              <w:tc>
                <w:tcPr>
                  <w:tcW w:w="4830" w:type="dxa"/>
                  <w:tcBorders>
                    <w:top w:val="nil"/>
                    <w:left w:val="nil"/>
                    <w:bottom w:val="single" w:sz="4" w:space="0" w:color="auto"/>
                    <w:right w:val="single" w:sz="4" w:space="0" w:color="auto"/>
                  </w:tcBorders>
                  <w:shd w:val="clear" w:color="auto" w:fill="auto"/>
                  <w:noWrap/>
                  <w:vAlign w:val="bottom"/>
                  <w:hideMark/>
                </w:tcPr>
                <w:p w14:paraId="09DB5A8D"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839,892.67</w:t>
                  </w:r>
                </w:p>
              </w:tc>
            </w:tr>
            <w:tr w:rsidR="00CD73FD" w:rsidRPr="002233E5" w14:paraId="499F013A" w14:textId="77777777" w:rsidTr="002108FD">
              <w:trPr>
                <w:trHeight w:val="300"/>
                <w:jc w:val="center"/>
              </w:trPr>
              <w:tc>
                <w:tcPr>
                  <w:tcW w:w="4300" w:type="dxa"/>
                  <w:tcBorders>
                    <w:top w:val="nil"/>
                    <w:left w:val="single" w:sz="4" w:space="0" w:color="auto"/>
                    <w:bottom w:val="single" w:sz="4" w:space="0" w:color="auto"/>
                    <w:right w:val="single" w:sz="4" w:space="0" w:color="auto"/>
                  </w:tcBorders>
                  <w:shd w:val="clear" w:color="auto" w:fill="auto"/>
                  <w:noWrap/>
                  <w:vAlign w:val="bottom"/>
                  <w:hideMark/>
                </w:tcPr>
                <w:p w14:paraId="4F7B9F5F" w14:textId="77777777" w:rsidR="00CD73FD" w:rsidRPr="002233E5" w:rsidRDefault="00CD73FD" w:rsidP="002108FD">
                  <w:pPr>
                    <w:spacing w:after="0" w:line="240" w:lineRule="auto"/>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TOTAL</w:t>
                  </w:r>
                </w:p>
              </w:tc>
              <w:tc>
                <w:tcPr>
                  <w:tcW w:w="4830" w:type="dxa"/>
                  <w:tcBorders>
                    <w:top w:val="nil"/>
                    <w:left w:val="nil"/>
                    <w:bottom w:val="single" w:sz="4" w:space="0" w:color="auto"/>
                    <w:right w:val="single" w:sz="4" w:space="0" w:color="auto"/>
                  </w:tcBorders>
                  <w:shd w:val="clear" w:color="auto" w:fill="auto"/>
                  <w:noWrap/>
                  <w:vAlign w:val="bottom"/>
                  <w:hideMark/>
                </w:tcPr>
                <w:p w14:paraId="549DED22" w14:textId="77777777" w:rsidR="00CD73FD" w:rsidRPr="002233E5" w:rsidRDefault="00CD73FD" w:rsidP="002108FD">
                  <w:pPr>
                    <w:spacing w:after="0" w:line="240" w:lineRule="auto"/>
                    <w:jc w:val="center"/>
                    <w:rPr>
                      <w:rFonts w:ascii="Calibri" w:eastAsia="Times New Roman" w:hAnsi="Calibri" w:cs="Calibri"/>
                      <w:bCs/>
                      <w:color w:val="000000"/>
                      <w:sz w:val="26"/>
                      <w:szCs w:val="26"/>
                    </w:rPr>
                  </w:pPr>
                  <w:r w:rsidRPr="002233E5">
                    <w:rPr>
                      <w:rFonts w:ascii="Calibri" w:eastAsia="Times New Roman" w:hAnsi="Calibri" w:cs="Calibri"/>
                      <w:bCs/>
                      <w:color w:val="000000"/>
                      <w:sz w:val="26"/>
                      <w:szCs w:val="26"/>
                    </w:rPr>
                    <w:t>23,935,469.86</w:t>
                  </w:r>
                </w:p>
              </w:tc>
            </w:tr>
          </w:tbl>
          <w:p w14:paraId="73FED9AC" w14:textId="77777777" w:rsidR="00CD73FD" w:rsidRPr="002233E5" w:rsidRDefault="00CD73FD" w:rsidP="002108FD">
            <w:pPr>
              <w:spacing w:after="0"/>
              <w:jc w:val="center"/>
              <w:rPr>
                <w:rFonts w:ascii="Cambria" w:hAnsi="Cambria"/>
                <w:bCs/>
                <w:sz w:val="2"/>
              </w:rPr>
            </w:pPr>
          </w:p>
          <w:p w14:paraId="12F17FE4" w14:textId="77777777" w:rsidR="00CD73FD" w:rsidRPr="002233E5" w:rsidRDefault="00CD73FD" w:rsidP="002108FD">
            <w:pPr>
              <w:spacing w:after="0" w:line="240" w:lineRule="auto"/>
              <w:contextualSpacing/>
              <w:jc w:val="center"/>
              <w:rPr>
                <w:rFonts w:ascii="Times New Roman" w:hAnsi="Times New Roman" w:cs="Times New Roman"/>
                <w:bCs/>
                <w:sz w:val="24"/>
                <w:szCs w:val="26"/>
              </w:rPr>
            </w:pPr>
            <w:r w:rsidRPr="002233E5">
              <w:rPr>
                <w:rFonts w:ascii="Times New Roman" w:hAnsi="Times New Roman" w:cs="Times New Roman"/>
                <w:bCs/>
                <w:sz w:val="24"/>
                <w:szCs w:val="26"/>
              </w:rPr>
              <w:lastRenderedPageBreak/>
              <w:t>NOTE 29</w:t>
            </w:r>
          </w:p>
          <w:p w14:paraId="55C41097" w14:textId="77777777" w:rsidR="00CD73FD" w:rsidRDefault="00CD73FD" w:rsidP="002108FD">
            <w:pPr>
              <w:spacing w:after="0" w:line="240" w:lineRule="auto"/>
              <w:contextualSpacing/>
              <w:jc w:val="center"/>
              <w:rPr>
                <w:rFonts w:ascii="Times New Roman" w:hAnsi="Times New Roman" w:cs="Times New Roman"/>
                <w:bCs/>
                <w:sz w:val="24"/>
                <w:szCs w:val="26"/>
              </w:rPr>
            </w:pPr>
            <w:r>
              <w:rPr>
                <w:rFonts w:ascii="Times New Roman" w:hAnsi="Times New Roman" w:cs="Times New Roman"/>
                <w:bCs/>
                <w:sz w:val="24"/>
                <w:szCs w:val="26"/>
              </w:rPr>
              <w:t>[DEPENDENT REVENUE]</w:t>
            </w:r>
          </w:p>
          <w:p w14:paraId="5DBD44A0" w14:textId="77777777" w:rsidR="00CD73FD" w:rsidRDefault="00CD73FD" w:rsidP="002108FD">
            <w:pPr>
              <w:spacing w:after="0" w:line="240" w:lineRule="auto"/>
              <w:contextualSpacing/>
              <w:rPr>
                <w:rFonts w:ascii="Times New Roman" w:hAnsi="Times New Roman" w:cs="Times New Roman"/>
                <w:bCs/>
                <w:sz w:val="24"/>
                <w:szCs w:val="26"/>
              </w:rPr>
            </w:pPr>
            <w:r>
              <w:rPr>
                <w:rFonts w:ascii="Times New Roman" w:hAnsi="Times New Roman" w:cs="Times New Roman"/>
                <w:bCs/>
                <w:sz w:val="24"/>
                <w:szCs w:val="26"/>
              </w:rPr>
              <w:t xml:space="preserve">                     JAAC                                                                                                29,102,564,297.17</w:t>
            </w:r>
          </w:p>
          <w:p w14:paraId="40FE8AD0" w14:textId="77777777" w:rsidR="00CD73FD" w:rsidRDefault="00CD73FD" w:rsidP="002108FD">
            <w:pPr>
              <w:spacing w:after="0" w:line="240" w:lineRule="auto"/>
              <w:contextualSpacing/>
              <w:rPr>
                <w:rFonts w:ascii="Times New Roman" w:hAnsi="Times New Roman" w:cs="Times New Roman"/>
                <w:bCs/>
                <w:sz w:val="24"/>
                <w:szCs w:val="26"/>
              </w:rPr>
            </w:pPr>
            <w:r>
              <w:rPr>
                <w:rFonts w:ascii="Times New Roman" w:hAnsi="Times New Roman" w:cs="Times New Roman"/>
                <w:bCs/>
                <w:sz w:val="24"/>
                <w:szCs w:val="26"/>
              </w:rPr>
              <w:t xml:space="preserve">                     VAT                                                                                                  13,410,217,703.50</w:t>
            </w:r>
          </w:p>
          <w:p w14:paraId="00201B7E" w14:textId="77777777" w:rsidR="00CD73FD" w:rsidRDefault="00CD73FD" w:rsidP="002108FD">
            <w:pPr>
              <w:spacing w:after="0" w:line="240" w:lineRule="auto"/>
              <w:contextualSpacing/>
              <w:rPr>
                <w:rFonts w:ascii="Times New Roman" w:hAnsi="Times New Roman" w:cs="Times New Roman"/>
                <w:bCs/>
                <w:sz w:val="24"/>
                <w:szCs w:val="26"/>
              </w:rPr>
            </w:pPr>
            <w:r>
              <w:rPr>
                <w:rFonts w:ascii="Times New Roman" w:hAnsi="Times New Roman" w:cs="Times New Roman"/>
                <w:bCs/>
                <w:sz w:val="24"/>
                <w:szCs w:val="26"/>
              </w:rPr>
              <w:t xml:space="preserve">                     ADDITIONAL FUND                                                                             48,747,464.81</w:t>
            </w:r>
          </w:p>
          <w:p w14:paraId="6ACB60A6" w14:textId="77777777" w:rsidR="00CD73FD" w:rsidRDefault="00CD73FD" w:rsidP="002108FD">
            <w:pPr>
              <w:spacing w:after="0" w:line="240" w:lineRule="auto"/>
              <w:contextualSpacing/>
              <w:rPr>
                <w:rFonts w:ascii="Times New Roman" w:hAnsi="Times New Roman" w:cs="Times New Roman"/>
                <w:bCs/>
                <w:sz w:val="24"/>
                <w:szCs w:val="26"/>
              </w:rPr>
            </w:pPr>
            <w:r>
              <w:rPr>
                <w:rFonts w:ascii="Times New Roman" w:hAnsi="Times New Roman" w:cs="Times New Roman"/>
                <w:bCs/>
                <w:sz w:val="24"/>
                <w:szCs w:val="26"/>
              </w:rPr>
              <w:t xml:space="preserve">                     EX-RATE GAIN                                                                                    943,039,961.08</w:t>
            </w:r>
          </w:p>
          <w:p w14:paraId="1747C322" w14:textId="77777777" w:rsidR="00CD73FD" w:rsidRDefault="00CD73FD" w:rsidP="002108FD">
            <w:pPr>
              <w:spacing w:after="0" w:line="240" w:lineRule="auto"/>
              <w:contextualSpacing/>
              <w:rPr>
                <w:rFonts w:ascii="Times New Roman" w:hAnsi="Times New Roman" w:cs="Times New Roman"/>
                <w:bCs/>
                <w:sz w:val="24"/>
                <w:szCs w:val="26"/>
              </w:rPr>
            </w:pPr>
            <w:r>
              <w:rPr>
                <w:rFonts w:ascii="Times New Roman" w:hAnsi="Times New Roman" w:cs="Times New Roman"/>
                <w:bCs/>
                <w:sz w:val="24"/>
                <w:szCs w:val="26"/>
              </w:rPr>
              <w:t xml:space="preserve">                     FEDERAL GOVT INTERVENTION FUND                                      789,867,060.50</w:t>
            </w:r>
          </w:p>
          <w:p w14:paraId="3715B6C2" w14:textId="77777777" w:rsidR="00CD73FD" w:rsidRDefault="00CD73FD" w:rsidP="002108FD">
            <w:pPr>
              <w:spacing w:after="0" w:line="240" w:lineRule="auto"/>
              <w:contextualSpacing/>
              <w:rPr>
                <w:rFonts w:ascii="Times New Roman" w:hAnsi="Times New Roman" w:cs="Times New Roman"/>
                <w:bCs/>
                <w:sz w:val="24"/>
                <w:szCs w:val="26"/>
              </w:rPr>
            </w:pPr>
            <w:r>
              <w:rPr>
                <w:rFonts w:ascii="Times New Roman" w:hAnsi="Times New Roman" w:cs="Times New Roman"/>
                <w:bCs/>
                <w:sz w:val="24"/>
                <w:szCs w:val="26"/>
              </w:rPr>
              <w:t xml:space="preserve">                     ECO                                                                                                       655,479,956.44</w:t>
            </w:r>
          </w:p>
          <w:p w14:paraId="57110E49" w14:textId="77777777" w:rsidR="00CD73FD" w:rsidRDefault="00CD73FD" w:rsidP="002108FD">
            <w:pPr>
              <w:spacing w:after="0" w:line="240" w:lineRule="auto"/>
              <w:contextualSpacing/>
              <w:rPr>
                <w:rFonts w:ascii="Times New Roman" w:hAnsi="Times New Roman" w:cs="Times New Roman"/>
                <w:bCs/>
                <w:sz w:val="24"/>
                <w:szCs w:val="26"/>
              </w:rPr>
            </w:pPr>
            <w:r>
              <w:rPr>
                <w:rFonts w:ascii="Times New Roman" w:hAnsi="Times New Roman" w:cs="Times New Roman"/>
                <w:bCs/>
                <w:sz w:val="24"/>
                <w:szCs w:val="26"/>
              </w:rPr>
              <w:t xml:space="preserve">                     NON-OIL REVENUE                                                                           409,812,890.83</w:t>
            </w:r>
          </w:p>
          <w:p w14:paraId="445DF03E" w14:textId="77777777" w:rsidR="00CD73FD" w:rsidRDefault="00CD73FD" w:rsidP="002108FD">
            <w:pPr>
              <w:spacing w:after="0" w:line="240" w:lineRule="auto"/>
              <w:contextualSpacing/>
              <w:rPr>
                <w:rFonts w:ascii="Times New Roman" w:hAnsi="Times New Roman" w:cs="Times New Roman"/>
                <w:bCs/>
                <w:sz w:val="24"/>
                <w:szCs w:val="26"/>
              </w:rPr>
            </w:pPr>
            <w:r>
              <w:rPr>
                <w:rFonts w:ascii="Times New Roman" w:hAnsi="Times New Roman" w:cs="Times New Roman"/>
                <w:bCs/>
                <w:sz w:val="24"/>
                <w:szCs w:val="26"/>
              </w:rPr>
              <w:t xml:space="preserve">                     FOREX EQUALISATION                                                                    </w:t>
            </w:r>
            <w:r w:rsidRPr="00356F18">
              <w:rPr>
                <w:rFonts w:ascii="Times New Roman" w:hAnsi="Times New Roman" w:cs="Times New Roman"/>
                <w:bCs/>
                <w:sz w:val="24"/>
                <w:szCs w:val="26"/>
                <w:u w:val="single"/>
              </w:rPr>
              <w:t>421,802,313.75</w:t>
            </w:r>
          </w:p>
          <w:p w14:paraId="62D65FAD" w14:textId="77777777" w:rsidR="00CD73FD" w:rsidRPr="002233E5" w:rsidRDefault="00CD73FD" w:rsidP="002108FD">
            <w:pPr>
              <w:spacing w:after="0" w:line="240" w:lineRule="auto"/>
              <w:contextualSpacing/>
              <w:rPr>
                <w:rFonts w:ascii="Times New Roman" w:hAnsi="Times New Roman" w:cs="Times New Roman"/>
                <w:bCs/>
                <w:sz w:val="24"/>
                <w:szCs w:val="26"/>
              </w:rPr>
            </w:pPr>
            <w:r>
              <w:rPr>
                <w:rFonts w:ascii="Times New Roman" w:hAnsi="Times New Roman" w:cs="Times New Roman"/>
                <w:bCs/>
                <w:sz w:val="24"/>
                <w:szCs w:val="26"/>
              </w:rPr>
              <w:t xml:space="preserve">                                                                                                                                45,805,467,117.84</w:t>
            </w:r>
          </w:p>
          <w:p w14:paraId="552151EE" w14:textId="77777777" w:rsidR="00CD73FD" w:rsidRPr="002233E5" w:rsidRDefault="00CD73FD" w:rsidP="002108FD">
            <w:pPr>
              <w:spacing w:after="0" w:line="240" w:lineRule="auto"/>
              <w:contextualSpacing/>
              <w:jc w:val="center"/>
              <w:rPr>
                <w:rFonts w:ascii="Cambria" w:hAnsi="Cambria"/>
                <w:bCs/>
              </w:rPr>
            </w:pPr>
          </w:p>
          <w:p w14:paraId="7A50E861" w14:textId="77777777" w:rsidR="00CD73FD" w:rsidRPr="002233E5" w:rsidRDefault="00CD73FD" w:rsidP="002108FD">
            <w:pPr>
              <w:spacing w:after="0" w:line="240" w:lineRule="auto"/>
              <w:contextualSpacing/>
              <w:jc w:val="center"/>
              <w:rPr>
                <w:rFonts w:ascii="Cambria" w:hAnsi="Cambria"/>
                <w:bCs/>
              </w:rPr>
            </w:pPr>
          </w:p>
          <w:p w14:paraId="0CEFD80A" w14:textId="77777777" w:rsidR="00CD73FD" w:rsidRDefault="00CD73FD" w:rsidP="002108FD">
            <w:pPr>
              <w:spacing w:after="0" w:line="240" w:lineRule="auto"/>
              <w:contextualSpacing/>
              <w:jc w:val="center"/>
              <w:rPr>
                <w:rFonts w:ascii="Cambria" w:hAnsi="Cambria"/>
                <w:bCs/>
              </w:rPr>
            </w:pPr>
          </w:p>
          <w:p w14:paraId="683FA26A" w14:textId="77777777" w:rsidR="00CD73FD" w:rsidRDefault="00CD73FD" w:rsidP="002108FD">
            <w:pPr>
              <w:spacing w:after="0" w:line="240" w:lineRule="auto"/>
              <w:contextualSpacing/>
              <w:jc w:val="center"/>
              <w:rPr>
                <w:rFonts w:ascii="Cambria" w:hAnsi="Cambria"/>
                <w:bCs/>
              </w:rPr>
            </w:pPr>
          </w:p>
          <w:p w14:paraId="6C46B1D8" w14:textId="77777777" w:rsidR="00CD73FD" w:rsidRDefault="00CD73FD" w:rsidP="002108FD">
            <w:pPr>
              <w:spacing w:after="0" w:line="240" w:lineRule="auto"/>
              <w:contextualSpacing/>
              <w:jc w:val="center"/>
              <w:rPr>
                <w:rFonts w:ascii="Cambria" w:hAnsi="Cambria"/>
                <w:bCs/>
              </w:rPr>
            </w:pPr>
          </w:p>
          <w:p w14:paraId="6F21968A" w14:textId="77777777" w:rsidR="00CD73FD" w:rsidRDefault="00CD73FD" w:rsidP="002108FD">
            <w:pPr>
              <w:spacing w:after="0" w:line="240" w:lineRule="auto"/>
              <w:contextualSpacing/>
              <w:jc w:val="center"/>
              <w:rPr>
                <w:rFonts w:ascii="Cambria" w:hAnsi="Cambria"/>
                <w:bCs/>
              </w:rPr>
            </w:pPr>
          </w:p>
          <w:p w14:paraId="76991BB3" w14:textId="77777777" w:rsidR="00CD73FD" w:rsidRDefault="00CD73FD" w:rsidP="002108FD">
            <w:pPr>
              <w:spacing w:after="0" w:line="240" w:lineRule="auto"/>
              <w:contextualSpacing/>
              <w:jc w:val="center"/>
              <w:rPr>
                <w:rFonts w:ascii="Cambria" w:hAnsi="Cambria"/>
                <w:bCs/>
              </w:rPr>
            </w:pPr>
          </w:p>
          <w:p w14:paraId="6AC88DB2" w14:textId="77777777" w:rsidR="00CD73FD" w:rsidRDefault="00CD73FD" w:rsidP="002108FD">
            <w:pPr>
              <w:spacing w:after="0" w:line="240" w:lineRule="auto"/>
              <w:contextualSpacing/>
              <w:jc w:val="center"/>
              <w:rPr>
                <w:rFonts w:ascii="Cambria" w:hAnsi="Cambria"/>
                <w:bCs/>
              </w:rPr>
            </w:pPr>
          </w:p>
          <w:p w14:paraId="2AF0E69E" w14:textId="77777777" w:rsidR="00CD73FD" w:rsidRDefault="00CD73FD" w:rsidP="002108FD">
            <w:pPr>
              <w:spacing w:after="0" w:line="240" w:lineRule="auto"/>
              <w:contextualSpacing/>
              <w:jc w:val="center"/>
              <w:rPr>
                <w:rFonts w:ascii="Cambria" w:hAnsi="Cambria"/>
                <w:bCs/>
              </w:rPr>
            </w:pPr>
          </w:p>
          <w:p w14:paraId="76CC0619" w14:textId="77777777" w:rsidR="00CD73FD" w:rsidRDefault="00CD73FD" w:rsidP="002108FD">
            <w:pPr>
              <w:spacing w:after="0" w:line="240" w:lineRule="auto"/>
              <w:contextualSpacing/>
              <w:jc w:val="center"/>
              <w:rPr>
                <w:rFonts w:ascii="Cambria" w:hAnsi="Cambria"/>
                <w:bCs/>
              </w:rPr>
            </w:pPr>
          </w:p>
          <w:p w14:paraId="0C12F0F6" w14:textId="77777777" w:rsidR="00CD73FD" w:rsidRDefault="00CD73FD" w:rsidP="002108FD">
            <w:pPr>
              <w:spacing w:after="0" w:line="240" w:lineRule="auto"/>
              <w:contextualSpacing/>
              <w:jc w:val="center"/>
              <w:rPr>
                <w:rFonts w:ascii="Cambria" w:hAnsi="Cambria"/>
                <w:bCs/>
              </w:rPr>
            </w:pPr>
          </w:p>
          <w:p w14:paraId="4DB2B4DB" w14:textId="77777777" w:rsidR="00CD73FD" w:rsidRDefault="00CD73FD" w:rsidP="002108FD">
            <w:pPr>
              <w:spacing w:after="0" w:line="240" w:lineRule="auto"/>
              <w:contextualSpacing/>
              <w:jc w:val="center"/>
              <w:rPr>
                <w:rFonts w:ascii="Cambria" w:hAnsi="Cambria"/>
                <w:bCs/>
              </w:rPr>
            </w:pPr>
          </w:p>
          <w:p w14:paraId="5BD104D5" w14:textId="77777777" w:rsidR="00CD73FD" w:rsidRDefault="00CD73FD" w:rsidP="002108FD">
            <w:pPr>
              <w:spacing w:after="0" w:line="240" w:lineRule="auto"/>
              <w:contextualSpacing/>
              <w:jc w:val="center"/>
              <w:rPr>
                <w:rFonts w:ascii="Cambria" w:hAnsi="Cambria"/>
                <w:bCs/>
              </w:rPr>
            </w:pPr>
          </w:p>
          <w:p w14:paraId="7CB33FF5" w14:textId="77777777" w:rsidR="00CD73FD" w:rsidRDefault="00CD73FD" w:rsidP="002108FD">
            <w:pPr>
              <w:spacing w:after="0" w:line="240" w:lineRule="auto"/>
              <w:contextualSpacing/>
              <w:jc w:val="center"/>
              <w:rPr>
                <w:rFonts w:ascii="Cambria" w:hAnsi="Cambria"/>
                <w:bCs/>
              </w:rPr>
            </w:pPr>
          </w:p>
          <w:p w14:paraId="03A99F61" w14:textId="77777777" w:rsidR="00CD73FD" w:rsidRDefault="00CD73FD" w:rsidP="002108FD">
            <w:pPr>
              <w:spacing w:after="0" w:line="240" w:lineRule="auto"/>
              <w:contextualSpacing/>
              <w:jc w:val="center"/>
              <w:rPr>
                <w:rFonts w:ascii="Cambria" w:hAnsi="Cambria"/>
                <w:bCs/>
              </w:rPr>
            </w:pPr>
          </w:p>
          <w:p w14:paraId="1D540C01" w14:textId="77777777" w:rsidR="00CD73FD" w:rsidRDefault="00CD73FD" w:rsidP="002108FD">
            <w:pPr>
              <w:spacing w:after="0" w:line="240" w:lineRule="auto"/>
              <w:contextualSpacing/>
              <w:jc w:val="center"/>
              <w:rPr>
                <w:rFonts w:ascii="Cambria" w:hAnsi="Cambria"/>
                <w:bCs/>
              </w:rPr>
            </w:pPr>
          </w:p>
          <w:p w14:paraId="3C5D4BF2" w14:textId="77777777" w:rsidR="00CD73FD" w:rsidRDefault="00CD73FD" w:rsidP="002108FD">
            <w:pPr>
              <w:spacing w:after="0" w:line="240" w:lineRule="auto"/>
              <w:contextualSpacing/>
              <w:jc w:val="center"/>
              <w:rPr>
                <w:rFonts w:ascii="Cambria" w:hAnsi="Cambria"/>
                <w:bCs/>
              </w:rPr>
            </w:pPr>
          </w:p>
          <w:p w14:paraId="623744A0" w14:textId="77777777" w:rsidR="00CD73FD" w:rsidRDefault="00CD73FD" w:rsidP="002108FD">
            <w:pPr>
              <w:spacing w:after="0" w:line="240" w:lineRule="auto"/>
              <w:contextualSpacing/>
              <w:jc w:val="center"/>
              <w:rPr>
                <w:rFonts w:ascii="Cambria" w:hAnsi="Cambria"/>
                <w:bCs/>
              </w:rPr>
            </w:pPr>
          </w:p>
          <w:p w14:paraId="7D50936D" w14:textId="77777777" w:rsidR="00CD73FD" w:rsidRDefault="00CD73FD" w:rsidP="002108FD">
            <w:pPr>
              <w:spacing w:after="0" w:line="240" w:lineRule="auto"/>
              <w:contextualSpacing/>
              <w:jc w:val="center"/>
              <w:rPr>
                <w:rFonts w:ascii="Cambria" w:hAnsi="Cambria"/>
                <w:bCs/>
              </w:rPr>
            </w:pPr>
          </w:p>
          <w:p w14:paraId="1734AC9E" w14:textId="77777777" w:rsidR="00CD73FD" w:rsidRDefault="00CD73FD" w:rsidP="002108FD">
            <w:pPr>
              <w:spacing w:after="0" w:line="240" w:lineRule="auto"/>
              <w:contextualSpacing/>
              <w:jc w:val="center"/>
              <w:rPr>
                <w:rFonts w:ascii="Cambria" w:hAnsi="Cambria"/>
                <w:bCs/>
              </w:rPr>
            </w:pPr>
          </w:p>
          <w:p w14:paraId="5ACEF227" w14:textId="77777777" w:rsidR="00CD73FD" w:rsidRDefault="00CD73FD" w:rsidP="002108FD">
            <w:pPr>
              <w:spacing w:after="0" w:line="240" w:lineRule="auto"/>
              <w:contextualSpacing/>
              <w:jc w:val="center"/>
              <w:rPr>
                <w:rFonts w:ascii="Cambria" w:hAnsi="Cambria"/>
                <w:bCs/>
              </w:rPr>
            </w:pPr>
          </w:p>
          <w:p w14:paraId="502CAA51" w14:textId="77777777" w:rsidR="00CD73FD" w:rsidRDefault="00CD73FD" w:rsidP="002108FD">
            <w:pPr>
              <w:spacing w:after="0" w:line="240" w:lineRule="auto"/>
              <w:contextualSpacing/>
              <w:jc w:val="center"/>
              <w:rPr>
                <w:rFonts w:ascii="Cambria" w:hAnsi="Cambria"/>
                <w:bCs/>
              </w:rPr>
            </w:pPr>
          </w:p>
          <w:p w14:paraId="5C8ED1B2" w14:textId="77777777" w:rsidR="00CD73FD" w:rsidRDefault="00CD73FD" w:rsidP="002108FD">
            <w:pPr>
              <w:spacing w:after="0" w:line="240" w:lineRule="auto"/>
              <w:contextualSpacing/>
              <w:jc w:val="center"/>
              <w:rPr>
                <w:rFonts w:ascii="Cambria" w:hAnsi="Cambria"/>
                <w:bCs/>
              </w:rPr>
            </w:pPr>
          </w:p>
          <w:p w14:paraId="6E0F858F" w14:textId="77777777" w:rsidR="00CD73FD" w:rsidRDefault="00CD73FD" w:rsidP="002108FD">
            <w:pPr>
              <w:spacing w:after="0" w:line="240" w:lineRule="auto"/>
              <w:contextualSpacing/>
              <w:jc w:val="center"/>
              <w:rPr>
                <w:rFonts w:ascii="Cambria" w:hAnsi="Cambria"/>
                <w:bCs/>
              </w:rPr>
            </w:pPr>
          </w:p>
          <w:p w14:paraId="6483AE5E" w14:textId="77777777" w:rsidR="00CD73FD" w:rsidRDefault="00CD73FD" w:rsidP="002108FD">
            <w:pPr>
              <w:spacing w:after="0" w:line="240" w:lineRule="auto"/>
              <w:contextualSpacing/>
              <w:jc w:val="center"/>
              <w:rPr>
                <w:rFonts w:ascii="Cambria" w:hAnsi="Cambria"/>
                <w:bCs/>
              </w:rPr>
            </w:pPr>
          </w:p>
          <w:p w14:paraId="2AC529E3" w14:textId="77777777" w:rsidR="00CD73FD" w:rsidRDefault="00CD73FD" w:rsidP="002108FD">
            <w:pPr>
              <w:spacing w:after="0" w:line="240" w:lineRule="auto"/>
              <w:contextualSpacing/>
              <w:jc w:val="center"/>
              <w:rPr>
                <w:rFonts w:ascii="Cambria" w:hAnsi="Cambria"/>
                <w:bCs/>
              </w:rPr>
            </w:pPr>
          </w:p>
          <w:p w14:paraId="68E4A5DB" w14:textId="77777777" w:rsidR="00CD73FD" w:rsidRDefault="00CD73FD" w:rsidP="002108FD">
            <w:pPr>
              <w:spacing w:after="0" w:line="240" w:lineRule="auto"/>
              <w:contextualSpacing/>
              <w:jc w:val="center"/>
              <w:rPr>
                <w:rFonts w:ascii="Cambria" w:hAnsi="Cambria"/>
                <w:bCs/>
              </w:rPr>
            </w:pPr>
          </w:p>
          <w:p w14:paraId="26BBABD6" w14:textId="77777777" w:rsidR="00CD73FD" w:rsidRDefault="00CD73FD" w:rsidP="002108FD">
            <w:pPr>
              <w:spacing w:after="0" w:line="240" w:lineRule="auto"/>
              <w:contextualSpacing/>
              <w:jc w:val="center"/>
              <w:rPr>
                <w:rFonts w:ascii="Cambria" w:hAnsi="Cambria"/>
                <w:bCs/>
              </w:rPr>
            </w:pPr>
          </w:p>
          <w:p w14:paraId="08BBEC17" w14:textId="77777777" w:rsidR="00CD73FD" w:rsidRDefault="00CD73FD" w:rsidP="002108FD">
            <w:pPr>
              <w:spacing w:after="0" w:line="240" w:lineRule="auto"/>
              <w:contextualSpacing/>
              <w:jc w:val="center"/>
              <w:rPr>
                <w:rFonts w:ascii="Cambria" w:hAnsi="Cambria"/>
                <w:bCs/>
              </w:rPr>
            </w:pPr>
          </w:p>
          <w:p w14:paraId="2C5CDC70" w14:textId="77777777" w:rsidR="00CD73FD" w:rsidRDefault="00CD73FD" w:rsidP="002108FD">
            <w:pPr>
              <w:spacing w:after="0" w:line="240" w:lineRule="auto"/>
              <w:contextualSpacing/>
              <w:jc w:val="center"/>
              <w:rPr>
                <w:rFonts w:ascii="Cambria" w:hAnsi="Cambria"/>
                <w:bCs/>
              </w:rPr>
            </w:pPr>
          </w:p>
          <w:p w14:paraId="0181835E" w14:textId="77777777" w:rsidR="00CD73FD" w:rsidRDefault="00CD73FD" w:rsidP="002108FD">
            <w:pPr>
              <w:spacing w:after="0" w:line="240" w:lineRule="auto"/>
              <w:contextualSpacing/>
              <w:jc w:val="center"/>
              <w:rPr>
                <w:rFonts w:ascii="Cambria" w:hAnsi="Cambria"/>
                <w:bCs/>
              </w:rPr>
            </w:pPr>
          </w:p>
          <w:p w14:paraId="609955FC" w14:textId="77777777" w:rsidR="00CD73FD" w:rsidRDefault="00CD73FD" w:rsidP="002108FD">
            <w:pPr>
              <w:spacing w:after="0" w:line="240" w:lineRule="auto"/>
              <w:contextualSpacing/>
              <w:jc w:val="center"/>
              <w:rPr>
                <w:rFonts w:ascii="Cambria" w:hAnsi="Cambria"/>
                <w:bCs/>
              </w:rPr>
            </w:pPr>
          </w:p>
          <w:p w14:paraId="75847E29" w14:textId="77777777" w:rsidR="00CD73FD" w:rsidRDefault="00CD73FD" w:rsidP="002108FD">
            <w:pPr>
              <w:spacing w:after="0" w:line="240" w:lineRule="auto"/>
              <w:contextualSpacing/>
              <w:jc w:val="center"/>
              <w:rPr>
                <w:rFonts w:ascii="Cambria" w:hAnsi="Cambria"/>
                <w:bCs/>
              </w:rPr>
            </w:pPr>
          </w:p>
          <w:p w14:paraId="76E8D97C" w14:textId="77777777" w:rsidR="00CD73FD" w:rsidRDefault="00CD73FD" w:rsidP="002108FD">
            <w:pPr>
              <w:spacing w:after="0" w:line="240" w:lineRule="auto"/>
              <w:contextualSpacing/>
              <w:jc w:val="center"/>
              <w:rPr>
                <w:rFonts w:ascii="Cambria" w:hAnsi="Cambria"/>
                <w:bCs/>
              </w:rPr>
            </w:pPr>
          </w:p>
          <w:p w14:paraId="5DEC6E25" w14:textId="77777777" w:rsidR="00CD73FD" w:rsidRDefault="00CD73FD" w:rsidP="002108FD">
            <w:pPr>
              <w:spacing w:after="0" w:line="240" w:lineRule="auto"/>
              <w:contextualSpacing/>
              <w:jc w:val="center"/>
              <w:rPr>
                <w:rFonts w:ascii="Cambria" w:hAnsi="Cambria"/>
                <w:bCs/>
              </w:rPr>
            </w:pPr>
          </w:p>
          <w:p w14:paraId="524A6445" w14:textId="77777777" w:rsidR="00CD73FD" w:rsidRDefault="00CD73FD" w:rsidP="002108FD">
            <w:pPr>
              <w:spacing w:after="0" w:line="240" w:lineRule="auto"/>
              <w:contextualSpacing/>
              <w:jc w:val="center"/>
              <w:rPr>
                <w:rFonts w:ascii="Cambria" w:hAnsi="Cambria"/>
                <w:bCs/>
              </w:rPr>
            </w:pPr>
          </w:p>
          <w:p w14:paraId="0AF59B50" w14:textId="77777777" w:rsidR="00CD73FD" w:rsidRDefault="00CD73FD" w:rsidP="002108FD">
            <w:pPr>
              <w:spacing w:after="0" w:line="240" w:lineRule="auto"/>
              <w:contextualSpacing/>
              <w:jc w:val="center"/>
              <w:rPr>
                <w:rFonts w:ascii="Cambria" w:hAnsi="Cambria"/>
                <w:bCs/>
              </w:rPr>
            </w:pPr>
          </w:p>
          <w:p w14:paraId="0B54034A" w14:textId="77777777" w:rsidR="00CD73FD" w:rsidRDefault="00CD73FD" w:rsidP="002108FD">
            <w:pPr>
              <w:spacing w:after="0" w:line="240" w:lineRule="auto"/>
              <w:contextualSpacing/>
              <w:jc w:val="center"/>
              <w:rPr>
                <w:rFonts w:ascii="Cambria" w:hAnsi="Cambria"/>
                <w:bCs/>
              </w:rPr>
            </w:pPr>
          </w:p>
          <w:p w14:paraId="310EDC57" w14:textId="77777777" w:rsidR="00CD73FD" w:rsidRPr="002233E5" w:rsidRDefault="00CD73FD" w:rsidP="002108FD">
            <w:pPr>
              <w:spacing w:after="0" w:line="240" w:lineRule="auto"/>
              <w:contextualSpacing/>
              <w:jc w:val="center"/>
              <w:rPr>
                <w:rFonts w:ascii="Cambria" w:hAnsi="Cambria"/>
                <w:bCs/>
              </w:rPr>
            </w:pPr>
            <w:r w:rsidRPr="002233E5">
              <w:rPr>
                <w:rFonts w:ascii="Cambria" w:hAnsi="Cambria"/>
                <w:bCs/>
              </w:rPr>
              <w:lastRenderedPageBreak/>
              <w:t>NOTE 30</w:t>
            </w:r>
          </w:p>
          <w:p w14:paraId="2227C0C3" w14:textId="77777777" w:rsidR="00CD73FD" w:rsidRPr="002233E5" w:rsidRDefault="00CD73FD" w:rsidP="002108FD">
            <w:pPr>
              <w:spacing w:after="0" w:line="240" w:lineRule="auto"/>
              <w:contextualSpacing/>
              <w:jc w:val="center"/>
              <w:rPr>
                <w:rFonts w:ascii="Cambria" w:hAnsi="Cambria"/>
                <w:bCs/>
              </w:rPr>
            </w:pPr>
            <w:r w:rsidRPr="002233E5">
              <w:rPr>
                <w:rFonts w:ascii="Cambria" w:hAnsi="Cambria"/>
                <w:bCs/>
              </w:rPr>
              <w:t>[TAX REVENUE]</w:t>
            </w:r>
          </w:p>
          <w:tbl>
            <w:tblPr>
              <w:tblStyle w:val="TableGrid"/>
              <w:tblW w:w="0" w:type="auto"/>
              <w:jc w:val="center"/>
              <w:tblLayout w:type="fixed"/>
              <w:tblLook w:val="04A0" w:firstRow="1" w:lastRow="0" w:firstColumn="1" w:lastColumn="0" w:noHBand="0" w:noVBand="1"/>
            </w:tblPr>
            <w:tblGrid>
              <w:gridCol w:w="895"/>
              <w:gridCol w:w="3510"/>
              <w:gridCol w:w="4187"/>
            </w:tblGrid>
            <w:tr w:rsidR="00CD73FD" w:rsidRPr="002233E5" w14:paraId="1D6284D0" w14:textId="77777777" w:rsidTr="002108FD">
              <w:trPr>
                <w:trHeight w:val="547"/>
                <w:jc w:val="center"/>
              </w:trPr>
              <w:tc>
                <w:tcPr>
                  <w:tcW w:w="8592" w:type="dxa"/>
                  <w:gridSpan w:val="3"/>
                </w:tcPr>
                <w:p w14:paraId="6A1AB36E" w14:textId="77777777" w:rsidR="00CD73FD" w:rsidRPr="002233E5" w:rsidRDefault="00CD73FD" w:rsidP="002108FD">
                  <w:pPr>
                    <w:contextualSpacing/>
                    <w:jc w:val="center"/>
                    <w:rPr>
                      <w:bCs/>
                      <w:sz w:val="24"/>
                      <w:szCs w:val="24"/>
                    </w:rPr>
                  </w:pPr>
                </w:p>
              </w:tc>
            </w:tr>
            <w:tr w:rsidR="00CD73FD" w:rsidRPr="002233E5" w14:paraId="3C99CC1B" w14:textId="77777777" w:rsidTr="002108FD">
              <w:trPr>
                <w:jc w:val="center"/>
              </w:trPr>
              <w:tc>
                <w:tcPr>
                  <w:tcW w:w="895" w:type="dxa"/>
                </w:tcPr>
                <w:p w14:paraId="678DF115" w14:textId="77777777" w:rsidR="00CD73FD" w:rsidRPr="002233E5" w:rsidRDefault="00CD73FD" w:rsidP="002108FD">
                  <w:pPr>
                    <w:contextualSpacing/>
                    <w:jc w:val="both"/>
                    <w:rPr>
                      <w:bCs/>
                      <w:sz w:val="24"/>
                      <w:szCs w:val="24"/>
                    </w:rPr>
                  </w:pPr>
                  <w:r w:rsidRPr="002233E5">
                    <w:rPr>
                      <w:bCs/>
                      <w:sz w:val="24"/>
                      <w:szCs w:val="24"/>
                    </w:rPr>
                    <w:t>S/N</w:t>
                  </w:r>
                </w:p>
              </w:tc>
              <w:tc>
                <w:tcPr>
                  <w:tcW w:w="3510" w:type="dxa"/>
                </w:tcPr>
                <w:p w14:paraId="4B66A472" w14:textId="77777777" w:rsidR="00CD73FD" w:rsidRPr="002233E5" w:rsidRDefault="00CD73FD" w:rsidP="002108FD">
                  <w:pPr>
                    <w:contextualSpacing/>
                    <w:jc w:val="both"/>
                    <w:rPr>
                      <w:bCs/>
                      <w:sz w:val="24"/>
                      <w:szCs w:val="24"/>
                    </w:rPr>
                  </w:pPr>
                  <w:r w:rsidRPr="002233E5">
                    <w:rPr>
                      <w:bCs/>
                      <w:sz w:val="24"/>
                      <w:szCs w:val="24"/>
                    </w:rPr>
                    <w:t>LOCAL GOVERNMENTS</w:t>
                  </w:r>
                </w:p>
              </w:tc>
              <w:tc>
                <w:tcPr>
                  <w:tcW w:w="4187" w:type="dxa"/>
                </w:tcPr>
                <w:p w14:paraId="3BBF7FE2" w14:textId="77777777" w:rsidR="00CD73FD" w:rsidRPr="002233E5" w:rsidRDefault="00CD73FD" w:rsidP="002108FD">
                  <w:pPr>
                    <w:contextualSpacing/>
                    <w:jc w:val="both"/>
                    <w:rPr>
                      <w:bCs/>
                      <w:sz w:val="24"/>
                      <w:szCs w:val="24"/>
                    </w:rPr>
                  </w:pPr>
                  <w:r w:rsidRPr="002233E5">
                    <w:rPr>
                      <w:bCs/>
                      <w:sz w:val="24"/>
                      <w:szCs w:val="24"/>
                    </w:rPr>
                    <w:t>AMOUNT (#)</w:t>
                  </w:r>
                </w:p>
              </w:tc>
            </w:tr>
            <w:tr w:rsidR="00CD73FD" w:rsidRPr="002233E5" w14:paraId="4F435143" w14:textId="77777777" w:rsidTr="002108FD">
              <w:trPr>
                <w:jc w:val="center"/>
              </w:trPr>
              <w:tc>
                <w:tcPr>
                  <w:tcW w:w="895" w:type="dxa"/>
                </w:tcPr>
                <w:p w14:paraId="7337FAD4" w14:textId="77777777" w:rsidR="00CD73FD" w:rsidRPr="002233E5" w:rsidRDefault="00CD73FD" w:rsidP="002108FD">
                  <w:pPr>
                    <w:contextualSpacing/>
                    <w:jc w:val="both"/>
                    <w:rPr>
                      <w:bCs/>
                      <w:sz w:val="24"/>
                      <w:szCs w:val="24"/>
                    </w:rPr>
                  </w:pPr>
                  <w:r w:rsidRPr="002233E5">
                    <w:rPr>
                      <w:bCs/>
                      <w:sz w:val="24"/>
                      <w:szCs w:val="24"/>
                    </w:rPr>
                    <w:t>1</w:t>
                  </w:r>
                </w:p>
              </w:tc>
              <w:tc>
                <w:tcPr>
                  <w:tcW w:w="3510" w:type="dxa"/>
                </w:tcPr>
                <w:p w14:paraId="459E7ABF" w14:textId="77777777" w:rsidR="00CD73FD" w:rsidRPr="002233E5" w:rsidRDefault="00CD73FD" w:rsidP="002108FD">
                  <w:pPr>
                    <w:contextualSpacing/>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187" w:type="dxa"/>
                  <w:vAlign w:val="center"/>
                </w:tcPr>
                <w:p w14:paraId="6BD7C23B"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950,000.00</w:t>
                  </w:r>
                </w:p>
              </w:tc>
            </w:tr>
            <w:tr w:rsidR="00CD73FD" w:rsidRPr="002233E5" w14:paraId="1F76F556" w14:textId="77777777" w:rsidTr="002108FD">
              <w:trPr>
                <w:jc w:val="center"/>
              </w:trPr>
              <w:tc>
                <w:tcPr>
                  <w:tcW w:w="895" w:type="dxa"/>
                </w:tcPr>
                <w:p w14:paraId="64914CAE" w14:textId="77777777" w:rsidR="00CD73FD" w:rsidRPr="002233E5" w:rsidRDefault="00CD73FD" w:rsidP="002108FD">
                  <w:pPr>
                    <w:contextualSpacing/>
                    <w:jc w:val="both"/>
                    <w:rPr>
                      <w:bCs/>
                      <w:sz w:val="24"/>
                      <w:szCs w:val="24"/>
                    </w:rPr>
                  </w:pPr>
                  <w:r w:rsidRPr="002233E5">
                    <w:rPr>
                      <w:bCs/>
                      <w:sz w:val="24"/>
                      <w:szCs w:val="24"/>
                    </w:rPr>
                    <w:t>2</w:t>
                  </w:r>
                </w:p>
              </w:tc>
              <w:tc>
                <w:tcPr>
                  <w:tcW w:w="3510" w:type="dxa"/>
                </w:tcPr>
                <w:p w14:paraId="3537AB25" w14:textId="77777777" w:rsidR="00CD73FD" w:rsidRPr="002233E5" w:rsidRDefault="00CD73FD" w:rsidP="002108FD">
                  <w:pPr>
                    <w:contextualSpacing/>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187" w:type="dxa"/>
                  <w:vAlign w:val="center"/>
                </w:tcPr>
                <w:p w14:paraId="33AD6E8D"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1,581,600.00</w:t>
                  </w:r>
                </w:p>
              </w:tc>
            </w:tr>
            <w:tr w:rsidR="00CD73FD" w:rsidRPr="002233E5" w14:paraId="4F3C80CB" w14:textId="77777777" w:rsidTr="002108FD">
              <w:trPr>
                <w:jc w:val="center"/>
              </w:trPr>
              <w:tc>
                <w:tcPr>
                  <w:tcW w:w="895" w:type="dxa"/>
                </w:tcPr>
                <w:p w14:paraId="31AE9D1D" w14:textId="77777777" w:rsidR="00CD73FD" w:rsidRPr="002233E5" w:rsidRDefault="00CD73FD" w:rsidP="002108FD">
                  <w:pPr>
                    <w:contextualSpacing/>
                    <w:jc w:val="both"/>
                    <w:rPr>
                      <w:bCs/>
                      <w:sz w:val="24"/>
                      <w:szCs w:val="24"/>
                    </w:rPr>
                  </w:pPr>
                  <w:r w:rsidRPr="002233E5">
                    <w:rPr>
                      <w:bCs/>
                      <w:sz w:val="24"/>
                      <w:szCs w:val="24"/>
                    </w:rPr>
                    <w:t>3</w:t>
                  </w:r>
                </w:p>
              </w:tc>
              <w:tc>
                <w:tcPr>
                  <w:tcW w:w="3510" w:type="dxa"/>
                </w:tcPr>
                <w:p w14:paraId="12CE3635" w14:textId="77777777" w:rsidR="00CD73FD" w:rsidRPr="002233E5" w:rsidRDefault="00CD73FD" w:rsidP="002108FD">
                  <w:pPr>
                    <w:contextualSpacing/>
                    <w:jc w:val="both"/>
                    <w:rPr>
                      <w:bCs/>
                      <w:sz w:val="24"/>
                      <w:szCs w:val="24"/>
                    </w:rPr>
                  </w:pPr>
                  <w:proofErr w:type="spellStart"/>
                  <w:r w:rsidRPr="002233E5">
                    <w:rPr>
                      <w:bCs/>
                      <w:sz w:val="24"/>
                      <w:szCs w:val="24"/>
                    </w:rPr>
                    <w:t>Ayedaade</w:t>
                  </w:r>
                  <w:proofErr w:type="spellEnd"/>
                </w:p>
              </w:tc>
              <w:tc>
                <w:tcPr>
                  <w:tcW w:w="4187" w:type="dxa"/>
                  <w:vAlign w:val="center"/>
                </w:tcPr>
                <w:p w14:paraId="0C024C79"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742,271.00</w:t>
                  </w:r>
                </w:p>
              </w:tc>
            </w:tr>
            <w:tr w:rsidR="00CD73FD" w:rsidRPr="002233E5" w14:paraId="3E7D09F7" w14:textId="77777777" w:rsidTr="002108FD">
              <w:trPr>
                <w:jc w:val="center"/>
              </w:trPr>
              <w:tc>
                <w:tcPr>
                  <w:tcW w:w="895" w:type="dxa"/>
                </w:tcPr>
                <w:p w14:paraId="5F25C67C" w14:textId="77777777" w:rsidR="00CD73FD" w:rsidRPr="002233E5" w:rsidRDefault="00CD73FD" w:rsidP="002108FD">
                  <w:pPr>
                    <w:contextualSpacing/>
                    <w:jc w:val="both"/>
                    <w:rPr>
                      <w:bCs/>
                      <w:sz w:val="24"/>
                      <w:szCs w:val="24"/>
                    </w:rPr>
                  </w:pPr>
                  <w:r w:rsidRPr="002233E5">
                    <w:rPr>
                      <w:bCs/>
                      <w:sz w:val="24"/>
                      <w:szCs w:val="24"/>
                    </w:rPr>
                    <w:t>4</w:t>
                  </w:r>
                </w:p>
              </w:tc>
              <w:tc>
                <w:tcPr>
                  <w:tcW w:w="3510" w:type="dxa"/>
                </w:tcPr>
                <w:p w14:paraId="473C5B9D" w14:textId="77777777" w:rsidR="00CD73FD" w:rsidRPr="002233E5" w:rsidRDefault="00CD73FD" w:rsidP="002108FD">
                  <w:pPr>
                    <w:contextualSpacing/>
                    <w:jc w:val="both"/>
                    <w:rPr>
                      <w:bCs/>
                      <w:sz w:val="24"/>
                      <w:szCs w:val="24"/>
                    </w:rPr>
                  </w:pPr>
                  <w:proofErr w:type="spellStart"/>
                  <w:r w:rsidRPr="002233E5">
                    <w:rPr>
                      <w:bCs/>
                      <w:sz w:val="24"/>
                      <w:szCs w:val="24"/>
                    </w:rPr>
                    <w:t>Ayedire</w:t>
                  </w:r>
                  <w:proofErr w:type="spellEnd"/>
                </w:p>
              </w:tc>
              <w:tc>
                <w:tcPr>
                  <w:tcW w:w="4187" w:type="dxa"/>
                  <w:vAlign w:val="center"/>
                </w:tcPr>
                <w:p w14:paraId="71936455"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344,750.00</w:t>
                  </w:r>
                </w:p>
              </w:tc>
            </w:tr>
            <w:tr w:rsidR="00CD73FD" w:rsidRPr="002233E5" w14:paraId="25BEC7DD" w14:textId="77777777" w:rsidTr="002108FD">
              <w:trPr>
                <w:jc w:val="center"/>
              </w:trPr>
              <w:tc>
                <w:tcPr>
                  <w:tcW w:w="895" w:type="dxa"/>
                </w:tcPr>
                <w:p w14:paraId="5DF41096" w14:textId="77777777" w:rsidR="00CD73FD" w:rsidRPr="002233E5" w:rsidRDefault="00CD73FD" w:rsidP="002108FD">
                  <w:pPr>
                    <w:contextualSpacing/>
                    <w:jc w:val="both"/>
                    <w:rPr>
                      <w:bCs/>
                      <w:sz w:val="24"/>
                      <w:szCs w:val="24"/>
                    </w:rPr>
                  </w:pPr>
                  <w:r w:rsidRPr="002233E5">
                    <w:rPr>
                      <w:bCs/>
                      <w:sz w:val="24"/>
                      <w:szCs w:val="24"/>
                    </w:rPr>
                    <w:t>5</w:t>
                  </w:r>
                </w:p>
              </w:tc>
              <w:tc>
                <w:tcPr>
                  <w:tcW w:w="3510" w:type="dxa"/>
                </w:tcPr>
                <w:p w14:paraId="772D2BBF" w14:textId="77777777" w:rsidR="00CD73FD" w:rsidRPr="002233E5" w:rsidRDefault="00CD73FD" w:rsidP="002108FD">
                  <w:pPr>
                    <w:contextualSpacing/>
                    <w:jc w:val="both"/>
                    <w:rPr>
                      <w:bCs/>
                      <w:sz w:val="24"/>
                      <w:szCs w:val="24"/>
                    </w:rPr>
                  </w:pPr>
                  <w:proofErr w:type="spellStart"/>
                  <w:r w:rsidRPr="002233E5">
                    <w:rPr>
                      <w:bCs/>
                      <w:sz w:val="24"/>
                      <w:szCs w:val="24"/>
                    </w:rPr>
                    <w:t>Boluwaduro</w:t>
                  </w:r>
                  <w:proofErr w:type="spellEnd"/>
                </w:p>
              </w:tc>
              <w:tc>
                <w:tcPr>
                  <w:tcW w:w="4187" w:type="dxa"/>
                  <w:vAlign w:val="center"/>
                </w:tcPr>
                <w:p w14:paraId="1AF435C0"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243,400.00</w:t>
                  </w:r>
                </w:p>
              </w:tc>
            </w:tr>
            <w:tr w:rsidR="00CD73FD" w:rsidRPr="002233E5" w14:paraId="3890CB35" w14:textId="77777777" w:rsidTr="002108FD">
              <w:trPr>
                <w:jc w:val="center"/>
              </w:trPr>
              <w:tc>
                <w:tcPr>
                  <w:tcW w:w="895" w:type="dxa"/>
                </w:tcPr>
                <w:p w14:paraId="23063D35" w14:textId="77777777" w:rsidR="00CD73FD" w:rsidRPr="002233E5" w:rsidRDefault="00CD73FD" w:rsidP="002108FD">
                  <w:pPr>
                    <w:contextualSpacing/>
                    <w:jc w:val="both"/>
                    <w:rPr>
                      <w:bCs/>
                      <w:sz w:val="24"/>
                      <w:szCs w:val="24"/>
                    </w:rPr>
                  </w:pPr>
                  <w:r w:rsidRPr="002233E5">
                    <w:rPr>
                      <w:bCs/>
                      <w:sz w:val="24"/>
                      <w:szCs w:val="24"/>
                    </w:rPr>
                    <w:t>6</w:t>
                  </w:r>
                </w:p>
              </w:tc>
              <w:tc>
                <w:tcPr>
                  <w:tcW w:w="3510" w:type="dxa"/>
                </w:tcPr>
                <w:p w14:paraId="4166DE84" w14:textId="77777777" w:rsidR="00CD73FD" w:rsidRPr="002233E5" w:rsidRDefault="00CD73FD" w:rsidP="002108FD">
                  <w:pPr>
                    <w:contextualSpacing/>
                    <w:jc w:val="both"/>
                    <w:rPr>
                      <w:bCs/>
                      <w:sz w:val="24"/>
                      <w:szCs w:val="24"/>
                    </w:rPr>
                  </w:pPr>
                  <w:proofErr w:type="spellStart"/>
                  <w:r w:rsidRPr="002233E5">
                    <w:rPr>
                      <w:bCs/>
                      <w:sz w:val="24"/>
                      <w:szCs w:val="24"/>
                    </w:rPr>
                    <w:t>Boripe</w:t>
                  </w:r>
                  <w:proofErr w:type="spellEnd"/>
                </w:p>
              </w:tc>
              <w:tc>
                <w:tcPr>
                  <w:tcW w:w="4187" w:type="dxa"/>
                  <w:vAlign w:val="center"/>
                </w:tcPr>
                <w:p w14:paraId="227333A3"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465,700.00</w:t>
                  </w:r>
                </w:p>
              </w:tc>
            </w:tr>
            <w:tr w:rsidR="00CD73FD" w:rsidRPr="002233E5" w14:paraId="2E54321B" w14:textId="77777777" w:rsidTr="002108FD">
              <w:trPr>
                <w:jc w:val="center"/>
              </w:trPr>
              <w:tc>
                <w:tcPr>
                  <w:tcW w:w="895" w:type="dxa"/>
                </w:tcPr>
                <w:p w14:paraId="25D085AD" w14:textId="77777777" w:rsidR="00CD73FD" w:rsidRPr="002233E5" w:rsidRDefault="00CD73FD" w:rsidP="002108FD">
                  <w:pPr>
                    <w:contextualSpacing/>
                    <w:jc w:val="both"/>
                    <w:rPr>
                      <w:bCs/>
                      <w:sz w:val="24"/>
                      <w:szCs w:val="24"/>
                    </w:rPr>
                  </w:pPr>
                  <w:r w:rsidRPr="002233E5">
                    <w:rPr>
                      <w:bCs/>
                      <w:sz w:val="24"/>
                      <w:szCs w:val="24"/>
                    </w:rPr>
                    <w:t>7</w:t>
                  </w:r>
                </w:p>
              </w:tc>
              <w:tc>
                <w:tcPr>
                  <w:tcW w:w="3510" w:type="dxa"/>
                </w:tcPr>
                <w:p w14:paraId="4BA4F405" w14:textId="77777777" w:rsidR="00CD73FD" w:rsidRPr="002233E5" w:rsidRDefault="00CD73FD" w:rsidP="002108FD">
                  <w:pPr>
                    <w:contextualSpacing/>
                    <w:jc w:val="both"/>
                    <w:rPr>
                      <w:bCs/>
                      <w:sz w:val="24"/>
                      <w:szCs w:val="24"/>
                    </w:rPr>
                  </w:pPr>
                  <w:r w:rsidRPr="002233E5">
                    <w:rPr>
                      <w:bCs/>
                      <w:sz w:val="24"/>
                      <w:szCs w:val="24"/>
                    </w:rPr>
                    <w:t>Ede North</w:t>
                  </w:r>
                </w:p>
              </w:tc>
              <w:tc>
                <w:tcPr>
                  <w:tcW w:w="4187" w:type="dxa"/>
                  <w:vAlign w:val="center"/>
                </w:tcPr>
                <w:p w14:paraId="12324A2C"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544,300.00</w:t>
                  </w:r>
                </w:p>
              </w:tc>
            </w:tr>
            <w:tr w:rsidR="00CD73FD" w:rsidRPr="002233E5" w14:paraId="660EEEC8" w14:textId="77777777" w:rsidTr="002108FD">
              <w:trPr>
                <w:jc w:val="center"/>
              </w:trPr>
              <w:tc>
                <w:tcPr>
                  <w:tcW w:w="895" w:type="dxa"/>
                </w:tcPr>
                <w:p w14:paraId="6F131185" w14:textId="77777777" w:rsidR="00CD73FD" w:rsidRPr="002233E5" w:rsidRDefault="00CD73FD" w:rsidP="002108FD">
                  <w:pPr>
                    <w:contextualSpacing/>
                    <w:jc w:val="both"/>
                    <w:rPr>
                      <w:bCs/>
                      <w:sz w:val="24"/>
                      <w:szCs w:val="24"/>
                    </w:rPr>
                  </w:pPr>
                  <w:r w:rsidRPr="002233E5">
                    <w:rPr>
                      <w:bCs/>
                      <w:sz w:val="24"/>
                      <w:szCs w:val="24"/>
                    </w:rPr>
                    <w:t>8</w:t>
                  </w:r>
                </w:p>
              </w:tc>
              <w:tc>
                <w:tcPr>
                  <w:tcW w:w="3510" w:type="dxa"/>
                </w:tcPr>
                <w:p w14:paraId="499401BE" w14:textId="77777777" w:rsidR="00CD73FD" w:rsidRPr="002233E5" w:rsidRDefault="00CD73FD" w:rsidP="002108FD">
                  <w:pPr>
                    <w:contextualSpacing/>
                    <w:jc w:val="both"/>
                    <w:rPr>
                      <w:bCs/>
                      <w:sz w:val="24"/>
                      <w:szCs w:val="24"/>
                    </w:rPr>
                  </w:pPr>
                  <w:r w:rsidRPr="002233E5">
                    <w:rPr>
                      <w:bCs/>
                      <w:sz w:val="24"/>
                      <w:szCs w:val="24"/>
                    </w:rPr>
                    <w:t>Ede South</w:t>
                  </w:r>
                </w:p>
              </w:tc>
              <w:tc>
                <w:tcPr>
                  <w:tcW w:w="4187" w:type="dxa"/>
                  <w:vAlign w:val="center"/>
                </w:tcPr>
                <w:p w14:paraId="4E13BB8D"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145,350.00</w:t>
                  </w:r>
                </w:p>
              </w:tc>
            </w:tr>
            <w:tr w:rsidR="00CD73FD" w:rsidRPr="002233E5" w14:paraId="5E42D601" w14:textId="77777777" w:rsidTr="002108FD">
              <w:trPr>
                <w:jc w:val="center"/>
              </w:trPr>
              <w:tc>
                <w:tcPr>
                  <w:tcW w:w="895" w:type="dxa"/>
                </w:tcPr>
                <w:p w14:paraId="65EB5156" w14:textId="77777777" w:rsidR="00CD73FD" w:rsidRPr="002233E5" w:rsidRDefault="00CD73FD" w:rsidP="002108FD">
                  <w:pPr>
                    <w:contextualSpacing/>
                    <w:jc w:val="both"/>
                    <w:rPr>
                      <w:bCs/>
                      <w:sz w:val="24"/>
                      <w:szCs w:val="24"/>
                    </w:rPr>
                  </w:pPr>
                  <w:r w:rsidRPr="002233E5">
                    <w:rPr>
                      <w:bCs/>
                      <w:sz w:val="24"/>
                      <w:szCs w:val="24"/>
                    </w:rPr>
                    <w:t>9</w:t>
                  </w:r>
                </w:p>
              </w:tc>
              <w:tc>
                <w:tcPr>
                  <w:tcW w:w="3510" w:type="dxa"/>
                </w:tcPr>
                <w:p w14:paraId="0F9C328D" w14:textId="77777777" w:rsidR="00CD73FD" w:rsidRPr="002233E5" w:rsidRDefault="00CD73FD" w:rsidP="002108FD">
                  <w:pPr>
                    <w:contextualSpacing/>
                    <w:jc w:val="both"/>
                    <w:rPr>
                      <w:bCs/>
                      <w:sz w:val="24"/>
                      <w:szCs w:val="24"/>
                    </w:rPr>
                  </w:pPr>
                  <w:proofErr w:type="spellStart"/>
                  <w:r w:rsidRPr="002233E5">
                    <w:rPr>
                      <w:bCs/>
                      <w:sz w:val="24"/>
                      <w:szCs w:val="24"/>
                    </w:rPr>
                    <w:t>Egbedore</w:t>
                  </w:r>
                  <w:proofErr w:type="spellEnd"/>
                </w:p>
              </w:tc>
              <w:tc>
                <w:tcPr>
                  <w:tcW w:w="4187" w:type="dxa"/>
                  <w:vAlign w:val="center"/>
                </w:tcPr>
                <w:p w14:paraId="764C0AAF"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227,050.00</w:t>
                  </w:r>
                </w:p>
              </w:tc>
            </w:tr>
            <w:tr w:rsidR="00CD73FD" w:rsidRPr="002233E5" w14:paraId="07EEA629" w14:textId="77777777" w:rsidTr="002108FD">
              <w:trPr>
                <w:jc w:val="center"/>
              </w:trPr>
              <w:tc>
                <w:tcPr>
                  <w:tcW w:w="895" w:type="dxa"/>
                </w:tcPr>
                <w:p w14:paraId="4518DD13" w14:textId="77777777" w:rsidR="00CD73FD" w:rsidRPr="002233E5" w:rsidRDefault="00CD73FD" w:rsidP="002108FD">
                  <w:pPr>
                    <w:contextualSpacing/>
                    <w:jc w:val="both"/>
                    <w:rPr>
                      <w:bCs/>
                      <w:sz w:val="24"/>
                      <w:szCs w:val="24"/>
                    </w:rPr>
                  </w:pPr>
                  <w:r w:rsidRPr="002233E5">
                    <w:rPr>
                      <w:bCs/>
                      <w:sz w:val="24"/>
                      <w:szCs w:val="24"/>
                    </w:rPr>
                    <w:t>10</w:t>
                  </w:r>
                </w:p>
              </w:tc>
              <w:tc>
                <w:tcPr>
                  <w:tcW w:w="3510" w:type="dxa"/>
                </w:tcPr>
                <w:p w14:paraId="65E5ED47" w14:textId="77777777" w:rsidR="00CD73FD" w:rsidRPr="002233E5" w:rsidRDefault="00CD73FD" w:rsidP="002108FD">
                  <w:pPr>
                    <w:contextualSpacing/>
                    <w:jc w:val="both"/>
                    <w:rPr>
                      <w:bCs/>
                      <w:sz w:val="24"/>
                      <w:szCs w:val="24"/>
                    </w:rPr>
                  </w:pPr>
                  <w:proofErr w:type="spellStart"/>
                  <w:r w:rsidRPr="002233E5">
                    <w:rPr>
                      <w:bCs/>
                      <w:sz w:val="24"/>
                      <w:szCs w:val="24"/>
                    </w:rPr>
                    <w:t>Ejigbo</w:t>
                  </w:r>
                  <w:proofErr w:type="spellEnd"/>
                </w:p>
              </w:tc>
              <w:tc>
                <w:tcPr>
                  <w:tcW w:w="4187" w:type="dxa"/>
                  <w:vAlign w:val="center"/>
                </w:tcPr>
                <w:p w14:paraId="40CCB2A8"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922,300.00</w:t>
                  </w:r>
                </w:p>
              </w:tc>
            </w:tr>
            <w:tr w:rsidR="00CD73FD" w:rsidRPr="002233E5" w14:paraId="62E41FFD" w14:textId="77777777" w:rsidTr="002108FD">
              <w:trPr>
                <w:jc w:val="center"/>
              </w:trPr>
              <w:tc>
                <w:tcPr>
                  <w:tcW w:w="895" w:type="dxa"/>
                </w:tcPr>
                <w:p w14:paraId="69691F2D" w14:textId="77777777" w:rsidR="00CD73FD" w:rsidRPr="002233E5" w:rsidRDefault="00CD73FD" w:rsidP="002108FD">
                  <w:pPr>
                    <w:contextualSpacing/>
                    <w:jc w:val="both"/>
                    <w:rPr>
                      <w:bCs/>
                      <w:sz w:val="24"/>
                      <w:szCs w:val="24"/>
                    </w:rPr>
                  </w:pPr>
                  <w:r w:rsidRPr="002233E5">
                    <w:rPr>
                      <w:bCs/>
                      <w:sz w:val="24"/>
                      <w:szCs w:val="24"/>
                    </w:rPr>
                    <w:t>11</w:t>
                  </w:r>
                </w:p>
              </w:tc>
              <w:tc>
                <w:tcPr>
                  <w:tcW w:w="3510" w:type="dxa"/>
                </w:tcPr>
                <w:p w14:paraId="00DDE89A" w14:textId="77777777" w:rsidR="00CD73FD" w:rsidRPr="002233E5" w:rsidRDefault="00CD73FD" w:rsidP="002108FD">
                  <w:pPr>
                    <w:contextualSpacing/>
                    <w:jc w:val="both"/>
                    <w:rPr>
                      <w:bCs/>
                      <w:sz w:val="24"/>
                      <w:szCs w:val="24"/>
                    </w:rPr>
                  </w:pPr>
                  <w:r w:rsidRPr="002233E5">
                    <w:rPr>
                      <w:bCs/>
                      <w:sz w:val="24"/>
                      <w:szCs w:val="24"/>
                    </w:rPr>
                    <w:t>Ife Central</w:t>
                  </w:r>
                </w:p>
              </w:tc>
              <w:tc>
                <w:tcPr>
                  <w:tcW w:w="4187" w:type="dxa"/>
                  <w:vAlign w:val="center"/>
                </w:tcPr>
                <w:p w14:paraId="5C311AF5"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354,400.00</w:t>
                  </w:r>
                </w:p>
              </w:tc>
            </w:tr>
            <w:tr w:rsidR="00CD73FD" w:rsidRPr="002233E5" w14:paraId="2BA2BA9B" w14:textId="77777777" w:rsidTr="002108FD">
              <w:trPr>
                <w:jc w:val="center"/>
              </w:trPr>
              <w:tc>
                <w:tcPr>
                  <w:tcW w:w="895" w:type="dxa"/>
                </w:tcPr>
                <w:p w14:paraId="64AC234C" w14:textId="77777777" w:rsidR="00CD73FD" w:rsidRPr="002233E5" w:rsidRDefault="00CD73FD" w:rsidP="002108FD">
                  <w:pPr>
                    <w:contextualSpacing/>
                    <w:jc w:val="both"/>
                    <w:rPr>
                      <w:bCs/>
                      <w:sz w:val="24"/>
                      <w:szCs w:val="24"/>
                    </w:rPr>
                  </w:pPr>
                  <w:r w:rsidRPr="002233E5">
                    <w:rPr>
                      <w:bCs/>
                      <w:sz w:val="24"/>
                      <w:szCs w:val="24"/>
                    </w:rPr>
                    <w:t>12</w:t>
                  </w:r>
                </w:p>
              </w:tc>
              <w:tc>
                <w:tcPr>
                  <w:tcW w:w="3510" w:type="dxa"/>
                </w:tcPr>
                <w:p w14:paraId="3AD2F426" w14:textId="77777777" w:rsidR="00CD73FD" w:rsidRPr="002233E5" w:rsidRDefault="00CD73FD" w:rsidP="002108FD">
                  <w:pPr>
                    <w:contextualSpacing/>
                    <w:jc w:val="both"/>
                    <w:rPr>
                      <w:bCs/>
                      <w:sz w:val="24"/>
                      <w:szCs w:val="24"/>
                    </w:rPr>
                  </w:pPr>
                  <w:r w:rsidRPr="002233E5">
                    <w:rPr>
                      <w:bCs/>
                      <w:sz w:val="24"/>
                      <w:szCs w:val="24"/>
                    </w:rPr>
                    <w:t>Ife East</w:t>
                  </w:r>
                </w:p>
              </w:tc>
              <w:tc>
                <w:tcPr>
                  <w:tcW w:w="4187" w:type="dxa"/>
                  <w:vAlign w:val="center"/>
                </w:tcPr>
                <w:p w14:paraId="49ED31F7"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723,189.40</w:t>
                  </w:r>
                </w:p>
              </w:tc>
            </w:tr>
            <w:tr w:rsidR="00CD73FD" w:rsidRPr="002233E5" w14:paraId="08765703" w14:textId="77777777" w:rsidTr="002108FD">
              <w:trPr>
                <w:jc w:val="center"/>
              </w:trPr>
              <w:tc>
                <w:tcPr>
                  <w:tcW w:w="895" w:type="dxa"/>
                </w:tcPr>
                <w:p w14:paraId="1CDD990A" w14:textId="77777777" w:rsidR="00CD73FD" w:rsidRPr="002233E5" w:rsidRDefault="00CD73FD" w:rsidP="002108FD">
                  <w:pPr>
                    <w:contextualSpacing/>
                    <w:jc w:val="both"/>
                    <w:rPr>
                      <w:bCs/>
                      <w:sz w:val="24"/>
                      <w:szCs w:val="24"/>
                    </w:rPr>
                  </w:pPr>
                  <w:r w:rsidRPr="002233E5">
                    <w:rPr>
                      <w:bCs/>
                      <w:sz w:val="24"/>
                      <w:szCs w:val="24"/>
                    </w:rPr>
                    <w:t>13</w:t>
                  </w:r>
                </w:p>
              </w:tc>
              <w:tc>
                <w:tcPr>
                  <w:tcW w:w="3510" w:type="dxa"/>
                </w:tcPr>
                <w:p w14:paraId="7C44C81B" w14:textId="77777777" w:rsidR="00CD73FD" w:rsidRPr="002233E5" w:rsidRDefault="00CD73FD" w:rsidP="002108FD">
                  <w:pPr>
                    <w:contextualSpacing/>
                    <w:jc w:val="both"/>
                    <w:rPr>
                      <w:bCs/>
                      <w:sz w:val="24"/>
                      <w:szCs w:val="24"/>
                    </w:rPr>
                  </w:pPr>
                  <w:r w:rsidRPr="002233E5">
                    <w:rPr>
                      <w:bCs/>
                      <w:sz w:val="24"/>
                      <w:szCs w:val="24"/>
                    </w:rPr>
                    <w:t>Ife North</w:t>
                  </w:r>
                </w:p>
              </w:tc>
              <w:tc>
                <w:tcPr>
                  <w:tcW w:w="4187" w:type="dxa"/>
                  <w:vAlign w:val="center"/>
                </w:tcPr>
                <w:p w14:paraId="75BDABD7"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240,450.00</w:t>
                  </w:r>
                </w:p>
              </w:tc>
            </w:tr>
            <w:tr w:rsidR="00CD73FD" w:rsidRPr="002233E5" w14:paraId="083B51ED" w14:textId="77777777" w:rsidTr="002108FD">
              <w:trPr>
                <w:jc w:val="center"/>
              </w:trPr>
              <w:tc>
                <w:tcPr>
                  <w:tcW w:w="895" w:type="dxa"/>
                </w:tcPr>
                <w:p w14:paraId="3EF4C3F7" w14:textId="77777777" w:rsidR="00CD73FD" w:rsidRPr="002233E5" w:rsidRDefault="00CD73FD" w:rsidP="002108FD">
                  <w:pPr>
                    <w:contextualSpacing/>
                    <w:jc w:val="both"/>
                    <w:rPr>
                      <w:bCs/>
                      <w:sz w:val="24"/>
                      <w:szCs w:val="24"/>
                    </w:rPr>
                  </w:pPr>
                  <w:r w:rsidRPr="002233E5">
                    <w:rPr>
                      <w:bCs/>
                      <w:sz w:val="24"/>
                      <w:szCs w:val="24"/>
                    </w:rPr>
                    <w:t>14</w:t>
                  </w:r>
                </w:p>
              </w:tc>
              <w:tc>
                <w:tcPr>
                  <w:tcW w:w="3510" w:type="dxa"/>
                </w:tcPr>
                <w:p w14:paraId="4F0EA535" w14:textId="77777777" w:rsidR="00CD73FD" w:rsidRPr="002233E5" w:rsidRDefault="00CD73FD" w:rsidP="002108FD">
                  <w:pPr>
                    <w:contextualSpacing/>
                    <w:jc w:val="both"/>
                    <w:rPr>
                      <w:bCs/>
                      <w:sz w:val="24"/>
                      <w:szCs w:val="24"/>
                    </w:rPr>
                  </w:pPr>
                  <w:r w:rsidRPr="002233E5">
                    <w:rPr>
                      <w:bCs/>
                      <w:sz w:val="24"/>
                      <w:szCs w:val="24"/>
                    </w:rPr>
                    <w:t>Ife South</w:t>
                  </w:r>
                </w:p>
              </w:tc>
              <w:tc>
                <w:tcPr>
                  <w:tcW w:w="4187" w:type="dxa"/>
                  <w:vAlign w:val="center"/>
                </w:tcPr>
                <w:p w14:paraId="7FE4D138"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151,400.00</w:t>
                  </w:r>
                </w:p>
              </w:tc>
            </w:tr>
            <w:tr w:rsidR="00CD73FD" w:rsidRPr="002233E5" w14:paraId="6F356AD6" w14:textId="77777777" w:rsidTr="002108FD">
              <w:trPr>
                <w:jc w:val="center"/>
              </w:trPr>
              <w:tc>
                <w:tcPr>
                  <w:tcW w:w="895" w:type="dxa"/>
                </w:tcPr>
                <w:p w14:paraId="66C298E2" w14:textId="77777777" w:rsidR="00CD73FD" w:rsidRPr="002233E5" w:rsidRDefault="00CD73FD" w:rsidP="002108FD">
                  <w:pPr>
                    <w:contextualSpacing/>
                    <w:jc w:val="both"/>
                    <w:rPr>
                      <w:bCs/>
                      <w:sz w:val="24"/>
                      <w:szCs w:val="24"/>
                    </w:rPr>
                  </w:pPr>
                  <w:r w:rsidRPr="002233E5">
                    <w:rPr>
                      <w:bCs/>
                      <w:sz w:val="24"/>
                      <w:szCs w:val="24"/>
                    </w:rPr>
                    <w:t>15</w:t>
                  </w:r>
                </w:p>
              </w:tc>
              <w:tc>
                <w:tcPr>
                  <w:tcW w:w="3510" w:type="dxa"/>
                </w:tcPr>
                <w:p w14:paraId="52700140" w14:textId="77777777" w:rsidR="00CD73FD" w:rsidRPr="002233E5" w:rsidRDefault="00CD73FD" w:rsidP="002108FD">
                  <w:pPr>
                    <w:contextualSpacing/>
                    <w:jc w:val="both"/>
                    <w:rPr>
                      <w:bCs/>
                      <w:sz w:val="24"/>
                      <w:szCs w:val="24"/>
                    </w:rPr>
                  </w:pPr>
                  <w:r w:rsidRPr="002233E5">
                    <w:rPr>
                      <w:bCs/>
                      <w:sz w:val="24"/>
                      <w:szCs w:val="24"/>
                    </w:rPr>
                    <w:t>Ifedayo</w:t>
                  </w:r>
                </w:p>
              </w:tc>
              <w:tc>
                <w:tcPr>
                  <w:tcW w:w="4187" w:type="dxa"/>
                  <w:vAlign w:val="center"/>
                </w:tcPr>
                <w:p w14:paraId="2DECC45A"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219,770.00</w:t>
                  </w:r>
                </w:p>
              </w:tc>
            </w:tr>
            <w:tr w:rsidR="00CD73FD" w:rsidRPr="002233E5" w14:paraId="5DECF439" w14:textId="77777777" w:rsidTr="002108FD">
              <w:trPr>
                <w:jc w:val="center"/>
              </w:trPr>
              <w:tc>
                <w:tcPr>
                  <w:tcW w:w="895" w:type="dxa"/>
                </w:tcPr>
                <w:p w14:paraId="6F509225" w14:textId="77777777" w:rsidR="00CD73FD" w:rsidRPr="002233E5" w:rsidRDefault="00CD73FD" w:rsidP="002108FD">
                  <w:pPr>
                    <w:contextualSpacing/>
                    <w:jc w:val="both"/>
                    <w:rPr>
                      <w:bCs/>
                      <w:sz w:val="24"/>
                      <w:szCs w:val="24"/>
                    </w:rPr>
                  </w:pPr>
                  <w:r w:rsidRPr="002233E5">
                    <w:rPr>
                      <w:bCs/>
                      <w:sz w:val="24"/>
                      <w:szCs w:val="24"/>
                    </w:rPr>
                    <w:t>16</w:t>
                  </w:r>
                </w:p>
              </w:tc>
              <w:tc>
                <w:tcPr>
                  <w:tcW w:w="3510" w:type="dxa"/>
                </w:tcPr>
                <w:p w14:paraId="01037FC5" w14:textId="77777777" w:rsidR="00CD73FD" w:rsidRPr="002233E5" w:rsidRDefault="00CD73FD" w:rsidP="002108FD">
                  <w:pPr>
                    <w:contextualSpacing/>
                    <w:jc w:val="both"/>
                    <w:rPr>
                      <w:bCs/>
                      <w:sz w:val="24"/>
                      <w:szCs w:val="24"/>
                    </w:rPr>
                  </w:pPr>
                  <w:proofErr w:type="spellStart"/>
                  <w:r w:rsidRPr="002233E5">
                    <w:rPr>
                      <w:bCs/>
                      <w:sz w:val="24"/>
                      <w:szCs w:val="24"/>
                    </w:rPr>
                    <w:t>Ifelodun</w:t>
                  </w:r>
                  <w:proofErr w:type="spellEnd"/>
                </w:p>
              </w:tc>
              <w:tc>
                <w:tcPr>
                  <w:tcW w:w="4187" w:type="dxa"/>
                  <w:vAlign w:val="center"/>
                </w:tcPr>
                <w:p w14:paraId="7E495273"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202,250.00</w:t>
                  </w:r>
                </w:p>
              </w:tc>
            </w:tr>
            <w:tr w:rsidR="00CD73FD" w:rsidRPr="002233E5" w14:paraId="4A1F0A64" w14:textId="77777777" w:rsidTr="002108FD">
              <w:trPr>
                <w:jc w:val="center"/>
              </w:trPr>
              <w:tc>
                <w:tcPr>
                  <w:tcW w:w="895" w:type="dxa"/>
                </w:tcPr>
                <w:p w14:paraId="66620A0B" w14:textId="77777777" w:rsidR="00CD73FD" w:rsidRPr="002233E5" w:rsidRDefault="00CD73FD" w:rsidP="002108FD">
                  <w:pPr>
                    <w:contextualSpacing/>
                    <w:jc w:val="both"/>
                    <w:rPr>
                      <w:bCs/>
                      <w:sz w:val="24"/>
                      <w:szCs w:val="24"/>
                    </w:rPr>
                  </w:pPr>
                  <w:r w:rsidRPr="002233E5">
                    <w:rPr>
                      <w:bCs/>
                      <w:sz w:val="24"/>
                      <w:szCs w:val="24"/>
                    </w:rPr>
                    <w:t>17</w:t>
                  </w:r>
                </w:p>
              </w:tc>
              <w:tc>
                <w:tcPr>
                  <w:tcW w:w="3510" w:type="dxa"/>
                </w:tcPr>
                <w:p w14:paraId="5A2831F2" w14:textId="77777777" w:rsidR="00CD73FD" w:rsidRPr="002233E5" w:rsidRDefault="00CD73FD" w:rsidP="002108FD">
                  <w:pPr>
                    <w:contextualSpacing/>
                    <w:jc w:val="both"/>
                    <w:rPr>
                      <w:bCs/>
                      <w:sz w:val="24"/>
                      <w:szCs w:val="24"/>
                    </w:rPr>
                  </w:pPr>
                  <w:r w:rsidRPr="002233E5">
                    <w:rPr>
                      <w:bCs/>
                      <w:sz w:val="24"/>
                      <w:szCs w:val="24"/>
                    </w:rPr>
                    <w:t>Ila</w:t>
                  </w:r>
                </w:p>
              </w:tc>
              <w:tc>
                <w:tcPr>
                  <w:tcW w:w="4187" w:type="dxa"/>
                  <w:vAlign w:val="center"/>
                </w:tcPr>
                <w:p w14:paraId="5310E49C"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106,000.00</w:t>
                  </w:r>
                </w:p>
              </w:tc>
            </w:tr>
            <w:tr w:rsidR="00CD73FD" w:rsidRPr="002233E5" w14:paraId="0FD7975B" w14:textId="77777777" w:rsidTr="002108FD">
              <w:trPr>
                <w:jc w:val="center"/>
              </w:trPr>
              <w:tc>
                <w:tcPr>
                  <w:tcW w:w="895" w:type="dxa"/>
                </w:tcPr>
                <w:p w14:paraId="23DE7060" w14:textId="77777777" w:rsidR="00CD73FD" w:rsidRPr="002233E5" w:rsidRDefault="00CD73FD" w:rsidP="002108FD">
                  <w:pPr>
                    <w:contextualSpacing/>
                    <w:jc w:val="both"/>
                    <w:rPr>
                      <w:bCs/>
                      <w:sz w:val="24"/>
                      <w:szCs w:val="24"/>
                    </w:rPr>
                  </w:pPr>
                  <w:r w:rsidRPr="002233E5">
                    <w:rPr>
                      <w:bCs/>
                      <w:sz w:val="24"/>
                      <w:szCs w:val="24"/>
                    </w:rPr>
                    <w:t>18</w:t>
                  </w:r>
                </w:p>
              </w:tc>
              <w:tc>
                <w:tcPr>
                  <w:tcW w:w="3510" w:type="dxa"/>
                </w:tcPr>
                <w:p w14:paraId="2789E8BF" w14:textId="77777777" w:rsidR="00CD73FD" w:rsidRPr="002233E5" w:rsidRDefault="00CD73FD" w:rsidP="002108FD">
                  <w:pPr>
                    <w:contextualSpacing/>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187" w:type="dxa"/>
                  <w:vAlign w:val="center"/>
                </w:tcPr>
                <w:p w14:paraId="70B2A101"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1,267,590.00</w:t>
                  </w:r>
                </w:p>
              </w:tc>
            </w:tr>
            <w:tr w:rsidR="00CD73FD" w:rsidRPr="002233E5" w14:paraId="6C670DEE" w14:textId="77777777" w:rsidTr="002108FD">
              <w:trPr>
                <w:jc w:val="center"/>
              </w:trPr>
              <w:tc>
                <w:tcPr>
                  <w:tcW w:w="895" w:type="dxa"/>
                </w:tcPr>
                <w:p w14:paraId="5CD6386D" w14:textId="77777777" w:rsidR="00CD73FD" w:rsidRPr="002233E5" w:rsidRDefault="00CD73FD" w:rsidP="002108FD">
                  <w:pPr>
                    <w:contextualSpacing/>
                    <w:jc w:val="both"/>
                    <w:rPr>
                      <w:bCs/>
                      <w:sz w:val="24"/>
                      <w:szCs w:val="24"/>
                    </w:rPr>
                  </w:pPr>
                  <w:r w:rsidRPr="002233E5">
                    <w:rPr>
                      <w:bCs/>
                      <w:sz w:val="24"/>
                      <w:szCs w:val="24"/>
                    </w:rPr>
                    <w:t>19</w:t>
                  </w:r>
                </w:p>
              </w:tc>
              <w:tc>
                <w:tcPr>
                  <w:tcW w:w="3510" w:type="dxa"/>
                </w:tcPr>
                <w:p w14:paraId="213F9A8C" w14:textId="77777777" w:rsidR="00CD73FD" w:rsidRPr="002233E5" w:rsidRDefault="00CD73FD" w:rsidP="002108FD">
                  <w:pPr>
                    <w:contextualSpacing/>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187" w:type="dxa"/>
                  <w:vAlign w:val="center"/>
                </w:tcPr>
                <w:p w14:paraId="2018A462"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709,267.28</w:t>
                  </w:r>
                </w:p>
              </w:tc>
            </w:tr>
            <w:tr w:rsidR="00CD73FD" w:rsidRPr="002233E5" w14:paraId="2E341376" w14:textId="77777777" w:rsidTr="002108FD">
              <w:trPr>
                <w:jc w:val="center"/>
              </w:trPr>
              <w:tc>
                <w:tcPr>
                  <w:tcW w:w="895" w:type="dxa"/>
                </w:tcPr>
                <w:p w14:paraId="488E447E" w14:textId="77777777" w:rsidR="00CD73FD" w:rsidRPr="002233E5" w:rsidRDefault="00CD73FD" w:rsidP="002108FD">
                  <w:pPr>
                    <w:contextualSpacing/>
                    <w:jc w:val="both"/>
                    <w:rPr>
                      <w:bCs/>
                      <w:sz w:val="24"/>
                      <w:szCs w:val="24"/>
                    </w:rPr>
                  </w:pPr>
                  <w:r w:rsidRPr="002233E5">
                    <w:rPr>
                      <w:bCs/>
                      <w:sz w:val="24"/>
                      <w:szCs w:val="24"/>
                    </w:rPr>
                    <w:t>20</w:t>
                  </w:r>
                </w:p>
              </w:tc>
              <w:tc>
                <w:tcPr>
                  <w:tcW w:w="3510" w:type="dxa"/>
                </w:tcPr>
                <w:p w14:paraId="14E6784F" w14:textId="77777777" w:rsidR="00CD73FD" w:rsidRPr="002233E5" w:rsidRDefault="00CD73FD" w:rsidP="002108FD">
                  <w:pPr>
                    <w:contextualSpacing/>
                    <w:jc w:val="both"/>
                    <w:rPr>
                      <w:bCs/>
                      <w:sz w:val="24"/>
                      <w:szCs w:val="24"/>
                    </w:rPr>
                  </w:pPr>
                  <w:proofErr w:type="spellStart"/>
                  <w:r w:rsidRPr="002233E5">
                    <w:rPr>
                      <w:bCs/>
                      <w:sz w:val="24"/>
                      <w:szCs w:val="24"/>
                    </w:rPr>
                    <w:t>Irepodun</w:t>
                  </w:r>
                  <w:proofErr w:type="spellEnd"/>
                </w:p>
              </w:tc>
              <w:tc>
                <w:tcPr>
                  <w:tcW w:w="4187" w:type="dxa"/>
                  <w:vAlign w:val="center"/>
                </w:tcPr>
                <w:p w14:paraId="68A21CB4"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131,750.00</w:t>
                  </w:r>
                </w:p>
              </w:tc>
            </w:tr>
            <w:tr w:rsidR="00CD73FD" w:rsidRPr="002233E5" w14:paraId="4EFB907E" w14:textId="77777777" w:rsidTr="002108FD">
              <w:trPr>
                <w:jc w:val="center"/>
              </w:trPr>
              <w:tc>
                <w:tcPr>
                  <w:tcW w:w="895" w:type="dxa"/>
                </w:tcPr>
                <w:p w14:paraId="1EDB6931" w14:textId="77777777" w:rsidR="00CD73FD" w:rsidRPr="002233E5" w:rsidRDefault="00CD73FD" w:rsidP="002108FD">
                  <w:pPr>
                    <w:contextualSpacing/>
                    <w:jc w:val="both"/>
                    <w:rPr>
                      <w:bCs/>
                      <w:sz w:val="24"/>
                      <w:szCs w:val="24"/>
                    </w:rPr>
                  </w:pPr>
                  <w:r w:rsidRPr="002233E5">
                    <w:rPr>
                      <w:bCs/>
                      <w:sz w:val="24"/>
                      <w:szCs w:val="24"/>
                    </w:rPr>
                    <w:t>21</w:t>
                  </w:r>
                </w:p>
              </w:tc>
              <w:tc>
                <w:tcPr>
                  <w:tcW w:w="3510" w:type="dxa"/>
                </w:tcPr>
                <w:p w14:paraId="625F2FAD" w14:textId="77777777" w:rsidR="00CD73FD" w:rsidRPr="002233E5" w:rsidRDefault="00CD73FD" w:rsidP="002108FD">
                  <w:pPr>
                    <w:contextualSpacing/>
                    <w:jc w:val="both"/>
                    <w:rPr>
                      <w:bCs/>
                      <w:sz w:val="24"/>
                      <w:szCs w:val="24"/>
                    </w:rPr>
                  </w:pPr>
                  <w:proofErr w:type="spellStart"/>
                  <w:r w:rsidRPr="002233E5">
                    <w:rPr>
                      <w:bCs/>
                      <w:sz w:val="24"/>
                      <w:szCs w:val="24"/>
                    </w:rPr>
                    <w:t>Irewole</w:t>
                  </w:r>
                  <w:proofErr w:type="spellEnd"/>
                </w:p>
              </w:tc>
              <w:tc>
                <w:tcPr>
                  <w:tcW w:w="4187" w:type="dxa"/>
                  <w:vAlign w:val="center"/>
                </w:tcPr>
                <w:p w14:paraId="78B4E67F"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202,550.00</w:t>
                  </w:r>
                </w:p>
              </w:tc>
            </w:tr>
            <w:tr w:rsidR="00CD73FD" w:rsidRPr="002233E5" w14:paraId="71E1BE25" w14:textId="77777777" w:rsidTr="002108FD">
              <w:trPr>
                <w:jc w:val="center"/>
              </w:trPr>
              <w:tc>
                <w:tcPr>
                  <w:tcW w:w="895" w:type="dxa"/>
                </w:tcPr>
                <w:p w14:paraId="23E32371" w14:textId="77777777" w:rsidR="00CD73FD" w:rsidRPr="002233E5" w:rsidRDefault="00CD73FD" w:rsidP="002108FD">
                  <w:pPr>
                    <w:contextualSpacing/>
                    <w:jc w:val="both"/>
                    <w:rPr>
                      <w:bCs/>
                      <w:sz w:val="24"/>
                      <w:szCs w:val="24"/>
                    </w:rPr>
                  </w:pPr>
                  <w:r w:rsidRPr="002233E5">
                    <w:rPr>
                      <w:bCs/>
                      <w:sz w:val="24"/>
                      <w:szCs w:val="24"/>
                    </w:rPr>
                    <w:t>22</w:t>
                  </w:r>
                </w:p>
              </w:tc>
              <w:tc>
                <w:tcPr>
                  <w:tcW w:w="3510" w:type="dxa"/>
                </w:tcPr>
                <w:p w14:paraId="5BD36E94" w14:textId="77777777" w:rsidR="00CD73FD" w:rsidRPr="002233E5" w:rsidRDefault="00CD73FD" w:rsidP="002108FD">
                  <w:pPr>
                    <w:contextualSpacing/>
                    <w:jc w:val="both"/>
                    <w:rPr>
                      <w:bCs/>
                      <w:sz w:val="24"/>
                      <w:szCs w:val="24"/>
                    </w:rPr>
                  </w:pPr>
                  <w:proofErr w:type="spellStart"/>
                  <w:r w:rsidRPr="002233E5">
                    <w:rPr>
                      <w:bCs/>
                      <w:sz w:val="24"/>
                      <w:szCs w:val="24"/>
                    </w:rPr>
                    <w:t>Isokan</w:t>
                  </w:r>
                  <w:proofErr w:type="spellEnd"/>
                </w:p>
              </w:tc>
              <w:tc>
                <w:tcPr>
                  <w:tcW w:w="4187" w:type="dxa"/>
                  <w:vAlign w:val="center"/>
                </w:tcPr>
                <w:p w14:paraId="59461D5F"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752,722.58</w:t>
                  </w:r>
                </w:p>
              </w:tc>
            </w:tr>
            <w:tr w:rsidR="00CD73FD" w:rsidRPr="002233E5" w14:paraId="7B67AB97" w14:textId="77777777" w:rsidTr="002108FD">
              <w:trPr>
                <w:jc w:val="center"/>
              </w:trPr>
              <w:tc>
                <w:tcPr>
                  <w:tcW w:w="895" w:type="dxa"/>
                </w:tcPr>
                <w:p w14:paraId="7C487C36" w14:textId="77777777" w:rsidR="00CD73FD" w:rsidRPr="002233E5" w:rsidRDefault="00CD73FD" w:rsidP="002108FD">
                  <w:pPr>
                    <w:contextualSpacing/>
                    <w:jc w:val="both"/>
                    <w:rPr>
                      <w:bCs/>
                      <w:sz w:val="24"/>
                      <w:szCs w:val="24"/>
                    </w:rPr>
                  </w:pPr>
                  <w:r w:rsidRPr="002233E5">
                    <w:rPr>
                      <w:bCs/>
                      <w:sz w:val="24"/>
                      <w:szCs w:val="24"/>
                    </w:rPr>
                    <w:t>23</w:t>
                  </w:r>
                </w:p>
              </w:tc>
              <w:tc>
                <w:tcPr>
                  <w:tcW w:w="3510" w:type="dxa"/>
                </w:tcPr>
                <w:p w14:paraId="03D21DAE" w14:textId="77777777" w:rsidR="00CD73FD" w:rsidRPr="002233E5" w:rsidRDefault="00CD73FD" w:rsidP="002108FD">
                  <w:pPr>
                    <w:contextualSpacing/>
                    <w:jc w:val="both"/>
                    <w:rPr>
                      <w:bCs/>
                      <w:sz w:val="24"/>
                      <w:szCs w:val="24"/>
                    </w:rPr>
                  </w:pPr>
                  <w:r w:rsidRPr="002233E5">
                    <w:rPr>
                      <w:bCs/>
                      <w:sz w:val="24"/>
                      <w:szCs w:val="24"/>
                    </w:rPr>
                    <w:t>Iwo</w:t>
                  </w:r>
                </w:p>
              </w:tc>
              <w:tc>
                <w:tcPr>
                  <w:tcW w:w="4187" w:type="dxa"/>
                  <w:vAlign w:val="center"/>
                </w:tcPr>
                <w:p w14:paraId="2EC94BA4"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3,172,735.00</w:t>
                  </w:r>
                </w:p>
              </w:tc>
            </w:tr>
            <w:tr w:rsidR="00CD73FD" w:rsidRPr="002233E5" w14:paraId="069447E4" w14:textId="77777777" w:rsidTr="002108FD">
              <w:trPr>
                <w:jc w:val="center"/>
              </w:trPr>
              <w:tc>
                <w:tcPr>
                  <w:tcW w:w="895" w:type="dxa"/>
                </w:tcPr>
                <w:p w14:paraId="532EB7F7" w14:textId="77777777" w:rsidR="00CD73FD" w:rsidRPr="002233E5" w:rsidRDefault="00CD73FD" w:rsidP="002108FD">
                  <w:pPr>
                    <w:contextualSpacing/>
                    <w:jc w:val="both"/>
                    <w:rPr>
                      <w:bCs/>
                      <w:sz w:val="24"/>
                      <w:szCs w:val="24"/>
                    </w:rPr>
                  </w:pPr>
                  <w:r w:rsidRPr="002233E5">
                    <w:rPr>
                      <w:bCs/>
                      <w:sz w:val="24"/>
                      <w:szCs w:val="24"/>
                    </w:rPr>
                    <w:t>24</w:t>
                  </w:r>
                </w:p>
              </w:tc>
              <w:tc>
                <w:tcPr>
                  <w:tcW w:w="3510" w:type="dxa"/>
                </w:tcPr>
                <w:p w14:paraId="42545F2A" w14:textId="77777777" w:rsidR="00CD73FD" w:rsidRPr="002233E5" w:rsidRDefault="00CD73FD" w:rsidP="002108FD">
                  <w:pPr>
                    <w:contextualSpacing/>
                    <w:jc w:val="both"/>
                    <w:rPr>
                      <w:bCs/>
                      <w:sz w:val="24"/>
                      <w:szCs w:val="24"/>
                    </w:rPr>
                  </w:pPr>
                  <w:proofErr w:type="spellStart"/>
                  <w:r w:rsidRPr="002233E5">
                    <w:rPr>
                      <w:bCs/>
                      <w:sz w:val="24"/>
                      <w:szCs w:val="24"/>
                    </w:rPr>
                    <w:t>Obokun</w:t>
                  </w:r>
                  <w:proofErr w:type="spellEnd"/>
                </w:p>
              </w:tc>
              <w:tc>
                <w:tcPr>
                  <w:tcW w:w="4187" w:type="dxa"/>
                  <w:vAlign w:val="center"/>
                </w:tcPr>
                <w:p w14:paraId="39D39F55"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245,800.00</w:t>
                  </w:r>
                </w:p>
              </w:tc>
            </w:tr>
            <w:tr w:rsidR="00CD73FD" w:rsidRPr="002233E5" w14:paraId="59026799" w14:textId="77777777" w:rsidTr="002108FD">
              <w:trPr>
                <w:jc w:val="center"/>
              </w:trPr>
              <w:tc>
                <w:tcPr>
                  <w:tcW w:w="895" w:type="dxa"/>
                </w:tcPr>
                <w:p w14:paraId="0196984D" w14:textId="77777777" w:rsidR="00CD73FD" w:rsidRPr="002233E5" w:rsidRDefault="00CD73FD" w:rsidP="002108FD">
                  <w:pPr>
                    <w:contextualSpacing/>
                    <w:jc w:val="both"/>
                    <w:rPr>
                      <w:bCs/>
                      <w:sz w:val="24"/>
                      <w:szCs w:val="24"/>
                    </w:rPr>
                  </w:pPr>
                  <w:r w:rsidRPr="002233E5">
                    <w:rPr>
                      <w:bCs/>
                      <w:sz w:val="24"/>
                      <w:szCs w:val="24"/>
                    </w:rPr>
                    <w:t>25</w:t>
                  </w:r>
                </w:p>
              </w:tc>
              <w:tc>
                <w:tcPr>
                  <w:tcW w:w="3510" w:type="dxa"/>
                </w:tcPr>
                <w:p w14:paraId="095D645E" w14:textId="77777777" w:rsidR="00CD73FD" w:rsidRPr="002233E5" w:rsidRDefault="00CD73FD" w:rsidP="002108FD">
                  <w:pPr>
                    <w:contextualSpacing/>
                    <w:jc w:val="both"/>
                    <w:rPr>
                      <w:bCs/>
                      <w:sz w:val="24"/>
                      <w:szCs w:val="24"/>
                    </w:rPr>
                  </w:pPr>
                  <w:r w:rsidRPr="002233E5">
                    <w:rPr>
                      <w:bCs/>
                      <w:sz w:val="24"/>
                      <w:szCs w:val="24"/>
                    </w:rPr>
                    <w:t>Odo-</w:t>
                  </w:r>
                  <w:proofErr w:type="spellStart"/>
                  <w:r w:rsidRPr="002233E5">
                    <w:rPr>
                      <w:bCs/>
                      <w:sz w:val="24"/>
                      <w:szCs w:val="24"/>
                    </w:rPr>
                    <w:t>Otin</w:t>
                  </w:r>
                  <w:proofErr w:type="spellEnd"/>
                </w:p>
              </w:tc>
              <w:tc>
                <w:tcPr>
                  <w:tcW w:w="4187" w:type="dxa"/>
                  <w:vAlign w:val="center"/>
                </w:tcPr>
                <w:p w14:paraId="5EE02BEF"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1,410,500.00</w:t>
                  </w:r>
                </w:p>
              </w:tc>
            </w:tr>
            <w:tr w:rsidR="00CD73FD" w:rsidRPr="002233E5" w14:paraId="4ABC1880" w14:textId="77777777" w:rsidTr="002108FD">
              <w:trPr>
                <w:jc w:val="center"/>
              </w:trPr>
              <w:tc>
                <w:tcPr>
                  <w:tcW w:w="895" w:type="dxa"/>
                </w:tcPr>
                <w:p w14:paraId="4C4D2CCD" w14:textId="77777777" w:rsidR="00CD73FD" w:rsidRPr="002233E5" w:rsidRDefault="00CD73FD" w:rsidP="002108FD">
                  <w:pPr>
                    <w:contextualSpacing/>
                    <w:jc w:val="both"/>
                    <w:rPr>
                      <w:bCs/>
                      <w:sz w:val="24"/>
                      <w:szCs w:val="24"/>
                    </w:rPr>
                  </w:pPr>
                  <w:r w:rsidRPr="002233E5">
                    <w:rPr>
                      <w:bCs/>
                      <w:sz w:val="24"/>
                      <w:szCs w:val="24"/>
                    </w:rPr>
                    <w:t>26</w:t>
                  </w:r>
                </w:p>
              </w:tc>
              <w:tc>
                <w:tcPr>
                  <w:tcW w:w="3510" w:type="dxa"/>
                </w:tcPr>
                <w:p w14:paraId="47BC949B" w14:textId="77777777" w:rsidR="00CD73FD" w:rsidRPr="002233E5" w:rsidRDefault="00CD73FD" w:rsidP="002108FD">
                  <w:pPr>
                    <w:contextualSpacing/>
                    <w:jc w:val="both"/>
                    <w:rPr>
                      <w:bCs/>
                      <w:sz w:val="24"/>
                      <w:szCs w:val="24"/>
                    </w:rPr>
                  </w:pPr>
                  <w:r w:rsidRPr="002233E5">
                    <w:rPr>
                      <w:bCs/>
                      <w:sz w:val="24"/>
                      <w:szCs w:val="24"/>
                    </w:rPr>
                    <w:t>Ola-Oluwa</w:t>
                  </w:r>
                </w:p>
              </w:tc>
              <w:tc>
                <w:tcPr>
                  <w:tcW w:w="4187" w:type="dxa"/>
                  <w:vAlign w:val="center"/>
                </w:tcPr>
                <w:p w14:paraId="289DD9DF"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351,925.32</w:t>
                  </w:r>
                </w:p>
              </w:tc>
            </w:tr>
            <w:tr w:rsidR="00CD73FD" w:rsidRPr="002233E5" w14:paraId="733CFB08" w14:textId="77777777" w:rsidTr="002108FD">
              <w:trPr>
                <w:jc w:val="center"/>
              </w:trPr>
              <w:tc>
                <w:tcPr>
                  <w:tcW w:w="895" w:type="dxa"/>
                </w:tcPr>
                <w:p w14:paraId="2D04D432" w14:textId="77777777" w:rsidR="00CD73FD" w:rsidRPr="002233E5" w:rsidRDefault="00CD73FD" w:rsidP="002108FD">
                  <w:pPr>
                    <w:contextualSpacing/>
                    <w:jc w:val="both"/>
                    <w:rPr>
                      <w:bCs/>
                      <w:sz w:val="24"/>
                      <w:szCs w:val="24"/>
                    </w:rPr>
                  </w:pPr>
                  <w:r w:rsidRPr="002233E5">
                    <w:rPr>
                      <w:bCs/>
                      <w:sz w:val="24"/>
                      <w:szCs w:val="24"/>
                    </w:rPr>
                    <w:t>27</w:t>
                  </w:r>
                </w:p>
              </w:tc>
              <w:tc>
                <w:tcPr>
                  <w:tcW w:w="3510" w:type="dxa"/>
                </w:tcPr>
                <w:p w14:paraId="2D4D5902" w14:textId="77777777" w:rsidR="00CD73FD" w:rsidRPr="002233E5" w:rsidRDefault="00CD73FD" w:rsidP="002108FD">
                  <w:pPr>
                    <w:contextualSpacing/>
                    <w:jc w:val="both"/>
                    <w:rPr>
                      <w:bCs/>
                      <w:sz w:val="24"/>
                      <w:szCs w:val="24"/>
                    </w:rPr>
                  </w:pPr>
                  <w:r w:rsidRPr="002233E5">
                    <w:rPr>
                      <w:bCs/>
                      <w:sz w:val="24"/>
                      <w:szCs w:val="24"/>
                    </w:rPr>
                    <w:t>Olorunda</w:t>
                  </w:r>
                </w:p>
              </w:tc>
              <w:tc>
                <w:tcPr>
                  <w:tcW w:w="4187" w:type="dxa"/>
                  <w:vAlign w:val="center"/>
                </w:tcPr>
                <w:p w14:paraId="0B5C6936"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197,600.00</w:t>
                  </w:r>
                </w:p>
              </w:tc>
            </w:tr>
            <w:tr w:rsidR="00CD73FD" w:rsidRPr="002233E5" w14:paraId="5068CE2A" w14:textId="77777777" w:rsidTr="002108FD">
              <w:trPr>
                <w:jc w:val="center"/>
              </w:trPr>
              <w:tc>
                <w:tcPr>
                  <w:tcW w:w="895" w:type="dxa"/>
                </w:tcPr>
                <w:p w14:paraId="05774783" w14:textId="77777777" w:rsidR="00CD73FD" w:rsidRPr="002233E5" w:rsidRDefault="00CD73FD" w:rsidP="002108FD">
                  <w:pPr>
                    <w:contextualSpacing/>
                    <w:jc w:val="both"/>
                    <w:rPr>
                      <w:bCs/>
                      <w:sz w:val="24"/>
                      <w:szCs w:val="24"/>
                    </w:rPr>
                  </w:pPr>
                  <w:r w:rsidRPr="002233E5">
                    <w:rPr>
                      <w:bCs/>
                      <w:sz w:val="24"/>
                      <w:szCs w:val="24"/>
                    </w:rPr>
                    <w:t>28</w:t>
                  </w:r>
                </w:p>
              </w:tc>
              <w:tc>
                <w:tcPr>
                  <w:tcW w:w="3510" w:type="dxa"/>
                </w:tcPr>
                <w:p w14:paraId="4BFF2BC1" w14:textId="77777777" w:rsidR="00CD73FD" w:rsidRPr="002233E5" w:rsidRDefault="00CD73FD" w:rsidP="002108FD">
                  <w:pPr>
                    <w:contextualSpacing/>
                    <w:jc w:val="both"/>
                    <w:rPr>
                      <w:bCs/>
                      <w:sz w:val="24"/>
                      <w:szCs w:val="24"/>
                    </w:rPr>
                  </w:pPr>
                  <w:proofErr w:type="spellStart"/>
                  <w:r w:rsidRPr="002233E5">
                    <w:rPr>
                      <w:bCs/>
                      <w:sz w:val="24"/>
                      <w:szCs w:val="24"/>
                    </w:rPr>
                    <w:t>Oriade</w:t>
                  </w:r>
                  <w:proofErr w:type="spellEnd"/>
                </w:p>
              </w:tc>
              <w:tc>
                <w:tcPr>
                  <w:tcW w:w="4187" w:type="dxa"/>
                  <w:vAlign w:val="center"/>
                </w:tcPr>
                <w:p w14:paraId="173E69AD"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150,400.00</w:t>
                  </w:r>
                </w:p>
              </w:tc>
            </w:tr>
            <w:tr w:rsidR="00CD73FD" w:rsidRPr="002233E5" w14:paraId="17451227" w14:textId="77777777" w:rsidTr="002108FD">
              <w:trPr>
                <w:jc w:val="center"/>
              </w:trPr>
              <w:tc>
                <w:tcPr>
                  <w:tcW w:w="895" w:type="dxa"/>
                </w:tcPr>
                <w:p w14:paraId="5FBA0390" w14:textId="77777777" w:rsidR="00CD73FD" w:rsidRPr="002233E5" w:rsidRDefault="00CD73FD" w:rsidP="002108FD">
                  <w:pPr>
                    <w:contextualSpacing/>
                    <w:jc w:val="both"/>
                    <w:rPr>
                      <w:bCs/>
                      <w:sz w:val="24"/>
                      <w:szCs w:val="24"/>
                    </w:rPr>
                  </w:pPr>
                  <w:r w:rsidRPr="002233E5">
                    <w:rPr>
                      <w:bCs/>
                      <w:sz w:val="24"/>
                      <w:szCs w:val="24"/>
                    </w:rPr>
                    <w:t>29</w:t>
                  </w:r>
                </w:p>
              </w:tc>
              <w:tc>
                <w:tcPr>
                  <w:tcW w:w="3510" w:type="dxa"/>
                </w:tcPr>
                <w:p w14:paraId="7E279123" w14:textId="77777777" w:rsidR="00CD73FD" w:rsidRPr="002233E5" w:rsidRDefault="00CD73FD" w:rsidP="002108FD">
                  <w:pPr>
                    <w:contextualSpacing/>
                    <w:jc w:val="both"/>
                    <w:rPr>
                      <w:bCs/>
                      <w:sz w:val="24"/>
                      <w:szCs w:val="24"/>
                    </w:rPr>
                  </w:pPr>
                  <w:proofErr w:type="spellStart"/>
                  <w:r w:rsidRPr="002233E5">
                    <w:rPr>
                      <w:bCs/>
                      <w:sz w:val="24"/>
                      <w:szCs w:val="24"/>
                    </w:rPr>
                    <w:t>Orolu</w:t>
                  </w:r>
                  <w:proofErr w:type="spellEnd"/>
                </w:p>
              </w:tc>
              <w:tc>
                <w:tcPr>
                  <w:tcW w:w="4187" w:type="dxa"/>
                  <w:vAlign w:val="center"/>
                </w:tcPr>
                <w:p w14:paraId="4EF7E626"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92,500.00</w:t>
                  </w:r>
                </w:p>
              </w:tc>
            </w:tr>
            <w:tr w:rsidR="00CD73FD" w:rsidRPr="002233E5" w14:paraId="555B8081" w14:textId="77777777" w:rsidTr="002108FD">
              <w:trPr>
                <w:jc w:val="center"/>
              </w:trPr>
              <w:tc>
                <w:tcPr>
                  <w:tcW w:w="895" w:type="dxa"/>
                </w:tcPr>
                <w:p w14:paraId="4FD62D8C" w14:textId="77777777" w:rsidR="00CD73FD" w:rsidRPr="002233E5" w:rsidRDefault="00CD73FD" w:rsidP="002108FD">
                  <w:pPr>
                    <w:contextualSpacing/>
                    <w:jc w:val="both"/>
                    <w:rPr>
                      <w:bCs/>
                      <w:sz w:val="24"/>
                      <w:szCs w:val="24"/>
                    </w:rPr>
                  </w:pPr>
                  <w:r w:rsidRPr="002233E5">
                    <w:rPr>
                      <w:bCs/>
                      <w:sz w:val="24"/>
                      <w:szCs w:val="24"/>
                    </w:rPr>
                    <w:t>30</w:t>
                  </w:r>
                </w:p>
              </w:tc>
              <w:tc>
                <w:tcPr>
                  <w:tcW w:w="3510" w:type="dxa"/>
                </w:tcPr>
                <w:p w14:paraId="669E235B" w14:textId="77777777" w:rsidR="00CD73FD" w:rsidRPr="002233E5" w:rsidRDefault="00CD73FD" w:rsidP="002108FD">
                  <w:pPr>
                    <w:contextualSpacing/>
                    <w:jc w:val="both"/>
                    <w:rPr>
                      <w:bCs/>
                      <w:sz w:val="24"/>
                      <w:szCs w:val="24"/>
                    </w:rPr>
                  </w:pPr>
                  <w:r w:rsidRPr="002233E5">
                    <w:rPr>
                      <w:bCs/>
                      <w:sz w:val="24"/>
                      <w:szCs w:val="24"/>
                    </w:rPr>
                    <w:t>Osogbo</w:t>
                  </w:r>
                </w:p>
              </w:tc>
              <w:tc>
                <w:tcPr>
                  <w:tcW w:w="4187" w:type="dxa"/>
                  <w:vAlign w:val="center"/>
                </w:tcPr>
                <w:p w14:paraId="5BBF4F8B"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306,650.00</w:t>
                  </w:r>
                </w:p>
              </w:tc>
            </w:tr>
            <w:tr w:rsidR="00CD73FD" w:rsidRPr="002233E5" w14:paraId="3F365969" w14:textId="77777777" w:rsidTr="002108FD">
              <w:trPr>
                <w:jc w:val="center"/>
              </w:trPr>
              <w:tc>
                <w:tcPr>
                  <w:tcW w:w="895" w:type="dxa"/>
                </w:tcPr>
                <w:p w14:paraId="325DBC1E" w14:textId="77777777" w:rsidR="00CD73FD" w:rsidRPr="002233E5" w:rsidRDefault="00CD73FD" w:rsidP="002108FD">
                  <w:pPr>
                    <w:contextualSpacing/>
                    <w:jc w:val="center"/>
                    <w:rPr>
                      <w:bCs/>
                      <w:sz w:val="24"/>
                      <w:szCs w:val="24"/>
                    </w:rPr>
                  </w:pPr>
                </w:p>
              </w:tc>
              <w:tc>
                <w:tcPr>
                  <w:tcW w:w="3510" w:type="dxa"/>
                </w:tcPr>
                <w:p w14:paraId="510689EA" w14:textId="77777777" w:rsidR="00CD73FD" w:rsidRPr="002233E5" w:rsidRDefault="00CD73FD" w:rsidP="002108FD">
                  <w:pPr>
                    <w:tabs>
                      <w:tab w:val="right" w:pos="3294"/>
                    </w:tabs>
                    <w:contextualSpacing/>
                    <w:jc w:val="both"/>
                    <w:rPr>
                      <w:bCs/>
                      <w:sz w:val="24"/>
                      <w:szCs w:val="24"/>
                    </w:rPr>
                  </w:pPr>
                  <w:r w:rsidRPr="002233E5">
                    <w:rPr>
                      <w:bCs/>
                      <w:sz w:val="24"/>
                      <w:szCs w:val="24"/>
                    </w:rPr>
                    <w:t>TOTAL</w:t>
                  </w:r>
                  <w:r w:rsidRPr="002233E5">
                    <w:rPr>
                      <w:bCs/>
                      <w:sz w:val="24"/>
                      <w:szCs w:val="24"/>
                    </w:rPr>
                    <w:tab/>
                  </w:r>
                </w:p>
              </w:tc>
              <w:tc>
                <w:tcPr>
                  <w:tcW w:w="4187" w:type="dxa"/>
                  <w:vAlign w:val="bottom"/>
                </w:tcPr>
                <w:p w14:paraId="02E5A6A2" w14:textId="77777777" w:rsidR="00CD73FD" w:rsidRPr="002233E5" w:rsidRDefault="00CD73FD" w:rsidP="002108FD">
                  <w:pPr>
                    <w:contextualSpacing/>
                    <w:jc w:val="center"/>
                    <w:rPr>
                      <w:rFonts w:ascii="Calibri" w:hAnsi="Calibri" w:cs="Calibri"/>
                      <w:bCs/>
                      <w:color w:val="000000"/>
                    </w:rPr>
                  </w:pPr>
                  <w:r w:rsidRPr="002233E5">
                    <w:rPr>
                      <w:rFonts w:ascii="Calibri" w:hAnsi="Calibri" w:cs="Calibri"/>
                      <w:bCs/>
                      <w:color w:val="000000"/>
                    </w:rPr>
                    <w:t>17,156,170.58</w:t>
                  </w:r>
                </w:p>
              </w:tc>
            </w:tr>
          </w:tbl>
          <w:p w14:paraId="2310F2B5" w14:textId="77777777" w:rsidR="00CD73FD" w:rsidRPr="002233E5" w:rsidRDefault="00CD73FD" w:rsidP="002108FD">
            <w:pPr>
              <w:spacing w:after="0" w:line="240" w:lineRule="auto"/>
              <w:contextualSpacing/>
              <w:jc w:val="center"/>
              <w:rPr>
                <w:rFonts w:ascii="Cambria" w:hAnsi="Cambria"/>
                <w:bCs/>
              </w:rPr>
            </w:pPr>
          </w:p>
          <w:p w14:paraId="5C3BC0E6" w14:textId="77777777" w:rsidR="00CD73FD" w:rsidRPr="002233E5" w:rsidRDefault="00CD73FD" w:rsidP="002108FD">
            <w:pPr>
              <w:spacing w:after="0" w:line="240" w:lineRule="auto"/>
              <w:contextualSpacing/>
              <w:jc w:val="center"/>
              <w:rPr>
                <w:rFonts w:ascii="Cambria" w:hAnsi="Cambria"/>
                <w:bCs/>
              </w:rPr>
            </w:pPr>
          </w:p>
          <w:p w14:paraId="7B642BC4" w14:textId="77777777" w:rsidR="00CD73FD" w:rsidRPr="002233E5" w:rsidRDefault="00CD73FD" w:rsidP="002108FD">
            <w:pPr>
              <w:spacing w:after="0" w:line="240" w:lineRule="auto"/>
              <w:contextualSpacing/>
              <w:jc w:val="center"/>
              <w:rPr>
                <w:rFonts w:ascii="Cambria" w:hAnsi="Cambria"/>
                <w:bCs/>
              </w:rPr>
            </w:pPr>
          </w:p>
          <w:p w14:paraId="4CEFF3D7" w14:textId="77777777" w:rsidR="00CD73FD" w:rsidRDefault="00CD73FD" w:rsidP="002108FD">
            <w:pPr>
              <w:spacing w:after="0" w:line="240" w:lineRule="auto"/>
              <w:contextualSpacing/>
              <w:jc w:val="center"/>
              <w:rPr>
                <w:rFonts w:ascii="Cambria" w:hAnsi="Cambria"/>
                <w:bCs/>
              </w:rPr>
            </w:pPr>
          </w:p>
          <w:p w14:paraId="2C6A5FD7" w14:textId="77777777" w:rsidR="00CD73FD" w:rsidRDefault="00CD73FD" w:rsidP="002108FD">
            <w:pPr>
              <w:spacing w:after="0" w:line="240" w:lineRule="auto"/>
              <w:contextualSpacing/>
              <w:jc w:val="center"/>
              <w:rPr>
                <w:rFonts w:ascii="Cambria" w:hAnsi="Cambria"/>
                <w:bCs/>
              </w:rPr>
            </w:pPr>
          </w:p>
          <w:p w14:paraId="07EB81B1" w14:textId="77777777" w:rsidR="00CD73FD" w:rsidRDefault="00CD73FD" w:rsidP="002108FD">
            <w:pPr>
              <w:spacing w:after="0" w:line="240" w:lineRule="auto"/>
              <w:contextualSpacing/>
              <w:jc w:val="center"/>
              <w:rPr>
                <w:rFonts w:ascii="Cambria" w:hAnsi="Cambria"/>
                <w:bCs/>
              </w:rPr>
            </w:pPr>
          </w:p>
          <w:p w14:paraId="70DB1AD2" w14:textId="77777777" w:rsidR="00CD73FD" w:rsidRDefault="00CD73FD" w:rsidP="002108FD">
            <w:pPr>
              <w:spacing w:after="0"/>
              <w:rPr>
                <w:rFonts w:ascii="Cambria" w:hAnsi="Cambria"/>
                <w:bCs/>
              </w:rPr>
            </w:pPr>
          </w:p>
          <w:p w14:paraId="20A0DAFC" w14:textId="77777777" w:rsidR="00CD73FD" w:rsidRPr="00F36A42" w:rsidRDefault="00CD73FD" w:rsidP="002108FD">
            <w:pPr>
              <w:spacing w:after="0"/>
              <w:rPr>
                <w:rFonts w:ascii="Cambria" w:hAnsi="Cambria"/>
                <w:bCs/>
              </w:rPr>
            </w:pPr>
          </w:p>
          <w:p w14:paraId="55FDB037" w14:textId="77777777" w:rsidR="00CD73FD" w:rsidRPr="002233E5" w:rsidRDefault="00CD73FD" w:rsidP="002108FD">
            <w:pPr>
              <w:pStyle w:val="ListParagraph"/>
              <w:spacing w:after="0"/>
              <w:jc w:val="center"/>
              <w:rPr>
                <w:rFonts w:ascii="Cambria" w:hAnsi="Cambria"/>
                <w:bCs/>
              </w:rPr>
            </w:pPr>
            <w:r w:rsidRPr="002233E5">
              <w:rPr>
                <w:rFonts w:ascii="Cambria" w:hAnsi="Cambria"/>
                <w:bCs/>
              </w:rPr>
              <w:lastRenderedPageBreak/>
              <w:t>NOTE 31</w:t>
            </w:r>
          </w:p>
          <w:p w14:paraId="005E1071"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[NON-TAX REVENUE]</w:t>
            </w:r>
          </w:p>
          <w:tbl>
            <w:tblPr>
              <w:tblStyle w:val="TableGrid"/>
              <w:tblW w:w="0" w:type="auto"/>
              <w:jc w:val="center"/>
              <w:tblLayout w:type="fixed"/>
              <w:tblLook w:val="04A0" w:firstRow="1" w:lastRow="0" w:firstColumn="1" w:lastColumn="0" w:noHBand="0" w:noVBand="1"/>
            </w:tblPr>
            <w:tblGrid>
              <w:gridCol w:w="895"/>
              <w:gridCol w:w="3510"/>
              <w:gridCol w:w="4187"/>
            </w:tblGrid>
            <w:tr w:rsidR="00CD73FD" w:rsidRPr="002233E5" w14:paraId="04BE4C30" w14:textId="77777777" w:rsidTr="002108FD">
              <w:trPr>
                <w:trHeight w:val="547"/>
                <w:jc w:val="center"/>
              </w:trPr>
              <w:tc>
                <w:tcPr>
                  <w:tcW w:w="8592" w:type="dxa"/>
                  <w:gridSpan w:val="3"/>
                </w:tcPr>
                <w:p w14:paraId="33A96617" w14:textId="77777777" w:rsidR="00CD73FD" w:rsidRPr="002233E5" w:rsidRDefault="00CD73FD" w:rsidP="002108FD">
                  <w:pPr>
                    <w:jc w:val="center"/>
                    <w:rPr>
                      <w:bCs/>
                      <w:sz w:val="24"/>
                      <w:szCs w:val="24"/>
                    </w:rPr>
                  </w:pPr>
                </w:p>
              </w:tc>
            </w:tr>
            <w:tr w:rsidR="00CD73FD" w:rsidRPr="002233E5" w14:paraId="4704E472" w14:textId="77777777" w:rsidTr="002108FD">
              <w:trPr>
                <w:jc w:val="center"/>
              </w:trPr>
              <w:tc>
                <w:tcPr>
                  <w:tcW w:w="895" w:type="dxa"/>
                </w:tcPr>
                <w:p w14:paraId="137D8869" w14:textId="77777777" w:rsidR="00CD73FD" w:rsidRPr="002233E5" w:rsidRDefault="00CD73FD" w:rsidP="002108FD">
                  <w:pPr>
                    <w:jc w:val="both"/>
                    <w:rPr>
                      <w:bCs/>
                      <w:sz w:val="24"/>
                      <w:szCs w:val="24"/>
                    </w:rPr>
                  </w:pPr>
                  <w:r w:rsidRPr="002233E5">
                    <w:rPr>
                      <w:bCs/>
                      <w:sz w:val="24"/>
                      <w:szCs w:val="24"/>
                    </w:rPr>
                    <w:t>S/N</w:t>
                  </w:r>
                </w:p>
              </w:tc>
              <w:tc>
                <w:tcPr>
                  <w:tcW w:w="3510" w:type="dxa"/>
                </w:tcPr>
                <w:p w14:paraId="51E6D5BF" w14:textId="77777777" w:rsidR="00CD73FD" w:rsidRPr="002233E5" w:rsidRDefault="00CD73FD" w:rsidP="002108FD">
                  <w:pPr>
                    <w:jc w:val="both"/>
                    <w:rPr>
                      <w:bCs/>
                      <w:sz w:val="24"/>
                      <w:szCs w:val="24"/>
                    </w:rPr>
                  </w:pPr>
                  <w:r w:rsidRPr="002233E5">
                    <w:rPr>
                      <w:bCs/>
                      <w:sz w:val="24"/>
                      <w:szCs w:val="24"/>
                    </w:rPr>
                    <w:t>LOCAL GOVERNMENTS</w:t>
                  </w:r>
                </w:p>
              </w:tc>
              <w:tc>
                <w:tcPr>
                  <w:tcW w:w="4187" w:type="dxa"/>
                </w:tcPr>
                <w:p w14:paraId="1FA2E3AB"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6F2382E9" w14:textId="77777777" w:rsidTr="002108FD">
              <w:trPr>
                <w:jc w:val="center"/>
              </w:trPr>
              <w:tc>
                <w:tcPr>
                  <w:tcW w:w="895" w:type="dxa"/>
                </w:tcPr>
                <w:p w14:paraId="21BCD4A3" w14:textId="77777777" w:rsidR="00CD73FD" w:rsidRPr="002233E5" w:rsidRDefault="00CD73FD" w:rsidP="002108FD">
                  <w:pPr>
                    <w:jc w:val="both"/>
                    <w:rPr>
                      <w:bCs/>
                      <w:sz w:val="24"/>
                      <w:szCs w:val="24"/>
                    </w:rPr>
                  </w:pPr>
                  <w:r w:rsidRPr="002233E5">
                    <w:rPr>
                      <w:bCs/>
                      <w:sz w:val="24"/>
                      <w:szCs w:val="24"/>
                    </w:rPr>
                    <w:t>1</w:t>
                  </w:r>
                </w:p>
              </w:tc>
              <w:tc>
                <w:tcPr>
                  <w:tcW w:w="3510" w:type="dxa"/>
                </w:tcPr>
                <w:p w14:paraId="64364848"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187" w:type="dxa"/>
                  <w:vAlign w:val="center"/>
                </w:tcPr>
                <w:p w14:paraId="117FCE8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9,593,591.80</w:t>
                  </w:r>
                </w:p>
              </w:tc>
            </w:tr>
            <w:tr w:rsidR="00CD73FD" w:rsidRPr="002233E5" w14:paraId="5CA860C9" w14:textId="77777777" w:rsidTr="002108FD">
              <w:trPr>
                <w:jc w:val="center"/>
              </w:trPr>
              <w:tc>
                <w:tcPr>
                  <w:tcW w:w="895" w:type="dxa"/>
                </w:tcPr>
                <w:p w14:paraId="40620B5F" w14:textId="77777777" w:rsidR="00CD73FD" w:rsidRPr="002233E5" w:rsidRDefault="00CD73FD" w:rsidP="002108FD">
                  <w:pPr>
                    <w:jc w:val="both"/>
                    <w:rPr>
                      <w:bCs/>
                      <w:sz w:val="24"/>
                      <w:szCs w:val="24"/>
                    </w:rPr>
                  </w:pPr>
                  <w:r w:rsidRPr="002233E5">
                    <w:rPr>
                      <w:bCs/>
                      <w:sz w:val="24"/>
                      <w:szCs w:val="24"/>
                    </w:rPr>
                    <w:t>2</w:t>
                  </w:r>
                </w:p>
              </w:tc>
              <w:tc>
                <w:tcPr>
                  <w:tcW w:w="3510" w:type="dxa"/>
                </w:tcPr>
                <w:p w14:paraId="0C5B168E"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187" w:type="dxa"/>
                  <w:vAlign w:val="center"/>
                </w:tcPr>
                <w:p w14:paraId="1D7CED4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7,790,304.00</w:t>
                  </w:r>
                </w:p>
              </w:tc>
            </w:tr>
            <w:tr w:rsidR="00CD73FD" w:rsidRPr="002233E5" w14:paraId="631F4081" w14:textId="77777777" w:rsidTr="002108FD">
              <w:trPr>
                <w:jc w:val="center"/>
              </w:trPr>
              <w:tc>
                <w:tcPr>
                  <w:tcW w:w="895" w:type="dxa"/>
                </w:tcPr>
                <w:p w14:paraId="4295F99A" w14:textId="77777777" w:rsidR="00CD73FD" w:rsidRPr="002233E5" w:rsidRDefault="00CD73FD" w:rsidP="002108FD">
                  <w:pPr>
                    <w:jc w:val="both"/>
                    <w:rPr>
                      <w:bCs/>
                      <w:sz w:val="24"/>
                      <w:szCs w:val="24"/>
                    </w:rPr>
                  </w:pPr>
                  <w:r w:rsidRPr="002233E5">
                    <w:rPr>
                      <w:bCs/>
                      <w:sz w:val="24"/>
                      <w:szCs w:val="24"/>
                    </w:rPr>
                    <w:t>3</w:t>
                  </w:r>
                </w:p>
              </w:tc>
              <w:tc>
                <w:tcPr>
                  <w:tcW w:w="3510" w:type="dxa"/>
                </w:tcPr>
                <w:p w14:paraId="0E956915"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187" w:type="dxa"/>
                  <w:vAlign w:val="center"/>
                </w:tcPr>
                <w:p w14:paraId="14ECFFD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12,047,318.20</w:t>
                  </w:r>
                </w:p>
              </w:tc>
            </w:tr>
            <w:tr w:rsidR="00CD73FD" w:rsidRPr="002233E5" w14:paraId="59E90AD9" w14:textId="77777777" w:rsidTr="002108FD">
              <w:trPr>
                <w:jc w:val="center"/>
              </w:trPr>
              <w:tc>
                <w:tcPr>
                  <w:tcW w:w="895" w:type="dxa"/>
                </w:tcPr>
                <w:p w14:paraId="40FA828F" w14:textId="77777777" w:rsidR="00CD73FD" w:rsidRPr="002233E5" w:rsidRDefault="00CD73FD" w:rsidP="002108FD">
                  <w:pPr>
                    <w:jc w:val="both"/>
                    <w:rPr>
                      <w:bCs/>
                      <w:sz w:val="24"/>
                      <w:szCs w:val="24"/>
                    </w:rPr>
                  </w:pPr>
                  <w:r w:rsidRPr="002233E5">
                    <w:rPr>
                      <w:bCs/>
                      <w:sz w:val="24"/>
                      <w:szCs w:val="24"/>
                    </w:rPr>
                    <w:t>4</w:t>
                  </w:r>
                </w:p>
              </w:tc>
              <w:tc>
                <w:tcPr>
                  <w:tcW w:w="3510" w:type="dxa"/>
                </w:tcPr>
                <w:p w14:paraId="656F7ECA"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187" w:type="dxa"/>
                  <w:vAlign w:val="center"/>
                </w:tcPr>
                <w:p w14:paraId="015FF93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5,833,767.00</w:t>
                  </w:r>
                </w:p>
              </w:tc>
            </w:tr>
            <w:tr w:rsidR="00CD73FD" w:rsidRPr="002233E5" w14:paraId="3FF41811" w14:textId="77777777" w:rsidTr="002108FD">
              <w:trPr>
                <w:jc w:val="center"/>
              </w:trPr>
              <w:tc>
                <w:tcPr>
                  <w:tcW w:w="895" w:type="dxa"/>
                </w:tcPr>
                <w:p w14:paraId="5C520C6F" w14:textId="77777777" w:rsidR="00CD73FD" w:rsidRPr="002233E5" w:rsidRDefault="00CD73FD" w:rsidP="002108FD">
                  <w:pPr>
                    <w:jc w:val="both"/>
                    <w:rPr>
                      <w:bCs/>
                      <w:sz w:val="24"/>
                      <w:szCs w:val="24"/>
                    </w:rPr>
                  </w:pPr>
                  <w:r w:rsidRPr="002233E5">
                    <w:rPr>
                      <w:bCs/>
                      <w:sz w:val="24"/>
                      <w:szCs w:val="24"/>
                    </w:rPr>
                    <w:t>5</w:t>
                  </w:r>
                </w:p>
              </w:tc>
              <w:tc>
                <w:tcPr>
                  <w:tcW w:w="3510" w:type="dxa"/>
                </w:tcPr>
                <w:p w14:paraId="52B3EF51"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187" w:type="dxa"/>
                  <w:vAlign w:val="center"/>
                </w:tcPr>
                <w:p w14:paraId="5BF0CCF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4,370,370.00</w:t>
                  </w:r>
                </w:p>
              </w:tc>
            </w:tr>
            <w:tr w:rsidR="00CD73FD" w:rsidRPr="002233E5" w14:paraId="34E33413" w14:textId="77777777" w:rsidTr="002108FD">
              <w:trPr>
                <w:jc w:val="center"/>
              </w:trPr>
              <w:tc>
                <w:tcPr>
                  <w:tcW w:w="895" w:type="dxa"/>
                </w:tcPr>
                <w:p w14:paraId="124C1314" w14:textId="77777777" w:rsidR="00CD73FD" w:rsidRPr="002233E5" w:rsidRDefault="00CD73FD" w:rsidP="002108FD">
                  <w:pPr>
                    <w:jc w:val="both"/>
                    <w:rPr>
                      <w:bCs/>
                      <w:sz w:val="24"/>
                      <w:szCs w:val="24"/>
                    </w:rPr>
                  </w:pPr>
                  <w:r w:rsidRPr="002233E5">
                    <w:rPr>
                      <w:bCs/>
                      <w:sz w:val="24"/>
                      <w:szCs w:val="24"/>
                    </w:rPr>
                    <w:t>6</w:t>
                  </w:r>
                </w:p>
              </w:tc>
              <w:tc>
                <w:tcPr>
                  <w:tcW w:w="3510" w:type="dxa"/>
                </w:tcPr>
                <w:p w14:paraId="0B84A403"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187" w:type="dxa"/>
                  <w:vAlign w:val="center"/>
                </w:tcPr>
                <w:p w14:paraId="7A94ADF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10,158,255.15</w:t>
                  </w:r>
                </w:p>
              </w:tc>
            </w:tr>
            <w:tr w:rsidR="00CD73FD" w:rsidRPr="002233E5" w14:paraId="3519E15E" w14:textId="77777777" w:rsidTr="002108FD">
              <w:trPr>
                <w:jc w:val="center"/>
              </w:trPr>
              <w:tc>
                <w:tcPr>
                  <w:tcW w:w="895" w:type="dxa"/>
                </w:tcPr>
                <w:p w14:paraId="0B51983E" w14:textId="77777777" w:rsidR="00CD73FD" w:rsidRPr="002233E5" w:rsidRDefault="00CD73FD" w:rsidP="002108FD">
                  <w:pPr>
                    <w:jc w:val="both"/>
                    <w:rPr>
                      <w:bCs/>
                      <w:sz w:val="24"/>
                      <w:szCs w:val="24"/>
                    </w:rPr>
                  </w:pPr>
                  <w:r w:rsidRPr="002233E5">
                    <w:rPr>
                      <w:bCs/>
                      <w:sz w:val="24"/>
                      <w:szCs w:val="24"/>
                    </w:rPr>
                    <w:t>7</w:t>
                  </w:r>
                </w:p>
              </w:tc>
              <w:tc>
                <w:tcPr>
                  <w:tcW w:w="3510" w:type="dxa"/>
                </w:tcPr>
                <w:p w14:paraId="544A461C" w14:textId="77777777" w:rsidR="00CD73FD" w:rsidRPr="002233E5" w:rsidRDefault="00CD73FD" w:rsidP="002108FD">
                  <w:pPr>
                    <w:jc w:val="both"/>
                    <w:rPr>
                      <w:bCs/>
                      <w:sz w:val="24"/>
                      <w:szCs w:val="24"/>
                    </w:rPr>
                  </w:pPr>
                  <w:r w:rsidRPr="002233E5">
                    <w:rPr>
                      <w:bCs/>
                      <w:sz w:val="24"/>
                      <w:szCs w:val="24"/>
                    </w:rPr>
                    <w:t>Ede North</w:t>
                  </w:r>
                </w:p>
              </w:tc>
              <w:tc>
                <w:tcPr>
                  <w:tcW w:w="4187" w:type="dxa"/>
                  <w:vAlign w:val="center"/>
                </w:tcPr>
                <w:p w14:paraId="407073D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12,146,825.00</w:t>
                  </w:r>
                </w:p>
              </w:tc>
            </w:tr>
            <w:tr w:rsidR="00CD73FD" w:rsidRPr="002233E5" w14:paraId="1F5FAF75" w14:textId="77777777" w:rsidTr="002108FD">
              <w:trPr>
                <w:jc w:val="center"/>
              </w:trPr>
              <w:tc>
                <w:tcPr>
                  <w:tcW w:w="895" w:type="dxa"/>
                </w:tcPr>
                <w:p w14:paraId="3CE7A532" w14:textId="77777777" w:rsidR="00CD73FD" w:rsidRPr="002233E5" w:rsidRDefault="00CD73FD" w:rsidP="002108FD">
                  <w:pPr>
                    <w:jc w:val="both"/>
                    <w:rPr>
                      <w:bCs/>
                      <w:sz w:val="24"/>
                      <w:szCs w:val="24"/>
                    </w:rPr>
                  </w:pPr>
                  <w:r w:rsidRPr="002233E5">
                    <w:rPr>
                      <w:bCs/>
                      <w:sz w:val="24"/>
                      <w:szCs w:val="24"/>
                    </w:rPr>
                    <w:t>8</w:t>
                  </w:r>
                </w:p>
              </w:tc>
              <w:tc>
                <w:tcPr>
                  <w:tcW w:w="3510" w:type="dxa"/>
                </w:tcPr>
                <w:p w14:paraId="1DB94509" w14:textId="77777777" w:rsidR="00CD73FD" w:rsidRPr="002233E5" w:rsidRDefault="00CD73FD" w:rsidP="002108FD">
                  <w:pPr>
                    <w:jc w:val="both"/>
                    <w:rPr>
                      <w:bCs/>
                      <w:sz w:val="24"/>
                      <w:szCs w:val="24"/>
                    </w:rPr>
                  </w:pPr>
                  <w:r w:rsidRPr="002233E5">
                    <w:rPr>
                      <w:bCs/>
                      <w:sz w:val="24"/>
                      <w:szCs w:val="24"/>
                    </w:rPr>
                    <w:t>Ede South</w:t>
                  </w:r>
                </w:p>
              </w:tc>
              <w:tc>
                <w:tcPr>
                  <w:tcW w:w="4187" w:type="dxa"/>
                  <w:vAlign w:val="center"/>
                </w:tcPr>
                <w:p w14:paraId="679A23E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7,293,489.00</w:t>
                  </w:r>
                </w:p>
              </w:tc>
            </w:tr>
            <w:tr w:rsidR="00CD73FD" w:rsidRPr="002233E5" w14:paraId="5C753128" w14:textId="77777777" w:rsidTr="002108FD">
              <w:trPr>
                <w:jc w:val="center"/>
              </w:trPr>
              <w:tc>
                <w:tcPr>
                  <w:tcW w:w="895" w:type="dxa"/>
                </w:tcPr>
                <w:p w14:paraId="34DAD5E0" w14:textId="77777777" w:rsidR="00CD73FD" w:rsidRPr="002233E5" w:rsidRDefault="00CD73FD" w:rsidP="002108FD">
                  <w:pPr>
                    <w:jc w:val="both"/>
                    <w:rPr>
                      <w:bCs/>
                      <w:sz w:val="24"/>
                      <w:szCs w:val="24"/>
                    </w:rPr>
                  </w:pPr>
                  <w:r w:rsidRPr="002233E5">
                    <w:rPr>
                      <w:bCs/>
                      <w:sz w:val="24"/>
                      <w:szCs w:val="24"/>
                    </w:rPr>
                    <w:t>9</w:t>
                  </w:r>
                </w:p>
              </w:tc>
              <w:tc>
                <w:tcPr>
                  <w:tcW w:w="3510" w:type="dxa"/>
                </w:tcPr>
                <w:p w14:paraId="4A4BB8F5"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187" w:type="dxa"/>
                  <w:vAlign w:val="center"/>
                </w:tcPr>
                <w:p w14:paraId="56036CE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21,025,234.60</w:t>
                  </w:r>
                </w:p>
              </w:tc>
            </w:tr>
            <w:tr w:rsidR="00CD73FD" w:rsidRPr="002233E5" w14:paraId="5FE4C1EB" w14:textId="77777777" w:rsidTr="002108FD">
              <w:trPr>
                <w:jc w:val="center"/>
              </w:trPr>
              <w:tc>
                <w:tcPr>
                  <w:tcW w:w="895" w:type="dxa"/>
                </w:tcPr>
                <w:p w14:paraId="16EBAC91" w14:textId="77777777" w:rsidR="00CD73FD" w:rsidRPr="002233E5" w:rsidRDefault="00CD73FD" w:rsidP="002108FD">
                  <w:pPr>
                    <w:jc w:val="both"/>
                    <w:rPr>
                      <w:bCs/>
                      <w:sz w:val="24"/>
                      <w:szCs w:val="24"/>
                    </w:rPr>
                  </w:pPr>
                  <w:r w:rsidRPr="002233E5">
                    <w:rPr>
                      <w:bCs/>
                      <w:sz w:val="24"/>
                      <w:szCs w:val="24"/>
                    </w:rPr>
                    <w:t>10</w:t>
                  </w:r>
                </w:p>
              </w:tc>
              <w:tc>
                <w:tcPr>
                  <w:tcW w:w="3510" w:type="dxa"/>
                </w:tcPr>
                <w:p w14:paraId="6A47F2C4"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187" w:type="dxa"/>
                  <w:vAlign w:val="center"/>
                </w:tcPr>
                <w:p w14:paraId="65393CF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7,114,555.00</w:t>
                  </w:r>
                </w:p>
              </w:tc>
            </w:tr>
            <w:tr w:rsidR="00CD73FD" w:rsidRPr="002233E5" w14:paraId="7FADE7D0" w14:textId="77777777" w:rsidTr="002108FD">
              <w:trPr>
                <w:jc w:val="center"/>
              </w:trPr>
              <w:tc>
                <w:tcPr>
                  <w:tcW w:w="895" w:type="dxa"/>
                </w:tcPr>
                <w:p w14:paraId="65F04DAE" w14:textId="77777777" w:rsidR="00CD73FD" w:rsidRPr="002233E5" w:rsidRDefault="00CD73FD" w:rsidP="002108FD">
                  <w:pPr>
                    <w:jc w:val="both"/>
                    <w:rPr>
                      <w:bCs/>
                      <w:sz w:val="24"/>
                      <w:szCs w:val="24"/>
                    </w:rPr>
                  </w:pPr>
                  <w:r w:rsidRPr="002233E5">
                    <w:rPr>
                      <w:bCs/>
                      <w:sz w:val="24"/>
                      <w:szCs w:val="24"/>
                    </w:rPr>
                    <w:t>11</w:t>
                  </w:r>
                </w:p>
              </w:tc>
              <w:tc>
                <w:tcPr>
                  <w:tcW w:w="3510" w:type="dxa"/>
                </w:tcPr>
                <w:p w14:paraId="4EE0E8F9" w14:textId="77777777" w:rsidR="00CD73FD" w:rsidRPr="002233E5" w:rsidRDefault="00CD73FD" w:rsidP="002108FD">
                  <w:pPr>
                    <w:jc w:val="both"/>
                    <w:rPr>
                      <w:bCs/>
                      <w:sz w:val="24"/>
                      <w:szCs w:val="24"/>
                    </w:rPr>
                  </w:pPr>
                  <w:r w:rsidRPr="002233E5">
                    <w:rPr>
                      <w:bCs/>
                      <w:sz w:val="24"/>
                      <w:szCs w:val="24"/>
                    </w:rPr>
                    <w:t>Ife Central</w:t>
                  </w:r>
                </w:p>
              </w:tc>
              <w:tc>
                <w:tcPr>
                  <w:tcW w:w="4187" w:type="dxa"/>
                  <w:vAlign w:val="center"/>
                </w:tcPr>
                <w:p w14:paraId="25566D5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31,372,834.98</w:t>
                  </w:r>
                </w:p>
              </w:tc>
            </w:tr>
            <w:tr w:rsidR="00CD73FD" w:rsidRPr="002233E5" w14:paraId="29E4BF6E" w14:textId="77777777" w:rsidTr="002108FD">
              <w:trPr>
                <w:jc w:val="center"/>
              </w:trPr>
              <w:tc>
                <w:tcPr>
                  <w:tcW w:w="895" w:type="dxa"/>
                </w:tcPr>
                <w:p w14:paraId="4DA319C3" w14:textId="77777777" w:rsidR="00CD73FD" w:rsidRPr="002233E5" w:rsidRDefault="00CD73FD" w:rsidP="002108FD">
                  <w:pPr>
                    <w:jc w:val="both"/>
                    <w:rPr>
                      <w:bCs/>
                      <w:sz w:val="24"/>
                      <w:szCs w:val="24"/>
                    </w:rPr>
                  </w:pPr>
                  <w:r w:rsidRPr="002233E5">
                    <w:rPr>
                      <w:bCs/>
                      <w:sz w:val="24"/>
                      <w:szCs w:val="24"/>
                    </w:rPr>
                    <w:t>12</w:t>
                  </w:r>
                </w:p>
              </w:tc>
              <w:tc>
                <w:tcPr>
                  <w:tcW w:w="3510" w:type="dxa"/>
                </w:tcPr>
                <w:p w14:paraId="052029C8" w14:textId="77777777" w:rsidR="00CD73FD" w:rsidRPr="002233E5" w:rsidRDefault="00CD73FD" w:rsidP="002108FD">
                  <w:pPr>
                    <w:jc w:val="both"/>
                    <w:rPr>
                      <w:bCs/>
                      <w:sz w:val="24"/>
                      <w:szCs w:val="24"/>
                    </w:rPr>
                  </w:pPr>
                  <w:r w:rsidRPr="002233E5">
                    <w:rPr>
                      <w:bCs/>
                      <w:sz w:val="24"/>
                      <w:szCs w:val="24"/>
                    </w:rPr>
                    <w:t>Ife East</w:t>
                  </w:r>
                </w:p>
              </w:tc>
              <w:tc>
                <w:tcPr>
                  <w:tcW w:w="4187" w:type="dxa"/>
                  <w:vAlign w:val="center"/>
                </w:tcPr>
                <w:p w14:paraId="3DEF8C4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32,558,320.57</w:t>
                  </w:r>
                </w:p>
              </w:tc>
            </w:tr>
            <w:tr w:rsidR="00CD73FD" w:rsidRPr="002233E5" w14:paraId="07DF4C91" w14:textId="77777777" w:rsidTr="002108FD">
              <w:trPr>
                <w:jc w:val="center"/>
              </w:trPr>
              <w:tc>
                <w:tcPr>
                  <w:tcW w:w="895" w:type="dxa"/>
                </w:tcPr>
                <w:p w14:paraId="4790B7AD" w14:textId="77777777" w:rsidR="00CD73FD" w:rsidRPr="002233E5" w:rsidRDefault="00CD73FD" w:rsidP="002108FD">
                  <w:pPr>
                    <w:jc w:val="both"/>
                    <w:rPr>
                      <w:bCs/>
                      <w:sz w:val="24"/>
                      <w:szCs w:val="24"/>
                    </w:rPr>
                  </w:pPr>
                  <w:r w:rsidRPr="002233E5">
                    <w:rPr>
                      <w:bCs/>
                      <w:sz w:val="24"/>
                      <w:szCs w:val="24"/>
                    </w:rPr>
                    <w:t>13</w:t>
                  </w:r>
                </w:p>
              </w:tc>
              <w:tc>
                <w:tcPr>
                  <w:tcW w:w="3510" w:type="dxa"/>
                </w:tcPr>
                <w:p w14:paraId="15E34416" w14:textId="77777777" w:rsidR="00CD73FD" w:rsidRPr="002233E5" w:rsidRDefault="00CD73FD" w:rsidP="002108FD">
                  <w:pPr>
                    <w:jc w:val="both"/>
                    <w:rPr>
                      <w:bCs/>
                      <w:sz w:val="24"/>
                      <w:szCs w:val="24"/>
                    </w:rPr>
                  </w:pPr>
                  <w:r w:rsidRPr="002233E5">
                    <w:rPr>
                      <w:bCs/>
                      <w:sz w:val="24"/>
                      <w:szCs w:val="24"/>
                    </w:rPr>
                    <w:t>Ife North</w:t>
                  </w:r>
                </w:p>
              </w:tc>
              <w:tc>
                <w:tcPr>
                  <w:tcW w:w="4187" w:type="dxa"/>
                  <w:vAlign w:val="center"/>
                </w:tcPr>
                <w:p w14:paraId="4AB7CA7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7,181,819.24</w:t>
                  </w:r>
                </w:p>
              </w:tc>
            </w:tr>
            <w:tr w:rsidR="00CD73FD" w:rsidRPr="002233E5" w14:paraId="376B7760" w14:textId="77777777" w:rsidTr="002108FD">
              <w:trPr>
                <w:jc w:val="center"/>
              </w:trPr>
              <w:tc>
                <w:tcPr>
                  <w:tcW w:w="895" w:type="dxa"/>
                </w:tcPr>
                <w:p w14:paraId="1C890A87" w14:textId="77777777" w:rsidR="00CD73FD" w:rsidRPr="002233E5" w:rsidRDefault="00CD73FD" w:rsidP="002108FD">
                  <w:pPr>
                    <w:jc w:val="both"/>
                    <w:rPr>
                      <w:bCs/>
                      <w:sz w:val="24"/>
                      <w:szCs w:val="24"/>
                    </w:rPr>
                  </w:pPr>
                  <w:r w:rsidRPr="002233E5">
                    <w:rPr>
                      <w:bCs/>
                      <w:sz w:val="24"/>
                      <w:szCs w:val="24"/>
                    </w:rPr>
                    <w:t>14</w:t>
                  </w:r>
                </w:p>
              </w:tc>
              <w:tc>
                <w:tcPr>
                  <w:tcW w:w="3510" w:type="dxa"/>
                </w:tcPr>
                <w:p w14:paraId="5065AB31" w14:textId="77777777" w:rsidR="00CD73FD" w:rsidRPr="002233E5" w:rsidRDefault="00CD73FD" w:rsidP="002108FD">
                  <w:pPr>
                    <w:jc w:val="both"/>
                    <w:rPr>
                      <w:bCs/>
                      <w:sz w:val="24"/>
                      <w:szCs w:val="24"/>
                    </w:rPr>
                  </w:pPr>
                  <w:r w:rsidRPr="002233E5">
                    <w:rPr>
                      <w:bCs/>
                      <w:sz w:val="24"/>
                      <w:szCs w:val="24"/>
                    </w:rPr>
                    <w:t>Ife South</w:t>
                  </w:r>
                </w:p>
              </w:tc>
              <w:tc>
                <w:tcPr>
                  <w:tcW w:w="4187" w:type="dxa"/>
                  <w:vAlign w:val="center"/>
                </w:tcPr>
                <w:p w14:paraId="676561F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6,253,420.00</w:t>
                  </w:r>
                </w:p>
              </w:tc>
            </w:tr>
            <w:tr w:rsidR="00CD73FD" w:rsidRPr="002233E5" w14:paraId="451E6C38" w14:textId="77777777" w:rsidTr="002108FD">
              <w:trPr>
                <w:jc w:val="center"/>
              </w:trPr>
              <w:tc>
                <w:tcPr>
                  <w:tcW w:w="895" w:type="dxa"/>
                </w:tcPr>
                <w:p w14:paraId="30CF7E62" w14:textId="77777777" w:rsidR="00CD73FD" w:rsidRPr="002233E5" w:rsidRDefault="00CD73FD" w:rsidP="002108FD">
                  <w:pPr>
                    <w:jc w:val="both"/>
                    <w:rPr>
                      <w:bCs/>
                      <w:sz w:val="24"/>
                      <w:szCs w:val="24"/>
                    </w:rPr>
                  </w:pPr>
                  <w:r w:rsidRPr="002233E5">
                    <w:rPr>
                      <w:bCs/>
                      <w:sz w:val="24"/>
                      <w:szCs w:val="24"/>
                    </w:rPr>
                    <w:t>15</w:t>
                  </w:r>
                </w:p>
              </w:tc>
              <w:tc>
                <w:tcPr>
                  <w:tcW w:w="3510" w:type="dxa"/>
                </w:tcPr>
                <w:p w14:paraId="23304DA5" w14:textId="77777777" w:rsidR="00CD73FD" w:rsidRPr="002233E5" w:rsidRDefault="00CD73FD" w:rsidP="002108FD">
                  <w:pPr>
                    <w:jc w:val="both"/>
                    <w:rPr>
                      <w:bCs/>
                      <w:sz w:val="24"/>
                      <w:szCs w:val="24"/>
                    </w:rPr>
                  </w:pPr>
                  <w:r w:rsidRPr="002233E5">
                    <w:rPr>
                      <w:bCs/>
                      <w:sz w:val="24"/>
                      <w:szCs w:val="24"/>
                    </w:rPr>
                    <w:t>Ifedayo</w:t>
                  </w:r>
                </w:p>
              </w:tc>
              <w:tc>
                <w:tcPr>
                  <w:tcW w:w="4187" w:type="dxa"/>
                  <w:vAlign w:val="center"/>
                </w:tcPr>
                <w:p w14:paraId="0F1F76D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530,925.00</w:t>
                  </w:r>
                </w:p>
              </w:tc>
            </w:tr>
            <w:tr w:rsidR="00CD73FD" w:rsidRPr="002233E5" w14:paraId="23D99693" w14:textId="77777777" w:rsidTr="002108FD">
              <w:trPr>
                <w:jc w:val="center"/>
              </w:trPr>
              <w:tc>
                <w:tcPr>
                  <w:tcW w:w="895" w:type="dxa"/>
                </w:tcPr>
                <w:p w14:paraId="3B2A8BF1" w14:textId="77777777" w:rsidR="00CD73FD" w:rsidRPr="002233E5" w:rsidRDefault="00CD73FD" w:rsidP="002108FD">
                  <w:pPr>
                    <w:jc w:val="both"/>
                    <w:rPr>
                      <w:bCs/>
                      <w:sz w:val="24"/>
                      <w:szCs w:val="24"/>
                    </w:rPr>
                  </w:pPr>
                  <w:r w:rsidRPr="002233E5">
                    <w:rPr>
                      <w:bCs/>
                      <w:sz w:val="24"/>
                      <w:szCs w:val="24"/>
                    </w:rPr>
                    <w:t>16</w:t>
                  </w:r>
                </w:p>
              </w:tc>
              <w:tc>
                <w:tcPr>
                  <w:tcW w:w="3510" w:type="dxa"/>
                </w:tcPr>
                <w:p w14:paraId="6A477018"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187" w:type="dxa"/>
                  <w:vAlign w:val="center"/>
                </w:tcPr>
                <w:p w14:paraId="51A436D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13,712,274.62</w:t>
                  </w:r>
                </w:p>
              </w:tc>
            </w:tr>
            <w:tr w:rsidR="00CD73FD" w:rsidRPr="002233E5" w14:paraId="6C26AAE8" w14:textId="77777777" w:rsidTr="002108FD">
              <w:trPr>
                <w:jc w:val="center"/>
              </w:trPr>
              <w:tc>
                <w:tcPr>
                  <w:tcW w:w="895" w:type="dxa"/>
                </w:tcPr>
                <w:p w14:paraId="6D725A85" w14:textId="77777777" w:rsidR="00CD73FD" w:rsidRPr="002233E5" w:rsidRDefault="00CD73FD" w:rsidP="002108FD">
                  <w:pPr>
                    <w:jc w:val="both"/>
                    <w:rPr>
                      <w:bCs/>
                      <w:sz w:val="24"/>
                      <w:szCs w:val="24"/>
                    </w:rPr>
                  </w:pPr>
                  <w:r w:rsidRPr="002233E5">
                    <w:rPr>
                      <w:bCs/>
                      <w:sz w:val="24"/>
                      <w:szCs w:val="24"/>
                    </w:rPr>
                    <w:t>17</w:t>
                  </w:r>
                </w:p>
              </w:tc>
              <w:tc>
                <w:tcPr>
                  <w:tcW w:w="3510" w:type="dxa"/>
                </w:tcPr>
                <w:p w14:paraId="57078757" w14:textId="77777777" w:rsidR="00CD73FD" w:rsidRPr="002233E5" w:rsidRDefault="00CD73FD" w:rsidP="002108FD">
                  <w:pPr>
                    <w:jc w:val="both"/>
                    <w:rPr>
                      <w:bCs/>
                      <w:sz w:val="24"/>
                      <w:szCs w:val="24"/>
                    </w:rPr>
                  </w:pPr>
                  <w:r w:rsidRPr="002233E5">
                    <w:rPr>
                      <w:bCs/>
                      <w:sz w:val="24"/>
                      <w:szCs w:val="24"/>
                    </w:rPr>
                    <w:t>Ila</w:t>
                  </w:r>
                </w:p>
              </w:tc>
              <w:tc>
                <w:tcPr>
                  <w:tcW w:w="4187" w:type="dxa"/>
                  <w:vAlign w:val="center"/>
                </w:tcPr>
                <w:p w14:paraId="56E00B8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8,840,997.88</w:t>
                  </w:r>
                </w:p>
              </w:tc>
            </w:tr>
            <w:tr w:rsidR="00CD73FD" w:rsidRPr="002233E5" w14:paraId="6A873E22" w14:textId="77777777" w:rsidTr="002108FD">
              <w:trPr>
                <w:jc w:val="center"/>
              </w:trPr>
              <w:tc>
                <w:tcPr>
                  <w:tcW w:w="895" w:type="dxa"/>
                </w:tcPr>
                <w:p w14:paraId="22776BF6" w14:textId="77777777" w:rsidR="00CD73FD" w:rsidRPr="002233E5" w:rsidRDefault="00CD73FD" w:rsidP="002108FD">
                  <w:pPr>
                    <w:jc w:val="both"/>
                    <w:rPr>
                      <w:bCs/>
                      <w:sz w:val="24"/>
                      <w:szCs w:val="24"/>
                    </w:rPr>
                  </w:pPr>
                  <w:r w:rsidRPr="002233E5">
                    <w:rPr>
                      <w:bCs/>
                      <w:sz w:val="24"/>
                      <w:szCs w:val="24"/>
                    </w:rPr>
                    <w:t>18</w:t>
                  </w:r>
                </w:p>
              </w:tc>
              <w:tc>
                <w:tcPr>
                  <w:tcW w:w="3510" w:type="dxa"/>
                </w:tcPr>
                <w:p w14:paraId="5A758293"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187" w:type="dxa"/>
                  <w:vAlign w:val="center"/>
                </w:tcPr>
                <w:p w14:paraId="691F22C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23,380,035.00</w:t>
                  </w:r>
                </w:p>
              </w:tc>
            </w:tr>
            <w:tr w:rsidR="00CD73FD" w:rsidRPr="002233E5" w14:paraId="59A61AF4" w14:textId="77777777" w:rsidTr="002108FD">
              <w:trPr>
                <w:jc w:val="center"/>
              </w:trPr>
              <w:tc>
                <w:tcPr>
                  <w:tcW w:w="895" w:type="dxa"/>
                </w:tcPr>
                <w:p w14:paraId="61677D82" w14:textId="77777777" w:rsidR="00CD73FD" w:rsidRPr="002233E5" w:rsidRDefault="00CD73FD" w:rsidP="002108FD">
                  <w:pPr>
                    <w:jc w:val="both"/>
                    <w:rPr>
                      <w:bCs/>
                      <w:sz w:val="24"/>
                      <w:szCs w:val="24"/>
                    </w:rPr>
                  </w:pPr>
                  <w:r w:rsidRPr="002233E5">
                    <w:rPr>
                      <w:bCs/>
                      <w:sz w:val="24"/>
                      <w:szCs w:val="24"/>
                    </w:rPr>
                    <w:t>19</w:t>
                  </w:r>
                </w:p>
              </w:tc>
              <w:tc>
                <w:tcPr>
                  <w:tcW w:w="3510" w:type="dxa"/>
                </w:tcPr>
                <w:p w14:paraId="5A46D84A"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187" w:type="dxa"/>
                  <w:vAlign w:val="center"/>
                </w:tcPr>
                <w:p w14:paraId="6AE4769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15,589,965.26</w:t>
                  </w:r>
                </w:p>
              </w:tc>
            </w:tr>
            <w:tr w:rsidR="00CD73FD" w:rsidRPr="002233E5" w14:paraId="0BA96E2C" w14:textId="77777777" w:rsidTr="002108FD">
              <w:trPr>
                <w:jc w:val="center"/>
              </w:trPr>
              <w:tc>
                <w:tcPr>
                  <w:tcW w:w="895" w:type="dxa"/>
                </w:tcPr>
                <w:p w14:paraId="5464E0F9" w14:textId="77777777" w:rsidR="00CD73FD" w:rsidRPr="002233E5" w:rsidRDefault="00CD73FD" w:rsidP="002108FD">
                  <w:pPr>
                    <w:jc w:val="both"/>
                    <w:rPr>
                      <w:bCs/>
                      <w:sz w:val="24"/>
                      <w:szCs w:val="24"/>
                    </w:rPr>
                  </w:pPr>
                  <w:r w:rsidRPr="002233E5">
                    <w:rPr>
                      <w:bCs/>
                      <w:sz w:val="24"/>
                      <w:szCs w:val="24"/>
                    </w:rPr>
                    <w:t>20</w:t>
                  </w:r>
                </w:p>
              </w:tc>
              <w:tc>
                <w:tcPr>
                  <w:tcW w:w="3510" w:type="dxa"/>
                </w:tcPr>
                <w:p w14:paraId="3D17A499"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187" w:type="dxa"/>
                  <w:vAlign w:val="center"/>
                </w:tcPr>
                <w:p w14:paraId="4F1249E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4,136,775.80</w:t>
                  </w:r>
                </w:p>
              </w:tc>
            </w:tr>
            <w:tr w:rsidR="00CD73FD" w:rsidRPr="002233E5" w14:paraId="6E727F9F" w14:textId="77777777" w:rsidTr="002108FD">
              <w:trPr>
                <w:jc w:val="center"/>
              </w:trPr>
              <w:tc>
                <w:tcPr>
                  <w:tcW w:w="895" w:type="dxa"/>
                </w:tcPr>
                <w:p w14:paraId="7DF44641" w14:textId="77777777" w:rsidR="00CD73FD" w:rsidRPr="002233E5" w:rsidRDefault="00CD73FD" w:rsidP="002108FD">
                  <w:pPr>
                    <w:jc w:val="both"/>
                    <w:rPr>
                      <w:bCs/>
                      <w:sz w:val="24"/>
                      <w:szCs w:val="24"/>
                    </w:rPr>
                  </w:pPr>
                  <w:r w:rsidRPr="002233E5">
                    <w:rPr>
                      <w:bCs/>
                      <w:sz w:val="24"/>
                      <w:szCs w:val="24"/>
                    </w:rPr>
                    <w:t>21</w:t>
                  </w:r>
                </w:p>
              </w:tc>
              <w:tc>
                <w:tcPr>
                  <w:tcW w:w="3510" w:type="dxa"/>
                </w:tcPr>
                <w:p w14:paraId="1F381544"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187" w:type="dxa"/>
                  <w:vAlign w:val="center"/>
                </w:tcPr>
                <w:p w14:paraId="459489A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13,857,919.26</w:t>
                  </w:r>
                </w:p>
              </w:tc>
            </w:tr>
            <w:tr w:rsidR="00CD73FD" w:rsidRPr="002233E5" w14:paraId="732B20DD" w14:textId="77777777" w:rsidTr="002108FD">
              <w:trPr>
                <w:jc w:val="center"/>
              </w:trPr>
              <w:tc>
                <w:tcPr>
                  <w:tcW w:w="895" w:type="dxa"/>
                </w:tcPr>
                <w:p w14:paraId="3996E56E" w14:textId="77777777" w:rsidR="00CD73FD" w:rsidRPr="002233E5" w:rsidRDefault="00CD73FD" w:rsidP="002108FD">
                  <w:pPr>
                    <w:jc w:val="both"/>
                    <w:rPr>
                      <w:bCs/>
                      <w:sz w:val="24"/>
                      <w:szCs w:val="24"/>
                    </w:rPr>
                  </w:pPr>
                  <w:r w:rsidRPr="002233E5">
                    <w:rPr>
                      <w:bCs/>
                      <w:sz w:val="24"/>
                      <w:szCs w:val="24"/>
                    </w:rPr>
                    <w:t>22</w:t>
                  </w:r>
                </w:p>
              </w:tc>
              <w:tc>
                <w:tcPr>
                  <w:tcW w:w="3510" w:type="dxa"/>
                </w:tcPr>
                <w:p w14:paraId="6CEC91BD"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187" w:type="dxa"/>
                  <w:vAlign w:val="center"/>
                </w:tcPr>
                <w:p w14:paraId="4A9FE54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4,964,670.00</w:t>
                  </w:r>
                </w:p>
              </w:tc>
            </w:tr>
            <w:tr w:rsidR="00CD73FD" w:rsidRPr="002233E5" w14:paraId="6F562CBF" w14:textId="77777777" w:rsidTr="002108FD">
              <w:trPr>
                <w:jc w:val="center"/>
              </w:trPr>
              <w:tc>
                <w:tcPr>
                  <w:tcW w:w="895" w:type="dxa"/>
                </w:tcPr>
                <w:p w14:paraId="5898C335" w14:textId="77777777" w:rsidR="00CD73FD" w:rsidRPr="002233E5" w:rsidRDefault="00CD73FD" w:rsidP="002108FD">
                  <w:pPr>
                    <w:jc w:val="both"/>
                    <w:rPr>
                      <w:bCs/>
                      <w:sz w:val="24"/>
                      <w:szCs w:val="24"/>
                    </w:rPr>
                  </w:pPr>
                  <w:r w:rsidRPr="002233E5">
                    <w:rPr>
                      <w:bCs/>
                      <w:sz w:val="24"/>
                      <w:szCs w:val="24"/>
                    </w:rPr>
                    <w:t>23</w:t>
                  </w:r>
                </w:p>
              </w:tc>
              <w:tc>
                <w:tcPr>
                  <w:tcW w:w="3510" w:type="dxa"/>
                </w:tcPr>
                <w:p w14:paraId="7785AB15" w14:textId="77777777" w:rsidR="00CD73FD" w:rsidRPr="002233E5" w:rsidRDefault="00CD73FD" w:rsidP="002108FD">
                  <w:pPr>
                    <w:jc w:val="both"/>
                    <w:rPr>
                      <w:bCs/>
                      <w:sz w:val="24"/>
                      <w:szCs w:val="24"/>
                    </w:rPr>
                  </w:pPr>
                  <w:r w:rsidRPr="002233E5">
                    <w:rPr>
                      <w:bCs/>
                      <w:sz w:val="24"/>
                      <w:szCs w:val="24"/>
                    </w:rPr>
                    <w:t>Iwo</w:t>
                  </w:r>
                </w:p>
              </w:tc>
              <w:tc>
                <w:tcPr>
                  <w:tcW w:w="4187" w:type="dxa"/>
                  <w:vAlign w:val="center"/>
                </w:tcPr>
                <w:p w14:paraId="5E0134D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11,263,867.28</w:t>
                  </w:r>
                </w:p>
              </w:tc>
            </w:tr>
            <w:tr w:rsidR="00CD73FD" w:rsidRPr="002233E5" w14:paraId="5D93F1CB" w14:textId="77777777" w:rsidTr="002108FD">
              <w:trPr>
                <w:jc w:val="center"/>
              </w:trPr>
              <w:tc>
                <w:tcPr>
                  <w:tcW w:w="895" w:type="dxa"/>
                </w:tcPr>
                <w:p w14:paraId="57FF7E24" w14:textId="77777777" w:rsidR="00CD73FD" w:rsidRPr="002233E5" w:rsidRDefault="00CD73FD" w:rsidP="002108FD">
                  <w:pPr>
                    <w:jc w:val="both"/>
                    <w:rPr>
                      <w:bCs/>
                      <w:sz w:val="24"/>
                      <w:szCs w:val="24"/>
                    </w:rPr>
                  </w:pPr>
                  <w:r w:rsidRPr="002233E5">
                    <w:rPr>
                      <w:bCs/>
                      <w:sz w:val="24"/>
                      <w:szCs w:val="24"/>
                    </w:rPr>
                    <w:t>24</w:t>
                  </w:r>
                </w:p>
              </w:tc>
              <w:tc>
                <w:tcPr>
                  <w:tcW w:w="3510" w:type="dxa"/>
                </w:tcPr>
                <w:p w14:paraId="7F971480"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187" w:type="dxa"/>
                  <w:vAlign w:val="center"/>
                </w:tcPr>
                <w:p w14:paraId="61FA622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3,845,200.00</w:t>
                  </w:r>
                </w:p>
              </w:tc>
            </w:tr>
            <w:tr w:rsidR="00CD73FD" w:rsidRPr="002233E5" w14:paraId="35C64210" w14:textId="77777777" w:rsidTr="002108FD">
              <w:trPr>
                <w:jc w:val="center"/>
              </w:trPr>
              <w:tc>
                <w:tcPr>
                  <w:tcW w:w="895" w:type="dxa"/>
                </w:tcPr>
                <w:p w14:paraId="0FAFD61C" w14:textId="77777777" w:rsidR="00CD73FD" w:rsidRPr="002233E5" w:rsidRDefault="00CD73FD" w:rsidP="002108FD">
                  <w:pPr>
                    <w:jc w:val="both"/>
                    <w:rPr>
                      <w:bCs/>
                      <w:sz w:val="24"/>
                      <w:szCs w:val="24"/>
                    </w:rPr>
                  </w:pPr>
                  <w:r w:rsidRPr="002233E5">
                    <w:rPr>
                      <w:bCs/>
                      <w:sz w:val="24"/>
                      <w:szCs w:val="24"/>
                    </w:rPr>
                    <w:t>25</w:t>
                  </w:r>
                </w:p>
              </w:tc>
              <w:tc>
                <w:tcPr>
                  <w:tcW w:w="3510" w:type="dxa"/>
                </w:tcPr>
                <w:p w14:paraId="67B5B015"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187" w:type="dxa"/>
                  <w:vAlign w:val="center"/>
                </w:tcPr>
                <w:p w14:paraId="4031138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46,555,346.03</w:t>
                  </w:r>
                </w:p>
              </w:tc>
            </w:tr>
            <w:tr w:rsidR="00CD73FD" w:rsidRPr="002233E5" w14:paraId="7E397D18" w14:textId="77777777" w:rsidTr="002108FD">
              <w:trPr>
                <w:jc w:val="center"/>
              </w:trPr>
              <w:tc>
                <w:tcPr>
                  <w:tcW w:w="895" w:type="dxa"/>
                </w:tcPr>
                <w:p w14:paraId="11E11F81" w14:textId="77777777" w:rsidR="00CD73FD" w:rsidRPr="002233E5" w:rsidRDefault="00CD73FD" w:rsidP="002108FD">
                  <w:pPr>
                    <w:jc w:val="both"/>
                    <w:rPr>
                      <w:bCs/>
                      <w:sz w:val="24"/>
                      <w:szCs w:val="24"/>
                    </w:rPr>
                  </w:pPr>
                  <w:r w:rsidRPr="002233E5">
                    <w:rPr>
                      <w:bCs/>
                      <w:sz w:val="24"/>
                      <w:szCs w:val="24"/>
                    </w:rPr>
                    <w:t>26</w:t>
                  </w:r>
                </w:p>
              </w:tc>
              <w:tc>
                <w:tcPr>
                  <w:tcW w:w="3510" w:type="dxa"/>
                </w:tcPr>
                <w:p w14:paraId="04825A7A" w14:textId="77777777" w:rsidR="00CD73FD" w:rsidRPr="002233E5" w:rsidRDefault="00CD73FD" w:rsidP="002108FD">
                  <w:pPr>
                    <w:jc w:val="both"/>
                    <w:rPr>
                      <w:bCs/>
                      <w:sz w:val="24"/>
                      <w:szCs w:val="24"/>
                    </w:rPr>
                  </w:pPr>
                  <w:r w:rsidRPr="002233E5">
                    <w:rPr>
                      <w:bCs/>
                      <w:sz w:val="24"/>
                      <w:szCs w:val="24"/>
                    </w:rPr>
                    <w:t>Ola-Oluwa</w:t>
                  </w:r>
                </w:p>
              </w:tc>
              <w:tc>
                <w:tcPr>
                  <w:tcW w:w="4187" w:type="dxa"/>
                  <w:vAlign w:val="center"/>
                </w:tcPr>
                <w:p w14:paraId="17D5C02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16,588,700.00</w:t>
                  </w:r>
                </w:p>
              </w:tc>
            </w:tr>
            <w:tr w:rsidR="00CD73FD" w:rsidRPr="002233E5" w14:paraId="6CE56697" w14:textId="77777777" w:rsidTr="002108FD">
              <w:trPr>
                <w:jc w:val="center"/>
              </w:trPr>
              <w:tc>
                <w:tcPr>
                  <w:tcW w:w="895" w:type="dxa"/>
                </w:tcPr>
                <w:p w14:paraId="7E80F541" w14:textId="77777777" w:rsidR="00CD73FD" w:rsidRPr="002233E5" w:rsidRDefault="00CD73FD" w:rsidP="002108FD">
                  <w:pPr>
                    <w:jc w:val="both"/>
                    <w:rPr>
                      <w:bCs/>
                      <w:sz w:val="24"/>
                      <w:szCs w:val="24"/>
                    </w:rPr>
                  </w:pPr>
                  <w:r w:rsidRPr="002233E5">
                    <w:rPr>
                      <w:bCs/>
                      <w:sz w:val="24"/>
                      <w:szCs w:val="24"/>
                    </w:rPr>
                    <w:t>27</w:t>
                  </w:r>
                </w:p>
              </w:tc>
              <w:tc>
                <w:tcPr>
                  <w:tcW w:w="3510" w:type="dxa"/>
                </w:tcPr>
                <w:p w14:paraId="344DC26A" w14:textId="77777777" w:rsidR="00CD73FD" w:rsidRPr="002233E5" w:rsidRDefault="00CD73FD" w:rsidP="002108FD">
                  <w:pPr>
                    <w:jc w:val="both"/>
                    <w:rPr>
                      <w:bCs/>
                      <w:sz w:val="24"/>
                      <w:szCs w:val="24"/>
                    </w:rPr>
                  </w:pPr>
                  <w:r w:rsidRPr="002233E5">
                    <w:rPr>
                      <w:bCs/>
                      <w:sz w:val="24"/>
                      <w:szCs w:val="24"/>
                    </w:rPr>
                    <w:t>Olorunda</w:t>
                  </w:r>
                </w:p>
              </w:tc>
              <w:tc>
                <w:tcPr>
                  <w:tcW w:w="4187" w:type="dxa"/>
                  <w:vAlign w:val="center"/>
                </w:tcPr>
                <w:p w14:paraId="2628237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29,828,314.20</w:t>
                  </w:r>
                </w:p>
              </w:tc>
            </w:tr>
            <w:tr w:rsidR="00CD73FD" w:rsidRPr="002233E5" w14:paraId="6B9A2EDD" w14:textId="77777777" w:rsidTr="002108FD">
              <w:trPr>
                <w:jc w:val="center"/>
              </w:trPr>
              <w:tc>
                <w:tcPr>
                  <w:tcW w:w="895" w:type="dxa"/>
                </w:tcPr>
                <w:p w14:paraId="379DB14E" w14:textId="77777777" w:rsidR="00CD73FD" w:rsidRPr="002233E5" w:rsidRDefault="00CD73FD" w:rsidP="002108FD">
                  <w:pPr>
                    <w:jc w:val="both"/>
                    <w:rPr>
                      <w:bCs/>
                      <w:sz w:val="24"/>
                      <w:szCs w:val="24"/>
                    </w:rPr>
                  </w:pPr>
                  <w:r w:rsidRPr="002233E5">
                    <w:rPr>
                      <w:bCs/>
                      <w:sz w:val="24"/>
                      <w:szCs w:val="24"/>
                    </w:rPr>
                    <w:t>28</w:t>
                  </w:r>
                </w:p>
              </w:tc>
              <w:tc>
                <w:tcPr>
                  <w:tcW w:w="3510" w:type="dxa"/>
                </w:tcPr>
                <w:p w14:paraId="37A7E051"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187" w:type="dxa"/>
                  <w:vAlign w:val="center"/>
                </w:tcPr>
                <w:p w14:paraId="3E555B3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11,411,676.68</w:t>
                  </w:r>
                </w:p>
              </w:tc>
            </w:tr>
            <w:tr w:rsidR="00CD73FD" w:rsidRPr="002233E5" w14:paraId="24DD026B" w14:textId="77777777" w:rsidTr="002108FD">
              <w:trPr>
                <w:jc w:val="center"/>
              </w:trPr>
              <w:tc>
                <w:tcPr>
                  <w:tcW w:w="895" w:type="dxa"/>
                </w:tcPr>
                <w:p w14:paraId="1504D038" w14:textId="77777777" w:rsidR="00CD73FD" w:rsidRPr="002233E5" w:rsidRDefault="00CD73FD" w:rsidP="002108FD">
                  <w:pPr>
                    <w:jc w:val="both"/>
                    <w:rPr>
                      <w:bCs/>
                      <w:sz w:val="24"/>
                      <w:szCs w:val="24"/>
                    </w:rPr>
                  </w:pPr>
                  <w:r w:rsidRPr="002233E5">
                    <w:rPr>
                      <w:bCs/>
                      <w:sz w:val="24"/>
                      <w:szCs w:val="24"/>
                    </w:rPr>
                    <w:t>29</w:t>
                  </w:r>
                </w:p>
              </w:tc>
              <w:tc>
                <w:tcPr>
                  <w:tcW w:w="3510" w:type="dxa"/>
                </w:tcPr>
                <w:p w14:paraId="74B4B89A"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187" w:type="dxa"/>
                  <w:vAlign w:val="center"/>
                </w:tcPr>
                <w:p w14:paraId="541AD7F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1,205,245.00</w:t>
                  </w:r>
                </w:p>
              </w:tc>
            </w:tr>
            <w:tr w:rsidR="00CD73FD" w:rsidRPr="002233E5" w14:paraId="2155DD18" w14:textId="77777777" w:rsidTr="002108FD">
              <w:trPr>
                <w:jc w:val="center"/>
              </w:trPr>
              <w:tc>
                <w:tcPr>
                  <w:tcW w:w="895" w:type="dxa"/>
                </w:tcPr>
                <w:p w14:paraId="4DB27FDD" w14:textId="77777777" w:rsidR="00CD73FD" w:rsidRPr="002233E5" w:rsidRDefault="00CD73FD" w:rsidP="002108FD">
                  <w:pPr>
                    <w:jc w:val="both"/>
                    <w:rPr>
                      <w:bCs/>
                      <w:sz w:val="24"/>
                      <w:szCs w:val="24"/>
                    </w:rPr>
                  </w:pPr>
                  <w:r w:rsidRPr="002233E5">
                    <w:rPr>
                      <w:bCs/>
                      <w:sz w:val="24"/>
                      <w:szCs w:val="24"/>
                    </w:rPr>
                    <w:t>30</w:t>
                  </w:r>
                </w:p>
              </w:tc>
              <w:tc>
                <w:tcPr>
                  <w:tcW w:w="3510" w:type="dxa"/>
                </w:tcPr>
                <w:p w14:paraId="53E01594" w14:textId="77777777" w:rsidR="00CD73FD" w:rsidRPr="002233E5" w:rsidRDefault="00CD73FD" w:rsidP="002108FD">
                  <w:pPr>
                    <w:jc w:val="both"/>
                    <w:rPr>
                      <w:bCs/>
                      <w:sz w:val="24"/>
                      <w:szCs w:val="24"/>
                    </w:rPr>
                  </w:pPr>
                  <w:r w:rsidRPr="002233E5">
                    <w:rPr>
                      <w:bCs/>
                      <w:sz w:val="24"/>
                      <w:szCs w:val="24"/>
                    </w:rPr>
                    <w:t>Osogbo</w:t>
                  </w:r>
                </w:p>
              </w:tc>
              <w:tc>
                <w:tcPr>
                  <w:tcW w:w="4187" w:type="dxa"/>
                  <w:vAlign w:val="center"/>
                </w:tcPr>
                <w:p w14:paraId="56A8B5D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22,311,877.20</w:t>
                  </w:r>
                </w:p>
              </w:tc>
            </w:tr>
            <w:tr w:rsidR="00CD73FD" w:rsidRPr="002233E5" w14:paraId="766302CF" w14:textId="77777777" w:rsidTr="002108FD">
              <w:trPr>
                <w:jc w:val="center"/>
              </w:trPr>
              <w:tc>
                <w:tcPr>
                  <w:tcW w:w="895" w:type="dxa"/>
                </w:tcPr>
                <w:p w14:paraId="760F9438" w14:textId="77777777" w:rsidR="00CD73FD" w:rsidRPr="002233E5" w:rsidRDefault="00CD73FD" w:rsidP="002108FD">
                  <w:pPr>
                    <w:jc w:val="center"/>
                    <w:rPr>
                      <w:bCs/>
                      <w:sz w:val="24"/>
                      <w:szCs w:val="24"/>
                    </w:rPr>
                  </w:pPr>
                </w:p>
              </w:tc>
              <w:tc>
                <w:tcPr>
                  <w:tcW w:w="3510" w:type="dxa"/>
                </w:tcPr>
                <w:p w14:paraId="4EB61284"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187" w:type="dxa"/>
                  <w:vAlign w:val="bottom"/>
                </w:tcPr>
                <w:p w14:paraId="39F13AA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402,763,893.75</w:t>
                  </w:r>
                </w:p>
              </w:tc>
            </w:tr>
          </w:tbl>
          <w:p w14:paraId="4F6FB49C" w14:textId="77777777" w:rsidR="00CD73FD" w:rsidRPr="002233E5" w:rsidRDefault="00CD73FD" w:rsidP="002108FD">
            <w:pPr>
              <w:pStyle w:val="ListParagraph"/>
              <w:spacing w:after="0"/>
              <w:jc w:val="center"/>
              <w:rPr>
                <w:rFonts w:ascii="Cambria" w:hAnsi="Cambria"/>
                <w:bCs/>
              </w:rPr>
            </w:pPr>
          </w:p>
          <w:p w14:paraId="0B70B6CB" w14:textId="77777777" w:rsidR="00CD73FD" w:rsidRPr="002233E5" w:rsidRDefault="00CD73FD" w:rsidP="002108FD">
            <w:pPr>
              <w:pStyle w:val="ListParagraph"/>
              <w:spacing w:after="0"/>
              <w:jc w:val="center"/>
              <w:rPr>
                <w:rFonts w:ascii="Cambria" w:hAnsi="Cambria"/>
                <w:bCs/>
              </w:rPr>
            </w:pPr>
          </w:p>
          <w:p w14:paraId="7E212F5B" w14:textId="77777777" w:rsidR="00CD73FD" w:rsidRPr="002233E5" w:rsidRDefault="00CD73FD" w:rsidP="002108FD">
            <w:pPr>
              <w:pStyle w:val="ListParagraph"/>
              <w:spacing w:after="0"/>
              <w:jc w:val="center"/>
              <w:rPr>
                <w:rFonts w:ascii="Cambria" w:hAnsi="Cambria"/>
                <w:bCs/>
              </w:rPr>
            </w:pPr>
          </w:p>
          <w:p w14:paraId="5A22BD4E" w14:textId="77777777" w:rsidR="00CD73FD" w:rsidRPr="002233E5" w:rsidRDefault="00CD73FD" w:rsidP="002108FD">
            <w:pPr>
              <w:pStyle w:val="ListParagraph"/>
              <w:spacing w:after="0"/>
              <w:jc w:val="center"/>
              <w:rPr>
                <w:rFonts w:ascii="Cambria" w:hAnsi="Cambria"/>
                <w:bCs/>
              </w:rPr>
            </w:pPr>
          </w:p>
          <w:p w14:paraId="01C52DEF" w14:textId="77777777" w:rsidR="00CD73FD" w:rsidRPr="002233E5" w:rsidRDefault="00CD73FD" w:rsidP="002108FD">
            <w:pPr>
              <w:pStyle w:val="ListParagraph"/>
              <w:spacing w:after="0"/>
              <w:jc w:val="center"/>
              <w:rPr>
                <w:rFonts w:ascii="Cambria" w:hAnsi="Cambria"/>
                <w:bCs/>
              </w:rPr>
            </w:pPr>
          </w:p>
          <w:p w14:paraId="047FE014" w14:textId="77777777" w:rsidR="00CD73FD" w:rsidRPr="002233E5" w:rsidRDefault="00CD73FD" w:rsidP="002108FD">
            <w:pPr>
              <w:pStyle w:val="ListParagraph"/>
              <w:spacing w:after="0"/>
              <w:jc w:val="center"/>
              <w:rPr>
                <w:rFonts w:ascii="Cambria" w:hAnsi="Cambria"/>
                <w:bCs/>
              </w:rPr>
            </w:pPr>
          </w:p>
          <w:p w14:paraId="38C3FFDD" w14:textId="77777777" w:rsidR="00CD73FD" w:rsidRPr="002233E5" w:rsidRDefault="00CD73FD" w:rsidP="002108FD">
            <w:pPr>
              <w:pStyle w:val="ListParagraph"/>
              <w:spacing w:after="0"/>
              <w:jc w:val="center"/>
              <w:rPr>
                <w:rFonts w:ascii="Cambria" w:hAnsi="Cambria"/>
                <w:bCs/>
              </w:rPr>
            </w:pPr>
          </w:p>
          <w:p w14:paraId="523B8C47" w14:textId="77777777" w:rsidR="00CD73FD" w:rsidRPr="002233E5" w:rsidRDefault="00CD73FD" w:rsidP="002108FD">
            <w:pPr>
              <w:pStyle w:val="ListParagraph"/>
              <w:spacing w:after="0"/>
              <w:jc w:val="center"/>
              <w:rPr>
                <w:rFonts w:ascii="Cambria" w:hAnsi="Cambria"/>
                <w:bCs/>
              </w:rPr>
            </w:pPr>
            <w:r w:rsidRPr="002233E5">
              <w:rPr>
                <w:rFonts w:ascii="Cambria" w:hAnsi="Cambria"/>
                <w:bCs/>
              </w:rPr>
              <w:lastRenderedPageBreak/>
              <w:t>NOTE 32</w:t>
            </w:r>
          </w:p>
          <w:p w14:paraId="518169E4"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[OTHER INCOME]</w:t>
            </w:r>
          </w:p>
          <w:tbl>
            <w:tblPr>
              <w:tblStyle w:val="TableGrid"/>
              <w:tblW w:w="0" w:type="auto"/>
              <w:jc w:val="center"/>
              <w:tblLayout w:type="fixed"/>
              <w:tblLook w:val="04A0" w:firstRow="1" w:lastRow="0" w:firstColumn="1" w:lastColumn="0" w:noHBand="0" w:noVBand="1"/>
            </w:tblPr>
            <w:tblGrid>
              <w:gridCol w:w="895"/>
              <w:gridCol w:w="3510"/>
              <w:gridCol w:w="4329"/>
            </w:tblGrid>
            <w:tr w:rsidR="00CD73FD" w:rsidRPr="002233E5" w14:paraId="571E4958" w14:textId="77777777" w:rsidTr="002108FD">
              <w:trPr>
                <w:trHeight w:val="547"/>
                <w:jc w:val="center"/>
              </w:trPr>
              <w:tc>
                <w:tcPr>
                  <w:tcW w:w="8734" w:type="dxa"/>
                  <w:gridSpan w:val="3"/>
                </w:tcPr>
                <w:p w14:paraId="6CC83175" w14:textId="77777777" w:rsidR="00CD73FD" w:rsidRPr="002233E5" w:rsidRDefault="00CD73FD" w:rsidP="002108FD">
                  <w:pPr>
                    <w:rPr>
                      <w:bCs/>
                      <w:sz w:val="24"/>
                      <w:szCs w:val="24"/>
                    </w:rPr>
                  </w:pPr>
                </w:p>
              </w:tc>
            </w:tr>
            <w:tr w:rsidR="00CD73FD" w:rsidRPr="002233E5" w14:paraId="3EA1EAFD" w14:textId="77777777" w:rsidTr="002108FD">
              <w:trPr>
                <w:jc w:val="center"/>
              </w:trPr>
              <w:tc>
                <w:tcPr>
                  <w:tcW w:w="895" w:type="dxa"/>
                </w:tcPr>
                <w:p w14:paraId="3FF087EA" w14:textId="77777777" w:rsidR="00CD73FD" w:rsidRPr="002233E5" w:rsidRDefault="00CD73FD" w:rsidP="002108FD">
                  <w:pPr>
                    <w:jc w:val="both"/>
                    <w:rPr>
                      <w:bCs/>
                      <w:sz w:val="24"/>
                      <w:szCs w:val="24"/>
                    </w:rPr>
                  </w:pPr>
                  <w:r w:rsidRPr="002233E5">
                    <w:rPr>
                      <w:bCs/>
                      <w:sz w:val="24"/>
                      <w:szCs w:val="24"/>
                    </w:rPr>
                    <w:t>S/N</w:t>
                  </w:r>
                </w:p>
              </w:tc>
              <w:tc>
                <w:tcPr>
                  <w:tcW w:w="3510" w:type="dxa"/>
                </w:tcPr>
                <w:p w14:paraId="099AF8C6" w14:textId="77777777" w:rsidR="00CD73FD" w:rsidRPr="002233E5" w:rsidRDefault="00CD73FD" w:rsidP="002108FD">
                  <w:pPr>
                    <w:jc w:val="both"/>
                    <w:rPr>
                      <w:bCs/>
                      <w:sz w:val="24"/>
                      <w:szCs w:val="24"/>
                    </w:rPr>
                  </w:pPr>
                  <w:r w:rsidRPr="002233E5">
                    <w:rPr>
                      <w:bCs/>
                      <w:sz w:val="24"/>
                      <w:szCs w:val="24"/>
                    </w:rPr>
                    <w:t>LOCAL GOVERNMENTS</w:t>
                  </w:r>
                </w:p>
              </w:tc>
              <w:tc>
                <w:tcPr>
                  <w:tcW w:w="4329" w:type="dxa"/>
                </w:tcPr>
                <w:p w14:paraId="19467276"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699BA075" w14:textId="77777777" w:rsidTr="002108FD">
              <w:trPr>
                <w:jc w:val="center"/>
              </w:trPr>
              <w:tc>
                <w:tcPr>
                  <w:tcW w:w="895" w:type="dxa"/>
                </w:tcPr>
                <w:p w14:paraId="64C0C8BF" w14:textId="77777777" w:rsidR="00CD73FD" w:rsidRPr="002233E5" w:rsidRDefault="00CD73FD" w:rsidP="002108FD">
                  <w:pPr>
                    <w:jc w:val="both"/>
                    <w:rPr>
                      <w:bCs/>
                      <w:sz w:val="24"/>
                      <w:szCs w:val="24"/>
                    </w:rPr>
                  </w:pPr>
                  <w:r w:rsidRPr="002233E5">
                    <w:rPr>
                      <w:bCs/>
                      <w:sz w:val="24"/>
                      <w:szCs w:val="24"/>
                    </w:rPr>
                    <w:t>1</w:t>
                  </w:r>
                </w:p>
              </w:tc>
              <w:tc>
                <w:tcPr>
                  <w:tcW w:w="3510" w:type="dxa"/>
                </w:tcPr>
                <w:p w14:paraId="52E2233F"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329" w:type="dxa"/>
                  <w:vAlign w:val="center"/>
                </w:tcPr>
                <w:p w14:paraId="486F1C4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7,923,000.00</w:t>
                  </w:r>
                </w:p>
              </w:tc>
            </w:tr>
            <w:tr w:rsidR="00CD73FD" w:rsidRPr="002233E5" w14:paraId="7539AB14" w14:textId="77777777" w:rsidTr="002108FD">
              <w:trPr>
                <w:jc w:val="center"/>
              </w:trPr>
              <w:tc>
                <w:tcPr>
                  <w:tcW w:w="895" w:type="dxa"/>
                </w:tcPr>
                <w:p w14:paraId="1267A736" w14:textId="77777777" w:rsidR="00CD73FD" w:rsidRPr="002233E5" w:rsidRDefault="00CD73FD" w:rsidP="002108FD">
                  <w:pPr>
                    <w:jc w:val="both"/>
                    <w:rPr>
                      <w:bCs/>
                      <w:sz w:val="24"/>
                      <w:szCs w:val="24"/>
                    </w:rPr>
                  </w:pPr>
                  <w:r w:rsidRPr="002233E5">
                    <w:rPr>
                      <w:bCs/>
                      <w:sz w:val="24"/>
                      <w:szCs w:val="24"/>
                    </w:rPr>
                    <w:t>2</w:t>
                  </w:r>
                </w:p>
              </w:tc>
              <w:tc>
                <w:tcPr>
                  <w:tcW w:w="3510" w:type="dxa"/>
                </w:tcPr>
                <w:p w14:paraId="2D867C04"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329" w:type="dxa"/>
                  <w:vAlign w:val="center"/>
                </w:tcPr>
                <w:p w14:paraId="1B505E2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35,491.47</w:t>
                  </w:r>
                </w:p>
              </w:tc>
            </w:tr>
            <w:tr w:rsidR="00CD73FD" w:rsidRPr="002233E5" w14:paraId="420DC6D5" w14:textId="77777777" w:rsidTr="002108FD">
              <w:trPr>
                <w:jc w:val="center"/>
              </w:trPr>
              <w:tc>
                <w:tcPr>
                  <w:tcW w:w="895" w:type="dxa"/>
                </w:tcPr>
                <w:p w14:paraId="40650A16" w14:textId="77777777" w:rsidR="00CD73FD" w:rsidRPr="002233E5" w:rsidRDefault="00CD73FD" w:rsidP="002108FD">
                  <w:pPr>
                    <w:jc w:val="both"/>
                    <w:rPr>
                      <w:bCs/>
                      <w:sz w:val="24"/>
                      <w:szCs w:val="24"/>
                    </w:rPr>
                  </w:pPr>
                  <w:r w:rsidRPr="002233E5">
                    <w:rPr>
                      <w:bCs/>
                      <w:sz w:val="24"/>
                      <w:szCs w:val="24"/>
                    </w:rPr>
                    <w:t>3</w:t>
                  </w:r>
                </w:p>
              </w:tc>
              <w:tc>
                <w:tcPr>
                  <w:tcW w:w="3510" w:type="dxa"/>
                </w:tcPr>
                <w:p w14:paraId="7F40D683"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329" w:type="dxa"/>
                  <w:vAlign w:val="center"/>
                </w:tcPr>
                <w:p w14:paraId="75726EB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59DB943" w14:textId="77777777" w:rsidTr="002108FD">
              <w:trPr>
                <w:jc w:val="center"/>
              </w:trPr>
              <w:tc>
                <w:tcPr>
                  <w:tcW w:w="895" w:type="dxa"/>
                </w:tcPr>
                <w:p w14:paraId="2591B252" w14:textId="77777777" w:rsidR="00CD73FD" w:rsidRPr="002233E5" w:rsidRDefault="00CD73FD" w:rsidP="002108FD">
                  <w:pPr>
                    <w:jc w:val="both"/>
                    <w:rPr>
                      <w:bCs/>
                      <w:sz w:val="24"/>
                      <w:szCs w:val="24"/>
                    </w:rPr>
                  </w:pPr>
                  <w:r w:rsidRPr="002233E5">
                    <w:rPr>
                      <w:bCs/>
                      <w:sz w:val="24"/>
                      <w:szCs w:val="24"/>
                    </w:rPr>
                    <w:t>4</w:t>
                  </w:r>
                </w:p>
              </w:tc>
              <w:tc>
                <w:tcPr>
                  <w:tcW w:w="3510" w:type="dxa"/>
                </w:tcPr>
                <w:p w14:paraId="6172BE91"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329" w:type="dxa"/>
                  <w:vAlign w:val="center"/>
                </w:tcPr>
                <w:p w14:paraId="0A05A52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74760DEB" w14:textId="77777777" w:rsidTr="002108FD">
              <w:trPr>
                <w:jc w:val="center"/>
              </w:trPr>
              <w:tc>
                <w:tcPr>
                  <w:tcW w:w="895" w:type="dxa"/>
                </w:tcPr>
                <w:p w14:paraId="5ED90EFD" w14:textId="77777777" w:rsidR="00CD73FD" w:rsidRPr="002233E5" w:rsidRDefault="00CD73FD" w:rsidP="002108FD">
                  <w:pPr>
                    <w:jc w:val="both"/>
                    <w:rPr>
                      <w:bCs/>
                      <w:sz w:val="24"/>
                      <w:szCs w:val="24"/>
                    </w:rPr>
                  </w:pPr>
                  <w:r w:rsidRPr="002233E5">
                    <w:rPr>
                      <w:bCs/>
                      <w:sz w:val="24"/>
                      <w:szCs w:val="24"/>
                    </w:rPr>
                    <w:t>5</w:t>
                  </w:r>
                </w:p>
              </w:tc>
              <w:tc>
                <w:tcPr>
                  <w:tcW w:w="3510" w:type="dxa"/>
                </w:tcPr>
                <w:p w14:paraId="4820DCF9"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329" w:type="dxa"/>
                  <w:vAlign w:val="center"/>
                </w:tcPr>
                <w:p w14:paraId="2FCA06D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2379DC7A" w14:textId="77777777" w:rsidTr="002108FD">
              <w:trPr>
                <w:jc w:val="center"/>
              </w:trPr>
              <w:tc>
                <w:tcPr>
                  <w:tcW w:w="895" w:type="dxa"/>
                </w:tcPr>
                <w:p w14:paraId="7000F511" w14:textId="77777777" w:rsidR="00CD73FD" w:rsidRPr="002233E5" w:rsidRDefault="00CD73FD" w:rsidP="002108FD">
                  <w:pPr>
                    <w:jc w:val="both"/>
                    <w:rPr>
                      <w:bCs/>
                      <w:sz w:val="24"/>
                      <w:szCs w:val="24"/>
                    </w:rPr>
                  </w:pPr>
                  <w:r w:rsidRPr="002233E5">
                    <w:rPr>
                      <w:bCs/>
                      <w:sz w:val="24"/>
                      <w:szCs w:val="24"/>
                    </w:rPr>
                    <w:t>6</w:t>
                  </w:r>
                </w:p>
              </w:tc>
              <w:tc>
                <w:tcPr>
                  <w:tcW w:w="3510" w:type="dxa"/>
                </w:tcPr>
                <w:p w14:paraId="6FC68163"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329" w:type="dxa"/>
                  <w:vAlign w:val="center"/>
                </w:tcPr>
                <w:p w14:paraId="2D5EA8A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0A89A849" w14:textId="77777777" w:rsidTr="002108FD">
              <w:trPr>
                <w:jc w:val="center"/>
              </w:trPr>
              <w:tc>
                <w:tcPr>
                  <w:tcW w:w="895" w:type="dxa"/>
                </w:tcPr>
                <w:p w14:paraId="150BEFD1" w14:textId="77777777" w:rsidR="00CD73FD" w:rsidRPr="002233E5" w:rsidRDefault="00CD73FD" w:rsidP="002108FD">
                  <w:pPr>
                    <w:jc w:val="both"/>
                    <w:rPr>
                      <w:bCs/>
                      <w:sz w:val="24"/>
                      <w:szCs w:val="24"/>
                    </w:rPr>
                  </w:pPr>
                  <w:r w:rsidRPr="002233E5">
                    <w:rPr>
                      <w:bCs/>
                      <w:sz w:val="24"/>
                      <w:szCs w:val="24"/>
                    </w:rPr>
                    <w:t>7</w:t>
                  </w:r>
                </w:p>
              </w:tc>
              <w:tc>
                <w:tcPr>
                  <w:tcW w:w="3510" w:type="dxa"/>
                </w:tcPr>
                <w:p w14:paraId="05FBE0F2" w14:textId="77777777" w:rsidR="00CD73FD" w:rsidRPr="002233E5" w:rsidRDefault="00CD73FD" w:rsidP="002108FD">
                  <w:pPr>
                    <w:jc w:val="both"/>
                    <w:rPr>
                      <w:bCs/>
                      <w:sz w:val="24"/>
                      <w:szCs w:val="24"/>
                    </w:rPr>
                  </w:pPr>
                  <w:r w:rsidRPr="002233E5">
                    <w:rPr>
                      <w:bCs/>
                      <w:sz w:val="24"/>
                      <w:szCs w:val="24"/>
                    </w:rPr>
                    <w:t>Ede North</w:t>
                  </w:r>
                </w:p>
              </w:tc>
              <w:tc>
                <w:tcPr>
                  <w:tcW w:w="4329" w:type="dxa"/>
                  <w:vAlign w:val="center"/>
                </w:tcPr>
                <w:p w14:paraId="2AF16A5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874,000.00</w:t>
                  </w:r>
                </w:p>
              </w:tc>
            </w:tr>
            <w:tr w:rsidR="00CD73FD" w:rsidRPr="002233E5" w14:paraId="31FF6BEA" w14:textId="77777777" w:rsidTr="002108FD">
              <w:trPr>
                <w:jc w:val="center"/>
              </w:trPr>
              <w:tc>
                <w:tcPr>
                  <w:tcW w:w="895" w:type="dxa"/>
                </w:tcPr>
                <w:p w14:paraId="5E09A4BA" w14:textId="77777777" w:rsidR="00CD73FD" w:rsidRPr="002233E5" w:rsidRDefault="00CD73FD" w:rsidP="002108FD">
                  <w:pPr>
                    <w:jc w:val="both"/>
                    <w:rPr>
                      <w:bCs/>
                      <w:sz w:val="24"/>
                      <w:szCs w:val="24"/>
                    </w:rPr>
                  </w:pPr>
                  <w:r w:rsidRPr="002233E5">
                    <w:rPr>
                      <w:bCs/>
                      <w:sz w:val="24"/>
                      <w:szCs w:val="24"/>
                    </w:rPr>
                    <w:t>8</w:t>
                  </w:r>
                </w:p>
              </w:tc>
              <w:tc>
                <w:tcPr>
                  <w:tcW w:w="3510" w:type="dxa"/>
                </w:tcPr>
                <w:p w14:paraId="330153DB" w14:textId="77777777" w:rsidR="00CD73FD" w:rsidRPr="002233E5" w:rsidRDefault="00CD73FD" w:rsidP="002108FD">
                  <w:pPr>
                    <w:jc w:val="both"/>
                    <w:rPr>
                      <w:bCs/>
                      <w:sz w:val="24"/>
                      <w:szCs w:val="24"/>
                    </w:rPr>
                  </w:pPr>
                  <w:r w:rsidRPr="002233E5">
                    <w:rPr>
                      <w:bCs/>
                      <w:sz w:val="24"/>
                      <w:szCs w:val="24"/>
                    </w:rPr>
                    <w:t>Ede South</w:t>
                  </w:r>
                </w:p>
              </w:tc>
              <w:tc>
                <w:tcPr>
                  <w:tcW w:w="4329" w:type="dxa"/>
                  <w:vAlign w:val="center"/>
                </w:tcPr>
                <w:p w14:paraId="54FABBB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725E74C8" w14:textId="77777777" w:rsidTr="002108FD">
              <w:trPr>
                <w:jc w:val="center"/>
              </w:trPr>
              <w:tc>
                <w:tcPr>
                  <w:tcW w:w="895" w:type="dxa"/>
                </w:tcPr>
                <w:p w14:paraId="2EDBB817" w14:textId="77777777" w:rsidR="00CD73FD" w:rsidRPr="002233E5" w:rsidRDefault="00CD73FD" w:rsidP="002108FD">
                  <w:pPr>
                    <w:jc w:val="both"/>
                    <w:rPr>
                      <w:bCs/>
                      <w:sz w:val="24"/>
                      <w:szCs w:val="24"/>
                    </w:rPr>
                  </w:pPr>
                  <w:r w:rsidRPr="002233E5">
                    <w:rPr>
                      <w:bCs/>
                      <w:sz w:val="24"/>
                      <w:szCs w:val="24"/>
                    </w:rPr>
                    <w:t>9</w:t>
                  </w:r>
                </w:p>
              </w:tc>
              <w:tc>
                <w:tcPr>
                  <w:tcW w:w="3510" w:type="dxa"/>
                </w:tcPr>
                <w:p w14:paraId="3E321A28"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329" w:type="dxa"/>
                  <w:vAlign w:val="center"/>
                </w:tcPr>
                <w:p w14:paraId="2322352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1CB705E" w14:textId="77777777" w:rsidTr="002108FD">
              <w:trPr>
                <w:jc w:val="center"/>
              </w:trPr>
              <w:tc>
                <w:tcPr>
                  <w:tcW w:w="895" w:type="dxa"/>
                </w:tcPr>
                <w:p w14:paraId="2CB30568" w14:textId="77777777" w:rsidR="00CD73FD" w:rsidRPr="002233E5" w:rsidRDefault="00CD73FD" w:rsidP="002108FD">
                  <w:pPr>
                    <w:jc w:val="both"/>
                    <w:rPr>
                      <w:bCs/>
                      <w:sz w:val="24"/>
                      <w:szCs w:val="24"/>
                    </w:rPr>
                  </w:pPr>
                  <w:r w:rsidRPr="002233E5">
                    <w:rPr>
                      <w:bCs/>
                      <w:sz w:val="24"/>
                      <w:szCs w:val="24"/>
                    </w:rPr>
                    <w:t>10</w:t>
                  </w:r>
                </w:p>
              </w:tc>
              <w:tc>
                <w:tcPr>
                  <w:tcW w:w="3510" w:type="dxa"/>
                </w:tcPr>
                <w:p w14:paraId="6AE33E38"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329" w:type="dxa"/>
                  <w:vAlign w:val="center"/>
                </w:tcPr>
                <w:p w14:paraId="2AD6E99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31CA3192" w14:textId="77777777" w:rsidTr="002108FD">
              <w:trPr>
                <w:jc w:val="center"/>
              </w:trPr>
              <w:tc>
                <w:tcPr>
                  <w:tcW w:w="895" w:type="dxa"/>
                </w:tcPr>
                <w:p w14:paraId="44A26FF5" w14:textId="77777777" w:rsidR="00CD73FD" w:rsidRPr="002233E5" w:rsidRDefault="00CD73FD" w:rsidP="002108FD">
                  <w:pPr>
                    <w:jc w:val="both"/>
                    <w:rPr>
                      <w:bCs/>
                      <w:sz w:val="24"/>
                      <w:szCs w:val="24"/>
                    </w:rPr>
                  </w:pPr>
                  <w:r w:rsidRPr="002233E5">
                    <w:rPr>
                      <w:bCs/>
                      <w:sz w:val="24"/>
                      <w:szCs w:val="24"/>
                    </w:rPr>
                    <w:t>11</w:t>
                  </w:r>
                </w:p>
              </w:tc>
              <w:tc>
                <w:tcPr>
                  <w:tcW w:w="3510" w:type="dxa"/>
                </w:tcPr>
                <w:p w14:paraId="26ADF17B" w14:textId="77777777" w:rsidR="00CD73FD" w:rsidRPr="002233E5" w:rsidRDefault="00CD73FD" w:rsidP="002108FD">
                  <w:pPr>
                    <w:jc w:val="both"/>
                    <w:rPr>
                      <w:bCs/>
                      <w:sz w:val="24"/>
                      <w:szCs w:val="24"/>
                    </w:rPr>
                  </w:pPr>
                  <w:r w:rsidRPr="002233E5">
                    <w:rPr>
                      <w:bCs/>
                      <w:sz w:val="24"/>
                      <w:szCs w:val="24"/>
                    </w:rPr>
                    <w:t>Ife Central</w:t>
                  </w:r>
                </w:p>
              </w:tc>
              <w:tc>
                <w:tcPr>
                  <w:tcW w:w="4329" w:type="dxa"/>
                  <w:vAlign w:val="center"/>
                </w:tcPr>
                <w:p w14:paraId="7A15CF9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3F32B4A7" w14:textId="77777777" w:rsidTr="002108FD">
              <w:trPr>
                <w:jc w:val="center"/>
              </w:trPr>
              <w:tc>
                <w:tcPr>
                  <w:tcW w:w="895" w:type="dxa"/>
                </w:tcPr>
                <w:p w14:paraId="34DC73CC" w14:textId="77777777" w:rsidR="00CD73FD" w:rsidRPr="002233E5" w:rsidRDefault="00CD73FD" w:rsidP="002108FD">
                  <w:pPr>
                    <w:jc w:val="both"/>
                    <w:rPr>
                      <w:bCs/>
                      <w:sz w:val="24"/>
                      <w:szCs w:val="24"/>
                    </w:rPr>
                  </w:pPr>
                  <w:r w:rsidRPr="002233E5">
                    <w:rPr>
                      <w:bCs/>
                      <w:sz w:val="24"/>
                      <w:szCs w:val="24"/>
                    </w:rPr>
                    <w:t>12</w:t>
                  </w:r>
                </w:p>
              </w:tc>
              <w:tc>
                <w:tcPr>
                  <w:tcW w:w="3510" w:type="dxa"/>
                </w:tcPr>
                <w:p w14:paraId="08533713" w14:textId="77777777" w:rsidR="00CD73FD" w:rsidRPr="002233E5" w:rsidRDefault="00CD73FD" w:rsidP="002108FD">
                  <w:pPr>
                    <w:jc w:val="both"/>
                    <w:rPr>
                      <w:bCs/>
                      <w:sz w:val="24"/>
                      <w:szCs w:val="24"/>
                    </w:rPr>
                  </w:pPr>
                  <w:r w:rsidRPr="002233E5">
                    <w:rPr>
                      <w:bCs/>
                      <w:sz w:val="24"/>
                      <w:szCs w:val="24"/>
                    </w:rPr>
                    <w:t>Ife East</w:t>
                  </w:r>
                </w:p>
              </w:tc>
              <w:tc>
                <w:tcPr>
                  <w:tcW w:w="4329" w:type="dxa"/>
                  <w:vAlign w:val="center"/>
                </w:tcPr>
                <w:p w14:paraId="7B747ED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230CBA8C" w14:textId="77777777" w:rsidTr="002108FD">
              <w:trPr>
                <w:jc w:val="center"/>
              </w:trPr>
              <w:tc>
                <w:tcPr>
                  <w:tcW w:w="895" w:type="dxa"/>
                </w:tcPr>
                <w:p w14:paraId="17494D80" w14:textId="77777777" w:rsidR="00CD73FD" w:rsidRPr="002233E5" w:rsidRDefault="00CD73FD" w:rsidP="002108FD">
                  <w:pPr>
                    <w:jc w:val="both"/>
                    <w:rPr>
                      <w:bCs/>
                      <w:sz w:val="24"/>
                      <w:szCs w:val="24"/>
                    </w:rPr>
                  </w:pPr>
                  <w:r w:rsidRPr="002233E5">
                    <w:rPr>
                      <w:bCs/>
                      <w:sz w:val="24"/>
                      <w:szCs w:val="24"/>
                    </w:rPr>
                    <w:t>13</w:t>
                  </w:r>
                </w:p>
              </w:tc>
              <w:tc>
                <w:tcPr>
                  <w:tcW w:w="3510" w:type="dxa"/>
                </w:tcPr>
                <w:p w14:paraId="722EF160" w14:textId="77777777" w:rsidR="00CD73FD" w:rsidRPr="002233E5" w:rsidRDefault="00CD73FD" w:rsidP="002108FD">
                  <w:pPr>
                    <w:jc w:val="both"/>
                    <w:rPr>
                      <w:bCs/>
                      <w:sz w:val="24"/>
                      <w:szCs w:val="24"/>
                    </w:rPr>
                  </w:pPr>
                  <w:r w:rsidRPr="002233E5">
                    <w:rPr>
                      <w:bCs/>
                      <w:sz w:val="24"/>
                      <w:szCs w:val="24"/>
                    </w:rPr>
                    <w:t>Ife North</w:t>
                  </w:r>
                </w:p>
              </w:tc>
              <w:tc>
                <w:tcPr>
                  <w:tcW w:w="4329" w:type="dxa"/>
                  <w:vAlign w:val="center"/>
                </w:tcPr>
                <w:p w14:paraId="0DEEF3D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2810D037" w14:textId="77777777" w:rsidTr="002108FD">
              <w:trPr>
                <w:jc w:val="center"/>
              </w:trPr>
              <w:tc>
                <w:tcPr>
                  <w:tcW w:w="895" w:type="dxa"/>
                </w:tcPr>
                <w:p w14:paraId="3A5D5EFB" w14:textId="77777777" w:rsidR="00CD73FD" w:rsidRPr="002233E5" w:rsidRDefault="00CD73FD" w:rsidP="002108FD">
                  <w:pPr>
                    <w:jc w:val="both"/>
                    <w:rPr>
                      <w:bCs/>
                      <w:sz w:val="24"/>
                      <w:szCs w:val="24"/>
                    </w:rPr>
                  </w:pPr>
                  <w:r w:rsidRPr="002233E5">
                    <w:rPr>
                      <w:bCs/>
                      <w:sz w:val="24"/>
                      <w:szCs w:val="24"/>
                    </w:rPr>
                    <w:t>14</w:t>
                  </w:r>
                </w:p>
              </w:tc>
              <w:tc>
                <w:tcPr>
                  <w:tcW w:w="3510" w:type="dxa"/>
                </w:tcPr>
                <w:p w14:paraId="2B11A005" w14:textId="77777777" w:rsidR="00CD73FD" w:rsidRPr="002233E5" w:rsidRDefault="00CD73FD" w:rsidP="002108FD">
                  <w:pPr>
                    <w:jc w:val="both"/>
                    <w:rPr>
                      <w:bCs/>
                      <w:sz w:val="24"/>
                      <w:szCs w:val="24"/>
                    </w:rPr>
                  </w:pPr>
                  <w:r w:rsidRPr="002233E5">
                    <w:rPr>
                      <w:bCs/>
                      <w:sz w:val="24"/>
                      <w:szCs w:val="24"/>
                    </w:rPr>
                    <w:t>Ife South</w:t>
                  </w:r>
                </w:p>
              </w:tc>
              <w:tc>
                <w:tcPr>
                  <w:tcW w:w="4329" w:type="dxa"/>
                  <w:vAlign w:val="center"/>
                </w:tcPr>
                <w:p w14:paraId="5E34BBA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477C4402" w14:textId="77777777" w:rsidTr="002108FD">
              <w:trPr>
                <w:jc w:val="center"/>
              </w:trPr>
              <w:tc>
                <w:tcPr>
                  <w:tcW w:w="895" w:type="dxa"/>
                </w:tcPr>
                <w:p w14:paraId="281084D4" w14:textId="77777777" w:rsidR="00CD73FD" w:rsidRPr="002233E5" w:rsidRDefault="00CD73FD" w:rsidP="002108FD">
                  <w:pPr>
                    <w:jc w:val="both"/>
                    <w:rPr>
                      <w:bCs/>
                      <w:sz w:val="24"/>
                      <w:szCs w:val="24"/>
                    </w:rPr>
                  </w:pPr>
                  <w:r w:rsidRPr="002233E5">
                    <w:rPr>
                      <w:bCs/>
                      <w:sz w:val="24"/>
                      <w:szCs w:val="24"/>
                    </w:rPr>
                    <w:t>15</w:t>
                  </w:r>
                </w:p>
              </w:tc>
              <w:tc>
                <w:tcPr>
                  <w:tcW w:w="3510" w:type="dxa"/>
                </w:tcPr>
                <w:p w14:paraId="1CC4915C" w14:textId="77777777" w:rsidR="00CD73FD" w:rsidRPr="002233E5" w:rsidRDefault="00CD73FD" w:rsidP="002108FD">
                  <w:pPr>
                    <w:jc w:val="both"/>
                    <w:rPr>
                      <w:bCs/>
                      <w:sz w:val="24"/>
                      <w:szCs w:val="24"/>
                    </w:rPr>
                  </w:pPr>
                  <w:r w:rsidRPr="002233E5">
                    <w:rPr>
                      <w:bCs/>
                      <w:sz w:val="24"/>
                      <w:szCs w:val="24"/>
                    </w:rPr>
                    <w:t>Ifedayo</w:t>
                  </w:r>
                </w:p>
              </w:tc>
              <w:tc>
                <w:tcPr>
                  <w:tcW w:w="4329" w:type="dxa"/>
                  <w:vAlign w:val="center"/>
                </w:tcPr>
                <w:p w14:paraId="3C092FD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885,816.67</w:t>
                  </w:r>
                </w:p>
              </w:tc>
            </w:tr>
            <w:tr w:rsidR="00CD73FD" w:rsidRPr="002233E5" w14:paraId="647F4C8B" w14:textId="77777777" w:rsidTr="002108FD">
              <w:trPr>
                <w:jc w:val="center"/>
              </w:trPr>
              <w:tc>
                <w:tcPr>
                  <w:tcW w:w="895" w:type="dxa"/>
                </w:tcPr>
                <w:p w14:paraId="0549EDD3" w14:textId="77777777" w:rsidR="00CD73FD" w:rsidRPr="002233E5" w:rsidRDefault="00CD73FD" w:rsidP="002108FD">
                  <w:pPr>
                    <w:jc w:val="both"/>
                    <w:rPr>
                      <w:bCs/>
                      <w:sz w:val="24"/>
                      <w:szCs w:val="24"/>
                    </w:rPr>
                  </w:pPr>
                  <w:r w:rsidRPr="002233E5">
                    <w:rPr>
                      <w:bCs/>
                      <w:sz w:val="24"/>
                      <w:szCs w:val="24"/>
                    </w:rPr>
                    <w:t>16</w:t>
                  </w:r>
                </w:p>
              </w:tc>
              <w:tc>
                <w:tcPr>
                  <w:tcW w:w="3510" w:type="dxa"/>
                </w:tcPr>
                <w:p w14:paraId="00357D1D"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329" w:type="dxa"/>
                  <w:vAlign w:val="center"/>
                </w:tcPr>
                <w:p w14:paraId="1F0D83A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13,802,246.07</w:t>
                  </w:r>
                </w:p>
              </w:tc>
            </w:tr>
            <w:tr w:rsidR="00CD73FD" w:rsidRPr="002233E5" w14:paraId="68EAB178" w14:textId="77777777" w:rsidTr="002108FD">
              <w:trPr>
                <w:jc w:val="center"/>
              </w:trPr>
              <w:tc>
                <w:tcPr>
                  <w:tcW w:w="895" w:type="dxa"/>
                </w:tcPr>
                <w:p w14:paraId="02A85A4D" w14:textId="77777777" w:rsidR="00CD73FD" w:rsidRPr="002233E5" w:rsidRDefault="00CD73FD" w:rsidP="002108FD">
                  <w:pPr>
                    <w:jc w:val="both"/>
                    <w:rPr>
                      <w:bCs/>
                      <w:sz w:val="24"/>
                      <w:szCs w:val="24"/>
                    </w:rPr>
                  </w:pPr>
                  <w:r w:rsidRPr="002233E5">
                    <w:rPr>
                      <w:bCs/>
                      <w:sz w:val="24"/>
                      <w:szCs w:val="24"/>
                    </w:rPr>
                    <w:t>17</w:t>
                  </w:r>
                </w:p>
              </w:tc>
              <w:tc>
                <w:tcPr>
                  <w:tcW w:w="3510" w:type="dxa"/>
                </w:tcPr>
                <w:p w14:paraId="0F9CDB5F" w14:textId="77777777" w:rsidR="00CD73FD" w:rsidRPr="002233E5" w:rsidRDefault="00CD73FD" w:rsidP="002108FD">
                  <w:pPr>
                    <w:jc w:val="both"/>
                    <w:rPr>
                      <w:bCs/>
                      <w:sz w:val="24"/>
                      <w:szCs w:val="24"/>
                    </w:rPr>
                  </w:pPr>
                  <w:r w:rsidRPr="002233E5">
                    <w:rPr>
                      <w:bCs/>
                      <w:sz w:val="24"/>
                      <w:szCs w:val="24"/>
                    </w:rPr>
                    <w:t>Ila</w:t>
                  </w:r>
                </w:p>
              </w:tc>
              <w:tc>
                <w:tcPr>
                  <w:tcW w:w="4329" w:type="dxa"/>
                </w:tcPr>
                <w:p w14:paraId="0F98831D"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589BF75D" w14:textId="77777777" w:rsidTr="002108FD">
              <w:trPr>
                <w:jc w:val="center"/>
              </w:trPr>
              <w:tc>
                <w:tcPr>
                  <w:tcW w:w="895" w:type="dxa"/>
                </w:tcPr>
                <w:p w14:paraId="0EA742CE" w14:textId="77777777" w:rsidR="00CD73FD" w:rsidRPr="002233E5" w:rsidRDefault="00CD73FD" w:rsidP="002108FD">
                  <w:pPr>
                    <w:jc w:val="both"/>
                    <w:rPr>
                      <w:bCs/>
                      <w:sz w:val="24"/>
                      <w:szCs w:val="24"/>
                    </w:rPr>
                  </w:pPr>
                  <w:r w:rsidRPr="002233E5">
                    <w:rPr>
                      <w:bCs/>
                      <w:sz w:val="24"/>
                      <w:szCs w:val="24"/>
                    </w:rPr>
                    <w:t>18</w:t>
                  </w:r>
                </w:p>
              </w:tc>
              <w:tc>
                <w:tcPr>
                  <w:tcW w:w="3510" w:type="dxa"/>
                </w:tcPr>
                <w:p w14:paraId="41BA9621"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329" w:type="dxa"/>
                </w:tcPr>
                <w:p w14:paraId="2E1E39CB"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4A3FD01C" w14:textId="77777777" w:rsidTr="002108FD">
              <w:trPr>
                <w:jc w:val="center"/>
              </w:trPr>
              <w:tc>
                <w:tcPr>
                  <w:tcW w:w="895" w:type="dxa"/>
                </w:tcPr>
                <w:p w14:paraId="726D83B9" w14:textId="77777777" w:rsidR="00CD73FD" w:rsidRPr="002233E5" w:rsidRDefault="00CD73FD" w:rsidP="002108FD">
                  <w:pPr>
                    <w:jc w:val="both"/>
                    <w:rPr>
                      <w:bCs/>
                      <w:sz w:val="24"/>
                      <w:szCs w:val="24"/>
                    </w:rPr>
                  </w:pPr>
                  <w:r w:rsidRPr="002233E5">
                    <w:rPr>
                      <w:bCs/>
                      <w:sz w:val="24"/>
                      <w:szCs w:val="24"/>
                    </w:rPr>
                    <w:t>19</w:t>
                  </w:r>
                </w:p>
              </w:tc>
              <w:tc>
                <w:tcPr>
                  <w:tcW w:w="3510" w:type="dxa"/>
                </w:tcPr>
                <w:p w14:paraId="6E634159"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329" w:type="dxa"/>
                </w:tcPr>
                <w:p w14:paraId="70CED7F5"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0ED700D7" w14:textId="77777777" w:rsidTr="002108FD">
              <w:trPr>
                <w:jc w:val="center"/>
              </w:trPr>
              <w:tc>
                <w:tcPr>
                  <w:tcW w:w="895" w:type="dxa"/>
                </w:tcPr>
                <w:p w14:paraId="0D1F90A0" w14:textId="77777777" w:rsidR="00CD73FD" w:rsidRPr="002233E5" w:rsidRDefault="00CD73FD" w:rsidP="002108FD">
                  <w:pPr>
                    <w:jc w:val="both"/>
                    <w:rPr>
                      <w:bCs/>
                      <w:sz w:val="24"/>
                      <w:szCs w:val="24"/>
                    </w:rPr>
                  </w:pPr>
                  <w:r w:rsidRPr="002233E5">
                    <w:rPr>
                      <w:bCs/>
                      <w:sz w:val="24"/>
                      <w:szCs w:val="24"/>
                    </w:rPr>
                    <w:t>20</w:t>
                  </w:r>
                </w:p>
              </w:tc>
              <w:tc>
                <w:tcPr>
                  <w:tcW w:w="3510" w:type="dxa"/>
                </w:tcPr>
                <w:p w14:paraId="0EFC046C"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329" w:type="dxa"/>
                </w:tcPr>
                <w:p w14:paraId="754262D8"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19DE3A58" w14:textId="77777777" w:rsidTr="002108FD">
              <w:trPr>
                <w:jc w:val="center"/>
              </w:trPr>
              <w:tc>
                <w:tcPr>
                  <w:tcW w:w="895" w:type="dxa"/>
                </w:tcPr>
                <w:p w14:paraId="6948020F" w14:textId="77777777" w:rsidR="00CD73FD" w:rsidRPr="002233E5" w:rsidRDefault="00CD73FD" w:rsidP="002108FD">
                  <w:pPr>
                    <w:jc w:val="both"/>
                    <w:rPr>
                      <w:bCs/>
                      <w:sz w:val="24"/>
                      <w:szCs w:val="24"/>
                    </w:rPr>
                  </w:pPr>
                  <w:r w:rsidRPr="002233E5">
                    <w:rPr>
                      <w:bCs/>
                      <w:sz w:val="24"/>
                      <w:szCs w:val="24"/>
                    </w:rPr>
                    <w:t>21</w:t>
                  </w:r>
                </w:p>
              </w:tc>
              <w:tc>
                <w:tcPr>
                  <w:tcW w:w="3510" w:type="dxa"/>
                </w:tcPr>
                <w:p w14:paraId="0A83DE02"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329" w:type="dxa"/>
                </w:tcPr>
                <w:p w14:paraId="7FE89D0F"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4C6DE060" w14:textId="77777777" w:rsidTr="002108FD">
              <w:trPr>
                <w:jc w:val="center"/>
              </w:trPr>
              <w:tc>
                <w:tcPr>
                  <w:tcW w:w="895" w:type="dxa"/>
                </w:tcPr>
                <w:p w14:paraId="7D70F90A" w14:textId="77777777" w:rsidR="00CD73FD" w:rsidRPr="002233E5" w:rsidRDefault="00CD73FD" w:rsidP="002108FD">
                  <w:pPr>
                    <w:jc w:val="both"/>
                    <w:rPr>
                      <w:bCs/>
                      <w:sz w:val="24"/>
                      <w:szCs w:val="24"/>
                    </w:rPr>
                  </w:pPr>
                  <w:r w:rsidRPr="002233E5">
                    <w:rPr>
                      <w:bCs/>
                      <w:sz w:val="24"/>
                      <w:szCs w:val="24"/>
                    </w:rPr>
                    <w:t>22</w:t>
                  </w:r>
                </w:p>
              </w:tc>
              <w:tc>
                <w:tcPr>
                  <w:tcW w:w="3510" w:type="dxa"/>
                </w:tcPr>
                <w:p w14:paraId="720EE1E0"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329" w:type="dxa"/>
                </w:tcPr>
                <w:p w14:paraId="3FFC4849"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25504740" w14:textId="77777777" w:rsidTr="002108FD">
              <w:trPr>
                <w:jc w:val="center"/>
              </w:trPr>
              <w:tc>
                <w:tcPr>
                  <w:tcW w:w="895" w:type="dxa"/>
                </w:tcPr>
                <w:p w14:paraId="2E45A422" w14:textId="77777777" w:rsidR="00CD73FD" w:rsidRPr="002233E5" w:rsidRDefault="00CD73FD" w:rsidP="002108FD">
                  <w:pPr>
                    <w:jc w:val="both"/>
                    <w:rPr>
                      <w:bCs/>
                      <w:sz w:val="24"/>
                      <w:szCs w:val="24"/>
                    </w:rPr>
                  </w:pPr>
                  <w:r w:rsidRPr="002233E5">
                    <w:rPr>
                      <w:bCs/>
                      <w:sz w:val="24"/>
                      <w:szCs w:val="24"/>
                    </w:rPr>
                    <w:t>23</w:t>
                  </w:r>
                </w:p>
              </w:tc>
              <w:tc>
                <w:tcPr>
                  <w:tcW w:w="3510" w:type="dxa"/>
                </w:tcPr>
                <w:p w14:paraId="40B67D59" w14:textId="77777777" w:rsidR="00CD73FD" w:rsidRPr="002233E5" w:rsidRDefault="00CD73FD" w:rsidP="002108FD">
                  <w:pPr>
                    <w:jc w:val="both"/>
                    <w:rPr>
                      <w:bCs/>
                      <w:sz w:val="24"/>
                      <w:szCs w:val="24"/>
                    </w:rPr>
                  </w:pPr>
                  <w:r w:rsidRPr="002233E5">
                    <w:rPr>
                      <w:bCs/>
                      <w:sz w:val="24"/>
                      <w:szCs w:val="24"/>
                    </w:rPr>
                    <w:t>Iwo</w:t>
                  </w:r>
                </w:p>
              </w:tc>
              <w:tc>
                <w:tcPr>
                  <w:tcW w:w="4329" w:type="dxa"/>
                </w:tcPr>
                <w:p w14:paraId="33F3A6BC"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529260CE" w14:textId="77777777" w:rsidTr="002108FD">
              <w:trPr>
                <w:jc w:val="center"/>
              </w:trPr>
              <w:tc>
                <w:tcPr>
                  <w:tcW w:w="895" w:type="dxa"/>
                </w:tcPr>
                <w:p w14:paraId="13CA2AA2" w14:textId="77777777" w:rsidR="00CD73FD" w:rsidRPr="002233E5" w:rsidRDefault="00CD73FD" w:rsidP="002108FD">
                  <w:pPr>
                    <w:jc w:val="both"/>
                    <w:rPr>
                      <w:bCs/>
                      <w:sz w:val="24"/>
                      <w:szCs w:val="24"/>
                    </w:rPr>
                  </w:pPr>
                  <w:r w:rsidRPr="002233E5">
                    <w:rPr>
                      <w:bCs/>
                      <w:sz w:val="24"/>
                      <w:szCs w:val="24"/>
                    </w:rPr>
                    <w:t>24</w:t>
                  </w:r>
                </w:p>
              </w:tc>
              <w:tc>
                <w:tcPr>
                  <w:tcW w:w="3510" w:type="dxa"/>
                </w:tcPr>
                <w:p w14:paraId="4DD24E29"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329" w:type="dxa"/>
                </w:tcPr>
                <w:p w14:paraId="180D5569"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4B4DD136" w14:textId="77777777" w:rsidTr="002108FD">
              <w:trPr>
                <w:jc w:val="center"/>
              </w:trPr>
              <w:tc>
                <w:tcPr>
                  <w:tcW w:w="895" w:type="dxa"/>
                </w:tcPr>
                <w:p w14:paraId="54989980" w14:textId="77777777" w:rsidR="00CD73FD" w:rsidRPr="002233E5" w:rsidRDefault="00CD73FD" w:rsidP="002108FD">
                  <w:pPr>
                    <w:jc w:val="both"/>
                    <w:rPr>
                      <w:bCs/>
                      <w:sz w:val="24"/>
                      <w:szCs w:val="24"/>
                    </w:rPr>
                  </w:pPr>
                  <w:r w:rsidRPr="002233E5">
                    <w:rPr>
                      <w:bCs/>
                      <w:sz w:val="24"/>
                      <w:szCs w:val="24"/>
                    </w:rPr>
                    <w:t>25</w:t>
                  </w:r>
                </w:p>
              </w:tc>
              <w:tc>
                <w:tcPr>
                  <w:tcW w:w="3510" w:type="dxa"/>
                </w:tcPr>
                <w:p w14:paraId="7D459518"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329" w:type="dxa"/>
                </w:tcPr>
                <w:p w14:paraId="7175B280"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2A0AD4F5" w14:textId="77777777" w:rsidTr="002108FD">
              <w:trPr>
                <w:jc w:val="center"/>
              </w:trPr>
              <w:tc>
                <w:tcPr>
                  <w:tcW w:w="895" w:type="dxa"/>
                </w:tcPr>
                <w:p w14:paraId="035FD013" w14:textId="77777777" w:rsidR="00CD73FD" w:rsidRPr="002233E5" w:rsidRDefault="00CD73FD" w:rsidP="002108FD">
                  <w:pPr>
                    <w:jc w:val="both"/>
                    <w:rPr>
                      <w:bCs/>
                      <w:sz w:val="24"/>
                      <w:szCs w:val="24"/>
                    </w:rPr>
                  </w:pPr>
                  <w:r w:rsidRPr="002233E5">
                    <w:rPr>
                      <w:bCs/>
                      <w:sz w:val="24"/>
                      <w:szCs w:val="24"/>
                    </w:rPr>
                    <w:t>26</w:t>
                  </w:r>
                </w:p>
              </w:tc>
              <w:tc>
                <w:tcPr>
                  <w:tcW w:w="3510" w:type="dxa"/>
                </w:tcPr>
                <w:p w14:paraId="0DBE1902" w14:textId="77777777" w:rsidR="00CD73FD" w:rsidRPr="002233E5" w:rsidRDefault="00CD73FD" w:rsidP="002108FD">
                  <w:pPr>
                    <w:jc w:val="both"/>
                    <w:rPr>
                      <w:bCs/>
                      <w:sz w:val="24"/>
                      <w:szCs w:val="24"/>
                    </w:rPr>
                  </w:pPr>
                  <w:r w:rsidRPr="002233E5">
                    <w:rPr>
                      <w:bCs/>
                      <w:sz w:val="24"/>
                      <w:szCs w:val="24"/>
                    </w:rPr>
                    <w:t>Ola-Oluwa</w:t>
                  </w:r>
                </w:p>
              </w:tc>
              <w:tc>
                <w:tcPr>
                  <w:tcW w:w="4329" w:type="dxa"/>
                </w:tcPr>
                <w:p w14:paraId="50D22CBB"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62379682" w14:textId="77777777" w:rsidTr="002108FD">
              <w:trPr>
                <w:jc w:val="center"/>
              </w:trPr>
              <w:tc>
                <w:tcPr>
                  <w:tcW w:w="895" w:type="dxa"/>
                </w:tcPr>
                <w:p w14:paraId="7C98785E" w14:textId="77777777" w:rsidR="00CD73FD" w:rsidRPr="002233E5" w:rsidRDefault="00CD73FD" w:rsidP="002108FD">
                  <w:pPr>
                    <w:jc w:val="both"/>
                    <w:rPr>
                      <w:bCs/>
                      <w:sz w:val="24"/>
                      <w:szCs w:val="24"/>
                    </w:rPr>
                  </w:pPr>
                  <w:r w:rsidRPr="002233E5">
                    <w:rPr>
                      <w:bCs/>
                      <w:sz w:val="24"/>
                      <w:szCs w:val="24"/>
                    </w:rPr>
                    <w:t>27</w:t>
                  </w:r>
                </w:p>
              </w:tc>
              <w:tc>
                <w:tcPr>
                  <w:tcW w:w="3510" w:type="dxa"/>
                </w:tcPr>
                <w:p w14:paraId="004EA54A" w14:textId="77777777" w:rsidR="00CD73FD" w:rsidRPr="002233E5" w:rsidRDefault="00CD73FD" w:rsidP="002108FD">
                  <w:pPr>
                    <w:jc w:val="both"/>
                    <w:rPr>
                      <w:bCs/>
                      <w:sz w:val="24"/>
                      <w:szCs w:val="24"/>
                    </w:rPr>
                  </w:pPr>
                  <w:r w:rsidRPr="002233E5">
                    <w:rPr>
                      <w:bCs/>
                      <w:sz w:val="24"/>
                      <w:szCs w:val="24"/>
                    </w:rPr>
                    <w:t>Olorunda</w:t>
                  </w:r>
                </w:p>
              </w:tc>
              <w:tc>
                <w:tcPr>
                  <w:tcW w:w="4329" w:type="dxa"/>
                  <w:vAlign w:val="center"/>
                </w:tcPr>
                <w:p w14:paraId="6427B42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30,000.00</w:t>
                  </w:r>
                </w:p>
              </w:tc>
            </w:tr>
            <w:tr w:rsidR="00CD73FD" w:rsidRPr="002233E5" w14:paraId="4B270917" w14:textId="77777777" w:rsidTr="002108FD">
              <w:trPr>
                <w:jc w:val="center"/>
              </w:trPr>
              <w:tc>
                <w:tcPr>
                  <w:tcW w:w="895" w:type="dxa"/>
                </w:tcPr>
                <w:p w14:paraId="0995ECFF" w14:textId="77777777" w:rsidR="00CD73FD" w:rsidRPr="002233E5" w:rsidRDefault="00CD73FD" w:rsidP="002108FD">
                  <w:pPr>
                    <w:jc w:val="both"/>
                    <w:rPr>
                      <w:bCs/>
                      <w:sz w:val="24"/>
                      <w:szCs w:val="24"/>
                    </w:rPr>
                  </w:pPr>
                  <w:r w:rsidRPr="002233E5">
                    <w:rPr>
                      <w:bCs/>
                      <w:sz w:val="24"/>
                      <w:szCs w:val="24"/>
                    </w:rPr>
                    <w:t>28</w:t>
                  </w:r>
                </w:p>
              </w:tc>
              <w:tc>
                <w:tcPr>
                  <w:tcW w:w="3510" w:type="dxa"/>
                </w:tcPr>
                <w:p w14:paraId="57B1981A"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329" w:type="dxa"/>
                </w:tcPr>
                <w:p w14:paraId="5324F064"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140C7432" w14:textId="77777777" w:rsidTr="002108FD">
              <w:trPr>
                <w:jc w:val="center"/>
              </w:trPr>
              <w:tc>
                <w:tcPr>
                  <w:tcW w:w="895" w:type="dxa"/>
                </w:tcPr>
                <w:p w14:paraId="33948C40" w14:textId="77777777" w:rsidR="00CD73FD" w:rsidRPr="002233E5" w:rsidRDefault="00CD73FD" w:rsidP="002108FD">
                  <w:pPr>
                    <w:jc w:val="both"/>
                    <w:rPr>
                      <w:bCs/>
                      <w:sz w:val="24"/>
                      <w:szCs w:val="24"/>
                    </w:rPr>
                  </w:pPr>
                  <w:r w:rsidRPr="002233E5">
                    <w:rPr>
                      <w:bCs/>
                      <w:sz w:val="24"/>
                      <w:szCs w:val="24"/>
                    </w:rPr>
                    <w:t>29</w:t>
                  </w:r>
                </w:p>
              </w:tc>
              <w:tc>
                <w:tcPr>
                  <w:tcW w:w="3510" w:type="dxa"/>
                </w:tcPr>
                <w:p w14:paraId="64D5455F"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329" w:type="dxa"/>
                </w:tcPr>
                <w:p w14:paraId="64D32A59"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2EE3EFA9" w14:textId="77777777" w:rsidTr="002108FD">
              <w:trPr>
                <w:jc w:val="center"/>
              </w:trPr>
              <w:tc>
                <w:tcPr>
                  <w:tcW w:w="895" w:type="dxa"/>
                </w:tcPr>
                <w:p w14:paraId="3CD2702A" w14:textId="77777777" w:rsidR="00CD73FD" w:rsidRPr="002233E5" w:rsidRDefault="00CD73FD" w:rsidP="002108FD">
                  <w:pPr>
                    <w:jc w:val="both"/>
                    <w:rPr>
                      <w:bCs/>
                      <w:sz w:val="24"/>
                      <w:szCs w:val="24"/>
                    </w:rPr>
                  </w:pPr>
                  <w:r w:rsidRPr="002233E5">
                    <w:rPr>
                      <w:bCs/>
                      <w:sz w:val="24"/>
                      <w:szCs w:val="24"/>
                    </w:rPr>
                    <w:t>30</w:t>
                  </w:r>
                </w:p>
              </w:tc>
              <w:tc>
                <w:tcPr>
                  <w:tcW w:w="3510" w:type="dxa"/>
                </w:tcPr>
                <w:p w14:paraId="7025D877" w14:textId="77777777" w:rsidR="00CD73FD" w:rsidRPr="002233E5" w:rsidRDefault="00CD73FD" w:rsidP="002108FD">
                  <w:pPr>
                    <w:jc w:val="both"/>
                    <w:rPr>
                      <w:bCs/>
                      <w:sz w:val="24"/>
                      <w:szCs w:val="24"/>
                    </w:rPr>
                  </w:pPr>
                  <w:r w:rsidRPr="002233E5">
                    <w:rPr>
                      <w:bCs/>
                      <w:sz w:val="24"/>
                      <w:szCs w:val="24"/>
                    </w:rPr>
                    <w:t>Osogbo</w:t>
                  </w:r>
                </w:p>
              </w:tc>
              <w:tc>
                <w:tcPr>
                  <w:tcW w:w="4329" w:type="dxa"/>
                </w:tcPr>
                <w:p w14:paraId="76EE4BEE" w14:textId="77777777" w:rsidR="00CD73FD" w:rsidRPr="002233E5" w:rsidRDefault="00CD73FD" w:rsidP="002108FD">
                  <w:pPr>
                    <w:jc w:val="center"/>
                    <w:rPr>
                      <w:bCs/>
                    </w:rPr>
                  </w:pPr>
                  <w:r w:rsidRPr="002233E5">
                    <w:rPr>
                      <w:rFonts w:ascii="Calibri" w:hAnsi="Calibri" w:cs="Calibri"/>
                      <w:bCs/>
                      <w:color w:val="000000"/>
                    </w:rPr>
                    <w:t>-</w:t>
                  </w:r>
                </w:p>
              </w:tc>
            </w:tr>
            <w:tr w:rsidR="00CD73FD" w:rsidRPr="002233E5" w14:paraId="2B3ED5F4" w14:textId="77777777" w:rsidTr="002108FD">
              <w:trPr>
                <w:jc w:val="center"/>
              </w:trPr>
              <w:tc>
                <w:tcPr>
                  <w:tcW w:w="895" w:type="dxa"/>
                </w:tcPr>
                <w:p w14:paraId="796DE628" w14:textId="77777777" w:rsidR="00CD73FD" w:rsidRPr="002233E5" w:rsidRDefault="00CD73FD" w:rsidP="002108FD">
                  <w:pPr>
                    <w:jc w:val="center"/>
                    <w:rPr>
                      <w:bCs/>
                      <w:sz w:val="24"/>
                      <w:szCs w:val="24"/>
                    </w:rPr>
                  </w:pPr>
                </w:p>
              </w:tc>
              <w:tc>
                <w:tcPr>
                  <w:tcW w:w="3510" w:type="dxa"/>
                </w:tcPr>
                <w:p w14:paraId="08237C7A"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329" w:type="dxa"/>
                  <w:vAlign w:val="bottom"/>
                </w:tcPr>
                <w:p w14:paraId="546B162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23,550,554.21</w:t>
                  </w:r>
                </w:p>
              </w:tc>
            </w:tr>
          </w:tbl>
          <w:p w14:paraId="24A2B30E" w14:textId="77777777" w:rsidR="00CD73FD" w:rsidRPr="002233E5" w:rsidRDefault="00CD73FD" w:rsidP="002108FD">
            <w:pPr>
              <w:pStyle w:val="ListParagraph"/>
              <w:spacing w:after="0"/>
              <w:jc w:val="center"/>
              <w:rPr>
                <w:rFonts w:ascii="Cambria" w:hAnsi="Cambria"/>
                <w:bCs/>
              </w:rPr>
            </w:pPr>
          </w:p>
          <w:p w14:paraId="10BBE985" w14:textId="77777777" w:rsidR="00CD73FD" w:rsidRPr="002233E5" w:rsidRDefault="00CD73FD" w:rsidP="002108FD">
            <w:pPr>
              <w:spacing w:after="0" w:line="276" w:lineRule="auto"/>
              <w:jc w:val="center"/>
              <w:rPr>
                <w:rFonts w:ascii="Cambria" w:hAnsi="Cambria"/>
                <w:bCs/>
              </w:rPr>
            </w:pPr>
          </w:p>
          <w:p w14:paraId="13FA4718" w14:textId="77777777" w:rsidR="00CD73FD" w:rsidRPr="002233E5" w:rsidRDefault="00CD73FD" w:rsidP="002108FD">
            <w:pPr>
              <w:spacing w:after="0" w:line="276" w:lineRule="auto"/>
              <w:jc w:val="center"/>
              <w:rPr>
                <w:rFonts w:ascii="Cambria" w:hAnsi="Cambria"/>
                <w:bCs/>
              </w:rPr>
            </w:pPr>
          </w:p>
          <w:p w14:paraId="03862AE8" w14:textId="77777777" w:rsidR="00CD73FD" w:rsidRPr="002233E5" w:rsidRDefault="00CD73FD" w:rsidP="002108FD">
            <w:pPr>
              <w:spacing w:after="0" w:line="276" w:lineRule="auto"/>
              <w:jc w:val="center"/>
              <w:rPr>
                <w:rFonts w:ascii="Cambria" w:hAnsi="Cambria"/>
                <w:bCs/>
              </w:rPr>
            </w:pPr>
          </w:p>
          <w:p w14:paraId="4D28A8D3" w14:textId="77777777" w:rsidR="00CD73FD" w:rsidRPr="002233E5" w:rsidRDefault="00CD73FD" w:rsidP="002108FD">
            <w:pPr>
              <w:spacing w:after="0" w:line="276" w:lineRule="auto"/>
              <w:jc w:val="center"/>
              <w:rPr>
                <w:rFonts w:ascii="Cambria" w:hAnsi="Cambria"/>
                <w:bCs/>
              </w:rPr>
            </w:pPr>
          </w:p>
          <w:p w14:paraId="2BE17661" w14:textId="77777777" w:rsidR="00CD73FD" w:rsidRPr="002233E5" w:rsidRDefault="00CD73FD" w:rsidP="002108FD">
            <w:pPr>
              <w:spacing w:after="0" w:line="276" w:lineRule="auto"/>
              <w:jc w:val="center"/>
              <w:rPr>
                <w:rFonts w:ascii="Cambria" w:hAnsi="Cambria"/>
                <w:bCs/>
              </w:rPr>
            </w:pPr>
          </w:p>
          <w:p w14:paraId="038724E9" w14:textId="77777777" w:rsidR="00CD73FD" w:rsidRPr="002233E5" w:rsidRDefault="00CD73FD" w:rsidP="002108FD">
            <w:pPr>
              <w:spacing w:after="0" w:line="276" w:lineRule="auto"/>
              <w:jc w:val="center"/>
              <w:rPr>
                <w:rFonts w:ascii="Cambria" w:hAnsi="Cambria"/>
                <w:bCs/>
                <w:sz w:val="24"/>
                <w:szCs w:val="24"/>
              </w:rPr>
            </w:pPr>
          </w:p>
          <w:p w14:paraId="729F9E90"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lastRenderedPageBreak/>
              <w:t>NOTE 33</w:t>
            </w:r>
          </w:p>
          <w:p w14:paraId="7092E2AF"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[INDEPENDENT REVENUE]</w:t>
            </w:r>
          </w:p>
          <w:p w14:paraId="4E0F54D3"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Tax Revenue</w:t>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t xml:space="preserve">     17,156,170.58</w:t>
            </w:r>
          </w:p>
          <w:p w14:paraId="3D36093B"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Non-Tax Revenue</w:t>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t xml:space="preserve">   402,763,893.75</w:t>
            </w:r>
          </w:p>
          <w:p w14:paraId="5D0CE975"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Other Income</w:t>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t xml:space="preserve">                     23,550,554.21</w:t>
            </w:r>
          </w:p>
          <w:p w14:paraId="53652337"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TOTAL</w:t>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r>
            <w:r w:rsidRPr="002233E5">
              <w:rPr>
                <w:rFonts w:ascii="Cambria" w:hAnsi="Cambria"/>
                <w:bCs/>
                <w:sz w:val="24"/>
                <w:szCs w:val="24"/>
              </w:rPr>
              <w:tab/>
              <w:t xml:space="preserve">      443,470,618.54</w:t>
            </w:r>
          </w:p>
          <w:p w14:paraId="6A04DC87"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NOTE 34</w:t>
            </w:r>
          </w:p>
          <w:p w14:paraId="578D284B"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[TOTAL REVENUE]</w:t>
            </w:r>
          </w:p>
          <w:p w14:paraId="5D4FABBF"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t>Dependent Revenue                                                                                 45,805,467,117.84</w:t>
            </w:r>
          </w:p>
          <w:p w14:paraId="547CAACF" w14:textId="77777777" w:rsidR="00CD73FD" w:rsidRPr="002233E5" w:rsidRDefault="00CD73FD" w:rsidP="002108FD">
            <w:pPr>
              <w:pStyle w:val="ListParagraph"/>
              <w:spacing w:after="0"/>
              <w:jc w:val="center"/>
              <w:rPr>
                <w:rFonts w:ascii="Cambria" w:hAnsi="Cambria"/>
                <w:bCs/>
                <w:sz w:val="24"/>
                <w:szCs w:val="24"/>
                <w:u w:val="single"/>
              </w:rPr>
            </w:pPr>
            <w:r w:rsidRPr="002233E5">
              <w:rPr>
                <w:rFonts w:ascii="Cambria" w:hAnsi="Cambria"/>
                <w:bCs/>
                <w:sz w:val="24"/>
                <w:szCs w:val="24"/>
              </w:rPr>
              <w:t xml:space="preserve">Independent Revenue                                                                                    </w:t>
            </w:r>
            <w:r w:rsidRPr="002233E5">
              <w:rPr>
                <w:rFonts w:ascii="Cambria" w:hAnsi="Cambria"/>
                <w:bCs/>
                <w:sz w:val="24"/>
                <w:szCs w:val="24"/>
                <w:u w:val="single"/>
              </w:rPr>
              <w:t>443,470,618.54</w:t>
            </w:r>
          </w:p>
          <w:p w14:paraId="4DB19AAB" w14:textId="77777777" w:rsidR="00CD73FD" w:rsidRPr="002233E5" w:rsidRDefault="00CD73FD" w:rsidP="002108FD">
            <w:pPr>
              <w:pStyle w:val="ListParagraph"/>
              <w:spacing w:after="0"/>
              <w:jc w:val="center"/>
              <w:rPr>
                <w:rFonts w:ascii="Cambria" w:hAnsi="Cambria"/>
                <w:bCs/>
                <w:sz w:val="24"/>
                <w:szCs w:val="24"/>
              </w:rPr>
            </w:pPr>
            <w:r>
              <w:rPr>
                <w:rFonts w:ascii="Cambria" w:hAnsi="Cambria"/>
                <w:bCs/>
                <w:sz w:val="24"/>
                <w:szCs w:val="24"/>
              </w:rPr>
              <w:t xml:space="preserve">                                                                                                                          </w:t>
            </w:r>
            <w:r w:rsidRPr="002233E5">
              <w:rPr>
                <w:rFonts w:ascii="Cambria" w:hAnsi="Cambria"/>
                <w:bCs/>
                <w:sz w:val="24"/>
                <w:szCs w:val="24"/>
              </w:rPr>
              <w:t>46,248,937,736.38</w:t>
            </w:r>
          </w:p>
          <w:p w14:paraId="3187794C" w14:textId="77777777" w:rsidR="00CD73FD" w:rsidRPr="002233E5" w:rsidRDefault="00CD73FD" w:rsidP="002108FD">
            <w:pPr>
              <w:spacing w:after="0"/>
              <w:jc w:val="center"/>
              <w:rPr>
                <w:rFonts w:ascii="Cambria" w:hAnsi="Cambria"/>
                <w:bCs/>
                <w:sz w:val="24"/>
                <w:szCs w:val="24"/>
              </w:rPr>
            </w:pPr>
          </w:p>
          <w:p w14:paraId="35453705" w14:textId="77777777" w:rsidR="00CD73FD" w:rsidRDefault="00CD73FD" w:rsidP="002108FD">
            <w:pPr>
              <w:spacing w:after="0" w:line="276" w:lineRule="auto"/>
              <w:jc w:val="center"/>
              <w:rPr>
                <w:rFonts w:ascii="Cambria" w:hAnsi="Cambria"/>
                <w:bCs/>
                <w:sz w:val="24"/>
                <w:szCs w:val="24"/>
              </w:rPr>
            </w:pPr>
          </w:p>
          <w:p w14:paraId="3B5C8F90" w14:textId="77777777" w:rsidR="00CD73FD" w:rsidRDefault="00CD73FD" w:rsidP="002108FD">
            <w:pPr>
              <w:spacing w:after="0" w:line="276" w:lineRule="auto"/>
              <w:jc w:val="center"/>
              <w:rPr>
                <w:rFonts w:ascii="Cambria" w:hAnsi="Cambria"/>
                <w:bCs/>
                <w:sz w:val="24"/>
                <w:szCs w:val="24"/>
              </w:rPr>
            </w:pPr>
          </w:p>
          <w:p w14:paraId="68FC4B7F" w14:textId="77777777" w:rsidR="00CD73FD" w:rsidRDefault="00CD73FD" w:rsidP="002108FD">
            <w:pPr>
              <w:spacing w:after="0" w:line="276" w:lineRule="auto"/>
              <w:jc w:val="center"/>
              <w:rPr>
                <w:rFonts w:ascii="Cambria" w:hAnsi="Cambria"/>
                <w:bCs/>
                <w:sz w:val="24"/>
                <w:szCs w:val="24"/>
              </w:rPr>
            </w:pPr>
          </w:p>
          <w:p w14:paraId="31E92C37" w14:textId="77777777" w:rsidR="00CD73FD" w:rsidRDefault="00CD73FD" w:rsidP="002108FD">
            <w:pPr>
              <w:spacing w:after="0" w:line="276" w:lineRule="auto"/>
              <w:jc w:val="center"/>
              <w:rPr>
                <w:rFonts w:ascii="Cambria" w:hAnsi="Cambria"/>
                <w:bCs/>
                <w:sz w:val="24"/>
                <w:szCs w:val="24"/>
              </w:rPr>
            </w:pPr>
          </w:p>
          <w:p w14:paraId="59521518" w14:textId="77777777" w:rsidR="00CD73FD" w:rsidRDefault="00CD73FD" w:rsidP="002108FD">
            <w:pPr>
              <w:spacing w:after="0" w:line="276" w:lineRule="auto"/>
              <w:jc w:val="center"/>
              <w:rPr>
                <w:rFonts w:ascii="Cambria" w:hAnsi="Cambria"/>
                <w:bCs/>
                <w:sz w:val="24"/>
                <w:szCs w:val="24"/>
              </w:rPr>
            </w:pPr>
          </w:p>
          <w:p w14:paraId="3D000EC3" w14:textId="77777777" w:rsidR="00CD73FD" w:rsidRDefault="00CD73FD" w:rsidP="002108FD">
            <w:pPr>
              <w:spacing w:after="0" w:line="276" w:lineRule="auto"/>
              <w:jc w:val="center"/>
              <w:rPr>
                <w:rFonts w:ascii="Cambria" w:hAnsi="Cambria"/>
                <w:bCs/>
                <w:sz w:val="24"/>
                <w:szCs w:val="24"/>
              </w:rPr>
            </w:pPr>
          </w:p>
          <w:p w14:paraId="46432EE6" w14:textId="77777777" w:rsidR="00CD73FD" w:rsidRDefault="00CD73FD" w:rsidP="002108FD">
            <w:pPr>
              <w:spacing w:after="0" w:line="276" w:lineRule="auto"/>
              <w:jc w:val="center"/>
              <w:rPr>
                <w:rFonts w:ascii="Cambria" w:hAnsi="Cambria"/>
                <w:bCs/>
                <w:sz w:val="24"/>
                <w:szCs w:val="24"/>
              </w:rPr>
            </w:pPr>
          </w:p>
          <w:p w14:paraId="1A6B0227" w14:textId="77777777" w:rsidR="00CD73FD" w:rsidRDefault="00CD73FD" w:rsidP="002108FD">
            <w:pPr>
              <w:spacing w:after="0" w:line="276" w:lineRule="auto"/>
              <w:jc w:val="center"/>
              <w:rPr>
                <w:rFonts w:ascii="Cambria" w:hAnsi="Cambria"/>
                <w:bCs/>
                <w:sz w:val="24"/>
                <w:szCs w:val="24"/>
              </w:rPr>
            </w:pPr>
          </w:p>
          <w:p w14:paraId="163E486B" w14:textId="77777777" w:rsidR="00CD73FD" w:rsidRDefault="00CD73FD" w:rsidP="002108FD">
            <w:pPr>
              <w:spacing w:after="0" w:line="276" w:lineRule="auto"/>
              <w:jc w:val="center"/>
              <w:rPr>
                <w:rFonts w:ascii="Cambria" w:hAnsi="Cambria"/>
                <w:bCs/>
                <w:sz w:val="24"/>
                <w:szCs w:val="24"/>
              </w:rPr>
            </w:pPr>
          </w:p>
          <w:p w14:paraId="6E6CF7D3" w14:textId="77777777" w:rsidR="00CD73FD" w:rsidRDefault="00CD73FD" w:rsidP="002108FD">
            <w:pPr>
              <w:spacing w:after="0" w:line="276" w:lineRule="auto"/>
              <w:jc w:val="center"/>
              <w:rPr>
                <w:rFonts w:ascii="Cambria" w:hAnsi="Cambria"/>
                <w:bCs/>
                <w:sz w:val="24"/>
                <w:szCs w:val="24"/>
              </w:rPr>
            </w:pPr>
          </w:p>
          <w:p w14:paraId="656C5A61" w14:textId="77777777" w:rsidR="00CD73FD" w:rsidRDefault="00CD73FD" w:rsidP="002108FD">
            <w:pPr>
              <w:spacing w:after="0" w:line="276" w:lineRule="auto"/>
              <w:jc w:val="center"/>
              <w:rPr>
                <w:rFonts w:ascii="Cambria" w:hAnsi="Cambria"/>
                <w:bCs/>
                <w:sz w:val="24"/>
                <w:szCs w:val="24"/>
              </w:rPr>
            </w:pPr>
          </w:p>
          <w:p w14:paraId="08D4177B" w14:textId="77777777" w:rsidR="00CD73FD" w:rsidRDefault="00CD73FD" w:rsidP="002108FD">
            <w:pPr>
              <w:spacing w:after="0" w:line="276" w:lineRule="auto"/>
              <w:jc w:val="center"/>
              <w:rPr>
                <w:rFonts w:ascii="Cambria" w:hAnsi="Cambria"/>
                <w:bCs/>
                <w:sz w:val="24"/>
                <w:szCs w:val="24"/>
              </w:rPr>
            </w:pPr>
          </w:p>
          <w:p w14:paraId="4B956DCC" w14:textId="77777777" w:rsidR="00CD73FD" w:rsidRDefault="00CD73FD" w:rsidP="002108FD">
            <w:pPr>
              <w:spacing w:after="0" w:line="276" w:lineRule="auto"/>
              <w:jc w:val="center"/>
              <w:rPr>
                <w:rFonts w:ascii="Cambria" w:hAnsi="Cambria"/>
                <w:bCs/>
                <w:sz w:val="24"/>
                <w:szCs w:val="24"/>
              </w:rPr>
            </w:pPr>
          </w:p>
          <w:p w14:paraId="3EA21A14" w14:textId="77777777" w:rsidR="00CD73FD" w:rsidRDefault="00CD73FD" w:rsidP="002108FD">
            <w:pPr>
              <w:spacing w:after="0" w:line="276" w:lineRule="auto"/>
              <w:jc w:val="center"/>
              <w:rPr>
                <w:rFonts w:ascii="Cambria" w:hAnsi="Cambria"/>
                <w:bCs/>
                <w:sz w:val="24"/>
                <w:szCs w:val="24"/>
              </w:rPr>
            </w:pPr>
          </w:p>
          <w:p w14:paraId="6BCF4B7A" w14:textId="77777777" w:rsidR="00CD73FD" w:rsidRDefault="00CD73FD" w:rsidP="002108FD">
            <w:pPr>
              <w:spacing w:after="0" w:line="276" w:lineRule="auto"/>
              <w:jc w:val="center"/>
              <w:rPr>
                <w:rFonts w:ascii="Cambria" w:hAnsi="Cambria"/>
                <w:bCs/>
                <w:sz w:val="24"/>
                <w:szCs w:val="24"/>
              </w:rPr>
            </w:pPr>
          </w:p>
          <w:p w14:paraId="0A8F7BD6" w14:textId="77777777" w:rsidR="00CD73FD" w:rsidRDefault="00CD73FD" w:rsidP="002108FD">
            <w:pPr>
              <w:spacing w:after="0" w:line="276" w:lineRule="auto"/>
              <w:jc w:val="center"/>
              <w:rPr>
                <w:rFonts w:ascii="Cambria" w:hAnsi="Cambria"/>
                <w:bCs/>
                <w:sz w:val="24"/>
                <w:szCs w:val="24"/>
              </w:rPr>
            </w:pPr>
          </w:p>
          <w:p w14:paraId="3D8E859A" w14:textId="77777777" w:rsidR="00CD73FD" w:rsidRDefault="00CD73FD" w:rsidP="002108FD">
            <w:pPr>
              <w:spacing w:after="0" w:line="276" w:lineRule="auto"/>
              <w:jc w:val="center"/>
              <w:rPr>
                <w:rFonts w:ascii="Cambria" w:hAnsi="Cambria"/>
                <w:bCs/>
                <w:sz w:val="24"/>
                <w:szCs w:val="24"/>
              </w:rPr>
            </w:pPr>
          </w:p>
          <w:p w14:paraId="1FA83C04" w14:textId="77777777" w:rsidR="00CD73FD" w:rsidRDefault="00CD73FD" w:rsidP="002108FD">
            <w:pPr>
              <w:spacing w:after="0" w:line="276" w:lineRule="auto"/>
              <w:jc w:val="center"/>
              <w:rPr>
                <w:rFonts w:ascii="Cambria" w:hAnsi="Cambria"/>
                <w:bCs/>
                <w:sz w:val="24"/>
                <w:szCs w:val="24"/>
              </w:rPr>
            </w:pPr>
          </w:p>
          <w:p w14:paraId="14131B7B" w14:textId="77777777" w:rsidR="00CD73FD" w:rsidRDefault="00CD73FD" w:rsidP="002108FD">
            <w:pPr>
              <w:spacing w:after="0" w:line="276" w:lineRule="auto"/>
              <w:jc w:val="center"/>
              <w:rPr>
                <w:rFonts w:ascii="Cambria" w:hAnsi="Cambria"/>
                <w:bCs/>
                <w:sz w:val="24"/>
                <w:szCs w:val="24"/>
              </w:rPr>
            </w:pPr>
          </w:p>
          <w:p w14:paraId="3C11EFBC" w14:textId="77777777" w:rsidR="00CD73FD" w:rsidRDefault="00CD73FD" w:rsidP="002108FD">
            <w:pPr>
              <w:spacing w:after="0" w:line="276" w:lineRule="auto"/>
              <w:jc w:val="center"/>
              <w:rPr>
                <w:rFonts w:ascii="Cambria" w:hAnsi="Cambria"/>
                <w:bCs/>
                <w:sz w:val="24"/>
                <w:szCs w:val="24"/>
              </w:rPr>
            </w:pPr>
          </w:p>
          <w:p w14:paraId="1726E607" w14:textId="77777777" w:rsidR="00CD73FD" w:rsidRDefault="00CD73FD" w:rsidP="002108FD">
            <w:pPr>
              <w:spacing w:after="0" w:line="276" w:lineRule="auto"/>
              <w:jc w:val="center"/>
              <w:rPr>
                <w:rFonts w:ascii="Cambria" w:hAnsi="Cambria"/>
                <w:bCs/>
                <w:sz w:val="24"/>
                <w:szCs w:val="24"/>
              </w:rPr>
            </w:pPr>
          </w:p>
          <w:p w14:paraId="4A534F24" w14:textId="77777777" w:rsidR="00CD73FD" w:rsidRDefault="00CD73FD" w:rsidP="002108FD">
            <w:pPr>
              <w:spacing w:after="0" w:line="276" w:lineRule="auto"/>
              <w:jc w:val="center"/>
              <w:rPr>
                <w:rFonts w:ascii="Cambria" w:hAnsi="Cambria"/>
                <w:bCs/>
                <w:sz w:val="24"/>
                <w:szCs w:val="24"/>
              </w:rPr>
            </w:pPr>
          </w:p>
          <w:p w14:paraId="7910058C" w14:textId="77777777" w:rsidR="00CD73FD" w:rsidRDefault="00CD73FD" w:rsidP="002108FD">
            <w:pPr>
              <w:spacing w:after="0" w:line="276" w:lineRule="auto"/>
              <w:jc w:val="center"/>
              <w:rPr>
                <w:rFonts w:ascii="Cambria" w:hAnsi="Cambria"/>
                <w:bCs/>
                <w:sz w:val="24"/>
                <w:szCs w:val="24"/>
              </w:rPr>
            </w:pPr>
          </w:p>
          <w:p w14:paraId="76B1B428" w14:textId="77777777" w:rsidR="00CD73FD" w:rsidRDefault="00CD73FD" w:rsidP="002108FD">
            <w:pPr>
              <w:spacing w:after="0" w:line="276" w:lineRule="auto"/>
              <w:jc w:val="center"/>
              <w:rPr>
                <w:rFonts w:ascii="Cambria" w:hAnsi="Cambria"/>
                <w:bCs/>
                <w:sz w:val="24"/>
                <w:szCs w:val="24"/>
              </w:rPr>
            </w:pPr>
          </w:p>
          <w:p w14:paraId="1A595CBE" w14:textId="77777777" w:rsidR="00CD73FD" w:rsidRDefault="00CD73FD" w:rsidP="002108FD">
            <w:pPr>
              <w:spacing w:after="0" w:line="276" w:lineRule="auto"/>
              <w:jc w:val="center"/>
              <w:rPr>
                <w:rFonts w:ascii="Cambria" w:hAnsi="Cambria"/>
                <w:bCs/>
                <w:sz w:val="24"/>
                <w:szCs w:val="24"/>
              </w:rPr>
            </w:pPr>
          </w:p>
          <w:p w14:paraId="7147A263" w14:textId="77777777" w:rsidR="00CD73FD" w:rsidRDefault="00CD73FD" w:rsidP="002108FD">
            <w:pPr>
              <w:spacing w:after="0" w:line="276" w:lineRule="auto"/>
              <w:jc w:val="center"/>
              <w:rPr>
                <w:rFonts w:ascii="Cambria" w:hAnsi="Cambria"/>
                <w:bCs/>
                <w:sz w:val="24"/>
                <w:szCs w:val="24"/>
              </w:rPr>
            </w:pPr>
          </w:p>
          <w:p w14:paraId="642DA719" w14:textId="77777777" w:rsidR="00CD73FD" w:rsidRDefault="00CD73FD" w:rsidP="002108FD">
            <w:pPr>
              <w:spacing w:after="0" w:line="276" w:lineRule="auto"/>
              <w:jc w:val="center"/>
              <w:rPr>
                <w:rFonts w:ascii="Cambria" w:hAnsi="Cambria"/>
                <w:bCs/>
                <w:sz w:val="24"/>
                <w:szCs w:val="24"/>
              </w:rPr>
            </w:pPr>
          </w:p>
          <w:p w14:paraId="46706317" w14:textId="77777777" w:rsidR="00CD73FD" w:rsidRDefault="00CD73FD" w:rsidP="002108FD">
            <w:pPr>
              <w:spacing w:after="0" w:line="276" w:lineRule="auto"/>
              <w:jc w:val="center"/>
              <w:rPr>
                <w:rFonts w:ascii="Cambria" w:hAnsi="Cambria"/>
                <w:bCs/>
                <w:sz w:val="24"/>
                <w:szCs w:val="24"/>
              </w:rPr>
            </w:pPr>
          </w:p>
          <w:p w14:paraId="6096509B"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lastRenderedPageBreak/>
              <w:t>NOTE 35</w:t>
            </w:r>
          </w:p>
          <w:p w14:paraId="019F2FB1"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[SALARY AND WAGES]</w:t>
            </w:r>
          </w:p>
          <w:p w14:paraId="52F5438F"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RECURRENT EXPENDITURE [CENTRALLY EXECUTED]</w:t>
            </w:r>
          </w:p>
          <w:p w14:paraId="262DAFE0" w14:textId="77777777" w:rsidR="00CD73FD" w:rsidRPr="002233E5" w:rsidRDefault="00CD73FD" w:rsidP="002108FD">
            <w:pPr>
              <w:spacing w:after="0" w:line="276" w:lineRule="auto"/>
              <w:jc w:val="center"/>
              <w:rPr>
                <w:rFonts w:ascii="Cambria" w:hAnsi="Cambria"/>
                <w:bCs/>
                <w:sz w:val="8"/>
                <w:szCs w:val="8"/>
              </w:rPr>
            </w:pPr>
          </w:p>
          <w:p w14:paraId="41C0EB08" w14:textId="77777777" w:rsidR="00CD73FD" w:rsidRPr="002233E5" w:rsidRDefault="00CD73FD" w:rsidP="002108FD">
            <w:pPr>
              <w:spacing w:after="0" w:line="276" w:lineRule="auto"/>
              <w:jc w:val="center"/>
              <w:rPr>
                <w:rFonts w:ascii="Cambria" w:hAnsi="Cambria"/>
                <w:bCs/>
                <w:sz w:val="8"/>
                <w:szCs w:val="8"/>
              </w:rPr>
            </w:pPr>
          </w:p>
          <w:tbl>
            <w:tblPr>
              <w:tblStyle w:val="TableGrid"/>
              <w:tblW w:w="0" w:type="auto"/>
              <w:jc w:val="center"/>
              <w:tblLayout w:type="fixed"/>
              <w:tblLook w:val="04A0" w:firstRow="1" w:lastRow="0" w:firstColumn="1" w:lastColumn="0" w:noHBand="0" w:noVBand="1"/>
            </w:tblPr>
            <w:tblGrid>
              <w:gridCol w:w="895"/>
              <w:gridCol w:w="3510"/>
              <w:gridCol w:w="4329"/>
            </w:tblGrid>
            <w:tr w:rsidR="00CD73FD" w:rsidRPr="002233E5" w14:paraId="69A9DD0C" w14:textId="77777777" w:rsidTr="002108FD">
              <w:trPr>
                <w:trHeight w:val="547"/>
                <w:jc w:val="center"/>
              </w:trPr>
              <w:tc>
                <w:tcPr>
                  <w:tcW w:w="8734" w:type="dxa"/>
                  <w:gridSpan w:val="3"/>
                </w:tcPr>
                <w:p w14:paraId="210576C3" w14:textId="77777777" w:rsidR="00CD73FD" w:rsidRPr="002233E5" w:rsidRDefault="00CD73FD" w:rsidP="002108FD">
                  <w:pPr>
                    <w:rPr>
                      <w:bCs/>
                      <w:sz w:val="24"/>
                      <w:szCs w:val="24"/>
                    </w:rPr>
                  </w:pPr>
                </w:p>
              </w:tc>
            </w:tr>
            <w:tr w:rsidR="00CD73FD" w:rsidRPr="002233E5" w14:paraId="380B6414" w14:textId="77777777" w:rsidTr="002108FD">
              <w:trPr>
                <w:jc w:val="center"/>
              </w:trPr>
              <w:tc>
                <w:tcPr>
                  <w:tcW w:w="895" w:type="dxa"/>
                </w:tcPr>
                <w:p w14:paraId="3491F6C4" w14:textId="77777777" w:rsidR="00CD73FD" w:rsidRPr="002233E5" w:rsidRDefault="00CD73FD" w:rsidP="002108FD">
                  <w:pPr>
                    <w:jc w:val="both"/>
                    <w:rPr>
                      <w:bCs/>
                      <w:sz w:val="24"/>
                      <w:szCs w:val="24"/>
                    </w:rPr>
                  </w:pPr>
                  <w:r w:rsidRPr="002233E5">
                    <w:rPr>
                      <w:bCs/>
                      <w:sz w:val="24"/>
                      <w:szCs w:val="24"/>
                    </w:rPr>
                    <w:t>S/N</w:t>
                  </w:r>
                </w:p>
              </w:tc>
              <w:tc>
                <w:tcPr>
                  <w:tcW w:w="3510" w:type="dxa"/>
                </w:tcPr>
                <w:p w14:paraId="5EB49C23" w14:textId="77777777" w:rsidR="00CD73FD" w:rsidRPr="002233E5" w:rsidRDefault="00CD73FD" w:rsidP="002108FD">
                  <w:pPr>
                    <w:jc w:val="both"/>
                    <w:rPr>
                      <w:bCs/>
                      <w:sz w:val="24"/>
                      <w:szCs w:val="24"/>
                    </w:rPr>
                  </w:pPr>
                  <w:r w:rsidRPr="002233E5">
                    <w:rPr>
                      <w:bCs/>
                      <w:sz w:val="24"/>
                      <w:szCs w:val="24"/>
                    </w:rPr>
                    <w:t>LOCAL GOVERNMENTS</w:t>
                  </w:r>
                </w:p>
              </w:tc>
              <w:tc>
                <w:tcPr>
                  <w:tcW w:w="4329" w:type="dxa"/>
                </w:tcPr>
                <w:p w14:paraId="51D6C9DF"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1468C2D3" w14:textId="77777777" w:rsidTr="002108FD">
              <w:trPr>
                <w:jc w:val="center"/>
              </w:trPr>
              <w:tc>
                <w:tcPr>
                  <w:tcW w:w="895" w:type="dxa"/>
                </w:tcPr>
                <w:p w14:paraId="280B149B" w14:textId="77777777" w:rsidR="00CD73FD" w:rsidRPr="002233E5" w:rsidRDefault="00CD73FD" w:rsidP="002108FD">
                  <w:pPr>
                    <w:jc w:val="both"/>
                    <w:rPr>
                      <w:bCs/>
                      <w:sz w:val="24"/>
                      <w:szCs w:val="24"/>
                    </w:rPr>
                  </w:pPr>
                  <w:r w:rsidRPr="002233E5">
                    <w:rPr>
                      <w:bCs/>
                      <w:sz w:val="24"/>
                      <w:szCs w:val="24"/>
                    </w:rPr>
                    <w:t>1</w:t>
                  </w:r>
                </w:p>
              </w:tc>
              <w:tc>
                <w:tcPr>
                  <w:tcW w:w="3510" w:type="dxa"/>
                </w:tcPr>
                <w:p w14:paraId="4C2240C5"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329" w:type="dxa"/>
                  <w:vAlign w:val="center"/>
                </w:tcPr>
                <w:p w14:paraId="591BA3D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730,410,199.00</w:t>
                  </w:r>
                </w:p>
              </w:tc>
            </w:tr>
            <w:tr w:rsidR="00CD73FD" w:rsidRPr="002233E5" w14:paraId="154053C5" w14:textId="77777777" w:rsidTr="002108FD">
              <w:trPr>
                <w:jc w:val="center"/>
              </w:trPr>
              <w:tc>
                <w:tcPr>
                  <w:tcW w:w="895" w:type="dxa"/>
                </w:tcPr>
                <w:p w14:paraId="1206E515" w14:textId="77777777" w:rsidR="00CD73FD" w:rsidRPr="002233E5" w:rsidRDefault="00CD73FD" w:rsidP="002108FD">
                  <w:pPr>
                    <w:jc w:val="both"/>
                    <w:rPr>
                      <w:bCs/>
                      <w:sz w:val="24"/>
                      <w:szCs w:val="24"/>
                    </w:rPr>
                  </w:pPr>
                  <w:r w:rsidRPr="002233E5">
                    <w:rPr>
                      <w:bCs/>
                      <w:sz w:val="24"/>
                      <w:szCs w:val="24"/>
                    </w:rPr>
                    <w:t>2</w:t>
                  </w:r>
                </w:p>
              </w:tc>
              <w:tc>
                <w:tcPr>
                  <w:tcW w:w="3510" w:type="dxa"/>
                </w:tcPr>
                <w:p w14:paraId="2D8F1499"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329" w:type="dxa"/>
                  <w:vAlign w:val="center"/>
                </w:tcPr>
                <w:p w14:paraId="6515ED5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749,736,666.99</w:t>
                  </w:r>
                </w:p>
              </w:tc>
            </w:tr>
            <w:tr w:rsidR="00CD73FD" w:rsidRPr="002233E5" w14:paraId="6A610A81" w14:textId="77777777" w:rsidTr="002108FD">
              <w:trPr>
                <w:jc w:val="center"/>
              </w:trPr>
              <w:tc>
                <w:tcPr>
                  <w:tcW w:w="895" w:type="dxa"/>
                </w:tcPr>
                <w:p w14:paraId="5FDA6283" w14:textId="77777777" w:rsidR="00CD73FD" w:rsidRPr="002233E5" w:rsidRDefault="00CD73FD" w:rsidP="002108FD">
                  <w:pPr>
                    <w:jc w:val="both"/>
                    <w:rPr>
                      <w:bCs/>
                      <w:sz w:val="24"/>
                      <w:szCs w:val="24"/>
                    </w:rPr>
                  </w:pPr>
                  <w:r w:rsidRPr="002233E5">
                    <w:rPr>
                      <w:bCs/>
                      <w:sz w:val="24"/>
                      <w:szCs w:val="24"/>
                    </w:rPr>
                    <w:t>3</w:t>
                  </w:r>
                </w:p>
              </w:tc>
              <w:tc>
                <w:tcPr>
                  <w:tcW w:w="3510" w:type="dxa"/>
                </w:tcPr>
                <w:p w14:paraId="58023366"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329" w:type="dxa"/>
                  <w:vAlign w:val="center"/>
                </w:tcPr>
                <w:p w14:paraId="677ABAE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790,197,712.38</w:t>
                  </w:r>
                </w:p>
              </w:tc>
            </w:tr>
            <w:tr w:rsidR="00CD73FD" w:rsidRPr="002233E5" w14:paraId="1002BDC6" w14:textId="77777777" w:rsidTr="002108FD">
              <w:trPr>
                <w:jc w:val="center"/>
              </w:trPr>
              <w:tc>
                <w:tcPr>
                  <w:tcW w:w="895" w:type="dxa"/>
                </w:tcPr>
                <w:p w14:paraId="27DCE7DB" w14:textId="77777777" w:rsidR="00CD73FD" w:rsidRPr="002233E5" w:rsidRDefault="00CD73FD" w:rsidP="002108FD">
                  <w:pPr>
                    <w:jc w:val="both"/>
                    <w:rPr>
                      <w:bCs/>
                      <w:sz w:val="24"/>
                      <w:szCs w:val="24"/>
                    </w:rPr>
                  </w:pPr>
                  <w:r w:rsidRPr="002233E5">
                    <w:rPr>
                      <w:bCs/>
                      <w:sz w:val="24"/>
                      <w:szCs w:val="24"/>
                    </w:rPr>
                    <w:t>4</w:t>
                  </w:r>
                </w:p>
              </w:tc>
              <w:tc>
                <w:tcPr>
                  <w:tcW w:w="3510" w:type="dxa"/>
                </w:tcPr>
                <w:p w14:paraId="60B79319"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329" w:type="dxa"/>
                  <w:vAlign w:val="center"/>
                </w:tcPr>
                <w:p w14:paraId="7D931E6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745,548,480.13</w:t>
                  </w:r>
                </w:p>
              </w:tc>
            </w:tr>
            <w:tr w:rsidR="00CD73FD" w:rsidRPr="002233E5" w14:paraId="0EACE19E" w14:textId="77777777" w:rsidTr="002108FD">
              <w:trPr>
                <w:jc w:val="center"/>
              </w:trPr>
              <w:tc>
                <w:tcPr>
                  <w:tcW w:w="895" w:type="dxa"/>
                </w:tcPr>
                <w:p w14:paraId="543712BF" w14:textId="77777777" w:rsidR="00CD73FD" w:rsidRPr="002233E5" w:rsidRDefault="00CD73FD" w:rsidP="002108FD">
                  <w:pPr>
                    <w:jc w:val="both"/>
                    <w:rPr>
                      <w:bCs/>
                      <w:sz w:val="24"/>
                      <w:szCs w:val="24"/>
                    </w:rPr>
                  </w:pPr>
                  <w:r w:rsidRPr="002233E5">
                    <w:rPr>
                      <w:bCs/>
                      <w:sz w:val="24"/>
                      <w:szCs w:val="24"/>
                    </w:rPr>
                    <w:t>5</w:t>
                  </w:r>
                </w:p>
              </w:tc>
              <w:tc>
                <w:tcPr>
                  <w:tcW w:w="3510" w:type="dxa"/>
                </w:tcPr>
                <w:p w14:paraId="5FD6FD9B"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329" w:type="dxa"/>
                  <w:vAlign w:val="center"/>
                </w:tcPr>
                <w:p w14:paraId="55CC037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717,917,221.03</w:t>
                  </w:r>
                </w:p>
              </w:tc>
            </w:tr>
            <w:tr w:rsidR="00CD73FD" w:rsidRPr="002233E5" w14:paraId="107F2D54" w14:textId="77777777" w:rsidTr="002108FD">
              <w:trPr>
                <w:jc w:val="center"/>
              </w:trPr>
              <w:tc>
                <w:tcPr>
                  <w:tcW w:w="895" w:type="dxa"/>
                </w:tcPr>
                <w:p w14:paraId="19581C87" w14:textId="77777777" w:rsidR="00CD73FD" w:rsidRPr="002233E5" w:rsidRDefault="00CD73FD" w:rsidP="002108FD">
                  <w:pPr>
                    <w:jc w:val="both"/>
                    <w:rPr>
                      <w:bCs/>
                      <w:sz w:val="24"/>
                      <w:szCs w:val="24"/>
                    </w:rPr>
                  </w:pPr>
                  <w:r w:rsidRPr="002233E5">
                    <w:rPr>
                      <w:bCs/>
                      <w:sz w:val="24"/>
                      <w:szCs w:val="24"/>
                    </w:rPr>
                    <w:t>6</w:t>
                  </w:r>
                </w:p>
              </w:tc>
              <w:tc>
                <w:tcPr>
                  <w:tcW w:w="3510" w:type="dxa"/>
                </w:tcPr>
                <w:p w14:paraId="644B2E5F"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329" w:type="dxa"/>
                  <w:vAlign w:val="center"/>
                </w:tcPr>
                <w:p w14:paraId="333EEFB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785,404,758.47</w:t>
                  </w:r>
                </w:p>
              </w:tc>
            </w:tr>
            <w:tr w:rsidR="00CD73FD" w:rsidRPr="002233E5" w14:paraId="2848982B" w14:textId="77777777" w:rsidTr="002108FD">
              <w:trPr>
                <w:jc w:val="center"/>
              </w:trPr>
              <w:tc>
                <w:tcPr>
                  <w:tcW w:w="895" w:type="dxa"/>
                </w:tcPr>
                <w:p w14:paraId="79FAADED" w14:textId="77777777" w:rsidR="00CD73FD" w:rsidRPr="002233E5" w:rsidRDefault="00CD73FD" w:rsidP="002108FD">
                  <w:pPr>
                    <w:jc w:val="both"/>
                    <w:rPr>
                      <w:bCs/>
                      <w:sz w:val="24"/>
                      <w:szCs w:val="24"/>
                    </w:rPr>
                  </w:pPr>
                  <w:r w:rsidRPr="002233E5">
                    <w:rPr>
                      <w:bCs/>
                      <w:sz w:val="24"/>
                      <w:szCs w:val="24"/>
                    </w:rPr>
                    <w:t>7</w:t>
                  </w:r>
                </w:p>
              </w:tc>
              <w:tc>
                <w:tcPr>
                  <w:tcW w:w="3510" w:type="dxa"/>
                </w:tcPr>
                <w:p w14:paraId="20EF6911" w14:textId="77777777" w:rsidR="00CD73FD" w:rsidRPr="002233E5" w:rsidRDefault="00CD73FD" w:rsidP="002108FD">
                  <w:pPr>
                    <w:jc w:val="both"/>
                    <w:rPr>
                      <w:bCs/>
                      <w:sz w:val="24"/>
                      <w:szCs w:val="24"/>
                    </w:rPr>
                  </w:pPr>
                  <w:r w:rsidRPr="002233E5">
                    <w:rPr>
                      <w:bCs/>
                      <w:sz w:val="24"/>
                      <w:szCs w:val="24"/>
                    </w:rPr>
                    <w:t>Ede North</w:t>
                  </w:r>
                </w:p>
              </w:tc>
              <w:tc>
                <w:tcPr>
                  <w:tcW w:w="4329" w:type="dxa"/>
                  <w:vAlign w:val="center"/>
                </w:tcPr>
                <w:p w14:paraId="1B9E705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786,846,496.83</w:t>
                  </w:r>
                </w:p>
              </w:tc>
            </w:tr>
            <w:tr w:rsidR="00CD73FD" w:rsidRPr="002233E5" w14:paraId="2FBC8D17" w14:textId="77777777" w:rsidTr="002108FD">
              <w:trPr>
                <w:jc w:val="center"/>
              </w:trPr>
              <w:tc>
                <w:tcPr>
                  <w:tcW w:w="895" w:type="dxa"/>
                </w:tcPr>
                <w:p w14:paraId="040265F1" w14:textId="77777777" w:rsidR="00CD73FD" w:rsidRPr="002233E5" w:rsidRDefault="00CD73FD" w:rsidP="002108FD">
                  <w:pPr>
                    <w:jc w:val="both"/>
                    <w:rPr>
                      <w:bCs/>
                      <w:sz w:val="24"/>
                      <w:szCs w:val="24"/>
                    </w:rPr>
                  </w:pPr>
                  <w:r w:rsidRPr="002233E5">
                    <w:rPr>
                      <w:bCs/>
                      <w:sz w:val="24"/>
                      <w:szCs w:val="24"/>
                    </w:rPr>
                    <w:t>8</w:t>
                  </w:r>
                </w:p>
              </w:tc>
              <w:tc>
                <w:tcPr>
                  <w:tcW w:w="3510" w:type="dxa"/>
                </w:tcPr>
                <w:p w14:paraId="6B0D8A7E" w14:textId="77777777" w:rsidR="00CD73FD" w:rsidRPr="002233E5" w:rsidRDefault="00CD73FD" w:rsidP="002108FD">
                  <w:pPr>
                    <w:jc w:val="both"/>
                    <w:rPr>
                      <w:bCs/>
                      <w:sz w:val="24"/>
                      <w:szCs w:val="24"/>
                    </w:rPr>
                  </w:pPr>
                  <w:r w:rsidRPr="002233E5">
                    <w:rPr>
                      <w:bCs/>
                      <w:sz w:val="24"/>
                      <w:szCs w:val="24"/>
                    </w:rPr>
                    <w:t>Ede South</w:t>
                  </w:r>
                </w:p>
              </w:tc>
              <w:tc>
                <w:tcPr>
                  <w:tcW w:w="4329" w:type="dxa"/>
                  <w:vAlign w:val="center"/>
                </w:tcPr>
                <w:p w14:paraId="0186E99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787,886,191.80</w:t>
                  </w:r>
                </w:p>
              </w:tc>
            </w:tr>
            <w:tr w:rsidR="00CD73FD" w:rsidRPr="002233E5" w14:paraId="3573E1C7" w14:textId="77777777" w:rsidTr="002108FD">
              <w:trPr>
                <w:jc w:val="center"/>
              </w:trPr>
              <w:tc>
                <w:tcPr>
                  <w:tcW w:w="895" w:type="dxa"/>
                </w:tcPr>
                <w:p w14:paraId="6F7D8485" w14:textId="77777777" w:rsidR="00CD73FD" w:rsidRPr="002233E5" w:rsidRDefault="00CD73FD" w:rsidP="002108FD">
                  <w:pPr>
                    <w:jc w:val="both"/>
                    <w:rPr>
                      <w:bCs/>
                      <w:sz w:val="24"/>
                      <w:szCs w:val="24"/>
                    </w:rPr>
                  </w:pPr>
                  <w:r w:rsidRPr="002233E5">
                    <w:rPr>
                      <w:bCs/>
                      <w:sz w:val="24"/>
                      <w:szCs w:val="24"/>
                    </w:rPr>
                    <w:t>9</w:t>
                  </w:r>
                </w:p>
              </w:tc>
              <w:tc>
                <w:tcPr>
                  <w:tcW w:w="3510" w:type="dxa"/>
                </w:tcPr>
                <w:p w14:paraId="3D51CD80"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329" w:type="dxa"/>
                  <w:vAlign w:val="center"/>
                </w:tcPr>
                <w:p w14:paraId="06458E6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785,357,128.93</w:t>
                  </w:r>
                </w:p>
              </w:tc>
            </w:tr>
            <w:tr w:rsidR="00CD73FD" w:rsidRPr="002233E5" w14:paraId="6C541044" w14:textId="77777777" w:rsidTr="002108FD">
              <w:trPr>
                <w:jc w:val="center"/>
              </w:trPr>
              <w:tc>
                <w:tcPr>
                  <w:tcW w:w="895" w:type="dxa"/>
                </w:tcPr>
                <w:p w14:paraId="39A94E29" w14:textId="77777777" w:rsidR="00CD73FD" w:rsidRPr="002233E5" w:rsidRDefault="00CD73FD" w:rsidP="002108FD">
                  <w:pPr>
                    <w:jc w:val="both"/>
                    <w:rPr>
                      <w:bCs/>
                      <w:sz w:val="24"/>
                      <w:szCs w:val="24"/>
                    </w:rPr>
                  </w:pPr>
                  <w:r w:rsidRPr="002233E5">
                    <w:rPr>
                      <w:bCs/>
                      <w:sz w:val="24"/>
                      <w:szCs w:val="24"/>
                    </w:rPr>
                    <w:t>10</w:t>
                  </w:r>
                </w:p>
              </w:tc>
              <w:tc>
                <w:tcPr>
                  <w:tcW w:w="3510" w:type="dxa"/>
                </w:tcPr>
                <w:p w14:paraId="2F283D95"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329" w:type="dxa"/>
                  <w:vAlign w:val="center"/>
                </w:tcPr>
                <w:p w14:paraId="35CF49E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805,208,980.09</w:t>
                  </w:r>
                </w:p>
              </w:tc>
            </w:tr>
            <w:tr w:rsidR="00CD73FD" w:rsidRPr="002233E5" w14:paraId="3F8568B7" w14:textId="77777777" w:rsidTr="002108FD">
              <w:trPr>
                <w:jc w:val="center"/>
              </w:trPr>
              <w:tc>
                <w:tcPr>
                  <w:tcW w:w="895" w:type="dxa"/>
                </w:tcPr>
                <w:p w14:paraId="7000F49D" w14:textId="77777777" w:rsidR="00CD73FD" w:rsidRPr="002233E5" w:rsidRDefault="00CD73FD" w:rsidP="002108FD">
                  <w:pPr>
                    <w:jc w:val="both"/>
                    <w:rPr>
                      <w:bCs/>
                      <w:sz w:val="24"/>
                      <w:szCs w:val="24"/>
                    </w:rPr>
                  </w:pPr>
                  <w:r w:rsidRPr="002233E5">
                    <w:rPr>
                      <w:bCs/>
                      <w:sz w:val="24"/>
                      <w:szCs w:val="24"/>
                    </w:rPr>
                    <w:t>11</w:t>
                  </w:r>
                </w:p>
              </w:tc>
              <w:tc>
                <w:tcPr>
                  <w:tcW w:w="3510" w:type="dxa"/>
                </w:tcPr>
                <w:p w14:paraId="6FB52B3C" w14:textId="77777777" w:rsidR="00CD73FD" w:rsidRPr="002233E5" w:rsidRDefault="00CD73FD" w:rsidP="002108FD">
                  <w:pPr>
                    <w:jc w:val="both"/>
                    <w:rPr>
                      <w:bCs/>
                      <w:sz w:val="24"/>
                      <w:szCs w:val="24"/>
                    </w:rPr>
                  </w:pPr>
                  <w:r w:rsidRPr="002233E5">
                    <w:rPr>
                      <w:bCs/>
                      <w:sz w:val="24"/>
                      <w:szCs w:val="24"/>
                    </w:rPr>
                    <w:t>Ife Central</w:t>
                  </w:r>
                </w:p>
              </w:tc>
              <w:tc>
                <w:tcPr>
                  <w:tcW w:w="4329" w:type="dxa"/>
                  <w:vAlign w:val="center"/>
                </w:tcPr>
                <w:p w14:paraId="144894E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813,252,422.60</w:t>
                  </w:r>
                </w:p>
              </w:tc>
            </w:tr>
            <w:tr w:rsidR="00CD73FD" w:rsidRPr="002233E5" w14:paraId="2960CB5A" w14:textId="77777777" w:rsidTr="002108FD">
              <w:trPr>
                <w:jc w:val="center"/>
              </w:trPr>
              <w:tc>
                <w:tcPr>
                  <w:tcW w:w="895" w:type="dxa"/>
                </w:tcPr>
                <w:p w14:paraId="7C0F058D" w14:textId="77777777" w:rsidR="00CD73FD" w:rsidRPr="002233E5" w:rsidRDefault="00CD73FD" w:rsidP="002108FD">
                  <w:pPr>
                    <w:jc w:val="both"/>
                    <w:rPr>
                      <w:bCs/>
                      <w:sz w:val="24"/>
                      <w:szCs w:val="24"/>
                    </w:rPr>
                  </w:pPr>
                  <w:r w:rsidRPr="002233E5">
                    <w:rPr>
                      <w:bCs/>
                      <w:sz w:val="24"/>
                      <w:szCs w:val="24"/>
                    </w:rPr>
                    <w:t>12</w:t>
                  </w:r>
                </w:p>
              </w:tc>
              <w:tc>
                <w:tcPr>
                  <w:tcW w:w="3510" w:type="dxa"/>
                </w:tcPr>
                <w:p w14:paraId="6754E097" w14:textId="77777777" w:rsidR="00CD73FD" w:rsidRPr="002233E5" w:rsidRDefault="00CD73FD" w:rsidP="002108FD">
                  <w:pPr>
                    <w:jc w:val="both"/>
                    <w:rPr>
                      <w:bCs/>
                      <w:sz w:val="24"/>
                      <w:szCs w:val="24"/>
                    </w:rPr>
                  </w:pPr>
                  <w:r w:rsidRPr="002233E5">
                    <w:rPr>
                      <w:bCs/>
                      <w:sz w:val="24"/>
                      <w:szCs w:val="24"/>
                    </w:rPr>
                    <w:t>Ife East</w:t>
                  </w:r>
                </w:p>
              </w:tc>
              <w:tc>
                <w:tcPr>
                  <w:tcW w:w="4329" w:type="dxa"/>
                  <w:vAlign w:val="center"/>
                </w:tcPr>
                <w:p w14:paraId="3E38F02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891,459,234.55</w:t>
                  </w:r>
                </w:p>
              </w:tc>
            </w:tr>
            <w:tr w:rsidR="00CD73FD" w:rsidRPr="002233E5" w14:paraId="71D3EE7F" w14:textId="77777777" w:rsidTr="002108FD">
              <w:trPr>
                <w:jc w:val="center"/>
              </w:trPr>
              <w:tc>
                <w:tcPr>
                  <w:tcW w:w="895" w:type="dxa"/>
                </w:tcPr>
                <w:p w14:paraId="0165F95E" w14:textId="77777777" w:rsidR="00CD73FD" w:rsidRPr="002233E5" w:rsidRDefault="00CD73FD" w:rsidP="002108FD">
                  <w:pPr>
                    <w:jc w:val="both"/>
                    <w:rPr>
                      <w:bCs/>
                      <w:sz w:val="24"/>
                      <w:szCs w:val="24"/>
                    </w:rPr>
                  </w:pPr>
                  <w:r w:rsidRPr="002233E5">
                    <w:rPr>
                      <w:bCs/>
                      <w:sz w:val="24"/>
                      <w:szCs w:val="24"/>
                    </w:rPr>
                    <w:t>13</w:t>
                  </w:r>
                </w:p>
              </w:tc>
              <w:tc>
                <w:tcPr>
                  <w:tcW w:w="3510" w:type="dxa"/>
                </w:tcPr>
                <w:p w14:paraId="401C2B11" w14:textId="77777777" w:rsidR="00CD73FD" w:rsidRPr="002233E5" w:rsidRDefault="00CD73FD" w:rsidP="002108FD">
                  <w:pPr>
                    <w:jc w:val="both"/>
                    <w:rPr>
                      <w:bCs/>
                      <w:sz w:val="24"/>
                      <w:szCs w:val="24"/>
                    </w:rPr>
                  </w:pPr>
                  <w:r w:rsidRPr="002233E5">
                    <w:rPr>
                      <w:bCs/>
                      <w:sz w:val="24"/>
                      <w:szCs w:val="24"/>
                    </w:rPr>
                    <w:t>Ife North</w:t>
                  </w:r>
                </w:p>
              </w:tc>
              <w:tc>
                <w:tcPr>
                  <w:tcW w:w="4329" w:type="dxa"/>
                  <w:vAlign w:val="center"/>
                </w:tcPr>
                <w:p w14:paraId="13AD138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811,918,433.22</w:t>
                  </w:r>
                </w:p>
              </w:tc>
            </w:tr>
            <w:tr w:rsidR="00CD73FD" w:rsidRPr="002233E5" w14:paraId="648FF503" w14:textId="77777777" w:rsidTr="002108FD">
              <w:trPr>
                <w:jc w:val="center"/>
              </w:trPr>
              <w:tc>
                <w:tcPr>
                  <w:tcW w:w="895" w:type="dxa"/>
                </w:tcPr>
                <w:p w14:paraId="6A717C04" w14:textId="77777777" w:rsidR="00CD73FD" w:rsidRPr="002233E5" w:rsidRDefault="00CD73FD" w:rsidP="002108FD">
                  <w:pPr>
                    <w:jc w:val="both"/>
                    <w:rPr>
                      <w:bCs/>
                      <w:sz w:val="24"/>
                      <w:szCs w:val="24"/>
                    </w:rPr>
                  </w:pPr>
                  <w:r w:rsidRPr="002233E5">
                    <w:rPr>
                      <w:bCs/>
                      <w:sz w:val="24"/>
                      <w:szCs w:val="24"/>
                    </w:rPr>
                    <w:t>14</w:t>
                  </w:r>
                </w:p>
              </w:tc>
              <w:tc>
                <w:tcPr>
                  <w:tcW w:w="3510" w:type="dxa"/>
                </w:tcPr>
                <w:p w14:paraId="1EAF854A" w14:textId="77777777" w:rsidR="00CD73FD" w:rsidRPr="002233E5" w:rsidRDefault="00CD73FD" w:rsidP="002108FD">
                  <w:pPr>
                    <w:jc w:val="both"/>
                    <w:rPr>
                      <w:bCs/>
                      <w:sz w:val="24"/>
                      <w:szCs w:val="24"/>
                    </w:rPr>
                  </w:pPr>
                  <w:r w:rsidRPr="002233E5">
                    <w:rPr>
                      <w:bCs/>
                      <w:sz w:val="24"/>
                      <w:szCs w:val="24"/>
                    </w:rPr>
                    <w:t>Ife South</w:t>
                  </w:r>
                </w:p>
              </w:tc>
              <w:tc>
                <w:tcPr>
                  <w:tcW w:w="4329" w:type="dxa"/>
                  <w:vAlign w:val="center"/>
                </w:tcPr>
                <w:p w14:paraId="4E99279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779,346,877.22</w:t>
                  </w:r>
                </w:p>
              </w:tc>
            </w:tr>
            <w:tr w:rsidR="00CD73FD" w:rsidRPr="002233E5" w14:paraId="1ED68A02" w14:textId="77777777" w:rsidTr="002108FD">
              <w:trPr>
                <w:jc w:val="center"/>
              </w:trPr>
              <w:tc>
                <w:tcPr>
                  <w:tcW w:w="895" w:type="dxa"/>
                </w:tcPr>
                <w:p w14:paraId="01B7604A" w14:textId="77777777" w:rsidR="00CD73FD" w:rsidRPr="002233E5" w:rsidRDefault="00CD73FD" w:rsidP="002108FD">
                  <w:pPr>
                    <w:jc w:val="both"/>
                    <w:rPr>
                      <w:bCs/>
                      <w:sz w:val="24"/>
                      <w:szCs w:val="24"/>
                    </w:rPr>
                  </w:pPr>
                  <w:r w:rsidRPr="002233E5">
                    <w:rPr>
                      <w:bCs/>
                      <w:sz w:val="24"/>
                      <w:szCs w:val="24"/>
                    </w:rPr>
                    <w:t>15</w:t>
                  </w:r>
                </w:p>
              </w:tc>
              <w:tc>
                <w:tcPr>
                  <w:tcW w:w="3510" w:type="dxa"/>
                </w:tcPr>
                <w:p w14:paraId="72F5B572" w14:textId="77777777" w:rsidR="00CD73FD" w:rsidRPr="002233E5" w:rsidRDefault="00CD73FD" w:rsidP="002108FD">
                  <w:pPr>
                    <w:jc w:val="both"/>
                    <w:rPr>
                      <w:bCs/>
                      <w:sz w:val="24"/>
                      <w:szCs w:val="24"/>
                    </w:rPr>
                  </w:pPr>
                  <w:r w:rsidRPr="002233E5">
                    <w:rPr>
                      <w:bCs/>
                      <w:sz w:val="24"/>
                      <w:szCs w:val="24"/>
                    </w:rPr>
                    <w:t>Ifedayo</w:t>
                  </w:r>
                </w:p>
              </w:tc>
              <w:tc>
                <w:tcPr>
                  <w:tcW w:w="4329" w:type="dxa"/>
                  <w:vAlign w:val="center"/>
                </w:tcPr>
                <w:p w14:paraId="573EC9F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708,009,919.22</w:t>
                  </w:r>
                </w:p>
              </w:tc>
            </w:tr>
            <w:tr w:rsidR="00CD73FD" w:rsidRPr="002233E5" w14:paraId="73899FE3" w14:textId="77777777" w:rsidTr="002108FD">
              <w:trPr>
                <w:jc w:val="center"/>
              </w:trPr>
              <w:tc>
                <w:tcPr>
                  <w:tcW w:w="895" w:type="dxa"/>
                </w:tcPr>
                <w:p w14:paraId="27792593" w14:textId="77777777" w:rsidR="00CD73FD" w:rsidRPr="002233E5" w:rsidRDefault="00CD73FD" w:rsidP="002108FD">
                  <w:pPr>
                    <w:jc w:val="both"/>
                    <w:rPr>
                      <w:bCs/>
                      <w:sz w:val="24"/>
                      <w:szCs w:val="24"/>
                    </w:rPr>
                  </w:pPr>
                  <w:r w:rsidRPr="002233E5">
                    <w:rPr>
                      <w:bCs/>
                      <w:sz w:val="24"/>
                      <w:szCs w:val="24"/>
                    </w:rPr>
                    <w:t>16</w:t>
                  </w:r>
                </w:p>
              </w:tc>
              <w:tc>
                <w:tcPr>
                  <w:tcW w:w="3510" w:type="dxa"/>
                </w:tcPr>
                <w:p w14:paraId="6DA350BE"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329" w:type="dxa"/>
                  <w:vAlign w:val="center"/>
                </w:tcPr>
                <w:p w14:paraId="2D5D68C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815,092,846.77</w:t>
                  </w:r>
                </w:p>
              </w:tc>
            </w:tr>
            <w:tr w:rsidR="00CD73FD" w:rsidRPr="002233E5" w14:paraId="01FE06BD" w14:textId="77777777" w:rsidTr="002108FD">
              <w:trPr>
                <w:jc w:val="center"/>
              </w:trPr>
              <w:tc>
                <w:tcPr>
                  <w:tcW w:w="895" w:type="dxa"/>
                </w:tcPr>
                <w:p w14:paraId="01C7C280" w14:textId="77777777" w:rsidR="00CD73FD" w:rsidRPr="002233E5" w:rsidRDefault="00CD73FD" w:rsidP="002108FD">
                  <w:pPr>
                    <w:jc w:val="both"/>
                    <w:rPr>
                      <w:bCs/>
                      <w:sz w:val="24"/>
                      <w:szCs w:val="24"/>
                    </w:rPr>
                  </w:pPr>
                  <w:r w:rsidRPr="002233E5">
                    <w:rPr>
                      <w:bCs/>
                      <w:sz w:val="24"/>
                      <w:szCs w:val="24"/>
                    </w:rPr>
                    <w:t>17</w:t>
                  </w:r>
                </w:p>
              </w:tc>
              <w:tc>
                <w:tcPr>
                  <w:tcW w:w="3510" w:type="dxa"/>
                </w:tcPr>
                <w:p w14:paraId="677D65DD" w14:textId="77777777" w:rsidR="00CD73FD" w:rsidRPr="002233E5" w:rsidRDefault="00CD73FD" w:rsidP="002108FD">
                  <w:pPr>
                    <w:jc w:val="both"/>
                    <w:rPr>
                      <w:bCs/>
                      <w:sz w:val="24"/>
                      <w:szCs w:val="24"/>
                    </w:rPr>
                  </w:pPr>
                  <w:r w:rsidRPr="002233E5">
                    <w:rPr>
                      <w:bCs/>
                      <w:sz w:val="24"/>
                      <w:szCs w:val="24"/>
                    </w:rPr>
                    <w:t>Ila</w:t>
                  </w:r>
                </w:p>
              </w:tc>
              <w:tc>
                <w:tcPr>
                  <w:tcW w:w="4329" w:type="dxa"/>
                  <w:vAlign w:val="center"/>
                </w:tcPr>
                <w:p w14:paraId="50B9C66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736,760,192.85</w:t>
                  </w:r>
                </w:p>
              </w:tc>
            </w:tr>
            <w:tr w:rsidR="00CD73FD" w:rsidRPr="002233E5" w14:paraId="0FB59AA8" w14:textId="77777777" w:rsidTr="002108FD">
              <w:trPr>
                <w:jc w:val="center"/>
              </w:trPr>
              <w:tc>
                <w:tcPr>
                  <w:tcW w:w="895" w:type="dxa"/>
                </w:tcPr>
                <w:p w14:paraId="09552A8C" w14:textId="77777777" w:rsidR="00CD73FD" w:rsidRPr="002233E5" w:rsidRDefault="00CD73FD" w:rsidP="002108FD">
                  <w:pPr>
                    <w:jc w:val="both"/>
                    <w:rPr>
                      <w:bCs/>
                      <w:sz w:val="24"/>
                      <w:szCs w:val="24"/>
                    </w:rPr>
                  </w:pPr>
                  <w:r w:rsidRPr="002233E5">
                    <w:rPr>
                      <w:bCs/>
                      <w:sz w:val="24"/>
                      <w:szCs w:val="24"/>
                    </w:rPr>
                    <w:t>18</w:t>
                  </w:r>
                </w:p>
              </w:tc>
              <w:tc>
                <w:tcPr>
                  <w:tcW w:w="3510" w:type="dxa"/>
                </w:tcPr>
                <w:p w14:paraId="234E04F2"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329" w:type="dxa"/>
                  <w:vAlign w:val="center"/>
                </w:tcPr>
                <w:p w14:paraId="0320785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790,694,925.44</w:t>
                  </w:r>
                </w:p>
              </w:tc>
            </w:tr>
            <w:tr w:rsidR="00CD73FD" w:rsidRPr="002233E5" w14:paraId="5689C653" w14:textId="77777777" w:rsidTr="002108FD">
              <w:trPr>
                <w:jc w:val="center"/>
              </w:trPr>
              <w:tc>
                <w:tcPr>
                  <w:tcW w:w="895" w:type="dxa"/>
                </w:tcPr>
                <w:p w14:paraId="44FAD039" w14:textId="77777777" w:rsidR="00CD73FD" w:rsidRPr="002233E5" w:rsidRDefault="00CD73FD" w:rsidP="002108FD">
                  <w:pPr>
                    <w:jc w:val="both"/>
                    <w:rPr>
                      <w:bCs/>
                      <w:sz w:val="24"/>
                      <w:szCs w:val="24"/>
                    </w:rPr>
                  </w:pPr>
                  <w:r w:rsidRPr="002233E5">
                    <w:rPr>
                      <w:bCs/>
                      <w:sz w:val="24"/>
                      <w:szCs w:val="24"/>
                    </w:rPr>
                    <w:t>19</w:t>
                  </w:r>
                </w:p>
              </w:tc>
              <w:tc>
                <w:tcPr>
                  <w:tcW w:w="3510" w:type="dxa"/>
                </w:tcPr>
                <w:p w14:paraId="651301D8"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329" w:type="dxa"/>
                  <w:vAlign w:val="center"/>
                </w:tcPr>
                <w:p w14:paraId="253AA99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794,142,108.86</w:t>
                  </w:r>
                </w:p>
              </w:tc>
            </w:tr>
            <w:tr w:rsidR="00CD73FD" w:rsidRPr="002233E5" w14:paraId="0933E6A9" w14:textId="77777777" w:rsidTr="002108FD">
              <w:trPr>
                <w:jc w:val="center"/>
              </w:trPr>
              <w:tc>
                <w:tcPr>
                  <w:tcW w:w="895" w:type="dxa"/>
                </w:tcPr>
                <w:p w14:paraId="7E8A3344" w14:textId="77777777" w:rsidR="00CD73FD" w:rsidRPr="002233E5" w:rsidRDefault="00CD73FD" w:rsidP="002108FD">
                  <w:pPr>
                    <w:jc w:val="both"/>
                    <w:rPr>
                      <w:bCs/>
                      <w:sz w:val="24"/>
                      <w:szCs w:val="24"/>
                    </w:rPr>
                  </w:pPr>
                  <w:r w:rsidRPr="002233E5">
                    <w:rPr>
                      <w:bCs/>
                      <w:sz w:val="24"/>
                      <w:szCs w:val="24"/>
                    </w:rPr>
                    <w:t>20</w:t>
                  </w:r>
                </w:p>
              </w:tc>
              <w:tc>
                <w:tcPr>
                  <w:tcW w:w="3510" w:type="dxa"/>
                </w:tcPr>
                <w:p w14:paraId="16DDC518"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329" w:type="dxa"/>
                  <w:vAlign w:val="center"/>
                </w:tcPr>
                <w:p w14:paraId="54DEFA4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803,144,119.37</w:t>
                  </w:r>
                </w:p>
              </w:tc>
            </w:tr>
            <w:tr w:rsidR="00CD73FD" w:rsidRPr="002233E5" w14:paraId="5F18DBFE" w14:textId="77777777" w:rsidTr="002108FD">
              <w:trPr>
                <w:jc w:val="center"/>
              </w:trPr>
              <w:tc>
                <w:tcPr>
                  <w:tcW w:w="895" w:type="dxa"/>
                </w:tcPr>
                <w:p w14:paraId="2724A0B6" w14:textId="77777777" w:rsidR="00CD73FD" w:rsidRPr="002233E5" w:rsidRDefault="00CD73FD" w:rsidP="002108FD">
                  <w:pPr>
                    <w:jc w:val="both"/>
                    <w:rPr>
                      <w:bCs/>
                      <w:sz w:val="24"/>
                      <w:szCs w:val="24"/>
                    </w:rPr>
                  </w:pPr>
                  <w:r w:rsidRPr="002233E5">
                    <w:rPr>
                      <w:bCs/>
                      <w:sz w:val="24"/>
                      <w:szCs w:val="24"/>
                    </w:rPr>
                    <w:t>21</w:t>
                  </w:r>
                </w:p>
              </w:tc>
              <w:tc>
                <w:tcPr>
                  <w:tcW w:w="3510" w:type="dxa"/>
                </w:tcPr>
                <w:p w14:paraId="43362C40"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329" w:type="dxa"/>
                  <w:vAlign w:val="center"/>
                </w:tcPr>
                <w:p w14:paraId="104C6DB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785,193,756.89</w:t>
                  </w:r>
                </w:p>
              </w:tc>
            </w:tr>
            <w:tr w:rsidR="00CD73FD" w:rsidRPr="002233E5" w14:paraId="540DEEA0" w14:textId="77777777" w:rsidTr="002108FD">
              <w:trPr>
                <w:jc w:val="center"/>
              </w:trPr>
              <w:tc>
                <w:tcPr>
                  <w:tcW w:w="895" w:type="dxa"/>
                </w:tcPr>
                <w:p w14:paraId="57BC7E0E" w14:textId="77777777" w:rsidR="00CD73FD" w:rsidRPr="002233E5" w:rsidRDefault="00CD73FD" w:rsidP="002108FD">
                  <w:pPr>
                    <w:jc w:val="both"/>
                    <w:rPr>
                      <w:bCs/>
                      <w:sz w:val="24"/>
                      <w:szCs w:val="24"/>
                    </w:rPr>
                  </w:pPr>
                  <w:r w:rsidRPr="002233E5">
                    <w:rPr>
                      <w:bCs/>
                      <w:sz w:val="24"/>
                      <w:szCs w:val="24"/>
                    </w:rPr>
                    <w:t>22</w:t>
                  </w:r>
                </w:p>
              </w:tc>
              <w:tc>
                <w:tcPr>
                  <w:tcW w:w="3510" w:type="dxa"/>
                </w:tcPr>
                <w:p w14:paraId="753CD6AB"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329" w:type="dxa"/>
                  <w:vAlign w:val="center"/>
                </w:tcPr>
                <w:p w14:paraId="3A045A6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755,406,493.78</w:t>
                  </w:r>
                </w:p>
              </w:tc>
            </w:tr>
            <w:tr w:rsidR="00CD73FD" w:rsidRPr="002233E5" w14:paraId="49F17C14" w14:textId="77777777" w:rsidTr="002108FD">
              <w:trPr>
                <w:jc w:val="center"/>
              </w:trPr>
              <w:tc>
                <w:tcPr>
                  <w:tcW w:w="895" w:type="dxa"/>
                </w:tcPr>
                <w:p w14:paraId="35884099" w14:textId="77777777" w:rsidR="00CD73FD" w:rsidRPr="002233E5" w:rsidRDefault="00CD73FD" w:rsidP="002108FD">
                  <w:pPr>
                    <w:jc w:val="both"/>
                    <w:rPr>
                      <w:bCs/>
                      <w:sz w:val="24"/>
                      <w:szCs w:val="24"/>
                    </w:rPr>
                  </w:pPr>
                  <w:r w:rsidRPr="002233E5">
                    <w:rPr>
                      <w:bCs/>
                      <w:sz w:val="24"/>
                      <w:szCs w:val="24"/>
                    </w:rPr>
                    <w:t>23</w:t>
                  </w:r>
                </w:p>
              </w:tc>
              <w:tc>
                <w:tcPr>
                  <w:tcW w:w="3510" w:type="dxa"/>
                </w:tcPr>
                <w:p w14:paraId="47230A91" w14:textId="77777777" w:rsidR="00CD73FD" w:rsidRPr="002233E5" w:rsidRDefault="00CD73FD" w:rsidP="002108FD">
                  <w:pPr>
                    <w:jc w:val="both"/>
                    <w:rPr>
                      <w:bCs/>
                      <w:sz w:val="24"/>
                      <w:szCs w:val="24"/>
                    </w:rPr>
                  </w:pPr>
                  <w:r w:rsidRPr="002233E5">
                    <w:rPr>
                      <w:bCs/>
                      <w:sz w:val="24"/>
                      <w:szCs w:val="24"/>
                    </w:rPr>
                    <w:t>Iwo</w:t>
                  </w:r>
                </w:p>
              </w:tc>
              <w:tc>
                <w:tcPr>
                  <w:tcW w:w="4329" w:type="dxa"/>
                  <w:vAlign w:val="center"/>
                </w:tcPr>
                <w:p w14:paraId="2659467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837,858,001.42</w:t>
                  </w:r>
                </w:p>
              </w:tc>
            </w:tr>
            <w:tr w:rsidR="00CD73FD" w:rsidRPr="002233E5" w14:paraId="30CA0848" w14:textId="77777777" w:rsidTr="002108FD">
              <w:trPr>
                <w:jc w:val="center"/>
              </w:trPr>
              <w:tc>
                <w:tcPr>
                  <w:tcW w:w="895" w:type="dxa"/>
                </w:tcPr>
                <w:p w14:paraId="5031E93A" w14:textId="77777777" w:rsidR="00CD73FD" w:rsidRPr="002233E5" w:rsidRDefault="00CD73FD" w:rsidP="002108FD">
                  <w:pPr>
                    <w:jc w:val="both"/>
                    <w:rPr>
                      <w:bCs/>
                      <w:sz w:val="24"/>
                      <w:szCs w:val="24"/>
                    </w:rPr>
                  </w:pPr>
                  <w:r w:rsidRPr="002233E5">
                    <w:rPr>
                      <w:bCs/>
                      <w:sz w:val="24"/>
                      <w:szCs w:val="24"/>
                    </w:rPr>
                    <w:t>24</w:t>
                  </w:r>
                </w:p>
              </w:tc>
              <w:tc>
                <w:tcPr>
                  <w:tcW w:w="3510" w:type="dxa"/>
                </w:tcPr>
                <w:p w14:paraId="25CD275F"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329" w:type="dxa"/>
                  <w:vAlign w:val="center"/>
                </w:tcPr>
                <w:p w14:paraId="4A6C1E0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755,313,664.95</w:t>
                  </w:r>
                </w:p>
              </w:tc>
            </w:tr>
            <w:tr w:rsidR="00CD73FD" w:rsidRPr="002233E5" w14:paraId="54997464" w14:textId="77777777" w:rsidTr="002108FD">
              <w:trPr>
                <w:jc w:val="center"/>
              </w:trPr>
              <w:tc>
                <w:tcPr>
                  <w:tcW w:w="895" w:type="dxa"/>
                </w:tcPr>
                <w:p w14:paraId="51AC7C09" w14:textId="77777777" w:rsidR="00CD73FD" w:rsidRPr="002233E5" w:rsidRDefault="00CD73FD" w:rsidP="002108FD">
                  <w:pPr>
                    <w:jc w:val="both"/>
                    <w:rPr>
                      <w:bCs/>
                      <w:sz w:val="24"/>
                      <w:szCs w:val="24"/>
                    </w:rPr>
                  </w:pPr>
                  <w:r w:rsidRPr="002233E5">
                    <w:rPr>
                      <w:bCs/>
                      <w:sz w:val="24"/>
                      <w:szCs w:val="24"/>
                    </w:rPr>
                    <w:t>25</w:t>
                  </w:r>
                </w:p>
              </w:tc>
              <w:tc>
                <w:tcPr>
                  <w:tcW w:w="3510" w:type="dxa"/>
                </w:tcPr>
                <w:p w14:paraId="611F42DA"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329" w:type="dxa"/>
                  <w:vAlign w:val="center"/>
                </w:tcPr>
                <w:p w14:paraId="0754A06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808,590,815.25</w:t>
                  </w:r>
                </w:p>
              </w:tc>
            </w:tr>
            <w:tr w:rsidR="00CD73FD" w:rsidRPr="002233E5" w14:paraId="2EC079B4" w14:textId="77777777" w:rsidTr="002108FD">
              <w:trPr>
                <w:jc w:val="center"/>
              </w:trPr>
              <w:tc>
                <w:tcPr>
                  <w:tcW w:w="895" w:type="dxa"/>
                </w:tcPr>
                <w:p w14:paraId="1E13014A" w14:textId="77777777" w:rsidR="00CD73FD" w:rsidRPr="002233E5" w:rsidRDefault="00CD73FD" w:rsidP="002108FD">
                  <w:pPr>
                    <w:jc w:val="both"/>
                    <w:rPr>
                      <w:bCs/>
                      <w:sz w:val="24"/>
                      <w:szCs w:val="24"/>
                    </w:rPr>
                  </w:pPr>
                  <w:r w:rsidRPr="002233E5">
                    <w:rPr>
                      <w:bCs/>
                      <w:sz w:val="24"/>
                      <w:szCs w:val="24"/>
                    </w:rPr>
                    <w:t>26</w:t>
                  </w:r>
                </w:p>
              </w:tc>
              <w:tc>
                <w:tcPr>
                  <w:tcW w:w="3510" w:type="dxa"/>
                </w:tcPr>
                <w:p w14:paraId="5A252901" w14:textId="77777777" w:rsidR="00CD73FD" w:rsidRPr="002233E5" w:rsidRDefault="00CD73FD" w:rsidP="002108FD">
                  <w:pPr>
                    <w:jc w:val="both"/>
                    <w:rPr>
                      <w:bCs/>
                      <w:sz w:val="24"/>
                      <w:szCs w:val="24"/>
                    </w:rPr>
                  </w:pPr>
                  <w:r w:rsidRPr="002233E5">
                    <w:rPr>
                      <w:bCs/>
                      <w:sz w:val="24"/>
                      <w:szCs w:val="24"/>
                    </w:rPr>
                    <w:t>Ola-Oluwa</w:t>
                  </w:r>
                </w:p>
              </w:tc>
              <w:tc>
                <w:tcPr>
                  <w:tcW w:w="4329" w:type="dxa"/>
                  <w:vAlign w:val="center"/>
                </w:tcPr>
                <w:p w14:paraId="5EA3033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743,881,048.02</w:t>
                  </w:r>
                </w:p>
              </w:tc>
            </w:tr>
            <w:tr w:rsidR="00CD73FD" w:rsidRPr="002233E5" w14:paraId="000323A2" w14:textId="77777777" w:rsidTr="002108FD">
              <w:trPr>
                <w:jc w:val="center"/>
              </w:trPr>
              <w:tc>
                <w:tcPr>
                  <w:tcW w:w="895" w:type="dxa"/>
                </w:tcPr>
                <w:p w14:paraId="2909C4DC" w14:textId="77777777" w:rsidR="00CD73FD" w:rsidRPr="002233E5" w:rsidRDefault="00CD73FD" w:rsidP="002108FD">
                  <w:pPr>
                    <w:jc w:val="both"/>
                    <w:rPr>
                      <w:bCs/>
                      <w:sz w:val="24"/>
                      <w:szCs w:val="24"/>
                    </w:rPr>
                  </w:pPr>
                  <w:r w:rsidRPr="002233E5">
                    <w:rPr>
                      <w:bCs/>
                      <w:sz w:val="24"/>
                      <w:szCs w:val="24"/>
                    </w:rPr>
                    <w:t>27</w:t>
                  </w:r>
                </w:p>
              </w:tc>
              <w:tc>
                <w:tcPr>
                  <w:tcW w:w="3510" w:type="dxa"/>
                </w:tcPr>
                <w:p w14:paraId="76D1F6EC" w14:textId="77777777" w:rsidR="00CD73FD" w:rsidRPr="002233E5" w:rsidRDefault="00CD73FD" w:rsidP="002108FD">
                  <w:pPr>
                    <w:jc w:val="both"/>
                    <w:rPr>
                      <w:bCs/>
                      <w:sz w:val="24"/>
                      <w:szCs w:val="24"/>
                    </w:rPr>
                  </w:pPr>
                  <w:r w:rsidRPr="002233E5">
                    <w:rPr>
                      <w:bCs/>
                      <w:sz w:val="24"/>
                      <w:szCs w:val="24"/>
                    </w:rPr>
                    <w:t>Olorunda</w:t>
                  </w:r>
                </w:p>
              </w:tc>
              <w:tc>
                <w:tcPr>
                  <w:tcW w:w="4329" w:type="dxa"/>
                  <w:vAlign w:val="center"/>
                </w:tcPr>
                <w:p w14:paraId="6FFAB51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863,463,004.95</w:t>
                  </w:r>
                </w:p>
              </w:tc>
            </w:tr>
            <w:tr w:rsidR="00CD73FD" w:rsidRPr="002233E5" w14:paraId="20A51203" w14:textId="77777777" w:rsidTr="002108FD">
              <w:trPr>
                <w:jc w:val="center"/>
              </w:trPr>
              <w:tc>
                <w:tcPr>
                  <w:tcW w:w="895" w:type="dxa"/>
                </w:tcPr>
                <w:p w14:paraId="137AA857" w14:textId="77777777" w:rsidR="00CD73FD" w:rsidRPr="002233E5" w:rsidRDefault="00CD73FD" w:rsidP="002108FD">
                  <w:pPr>
                    <w:jc w:val="both"/>
                    <w:rPr>
                      <w:bCs/>
                      <w:sz w:val="24"/>
                      <w:szCs w:val="24"/>
                    </w:rPr>
                  </w:pPr>
                  <w:r w:rsidRPr="002233E5">
                    <w:rPr>
                      <w:bCs/>
                      <w:sz w:val="24"/>
                      <w:szCs w:val="24"/>
                    </w:rPr>
                    <w:t>28</w:t>
                  </w:r>
                </w:p>
              </w:tc>
              <w:tc>
                <w:tcPr>
                  <w:tcW w:w="3510" w:type="dxa"/>
                </w:tcPr>
                <w:p w14:paraId="6398C4B5"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329" w:type="dxa"/>
                  <w:vAlign w:val="center"/>
                </w:tcPr>
                <w:p w14:paraId="76BF36C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769,376,710.03</w:t>
                  </w:r>
                </w:p>
              </w:tc>
            </w:tr>
            <w:tr w:rsidR="00CD73FD" w:rsidRPr="002233E5" w14:paraId="6F61C339" w14:textId="77777777" w:rsidTr="002108FD">
              <w:trPr>
                <w:jc w:val="center"/>
              </w:trPr>
              <w:tc>
                <w:tcPr>
                  <w:tcW w:w="895" w:type="dxa"/>
                </w:tcPr>
                <w:p w14:paraId="77B0CD09" w14:textId="77777777" w:rsidR="00CD73FD" w:rsidRPr="002233E5" w:rsidRDefault="00CD73FD" w:rsidP="002108FD">
                  <w:pPr>
                    <w:jc w:val="both"/>
                    <w:rPr>
                      <w:bCs/>
                      <w:sz w:val="24"/>
                      <w:szCs w:val="24"/>
                    </w:rPr>
                  </w:pPr>
                  <w:r w:rsidRPr="002233E5">
                    <w:rPr>
                      <w:bCs/>
                      <w:sz w:val="24"/>
                      <w:szCs w:val="24"/>
                    </w:rPr>
                    <w:t>29</w:t>
                  </w:r>
                </w:p>
              </w:tc>
              <w:tc>
                <w:tcPr>
                  <w:tcW w:w="3510" w:type="dxa"/>
                </w:tcPr>
                <w:p w14:paraId="54B6CB34"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329" w:type="dxa"/>
                  <w:vAlign w:val="center"/>
                </w:tcPr>
                <w:p w14:paraId="039E6A5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753,879,974.43</w:t>
                  </w:r>
                </w:p>
              </w:tc>
            </w:tr>
            <w:tr w:rsidR="00CD73FD" w:rsidRPr="002233E5" w14:paraId="1DC306C9" w14:textId="77777777" w:rsidTr="002108FD">
              <w:trPr>
                <w:jc w:val="center"/>
              </w:trPr>
              <w:tc>
                <w:tcPr>
                  <w:tcW w:w="895" w:type="dxa"/>
                </w:tcPr>
                <w:p w14:paraId="148B5014" w14:textId="77777777" w:rsidR="00CD73FD" w:rsidRPr="002233E5" w:rsidRDefault="00CD73FD" w:rsidP="002108FD">
                  <w:pPr>
                    <w:jc w:val="both"/>
                    <w:rPr>
                      <w:bCs/>
                      <w:sz w:val="24"/>
                      <w:szCs w:val="24"/>
                    </w:rPr>
                  </w:pPr>
                  <w:r w:rsidRPr="002233E5">
                    <w:rPr>
                      <w:bCs/>
                      <w:sz w:val="24"/>
                      <w:szCs w:val="24"/>
                    </w:rPr>
                    <w:t>30</w:t>
                  </w:r>
                </w:p>
              </w:tc>
              <w:tc>
                <w:tcPr>
                  <w:tcW w:w="3510" w:type="dxa"/>
                </w:tcPr>
                <w:p w14:paraId="3F8BD82C" w14:textId="77777777" w:rsidR="00CD73FD" w:rsidRPr="002233E5" w:rsidRDefault="00CD73FD" w:rsidP="002108FD">
                  <w:pPr>
                    <w:jc w:val="both"/>
                    <w:rPr>
                      <w:bCs/>
                      <w:sz w:val="24"/>
                      <w:szCs w:val="24"/>
                    </w:rPr>
                  </w:pPr>
                  <w:r w:rsidRPr="002233E5">
                    <w:rPr>
                      <w:bCs/>
                      <w:sz w:val="24"/>
                      <w:szCs w:val="24"/>
                    </w:rPr>
                    <w:t>Osogbo</w:t>
                  </w:r>
                </w:p>
              </w:tc>
              <w:tc>
                <w:tcPr>
                  <w:tcW w:w="4329" w:type="dxa"/>
                  <w:vAlign w:val="center"/>
                </w:tcPr>
                <w:p w14:paraId="72F0DFB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880,092,516.45</w:t>
                  </w:r>
                </w:p>
              </w:tc>
            </w:tr>
            <w:tr w:rsidR="00CD73FD" w:rsidRPr="002233E5" w14:paraId="07E4692E" w14:textId="77777777" w:rsidTr="002108FD">
              <w:trPr>
                <w:jc w:val="center"/>
              </w:trPr>
              <w:tc>
                <w:tcPr>
                  <w:tcW w:w="895" w:type="dxa"/>
                </w:tcPr>
                <w:p w14:paraId="5DE81360" w14:textId="77777777" w:rsidR="00CD73FD" w:rsidRPr="002233E5" w:rsidRDefault="00CD73FD" w:rsidP="002108FD">
                  <w:pPr>
                    <w:jc w:val="center"/>
                    <w:rPr>
                      <w:bCs/>
                      <w:sz w:val="24"/>
                      <w:szCs w:val="24"/>
                    </w:rPr>
                  </w:pPr>
                </w:p>
              </w:tc>
              <w:tc>
                <w:tcPr>
                  <w:tcW w:w="3510" w:type="dxa"/>
                </w:tcPr>
                <w:p w14:paraId="2B3C3938"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329" w:type="dxa"/>
                  <w:vAlign w:val="bottom"/>
                </w:tcPr>
                <w:p w14:paraId="406BF00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23,581,390,901.92</w:t>
                  </w:r>
                </w:p>
              </w:tc>
            </w:tr>
          </w:tbl>
          <w:p w14:paraId="60A3D05E" w14:textId="77777777" w:rsidR="00CD73FD" w:rsidRPr="002233E5" w:rsidRDefault="00CD73FD" w:rsidP="002108FD">
            <w:pPr>
              <w:spacing w:after="0" w:line="276" w:lineRule="auto"/>
              <w:jc w:val="center"/>
              <w:rPr>
                <w:rFonts w:ascii="Cambria" w:hAnsi="Cambria"/>
                <w:bCs/>
                <w:sz w:val="8"/>
                <w:szCs w:val="8"/>
              </w:rPr>
            </w:pPr>
          </w:p>
          <w:p w14:paraId="077D8B01" w14:textId="77777777" w:rsidR="00CD73FD" w:rsidRPr="002233E5" w:rsidRDefault="00CD73FD" w:rsidP="002108FD">
            <w:pPr>
              <w:spacing w:after="0" w:line="276" w:lineRule="auto"/>
              <w:jc w:val="center"/>
              <w:rPr>
                <w:rFonts w:ascii="Cambria" w:hAnsi="Cambria"/>
                <w:bCs/>
                <w:sz w:val="6"/>
                <w:szCs w:val="6"/>
              </w:rPr>
            </w:pPr>
          </w:p>
          <w:p w14:paraId="764A6B91" w14:textId="77777777" w:rsidR="00CD73FD" w:rsidRPr="002233E5" w:rsidRDefault="00CD73FD" w:rsidP="002108FD">
            <w:pPr>
              <w:spacing w:after="0" w:line="276" w:lineRule="auto"/>
              <w:jc w:val="center"/>
              <w:rPr>
                <w:rFonts w:ascii="Cambria" w:hAnsi="Cambria"/>
                <w:bCs/>
                <w:sz w:val="6"/>
                <w:szCs w:val="6"/>
              </w:rPr>
            </w:pPr>
          </w:p>
          <w:p w14:paraId="200DA173" w14:textId="77777777" w:rsidR="00CD73FD" w:rsidRPr="002233E5" w:rsidRDefault="00CD73FD" w:rsidP="002108FD">
            <w:pPr>
              <w:spacing w:after="0" w:line="276" w:lineRule="auto"/>
              <w:jc w:val="center"/>
              <w:rPr>
                <w:rFonts w:ascii="Cambria" w:hAnsi="Cambria"/>
                <w:bCs/>
                <w:sz w:val="8"/>
                <w:szCs w:val="8"/>
              </w:rPr>
            </w:pPr>
          </w:p>
          <w:p w14:paraId="45F77159" w14:textId="77777777" w:rsidR="00CD73FD" w:rsidRPr="002233E5" w:rsidRDefault="00CD73FD" w:rsidP="002108FD">
            <w:pPr>
              <w:spacing w:after="0" w:line="276" w:lineRule="auto"/>
              <w:jc w:val="center"/>
              <w:rPr>
                <w:rFonts w:ascii="Cambria" w:hAnsi="Cambria"/>
                <w:bCs/>
                <w:sz w:val="8"/>
                <w:szCs w:val="8"/>
              </w:rPr>
            </w:pPr>
          </w:p>
          <w:p w14:paraId="40C4427E" w14:textId="77777777" w:rsidR="00CD73FD" w:rsidRDefault="00CD73FD" w:rsidP="002108FD">
            <w:pPr>
              <w:spacing w:after="0" w:line="276" w:lineRule="auto"/>
              <w:jc w:val="center"/>
              <w:rPr>
                <w:rFonts w:ascii="Cambria" w:hAnsi="Cambria"/>
                <w:bCs/>
                <w:sz w:val="8"/>
                <w:szCs w:val="8"/>
              </w:rPr>
            </w:pPr>
          </w:p>
          <w:p w14:paraId="4437A979" w14:textId="77777777" w:rsidR="00CD73FD" w:rsidRDefault="00CD73FD" w:rsidP="002108FD">
            <w:pPr>
              <w:spacing w:after="0" w:line="276" w:lineRule="auto"/>
              <w:jc w:val="center"/>
              <w:rPr>
                <w:rFonts w:ascii="Cambria" w:hAnsi="Cambria"/>
                <w:bCs/>
                <w:sz w:val="8"/>
                <w:szCs w:val="8"/>
              </w:rPr>
            </w:pPr>
          </w:p>
          <w:p w14:paraId="266D6EA9" w14:textId="77777777" w:rsidR="00CD73FD" w:rsidRDefault="00CD73FD" w:rsidP="002108FD">
            <w:pPr>
              <w:spacing w:after="0" w:line="276" w:lineRule="auto"/>
              <w:jc w:val="center"/>
              <w:rPr>
                <w:rFonts w:ascii="Cambria" w:hAnsi="Cambria"/>
                <w:bCs/>
                <w:sz w:val="8"/>
                <w:szCs w:val="8"/>
              </w:rPr>
            </w:pPr>
          </w:p>
          <w:p w14:paraId="4F3B0BDB" w14:textId="77777777" w:rsidR="00CD73FD" w:rsidRDefault="00CD73FD" w:rsidP="002108FD">
            <w:pPr>
              <w:spacing w:after="0" w:line="276" w:lineRule="auto"/>
              <w:jc w:val="center"/>
              <w:rPr>
                <w:rFonts w:ascii="Cambria" w:hAnsi="Cambria"/>
                <w:bCs/>
                <w:sz w:val="8"/>
                <w:szCs w:val="8"/>
              </w:rPr>
            </w:pPr>
          </w:p>
          <w:p w14:paraId="2742AED2" w14:textId="77777777" w:rsidR="00CD73FD" w:rsidRDefault="00CD73FD" w:rsidP="002108FD">
            <w:pPr>
              <w:spacing w:after="0" w:line="276" w:lineRule="auto"/>
              <w:jc w:val="center"/>
              <w:rPr>
                <w:rFonts w:ascii="Cambria" w:hAnsi="Cambria"/>
                <w:bCs/>
                <w:sz w:val="8"/>
                <w:szCs w:val="8"/>
              </w:rPr>
            </w:pPr>
          </w:p>
          <w:p w14:paraId="44397519" w14:textId="77777777" w:rsidR="00CD73FD" w:rsidRDefault="00CD73FD" w:rsidP="002108FD">
            <w:pPr>
              <w:spacing w:after="0" w:line="276" w:lineRule="auto"/>
              <w:jc w:val="center"/>
              <w:rPr>
                <w:rFonts w:ascii="Cambria" w:hAnsi="Cambria"/>
                <w:bCs/>
                <w:sz w:val="8"/>
                <w:szCs w:val="8"/>
              </w:rPr>
            </w:pPr>
          </w:p>
          <w:p w14:paraId="6B4E0C82" w14:textId="77777777" w:rsidR="00CD73FD" w:rsidRDefault="00CD73FD" w:rsidP="002108FD">
            <w:pPr>
              <w:spacing w:after="0" w:line="276" w:lineRule="auto"/>
              <w:jc w:val="center"/>
              <w:rPr>
                <w:rFonts w:ascii="Cambria" w:hAnsi="Cambria"/>
                <w:bCs/>
                <w:sz w:val="8"/>
                <w:szCs w:val="8"/>
              </w:rPr>
            </w:pPr>
          </w:p>
          <w:p w14:paraId="2C42BB8F" w14:textId="77777777" w:rsidR="00CD73FD" w:rsidRDefault="00CD73FD" w:rsidP="002108FD">
            <w:pPr>
              <w:spacing w:after="0" w:line="276" w:lineRule="auto"/>
              <w:jc w:val="center"/>
              <w:rPr>
                <w:rFonts w:ascii="Cambria" w:hAnsi="Cambria"/>
                <w:bCs/>
                <w:sz w:val="8"/>
                <w:szCs w:val="8"/>
              </w:rPr>
            </w:pPr>
          </w:p>
          <w:p w14:paraId="172218D2" w14:textId="77777777" w:rsidR="00CD73FD" w:rsidRDefault="00CD73FD" w:rsidP="002108FD">
            <w:pPr>
              <w:spacing w:after="0" w:line="276" w:lineRule="auto"/>
              <w:jc w:val="center"/>
              <w:rPr>
                <w:rFonts w:ascii="Cambria" w:hAnsi="Cambria"/>
                <w:bCs/>
                <w:sz w:val="8"/>
                <w:szCs w:val="8"/>
              </w:rPr>
            </w:pPr>
          </w:p>
          <w:p w14:paraId="121EE8CA" w14:textId="77777777" w:rsidR="00CD73FD" w:rsidRPr="002233E5" w:rsidRDefault="00CD73FD" w:rsidP="002108FD">
            <w:pPr>
              <w:spacing w:after="0" w:line="276" w:lineRule="auto"/>
              <w:jc w:val="center"/>
              <w:rPr>
                <w:rFonts w:ascii="Cambria" w:hAnsi="Cambria"/>
                <w:bCs/>
                <w:sz w:val="26"/>
                <w:szCs w:val="26"/>
              </w:rPr>
            </w:pPr>
            <w:r w:rsidRPr="002233E5">
              <w:rPr>
                <w:rFonts w:ascii="Cambria" w:hAnsi="Cambria"/>
                <w:bCs/>
                <w:sz w:val="26"/>
                <w:szCs w:val="26"/>
              </w:rPr>
              <w:lastRenderedPageBreak/>
              <w:t>NOTE 36</w:t>
            </w:r>
          </w:p>
          <w:tbl>
            <w:tblPr>
              <w:tblStyle w:val="TableGrid"/>
              <w:tblW w:w="0" w:type="auto"/>
              <w:jc w:val="center"/>
              <w:tblLayout w:type="fixed"/>
              <w:tblLook w:val="04A0" w:firstRow="1" w:lastRow="0" w:firstColumn="1" w:lastColumn="0" w:noHBand="0" w:noVBand="1"/>
            </w:tblPr>
            <w:tblGrid>
              <w:gridCol w:w="895"/>
              <w:gridCol w:w="3510"/>
              <w:gridCol w:w="4329"/>
            </w:tblGrid>
            <w:tr w:rsidR="00CD73FD" w:rsidRPr="002233E5" w14:paraId="7DE6CC6F" w14:textId="77777777" w:rsidTr="002108FD">
              <w:trPr>
                <w:trHeight w:val="547"/>
                <w:jc w:val="center"/>
              </w:trPr>
              <w:tc>
                <w:tcPr>
                  <w:tcW w:w="8734" w:type="dxa"/>
                  <w:gridSpan w:val="3"/>
                </w:tcPr>
                <w:p w14:paraId="46D53F36" w14:textId="77777777" w:rsidR="00CD73FD" w:rsidRPr="002233E5" w:rsidRDefault="00CD73FD" w:rsidP="002108FD">
                  <w:pPr>
                    <w:jc w:val="center"/>
                    <w:rPr>
                      <w:bCs/>
                      <w:sz w:val="24"/>
                      <w:szCs w:val="24"/>
                    </w:rPr>
                  </w:pPr>
                  <w:r w:rsidRPr="002233E5">
                    <w:rPr>
                      <w:bCs/>
                      <w:sz w:val="24"/>
                      <w:szCs w:val="24"/>
                    </w:rPr>
                    <w:t>NOTE 36 JOINTLY EXPENDED (SOCIAL BENEFITS)</w:t>
                  </w:r>
                </w:p>
              </w:tc>
            </w:tr>
            <w:tr w:rsidR="00CD73FD" w:rsidRPr="002233E5" w14:paraId="336F3AA0" w14:textId="77777777" w:rsidTr="002108FD">
              <w:trPr>
                <w:jc w:val="center"/>
              </w:trPr>
              <w:tc>
                <w:tcPr>
                  <w:tcW w:w="895" w:type="dxa"/>
                </w:tcPr>
                <w:p w14:paraId="1A3DCC04" w14:textId="77777777" w:rsidR="00CD73FD" w:rsidRPr="002233E5" w:rsidRDefault="00CD73FD" w:rsidP="002108FD">
                  <w:pPr>
                    <w:jc w:val="both"/>
                    <w:rPr>
                      <w:bCs/>
                      <w:sz w:val="24"/>
                      <w:szCs w:val="24"/>
                    </w:rPr>
                  </w:pPr>
                  <w:r w:rsidRPr="002233E5">
                    <w:rPr>
                      <w:bCs/>
                      <w:sz w:val="24"/>
                      <w:szCs w:val="24"/>
                    </w:rPr>
                    <w:t>S/N</w:t>
                  </w:r>
                </w:p>
              </w:tc>
              <w:tc>
                <w:tcPr>
                  <w:tcW w:w="3510" w:type="dxa"/>
                </w:tcPr>
                <w:p w14:paraId="4FC87B83" w14:textId="77777777" w:rsidR="00CD73FD" w:rsidRPr="002233E5" w:rsidRDefault="00CD73FD" w:rsidP="002108FD">
                  <w:pPr>
                    <w:jc w:val="both"/>
                    <w:rPr>
                      <w:bCs/>
                      <w:sz w:val="24"/>
                      <w:szCs w:val="24"/>
                    </w:rPr>
                  </w:pPr>
                  <w:r w:rsidRPr="002233E5">
                    <w:rPr>
                      <w:bCs/>
                      <w:sz w:val="24"/>
                      <w:szCs w:val="24"/>
                    </w:rPr>
                    <w:t>LOCAL GOVERNMENTS</w:t>
                  </w:r>
                </w:p>
              </w:tc>
              <w:tc>
                <w:tcPr>
                  <w:tcW w:w="4329" w:type="dxa"/>
                </w:tcPr>
                <w:p w14:paraId="5937240F"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3366CDCB" w14:textId="77777777" w:rsidTr="002108FD">
              <w:trPr>
                <w:jc w:val="center"/>
              </w:trPr>
              <w:tc>
                <w:tcPr>
                  <w:tcW w:w="895" w:type="dxa"/>
                </w:tcPr>
                <w:p w14:paraId="4D28EA89" w14:textId="77777777" w:rsidR="00CD73FD" w:rsidRPr="002233E5" w:rsidRDefault="00CD73FD" w:rsidP="002108FD">
                  <w:pPr>
                    <w:jc w:val="both"/>
                    <w:rPr>
                      <w:bCs/>
                      <w:sz w:val="24"/>
                      <w:szCs w:val="24"/>
                    </w:rPr>
                  </w:pPr>
                  <w:r w:rsidRPr="002233E5">
                    <w:rPr>
                      <w:bCs/>
                      <w:sz w:val="24"/>
                      <w:szCs w:val="24"/>
                    </w:rPr>
                    <w:t>1</w:t>
                  </w:r>
                </w:p>
              </w:tc>
              <w:tc>
                <w:tcPr>
                  <w:tcW w:w="3510" w:type="dxa"/>
                </w:tcPr>
                <w:p w14:paraId="35BA5E84"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329" w:type="dxa"/>
                  <w:vAlign w:val="center"/>
                </w:tcPr>
                <w:p w14:paraId="49C8B22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54,466,828.07</w:t>
                  </w:r>
                </w:p>
              </w:tc>
            </w:tr>
            <w:tr w:rsidR="00CD73FD" w:rsidRPr="002233E5" w14:paraId="3A7E77FA" w14:textId="77777777" w:rsidTr="002108FD">
              <w:trPr>
                <w:jc w:val="center"/>
              </w:trPr>
              <w:tc>
                <w:tcPr>
                  <w:tcW w:w="895" w:type="dxa"/>
                </w:tcPr>
                <w:p w14:paraId="09F1BFDD" w14:textId="77777777" w:rsidR="00CD73FD" w:rsidRPr="002233E5" w:rsidRDefault="00CD73FD" w:rsidP="002108FD">
                  <w:pPr>
                    <w:jc w:val="both"/>
                    <w:rPr>
                      <w:bCs/>
                      <w:sz w:val="24"/>
                      <w:szCs w:val="24"/>
                    </w:rPr>
                  </w:pPr>
                  <w:r w:rsidRPr="002233E5">
                    <w:rPr>
                      <w:bCs/>
                      <w:sz w:val="24"/>
                      <w:szCs w:val="24"/>
                    </w:rPr>
                    <w:t>2</w:t>
                  </w:r>
                </w:p>
              </w:tc>
              <w:tc>
                <w:tcPr>
                  <w:tcW w:w="3510" w:type="dxa"/>
                </w:tcPr>
                <w:p w14:paraId="1A5A2FF8"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329" w:type="dxa"/>
                  <w:vAlign w:val="center"/>
                </w:tcPr>
                <w:p w14:paraId="10EEF6C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300,000.00</w:t>
                  </w:r>
                </w:p>
              </w:tc>
            </w:tr>
            <w:tr w:rsidR="00CD73FD" w:rsidRPr="002233E5" w14:paraId="119F9568" w14:textId="77777777" w:rsidTr="002108FD">
              <w:trPr>
                <w:jc w:val="center"/>
              </w:trPr>
              <w:tc>
                <w:tcPr>
                  <w:tcW w:w="895" w:type="dxa"/>
                </w:tcPr>
                <w:p w14:paraId="20CD8E6F" w14:textId="77777777" w:rsidR="00CD73FD" w:rsidRPr="002233E5" w:rsidRDefault="00CD73FD" w:rsidP="002108FD">
                  <w:pPr>
                    <w:jc w:val="both"/>
                    <w:rPr>
                      <w:bCs/>
                      <w:sz w:val="24"/>
                      <w:szCs w:val="24"/>
                    </w:rPr>
                  </w:pPr>
                  <w:r w:rsidRPr="002233E5">
                    <w:rPr>
                      <w:bCs/>
                      <w:sz w:val="24"/>
                      <w:szCs w:val="24"/>
                    </w:rPr>
                    <w:t>3</w:t>
                  </w:r>
                </w:p>
              </w:tc>
              <w:tc>
                <w:tcPr>
                  <w:tcW w:w="3510" w:type="dxa"/>
                </w:tcPr>
                <w:p w14:paraId="08DDFF49"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329" w:type="dxa"/>
                  <w:vAlign w:val="center"/>
                </w:tcPr>
                <w:p w14:paraId="4797478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300,000.00</w:t>
                  </w:r>
                </w:p>
              </w:tc>
            </w:tr>
            <w:tr w:rsidR="00CD73FD" w:rsidRPr="002233E5" w14:paraId="37A9C793" w14:textId="77777777" w:rsidTr="002108FD">
              <w:trPr>
                <w:jc w:val="center"/>
              </w:trPr>
              <w:tc>
                <w:tcPr>
                  <w:tcW w:w="895" w:type="dxa"/>
                </w:tcPr>
                <w:p w14:paraId="32337353" w14:textId="77777777" w:rsidR="00CD73FD" w:rsidRPr="002233E5" w:rsidRDefault="00CD73FD" w:rsidP="002108FD">
                  <w:pPr>
                    <w:jc w:val="both"/>
                    <w:rPr>
                      <w:bCs/>
                      <w:sz w:val="24"/>
                      <w:szCs w:val="24"/>
                    </w:rPr>
                  </w:pPr>
                  <w:r w:rsidRPr="002233E5">
                    <w:rPr>
                      <w:bCs/>
                      <w:sz w:val="24"/>
                      <w:szCs w:val="24"/>
                    </w:rPr>
                    <w:t>4</w:t>
                  </w:r>
                </w:p>
              </w:tc>
              <w:tc>
                <w:tcPr>
                  <w:tcW w:w="3510" w:type="dxa"/>
                </w:tcPr>
                <w:p w14:paraId="7ADC07FF"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329" w:type="dxa"/>
                  <w:vAlign w:val="center"/>
                </w:tcPr>
                <w:p w14:paraId="662BC17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1,667,500.00</w:t>
                  </w:r>
                </w:p>
              </w:tc>
            </w:tr>
            <w:tr w:rsidR="00CD73FD" w:rsidRPr="002233E5" w14:paraId="109CAD42" w14:textId="77777777" w:rsidTr="002108FD">
              <w:trPr>
                <w:jc w:val="center"/>
              </w:trPr>
              <w:tc>
                <w:tcPr>
                  <w:tcW w:w="895" w:type="dxa"/>
                </w:tcPr>
                <w:p w14:paraId="075A27F9" w14:textId="77777777" w:rsidR="00CD73FD" w:rsidRPr="002233E5" w:rsidRDefault="00CD73FD" w:rsidP="002108FD">
                  <w:pPr>
                    <w:jc w:val="both"/>
                    <w:rPr>
                      <w:bCs/>
                      <w:sz w:val="24"/>
                      <w:szCs w:val="24"/>
                    </w:rPr>
                  </w:pPr>
                  <w:r w:rsidRPr="002233E5">
                    <w:rPr>
                      <w:bCs/>
                      <w:sz w:val="24"/>
                      <w:szCs w:val="24"/>
                    </w:rPr>
                    <w:t>5</w:t>
                  </w:r>
                </w:p>
              </w:tc>
              <w:tc>
                <w:tcPr>
                  <w:tcW w:w="3510" w:type="dxa"/>
                </w:tcPr>
                <w:p w14:paraId="28BC3F92"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329" w:type="dxa"/>
                  <w:vAlign w:val="center"/>
                </w:tcPr>
                <w:p w14:paraId="58DF7BC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300,000.00</w:t>
                  </w:r>
                </w:p>
              </w:tc>
            </w:tr>
            <w:tr w:rsidR="00CD73FD" w:rsidRPr="002233E5" w14:paraId="1E7F6FE1" w14:textId="77777777" w:rsidTr="002108FD">
              <w:trPr>
                <w:jc w:val="center"/>
              </w:trPr>
              <w:tc>
                <w:tcPr>
                  <w:tcW w:w="895" w:type="dxa"/>
                </w:tcPr>
                <w:p w14:paraId="65AF6B48" w14:textId="77777777" w:rsidR="00CD73FD" w:rsidRPr="002233E5" w:rsidRDefault="00CD73FD" w:rsidP="002108FD">
                  <w:pPr>
                    <w:jc w:val="both"/>
                    <w:rPr>
                      <w:bCs/>
                      <w:sz w:val="24"/>
                      <w:szCs w:val="24"/>
                    </w:rPr>
                  </w:pPr>
                  <w:r w:rsidRPr="002233E5">
                    <w:rPr>
                      <w:bCs/>
                      <w:sz w:val="24"/>
                      <w:szCs w:val="24"/>
                    </w:rPr>
                    <w:t>6</w:t>
                  </w:r>
                </w:p>
              </w:tc>
              <w:tc>
                <w:tcPr>
                  <w:tcW w:w="3510" w:type="dxa"/>
                </w:tcPr>
                <w:p w14:paraId="15B38CBD"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329" w:type="dxa"/>
                </w:tcPr>
                <w:p w14:paraId="242AF180"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67CE973A" w14:textId="77777777" w:rsidTr="002108FD">
              <w:trPr>
                <w:jc w:val="center"/>
              </w:trPr>
              <w:tc>
                <w:tcPr>
                  <w:tcW w:w="895" w:type="dxa"/>
                </w:tcPr>
                <w:p w14:paraId="19F3BCF1" w14:textId="77777777" w:rsidR="00CD73FD" w:rsidRPr="002233E5" w:rsidRDefault="00CD73FD" w:rsidP="002108FD">
                  <w:pPr>
                    <w:jc w:val="both"/>
                    <w:rPr>
                      <w:bCs/>
                      <w:sz w:val="24"/>
                      <w:szCs w:val="24"/>
                    </w:rPr>
                  </w:pPr>
                  <w:r w:rsidRPr="002233E5">
                    <w:rPr>
                      <w:bCs/>
                      <w:sz w:val="24"/>
                      <w:szCs w:val="24"/>
                    </w:rPr>
                    <w:t>7</w:t>
                  </w:r>
                </w:p>
              </w:tc>
              <w:tc>
                <w:tcPr>
                  <w:tcW w:w="3510" w:type="dxa"/>
                </w:tcPr>
                <w:p w14:paraId="36A437DA" w14:textId="77777777" w:rsidR="00CD73FD" w:rsidRPr="002233E5" w:rsidRDefault="00CD73FD" w:rsidP="002108FD">
                  <w:pPr>
                    <w:jc w:val="both"/>
                    <w:rPr>
                      <w:bCs/>
                      <w:sz w:val="24"/>
                      <w:szCs w:val="24"/>
                    </w:rPr>
                  </w:pPr>
                  <w:r w:rsidRPr="002233E5">
                    <w:rPr>
                      <w:bCs/>
                      <w:sz w:val="24"/>
                      <w:szCs w:val="24"/>
                    </w:rPr>
                    <w:t>Ede North</w:t>
                  </w:r>
                </w:p>
              </w:tc>
              <w:tc>
                <w:tcPr>
                  <w:tcW w:w="4329" w:type="dxa"/>
                </w:tcPr>
                <w:p w14:paraId="54FF78EA"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211A2519" w14:textId="77777777" w:rsidTr="002108FD">
              <w:trPr>
                <w:jc w:val="center"/>
              </w:trPr>
              <w:tc>
                <w:tcPr>
                  <w:tcW w:w="895" w:type="dxa"/>
                </w:tcPr>
                <w:p w14:paraId="7B8C6D53" w14:textId="77777777" w:rsidR="00CD73FD" w:rsidRPr="002233E5" w:rsidRDefault="00CD73FD" w:rsidP="002108FD">
                  <w:pPr>
                    <w:jc w:val="both"/>
                    <w:rPr>
                      <w:bCs/>
                      <w:sz w:val="24"/>
                      <w:szCs w:val="24"/>
                    </w:rPr>
                  </w:pPr>
                  <w:r w:rsidRPr="002233E5">
                    <w:rPr>
                      <w:bCs/>
                      <w:sz w:val="24"/>
                      <w:szCs w:val="24"/>
                    </w:rPr>
                    <w:t>8</w:t>
                  </w:r>
                </w:p>
              </w:tc>
              <w:tc>
                <w:tcPr>
                  <w:tcW w:w="3510" w:type="dxa"/>
                </w:tcPr>
                <w:p w14:paraId="554B0083" w14:textId="77777777" w:rsidR="00CD73FD" w:rsidRPr="002233E5" w:rsidRDefault="00CD73FD" w:rsidP="002108FD">
                  <w:pPr>
                    <w:jc w:val="both"/>
                    <w:rPr>
                      <w:bCs/>
                      <w:sz w:val="24"/>
                      <w:szCs w:val="24"/>
                    </w:rPr>
                  </w:pPr>
                  <w:r w:rsidRPr="002233E5">
                    <w:rPr>
                      <w:bCs/>
                      <w:sz w:val="24"/>
                      <w:szCs w:val="24"/>
                    </w:rPr>
                    <w:t>Ede South</w:t>
                  </w:r>
                </w:p>
              </w:tc>
              <w:tc>
                <w:tcPr>
                  <w:tcW w:w="4329" w:type="dxa"/>
                </w:tcPr>
                <w:p w14:paraId="395F8911"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64DDA9D0" w14:textId="77777777" w:rsidTr="002108FD">
              <w:trPr>
                <w:jc w:val="center"/>
              </w:trPr>
              <w:tc>
                <w:tcPr>
                  <w:tcW w:w="895" w:type="dxa"/>
                </w:tcPr>
                <w:p w14:paraId="030DF459" w14:textId="77777777" w:rsidR="00CD73FD" w:rsidRPr="002233E5" w:rsidRDefault="00CD73FD" w:rsidP="002108FD">
                  <w:pPr>
                    <w:jc w:val="both"/>
                    <w:rPr>
                      <w:bCs/>
                      <w:sz w:val="24"/>
                      <w:szCs w:val="24"/>
                    </w:rPr>
                  </w:pPr>
                  <w:r w:rsidRPr="002233E5">
                    <w:rPr>
                      <w:bCs/>
                      <w:sz w:val="24"/>
                      <w:szCs w:val="24"/>
                    </w:rPr>
                    <w:t>9</w:t>
                  </w:r>
                </w:p>
              </w:tc>
              <w:tc>
                <w:tcPr>
                  <w:tcW w:w="3510" w:type="dxa"/>
                </w:tcPr>
                <w:p w14:paraId="496399A7"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329" w:type="dxa"/>
                </w:tcPr>
                <w:p w14:paraId="0D0A72AA"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32668E32" w14:textId="77777777" w:rsidTr="002108FD">
              <w:trPr>
                <w:jc w:val="center"/>
              </w:trPr>
              <w:tc>
                <w:tcPr>
                  <w:tcW w:w="895" w:type="dxa"/>
                </w:tcPr>
                <w:p w14:paraId="26C88A66" w14:textId="77777777" w:rsidR="00CD73FD" w:rsidRPr="002233E5" w:rsidRDefault="00CD73FD" w:rsidP="002108FD">
                  <w:pPr>
                    <w:jc w:val="both"/>
                    <w:rPr>
                      <w:bCs/>
                      <w:sz w:val="24"/>
                      <w:szCs w:val="24"/>
                    </w:rPr>
                  </w:pPr>
                  <w:r w:rsidRPr="002233E5">
                    <w:rPr>
                      <w:bCs/>
                      <w:sz w:val="24"/>
                      <w:szCs w:val="24"/>
                    </w:rPr>
                    <w:t>10</w:t>
                  </w:r>
                </w:p>
              </w:tc>
              <w:tc>
                <w:tcPr>
                  <w:tcW w:w="3510" w:type="dxa"/>
                </w:tcPr>
                <w:p w14:paraId="76722BDD"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329" w:type="dxa"/>
                </w:tcPr>
                <w:p w14:paraId="1509C210"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46DC1F05" w14:textId="77777777" w:rsidTr="002108FD">
              <w:trPr>
                <w:jc w:val="center"/>
              </w:trPr>
              <w:tc>
                <w:tcPr>
                  <w:tcW w:w="895" w:type="dxa"/>
                </w:tcPr>
                <w:p w14:paraId="2369D85A" w14:textId="77777777" w:rsidR="00CD73FD" w:rsidRPr="002233E5" w:rsidRDefault="00CD73FD" w:rsidP="002108FD">
                  <w:pPr>
                    <w:jc w:val="both"/>
                    <w:rPr>
                      <w:bCs/>
                      <w:sz w:val="24"/>
                      <w:szCs w:val="24"/>
                    </w:rPr>
                  </w:pPr>
                  <w:r w:rsidRPr="002233E5">
                    <w:rPr>
                      <w:bCs/>
                      <w:sz w:val="24"/>
                      <w:szCs w:val="24"/>
                    </w:rPr>
                    <w:t>11</w:t>
                  </w:r>
                </w:p>
              </w:tc>
              <w:tc>
                <w:tcPr>
                  <w:tcW w:w="3510" w:type="dxa"/>
                </w:tcPr>
                <w:p w14:paraId="2E9DB369" w14:textId="77777777" w:rsidR="00CD73FD" w:rsidRPr="002233E5" w:rsidRDefault="00CD73FD" w:rsidP="002108FD">
                  <w:pPr>
                    <w:jc w:val="both"/>
                    <w:rPr>
                      <w:bCs/>
                      <w:sz w:val="24"/>
                      <w:szCs w:val="24"/>
                    </w:rPr>
                  </w:pPr>
                  <w:r w:rsidRPr="002233E5">
                    <w:rPr>
                      <w:bCs/>
                      <w:sz w:val="24"/>
                      <w:szCs w:val="24"/>
                    </w:rPr>
                    <w:t>Ife Central</w:t>
                  </w:r>
                </w:p>
              </w:tc>
              <w:tc>
                <w:tcPr>
                  <w:tcW w:w="4329" w:type="dxa"/>
                  <w:vAlign w:val="center"/>
                </w:tcPr>
                <w:p w14:paraId="72F89E4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300,000.00</w:t>
                  </w:r>
                </w:p>
              </w:tc>
            </w:tr>
            <w:tr w:rsidR="00CD73FD" w:rsidRPr="002233E5" w14:paraId="622D1BE9" w14:textId="77777777" w:rsidTr="002108FD">
              <w:trPr>
                <w:jc w:val="center"/>
              </w:trPr>
              <w:tc>
                <w:tcPr>
                  <w:tcW w:w="895" w:type="dxa"/>
                </w:tcPr>
                <w:p w14:paraId="059EE2F4" w14:textId="77777777" w:rsidR="00CD73FD" w:rsidRPr="002233E5" w:rsidRDefault="00CD73FD" w:rsidP="002108FD">
                  <w:pPr>
                    <w:jc w:val="both"/>
                    <w:rPr>
                      <w:bCs/>
                      <w:sz w:val="24"/>
                      <w:szCs w:val="24"/>
                    </w:rPr>
                  </w:pPr>
                  <w:r w:rsidRPr="002233E5">
                    <w:rPr>
                      <w:bCs/>
                      <w:sz w:val="24"/>
                      <w:szCs w:val="24"/>
                    </w:rPr>
                    <w:t>12</w:t>
                  </w:r>
                </w:p>
              </w:tc>
              <w:tc>
                <w:tcPr>
                  <w:tcW w:w="3510" w:type="dxa"/>
                </w:tcPr>
                <w:p w14:paraId="3B755FD7" w14:textId="77777777" w:rsidR="00CD73FD" w:rsidRPr="002233E5" w:rsidRDefault="00CD73FD" w:rsidP="002108FD">
                  <w:pPr>
                    <w:jc w:val="both"/>
                    <w:rPr>
                      <w:bCs/>
                      <w:sz w:val="24"/>
                      <w:szCs w:val="24"/>
                    </w:rPr>
                  </w:pPr>
                  <w:r w:rsidRPr="002233E5">
                    <w:rPr>
                      <w:bCs/>
                      <w:sz w:val="24"/>
                      <w:szCs w:val="24"/>
                    </w:rPr>
                    <w:t>Ife East</w:t>
                  </w:r>
                </w:p>
              </w:tc>
              <w:tc>
                <w:tcPr>
                  <w:tcW w:w="4329" w:type="dxa"/>
                  <w:vAlign w:val="center"/>
                </w:tcPr>
                <w:p w14:paraId="20EA939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6,270,000.00</w:t>
                  </w:r>
                </w:p>
              </w:tc>
            </w:tr>
            <w:tr w:rsidR="00CD73FD" w:rsidRPr="002233E5" w14:paraId="333A9C78" w14:textId="77777777" w:rsidTr="002108FD">
              <w:trPr>
                <w:jc w:val="center"/>
              </w:trPr>
              <w:tc>
                <w:tcPr>
                  <w:tcW w:w="895" w:type="dxa"/>
                </w:tcPr>
                <w:p w14:paraId="7794B6D9" w14:textId="77777777" w:rsidR="00CD73FD" w:rsidRPr="002233E5" w:rsidRDefault="00CD73FD" w:rsidP="002108FD">
                  <w:pPr>
                    <w:jc w:val="both"/>
                    <w:rPr>
                      <w:bCs/>
                      <w:sz w:val="24"/>
                      <w:szCs w:val="24"/>
                    </w:rPr>
                  </w:pPr>
                  <w:r w:rsidRPr="002233E5">
                    <w:rPr>
                      <w:bCs/>
                      <w:sz w:val="24"/>
                      <w:szCs w:val="24"/>
                    </w:rPr>
                    <w:t>13</w:t>
                  </w:r>
                </w:p>
              </w:tc>
              <w:tc>
                <w:tcPr>
                  <w:tcW w:w="3510" w:type="dxa"/>
                </w:tcPr>
                <w:p w14:paraId="1F3790AE" w14:textId="77777777" w:rsidR="00CD73FD" w:rsidRPr="002233E5" w:rsidRDefault="00CD73FD" w:rsidP="002108FD">
                  <w:pPr>
                    <w:jc w:val="both"/>
                    <w:rPr>
                      <w:bCs/>
                      <w:sz w:val="24"/>
                      <w:szCs w:val="24"/>
                    </w:rPr>
                  </w:pPr>
                  <w:r w:rsidRPr="002233E5">
                    <w:rPr>
                      <w:bCs/>
                      <w:sz w:val="24"/>
                      <w:szCs w:val="24"/>
                    </w:rPr>
                    <w:t>Ife North</w:t>
                  </w:r>
                </w:p>
              </w:tc>
              <w:tc>
                <w:tcPr>
                  <w:tcW w:w="4329" w:type="dxa"/>
                </w:tcPr>
                <w:p w14:paraId="31B621C7"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1256E42C" w14:textId="77777777" w:rsidTr="002108FD">
              <w:trPr>
                <w:jc w:val="center"/>
              </w:trPr>
              <w:tc>
                <w:tcPr>
                  <w:tcW w:w="895" w:type="dxa"/>
                </w:tcPr>
                <w:p w14:paraId="6A9184E1" w14:textId="77777777" w:rsidR="00CD73FD" w:rsidRPr="002233E5" w:rsidRDefault="00CD73FD" w:rsidP="002108FD">
                  <w:pPr>
                    <w:jc w:val="both"/>
                    <w:rPr>
                      <w:bCs/>
                      <w:sz w:val="24"/>
                      <w:szCs w:val="24"/>
                    </w:rPr>
                  </w:pPr>
                  <w:r w:rsidRPr="002233E5">
                    <w:rPr>
                      <w:bCs/>
                      <w:sz w:val="24"/>
                      <w:szCs w:val="24"/>
                    </w:rPr>
                    <w:t>14</w:t>
                  </w:r>
                </w:p>
              </w:tc>
              <w:tc>
                <w:tcPr>
                  <w:tcW w:w="3510" w:type="dxa"/>
                </w:tcPr>
                <w:p w14:paraId="6BA38B0B" w14:textId="77777777" w:rsidR="00CD73FD" w:rsidRPr="002233E5" w:rsidRDefault="00CD73FD" w:rsidP="002108FD">
                  <w:pPr>
                    <w:jc w:val="both"/>
                    <w:rPr>
                      <w:bCs/>
                      <w:sz w:val="24"/>
                      <w:szCs w:val="24"/>
                    </w:rPr>
                  </w:pPr>
                  <w:r w:rsidRPr="002233E5">
                    <w:rPr>
                      <w:bCs/>
                      <w:sz w:val="24"/>
                      <w:szCs w:val="24"/>
                    </w:rPr>
                    <w:t>Ife South</w:t>
                  </w:r>
                </w:p>
              </w:tc>
              <w:tc>
                <w:tcPr>
                  <w:tcW w:w="4329" w:type="dxa"/>
                </w:tcPr>
                <w:p w14:paraId="7C1A26FE"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040F46A0" w14:textId="77777777" w:rsidTr="002108FD">
              <w:trPr>
                <w:jc w:val="center"/>
              </w:trPr>
              <w:tc>
                <w:tcPr>
                  <w:tcW w:w="895" w:type="dxa"/>
                </w:tcPr>
                <w:p w14:paraId="2A7C363D" w14:textId="77777777" w:rsidR="00CD73FD" w:rsidRPr="002233E5" w:rsidRDefault="00CD73FD" w:rsidP="002108FD">
                  <w:pPr>
                    <w:jc w:val="both"/>
                    <w:rPr>
                      <w:bCs/>
                      <w:sz w:val="24"/>
                      <w:szCs w:val="24"/>
                    </w:rPr>
                  </w:pPr>
                  <w:r w:rsidRPr="002233E5">
                    <w:rPr>
                      <w:bCs/>
                      <w:sz w:val="24"/>
                      <w:szCs w:val="24"/>
                    </w:rPr>
                    <w:t>15</w:t>
                  </w:r>
                </w:p>
              </w:tc>
              <w:tc>
                <w:tcPr>
                  <w:tcW w:w="3510" w:type="dxa"/>
                </w:tcPr>
                <w:p w14:paraId="7A399C39" w14:textId="77777777" w:rsidR="00CD73FD" w:rsidRPr="002233E5" w:rsidRDefault="00CD73FD" w:rsidP="002108FD">
                  <w:pPr>
                    <w:jc w:val="both"/>
                    <w:rPr>
                      <w:bCs/>
                      <w:sz w:val="24"/>
                      <w:szCs w:val="24"/>
                    </w:rPr>
                  </w:pPr>
                  <w:r w:rsidRPr="002233E5">
                    <w:rPr>
                      <w:bCs/>
                      <w:sz w:val="24"/>
                      <w:szCs w:val="24"/>
                    </w:rPr>
                    <w:t>Ifedayo</w:t>
                  </w:r>
                </w:p>
              </w:tc>
              <w:tc>
                <w:tcPr>
                  <w:tcW w:w="4329" w:type="dxa"/>
                </w:tcPr>
                <w:p w14:paraId="0F2B1D4A"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6E125C13" w14:textId="77777777" w:rsidTr="002108FD">
              <w:trPr>
                <w:jc w:val="center"/>
              </w:trPr>
              <w:tc>
                <w:tcPr>
                  <w:tcW w:w="895" w:type="dxa"/>
                </w:tcPr>
                <w:p w14:paraId="59151814" w14:textId="77777777" w:rsidR="00CD73FD" w:rsidRPr="002233E5" w:rsidRDefault="00CD73FD" w:rsidP="002108FD">
                  <w:pPr>
                    <w:jc w:val="both"/>
                    <w:rPr>
                      <w:bCs/>
                      <w:sz w:val="24"/>
                      <w:szCs w:val="24"/>
                    </w:rPr>
                  </w:pPr>
                  <w:r w:rsidRPr="002233E5">
                    <w:rPr>
                      <w:bCs/>
                      <w:sz w:val="24"/>
                      <w:szCs w:val="24"/>
                    </w:rPr>
                    <w:t>16</w:t>
                  </w:r>
                </w:p>
              </w:tc>
              <w:tc>
                <w:tcPr>
                  <w:tcW w:w="3510" w:type="dxa"/>
                </w:tcPr>
                <w:p w14:paraId="19499AB3"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329" w:type="dxa"/>
                  <w:vAlign w:val="center"/>
                </w:tcPr>
                <w:p w14:paraId="37C079E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5B4F37A7" w14:textId="77777777" w:rsidTr="002108FD">
              <w:trPr>
                <w:jc w:val="center"/>
              </w:trPr>
              <w:tc>
                <w:tcPr>
                  <w:tcW w:w="895" w:type="dxa"/>
                </w:tcPr>
                <w:p w14:paraId="51634315" w14:textId="77777777" w:rsidR="00CD73FD" w:rsidRPr="002233E5" w:rsidRDefault="00CD73FD" w:rsidP="002108FD">
                  <w:pPr>
                    <w:jc w:val="both"/>
                    <w:rPr>
                      <w:bCs/>
                      <w:sz w:val="24"/>
                      <w:szCs w:val="24"/>
                    </w:rPr>
                  </w:pPr>
                  <w:r w:rsidRPr="002233E5">
                    <w:rPr>
                      <w:bCs/>
                      <w:sz w:val="24"/>
                      <w:szCs w:val="24"/>
                    </w:rPr>
                    <w:t>17</w:t>
                  </w:r>
                </w:p>
              </w:tc>
              <w:tc>
                <w:tcPr>
                  <w:tcW w:w="3510" w:type="dxa"/>
                </w:tcPr>
                <w:p w14:paraId="681151F8" w14:textId="77777777" w:rsidR="00CD73FD" w:rsidRPr="002233E5" w:rsidRDefault="00CD73FD" w:rsidP="002108FD">
                  <w:pPr>
                    <w:jc w:val="both"/>
                    <w:rPr>
                      <w:bCs/>
                      <w:sz w:val="24"/>
                      <w:szCs w:val="24"/>
                    </w:rPr>
                  </w:pPr>
                  <w:r w:rsidRPr="002233E5">
                    <w:rPr>
                      <w:bCs/>
                      <w:sz w:val="24"/>
                      <w:szCs w:val="24"/>
                    </w:rPr>
                    <w:t>Ila</w:t>
                  </w:r>
                </w:p>
              </w:tc>
              <w:tc>
                <w:tcPr>
                  <w:tcW w:w="4329" w:type="dxa"/>
                </w:tcPr>
                <w:p w14:paraId="7B829306"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228D40E7" w14:textId="77777777" w:rsidTr="002108FD">
              <w:trPr>
                <w:jc w:val="center"/>
              </w:trPr>
              <w:tc>
                <w:tcPr>
                  <w:tcW w:w="895" w:type="dxa"/>
                </w:tcPr>
                <w:p w14:paraId="0916DFDB" w14:textId="77777777" w:rsidR="00CD73FD" w:rsidRPr="002233E5" w:rsidRDefault="00CD73FD" w:rsidP="002108FD">
                  <w:pPr>
                    <w:jc w:val="both"/>
                    <w:rPr>
                      <w:bCs/>
                      <w:sz w:val="24"/>
                      <w:szCs w:val="24"/>
                    </w:rPr>
                  </w:pPr>
                  <w:r w:rsidRPr="002233E5">
                    <w:rPr>
                      <w:bCs/>
                      <w:sz w:val="24"/>
                      <w:szCs w:val="24"/>
                    </w:rPr>
                    <w:t>18</w:t>
                  </w:r>
                </w:p>
              </w:tc>
              <w:tc>
                <w:tcPr>
                  <w:tcW w:w="3510" w:type="dxa"/>
                </w:tcPr>
                <w:p w14:paraId="4D969466"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329" w:type="dxa"/>
                </w:tcPr>
                <w:p w14:paraId="24C7DD9B"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3B1A7A9C" w14:textId="77777777" w:rsidTr="002108FD">
              <w:trPr>
                <w:jc w:val="center"/>
              </w:trPr>
              <w:tc>
                <w:tcPr>
                  <w:tcW w:w="895" w:type="dxa"/>
                </w:tcPr>
                <w:p w14:paraId="1FFF9D3C" w14:textId="77777777" w:rsidR="00CD73FD" w:rsidRPr="002233E5" w:rsidRDefault="00CD73FD" w:rsidP="002108FD">
                  <w:pPr>
                    <w:jc w:val="both"/>
                    <w:rPr>
                      <w:bCs/>
                      <w:sz w:val="24"/>
                      <w:szCs w:val="24"/>
                    </w:rPr>
                  </w:pPr>
                  <w:r w:rsidRPr="002233E5">
                    <w:rPr>
                      <w:bCs/>
                      <w:sz w:val="24"/>
                      <w:szCs w:val="24"/>
                    </w:rPr>
                    <w:t>19</w:t>
                  </w:r>
                </w:p>
              </w:tc>
              <w:tc>
                <w:tcPr>
                  <w:tcW w:w="3510" w:type="dxa"/>
                </w:tcPr>
                <w:p w14:paraId="2C3FCCEE"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329" w:type="dxa"/>
                </w:tcPr>
                <w:p w14:paraId="26A5A0E7"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0AF2168C" w14:textId="77777777" w:rsidTr="002108FD">
              <w:trPr>
                <w:jc w:val="center"/>
              </w:trPr>
              <w:tc>
                <w:tcPr>
                  <w:tcW w:w="895" w:type="dxa"/>
                </w:tcPr>
                <w:p w14:paraId="01DE9176" w14:textId="77777777" w:rsidR="00CD73FD" w:rsidRPr="002233E5" w:rsidRDefault="00CD73FD" w:rsidP="002108FD">
                  <w:pPr>
                    <w:jc w:val="both"/>
                    <w:rPr>
                      <w:bCs/>
                      <w:sz w:val="24"/>
                      <w:szCs w:val="24"/>
                    </w:rPr>
                  </w:pPr>
                  <w:r w:rsidRPr="002233E5">
                    <w:rPr>
                      <w:bCs/>
                      <w:sz w:val="24"/>
                      <w:szCs w:val="24"/>
                    </w:rPr>
                    <w:t>20</w:t>
                  </w:r>
                </w:p>
              </w:tc>
              <w:tc>
                <w:tcPr>
                  <w:tcW w:w="3510" w:type="dxa"/>
                </w:tcPr>
                <w:p w14:paraId="527F06BA"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329" w:type="dxa"/>
                </w:tcPr>
                <w:p w14:paraId="6E31E383"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3B474C90" w14:textId="77777777" w:rsidTr="002108FD">
              <w:trPr>
                <w:jc w:val="center"/>
              </w:trPr>
              <w:tc>
                <w:tcPr>
                  <w:tcW w:w="895" w:type="dxa"/>
                </w:tcPr>
                <w:p w14:paraId="0457B960" w14:textId="77777777" w:rsidR="00CD73FD" w:rsidRPr="002233E5" w:rsidRDefault="00CD73FD" w:rsidP="002108FD">
                  <w:pPr>
                    <w:jc w:val="both"/>
                    <w:rPr>
                      <w:bCs/>
                      <w:sz w:val="24"/>
                      <w:szCs w:val="24"/>
                    </w:rPr>
                  </w:pPr>
                  <w:r w:rsidRPr="002233E5">
                    <w:rPr>
                      <w:bCs/>
                      <w:sz w:val="24"/>
                      <w:szCs w:val="24"/>
                    </w:rPr>
                    <w:t>21</w:t>
                  </w:r>
                </w:p>
              </w:tc>
              <w:tc>
                <w:tcPr>
                  <w:tcW w:w="3510" w:type="dxa"/>
                </w:tcPr>
                <w:p w14:paraId="346F5A6A"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329" w:type="dxa"/>
                </w:tcPr>
                <w:p w14:paraId="2EEC5360"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38F76328" w14:textId="77777777" w:rsidTr="002108FD">
              <w:trPr>
                <w:jc w:val="center"/>
              </w:trPr>
              <w:tc>
                <w:tcPr>
                  <w:tcW w:w="895" w:type="dxa"/>
                </w:tcPr>
                <w:p w14:paraId="3950FD1D" w14:textId="77777777" w:rsidR="00CD73FD" w:rsidRPr="002233E5" w:rsidRDefault="00CD73FD" w:rsidP="002108FD">
                  <w:pPr>
                    <w:jc w:val="both"/>
                    <w:rPr>
                      <w:bCs/>
                      <w:sz w:val="24"/>
                      <w:szCs w:val="24"/>
                    </w:rPr>
                  </w:pPr>
                  <w:r w:rsidRPr="002233E5">
                    <w:rPr>
                      <w:bCs/>
                      <w:sz w:val="24"/>
                      <w:szCs w:val="24"/>
                    </w:rPr>
                    <w:t>22</w:t>
                  </w:r>
                </w:p>
              </w:tc>
              <w:tc>
                <w:tcPr>
                  <w:tcW w:w="3510" w:type="dxa"/>
                </w:tcPr>
                <w:p w14:paraId="730B2257"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329" w:type="dxa"/>
                </w:tcPr>
                <w:p w14:paraId="0D315786"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64315A5A" w14:textId="77777777" w:rsidTr="002108FD">
              <w:trPr>
                <w:jc w:val="center"/>
              </w:trPr>
              <w:tc>
                <w:tcPr>
                  <w:tcW w:w="895" w:type="dxa"/>
                </w:tcPr>
                <w:p w14:paraId="05A3C735" w14:textId="77777777" w:rsidR="00CD73FD" w:rsidRPr="002233E5" w:rsidRDefault="00CD73FD" w:rsidP="002108FD">
                  <w:pPr>
                    <w:jc w:val="both"/>
                    <w:rPr>
                      <w:bCs/>
                      <w:sz w:val="24"/>
                      <w:szCs w:val="24"/>
                    </w:rPr>
                  </w:pPr>
                  <w:r w:rsidRPr="002233E5">
                    <w:rPr>
                      <w:bCs/>
                      <w:sz w:val="24"/>
                      <w:szCs w:val="24"/>
                    </w:rPr>
                    <w:t>23</w:t>
                  </w:r>
                </w:p>
              </w:tc>
              <w:tc>
                <w:tcPr>
                  <w:tcW w:w="3510" w:type="dxa"/>
                </w:tcPr>
                <w:p w14:paraId="771DEF47" w14:textId="77777777" w:rsidR="00CD73FD" w:rsidRPr="002233E5" w:rsidRDefault="00CD73FD" w:rsidP="002108FD">
                  <w:pPr>
                    <w:jc w:val="both"/>
                    <w:rPr>
                      <w:bCs/>
                      <w:sz w:val="24"/>
                      <w:szCs w:val="24"/>
                    </w:rPr>
                  </w:pPr>
                  <w:r w:rsidRPr="002233E5">
                    <w:rPr>
                      <w:bCs/>
                      <w:sz w:val="24"/>
                      <w:szCs w:val="24"/>
                    </w:rPr>
                    <w:t>Iwo</w:t>
                  </w:r>
                </w:p>
              </w:tc>
              <w:tc>
                <w:tcPr>
                  <w:tcW w:w="4329" w:type="dxa"/>
                </w:tcPr>
                <w:p w14:paraId="52716B61"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4E31E094" w14:textId="77777777" w:rsidTr="002108FD">
              <w:trPr>
                <w:jc w:val="center"/>
              </w:trPr>
              <w:tc>
                <w:tcPr>
                  <w:tcW w:w="895" w:type="dxa"/>
                </w:tcPr>
                <w:p w14:paraId="54642109" w14:textId="77777777" w:rsidR="00CD73FD" w:rsidRPr="002233E5" w:rsidRDefault="00CD73FD" w:rsidP="002108FD">
                  <w:pPr>
                    <w:jc w:val="both"/>
                    <w:rPr>
                      <w:bCs/>
                      <w:sz w:val="24"/>
                      <w:szCs w:val="24"/>
                    </w:rPr>
                  </w:pPr>
                  <w:r w:rsidRPr="002233E5">
                    <w:rPr>
                      <w:bCs/>
                      <w:sz w:val="24"/>
                      <w:szCs w:val="24"/>
                    </w:rPr>
                    <w:t>24</w:t>
                  </w:r>
                </w:p>
              </w:tc>
              <w:tc>
                <w:tcPr>
                  <w:tcW w:w="3510" w:type="dxa"/>
                </w:tcPr>
                <w:p w14:paraId="20543727"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329" w:type="dxa"/>
                </w:tcPr>
                <w:p w14:paraId="59D4A7B0"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3B4D0980" w14:textId="77777777" w:rsidTr="002108FD">
              <w:trPr>
                <w:jc w:val="center"/>
              </w:trPr>
              <w:tc>
                <w:tcPr>
                  <w:tcW w:w="895" w:type="dxa"/>
                </w:tcPr>
                <w:p w14:paraId="6A817F34" w14:textId="77777777" w:rsidR="00CD73FD" w:rsidRPr="002233E5" w:rsidRDefault="00CD73FD" w:rsidP="002108FD">
                  <w:pPr>
                    <w:jc w:val="both"/>
                    <w:rPr>
                      <w:bCs/>
                      <w:sz w:val="24"/>
                      <w:szCs w:val="24"/>
                    </w:rPr>
                  </w:pPr>
                  <w:r w:rsidRPr="002233E5">
                    <w:rPr>
                      <w:bCs/>
                      <w:sz w:val="24"/>
                      <w:szCs w:val="24"/>
                    </w:rPr>
                    <w:t>25</w:t>
                  </w:r>
                </w:p>
              </w:tc>
              <w:tc>
                <w:tcPr>
                  <w:tcW w:w="3510" w:type="dxa"/>
                </w:tcPr>
                <w:p w14:paraId="04F9EE3F"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329" w:type="dxa"/>
                </w:tcPr>
                <w:p w14:paraId="0335A023"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40C14555" w14:textId="77777777" w:rsidTr="002108FD">
              <w:trPr>
                <w:jc w:val="center"/>
              </w:trPr>
              <w:tc>
                <w:tcPr>
                  <w:tcW w:w="895" w:type="dxa"/>
                </w:tcPr>
                <w:p w14:paraId="1572427B" w14:textId="77777777" w:rsidR="00CD73FD" w:rsidRPr="002233E5" w:rsidRDefault="00CD73FD" w:rsidP="002108FD">
                  <w:pPr>
                    <w:jc w:val="both"/>
                    <w:rPr>
                      <w:bCs/>
                      <w:sz w:val="24"/>
                      <w:szCs w:val="24"/>
                    </w:rPr>
                  </w:pPr>
                  <w:r w:rsidRPr="002233E5">
                    <w:rPr>
                      <w:bCs/>
                      <w:sz w:val="24"/>
                      <w:szCs w:val="24"/>
                    </w:rPr>
                    <w:t>26</w:t>
                  </w:r>
                </w:p>
              </w:tc>
              <w:tc>
                <w:tcPr>
                  <w:tcW w:w="3510" w:type="dxa"/>
                </w:tcPr>
                <w:p w14:paraId="5B6D1E08" w14:textId="77777777" w:rsidR="00CD73FD" w:rsidRPr="002233E5" w:rsidRDefault="00CD73FD" w:rsidP="002108FD">
                  <w:pPr>
                    <w:jc w:val="both"/>
                    <w:rPr>
                      <w:bCs/>
                      <w:sz w:val="24"/>
                      <w:szCs w:val="24"/>
                    </w:rPr>
                  </w:pPr>
                  <w:r w:rsidRPr="002233E5">
                    <w:rPr>
                      <w:bCs/>
                      <w:sz w:val="24"/>
                      <w:szCs w:val="24"/>
                    </w:rPr>
                    <w:t>Ola-Oluwa</w:t>
                  </w:r>
                </w:p>
              </w:tc>
              <w:tc>
                <w:tcPr>
                  <w:tcW w:w="4329" w:type="dxa"/>
                </w:tcPr>
                <w:p w14:paraId="0425FF56"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12AFDC1D" w14:textId="77777777" w:rsidTr="002108FD">
              <w:trPr>
                <w:jc w:val="center"/>
              </w:trPr>
              <w:tc>
                <w:tcPr>
                  <w:tcW w:w="895" w:type="dxa"/>
                </w:tcPr>
                <w:p w14:paraId="518DA578" w14:textId="77777777" w:rsidR="00CD73FD" w:rsidRPr="002233E5" w:rsidRDefault="00CD73FD" w:rsidP="002108FD">
                  <w:pPr>
                    <w:jc w:val="both"/>
                    <w:rPr>
                      <w:bCs/>
                      <w:sz w:val="24"/>
                      <w:szCs w:val="24"/>
                    </w:rPr>
                  </w:pPr>
                  <w:r w:rsidRPr="002233E5">
                    <w:rPr>
                      <w:bCs/>
                      <w:sz w:val="24"/>
                      <w:szCs w:val="24"/>
                    </w:rPr>
                    <w:t>27</w:t>
                  </w:r>
                </w:p>
              </w:tc>
              <w:tc>
                <w:tcPr>
                  <w:tcW w:w="3510" w:type="dxa"/>
                </w:tcPr>
                <w:p w14:paraId="4211D365" w14:textId="77777777" w:rsidR="00CD73FD" w:rsidRPr="002233E5" w:rsidRDefault="00CD73FD" w:rsidP="002108FD">
                  <w:pPr>
                    <w:jc w:val="both"/>
                    <w:rPr>
                      <w:bCs/>
                      <w:sz w:val="24"/>
                      <w:szCs w:val="24"/>
                    </w:rPr>
                  </w:pPr>
                  <w:r w:rsidRPr="002233E5">
                    <w:rPr>
                      <w:bCs/>
                      <w:sz w:val="24"/>
                      <w:szCs w:val="24"/>
                    </w:rPr>
                    <w:t>Olorunda</w:t>
                  </w:r>
                </w:p>
              </w:tc>
              <w:tc>
                <w:tcPr>
                  <w:tcW w:w="4329" w:type="dxa"/>
                </w:tcPr>
                <w:p w14:paraId="40E7AB9F"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497A73CE" w14:textId="77777777" w:rsidTr="002108FD">
              <w:trPr>
                <w:jc w:val="center"/>
              </w:trPr>
              <w:tc>
                <w:tcPr>
                  <w:tcW w:w="895" w:type="dxa"/>
                </w:tcPr>
                <w:p w14:paraId="7F9C06D8" w14:textId="77777777" w:rsidR="00CD73FD" w:rsidRPr="002233E5" w:rsidRDefault="00CD73FD" w:rsidP="002108FD">
                  <w:pPr>
                    <w:jc w:val="both"/>
                    <w:rPr>
                      <w:bCs/>
                      <w:sz w:val="24"/>
                      <w:szCs w:val="24"/>
                    </w:rPr>
                  </w:pPr>
                  <w:r w:rsidRPr="002233E5">
                    <w:rPr>
                      <w:bCs/>
                      <w:sz w:val="24"/>
                      <w:szCs w:val="24"/>
                    </w:rPr>
                    <w:t>28</w:t>
                  </w:r>
                </w:p>
              </w:tc>
              <w:tc>
                <w:tcPr>
                  <w:tcW w:w="3510" w:type="dxa"/>
                </w:tcPr>
                <w:p w14:paraId="1FBF8328"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329" w:type="dxa"/>
                </w:tcPr>
                <w:p w14:paraId="11176495"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7DE4316C" w14:textId="77777777" w:rsidTr="002108FD">
              <w:trPr>
                <w:jc w:val="center"/>
              </w:trPr>
              <w:tc>
                <w:tcPr>
                  <w:tcW w:w="895" w:type="dxa"/>
                </w:tcPr>
                <w:p w14:paraId="79B99134" w14:textId="77777777" w:rsidR="00CD73FD" w:rsidRPr="002233E5" w:rsidRDefault="00CD73FD" w:rsidP="002108FD">
                  <w:pPr>
                    <w:jc w:val="both"/>
                    <w:rPr>
                      <w:bCs/>
                      <w:sz w:val="24"/>
                      <w:szCs w:val="24"/>
                    </w:rPr>
                  </w:pPr>
                  <w:r w:rsidRPr="002233E5">
                    <w:rPr>
                      <w:bCs/>
                      <w:sz w:val="24"/>
                      <w:szCs w:val="24"/>
                    </w:rPr>
                    <w:t>29</w:t>
                  </w:r>
                </w:p>
              </w:tc>
              <w:tc>
                <w:tcPr>
                  <w:tcW w:w="3510" w:type="dxa"/>
                </w:tcPr>
                <w:p w14:paraId="5F048341"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329" w:type="dxa"/>
                </w:tcPr>
                <w:p w14:paraId="4B2C4F1F" w14:textId="77777777" w:rsidR="00CD73FD" w:rsidRPr="002233E5" w:rsidRDefault="00CD73FD" w:rsidP="002108FD">
                  <w:pPr>
                    <w:jc w:val="center"/>
                    <w:rPr>
                      <w:bCs/>
                    </w:rPr>
                  </w:pPr>
                  <w:r w:rsidRPr="002233E5">
                    <w:rPr>
                      <w:rFonts w:ascii="Calibri" w:hAnsi="Calibri" w:cs="Calibri"/>
                      <w:bCs/>
                      <w:color w:val="000000"/>
                    </w:rPr>
                    <w:t>300,000.00</w:t>
                  </w:r>
                </w:p>
              </w:tc>
            </w:tr>
            <w:tr w:rsidR="00CD73FD" w:rsidRPr="002233E5" w14:paraId="2AA8837F" w14:textId="77777777" w:rsidTr="002108FD">
              <w:trPr>
                <w:jc w:val="center"/>
              </w:trPr>
              <w:tc>
                <w:tcPr>
                  <w:tcW w:w="895" w:type="dxa"/>
                </w:tcPr>
                <w:p w14:paraId="36490248" w14:textId="77777777" w:rsidR="00CD73FD" w:rsidRPr="002233E5" w:rsidRDefault="00CD73FD" w:rsidP="002108FD">
                  <w:pPr>
                    <w:jc w:val="both"/>
                    <w:rPr>
                      <w:bCs/>
                      <w:sz w:val="24"/>
                      <w:szCs w:val="24"/>
                    </w:rPr>
                  </w:pPr>
                  <w:r w:rsidRPr="002233E5">
                    <w:rPr>
                      <w:bCs/>
                      <w:sz w:val="24"/>
                      <w:szCs w:val="24"/>
                    </w:rPr>
                    <w:t>30</w:t>
                  </w:r>
                </w:p>
              </w:tc>
              <w:tc>
                <w:tcPr>
                  <w:tcW w:w="3510" w:type="dxa"/>
                </w:tcPr>
                <w:p w14:paraId="29E95C59" w14:textId="77777777" w:rsidR="00CD73FD" w:rsidRPr="002233E5" w:rsidRDefault="00CD73FD" w:rsidP="002108FD">
                  <w:pPr>
                    <w:jc w:val="both"/>
                    <w:rPr>
                      <w:bCs/>
                      <w:sz w:val="24"/>
                      <w:szCs w:val="24"/>
                    </w:rPr>
                  </w:pPr>
                  <w:r w:rsidRPr="002233E5">
                    <w:rPr>
                      <w:bCs/>
                      <w:sz w:val="24"/>
                      <w:szCs w:val="24"/>
                    </w:rPr>
                    <w:t>Osogbo</w:t>
                  </w:r>
                </w:p>
              </w:tc>
              <w:tc>
                <w:tcPr>
                  <w:tcW w:w="4329" w:type="dxa"/>
                  <w:vAlign w:val="center"/>
                </w:tcPr>
                <w:p w14:paraId="7888942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58FB32F4" w14:textId="77777777" w:rsidTr="002108FD">
              <w:trPr>
                <w:jc w:val="center"/>
              </w:trPr>
              <w:tc>
                <w:tcPr>
                  <w:tcW w:w="895" w:type="dxa"/>
                </w:tcPr>
                <w:p w14:paraId="1DC96532" w14:textId="77777777" w:rsidR="00CD73FD" w:rsidRPr="002233E5" w:rsidRDefault="00CD73FD" w:rsidP="002108FD">
                  <w:pPr>
                    <w:jc w:val="center"/>
                    <w:rPr>
                      <w:bCs/>
                      <w:sz w:val="24"/>
                      <w:szCs w:val="24"/>
                    </w:rPr>
                  </w:pPr>
                </w:p>
              </w:tc>
              <w:tc>
                <w:tcPr>
                  <w:tcW w:w="3510" w:type="dxa"/>
                </w:tcPr>
                <w:p w14:paraId="523C02A2"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329" w:type="dxa"/>
                  <w:vAlign w:val="bottom"/>
                </w:tcPr>
                <w:p w14:paraId="633DE80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69,904,328.07</w:t>
                  </w:r>
                </w:p>
              </w:tc>
            </w:tr>
          </w:tbl>
          <w:p w14:paraId="37DE8F63" w14:textId="77777777" w:rsidR="00CD73FD" w:rsidRDefault="00CD73FD" w:rsidP="002108FD">
            <w:pPr>
              <w:tabs>
                <w:tab w:val="left" w:pos="5224"/>
              </w:tabs>
              <w:spacing w:after="0" w:line="276" w:lineRule="auto"/>
              <w:jc w:val="center"/>
              <w:rPr>
                <w:rFonts w:ascii="Cambria" w:hAnsi="Cambria"/>
                <w:bCs/>
                <w:sz w:val="26"/>
                <w:szCs w:val="26"/>
              </w:rPr>
            </w:pPr>
          </w:p>
          <w:p w14:paraId="702F8D26" w14:textId="77777777" w:rsidR="00CD73FD" w:rsidRDefault="00CD73FD" w:rsidP="002108FD">
            <w:pPr>
              <w:tabs>
                <w:tab w:val="left" w:pos="5224"/>
              </w:tabs>
              <w:spacing w:after="0" w:line="276" w:lineRule="auto"/>
              <w:jc w:val="center"/>
              <w:rPr>
                <w:rFonts w:ascii="Cambria" w:hAnsi="Cambria"/>
                <w:bCs/>
                <w:sz w:val="26"/>
                <w:szCs w:val="26"/>
              </w:rPr>
            </w:pPr>
          </w:p>
          <w:p w14:paraId="6B46CFE1" w14:textId="77777777" w:rsidR="00CD73FD" w:rsidRDefault="00CD73FD" w:rsidP="002108FD">
            <w:pPr>
              <w:tabs>
                <w:tab w:val="left" w:pos="5224"/>
              </w:tabs>
              <w:spacing w:after="0" w:line="276" w:lineRule="auto"/>
              <w:jc w:val="center"/>
              <w:rPr>
                <w:rFonts w:ascii="Cambria" w:hAnsi="Cambria"/>
                <w:bCs/>
                <w:sz w:val="26"/>
                <w:szCs w:val="26"/>
              </w:rPr>
            </w:pPr>
          </w:p>
          <w:p w14:paraId="16A1EC4B" w14:textId="77777777" w:rsidR="00CD73FD" w:rsidRDefault="00CD73FD" w:rsidP="002108FD">
            <w:pPr>
              <w:tabs>
                <w:tab w:val="left" w:pos="5224"/>
              </w:tabs>
              <w:spacing w:after="0" w:line="276" w:lineRule="auto"/>
              <w:jc w:val="center"/>
              <w:rPr>
                <w:rFonts w:ascii="Cambria" w:hAnsi="Cambria"/>
                <w:bCs/>
                <w:sz w:val="26"/>
                <w:szCs w:val="26"/>
              </w:rPr>
            </w:pPr>
          </w:p>
          <w:p w14:paraId="5CF2AEF8" w14:textId="77777777" w:rsidR="00CD73FD" w:rsidRDefault="00CD73FD" w:rsidP="002108FD">
            <w:pPr>
              <w:tabs>
                <w:tab w:val="left" w:pos="5224"/>
              </w:tabs>
              <w:spacing w:after="0" w:line="276" w:lineRule="auto"/>
              <w:jc w:val="center"/>
              <w:rPr>
                <w:rFonts w:ascii="Cambria" w:hAnsi="Cambria"/>
                <w:bCs/>
                <w:sz w:val="26"/>
                <w:szCs w:val="26"/>
              </w:rPr>
            </w:pPr>
          </w:p>
          <w:p w14:paraId="652F42FF" w14:textId="77777777" w:rsidR="00CD73FD" w:rsidRPr="002233E5" w:rsidRDefault="00CD73FD" w:rsidP="002108FD">
            <w:pPr>
              <w:tabs>
                <w:tab w:val="left" w:pos="5224"/>
              </w:tabs>
              <w:spacing w:after="0" w:line="276" w:lineRule="auto"/>
              <w:jc w:val="center"/>
              <w:rPr>
                <w:rFonts w:ascii="Cambria" w:hAnsi="Cambria"/>
                <w:bCs/>
                <w:sz w:val="26"/>
                <w:szCs w:val="26"/>
              </w:rPr>
            </w:pPr>
          </w:p>
          <w:p w14:paraId="612A27D9" w14:textId="77777777" w:rsidR="00CD73FD" w:rsidRPr="002233E5" w:rsidRDefault="00CD73FD" w:rsidP="002108FD">
            <w:pPr>
              <w:spacing w:after="0" w:line="276" w:lineRule="auto"/>
              <w:jc w:val="center"/>
              <w:rPr>
                <w:rFonts w:ascii="Cambria" w:hAnsi="Cambria"/>
                <w:bCs/>
                <w:sz w:val="26"/>
                <w:szCs w:val="26"/>
              </w:rPr>
            </w:pPr>
            <w:r w:rsidRPr="002233E5">
              <w:rPr>
                <w:rFonts w:ascii="Cambria" w:hAnsi="Cambria"/>
                <w:bCs/>
                <w:sz w:val="26"/>
                <w:szCs w:val="26"/>
              </w:rPr>
              <w:lastRenderedPageBreak/>
              <w:t>NOTE 37</w:t>
            </w:r>
          </w:p>
          <w:p w14:paraId="2947894C" w14:textId="77777777" w:rsidR="00CD73FD" w:rsidRPr="002233E5" w:rsidRDefault="00CD73FD" w:rsidP="002108FD">
            <w:pPr>
              <w:spacing w:after="0" w:line="276" w:lineRule="auto"/>
              <w:jc w:val="center"/>
              <w:rPr>
                <w:rFonts w:ascii="Cambria" w:hAnsi="Cambria"/>
                <w:bCs/>
                <w:sz w:val="26"/>
                <w:szCs w:val="26"/>
              </w:rPr>
            </w:pPr>
            <w:r w:rsidRPr="002233E5">
              <w:rPr>
                <w:rFonts w:ascii="Cambria" w:hAnsi="Cambria"/>
                <w:bCs/>
                <w:sz w:val="26"/>
                <w:szCs w:val="26"/>
              </w:rPr>
              <w:t>[OVERHEAD]</w:t>
            </w:r>
          </w:p>
          <w:tbl>
            <w:tblPr>
              <w:tblStyle w:val="TableGrid"/>
              <w:tblW w:w="0" w:type="auto"/>
              <w:jc w:val="center"/>
              <w:tblLayout w:type="fixed"/>
              <w:tblLook w:val="04A0" w:firstRow="1" w:lastRow="0" w:firstColumn="1" w:lastColumn="0" w:noHBand="0" w:noVBand="1"/>
            </w:tblPr>
            <w:tblGrid>
              <w:gridCol w:w="895"/>
              <w:gridCol w:w="3510"/>
              <w:gridCol w:w="4329"/>
            </w:tblGrid>
            <w:tr w:rsidR="00CD73FD" w:rsidRPr="002233E5" w14:paraId="7B978F77" w14:textId="77777777" w:rsidTr="002108FD">
              <w:trPr>
                <w:trHeight w:val="547"/>
                <w:jc w:val="center"/>
              </w:trPr>
              <w:tc>
                <w:tcPr>
                  <w:tcW w:w="8734" w:type="dxa"/>
                  <w:gridSpan w:val="3"/>
                </w:tcPr>
                <w:p w14:paraId="386AFDCE" w14:textId="77777777" w:rsidR="00CD73FD" w:rsidRPr="002233E5" w:rsidRDefault="00CD73FD" w:rsidP="002108FD">
                  <w:pPr>
                    <w:jc w:val="center"/>
                    <w:rPr>
                      <w:bCs/>
                      <w:sz w:val="24"/>
                      <w:szCs w:val="24"/>
                    </w:rPr>
                  </w:pPr>
                </w:p>
              </w:tc>
            </w:tr>
            <w:tr w:rsidR="00CD73FD" w:rsidRPr="002233E5" w14:paraId="70E5F18B" w14:textId="77777777" w:rsidTr="002108FD">
              <w:trPr>
                <w:jc w:val="center"/>
              </w:trPr>
              <w:tc>
                <w:tcPr>
                  <w:tcW w:w="895" w:type="dxa"/>
                </w:tcPr>
                <w:p w14:paraId="0067BAF3" w14:textId="77777777" w:rsidR="00CD73FD" w:rsidRPr="002233E5" w:rsidRDefault="00CD73FD" w:rsidP="002108FD">
                  <w:pPr>
                    <w:jc w:val="both"/>
                    <w:rPr>
                      <w:bCs/>
                      <w:sz w:val="24"/>
                      <w:szCs w:val="24"/>
                    </w:rPr>
                  </w:pPr>
                  <w:r w:rsidRPr="002233E5">
                    <w:rPr>
                      <w:bCs/>
                      <w:sz w:val="24"/>
                      <w:szCs w:val="24"/>
                    </w:rPr>
                    <w:t>S/N</w:t>
                  </w:r>
                </w:p>
              </w:tc>
              <w:tc>
                <w:tcPr>
                  <w:tcW w:w="3510" w:type="dxa"/>
                </w:tcPr>
                <w:p w14:paraId="267BB35A" w14:textId="77777777" w:rsidR="00CD73FD" w:rsidRPr="002233E5" w:rsidRDefault="00CD73FD" w:rsidP="002108FD">
                  <w:pPr>
                    <w:jc w:val="both"/>
                    <w:rPr>
                      <w:bCs/>
                      <w:sz w:val="24"/>
                      <w:szCs w:val="24"/>
                    </w:rPr>
                  </w:pPr>
                  <w:r w:rsidRPr="002233E5">
                    <w:rPr>
                      <w:bCs/>
                      <w:sz w:val="24"/>
                      <w:szCs w:val="24"/>
                    </w:rPr>
                    <w:t>LOCAL GOVERNMENTS</w:t>
                  </w:r>
                </w:p>
              </w:tc>
              <w:tc>
                <w:tcPr>
                  <w:tcW w:w="4329" w:type="dxa"/>
                </w:tcPr>
                <w:p w14:paraId="729C4A94"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06114A74" w14:textId="77777777" w:rsidTr="002108FD">
              <w:trPr>
                <w:jc w:val="center"/>
              </w:trPr>
              <w:tc>
                <w:tcPr>
                  <w:tcW w:w="895" w:type="dxa"/>
                </w:tcPr>
                <w:p w14:paraId="40706359" w14:textId="77777777" w:rsidR="00CD73FD" w:rsidRPr="002233E5" w:rsidRDefault="00CD73FD" w:rsidP="002108FD">
                  <w:pPr>
                    <w:jc w:val="both"/>
                    <w:rPr>
                      <w:bCs/>
                      <w:sz w:val="24"/>
                      <w:szCs w:val="24"/>
                    </w:rPr>
                  </w:pPr>
                  <w:r w:rsidRPr="002233E5">
                    <w:rPr>
                      <w:bCs/>
                      <w:sz w:val="24"/>
                      <w:szCs w:val="24"/>
                    </w:rPr>
                    <w:t>1</w:t>
                  </w:r>
                </w:p>
              </w:tc>
              <w:tc>
                <w:tcPr>
                  <w:tcW w:w="3510" w:type="dxa"/>
                </w:tcPr>
                <w:p w14:paraId="32A01EEE"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329" w:type="dxa"/>
                  <w:vAlign w:val="center"/>
                </w:tcPr>
                <w:p w14:paraId="43CF62E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43,577,526.72</w:t>
                  </w:r>
                </w:p>
              </w:tc>
            </w:tr>
            <w:tr w:rsidR="00CD73FD" w:rsidRPr="002233E5" w14:paraId="443C0A8D" w14:textId="77777777" w:rsidTr="002108FD">
              <w:trPr>
                <w:jc w:val="center"/>
              </w:trPr>
              <w:tc>
                <w:tcPr>
                  <w:tcW w:w="895" w:type="dxa"/>
                </w:tcPr>
                <w:p w14:paraId="6061E927" w14:textId="77777777" w:rsidR="00CD73FD" w:rsidRPr="002233E5" w:rsidRDefault="00CD73FD" w:rsidP="002108FD">
                  <w:pPr>
                    <w:jc w:val="both"/>
                    <w:rPr>
                      <w:bCs/>
                      <w:sz w:val="24"/>
                      <w:szCs w:val="24"/>
                    </w:rPr>
                  </w:pPr>
                  <w:r w:rsidRPr="002233E5">
                    <w:rPr>
                      <w:bCs/>
                      <w:sz w:val="24"/>
                      <w:szCs w:val="24"/>
                    </w:rPr>
                    <w:t>2</w:t>
                  </w:r>
                </w:p>
              </w:tc>
              <w:tc>
                <w:tcPr>
                  <w:tcW w:w="3510" w:type="dxa"/>
                </w:tcPr>
                <w:p w14:paraId="273A7308"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329" w:type="dxa"/>
                  <w:vAlign w:val="center"/>
                </w:tcPr>
                <w:p w14:paraId="085BC90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18,949,956.52</w:t>
                  </w:r>
                </w:p>
              </w:tc>
            </w:tr>
            <w:tr w:rsidR="00CD73FD" w:rsidRPr="002233E5" w14:paraId="0391E136" w14:textId="77777777" w:rsidTr="002108FD">
              <w:trPr>
                <w:jc w:val="center"/>
              </w:trPr>
              <w:tc>
                <w:tcPr>
                  <w:tcW w:w="895" w:type="dxa"/>
                </w:tcPr>
                <w:p w14:paraId="4E6DAA79" w14:textId="77777777" w:rsidR="00CD73FD" w:rsidRPr="002233E5" w:rsidRDefault="00CD73FD" w:rsidP="002108FD">
                  <w:pPr>
                    <w:jc w:val="both"/>
                    <w:rPr>
                      <w:bCs/>
                      <w:sz w:val="24"/>
                      <w:szCs w:val="24"/>
                    </w:rPr>
                  </w:pPr>
                  <w:r w:rsidRPr="002233E5">
                    <w:rPr>
                      <w:bCs/>
                      <w:sz w:val="24"/>
                      <w:szCs w:val="24"/>
                    </w:rPr>
                    <w:t>3</w:t>
                  </w:r>
                </w:p>
              </w:tc>
              <w:tc>
                <w:tcPr>
                  <w:tcW w:w="3510" w:type="dxa"/>
                </w:tcPr>
                <w:p w14:paraId="6031C955"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329" w:type="dxa"/>
                  <w:vAlign w:val="center"/>
                </w:tcPr>
                <w:p w14:paraId="7105B8D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18,949,956.72</w:t>
                  </w:r>
                </w:p>
              </w:tc>
            </w:tr>
            <w:tr w:rsidR="00CD73FD" w:rsidRPr="002233E5" w14:paraId="33A83928" w14:textId="77777777" w:rsidTr="002108FD">
              <w:trPr>
                <w:jc w:val="center"/>
              </w:trPr>
              <w:tc>
                <w:tcPr>
                  <w:tcW w:w="895" w:type="dxa"/>
                </w:tcPr>
                <w:p w14:paraId="0E798FE4" w14:textId="77777777" w:rsidR="00CD73FD" w:rsidRPr="002233E5" w:rsidRDefault="00CD73FD" w:rsidP="002108FD">
                  <w:pPr>
                    <w:jc w:val="both"/>
                    <w:rPr>
                      <w:bCs/>
                      <w:sz w:val="24"/>
                      <w:szCs w:val="24"/>
                    </w:rPr>
                  </w:pPr>
                  <w:r w:rsidRPr="002233E5">
                    <w:rPr>
                      <w:bCs/>
                      <w:sz w:val="24"/>
                      <w:szCs w:val="24"/>
                    </w:rPr>
                    <w:t>4</w:t>
                  </w:r>
                </w:p>
              </w:tc>
              <w:tc>
                <w:tcPr>
                  <w:tcW w:w="3510" w:type="dxa"/>
                </w:tcPr>
                <w:p w14:paraId="6891C4F0"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329" w:type="dxa"/>
                  <w:vAlign w:val="center"/>
                </w:tcPr>
                <w:p w14:paraId="3B3D245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58,468,874.20</w:t>
                  </w:r>
                </w:p>
              </w:tc>
            </w:tr>
            <w:tr w:rsidR="00CD73FD" w:rsidRPr="002233E5" w14:paraId="6D45FF60" w14:textId="77777777" w:rsidTr="002108FD">
              <w:trPr>
                <w:jc w:val="center"/>
              </w:trPr>
              <w:tc>
                <w:tcPr>
                  <w:tcW w:w="895" w:type="dxa"/>
                </w:tcPr>
                <w:p w14:paraId="57A590AA" w14:textId="77777777" w:rsidR="00CD73FD" w:rsidRPr="002233E5" w:rsidRDefault="00CD73FD" w:rsidP="002108FD">
                  <w:pPr>
                    <w:jc w:val="both"/>
                    <w:rPr>
                      <w:bCs/>
                      <w:sz w:val="24"/>
                      <w:szCs w:val="24"/>
                    </w:rPr>
                  </w:pPr>
                  <w:r w:rsidRPr="002233E5">
                    <w:rPr>
                      <w:bCs/>
                      <w:sz w:val="24"/>
                      <w:szCs w:val="24"/>
                    </w:rPr>
                    <w:t>5</w:t>
                  </w:r>
                </w:p>
              </w:tc>
              <w:tc>
                <w:tcPr>
                  <w:tcW w:w="3510" w:type="dxa"/>
                </w:tcPr>
                <w:p w14:paraId="05ABC17F"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329" w:type="dxa"/>
                  <w:vAlign w:val="center"/>
                </w:tcPr>
                <w:p w14:paraId="292AE2A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18,954,956.72</w:t>
                  </w:r>
                </w:p>
              </w:tc>
            </w:tr>
            <w:tr w:rsidR="00CD73FD" w:rsidRPr="002233E5" w14:paraId="5C9D39B4" w14:textId="77777777" w:rsidTr="002108FD">
              <w:trPr>
                <w:jc w:val="center"/>
              </w:trPr>
              <w:tc>
                <w:tcPr>
                  <w:tcW w:w="895" w:type="dxa"/>
                </w:tcPr>
                <w:p w14:paraId="3162F67E" w14:textId="77777777" w:rsidR="00CD73FD" w:rsidRPr="002233E5" w:rsidRDefault="00CD73FD" w:rsidP="002108FD">
                  <w:pPr>
                    <w:jc w:val="both"/>
                    <w:rPr>
                      <w:bCs/>
                      <w:sz w:val="24"/>
                      <w:szCs w:val="24"/>
                    </w:rPr>
                  </w:pPr>
                  <w:r w:rsidRPr="002233E5">
                    <w:rPr>
                      <w:bCs/>
                      <w:sz w:val="24"/>
                      <w:szCs w:val="24"/>
                    </w:rPr>
                    <w:t>6</w:t>
                  </w:r>
                </w:p>
              </w:tc>
              <w:tc>
                <w:tcPr>
                  <w:tcW w:w="3510" w:type="dxa"/>
                </w:tcPr>
                <w:p w14:paraId="3C9719EA"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329" w:type="dxa"/>
                </w:tcPr>
                <w:p w14:paraId="0BC9ED31" w14:textId="77777777" w:rsidR="00CD73FD" w:rsidRPr="002233E5" w:rsidRDefault="00CD73FD" w:rsidP="002108FD">
                  <w:pPr>
                    <w:jc w:val="center"/>
                    <w:rPr>
                      <w:bCs/>
                    </w:rPr>
                  </w:pPr>
                  <w:r w:rsidRPr="002233E5">
                    <w:rPr>
                      <w:bCs/>
                    </w:rPr>
                    <w:t>18,915,990.05</w:t>
                  </w:r>
                </w:p>
              </w:tc>
            </w:tr>
            <w:tr w:rsidR="00CD73FD" w:rsidRPr="002233E5" w14:paraId="32481932" w14:textId="77777777" w:rsidTr="002108FD">
              <w:trPr>
                <w:jc w:val="center"/>
              </w:trPr>
              <w:tc>
                <w:tcPr>
                  <w:tcW w:w="895" w:type="dxa"/>
                </w:tcPr>
                <w:p w14:paraId="16BBA47B" w14:textId="77777777" w:rsidR="00CD73FD" w:rsidRPr="002233E5" w:rsidRDefault="00CD73FD" w:rsidP="002108FD">
                  <w:pPr>
                    <w:jc w:val="both"/>
                    <w:rPr>
                      <w:bCs/>
                      <w:sz w:val="24"/>
                      <w:szCs w:val="24"/>
                    </w:rPr>
                  </w:pPr>
                  <w:r w:rsidRPr="002233E5">
                    <w:rPr>
                      <w:bCs/>
                      <w:sz w:val="24"/>
                      <w:szCs w:val="24"/>
                    </w:rPr>
                    <w:t>7</w:t>
                  </w:r>
                </w:p>
              </w:tc>
              <w:tc>
                <w:tcPr>
                  <w:tcW w:w="3510" w:type="dxa"/>
                </w:tcPr>
                <w:p w14:paraId="37A1C05A" w14:textId="77777777" w:rsidR="00CD73FD" w:rsidRPr="002233E5" w:rsidRDefault="00CD73FD" w:rsidP="002108FD">
                  <w:pPr>
                    <w:jc w:val="both"/>
                    <w:rPr>
                      <w:bCs/>
                      <w:sz w:val="24"/>
                      <w:szCs w:val="24"/>
                    </w:rPr>
                  </w:pPr>
                  <w:r w:rsidRPr="002233E5">
                    <w:rPr>
                      <w:bCs/>
                      <w:sz w:val="24"/>
                      <w:szCs w:val="24"/>
                    </w:rPr>
                    <w:t>Ede North</w:t>
                  </w:r>
                </w:p>
              </w:tc>
              <w:tc>
                <w:tcPr>
                  <w:tcW w:w="4329" w:type="dxa"/>
                </w:tcPr>
                <w:p w14:paraId="535D02FA" w14:textId="77777777" w:rsidR="00CD73FD" w:rsidRPr="002233E5" w:rsidRDefault="00CD73FD" w:rsidP="002108FD">
                  <w:pPr>
                    <w:jc w:val="center"/>
                    <w:rPr>
                      <w:bCs/>
                    </w:rPr>
                  </w:pPr>
                  <w:r w:rsidRPr="002233E5">
                    <w:rPr>
                      <w:bCs/>
                    </w:rPr>
                    <w:t>17,218,896.43</w:t>
                  </w:r>
                </w:p>
              </w:tc>
            </w:tr>
            <w:tr w:rsidR="00CD73FD" w:rsidRPr="002233E5" w14:paraId="30F23742" w14:textId="77777777" w:rsidTr="002108FD">
              <w:trPr>
                <w:jc w:val="center"/>
              </w:trPr>
              <w:tc>
                <w:tcPr>
                  <w:tcW w:w="895" w:type="dxa"/>
                </w:tcPr>
                <w:p w14:paraId="12FB6DFB" w14:textId="77777777" w:rsidR="00CD73FD" w:rsidRPr="002233E5" w:rsidRDefault="00CD73FD" w:rsidP="002108FD">
                  <w:pPr>
                    <w:jc w:val="both"/>
                    <w:rPr>
                      <w:bCs/>
                      <w:sz w:val="24"/>
                      <w:szCs w:val="24"/>
                    </w:rPr>
                  </w:pPr>
                  <w:r w:rsidRPr="002233E5">
                    <w:rPr>
                      <w:bCs/>
                      <w:sz w:val="24"/>
                      <w:szCs w:val="24"/>
                    </w:rPr>
                    <w:t>8</w:t>
                  </w:r>
                </w:p>
              </w:tc>
              <w:tc>
                <w:tcPr>
                  <w:tcW w:w="3510" w:type="dxa"/>
                </w:tcPr>
                <w:p w14:paraId="52B6EF5A" w14:textId="77777777" w:rsidR="00CD73FD" w:rsidRPr="002233E5" w:rsidRDefault="00CD73FD" w:rsidP="002108FD">
                  <w:pPr>
                    <w:jc w:val="both"/>
                    <w:rPr>
                      <w:bCs/>
                      <w:sz w:val="24"/>
                      <w:szCs w:val="24"/>
                    </w:rPr>
                  </w:pPr>
                  <w:r w:rsidRPr="002233E5">
                    <w:rPr>
                      <w:bCs/>
                      <w:sz w:val="24"/>
                      <w:szCs w:val="24"/>
                    </w:rPr>
                    <w:t>Ede South</w:t>
                  </w:r>
                </w:p>
              </w:tc>
              <w:tc>
                <w:tcPr>
                  <w:tcW w:w="4329" w:type="dxa"/>
                </w:tcPr>
                <w:p w14:paraId="4F09403D" w14:textId="77777777" w:rsidR="00CD73FD" w:rsidRPr="002233E5" w:rsidRDefault="00CD73FD" w:rsidP="002108FD">
                  <w:pPr>
                    <w:jc w:val="center"/>
                    <w:rPr>
                      <w:bCs/>
                    </w:rPr>
                  </w:pPr>
                  <w:r w:rsidRPr="002233E5">
                    <w:rPr>
                      <w:bCs/>
                    </w:rPr>
                    <w:t>18,949,956.72</w:t>
                  </w:r>
                </w:p>
              </w:tc>
            </w:tr>
            <w:tr w:rsidR="00CD73FD" w:rsidRPr="002233E5" w14:paraId="787F357C" w14:textId="77777777" w:rsidTr="002108FD">
              <w:trPr>
                <w:jc w:val="center"/>
              </w:trPr>
              <w:tc>
                <w:tcPr>
                  <w:tcW w:w="895" w:type="dxa"/>
                </w:tcPr>
                <w:p w14:paraId="573EA34F" w14:textId="77777777" w:rsidR="00CD73FD" w:rsidRPr="002233E5" w:rsidRDefault="00CD73FD" w:rsidP="002108FD">
                  <w:pPr>
                    <w:jc w:val="both"/>
                    <w:rPr>
                      <w:bCs/>
                      <w:sz w:val="24"/>
                      <w:szCs w:val="24"/>
                    </w:rPr>
                  </w:pPr>
                  <w:r w:rsidRPr="002233E5">
                    <w:rPr>
                      <w:bCs/>
                      <w:sz w:val="24"/>
                      <w:szCs w:val="24"/>
                    </w:rPr>
                    <w:t>9</w:t>
                  </w:r>
                </w:p>
              </w:tc>
              <w:tc>
                <w:tcPr>
                  <w:tcW w:w="3510" w:type="dxa"/>
                </w:tcPr>
                <w:p w14:paraId="190C00B8"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329" w:type="dxa"/>
                </w:tcPr>
                <w:p w14:paraId="7C843F59" w14:textId="77777777" w:rsidR="00CD73FD" w:rsidRPr="002233E5" w:rsidRDefault="00CD73FD" w:rsidP="002108FD">
                  <w:pPr>
                    <w:jc w:val="center"/>
                    <w:rPr>
                      <w:bCs/>
                    </w:rPr>
                  </w:pPr>
                  <w:r w:rsidRPr="002233E5">
                    <w:rPr>
                      <w:bCs/>
                    </w:rPr>
                    <w:t>18,949,956.72</w:t>
                  </w:r>
                </w:p>
              </w:tc>
            </w:tr>
            <w:tr w:rsidR="00CD73FD" w:rsidRPr="002233E5" w14:paraId="099DB2B7" w14:textId="77777777" w:rsidTr="002108FD">
              <w:trPr>
                <w:jc w:val="center"/>
              </w:trPr>
              <w:tc>
                <w:tcPr>
                  <w:tcW w:w="895" w:type="dxa"/>
                </w:tcPr>
                <w:p w14:paraId="4333D580" w14:textId="77777777" w:rsidR="00CD73FD" w:rsidRPr="002233E5" w:rsidRDefault="00CD73FD" w:rsidP="002108FD">
                  <w:pPr>
                    <w:jc w:val="both"/>
                    <w:rPr>
                      <w:bCs/>
                      <w:sz w:val="24"/>
                      <w:szCs w:val="24"/>
                    </w:rPr>
                  </w:pPr>
                  <w:r w:rsidRPr="002233E5">
                    <w:rPr>
                      <w:bCs/>
                      <w:sz w:val="24"/>
                      <w:szCs w:val="24"/>
                    </w:rPr>
                    <w:t>10</w:t>
                  </w:r>
                </w:p>
              </w:tc>
              <w:tc>
                <w:tcPr>
                  <w:tcW w:w="3510" w:type="dxa"/>
                </w:tcPr>
                <w:p w14:paraId="3692684A"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329" w:type="dxa"/>
                </w:tcPr>
                <w:p w14:paraId="29B7C217" w14:textId="77777777" w:rsidR="00CD73FD" w:rsidRPr="002233E5" w:rsidRDefault="00CD73FD" w:rsidP="002108FD">
                  <w:pPr>
                    <w:jc w:val="center"/>
                    <w:rPr>
                      <w:bCs/>
                    </w:rPr>
                  </w:pPr>
                  <w:r w:rsidRPr="002233E5">
                    <w:rPr>
                      <w:bCs/>
                    </w:rPr>
                    <w:t>18,949,956.72</w:t>
                  </w:r>
                </w:p>
              </w:tc>
            </w:tr>
            <w:tr w:rsidR="00CD73FD" w:rsidRPr="002233E5" w14:paraId="48C69695" w14:textId="77777777" w:rsidTr="002108FD">
              <w:trPr>
                <w:jc w:val="center"/>
              </w:trPr>
              <w:tc>
                <w:tcPr>
                  <w:tcW w:w="895" w:type="dxa"/>
                </w:tcPr>
                <w:p w14:paraId="01DDDF77" w14:textId="77777777" w:rsidR="00CD73FD" w:rsidRPr="002233E5" w:rsidRDefault="00CD73FD" w:rsidP="002108FD">
                  <w:pPr>
                    <w:jc w:val="both"/>
                    <w:rPr>
                      <w:bCs/>
                      <w:sz w:val="24"/>
                      <w:szCs w:val="24"/>
                    </w:rPr>
                  </w:pPr>
                  <w:r w:rsidRPr="002233E5">
                    <w:rPr>
                      <w:bCs/>
                      <w:sz w:val="24"/>
                      <w:szCs w:val="24"/>
                    </w:rPr>
                    <w:t>11</w:t>
                  </w:r>
                </w:p>
              </w:tc>
              <w:tc>
                <w:tcPr>
                  <w:tcW w:w="3510" w:type="dxa"/>
                </w:tcPr>
                <w:p w14:paraId="37D2888F" w14:textId="77777777" w:rsidR="00CD73FD" w:rsidRPr="002233E5" w:rsidRDefault="00CD73FD" w:rsidP="002108FD">
                  <w:pPr>
                    <w:jc w:val="both"/>
                    <w:rPr>
                      <w:bCs/>
                      <w:sz w:val="24"/>
                      <w:szCs w:val="24"/>
                    </w:rPr>
                  </w:pPr>
                  <w:r w:rsidRPr="002233E5">
                    <w:rPr>
                      <w:bCs/>
                      <w:sz w:val="24"/>
                      <w:szCs w:val="24"/>
                    </w:rPr>
                    <w:t>Ife Central</w:t>
                  </w:r>
                </w:p>
              </w:tc>
              <w:tc>
                <w:tcPr>
                  <w:tcW w:w="4329" w:type="dxa"/>
                  <w:vAlign w:val="center"/>
                </w:tcPr>
                <w:p w14:paraId="22CDB5D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18,949,956.72</w:t>
                  </w:r>
                </w:p>
              </w:tc>
            </w:tr>
            <w:tr w:rsidR="00CD73FD" w:rsidRPr="002233E5" w14:paraId="43697CB7" w14:textId="77777777" w:rsidTr="002108FD">
              <w:trPr>
                <w:jc w:val="center"/>
              </w:trPr>
              <w:tc>
                <w:tcPr>
                  <w:tcW w:w="895" w:type="dxa"/>
                </w:tcPr>
                <w:p w14:paraId="058BADEC" w14:textId="77777777" w:rsidR="00CD73FD" w:rsidRPr="002233E5" w:rsidRDefault="00CD73FD" w:rsidP="002108FD">
                  <w:pPr>
                    <w:jc w:val="both"/>
                    <w:rPr>
                      <w:bCs/>
                      <w:sz w:val="24"/>
                      <w:szCs w:val="24"/>
                    </w:rPr>
                  </w:pPr>
                  <w:r w:rsidRPr="002233E5">
                    <w:rPr>
                      <w:bCs/>
                      <w:sz w:val="24"/>
                      <w:szCs w:val="24"/>
                    </w:rPr>
                    <w:t>12</w:t>
                  </w:r>
                </w:p>
              </w:tc>
              <w:tc>
                <w:tcPr>
                  <w:tcW w:w="3510" w:type="dxa"/>
                </w:tcPr>
                <w:p w14:paraId="5A9BD767" w14:textId="77777777" w:rsidR="00CD73FD" w:rsidRPr="002233E5" w:rsidRDefault="00CD73FD" w:rsidP="002108FD">
                  <w:pPr>
                    <w:jc w:val="both"/>
                    <w:rPr>
                      <w:bCs/>
                      <w:sz w:val="24"/>
                      <w:szCs w:val="24"/>
                    </w:rPr>
                  </w:pPr>
                  <w:r w:rsidRPr="002233E5">
                    <w:rPr>
                      <w:bCs/>
                      <w:sz w:val="24"/>
                      <w:szCs w:val="24"/>
                    </w:rPr>
                    <w:t>Ife East</w:t>
                  </w:r>
                </w:p>
              </w:tc>
              <w:tc>
                <w:tcPr>
                  <w:tcW w:w="4329" w:type="dxa"/>
                  <w:vAlign w:val="center"/>
                </w:tcPr>
                <w:p w14:paraId="27A36BC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28,064,381.11</w:t>
                  </w:r>
                </w:p>
              </w:tc>
            </w:tr>
            <w:tr w:rsidR="00CD73FD" w:rsidRPr="002233E5" w14:paraId="3C0E60C0" w14:textId="77777777" w:rsidTr="002108FD">
              <w:trPr>
                <w:jc w:val="center"/>
              </w:trPr>
              <w:tc>
                <w:tcPr>
                  <w:tcW w:w="895" w:type="dxa"/>
                </w:tcPr>
                <w:p w14:paraId="40E25BC3" w14:textId="77777777" w:rsidR="00CD73FD" w:rsidRPr="002233E5" w:rsidRDefault="00CD73FD" w:rsidP="002108FD">
                  <w:pPr>
                    <w:jc w:val="both"/>
                    <w:rPr>
                      <w:bCs/>
                      <w:sz w:val="24"/>
                      <w:szCs w:val="24"/>
                    </w:rPr>
                  </w:pPr>
                  <w:r w:rsidRPr="002233E5">
                    <w:rPr>
                      <w:bCs/>
                      <w:sz w:val="24"/>
                      <w:szCs w:val="24"/>
                    </w:rPr>
                    <w:t>13</w:t>
                  </w:r>
                </w:p>
              </w:tc>
              <w:tc>
                <w:tcPr>
                  <w:tcW w:w="3510" w:type="dxa"/>
                </w:tcPr>
                <w:p w14:paraId="46E7152A" w14:textId="77777777" w:rsidR="00CD73FD" w:rsidRPr="002233E5" w:rsidRDefault="00CD73FD" w:rsidP="002108FD">
                  <w:pPr>
                    <w:jc w:val="both"/>
                    <w:rPr>
                      <w:bCs/>
                      <w:sz w:val="24"/>
                      <w:szCs w:val="24"/>
                    </w:rPr>
                  </w:pPr>
                  <w:r w:rsidRPr="002233E5">
                    <w:rPr>
                      <w:bCs/>
                      <w:sz w:val="24"/>
                      <w:szCs w:val="24"/>
                    </w:rPr>
                    <w:t>Ife North</w:t>
                  </w:r>
                </w:p>
              </w:tc>
              <w:tc>
                <w:tcPr>
                  <w:tcW w:w="4329" w:type="dxa"/>
                </w:tcPr>
                <w:p w14:paraId="2A23D77B" w14:textId="77777777" w:rsidR="00CD73FD" w:rsidRPr="002233E5" w:rsidRDefault="00CD73FD" w:rsidP="002108FD">
                  <w:pPr>
                    <w:jc w:val="center"/>
                    <w:rPr>
                      <w:bCs/>
                    </w:rPr>
                  </w:pPr>
                  <w:r w:rsidRPr="002233E5">
                    <w:rPr>
                      <w:bCs/>
                    </w:rPr>
                    <w:t>18,992,572.41</w:t>
                  </w:r>
                </w:p>
              </w:tc>
            </w:tr>
            <w:tr w:rsidR="00CD73FD" w:rsidRPr="002233E5" w14:paraId="409F5872" w14:textId="77777777" w:rsidTr="002108FD">
              <w:trPr>
                <w:jc w:val="center"/>
              </w:trPr>
              <w:tc>
                <w:tcPr>
                  <w:tcW w:w="895" w:type="dxa"/>
                </w:tcPr>
                <w:p w14:paraId="0EA28224" w14:textId="77777777" w:rsidR="00CD73FD" w:rsidRPr="002233E5" w:rsidRDefault="00CD73FD" w:rsidP="002108FD">
                  <w:pPr>
                    <w:jc w:val="both"/>
                    <w:rPr>
                      <w:bCs/>
                      <w:sz w:val="24"/>
                      <w:szCs w:val="24"/>
                    </w:rPr>
                  </w:pPr>
                  <w:r w:rsidRPr="002233E5">
                    <w:rPr>
                      <w:bCs/>
                      <w:sz w:val="24"/>
                      <w:szCs w:val="24"/>
                    </w:rPr>
                    <w:t>14</w:t>
                  </w:r>
                </w:p>
              </w:tc>
              <w:tc>
                <w:tcPr>
                  <w:tcW w:w="3510" w:type="dxa"/>
                </w:tcPr>
                <w:p w14:paraId="0B675122" w14:textId="77777777" w:rsidR="00CD73FD" w:rsidRPr="002233E5" w:rsidRDefault="00CD73FD" w:rsidP="002108FD">
                  <w:pPr>
                    <w:jc w:val="both"/>
                    <w:rPr>
                      <w:bCs/>
                      <w:sz w:val="24"/>
                      <w:szCs w:val="24"/>
                    </w:rPr>
                  </w:pPr>
                  <w:r w:rsidRPr="002233E5">
                    <w:rPr>
                      <w:bCs/>
                      <w:sz w:val="24"/>
                      <w:szCs w:val="24"/>
                    </w:rPr>
                    <w:t>Ife South</w:t>
                  </w:r>
                </w:p>
              </w:tc>
              <w:tc>
                <w:tcPr>
                  <w:tcW w:w="4329" w:type="dxa"/>
                </w:tcPr>
                <w:p w14:paraId="15A045B8" w14:textId="77777777" w:rsidR="00CD73FD" w:rsidRPr="002233E5" w:rsidRDefault="00CD73FD" w:rsidP="002108FD">
                  <w:pPr>
                    <w:jc w:val="center"/>
                    <w:rPr>
                      <w:bCs/>
                    </w:rPr>
                  </w:pPr>
                  <w:r w:rsidRPr="002233E5">
                    <w:rPr>
                      <w:bCs/>
                    </w:rPr>
                    <w:t>18,949,956.72</w:t>
                  </w:r>
                </w:p>
              </w:tc>
            </w:tr>
            <w:tr w:rsidR="00CD73FD" w:rsidRPr="002233E5" w14:paraId="25393541" w14:textId="77777777" w:rsidTr="002108FD">
              <w:trPr>
                <w:jc w:val="center"/>
              </w:trPr>
              <w:tc>
                <w:tcPr>
                  <w:tcW w:w="895" w:type="dxa"/>
                </w:tcPr>
                <w:p w14:paraId="3C10D486" w14:textId="77777777" w:rsidR="00CD73FD" w:rsidRPr="002233E5" w:rsidRDefault="00CD73FD" w:rsidP="002108FD">
                  <w:pPr>
                    <w:jc w:val="both"/>
                    <w:rPr>
                      <w:bCs/>
                      <w:sz w:val="24"/>
                      <w:szCs w:val="24"/>
                    </w:rPr>
                  </w:pPr>
                  <w:r w:rsidRPr="002233E5">
                    <w:rPr>
                      <w:bCs/>
                      <w:sz w:val="24"/>
                      <w:szCs w:val="24"/>
                    </w:rPr>
                    <w:t>15</w:t>
                  </w:r>
                </w:p>
              </w:tc>
              <w:tc>
                <w:tcPr>
                  <w:tcW w:w="3510" w:type="dxa"/>
                </w:tcPr>
                <w:p w14:paraId="6CB5DA9D" w14:textId="77777777" w:rsidR="00CD73FD" w:rsidRPr="002233E5" w:rsidRDefault="00CD73FD" w:rsidP="002108FD">
                  <w:pPr>
                    <w:jc w:val="both"/>
                    <w:rPr>
                      <w:bCs/>
                      <w:sz w:val="24"/>
                      <w:szCs w:val="24"/>
                    </w:rPr>
                  </w:pPr>
                  <w:r w:rsidRPr="002233E5">
                    <w:rPr>
                      <w:bCs/>
                      <w:sz w:val="24"/>
                      <w:szCs w:val="24"/>
                    </w:rPr>
                    <w:t>Ifedayo</w:t>
                  </w:r>
                </w:p>
              </w:tc>
              <w:tc>
                <w:tcPr>
                  <w:tcW w:w="4329" w:type="dxa"/>
                </w:tcPr>
                <w:p w14:paraId="1790B33F" w14:textId="77777777" w:rsidR="00CD73FD" w:rsidRPr="002233E5" w:rsidRDefault="00CD73FD" w:rsidP="002108FD">
                  <w:pPr>
                    <w:jc w:val="center"/>
                    <w:rPr>
                      <w:bCs/>
                    </w:rPr>
                  </w:pPr>
                  <w:r w:rsidRPr="002233E5">
                    <w:rPr>
                      <w:bCs/>
                    </w:rPr>
                    <w:t>15,949,956.72</w:t>
                  </w:r>
                </w:p>
              </w:tc>
            </w:tr>
            <w:tr w:rsidR="00CD73FD" w:rsidRPr="002233E5" w14:paraId="41822D55" w14:textId="77777777" w:rsidTr="002108FD">
              <w:trPr>
                <w:jc w:val="center"/>
              </w:trPr>
              <w:tc>
                <w:tcPr>
                  <w:tcW w:w="895" w:type="dxa"/>
                </w:tcPr>
                <w:p w14:paraId="1EBCCF63" w14:textId="77777777" w:rsidR="00CD73FD" w:rsidRPr="002233E5" w:rsidRDefault="00CD73FD" w:rsidP="002108FD">
                  <w:pPr>
                    <w:jc w:val="both"/>
                    <w:rPr>
                      <w:bCs/>
                      <w:sz w:val="24"/>
                      <w:szCs w:val="24"/>
                    </w:rPr>
                  </w:pPr>
                  <w:r w:rsidRPr="002233E5">
                    <w:rPr>
                      <w:bCs/>
                      <w:sz w:val="24"/>
                      <w:szCs w:val="24"/>
                    </w:rPr>
                    <w:t>16</w:t>
                  </w:r>
                </w:p>
              </w:tc>
              <w:tc>
                <w:tcPr>
                  <w:tcW w:w="3510" w:type="dxa"/>
                </w:tcPr>
                <w:p w14:paraId="4C6CDB76"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329" w:type="dxa"/>
                  <w:vAlign w:val="center"/>
                </w:tcPr>
                <w:p w14:paraId="072C172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1,731,060.29</w:t>
                  </w:r>
                </w:p>
              </w:tc>
            </w:tr>
            <w:tr w:rsidR="00CD73FD" w:rsidRPr="002233E5" w14:paraId="79D0FF39" w14:textId="77777777" w:rsidTr="002108FD">
              <w:trPr>
                <w:jc w:val="center"/>
              </w:trPr>
              <w:tc>
                <w:tcPr>
                  <w:tcW w:w="895" w:type="dxa"/>
                </w:tcPr>
                <w:p w14:paraId="3A11E5C1" w14:textId="77777777" w:rsidR="00CD73FD" w:rsidRPr="002233E5" w:rsidRDefault="00CD73FD" w:rsidP="002108FD">
                  <w:pPr>
                    <w:jc w:val="both"/>
                    <w:rPr>
                      <w:bCs/>
                      <w:sz w:val="24"/>
                      <w:szCs w:val="24"/>
                    </w:rPr>
                  </w:pPr>
                  <w:r w:rsidRPr="002233E5">
                    <w:rPr>
                      <w:bCs/>
                      <w:sz w:val="24"/>
                      <w:szCs w:val="24"/>
                    </w:rPr>
                    <w:t>17</w:t>
                  </w:r>
                </w:p>
              </w:tc>
              <w:tc>
                <w:tcPr>
                  <w:tcW w:w="3510" w:type="dxa"/>
                </w:tcPr>
                <w:p w14:paraId="5BA7E8B7" w14:textId="77777777" w:rsidR="00CD73FD" w:rsidRPr="002233E5" w:rsidRDefault="00CD73FD" w:rsidP="002108FD">
                  <w:pPr>
                    <w:jc w:val="both"/>
                    <w:rPr>
                      <w:bCs/>
                      <w:sz w:val="24"/>
                      <w:szCs w:val="24"/>
                    </w:rPr>
                  </w:pPr>
                  <w:r w:rsidRPr="002233E5">
                    <w:rPr>
                      <w:bCs/>
                      <w:sz w:val="24"/>
                      <w:szCs w:val="24"/>
                    </w:rPr>
                    <w:t>Ila</w:t>
                  </w:r>
                </w:p>
              </w:tc>
              <w:tc>
                <w:tcPr>
                  <w:tcW w:w="4329" w:type="dxa"/>
                </w:tcPr>
                <w:p w14:paraId="539798E2" w14:textId="77777777" w:rsidR="00CD73FD" w:rsidRPr="002233E5" w:rsidRDefault="00CD73FD" w:rsidP="002108FD">
                  <w:pPr>
                    <w:jc w:val="center"/>
                    <w:rPr>
                      <w:bCs/>
                    </w:rPr>
                  </w:pPr>
                  <w:r w:rsidRPr="002233E5">
                    <w:rPr>
                      <w:bCs/>
                    </w:rPr>
                    <w:t>17,218,896.43</w:t>
                  </w:r>
                </w:p>
              </w:tc>
            </w:tr>
            <w:tr w:rsidR="00CD73FD" w:rsidRPr="002233E5" w14:paraId="57CA9C82" w14:textId="77777777" w:rsidTr="002108FD">
              <w:trPr>
                <w:jc w:val="center"/>
              </w:trPr>
              <w:tc>
                <w:tcPr>
                  <w:tcW w:w="895" w:type="dxa"/>
                </w:tcPr>
                <w:p w14:paraId="61DC27D7" w14:textId="77777777" w:rsidR="00CD73FD" w:rsidRPr="002233E5" w:rsidRDefault="00CD73FD" w:rsidP="002108FD">
                  <w:pPr>
                    <w:jc w:val="both"/>
                    <w:rPr>
                      <w:bCs/>
                      <w:sz w:val="24"/>
                      <w:szCs w:val="24"/>
                    </w:rPr>
                  </w:pPr>
                  <w:r w:rsidRPr="002233E5">
                    <w:rPr>
                      <w:bCs/>
                      <w:sz w:val="24"/>
                      <w:szCs w:val="24"/>
                    </w:rPr>
                    <w:t>18</w:t>
                  </w:r>
                </w:p>
              </w:tc>
              <w:tc>
                <w:tcPr>
                  <w:tcW w:w="3510" w:type="dxa"/>
                </w:tcPr>
                <w:p w14:paraId="55F13FF1"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329" w:type="dxa"/>
                </w:tcPr>
                <w:p w14:paraId="232EDC6A" w14:textId="77777777" w:rsidR="00CD73FD" w:rsidRPr="002233E5" w:rsidRDefault="00CD73FD" w:rsidP="002108FD">
                  <w:pPr>
                    <w:jc w:val="center"/>
                    <w:rPr>
                      <w:bCs/>
                    </w:rPr>
                  </w:pPr>
                  <w:r w:rsidRPr="002233E5">
                    <w:rPr>
                      <w:bCs/>
                    </w:rPr>
                    <w:t>18,949,956.72</w:t>
                  </w:r>
                </w:p>
              </w:tc>
            </w:tr>
            <w:tr w:rsidR="00CD73FD" w:rsidRPr="002233E5" w14:paraId="4EDEA20E" w14:textId="77777777" w:rsidTr="002108FD">
              <w:trPr>
                <w:jc w:val="center"/>
              </w:trPr>
              <w:tc>
                <w:tcPr>
                  <w:tcW w:w="895" w:type="dxa"/>
                </w:tcPr>
                <w:p w14:paraId="12E30471" w14:textId="77777777" w:rsidR="00CD73FD" w:rsidRPr="002233E5" w:rsidRDefault="00CD73FD" w:rsidP="002108FD">
                  <w:pPr>
                    <w:jc w:val="both"/>
                    <w:rPr>
                      <w:bCs/>
                      <w:sz w:val="24"/>
                      <w:szCs w:val="24"/>
                    </w:rPr>
                  </w:pPr>
                  <w:r w:rsidRPr="002233E5">
                    <w:rPr>
                      <w:bCs/>
                      <w:sz w:val="24"/>
                      <w:szCs w:val="24"/>
                    </w:rPr>
                    <w:t>19</w:t>
                  </w:r>
                </w:p>
              </w:tc>
              <w:tc>
                <w:tcPr>
                  <w:tcW w:w="3510" w:type="dxa"/>
                </w:tcPr>
                <w:p w14:paraId="2A2E1508"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329" w:type="dxa"/>
                </w:tcPr>
                <w:p w14:paraId="44E98D4D" w14:textId="77777777" w:rsidR="00CD73FD" w:rsidRPr="002233E5" w:rsidRDefault="00CD73FD" w:rsidP="002108FD">
                  <w:pPr>
                    <w:jc w:val="center"/>
                    <w:rPr>
                      <w:bCs/>
                    </w:rPr>
                  </w:pPr>
                  <w:r w:rsidRPr="002233E5">
                    <w:rPr>
                      <w:bCs/>
                    </w:rPr>
                    <w:t>18,949,956.72</w:t>
                  </w:r>
                </w:p>
              </w:tc>
            </w:tr>
            <w:tr w:rsidR="00CD73FD" w:rsidRPr="002233E5" w14:paraId="6724E857" w14:textId="77777777" w:rsidTr="002108FD">
              <w:trPr>
                <w:jc w:val="center"/>
              </w:trPr>
              <w:tc>
                <w:tcPr>
                  <w:tcW w:w="895" w:type="dxa"/>
                </w:tcPr>
                <w:p w14:paraId="4DFBE02E" w14:textId="77777777" w:rsidR="00CD73FD" w:rsidRPr="002233E5" w:rsidRDefault="00CD73FD" w:rsidP="002108FD">
                  <w:pPr>
                    <w:jc w:val="both"/>
                    <w:rPr>
                      <w:bCs/>
                      <w:sz w:val="24"/>
                      <w:szCs w:val="24"/>
                    </w:rPr>
                  </w:pPr>
                  <w:r w:rsidRPr="002233E5">
                    <w:rPr>
                      <w:bCs/>
                      <w:sz w:val="24"/>
                      <w:szCs w:val="24"/>
                    </w:rPr>
                    <w:t>20</w:t>
                  </w:r>
                </w:p>
              </w:tc>
              <w:tc>
                <w:tcPr>
                  <w:tcW w:w="3510" w:type="dxa"/>
                </w:tcPr>
                <w:p w14:paraId="52D43088"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329" w:type="dxa"/>
                </w:tcPr>
                <w:p w14:paraId="3156B9DC" w14:textId="77777777" w:rsidR="00CD73FD" w:rsidRPr="002233E5" w:rsidRDefault="00CD73FD" w:rsidP="002108FD">
                  <w:pPr>
                    <w:jc w:val="center"/>
                    <w:rPr>
                      <w:bCs/>
                    </w:rPr>
                  </w:pPr>
                  <w:r w:rsidRPr="002233E5">
                    <w:rPr>
                      <w:bCs/>
                    </w:rPr>
                    <w:t>18,915,990.05</w:t>
                  </w:r>
                </w:p>
              </w:tc>
            </w:tr>
            <w:tr w:rsidR="00CD73FD" w:rsidRPr="002233E5" w14:paraId="3A11B916" w14:textId="77777777" w:rsidTr="002108FD">
              <w:trPr>
                <w:jc w:val="center"/>
              </w:trPr>
              <w:tc>
                <w:tcPr>
                  <w:tcW w:w="895" w:type="dxa"/>
                </w:tcPr>
                <w:p w14:paraId="0DF22D05" w14:textId="77777777" w:rsidR="00CD73FD" w:rsidRPr="002233E5" w:rsidRDefault="00CD73FD" w:rsidP="002108FD">
                  <w:pPr>
                    <w:jc w:val="both"/>
                    <w:rPr>
                      <w:bCs/>
                      <w:sz w:val="24"/>
                      <w:szCs w:val="24"/>
                    </w:rPr>
                  </w:pPr>
                  <w:r w:rsidRPr="002233E5">
                    <w:rPr>
                      <w:bCs/>
                      <w:sz w:val="24"/>
                      <w:szCs w:val="24"/>
                    </w:rPr>
                    <w:t>21</w:t>
                  </w:r>
                </w:p>
              </w:tc>
              <w:tc>
                <w:tcPr>
                  <w:tcW w:w="3510" w:type="dxa"/>
                </w:tcPr>
                <w:p w14:paraId="1EB5E35F"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329" w:type="dxa"/>
                </w:tcPr>
                <w:p w14:paraId="42E08316" w14:textId="77777777" w:rsidR="00CD73FD" w:rsidRPr="002233E5" w:rsidRDefault="00CD73FD" w:rsidP="002108FD">
                  <w:pPr>
                    <w:jc w:val="center"/>
                    <w:rPr>
                      <w:bCs/>
                    </w:rPr>
                  </w:pPr>
                  <w:r w:rsidRPr="002233E5">
                    <w:rPr>
                      <w:bCs/>
                    </w:rPr>
                    <w:t>18,949,956.72</w:t>
                  </w:r>
                </w:p>
              </w:tc>
            </w:tr>
            <w:tr w:rsidR="00CD73FD" w:rsidRPr="002233E5" w14:paraId="5D7F1B24" w14:textId="77777777" w:rsidTr="002108FD">
              <w:trPr>
                <w:jc w:val="center"/>
              </w:trPr>
              <w:tc>
                <w:tcPr>
                  <w:tcW w:w="895" w:type="dxa"/>
                </w:tcPr>
                <w:p w14:paraId="54F64F84" w14:textId="77777777" w:rsidR="00CD73FD" w:rsidRPr="002233E5" w:rsidRDefault="00CD73FD" w:rsidP="002108FD">
                  <w:pPr>
                    <w:jc w:val="both"/>
                    <w:rPr>
                      <w:bCs/>
                      <w:sz w:val="24"/>
                      <w:szCs w:val="24"/>
                    </w:rPr>
                  </w:pPr>
                  <w:r w:rsidRPr="002233E5">
                    <w:rPr>
                      <w:bCs/>
                      <w:sz w:val="24"/>
                      <w:szCs w:val="24"/>
                    </w:rPr>
                    <w:t>22</w:t>
                  </w:r>
                </w:p>
              </w:tc>
              <w:tc>
                <w:tcPr>
                  <w:tcW w:w="3510" w:type="dxa"/>
                </w:tcPr>
                <w:p w14:paraId="08556295"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329" w:type="dxa"/>
                </w:tcPr>
                <w:p w14:paraId="4EB3A99F" w14:textId="77777777" w:rsidR="00CD73FD" w:rsidRPr="002233E5" w:rsidRDefault="00CD73FD" w:rsidP="002108FD">
                  <w:pPr>
                    <w:jc w:val="center"/>
                    <w:rPr>
                      <w:bCs/>
                    </w:rPr>
                  </w:pPr>
                  <w:r w:rsidRPr="002233E5">
                    <w:rPr>
                      <w:bCs/>
                    </w:rPr>
                    <w:t>19,678,736.72</w:t>
                  </w:r>
                </w:p>
              </w:tc>
            </w:tr>
            <w:tr w:rsidR="00CD73FD" w:rsidRPr="002233E5" w14:paraId="19713C5D" w14:textId="77777777" w:rsidTr="002108FD">
              <w:trPr>
                <w:jc w:val="center"/>
              </w:trPr>
              <w:tc>
                <w:tcPr>
                  <w:tcW w:w="895" w:type="dxa"/>
                </w:tcPr>
                <w:p w14:paraId="704120DF" w14:textId="77777777" w:rsidR="00CD73FD" w:rsidRPr="002233E5" w:rsidRDefault="00CD73FD" w:rsidP="002108FD">
                  <w:pPr>
                    <w:jc w:val="both"/>
                    <w:rPr>
                      <w:bCs/>
                      <w:sz w:val="24"/>
                      <w:szCs w:val="24"/>
                    </w:rPr>
                  </w:pPr>
                  <w:r w:rsidRPr="002233E5">
                    <w:rPr>
                      <w:bCs/>
                      <w:sz w:val="24"/>
                      <w:szCs w:val="24"/>
                    </w:rPr>
                    <w:t>23</w:t>
                  </w:r>
                </w:p>
              </w:tc>
              <w:tc>
                <w:tcPr>
                  <w:tcW w:w="3510" w:type="dxa"/>
                </w:tcPr>
                <w:p w14:paraId="0D970154" w14:textId="77777777" w:rsidR="00CD73FD" w:rsidRPr="002233E5" w:rsidRDefault="00CD73FD" w:rsidP="002108FD">
                  <w:pPr>
                    <w:jc w:val="both"/>
                    <w:rPr>
                      <w:bCs/>
                      <w:sz w:val="24"/>
                      <w:szCs w:val="24"/>
                    </w:rPr>
                  </w:pPr>
                  <w:r w:rsidRPr="002233E5">
                    <w:rPr>
                      <w:bCs/>
                      <w:sz w:val="24"/>
                      <w:szCs w:val="24"/>
                    </w:rPr>
                    <w:t>Iwo</w:t>
                  </w:r>
                </w:p>
              </w:tc>
              <w:tc>
                <w:tcPr>
                  <w:tcW w:w="4329" w:type="dxa"/>
                </w:tcPr>
                <w:p w14:paraId="751A9FCC" w14:textId="77777777" w:rsidR="00CD73FD" w:rsidRPr="002233E5" w:rsidRDefault="00CD73FD" w:rsidP="002108FD">
                  <w:pPr>
                    <w:jc w:val="center"/>
                    <w:rPr>
                      <w:bCs/>
                    </w:rPr>
                  </w:pPr>
                  <w:r w:rsidRPr="002233E5">
                    <w:rPr>
                      <w:bCs/>
                    </w:rPr>
                    <w:t>18,949,956.72</w:t>
                  </w:r>
                </w:p>
              </w:tc>
            </w:tr>
            <w:tr w:rsidR="00CD73FD" w:rsidRPr="002233E5" w14:paraId="388E9F8B" w14:textId="77777777" w:rsidTr="002108FD">
              <w:trPr>
                <w:jc w:val="center"/>
              </w:trPr>
              <w:tc>
                <w:tcPr>
                  <w:tcW w:w="895" w:type="dxa"/>
                </w:tcPr>
                <w:p w14:paraId="28257AF4" w14:textId="77777777" w:rsidR="00CD73FD" w:rsidRPr="002233E5" w:rsidRDefault="00CD73FD" w:rsidP="002108FD">
                  <w:pPr>
                    <w:jc w:val="both"/>
                    <w:rPr>
                      <w:bCs/>
                      <w:sz w:val="24"/>
                      <w:szCs w:val="24"/>
                    </w:rPr>
                  </w:pPr>
                  <w:r w:rsidRPr="002233E5">
                    <w:rPr>
                      <w:bCs/>
                      <w:sz w:val="24"/>
                      <w:szCs w:val="24"/>
                    </w:rPr>
                    <w:t>24</w:t>
                  </w:r>
                </w:p>
              </w:tc>
              <w:tc>
                <w:tcPr>
                  <w:tcW w:w="3510" w:type="dxa"/>
                </w:tcPr>
                <w:p w14:paraId="40EA9AD6"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329" w:type="dxa"/>
                </w:tcPr>
                <w:p w14:paraId="0342E66D" w14:textId="77777777" w:rsidR="00CD73FD" w:rsidRPr="002233E5" w:rsidRDefault="00CD73FD" w:rsidP="002108FD">
                  <w:pPr>
                    <w:jc w:val="center"/>
                    <w:rPr>
                      <w:bCs/>
                    </w:rPr>
                  </w:pPr>
                  <w:r w:rsidRPr="002233E5">
                    <w:rPr>
                      <w:bCs/>
                    </w:rPr>
                    <w:t>17,218,896.43</w:t>
                  </w:r>
                </w:p>
              </w:tc>
            </w:tr>
            <w:tr w:rsidR="00CD73FD" w:rsidRPr="002233E5" w14:paraId="0AD65758" w14:textId="77777777" w:rsidTr="002108FD">
              <w:trPr>
                <w:jc w:val="center"/>
              </w:trPr>
              <w:tc>
                <w:tcPr>
                  <w:tcW w:w="895" w:type="dxa"/>
                </w:tcPr>
                <w:p w14:paraId="528B56F6" w14:textId="77777777" w:rsidR="00CD73FD" w:rsidRPr="002233E5" w:rsidRDefault="00CD73FD" w:rsidP="002108FD">
                  <w:pPr>
                    <w:jc w:val="both"/>
                    <w:rPr>
                      <w:bCs/>
                      <w:sz w:val="24"/>
                      <w:szCs w:val="24"/>
                    </w:rPr>
                  </w:pPr>
                  <w:r w:rsidRPr="002233E5">
                    <w:rPr>
                      <w:bCs/>
                      <w:sz w:val="24"/>
                      <w:szCs w:val="24"/>
                    </w:rPr>
                    <w:t>25</w:t>
                  </w:r>
                </w:p>
              </w:tc>
              <w:tc>
                <w:tcPr>
                  <w:tcW w:w="3510" w:type="dxa"/>
                </w:tcPr>
                <w:p w14:paraId="46940671"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329" w:type="dxa"/>
                </w:tcPr>
                <w:p w14:paraId="37C7E62E" w14:textId="77777777" w:rsidR="00CD73FD" w:rsidRPr="002233E5" w:rsidRDefault="00CD73FD" w:rsidP="002108FD">
                  <w:pPr>
                    <w:jc w:val="center"/>
                    <w:rPr>
                      <w:bCs/>
                    </w:rPr>
                  </w:pPr>
                  <w:r w:rsidRPr="002233E5">
                    <w:rPr>
                      <w:bCs/>
                    </w:rPr>
                    <w:t>18,949,956.72</w:t>
                  </w:r>
                </w:p>
              </w:tc>
            </w:tr>
            <w:tr w:rsidR="00CD73FD" w:rsidRPr="002233E5" w14:paraId="7CAEADF1" w14:textId="77777777" w:rsidTr="002108FD">
              <w:trPr>
                <w:jc w:val="center"/>
              </w:trPr>
              <w:tc>
                <w:tcPr>
                  <w:tcW w:w="895" w:type="dxa"/>
                </w:tcPr>
                <w:p w14:paraId="5BE17C45" w14:textId="77777777" w:rsidR="00CD73FD" w:rsidRPr="002233E5" w:rsidRDefault="00CD73FD" w:rsidP="002108FD">
                  <w:pPr>
                    <w:jc w:val="both"/>
                    <w:rPr>
                      <w:bCs/>
                      <w:sz w:val="24"/>
                      <w:szCs w:val="24"/>
                    </w:rPr>
                  </w:pPr>
                  <w:r w:rsidRPr="002233E5">
                    <w:rPr>
                      <w:bCs/>
                      <w:sz w:val="24"/>
                      <w:szCs w:val="24"/>
                    </w:rPr>
                    <w:t>26</w:t>
                  </w:r>
                </w:p>
              </w:tc>
              <w:tc>
                <w:tcPr>
                  <w:tcW w:w="3510" w:type="dxa"/>
                </w:tcPr>
                <w:p w14:paraId="746950D5" w14:textId="77777777" w:rsidR="00CD73FD" w:rsidRPr="002233E5" w:rsidRDefault="00CD73FD" w:rsidP="002108FD">
                  <w:pPr>
                    <w:jc w:val="both"/>
                    <w:rPr>
                      <w:bCs/>
                      <w:sz w:val="24"/>
                      <w:szCs w:val="24"/>
                    </w:rPr>
                  </w:pPr>
                  <w:r w:rsidRPr="002233E5">
                    <w:rPr>
                      <w:bCs/>
                      <w:sz w:val="24"/>
                      <w:szCs w:val="24"/>
                    </w:rPr>
                    <w:t>Ola-Oluwa</w:t>
                  </w:r>
                </w:p>
              </w:tc>
              <w:tc>
                <w:tcPr>
                  <w:tcW w:w="4329" w:type="dxa"/>
                </w:tcPr>
                <w:p w14:paraId="074EFF8E" w14:textId="77777777" w:rsidR="00CD73FD" w:rsidRPr="002233E5" w:rsidRDefault="00CD73FD" w:rsidP="002108FD">
                  <w:pPr>
                    <w:jc w:val="center"/>
                    <w:rPr>
                      <w:bCs/>
                    </w:rPr>
                  </w:pPr>
                  <w:r w:rsidRPr="002233E5">
                    <w:rPr>
                      <w:bCs/>
                    </w:rPr>
                    <w:t>18,949,956.72</w:t>
                  </w:r>
                </w:p>
              </w:tc>
            </w:tr>
            <w:tr w:rsidR="00CD73FD" w:rsidRPr="002233E5" w14:paraId="503AF7C5" w14:textId="77777777" w:rsidTr="002108FD">
              <w:trPr>
                <w:jc w:val="center"/>
              </w:trPr>
              <w:tc>
                <w:tcPr>
                  <w:tcW w:w="895" w:type="dxa"/>
                </w:tcPr>
                <w:p w14:paraId="54540211" w14:textId="77777777" w:rsidR="00CD73FD" w:rsidRPr="002233E5" w:rsidRDefault="00CD73FD" w:rsidP="002108FD">
                  <w:pPr>
                    <w:jc w:val="both"/>
                    <w:rPr>
                      <w:bCs/>
                      <w:sz w:val="24"/>
                      <w:szCs w:val="24"/>
                    </w:rPr>
                  </w:pPr>
                  <w:r w:rsidRPr="002233E5">
                    <w:rPr>
                      <w:bCs/>
                      <w:sz w:val="24"/>
                      <w:szCs w:val="24"/>
                    </w:rPr>
                    <w:t>27</w:t>
                  </w:r>
                </w:p>
              </w:tc>
              <w:tc>
                <w:tcPr>
                  <w:tcW w:w="3510" w:type="dxa"/>
                </w:tcPr>
                <w:p w14:paraId="35E02868" w14:textId="77777777" w:rsidR="00CD73FD" w:rsidRPr="002233E5" w:rsidRDefault="00CD73FD" w:rsidP="002108FD">
                  <w:pPr>
                    <w:jc w:val="both"/>
                    <w:rPr>
                      <w:bCs/>
                      <w:sz w:val="24"/>
                      <w:szCs w:val="24"/>
                    </w:rPr>
                  </w:pPr>
                  <w:r w:rsidRPr="002233E5">
                    <w:rPr>
                      <w:bCs/>
                      <w:sz w:val="24"/>
                      <w:szCs w:val="24"/>
                    </w:rPr>
                    <w:t>Olorunda</w:t>
                  </w:r>
                </w:p>
              </w:tc>
              <w:tc>
                <w:tcPr>
                  <w:tcW w:w="4329" w:type="dxa"/>
                </w:tcPr>
                <w:p w14:paraId="737AFCA3" w14:textId="77777777" w:rsidR="00CD73FD" w:rsidRPr="002233E5" w:rsidRDefault="00CD73FD" w:rsidP="002108FD">
                  <w:pPr>
                    <w:jc w:val="center"/>
                    <w:rPr>
                      <w:bCs/>
                    </w:rPr>
                  </w:pPr>
                  <w:r w:rsidRPr="002233E5">
                    <w:rPr>
                      <w:bCs/>
                    </w:rPr>
                    <w:t>18,915,990.03</w:t>
                  </w:r>
                </w:p>
              </w:tc>
            </w:tr>
            <w:tr w:rsidR="00CD73FD" w:rsidRPr="002233E5" w14:paraId="372DD5A4" w14:textId="77777777" w:rsidTr="002108FD">
              <w:trPr>
                <w:jc w:val="center"/>
              </w:trPr>
              <w:tc>
                <w:tcPr>
                  <w:tcW w:w="895" w:type="dxa"/>
                </w:tcPr>
                <w:p w14:paraId="01401278" w14:textId="77777777" w:rsidR="00CD73FD" w:rsidRPr="002233E5" w:rsidRDefault="00CD73FD" w:rsidP="002108FD">
                  <w:pPr>
                    <w:jc w:val="both"/>
                    <w:rPr>
                      <w:bCs/>
                      <w:sz w:val="24"/>
                      <w:szCs w:val="24"/>
                    </w:rPr>
                  </w:pPr>
                  <w:r w:rsidRPr="002233E5">
                    <w:rPr>
                      <w:bCs/>
                      <w:sz w:val="24"/>
                      <w:szCs w:val="24"/>
                    </w:rPr>
                    <w:t>28</w:t>
                  </w:r>
                </w:p>
              </w:tc>
              <w:tc>
                <w:tcPr>
                  <w:tcW w:w="3510" w:type="dxa"/>
                </w:tcPr>
                <w:p w14:paraId="1211272A"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329" w:type="dxa"/>
                </w:tcPr>
                <w:p w14:paraId="3718381F" w14:textId="77777777" w:rsidR="00CD73FD" w:rsidRPr="002233E5" w:rsidRDefault="00CD73FD" w:rsidP="002108FD">
                  <w:pPr>
                    <w:jc w:val="center"/>
                    <w:rPr>
                      <w:bCs/>
                    </w:rPr>
                  </w:pPr>
                  <w:r w:rsidRPr="002233E5">
                    <w:rPr>
                      <w:bCs/>
                    </w:rPr>
                    <w:t>18,949,956.72</w:t>
                  </w:r>
                </w:p>
              </w:tc>
            </w:tr>
            <w:tr w:rsidR="00CD73FD" w:rsidRPr="002233E5" w14:paraId="3BA8B100" w14:textId="77777777" w:rsidTr="002108FD">
              <w:trPr>
                <w:jc w:val="center"/>
              </w:trPr>
              <w:tc>
                <w:tcPr>
                  <w:tcW w:w="895" w:type="dxa"/>
                </w:tcPr>
                <w:p w14:paraId="7469C499" w14:textId="77777777" w:rsidR="00CD73FD" w:rsidRPr="002233E5" w:rsidRDefault="00CD73FD" w:rsidP="002108FD">
                  <w:pPr>
                    <w:jc w:val="both"/>
                    <w:rPr>
                      <w:bCs/>
                      <w:sz w:val="24"/>
                      <w:szCs w:val="24"/>
                    </w:rPr>
                  </w:pPr>
                  <w:r w:rsidRPr="002233E5">
                    <w:rPr>
                      <w:bCs/>
                      <w:sz w:val="24"/>
                      <w:szCs w:val="24"/>
                    </w:rPr>
                    <w:t>29</w:t>
                  </w:r>
                </w:p>
              </w:tc>
              <w:tc>
                <w:tcPr>
                  <w:tcW w:w="3510" w:type="dxa"/>
                </w:tcPr>
                <w:p w14:paraId="18A8217D"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329" w:type="dxa"/>
                </w:tcPr>
                <w:p w14:paraId="05196E4A" w14:textId="77777777" w:rsidR="00CD73FD" w:rsidRPr="002233E5" w:rsidRDefault="00CD73FD" w:rsidP="002108FD">
                  <w:pPr>
                    <w:jc w:val="center"/>
                    <w:rPr>
                      <w:bCs/>
                    </w:rPr>
                  </w:pPr>
                  <w:r w:rsidRPr="002233E5">
                    <w:rPr>
                      <w:bCs/>
                    </w:rPr>
                    <w:t>22,418,956.72</w:t>
                  </w:r>
                </w:p>
              </w:tc>
            </w:tr>
            <w:tr w:rsidR="00CD73FD" w:rsidRPr="002233E5" w14:paraId="4531E72A" w14:textId="77777777" w:rsidTr="002108FD">
              <w:trPr>
                <w:jc w:val="center"/>
              </w:trPr>
              <w:tc>
                <w:tcPr>
                  <w:tcW w:w="895" w:type="dxa"/>
                </w:tcPr>
                <w:p w14:paraId="519B159B" w14:textId="77777777" w:rsidR="00CD73FD" w:rsidRPr="002233E5" w:rsidRDefault="00CD73FD" w:rsidP="002108FD">
                  <w:pPr>
                    <w:jc w:val="both"/>
                    <w:rPr>
                      <w:bCs/>
                      <w:sz w:val="24"/>
                      <w:szCs w:val="24"/>
                    </w:rPr>
                  </w:pPr>
                  <w:r w:rsidRPr="002233E5">
                    <w:rPr>
                      <w:bCs/>
                      <w:sz w:val="24"/>
                      <w:szCs w:val="24"/>
                    </w:rPr>
                    <w:t>30</w:t>
                  </w:r>
                </w:p>
              </w:tc>
              <w:tc>
                <w:tcPr>
                  <w:tcW w:w="3510" w:type="dxa"/>
                </w:tcPr>
                <w:p w14:paraId="4598B586" w14:textId="77777777" w:rsidR="00CD73FD" w:rsidRPr="002233E5" w:rsidRDefault="00CD73FD" w:rsidP="002108FD">
                  <w:pPr>
                    <w:jc w:val="both"/>
                    <w:rPr>
                      <w:bCs/>
                      <w:sz w:val="24"/>
                      <w:szCs w:val="24"/>
                    </w:rPr>
                  </w:pPr>
                  <w:r w:rsidRPr="002233E5">
                    <w:rPr>
                      <w:bCs/>
                      <w:sz w:val="24"/>
                      <w:szCs w:val="24"/>
                    </w:rPr>
                    <w:t>Osogbo</w:t>
                  </w:r>
                </w:p>
              </w:tc>
              <w:tc>
                <w:tcPr>
                  <w:tcW w:w="4329" w:type="dxa"/>
                  <w:vAlign w:val="center"/>
                </w:tcPr>
                <w:p w14:paraId="0E78A3D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571159BA" w14:textId="77777777" w:rsidTr="002108FD">
              <w:trPr>
                <w:jc w:val="center"/>
              </w:trPr>
              <w:tc>
                <w:tcPr>
                  <w:tcW w:w="895" w:type="dxa"/>
                </w:tcPr>
                <w:p w14:paraId="267E065C" w14:textId="77777777" w:rsidR="00CD73FD" w:rsidRPr="002233E5" w:rsidRDefault="00CD73FD" w:rsidP="002108FD">
                  <w:pPr>
                    <w:jc w:val="center"/>
                    <w:rPr>
                      <w:bCs/>
                      <w:sz w:val="24"/>
                      <w:szCs w:val="24"/>
                    </w:rPr>
                  </w:pPr>
                </w:p>
              </w:tc>
              <w:tc>
                <w:tcPr>
                  <w:tcW w:w="3510" w:type="dxa"/>
                </w:tcPr>
                <w:p w14:paraId="4BC6B191"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329" w:type="dxa"/>
                  <w:vAlign w:val="bottom"/>
                </w:tcPr>
                <w:p w14:paraId="2096DFB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601,541,074.91</w:t>
                  </w:r>
                </w:p>
              </w:tc>
            </w:tr>
          </w:tbl>
          <w:p w14:paraId="4FAC2423" w14:textId="77777777" w:rsidR="00CD73FD" w:rsidRDefault="00CD73FD" w:rsidP="002108FD">
            <w:pPr>
              <w:pStyle w:val="ListParagraph"/>
              <w:spacing w:after="0"/>
              <w:jc w:val="center"/>
              <w:rPr>
                <w:rFonts w:ascii="Cambria" w:hAnsi="Cambria"/>
                <w:bCs/>
                <w:sz w:val="26"/>
                <w:szCs w:val="26"/>
                <w:u w:val="single"/>
              </w:rPr>
            </w:pPr>
          </w:p>
          <w:p w14:paraId="19F33E51" w14:textId="77777777" w:rsidR="00CD73FD" w:rsidRDefault="00CD73FD" w:rsidP="002108FD">
            <w:pPr>
              <w:pStyle w:val="ListParagraph"/>
              <w:spacing w:after="0"/>
              <w:jc w:val="center"/>
              <w:rPr>
                <w:rFonts w:ascii="Cambria" w:hAnsi="Cambria"/>
                <w:bCs/>
                <w:sz w:val="26"/>
                <w:szCs w:val="26"/>
                <w:u w:val="single"/>
              </w:rPr>
            </w:pPr>
          </w:p>
          <w:p w14:paraId="23AA569C" w14:textId="77777777" w:rsidR="00CD73FD" w:rsidRDefault="00CD73FD" w:rsidP="002108FD">
            <w:pPr>
              <w:pStyle w:val="ListParagraph"/>
              <w:spacing w:after="0"/>
              <w:jc w:val="center"/>
              <w:rPr>
                <w:rFonts w:ascii="Cambria" w:hAnsi="Cambria"/>
                <w:bCs/>
                <w:sz w:val="26"/>
                <w:szCs w:val="26"/>
                <w:u w:val="single"/>
              </w:rPr>
            </w:pPr>
          </w:p>
          <w:p w14:paraId="58C96674" w14:textId="77777777" w:rsidR="00CD73FD" w:rsidRDefault="00CD73FD" w:rsidP="002108FD">
            <w:pPr>
              <w:pStyle w:val="ListParagraph"/>
              <w:spacing w:after="0"/>
              <w:jc w:val="center"/>
              <w:rPr>
                <w:rFonts w:ascii="Cambria" w:hAnsi="Cambria"/>
                <w:bCs/>
                <w:sz w:val="26"/>
                <w:szCs w:val="26"/>
                <w:u w:val="single"/>
              </w:rPr>
            </w:pPr>
          </w:p>
          <w:p w14:paraId="416C4A6E" w14:textId="77777777" w:rsidR="00CD73FD" w:rsidRPr="002233E5" w:rsidRDefault="00CD73FD" w:rsidP="002108FD">
            <w:pPr>
              <w:pStyle w:val="ListParagraph"/>
              <w:spacing w:after="0"/>
              <w:jc w:val="center"/>
              <w:rPr>
                <w:rFonts w:ascii="Cambria" w:hAnsi="Cambria"/>
                <w:bCs/>
                <w:sz w:val="26"/>
                <w:szCs w:val="26"/>
                <w:u w:val="single"/>
              </w:rPr>
            </w:pPr>
          </w:p>
          <w:p w14:paraId="72703314" w14:textId="77777777" w:rsidR="00CD73FD" w:rsidRPr="002233E5" w:rsidRDefault="00CD73FD" w:rsidP="002108FD">
            <w:pPr>
              <w:pStyle w:val="ListParagraph"/>
              <w:spacing w:after="0"/>
              <w:jc w:val="center"/>
              <w:rPr>
                <w:rFonts w:ascii="Cambria" w:hAnsi="Cambria"/>
                <w:bCs/>
                <w:sz w:val="6"/>
                <w:szCs w:val="26"/>
                <w:u w:val="single"/>
              </w:rPr>
            </w:pPr>
          </w:p>
          <w:p w14:paraId="55646D4B" w14:textId="77777777" w:rsidR="00CD73FD" w:rsidRPr="002233E5" w:rsidRDefault="00CD73FD" w:rsidP="002108FD">
            <w:pPr>
              <w:spacing w:after="0" w:line="276" w:lineRule="auto"/>
              <w:jc w:val="center"/>
              <w:rPr>
                <w:rFonts w:ascii="Cambria" w:hAnsi="Cambria"/>
                <w:bCs/>
                <w:sz w:val="26"/>
                <w:szCs w:val="26"/>
              </w:rPr>
            </w:pPr>
            <w:r w:rsidRPr="002233E5">
              <w:rPr>
                <w:rFonts w:ascii="Cambria" w:hAnsi="Cambria"/>
                <w:bCs/>
                <w:sz w:val="26"/>
                <w:szCs w:val="26"/>
              </w:rPr>
              <w:lastRenderedPageBreak/>
              <w:t>NOTE 38</w:t>
            </w:r>
          </w:p>
          <w:p w14:paraId="08C1A6CC" w14:textId="77777777" w:rsidR="00CD73FD" w:rsidRPr="002233E5" w:rsidRDefault="00CD73FD" w:rsidP="002108FD">
            <w:pPr>
              <w:spacing w:after="0" w:line="276" w:lineRule="auto"/>
              <w:jc w:val="center"/>
              <w:rPr>
                <w:rFonts w:ascii="Cambria" w:hAnsi="Cambria"/>
                <w:bCs/>
                <w:sz w:val="26"/>
                <w:szCs w:val="26"/>
              </w:rPr>
            </w:pPr>
            <w:r w:rsidRPr="002233E5">
              <w:rPr>
                <w:rFonts w:ascii="Cambria" w:hAnsi="Cambria"/>
                <w:bCs/>
                <w:sz w:val="26"/>
                <w:szCs w:val="26"/>
              </w:rPr>
              <w:t>[GRANT &amp; SOCIAL CONTRIBUTION]</w:t>
            </w:r>
          </w:p>
          <w:tbl>
            <w:tblPr>
              <w:tblStyle w:val="TableGrid"/>
              <w:tblW w:w="0" w:type="auto"/>
              <w:jc w:val="center"/>
              <w:tblLayout w:type="fixed"/>
              <w:tblLook w:val="04A0" w:firstRow="1" w:lastRow="0" w:firstColumn="1" w:lastColumn="0" w:noHBand="0" w:noVBand="1"/>
            </w:tblPr>
            <w:tblGrid>
              <w:gridCol w:w="1350"/>
              <w:gridCol w:w="3510"/>
              <w:gridCol w:w="3818"/>
            </w:tblGrid>
            <w:tr w:rsidR="00CD73FD" w:rsidRPr="002233E5" w14:paraId="1936C1B5" w14:textId="77777777" w:rsidTr="002108FD">
              <w:trPr>
                <w:trHeight w:val="547"/>
                <w:jc w:val="center"/>
              </w:trPr>
              <w:tc>
                <w:tcPr>
                  <w:tcW w:w="8678" w:type="dxa"/>
                  <w:gridSpan w:val="3"/>
                </w:tcPr>
                <w:p w14:paraId="08289DB4" w14:textId="77777777" w:rsidR="00CD73FD" w:rsidRPr="002233E5" w:rsidRDefault="00CD73FD" w:rsidP="002108FD">
                  <w:pPr>
                    <w:jc w:val="center"/>
                    <w:rPr>
                      <w:bCs/>
                      <w:sz w:val="24"/>
                      <w:szCs w:val="24"/>
                    </w:rPr>
                  </w:pPr>
                </w:p>
              </w:tc>
            </w:tr>
            <w:tr w:rsidR="00CD73FD" w:rsidRPr="002233E5" w14:paraId="4B30073E" w14:textId="77777777" w:rsidTr="002108FD">
              <w:trPr>
                <w:jc w:val="center"/>
              </w:trPr>
              <w:tc>
                <w:tcPr>
                  <w:tcW w:w="1350" w:type="dxa"/>
                </w:tcPr>
                <w:p w14:paraId="64B202E3" w14:textId="77777777" w:rsidR="00CD73FD" w:rsidRPr="002233E5" w:rsidRDefault="00CD73FD" w:rsidP="002108FD">
                  <w:pPr>
                    <w:jc w:val="both"/>
                    <w:rPr>
                      <w:bCs/>
                      <w:sz w:val="24"/>
                      <w:szCs w:val="24"/>
                    </w:rPr>
                  </w:pPr>
                  <w:r w:rsidRPr="002233E5">
                    <w:rPr>
                      <w:bCs/>
                      <w:sz w:val="24"/>
                      <w:szCs w:val="24"/>
                    </w:rPr>
                    <w:t>S/N</w:t>
                  </w:r>
                </w:p>
              </w:tc>
              <w:tc>
                <w:tcPr>
                  <w:tcW w:w="3510" w:type="dxa"/>
                </w:tcPr>
                <w:p w14:paraId="1C2598E8" w14:textId="77777777" w:rsidR="00CD73FD" w:rsidRPr="002233E5" w:rsidRDefault="00CD73FD" w:rsidP="002108FD">
                  <w:pPr>
                    <w:jc w:val="both"/>
                    <w:rPr>
                      <w:bCs/>
                      <w:sz w:val="24"/>
                      <w:szCs w:val="24"/>
                    </w:rPr>
                  </w:pPr>
                  <w:r w:rsidRPr="002233E5">
                    <w:rPr>
                      <w:bCs/>
                      <w:sz w:val="24"/>
                      <w:szCs w:val="24"/>
                    </w:rPr>
                    <w:t>LOCAL GOVERNMENTS</w:t>
                  </w:r>
                </w:p>
              </w:tc>
              <w:tc>
                <w:tcPr>
                  <w:tcW w:w="3818" w:type="dxa"/>
                </w:tcPr>
                <w:p w14:paraId="6967B8F9"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186A4940" w14:textId="77777777" w:rsidTr="002108FD">
              <w:trPr>
                <w:jc w:val="center"/>
              </w:trPr>
              <w:tc>
                <w:tcPr>
                  <w:tcW w:w="1350" w:type="dxa"/>
                </w:tcPr>
                <w:p w14:paraId="0C92A6C0" w14:textId="77777777" w:rsidR="00CD73FD" w:rsidRPr="002233E5" w:rsidRDefault="00CD73FD" w:rsidP="002108FD">
                  <w:pPr>
                    <w:jc w:val="both"/>
                    <w:rPr>
                      <w:bCs/>
                      <w:sz w:val="24"/>
                      <w:szCs w:val="24"/>
                    </w:rPr>
                  </w:pPr>
                  <w:r w:rsidRPr="002233E5">
                    <w:rPr>
                      <w:bCs/>
                      <w:sz w:val="24"/>
                      <w:szCs w:val="24"/>
                    </w:rPr>
                    <w:t>1</w:t>
                  </w:r>
                </w:p>
              </w:tc>
              <w:tc>
                <w:tcPr>
                  <w:tcW w:w="3510" w:type="dxa"/>
                </w:tcPr>
                <w:p w14:paraId="7113C354"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3818" w:type="dxa"/>
                  <w:vAlign w:val="center"/>
                </w:tcPr>
                <w:p w14:paraId="1E39547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49,580,913.32</w:t>
                  </w:r>
                </w:p>
              </w:tc>
            </w:tr>
            <w:tr w:rsidR="00CD73FD" w:rsidRPr="002233E5" w14:paraId="0ECD439F" w14:textId="77777777" w:rsidTr="002108FD">
              <w:trPr>
                <w:jc w:val="center"/>
              </w:trPr>
              <w:tc>
                <w:tcPr>
                  <w:tcW w:w="1350" w:type="dxa"/>
                </w:tcPr>
                <w:p w14:paraId="4088E4EE" w14:textId="77777777" w:rsidR="00CD73FD" w:rsidRPr="002233E5" w:rsidRDefault="00CD73FD" w:rsidP="002108FD">
                  <w:pPr>
                    <w:jc w:val="both"/>
                    <w:rPr>
                      <w:bCs/>
                      <w:sz w:val="24"/>
                      <w:szCs w:val="24"/>
                    </w:rPr>
                  </w:pPr>
                  <w:r w:rsidRPr="002233E5">
                    <w:rPr>
                      <w:bCs/>
                      <w:sz w:val="24"/>
                      <w:szCs w:val="24"/>
                    </w:rPr>
                    <w:t>2</w:t>
                  </w:r>
                </w:p>
              </w:tc>
              <w:tc>
                <w:tcPr>
                  <w:tcW w:w="3510" w:type="dxa"/>
                </w:tcPr>
                <w:p w14:paraId="5EC35FA4"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3818" w:type="dxa"/>
                  <w:vAlign w:val="center"/>
                </w:tcPr>
                <w:p w14:paraId="083906F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3,500,000.00</w:t>
                  </w:r>
                </w:p>
              </w:tc>
            </w:tr>
            <w:tr w:rsidR="00CD73FD" w:rsidRPr="002233E5" w14:paraId="7E9AA6C5" w14:textId="77777777" w:rsidTr="002108FD">
              <w:trPr>
                <w:jc w:val="center"/>
              </w:trPr>
              <w:tc>
                <w:tcPr>
                  <w:tcW w:w="1350" w:type="dxa"/>
                </w:tcPr>
                <w:p w14:paraId="73A7D0F9" w14:textId="77777777" w:rsidR="00CD73FD" w:rsidRPr="002233E5" w:rsidRDefault="00CD73FD" w:rsidP="002108FD">
                  <w:pPr>
                    <w:jc w:val="both"/>
                    <w:rPr>
                      <w:bCs/>
                      <w:sz w:val="24"/>
                      <w:szCs w:val="24"/>
                    </w:rPr>
                  </w:pPr>
                  <w:r w:rsidRPr="002233E5">
                    <w:rPr>
                      <w:bCs/>
                      <w:sz w:val="24"/>
                      <w:szCs w:val="24"/>
                    </w:rPr>
                    <w:t>3</w:t>
                  </w:r>
                </w:p>
              </w:tc>
              <w:tc>
                <w:tcPr>
                  <w:tcW w:w="3510" w:type="dxa"/>
                </w:tcPr>
                <w:p w14:paraId="0808D2BA"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3818" w:type="dxa"/>
                  <w:vAlign w:val="center"/>
                </w:tcPr>
                <w:p w14:paraId="5588DD3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29,641,494.02</w:t>
                  </w:r>
                </w:p>
              </w:tc>
            </w:tr>
            <w:tr w:rsidR="00CD73FD" w:rsidRPr="002233E5" w14:paraId="58A058D1" w14:textId="77777777" w:rsidTr="002108FD">
              <w:trPr>
                <w:jc w:val="center"/>
              </w:trPr>
              <w:tc>
                <w:tcPr>
                  <w:tcW w:w="1350" w:type="dxa"/>
                </w:tcPr>
                <w:p w14:paraId="0DFCCB15" w14:textId="77777777" w:rsidR="00CD73FD" w:rsidRPr="002233E5" w:rsidRDefault="00CD73FD" w:rsidP="002108FD">
                  <w:pPr>
                    <w:jc w:val="both"/>
                    <w:rPr>
                      <w:bCs/>
                      <w:sz w:val="24"/>
                      <w:szCs w:val="24"/>
                    </w:rPr>
                  </w:pPr>
                  <w:r w:rsidRPr="002233E5">
                    <w:rPr>
                      <w:bCs/>
                      <w:sz w:val="24"/>
                      <w:szCs w:val="24"/>
                    </w:rPr>
                    <w:t>4</w:t>
                  </w:r>
                </w:p>
              </w:tc>
              <w:tc>
                <w:tcPr>
                  <w:tcW w:w="3510" w:type="dxa"/>
                </w:tcPr>
                <w:p w14:paraId="36078D51"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3818" w:type="dxa"/>
                  <w:vAlign w:val="center"/>
                </w:tcPr>
                <w:p w14:paraId="5AC5281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60,644,373.42</w:t>
                  </w:r>
                </w:p>
              </w:tc>
            </w:tr>
            <w:tr w:rsidR="00CD73FD" w:rsidRPr="002233E5" w14:paraId="6C81BCA3" w14:textId="77777777" w:rsidTr="002108FD">
              <w:trPr>
                <w:jc w:val="center"/>
              </w:trPr>
              <w:tc>
                <w:tcPr>
                  <w:tcW w:w="1350" w:type="dxa"/>
                </w:tcPr>
                <w:p w14:paraId="1A7C2EEF" w14:textId="77777777" w:rsidR="00CD73FD" w:rsidRPr="002233E5" w:rsidRDefault="00CD73FD" w:rsidP="002108FD">
                  <w:pPr>
                    <w:jc w:val="both"/>
                    <w:rPr>
                      <w:bCs/>
                      <w:sz w:val="24"/>
                      <w:szCs w:val="24"/>
                    </w:rPr>
                  </w:pPr>
                  <w:r w:rsidRPr="002233E5">
                    <w:rPr>
                      <w:bCs/>
                      <w:sz w:val="24"/>
                      <w:szCs w:val="24"/>
                    </w:rPr>
                    <w:t>5</w:t>
                  </w:r>
                </w:p>
              </w:tc>
              <w:tc>
                <w:tcPr>
                  <w:tcW w:w="3510" w:type="dxa"/>
                </w:tcPr>
                <w:p w14:paraId="2921349B"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3818" w:type="dxa"/>
                  <w:vAlign w:val="center"/>
                </w:tcPr>
                <w:p w14:paraId="79EBF77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30,533,494.01</w:t>
                  </w:r>
                </w:p>
              </w:tc>
            </w:tr>
            <w:tr w:rsidR="00CD73FD" w:rsidRPr="002233E5" w14:paraId="3CDAF81F" w14:textId="77777777" w:rsidTr="002108FD">
              <w:trPr>
                <w:jc w:val="center"/>
              </w:trPr>
              <w:tc>
                <w:tcPr>
                  <w:tcW w:w="1350" w:type="dxa"/>
                </w:tcPr>
                <w:p w14:paraId="482EB7C5" w14:textId="77777777" w:rsidR="00CD73FD" w:rsidRPr="002233E5" w:rsidRDefault="00CD73FD" w:rsidP="002108FD">
                  <w:pPr>
                    <w:jc w:val="both"/>
                    <w:rPr>
                      <w:bCs/>
                      <w:sz w:val="24"/>
                      <w:szCs w:val="24"/>
                    </w:rPr>
                  </w:pPr>
                  <w:r w:rsidRPr="002233E5">
                    <w:rPr>
                      <w:bCs/>
                      <w:sz w:val="24"/>
                      <w:szCs w:val="24"/>
                    </w:rPr>
                    <w:t>6</w:t>
                  </w:r>
                </w:p>
              </w:tc>
              <w:tc>
                <w:tcPr>
                  <w:tcW w:w="3510" w:type="dxa"/>
                </w:tcPr>
                <w:p w14:paraId="434CD277"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3818" w:type="dxa"/>
                </w:tcPr>
                <w:p w14:paraId="7532E729" w14:textId="77777777" w:rsidR="00CD73FD" w:rsidRPr="002233E5" w:rsidRDefault="00CD73FD" w:rsidP="002108FD">
                  <w:pPr>
                    <w:jc w:val="center"/>
                    <w:rPr>
                      <w:bCs/>
                    </w:rPr>
                  </w:pPr>
                  <w:r w:rsidRPr="002233E5">
                    <w:rPr>
                      <w:bCs/>
                    </w:rPr>
                    <w:t>29,641,494.02</w:t>
                  </w:r>
                </w:p>
              </w:tc>
            </w:tr>
            <w:tr w:rsidR="00CD73FD" w:rsidRPr="002233E5" w14:paraId="14859C3D" w14:textId="77777777" w:rsidTr="002108FD">
              <w:trPr>
                <w:jc w:val="center"/>
              </w:trPr>
              <w:tc>
                <w:tcPr>
                  <w:tcW w:w="1350" w:type="dxa"/>
                </w:tcPr>
                <w:p w14:paraId="376D8A37" w14:textId="77777777" w:rsidR="00CD73FD" w:rsidRPr="002233E5" w:rsidRDefault="00CD73FD" w:rsidP="002108FD">
                  <w:pPr>
                    <w:jc w:val="both"/>
                    <w:rPr>
                      <w:bCs/>
                      <w:sz w:val="24"/>
                      <w:szCs w:val="24"/>
                    </w:rPr>
                  </w:pPr>
                  <w:r w:rsidRPr="002233E5">
                    <w:rPr>
                      <w:bCs/>
                      <w:sz w:val="24"/>
                      <w:szCs w:val="24"/>
                    </w:rPr>
                    <w:t>7</w:t>
                  </w:r>
                </w:p>
              </w:tc>
              <w:tc>
                <w:tcPr>
                  <w:tcW w:w="3510" w:type="dxa"/>
                </w:tcPr>
                <w:p w14:paraId="005C285E" w14:textId="77777777" w:rsidR="00CD73FD" w:rsidRPr="002233E5" w:rsidRDefault="00CD73FD" w:rsidP="002108FD">
                  <w:pPr>
                    <w:jc w:val="both"/>
                    <w:rPr>
                      <w:bCs/>
                      <w:sz w:val="24"/>
                      <w:szCs w:val="24"/>
                    </w:rPr>
                  </w:pPr>
                  <w:r w:rsidRPr="002233E5">
                    <w:rPr>
                      <w:bCs/>
                      <w:sz w:val="24"/>
                      <w:szCs w:val="24"/>
                    </w:rPr>
                    <w:t>Ede North</w:t>
                  </w:r>
                </w:p>
              </w:tc>
              <w:tc>
                <w:tcPr>
                  <w:tcW w:w="3818" w:type="dxa"/>
                </w:tcPr>
                <w:p w14:paraId="6A853D17" w14:textId="77777777" w:rsidR="00CD73FD" w:rsidRPr="002233E5" w:rsidRDefault="00CD73FD" w:rsidP="002108FD">
                  <w:pPr>
                    <w:jc w:val="center"/>
                    <w:rPr>
                      <w:bCs/>
                    </w:rPr>
                  </w:pPr>
                  <w:r w:rsidRPr="002233E5">
                    <w:rPr>
                      <w:bCs/>
                    </w:rPr>
                    <w:t>4,503,170.83</w:t>
                  </w:r>
                </w:p>
              </w:tc>
            </w:tr>
            <w:tr w:rsidR="00CD73FD" w:rsidRPr="002233E5" w14:paraId="794290B1" w14:textId="77777777" w:rsidTr="002108FD">
              <w:trPr>
                <w:jc w:val="center"/>
              </w:trPr>
              <w:tc>
                <w:tcPr>
                  <w:tcW w:w="1350" w:type="dxa"/>
                </w:tcPr>
                <w:p w14:paraId="64C77BD7" w14:textId="77777777" w:rsidR="00CD73FD" w:rsidRPr="002233E5" w:rsidRDefault="00CD73FD" w:rsidP="002108FD">
                  <w:pPr>
                    <w:jc w:val="both"/>
                    <w:rPr>
                      <w:bCs/>
                      <w:sz w:val="24"/>
                      <w:szCs w:val="24"/>
                    </w:rPr>
                  </w:pPr>
                  <w:r w:rsidRPr="002233E5">
                    <w:rPr>
                      <w:bCs/>
                      <w:sz w:val="24"/>
                      <w:szCs w:val="24"/>
                    </w:rPr>
                    <w:t>8</w:t>
                  </w:r>
                </w:p>
              </w:tc>
              <w:tc>
                <w:tcPr>
                  <w:tcW w:w="3510" w:type="dxa"/>
                </w:tcPr>
                <w:p w14:paraId="53E6E356" w14:textId="77777777" w:rsidR="00CD73FD" w:rsidRPr="002233E5" w:rsidRDefault="00CD73FD" w:rsidP="002108FD">
                  <w:pPr>
                    <w:jc w:val="both"/>
                    <w:rPr>
                      <w:bCs/>
                      <w:sz w:val="24"/>
                      <w:szCs w:val="24"/>
                    </w:rPr>
                  </w:pPr>
                  <w:r w:rsidRPr="002233E5">
                    <w:rPr>
                      <w:bCs/>
                      <w:sz w:val="24"/>
                      <w:szCs w:val="24"/>
                    </w:rPr>
                    <w:t>Ede South</w:t>
                  </w:r>
                </w:p>
              </w:tc>
              <w:tc>
                <w:tcPr>
                  <w:tcW w:w="3818" w:type="dxa"/>
                </w:tcPr>
                <w:p w14:paraId="5BAC3A39" w14:textId="77777777" w:rsidR="00CD73FD" w:rsidRPr="002233E5" w:rsidRDefault="00CD73FD" w:rsidP="002108FD">
                  <w:pPr>
                    <w:jc w:val="center"/>
                    <w:rPr>
                      <w:bCs/>
                    </w:rPr>
                  </w:pPr>
                  <w:r w:rsidRPr="002233E5">
                    <w:rPr>
                      <w:bCs/>
                    </w:rPr>
                    <w:t>29,641,494.02</w:t>
                  </w:r>
                </w:p>
              </w:tc>
            </w:tr>
            <w:tr w:rsidR="00CD73FD" w:rsidRPr="002233E5" w14:paraId="0C5570AB" w14:textId="77777777" w:rsidTr="002108FD">
              <w:trPr>
                <w:jc w:val="center"/>
              </w:trPr>
              <w:tc>
                <w:tcPr>
                  <w:tcW w:w="1350" w:type="dxa"/>
                </w:tcPr>
                <w:p w14:paraId="09B5DD66" w14:textId="77777777" w:rsidR="00CD73FD" w:rsidRPr="002233E5" w:rsidRDefault="00CD73FD" w:rsidP="002108FD">
                  <w:pPr>
                    <w:jc w:val="both"/>
                    <w:rPr>
                      <w:bCs/>
                      <w:sz w:val="24"/>
                      <w:szCs w:val="24"/>
                    </w:rPr>
                  </w:pPr>
                  <w:r w:rsidRPr="002233E5">
                    <w:rPr>
                      <w:bCs/>
                      <w:sz w:val="24"/>
                      <w:szCs w:val="24"/>
                    </w:rPr>
                    <w:t>9</w:t>
                  </w:r>
                </w:p>
              </w:tc>
              <w:tc>
                <w:tcPr>
                  <w:tcW w:w="3510" w:type="dxa"/>
                </w:tcPr>
                <w:p w14:paraId="20FB58B7"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3818" w:type="dxa"/>
                </w:tcPr>
                <w:p w14:paraId="658722F8" w14:textId="77777777" w:rsidR="00CD73FD" w:rsidRPr="002233E5" w:rsidRDefault="00CD73FD" w:rsidP="002108FD">
                  <w:pPr>
                    <w:jc w:val="center"/>
                    <w:rPr>
                      <w:bCs/>
                    </w:rPr>
                  </w:pPr>
                  <w:r w:rsidRPr="002233E5">
                    <w:rPr>
                      <w:bCs/>
                    </w:rPr>
                    <w:t>29,641,494.02</w:t>
                  </w:r>
                </w:p>
              </w:tc>
            </w:tr>
            <w:tr w:rsidR="00CD73FD" w:rsidRPr="002233E5" w14:paraId="21437A38" w14:textId="77777777" w:rsidTr="002108FD">
              <w:trPr>
                <w:jc w:val="center"/>
              </w:trPr>
              <w:tc>
                <w:tcPr>
                  <w:tcW w:w="1350" w:type="dxa"/>
                </w:tcPr>
                <w:p w14:paraId="44D00B2A" w14:textId="77777777" w:rsidR="00CD73FD" w:rsidRPr="002233E5" w:rsidRDefault="00CD73FD" w:rsidP="002108FD">
                  <w:pPr>
                    <w:jc w:val="both"/>
                    <w:rPr>
                      <w:bCs/>
                      <w:sz w:val="24"/>
                      <w:szCs w:val="24"/>
                    </w:rPr>
                  </w:pPr>
                  <w:r w:rsidRPr="002233E5">
                    <w:rPr>
                      <w:bCs/>
                      <w:sz w:val="24"/>
                      <w:szCs w:val="24"/>
                    </w:rPr>
                    <w:t>10</w:t>
                  </w:r>
                </w:p>
              </w:tc>
              <w:tc>
                <w:tcPr>
                  <w:tcW w:w="3510" w:type="dxa"/>
                </w:tcPr>
                <w:p w14:paraId="7C492930"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3818" w:type="dxa"/>
                </w:tcPr>
                <w:p w14:paraId="1DBE1BF6" w14:textId="77777777" w:rsidR="00CD73FD" w:rsidRPr="002233E5" w:rsidRDefault="00CD73FD" w:rsidP="002108FD">
                  <w:pPr>
                    <w:jc w:val="center"/>
                    <w:rPr>
                      <w:bCs/>
                    </w:rPr>
                  </w:pPr>
                  <w:r w:rsidRPr="002233E5">
                    <w:rPr>
                      <w:bCs/>
                    </w:rPr>
                    <w:t>206,494.02</w:t>
                  </w:r>
                </w:p>
              </w:tc>
            </w:tr>
            <w:tr w:rsidR="00CD73FD" w:rsidRPr="002233E5" w14:paraId="280D97EE" w14:textId="77777777" w:rsidTr="002108FD">
              <w:trPr>
                <w:jc w:val="center"/>
              </w:trPr>
              <w:tc>
                <w:tcPr>
                  <w:tcW w:w="1350" w:type="dxa"/>
                </w:tcPr>
                <w:p w14:paraId="34B4859E" w14:textId="77777777" w:rsidR="00CD73FD" w:rsidRPr="002233E5" w:rsidRDefault="00CD73FD" w:rsidP="002108FD">
                  <w:pPr>
                    <w:jc w:val="both"/>
                    <w:rPr>
                      <w:bCs/>
                      <w:sz w:val="24"/>
                      <w:szCs w:val="24"/>
                    </w:rPr>
                  </w:pPr>
                  <w:r w:rsidRPr="002233E5">
                    <w:rPr>
                      <w:bCs/>
                      <w:sz w:val="24"/>
                      <w:szCs w:val="24"/>
                    </w:rPr>
                    <w:t>11</w:t>
                  </w:r>
                </w:p>
              </w:tc>
              <w:tc>
                <w:tcPr>
                  <w:tcW w:w="3510" w:type="dxa"/>
                </w:tcPr>
                <w:p w14:paraId="0C76DEFC" w14:textId="77777777" w:rsidR="00CD73FD" w:rsidRPr="002233E5" w:rsidRDefault="00CD73FD" w:rsidP="002108FD">
                  <w:pPr>
                    <w:jc w:val="both"/>
                    <w:rPr>
                      <w:bCs/>
                      <w:sz w:val="24"/>
                      <w:szCs w:val="24"/>
                    </w:rPr>
                  </w:pPr>
                  <w:r w:rsidRPr="002233E5">
                    <w:rPr>
                      <w:bCs/>
                      <w:sz w:val="24"/>
                      <w:szCs w:val="24"/>
                    </w:rPr>
                    <w:t>Ife Central</w:t>
                  </w:r>
                </w:p>
              </w:tc>
              <w:tc>
                <w:tcPr>
                  <w:tcW w:w="3818" w:type="dxa"/>
                  <w:vAlign w:val="center"/>
                </w:tcPr>
                <w:p w14:paraId="4755223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2,500,000.00</w:t>
                  </w:r>
                </w:p>
              </w:tc>
            </w:tr>
            <w:tr w:rsidR="00CD73FD" w:rsidRPr="002233E5" w14:paraId="2C1C441B" w14:textId="77777777" w:rsidTr="002108FD">
              <w:trPr>
                <w:jc w:val="center"/>
              </w:trPr>
              <w:tc>
                <w:tcPr>
                  <w:tcW w:w="1350" w:type="dxa"/>
                </w:tcPr>
                <w:p w14:paraId="2C8A4F0B" w14:textId="77777777" w:rsidR="00CD73FD" w:rsidRPr="002233E5" w:rsidRDefault="00CD73FD" w:rsidP="002108FD">
                  <w:pPr>
                    <w:jc w:val="both"/>
                    <w:rPr>
                      <w:bCs/>
                      <w:sz w:val="24"/>
                      <w:szCs w:val="24"/>
                    </w:rPr>
                  </w:pPr>
                  <w:r w:rsidRPr="002233E5">
                    <w:rPr>
                      <w:bCs/>
                      <w:sz w:val="24"/>
                      <w:szCs w:val="24"/>
                    </w:rPr>
                    <w:t>12</w:t>
                  </w:r>
                </w:p>
              </w:tc>
              <w:tc>
                <w:tcPr>
                  <w:tcW w:w="3510" w:type="dxa"/>
                </w:tcPr>
                <w:p w14:paraId="51071AB5" w14:textId="77777777" w:rsidR="00CD73FD" w:rsidRPr="002233E5" w:rsidRDefault="00CD73FD" w:rsidP="002108FD">
                  <w:pPr>
                    <w:jc w:val="both"/>
                    <w:rPr>
                      <w:bCs/>
                      <w:sz w:val="24"/>
                      <w:szCs w:val="24"/>
                    </w:rPr>
                  </w:pPr>
                  <w:r w:rsidRPr="002233E5">
                    <w:rPr>
                      <w:bCs/>
                      <w:sz w:val="24"/>
                      <w:szCs w:val="24"/>
                    </w:rPr>
                    <w:t>Ife East</w:t>
                  </w:r>
                </w:p>
              </w:tc>
              <w:tc>
                <w:tcPr>
                  <w:tcW w:w="3818" w:type="dxa"/>
                  <w:vAlign w:val="center"/>
                </w:tcPr>
                <w:p w14:paraId="1898770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13,935,057.42</w:t>
                  </w:r>
                </w:p>
              </w:tc>
            </w:tr>
            <w:tr w:rsidR="00CD73FD" w:rsidRPr="002233E5" w14:paraId="0FE92D69" w14:textId="77777777" w:rsidTr="002108FD">
              <w:trPr>
                <w:jc w:val="center"/>
              </w:trPr>
              <w:tc>
                <w:tcPr>
                  <w:tcW w:w="1350" w:type="dxa"/>
                </w:tcPr>
                <w:p w14:paraId="536D887D" w14:textId="77777777" w:rsidR="00CD73FD" w:rsidRPr="002233E5" w:rsidRDefault="00CD73FD" w:rsidP="002108FD">
                  <w:pPr>
                    <w:jc w:val="both"/>
                    <w:rPr>
                      <w:bCs/>
                      <w:sz w:val="24"/>
                      <w:szCs w:val="24"/>
                    </w:rPr>
                  </w:pPr>
                  <w:r w:rsidRPr="002233E5">
                    <w:rPr>
                      <w:bCs/>
                      <w:sz w:val="24"/>
                      <w:szCs w:val="24"/>
                    </w:rPr>
                    <w:t>13</w:t>
                  </w:r>
                </w:p>
              </w:tc>
              <w:tc>
                <w:tcPr>
                  <w:tcW w:w="3510" w:type="dxa"/>
                </w:tcPr>
                <w:p w14:paraId="2C1A0498" w14:textId="77777777" w:rsidR="00CD73FD" w:rsidRPr="002233E5" w:rsidRDefault="00CD73FD" w:rsidP="002108FD">
                  <w:pPr>
                    <w:jc w:val="both"/>
                    <w:rPr>
                      <w:bCs/>
                      <w:sz w:val="24"/>
                      <w:szCs w:val="24"/>
                    </w:rPr>
                  </w:pPr>
                  <w:r w:rsidRPr="002233E5">
                    <w:rPr>
                      <w:bCs/>
                      <w:sz w:val="24"/>
                      <w:szCs w:val="24"/>
                    </w:rPr>
                    <w:t>Ife North</w:t>
                  </w:r>
                </w:p>
              </w:tc>
              <w:tc>
                <w:tcPr>
                  <w:tcW w:w="3818" w:type="dxa"/>
                </w:tcPr>
                <w:p w14:paraId="7D2F053F" w14:textId="77777777" w:rsidR="00CD73FD" w:rsidRPr="002233E5" w:rsidRDefault="00CD73FD" w:rsidP="002108FD">
                  <w:pPr>
                    <w:jc w:val="center"/>
                    <w:rPr>
                      <w:bCs/>
                    </w:rPr>
                  </w:pPr>
                  <w:r w:rsidRPr="002233E5">
                    <w:rPr>
                      <w:bCs/>
                    </w:rPr>
                    <w:t>2,500,000.0</w:t>
                  </w:r>
                </w:p>
              </w:tc>
            </w:tr>
            <w:tr w:rsidR="00CD73FD" w:rsidRPr="002233E5" w14:paraId="4BA46293" w14:textId="77777777" w:rsidTr="002108FD">
              <w:trPr>
                <w:jc w:val="center"/>
              </w:trPr>
              <w:tc>
                <w:tcPr>
                  <w:tcW w:w="1350" w:type="dxa"/>
                </w:tcPr>
                <w:p w14:paraId="7F7FE1CB" w14:textId="77777777" w:rsidR="00CD73FD" w:rsidRPr="002233E5" w:rsidRDefault="00CD73FD" w:rsidP="002108FD">
                  <w:pPr>
                    <w:jc w:val="both"/>
                    <w:rPr>
                      <w:bCs/>
                      <w:sz w:val="24"/>
                      <w:szCs w:val="24"/>
                    </w:rPr>
                  </w:pPr>
                  <w:r w:rsidRPr="002233E5">
                    <w:rPr>
                      <w:bCs/>
                      <w:sz w:val="24"/>
                      <w:szCs w:val="24"/>
                    </w:rPr>
                    <w:t>14</w:t>
                  </w:r>
                </w:p>
              </w:tc>
              <w:tc>
                <w:tcPr>
                  <w:tcW w:w="3510" w:type="dxa"/>
                </w:tcPr>
                <w:p w14:paraId="680621FA" w14:textId="77777777" w:rsidR="00CD73FD" w:rsidRPr="002233E5" w:rsidRDefault="00CD73FD" w:rsidP="002108FD">
                  <w:pPr>
                    <w:jc w:val="both"/>
                    <w:rPr>
                      <w:bCs/>
                      <w:sz w:val="24"/>
                      <w:szCs w:val="24"/>
                    </w:rPr>
                  </w:pPr>
                  <w:r w:rsidRPr="002233E5">
                    <w:rPr>
                      <w:bCs/>
                      <w:sz w:val="24"/>
                      <w:szCs w:val="24"/>
                    </w:rPr>
                    <w:t>Ife South</w:t>
                  </w:r>
                </w:p>
              </w:tc>
              <w:tc>
                <w:tcPr>
                  <w:tcW w:w="3818" w:type="dxa"/>
                </w:tcPr>
                <w:p w14:paraId="4E527020" w14:textId="77777777" w:rsidR="00CD73FD" w:rsidRPr="002233E5" w:rsidRDefault="00CD73FD" w:rsidP="002108FD">
                  <w:pPr>
                    <w:jc w:val="center"/>
                    <w:rPr>
                      <w:bCs/>
                    </w:rPr>
                  </w:pPr>
                  <w:r w:rsidRPr="002233E5">
                    <w:rPr>
                      <w:bCs/>
                    </w:rPr>
                    <w:t>4,641,494.02</w:t>
                  </w:r>
                </w:p>
              </w:tc>
            </w:tr>
            <w:tr w:rsidR="00CD73FD" w:rsidRPr="002233E5" w14:paraId="1A342F6D" w14:textId="77777777" w:rsidTr="002108FD">
              <w:trPr>
                <w:jc w:val="center"/>
              </w:trPr>
              <w:tc>
                <w:tcPr>
                  <w:tcW w:w="1350" w:type="dxa"/>
                </w:tcPr>
                <w:p w14:paraId="7C669144" w14:textId="77777777" w:rsidR="00CD73FD" w:rsidRPr="002233E5" w:rsidRDefault="00CD73FD" w:rsidP="002108FD">
                  <w:pPr>
                    <w:jc w:val="both"/>
                    <w:rPr>
                      <w:bCs/>
                      <w:sz w:val="24"/>
                      <w:szCs w:val="24"/>
                    </w:rPr>
                  </w:pPr>
                  <w:r w:rsidRPr="002233E5">
                    <w:rPr>
                      <w:bCs/>
                      <w:sz w:val="24"/>
                      <w:szCs w:val="24"/>
                    </w:rPr>
                    <w:t>15</w:t>
                  </w:r>
                </w:p>
              </w:tc>
              <w:tc>
                <w:tcPr>
                  <w:tcW w:w="3510" w:type="dxa"/>
                </w:tcPr>
                <w:p w14:paraId="05DFE52D" w14:textId="77777777" w:rsidR="00CD73FD" w:rsidRPr="002233E5" w:rsidRDefault="00CD73FD" w:rsidP="002108FD">
                  <w:pPr>
                    <w:jc w:val="both"/>
                    <w:rPr>
                      <w:bCs/>
                      <w:sz w:val="24"/>
                      <w:szCs w:val="24"/>
                    </w:rPr>
                  </w:pPr>
                  <w:r w:rsidRPr="002233E5">
                    <w:rPr>
                      <w:bCs/>
                      <w:sz w:val="24"/>
                      <w:szCs w:val="24"/>
                    </w:rPr>
                    <w:t>Ifedayo</w:t>
                  </w:r>
                </w:p>
              </w:tc>
              <w:tc>
                <w:tcPr>
                  <w:tcW w:w="3818" w:type="dxa"/>
                </w:tcPr>
                <w:p w14:paraId="7967B268" w14:textId="77777777" w:rsidR="00CD73FD" w:rsidRPr="002233E5" w:rsidRDefault="00CD73FD" w:rsidP="002108FD">
                  <w:pPr>
                    <w:jc w:val="center"/>
                    <w:rPr>
                      <w:bCs/>
                    </w:rPr>
                  </w:pPr>
                  <w:r w:rsidRPr="002233E5">
                    <w:rPr>
                      <w:bCs/>
                    </w:rPr>
                    <w:t>1,576,666.65</w:t>
                  </w:r>
                </w:p>
              </w:tc>
            </w:tr>
            <w:tr w:rsidR="00CD73FD" w:rsidRPr="002233E5" w14:paraId="75F9A35D" w14:textId="77777777" w:rsidTr="002108FD">
              <w:trPr>
                <w:jc w:val="center"/>
              </w:trPr>
              <w:tc>
                <w:tcPr>
                  <w:tcW w:w="1350" w:type="dxa"/>
                </w:tcPr>
                <w:p w14:paraId="5F0C34F3" w14:textId="77777777" w:rsidR="00CD73FD" w:rsidRPr="002233E5" w:rsidRDefault="00CD73FD" w:rsidP="002108FD">
                  <w:pPr>
                    <w:jc w:val="both"/>
                    <w:rPr>
                      <w:bCs/>
                      <w:sz w:val="24"/>
                      <w:szCs w:val="24"/>
                    </w:rPr>
                  </w:pPr>
                  <w:r w:rsidRPr="002233E5">
                    <w:rPr>
                      <w:bCs/>
                      <w:sz w:val="24"/>
                      <w:szCs w:val="24"/>
                    </w:rPr>
                    <w:t>16</w:t>
                  </w:r>
                </w:p>
              </w:tc>
              <w:tc>
                <w:tcPr>
                  <w:tcW w:w="3510" w:type="dxa"/>
                </w:tcPr>
                <w:p w14:paraId="72582BA3"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3818" w:type="dxa"/>
                  <w:vAlign w:val="center"/>
                </w:tcPr>
                <w:p w14:paraId="3B8EF27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1,158,923.92</w:t>
                  </w:r>
                </w:p>
              </w:tc>
            </w:tr>
            <w:tr w:rsidR="00CD73FD" w:rsidRPr="002233E5" w14:paraId="560D71F4" w14:textId="77777777" w:rsidTr="002108FD">
              <w:trPr>
                <w:jc w:val="center"/>
              </w:trPr>
              <w:tc>
                <w:tcPr>
                  <w:tcW w:w="1350" w:type="dxa"/>
                </w:tcPr>
                <w:p w14:paraId="04FD0D97" w14:textId="77777777" w:rsidR="00CD73FD" w:rsidRPr="002233E5" w:rsidRDefault="00CD73FD" w:rsidP="002108FD">
                  <w:pPr>
                    <w:jc w:val="both"/>
                    <w:rPr>
                      <w:bCs/>
                      <w:sz w:val="24"/>
                      <w:szCs w:val="24"/>
                    </w:rPr>
                  </w:pPr>
                  <w:r w:rsidRPr="002233E5">
                    <w:rPr>
                      <w:bCs/>
                      <w:sz w:val="24"/>
                      <w:szCs w:val="24"/>
                    </w:rPr>
                    <w:t>17</w:t>
                  </w:r>
                </w:p>
              </w:tc>
              <w:tc>
                <w:tcPr>
                  <w:tcW w:w="3510" w:type="dxa"/>
                </w:tcPr>
                <w:p w14:paraId="7AFF156C" w14:textId="77777777" w:rsidR="00CD73FD" w:rsidRPr="002233E5" w:rsidRDefault="00CD73FD" w:rsidP="002108FD">
                  <w:pPr>
                    <w:jc w:val="both"/>
                    <w:rPr>
                      <w:bCs/>
                      <w:sz w:val="24"/>
                      <w:szCs w:val="24"/>
                    </w:rPr>
                  </w:pPr>
                  <w:r w:rsidRPr="002233E5">
                    <w:rPr>
                      <w:bCs/>
                      <w:sz w:val="24"/>
                      <w:szCs w:val="24"/>
                    </w:rPr>
                    <w:t>Ila</w:t>
                  </w:r>
                </w:p>
              </w:tc>
              <w:tc>
                <w:tcPr>
                  <w:tcW w:w="3818" w:type="dxa"/>
                </w:tcPr>
                <w:p w14:paraId="26E5B996" w14:textId="77777777" w:rsidR="00CD73FD" w:rsidRPr="002233E5" w:rsidRDefault="00CD73FD" w:rsidP="002108FD">
                  <w:pPr>
                    <w:jc w:val="center"/>
                    <w:rPr>
                      <w:bCs/>
                    </w:rPr>
                  </w:pPr>
                  <w:r w:rsidRPr="002233E5">
                    <w:rPr>
                      <w:bCs/>
                    </w:rPr>
                    <w:t>-</w:t>
                  </w:r>
                </w:p>
              </w:tc>
            </w:tr>
            <w:tr w:rsidR="00CD73FD" w:rsidRPr="002233E5" w14:paraId="0CBC24F8" w14:textId="77777777" w:rsidTr="002108FD">
              <w:trPr>
                <w:jc w:val="center"/>
              </w:trPr>
              <w:tc>
                <w:tcPr>
                  <w:tcW w:w="1350" w:type="dxa"/>
                </w:tcPr>
                <w:p w14:paraId="5CD97BE6" w14:textId="77777777" w:rsidR="00CD73FD" w:rsidRPr="002233E5" w:rsidRDefault="00CD73FD" w:rsidP="002108FD">
                  <w:pPr>
                    <w:jc w:val="both"/>
                    <w:rPr>
                      <w:bCs/>
                      <w:sz w:val="24"/>
                      <w:szCs w:val="24"/>
                    </w:rPr>
                  </w:pPr>
                  <w:r w:rsidRPr="002233E5">
                    <w:rPr>
                      <w:bCs/>
                      <w:sz w:val="24"/>
                      <w:szCs w:val="24"/>
                    </w:rPr>
                    <w:t>18</w:t>
                  </w:r>
                </w:p>
              </w:tc>
              <w:tc>
                <w:tcPr>
                  <w:tcW w:w="3510" w:type="dxa"/>
                </w:tcPr>
                <w:p w14:paraId="1E7313BA"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3818" w:type="dxa"/>
                </w:tcPr>
                <w:p w14:paraId="3FC892FF" w14:textId="77777777" w:rsidR="00CD73FD" w:rsidRPr="002233E5" w:rsidRDefault="00CD73FD" w:rsidP="002108FD">
                  <w:pPr>
                    <w:jc w:val="center"/>
                    <w:rPr>
                      <w:bCs/>
                    </w:rPr>
                  </w:pPr>
                  <w:r w:rsidRPr="002233E5">
                    <w:rPr>
                      <w:bCs/>
                    </w:rPr>
                    <w:t>3,500,000.00</w:t>
                  </w:r>
                </w:p>
              </w:tc>
            </w:tr>
            <w:tr w:rsidR="00CD73FD" w:rsidRPr="002233E5" w14:paraId="50C2C9F5" w14:textId="77777777" w:rsidTr="002108FD">
              <w:trPr>
                <w:jc w:val="center"/>
              </w:trPr>
              <w:tc>
                <w:tcPr>
                  <w:tcW w:w="1350" w:type="dxa"/>
                </w:tcPr>
                <w:p w14:paraId="28E2F9E3" w14:textId="77777777" w:rsidR="00CD73FD" w:rsidRPr="002233E5" w:rsidRDefault="00CD73FD" w:rsidP="002108FD">
                  <w:pPr>
                    <w:jc w:val="both"/>
                    <w:rPr>
                      <w:bCs/>
                      <w:sz w:val="24"/>
                      <w:szCs w:val="24"/>
                    </w:rPr>
                  </w:pPr>
                  <w:r w:rsidRPr="002233E5">
                    <w:rPr>
                      <w:bCs/>
                      <w:sz w:val="24"/>
                      <w:szCs w:val="24"/>
                    </w:rPr>
                    <w:t>19</w:t>
                  </w:r>
                </w:p>
              </w:tc>
              <w:tc>
                <w:tcPr>
                  <w:tcW w:w="3510" w:type="dxa"/>
                </w:tcPr>
                <w:p w14:paraId="2699515C"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3818" w:type="dxa"/>
                </w:tcPr>
                <w:p w14:paraId="62D2EC5E" w14:textId="77777777" w:rsidR="00CD73FD" w:rsidRPr="002233E5" w:rsidRDefault="00CD73FD" w:rsidP="002108FD">
                  <w:pPr>
                    <w:jc w:val="center"/>
                    <w:rPr>
                      <w:bCs/>
                    </w:rPr>
                  </w:pPr>
                  <w:r w:rsidRPr="002233E5">
                    <w:rPr>
                      <w:bCs/>
                    </w:rPr>
                    <w:t>3,141,494.02</w:t>
                  </w:r>
                </w:p>
              </w:tc>
            </w:tr>
            <w:tr w:rsidR="00CD73FD" w:rsidRPr="002233E5" w14:paraId="73E606D8" w14:textId="77777777" w:rsidTr="002108FD">
              <w:trPr>
                <w:jc w:val="center"/>
              </w:trPr>
              <w:tc>
                <w:tcPr>
                  <w:tcW w:w="1350" w:type="dxa"/>
                </w:tcPr>
                <w:p w14:paraId="5BCAA6DA" w14:textId="77777777" w:rsidR="00CD73FD" w:rsidRPr="002233E5" w:rsidRDefault="00CD73FD" w:rsidP="002108FD">
                  <w:pPr>
                    <w:jc w:val="both"/>
                    <w:rPr>
                      <w:bCs/>
                      <w:sz w:val="24"/>
                      <w:szCs w:val="24"/>
                    </w:rPr>
                  </w:pPr>
                  <w:r w:rsidRPr="002233E5">
                    <w:rPr>
                      <w:bCs/>
                      <w:sz w:val="24"/>
                      <w:szCs w:val="24"/>
                    </w:rPr>
                    <w:t>20</w:t>
                  </w:r>
                </w:p>
              </w:tc>
              <w:tc>
                <w:tcPr>
                  <w:tcW w:w="3510" w:type="dxa"/>
                </w:tcPr>
                <w:p w14:paraId="086FD3CA"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3818" w:type="dxa"/>
                </w:tcPr>
                <w:p w14:paraId="451C90A6" w14:textId="77777777" w:rsidR="00CD73FD" w:rsidRPr="002233E5" w:rsidRDefault="00CD73FD" w:rsidP="002108FD">
                  <w:pPr>
                    <w:jc w:val="center"/>
                    <w:rPr>
                      <w:bCs/>
                    </w:rPr>
                  </w:pPr>
                  <w:r w:rsidRPr="002233E5">
                    <w:rPr>
                      <w:bCs/>
                    </w:rPr>
                    <w:t>595,500.00</w:t>
                  </w:r>
                </w:p>
              </w:tc>
            </w:tr>
            <w:tr w:rsidR="00CD73FD" w:rsidRPr="002233E5" w14:paraId="553F4973" w14:textId="77777777" w:rsidTr="002108FD">
              <w:trPr>
                <w:jc w:val="center"/>
              </w:trPr>
              <w:tc>
                <w:tcPr>
                  <w:tcW w:w="1350" w:type="dxa"/>
                </w:tcPr>
                <w:p w14:paraId="5AA184CD" w14:textId="77777777" w:rsidR="00CD73FD" w:rsidRPr="002233E5" w:rsidRDefault="00CD73FD" w:rsidP="002108FD">
                  <w:pPr>
                    <w:jc w:val="both"/>
                    <w:rPr>
                      <w:bCs/>
                      <w:sz w:val="24"/>
                      <w:szCs w:val="24"/>
                    </w:rPr>
                  </w:pPr>
                  <w:r w:rsidRPr="002233E5">
                    <w:rPr>
                      <w:bCs/>
                      <w:sz w:val="24"/>
                      <w:szCs w:val="24"/>
                    </w:rPr>
                    <w:t>21</w:t>
                  </w:r>
                </w:p>
              </w:tc>
              <w:tc>
                <w:tcPr>
                  <w:tcW w:w="3510" w:type="dxa"/>
                </w:tcPr>
                <w:p w14:paraId="0170A1E4"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3818" w:type="dxa"/>
                </w:tcPr>
                <w:p w14:paraId="58FF4D24" w14:textId="77777777" w:rsidR="00CD73FD" w:rsidRPr="002233E5" w:rsidRDefault="00CD73FD" w:rsidP="002108FD">
                  <w:pPr>
                    <w:jc w:val="center"/>
                    <w:rPr>
                      <w:bCs/>
                    </w:rPr>
                  </w:pPr>
                  <w:r w:rsidRPr="002233E5">
                    <w:rPr>
                      <w:bCs/>
                    </w:rPr>
                    <w:t>27,594,281.73</w:t>
                  </w:r>
                </w:p>
              </w:tc>
            </w:tr>
            <w:tr w:rsidR="00CD73FD" w:rsidRPr="002233E5" w14:paraId="2AF14DEC" w14:textId="77777777" w:rsidTr="002108FD">
              <w:trPr>
                <w:jc w:val="center"/>
              </w:trPr>
              <w:tc>
                <w:tcPr>
                  <w:tcW w:w="1350" w:type="dxa"/>
                </w:tcPr>
                <w:p w14:paraId="77F1B13E" w14:textId="77777777" w:rsidR="00CD73FD" w:rsidRPr="002233E5" w:rsidRDefault="00CD73FD" w:rsidP="002108FD">
                  <w:pPr>
                    <w:jc w:val="both"/>
                    <w:rPr>
                      <w:bCs/>
                      <w:sz w:val="24"/>
                      <w:szCs w:val="24"/>
                    </w:rPr>
                  </w:pPr>
                  <w:r w:rsidRPr="002233E5">
                    <w:rPr>
                      <w:bCs/>
                      <w:sz w:val="24"/>
                      <w:szCs w:val="24"/>
                    </w:rPr>
                    <w:t>22</w:t>
                  </w:r>
                </w:p>
              </w:tc>
              <w:tc>
                <w:tcPr>
                  <w:tcW w:w="3510" w:type="dxa"/>
                </w:tcPr>
                <w:p w14:paraId="0E298A04"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3818" w:type="dxa"/>
                </w:tcPr>
                <w:p w14:paraId="6AA083E8" w14:textId="77777777" w:rsidR="00CD73FD" w:rsidRPr="002233E5" w:rsidRDefault="00CD73FD" w:rsidP="002108FD">
                  <w:pPr>
                    <w:jc w:val="center"/>
                    <w:rPr>
                      <w:bCs/>
                    </w:rPr>
                  </w:pPr>
                  <w:r w:rsidRPr="002233E5">
                    <w:rPr>
                      <w:bCs/>
                    </w:rPr>
                    <w:t>2,949,480.19</w:t>
                  </w:r>
                </w:p>
              </w:tc>
            </w:tr>
            <w:tr w:rsidR="00CD73FD" w:rsidRPr="002233E5" w14:paraId="68F69D37" w14:textId="77777777" w:rsidTr="002108FD">
              <w:trPr>
                <w:jc w:val="center"/>
              </w:trPr>
              <w:tc>
                <w:tcPr>
                  <w:tcW w:w="1350" w:type="dxa"/>
                </w:tcPr>
                <w:p w14:paraId="06472D21" w14:textId="77777777" w:rsidR="00CD73FD" w:rsidRPr="002233E5" w:rsidRDefault="00CD73FD" w:rsidP="002108FD">
                  <w:pPr>
                    <w:jc w:val="both"/>
                    <w:rPr>
                      <w:bCs/>
                      <w:sz w:val="24"/>
                      <w:szCs w:val="24"/>
                    </w:rPr>
                  </w:pPr>
                  <w:r w:rsidRPr="002233E5">
                    <w:rPr>
                      <w:bCs/>
                      <w:sz w:val="24"/>
                      <w:szCs w:val="24"/>
                    </w:rPr>
                    <w:t>23</w:t>
                  </w:r>
                </w:p>
              </w:tc>
              <w:tc>
                <w:tcPr>
                  <w:tcW w:w="3510" w:type="dxa"/>
                </w:tcPr>
                <w:p w14:paraId="739B0F05" w14:textId="77777777" w:rsidR="00CD73FD" w:rsidRPr="002233E5" w:rsidRDefault="00CD73FD" w:rsidP="002108FD">
                  <w:pPr>
                    <w:jc w:val="both"/>
                    <w:rPr>
                      <w:bCs/>
                      <w:sz w:val="24"/>
                      <w:szCs w:val="24"/>
                    </w:rPr>
                  </w:pPr>
                  <w:r w:rsidRPr="002233E5">
                    <w:rPr>
                      <w:bCs/>
                      <w:sz w:val="24"/>
                      <w:szCs w:val="24"/>
                    </w:rPr>
                    <w:t>Iwo</w:t>
                  </w:r>
                </w:p>
              </w:tc>
              <w:tc>
                <w:tcPr>
                  <w:tcW w:w="3818" w:type="dxa"/>
                </w:tcPr>
                <w:p w14:paraId="1E9C3053" w14:textId="77777777" w:rsidR="00CD73FD" w:rsidRPr="002233E5" w:rsidRDefault="00CD73FD" w:rsidP="002108FD">
                  <w:pPr>
                    <w:jc w:val="center"/>
                    <w:rPr>
                      <w:bCs/>
                    </w:rPr>
                  </w:pPr>
                  <w:r w:rsidRPr="002233E5">
                    <w:rPr>
                      <w:bCs/>
                    </w:rPr>
                    <w:t>29,621,754.46</w:t>
                  </w:r>
                </w:p>
              </w:tc>
            </w:tr>
            <w:tr w:rsidR="00CD73FD" w:rsidRPr="002233E5" w14:paraId="34144B5F" w14:textId="77777777" w:rsidTr="002108FD">
              <w:trPr>
                <w:jc w:val="center"/>
              </w:trPr>
              <w:tc>
                <w:tcPr>
                  <w:tcW w:w="1350" w:type="dxa"/>
                </w:tcPr>
                <w:p w14:paraId="57FA489B" w14:textId="77777777" w:rsidR="00CD73FD" w:rsidRPr="002233E5" w:rsidRDefault="00CD73FD" w:rsidP="002108FD">
                  <w:pPr>
                    <w:jc w:val="both"/>
                    <w:rPr>
                      <w:bCs/>
                      <w:sz w:val="24"/>
                      <w:szCs w:val="24"/>
                    </w:rPr>
                  </w:pPr>
                  <w:r w:rsidRPr="002233E5">
                    <w:rPr>
                      <w:bCs/>
                      <w:sz w:val="24"/>
                      <w:szCs w:val="24"/>
                    </w:rPr>
                    <w:t>24</w:t>
                  </w:r>
                </w:p>
              </w:tc>
              <w:tc>
                <w:tcPr>
                  <w:tcW w:w="3510" w:type="dxa"/>
                </w:tcPr>
                <w:p w14:paraId="37C0454A"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3818" w:type="dxa"/>
                </w:tcPr>
                <w:p w14:paraId="662EFFB2" w14:textId="77777777" w:rsidR="00CD73FD" w:rsidRPr="002233E5" w:rsidRDefault="00CD73FD" w:rsidP="002108FD">
                  <w:pPr>
                    <w:jc w:val="center"/>
                    <w:rPr>
                      <w:bCs/>
                    </w:rPr>
                  </w:pPr>
                  <w:r w:rsidRPr="002233E5">
                    <w:rPr>
                      <w:bCs/>
                    </w:rPr>
                    <w:t>-</w:t>
                  </w:r>
                </w:p>
              </w:tc>
            </w:tr>
            <w:tr w:rsidR="00CD73FD" w:rsidRPr="002233E5" w14:paraId="7E195ACC" w14:textId="77777777" w:rsidTr="002108FD">
              <w:trPr>
                <w:jc w:val="center"/>
              </w:trPr>
              <w:tc>
                <w:tcPr>
                  <w:tcW w:w="1350" w:type="dxa"/>
                </w:tcPr>
                <w:p w14:paraId="099C5115" w14:textId="77777777" w:rsidR="00CD73FD" w:rsidRPr="002233E5" w:rsidRDefault="00CD73FD" w:rsidP="002108FD">
                  <w:pPr>
                    <w:jc w:val="both"/>
                    <w:rPr>
                      <w:bCs/>
                      <w:sz w:val="24"/>
                      <w:szCs w:val="24"/>
                    </w:rPr>
                  </w:pPr>
                  <w:r w:rsidRPr="002233E5">
                    <w:rPr>
                      <w:bCs/>
                      <w:sz w:val="24"/>
                      <w:szCs w:val="24"/>
                    </w:rPr>
                    <w:t>25</w:t>
                  </w:r>
                </w:p>
              </w:tc>
              <w:tc>
                <w:tcPr>
                  <w:tcW w:w="3510" w:type="dxa"/>
                </w:tcPr>
                <w:p w14:paraId="4CDF56BD"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3818" w:type="dxa"/>
                </w:tcPr>
                <w:p w14:paraId="2F0F6EC5" w14:textId="77777777" w:rsidR="00CD73FD" w:rsidRPr="002233E5" w:rsidRDefault="00CD73FD" w:rsidP="002108FD">
                  <w:pPr>
                    <w:jc w:val="center"/>
                    <w:rPr>
                      <w:bCs/>
                    </w:rPr>
                  </w:pPr>
                  <w:r w:rsidRPr="002233E5">
                    <w:rPr>
                      <w:bCs/>
                    </w:rPr>
                    <w:t>-</w:t>
                  </w:r>
                </w:p>
              </w:tc>
            </w:tr>
            <w:tr w:rsidR="00CD73FD" w:rsidRPr="002233E5" w14:paraId="1F2946F5" w14:textId="77777777" w:rsidTr="002108FD">
              <w:trPr>
                <w:jc w:val="center"/>
              </w:trPr>
              <w:tc>
                <w:tcPr>
                  <w:tcW w:w="1350" w:type="dxa"/>
                </w:tcPr>
                <w:p w14:paraId="2DBD3F25" w14:textId="77777777" w:rsidR="00CD73FD" w:rsidRPr="002233E5" w:rsidRDefault="00CD73FD" w:rsidP="002108FD">
                  <w:pPr>
                    <w:jc w:val="both"/>
                    <w:rPr>
                      <w:bCs/>
                      <w:sz w:val="24"/>
                      <w:szCs w:val="24"/>
                    </w:rPr>
                  </w:pPr>
                  <w:r w:rsidRPr="002233E5">
                    <w:rPr>
                      <w:bCs/>
                      <w:sz w:val="24"/>
                      <w:szCs w:val="24"/>
                    </w:rPr>
                    <w:t>26</w:t>
                  </w:r>
                </w:p>
              </w:tc>
              <w:tc>
                <w:tcPr>
                  <w:tcW w:w="3510" w:type="dxa"/>
                </w:tcPr>
                <w:p w14:paraId="502C2BCF" w14:textId="77777777" w:rsidR="00CD73FD" w:rsidRPr="002233E5" w:rsidRDefault="00CD73FD" w:rsidP="002108FD">
                  <w:pPr>
                    <w:jc w:val="both"/>
                    <w:rPr>
                      <w:bCs/>
                      <w:sz w:val="24"/>
                      <w:szCs w:val="24"/>
                    </w:rPr>
                  </w:pPr>
                  <w:r w:rsidRPr="002233E5">
                    <w:rPr>
                      <w:bCs/>
                      <w:sz w:val="24"/>
                      <w:szCs w:val="24"/>
                    </w:rPr>
                    <w:t>Ola-Oluwa</w:t>
                  </w:r>
                </w:p>
              </w:tc>
              <w:tc>
                <w:tcPr>
                  <w:tcW w:w="3818" w:type="dxa"/>
                </w:tcPr>
                <w:p w14:paraId="499974F9" w14:textId="77777777" w:rsidR="00CD73FD" w:rsidRPr="002233E5" w:rsidRDefault="00CD73FD" w:rsidP="002108FD">
                  <w:pPr>
                    <w:jc w:val="center"/>
                    <w:rPr>
                      <w:bCs/>
                    </w:rPr>
                  </w:pPr>
                  <w:r w:rsidRPr="002233E5">
                    <w:rPr>
                      <w:bCs/>
                    </w:rPr>
                    <w:t>29,641,494.02</w:t>
                  </w:r>
                </w:p>
              </w:tc>
            </w:tr>
            <w:tr w:rsidR="00CD73FD" w:rsidRPr="002233E5" w14:paraId="357B5CBC" w14:textId="77777777" w:rsidTr="002108FD">
              <w:trPr>
                <w:jc w:val="center"/>
              </w:trPr>
              <w:tc>
                <w:tcPr>
                  <w:tcW w:w="1350" w:type="dxa"/>
                </w:tcPr>
                <w:p w14:paraId="0D93D7F5" w14:textId="77777777" w:rsidR="00CD73FD" w:rsidRPr="002233E5" w:rsidRDefault="00CD73FD" w:rsidP="002108FD">
                  <w:pPr>
                    <w:jc w:val="both"/>
                    <w:rPr>
                      <w:bCs/>
                      <w:sz w:val="24"/>
                      <w:szCs w:val="24"/>
                    </w:rPr>
                  </w:pPr>
                  <w:r w:rsidRPr="002233E5">
                    <w:rPr>
                      <w:bCs/>
                      <w:sz w:val="24"/>
                      <w:szCs w:val="24"/>
                    </w:rPr>
                    <w:t>27</w:t>
                  </w:r>
                </w:p>
              </w:tc>
              <w:tc>
                <w:tcPr>
                  <w:tcW w:w="3510" w:type="dxa"/>
                </w:tcPr>
                <w:p w14:paraId="7BD09942" w14:textId="77777777" w:rsidR="00CD73FD" w:rsidRPr="002233E5" w:rsidRDefault="00CD73FD" w:rsidP="002108FD">
                  <w:pPr>
                    <w:jc w:val="both"/>
                    <w:rPr>
                      <w:bCs/>
                      <w:sz w:val="24"/>
                      <w:szCs w:val="24"/>
                    </w:rPr>
                  </w:pPr>
                  <w:r w:rsidRPr="002233E5">
                    <w:rPr>
                      <w:bCs/>
                      <w:sz w:val="24"/>
                      <w:szCs w:val="24"/>
                    </w:rPr>
                    <w:t>Olorunda</w:t>
                  </w:r>
                </w:p>
              </w:tc>
              <w:tc>
                <w:tcPr>
                  <w:tcW w:w="3818" w:type="dxa"/>
                </w:tcPr>
                <w:p w14:paraId="0C946F38" w14:textId="77777777" w:rsidR="00CD73FD" w:rsidRPr="002233E5" w:rsidRDefault="00CD73FD" w:rsidP="002108FD">
                  <w:pPr>
                    <w:jc w:val="center"/>
                    <w:rPr>
                      <w:bCs/>
                    </w:rPr>
                  </w:pPr>
                  <w:r w:rsidRPr="002233E5">
                    <w:rPr>
                      <w:bCs/>
                    </w:rPr>
                    <w:t>4,690,012.35</w:t>
                  </w:r>
                </w:p>
              </w:tc>
            </w:tr>
            <w:tr w:rsidR="00CD73FD" w:rsidRPr="002233E5" w14:paraId="0732D8C7" w14:textId="77777777" w:rsidTr="002108FD">
              <w:trPr>
                <w:jc w:val="center"/>
              </w:trPr>
              <w:tc>
                <w:tcPr>
                  <w:tcW w:w="1350" w:type="dxa"/>
                </w:tcPr>
                <w:p w14:paraId="58A16446" w14:textId="77777777" w:rsidR="00CD73FD" w:rsidRPr="002233E5" w:rsidRDefault="00CD73FD" w:rsidP="002108FD">
                  <w:pPr>
                    <w:jc w:val="both"/>
                    <w:rPr>
                      <w:bCs/>
                      <w:sz w:val="24"/>
                      <w:szCs w:val="24"/>
                    </w:rPr>
                  </w:pPr>
                  <w:r w:rsidRPr="002233E5">
                    <w:rPr>
                      <w:bCs/>
                      <w:sz w:val="24"/>
                      <w:szCs w:val="24"/>
                    </w:rPr>
                    <w:t>28</w:t>
                  </w:r>
                </w:p>
              </w:tc>
              <w:tc>
                <w:tcPr>
                  <w:tcW w:w="3510" w:type="dxa"/>
                </w:tcPr>
                <w:p w14:paraId="4290B250"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3818" w:type="dxa"/>
                </w:tcPr>
                <w:p w14:paraId="44157B95" w14:textId="77777777" w:rsidR="00CD73FD" w:rsidRPr="002233E5" w:rsidRDefault="00CD73FD" w:rsidP="002108FD">
                  <w:pPr>
                    <w:jc w:val="center"/>
                    <w:rPr>
                      <w:bCs/>
                    </w:rPr>
                  </w:pPr>
                  <w:r w:rsidRPr="002233E5">
                    <w:rPr>
                      <w:bCs/>
                    </w:rPr>
                    <w:t>33,141,494.02</w:t>
                  </w:r>
                </w:p>
              </w:tc>
            </w:tr>
            <w:tr w:rsidR="00CD73FD" w:rsidRPr="002233E5" w14:paraId="5F936080" w14:textId="77777777" w:rsidTr="002108FD">
              <w:trPr>
                <w:jc w:val="center"/>
              </w:trPr>
              <w:tc>
                <w:tcPr>
                  <w:tcW w:w="1350" w:type="dxa"/>
                </w:tcPr>
                <w:p w14:paraId="44B2EF02" w14:textId="77777777" w:rsidR="00CD73FD" w:rsidRPr="002233E5" w:rsidRDefault="00CD73FD" w:rsidP="002108FD">
                  <w:pPr>
                    <w:jc w:val="both"/>
                    <w:rPr>
                      <w:bCs/>
                      <w:sz w:val="24"/>
                      <w:szCs w:val="24"/>
                    </w:rPr>
                  </w:pPr>
                  <w:r w:rsidRPr="002233E5">
                    <w:rPr>
                      <w:bCs/>
                      <w:sz w:val="24"/>
                      <w:szCs w:val="24"/>
                    </w:rPr>
                    <w:t>29</w:t>
                  </w:r>
                </w:p>
              </w:tc>
              <w:tc>
                <w:tcPr>
                  <w:tcW w:w="3510" w:type="dxa"/>
                </w:tcPr>
                <w:p w14:paraId="1F87F9B8"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3818" w:type="dxa"/>
                </w:tcPr>
                <w:p w14:paraId="3E83C117" w14:textId="77777777" w:rsidR="00CD73FD" w:rsidRPr="002233E5" w:rsidRDefault="00CD73FD" w:rsidP="002108FD">
                  <w:pPr>
                    <w:jc w:val="center"/>
                    <w:rPr>
                      <w:bCs/>
                    </w:rPr>
                  </w:pPr>
                  <w:r w:rsidRPr="002233E5">
                    <w:rPr>
                      <w:bCs/>
                    </w:rPr>
                    <w:t>4,445,000.00</w:t>
                  </w:r>
                </w:p>
              </w:tc>
            </w:tr>
            <w:tr w:rsidR="00CD73FD" w:rsidRPr="002233E5" w14:paraId="655EB7B6" w14:textId="77777777" w:rsidTr="002108FD">
              <w:trPr>
                <w:jc w:val="center"/>
              </w:trPr>
              <w:tc>
                <w:tcPr>
                  <w:tcW w:w="1350" w:type="dxa"/>
                </w:tcPr>
                <w:p w14:paraId="33EA03D7" w14:textId="77777777" w:rsidR="00CD73FD" w:rsidRPr="002233E5" w:rsidRDefault="00CD73FD" w:rsidP="002108FD">
                  <w:pPr>
                    <w:jc w:val="both"/>
                    <w:rPr>
                      <w:bCs/>
                      <w:sz w:val="24"/>
                      <w:szCs w:val="24"/>
                    </w:rPr>
                  </w:pPr>
                  <w:r w:rsidRPr="002233E5">
                    <w:rPr>
                      <w:bCs/>
                      <w:sz w:val="24"/>
                      <w:szCs w:val="24"/>
                    </w:rPr>
                    <w:t>30</w:t>
                  </w:r>
                </w:p>
              </w:tc>
              <w:tc>
                <w:tcPr>
                  <w:tcW w:w="3510" w:type="dxa"/>
                </w:tcPr>
                <w:p w14:paraId="33A213D1" w14:textId="77777777" w:rsidR="00CD73FD" w:rsidRPr="002233E5" w:rsidRDefault="00CD73FD" w:rsidP="002108FD">
                  <w:pPr>
                    <w:jc w:val="both"/>
                    <w:rPr>
                      <w:bCs/>
                      <w:sz w:val="24"/>
                      <w:szCs w:val="24"/>
                    </w:rPr>
                  </w:pPr>
                  <w:r w:rsidRPr="002233E5">
                    <w:rPr>
                      <w:bCs/>
                      <w:sz w:val="24"/>
                      <w:szCs w:val="24"/>
                    </w:rPr>
                    <w:t>Osogbo</w:t>
                  </w:r>
                </w:p>
              </w:tc>
              <w:tc>
                <w:tcPr>
                  <w:tcW w:w="3818" w:type="dxa"/>
                  <w:vAlign w:val="center"/>
                </w:tcPr>
                <w:p w14:paraId="6BDF020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041E0C45" w14:textId="77777777" w:rsidTr="002108FD">
              <w:trPr>
                <w:jc w:val="center"/>
              </w:trPr>
              <w:tc>
                <w:tcPr>
                  <w:tcW w:w="1350" w:type="dxa"/>
                </w:tcPr>
                <w:p w14:paraId="7DBABF38" w14:textId="77777777" w:rsidR="00CD73FD" w:rsidRPr="002233E5" w:rsidRDefault="00CD73FD" w:rsidP="002108FD">
                  <w:pPr>
                    <w:jc w:val="center"/>
                    <w:rPr>
                      <w:bCs/>
                      <w:sz w:val="24"/>
                      <w:szCs w:val="24"/>
                    </w:rPr>
                  </w:pPr>
                </w:p>
              </w:tc>
              <w:tc>
                <w:tcPr>
                  <w:tcW w:w="3510" w:type="dxa"/>
                </w:tcPr>
                <w:p w14:paraId="0046BC16"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3818" w:type="dxa"/>
                  <w:vAlign w:val="bottom"/>
                </w:tcPr>
                <w:p w14:paraId="34AA4B7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433,167,074.48</w:t>
                  </w:r>
                </w:p>
              </w:tc>
            </w:tr>
          </w:tbl>
          <w:p w14:paraId="0FC9747B" w14:textId="77777777" w:rsidR="00CD73FD" w:rsidRPr="002233E5" w:rsidRDefault="00CD73FD" w:rsidP="002108FD">
            <w:pPr>
              <w:spacing w:after="0" w:line="276" w:lineRule="auto"/>
              <w:jc w:val="center"/>
              <w:rPr>
                <w:rFonts w:ascii="Cambria" w:hAnsi="Cambria"/>
                <w:bCs/>
                <w:sz w:val="26"/>
                <w:szCs w:val="26"/>
              </w:rPr>
            </w:pPr>
          </w:p>
          <w:p w14:paraId="3E865C1D" w14:textId="77777777" w:rsidR="00CD73FD" w:rsidRPr="002233E5" w:rsidRDefault="00CD73FD" w:rsidP="002108FD">
            <w:pPr>
              <w:spacing w:after="0" w:line="276" w:lineRule="auto"/>
              <w:jc w:val="center"/>
              <w:rPr>
                <w:rFonts w:ascii="Cambria" w:hAnsi="Cambria"/>
                <w:bCs/>
                <w:sz w:val="26"/>
                <w:szCs w:val="26"/>
              </w:rPr>
            </w:pPr>
          </w:p>
          <w:p w14:paraId="43889EAD" w14:textId="77777777" w:rsidR="00CD73FD" w:rsidRPr="002233E5" w:rsidRDefault="00CD73FD" w:rsidP="002108FD">
            <w:pPr>
              <w:spacing w:after="0" w:line="276" w:lineRule="auto"/>
              <w:jc w:val="center"/>
              <w:rPr>
                <w:rFonts w:ascii="Cambria" w:hAnsi="Cambria"/>
                <w:bCs/>
                <w:sz w:val="26"/>
                <w:szCs w:val="26"/>
              </w:rPr>
            </w:pPr>
          </w:p>
          <w:p w14:paraId="6B3C1A07" w14:textId="77777777" w:rsidR="00CD73FD" w:rsidRPr="002233E5" w:rsidRDefault="00CD73FD" w:rsidP="002108FD">
            <w:pPr>
              <w:spacing w:after="0" w:line="276" w:lineRule="auto"/>
              <w:jc w:val="center"/>
              <w:rPr>
                <w:rFonts w:ascii="Cambria" w:hAnsi="Cambria"/>
                <w:bCs/>
                <w:sz w:val="26"/>
                <w:szCs w:val="26"/>
              </w:rPr>
            </w:pPr>
          </w:p>
          <w:p w14:paraId="7BBF6DCF" w14:textId="77777777" w:rsidR="00CD73FD" w:rsidRPr="002233E5" w:rsidRDefault="00CD73FD" w:rsidP="002108FD">
            <w:pPr>
              <w:spacing w:after="0" w:line="276" w:lineRule="auto"/>
              <w:jc w:val="center"/>
              <w:rPr>
                <w:rFonts w:ascii="Cambria" w:hAnsi="Cambria"/>
                <w:bCs/>
                <w:sz w:val="26"/>
                <w:szCs w:val="26"/>
              </w:rPr>
            </w:pPr>
          </w:p>
          <w:p w14:paraId="79E4945C" w14:textId="77777777" w:rsidR="00CD73FD" w:rsidRPr="002233E5" w:rsidRDefault="00CD73FD" w:rsidP="002108FD">
            <w:pPr>
              <w:spacing w:after="0" w:line="276" w:lineRule="auto"/>
              <w:jc w:val="center"/>
              <w:rPr>
                <w:rFonts w:ascii="Cambria" w:hAnsi="Cambria"/>
                <w:bCs/>
                <w:sz w:val="26"/>
                <w:szCs w:val="26"/>
              </w:rPr>
            </w:pPr>
            <w:r w:rsidRPr="002233E5">
              <w:rPr>
                <w:rFonts w:ascii="Cambria" w:hAnsi="Cambria"/>
                <w:bCs/>
                <w:sz w:val="26"/>
                <w:szCs w:val="26"/>
              </w:rPr>
              <w:lastRenderedPageBreak/>
              <w:t>NOTE 39</w:t>
            </w:r>
          </w:p>
          <w:p w14:paraId="511C787E" w14:textId="77777777" w:rsidR="00CD73FD" w:rsidRPr="002233E5" w:rsidRDefault="00CD73FD" w:rsidP="002108FD">
            <w:pPr>
              <w:spacing w:after="0" w:line="276" w:lineRule="auto"/>
              <w:jc w:val="center"/>
              <w:rPr>
                <w:rFonts w:ascii="Cambria" w:hAnsi="Cambria"/>
                <w:bCs/>
                <w:sz w:val="26"/>
                <w:szCs w:val="26"/>
              </w:rPr>
            </w:pPr>
            <w:r w:rsidRPr="002233E5">
              <w:rPr>
                <w:rFonts w:ascii="Cambria" w:hAnsi="Cambria"/>
                <w:bCs/>
                <w:sz w:val="26"/>
                <w:szCs w:val="26"/>
              </w:rPr>
              <w:t>[TRANSFER TO OTHER AGENCIES]</w:t>
            </w:r>
          </w:p>
          <w:tbl>
            <w:tblPr>
              <w:tblStyle w:val="TableGrid"/>
              <w:tblW w:w="0" w:type="auto"/>
              <w:jc w:val="center"/>
              <w:tblLayout w:type="fixed"/>
              <w:tblLook w:val="04A0" w:firstRow="1" w:lastRow="0" w:firstColumn="1" w:lastColumn="0" w:noHBand="0" w:noVBand="1"/>
            </w:tblPr>
            <w:tblGrid>
              <w:gridCol w:w="1350"/>
              <w:gridCol w:w="3510"/>
              <w:gridCol w:w="3960"/>
            </w:tblGrid>
            <w:tr w:rsidR="00CD73FD" w:rsidRPr="002233E5" w14:paraId="6AA11A33" w14:textId="77777777" w:rsidTr="002108FD">
              <w:trPr>
                <w:trHeight w:val="547"/>
                <w:jc w:val="center"/>
              </w:trPr>
              <w:tc>
                <w:tcPr>
                  <w:tcW w:w="8820" w:type="dxa"/>
                  <w:gridSpan w:val="3"/>
                </w:tcPr>
                <w:p w14:paraId="4C476957" w14:textId="77777777" w:rsidR="00CD73FD" w:rsidRPr="002233E5" w:rsidRDefault="00CD73FD" w:rsidP="002108FD">
                  <w:pPr>
                    <w:jc w:val="center"/>
                    <w:rPr>
                      <w:bCs/>
                      <w:sz w:val="24"/>
                      <w:szCs w:val="24"/>
                    </w:rPr>
                  </w:pPr>
                </w:p>
              </w:tc>
            </w:tr>
            <w:tr w:rsidR="00CD73FD" w:rsidRPr="002233E5" w14:paraId="12597439" w14:textId="77777777" w:rsidTr="002108FD">
              <w:trPr>
                <w:jc w:val="center"/>
              </w:trPr>
              <w:tc>
                <w:tcPr>
                  <w:tcW w:w="1350" w:type="dxa"/>
                </w:tcPr>
                <w:p w14:paraId="41771070" w14:textId="77777777" w:rsidR="00CD73FD" w:rsidRPr="002233E5" w:rsidRDefault="00CD73FD" w:rsidP="002108FD">
                  <w:pPr>
                    <w:jc w:val="both"/>
                    <w:rPr>
                      <w:bCs/>
                      <w:sz w:val="24"/>
                      <w:szCs w:val="24"/>
                    </w:rPr>
                  </w:pPr>
                  <w:r w:rsidRPr="002233E5">
                    <w:rPr>
                      <w:bCs/>
                      <w:sz w:val="24"/>
                      <w:szCs w:val="24"/>
                    </w:rPr>
                    <w:t>S/N</w:t>
                  </w:r>
                </w:p>
              </w:tc>
              <w:tc>
                <w:tcPr>
                  <w:tcW w:w="3510" w:type="dxa"/>
                </w:tcPr>
                <w:p w14:paraId="0FBE6079" w14:textId="77777777" w:rsidR="00CD73FD" w:rsidRPr="002233E5" w:rsidRDefault="00CD73FD" w:rsidP="002108FD">
                  <w:pPr>
                    <w:jc w:val="both"/>
                    <w:rPr>
                      <w:bCs/>
                      <w:sz w:val="24"/>
                      <w:szCs w:val="24"/>
                    </w:rPr>
                  </w:pPr>
                  <w:r w:rsidRPr="002233E5">
                    <w:rPr>
                      <w:bCs/>
                      <w:sz w:val="24"/>
                      <w:szCs w:val="24"/>
                    </w:rPr>
                    <w:t>LOCAL GOVERNMENTS</w:t>
                  </w:r>
                </w:p>
              </w:tc>
              <w:tc>
                <w:tcPr>
                  <w:tcW w:w="3960" w:type="dxa"/>
                </w:tcPr>
                <w:p w14:paraId="1587B5E3"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28140235" w14:textId="77777777" w:rsidTr="002108FD">
              <w:trPr>
                <w:jc w:val="center"/>
              </w:trPr>
              <w:tc>
                <w:tcPr>
                  <w:tcW w:w="1350" w:type="dxa"/>
                </w:tcPr>
                <w:p w14:paraId="0CCC6F60" w14:textId="77777777" w:rsidR="00CD73FD" w:rsidRPr="002233E5" w:rsidRDefault="00CD73FD" w:rsidP="002108FD">
                  <w:pPr>
                    <w:jc w:val="both"/>
                    <w:rPr>
                      <w:bCs/>
                      <w:sz w:val="24"/>
                      <w:szCs w:val="24"/>
                    </w:rPr>
                  </w:pPr>
                  <w:r w:rsidRPr="002233E5">
                    <w:rPr>
                      <w:bCs/>
                      <w:sz w:val="24"/>
                      <w:szCs w:val="24"/>
                    </w:rPr>
                    <w:t>1</w:t>
                  </w:r>
                </w:p>
              </w:tc>
              <w:tc>
                <w:tcPr>
                  <w:tcW w:w="3510" w:type="dxa"/>
                </w:tcPr>
                <w:p w14:paraId="19D95FFD"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3960" w:type="dxa"/>
                  <w:vAlign w:val="center"/>
                </w:tcPr>
                <w:p w14:paraId="4344238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437,061,149.69</w:t>
                  </w:r>
                </w:p>
              </w:tc>
            </w:tr>
            <w:tr w:rsidR="00CD73FD" w:rsidRPr="002233E5" w14:paraId="32479EBB" w14:textId="77777777" w:rsidTr="002108FD">
              <w:trPr>
                <w:jc w:val="center"/>
              </w:trPr>
              <w:tc>
                <w:tcPr>
                  <w:tcW w:w="1350" w:type="dxa"/>
                </w:tcPr>
                <w:p w14:paraId="22A57104" w14:textId="77777777" w:rsidR="00CD73FD" w:rsidRPr="002233E5" w:rsidRDefault="00CD73FD" w:rsidP="002108FD">
                  <w:pPr>
                    <w:jc w:val="both"/>
                    <w:rPr>
                      <w:bCs/>
                      <w:sz w:val="24"/>
                      <w:szCs w:val="24"/>
                    </w:rPr>
                  </w:pPr>
                  <w:r w:rsidRPr="002233E5">
                    <w:rPr>
                      <w:bCs/>
                      <w:sz w:val="24"/>
                      <w:szCs w:val="24"/>
                    </w:rPr>
                    <w:t>2</w:t>
                  </w:r>
                </w:p>
              </w:tc>
              <w:tc>
                <w:tcPr>
                  <w:tcW w:w="3510" w:type="dxa"/>
                </w:tcPr>
                <w:p w14:paraId="3FED5E0D"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3960" w:type="dxa"/>
                  <w:vAlign w:val="center"/>
                </w:tcPr>
                <w:p w14:paraId="103DEA0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464,968,381.55</w:t>
                  </w:r>
                </w:p>
              </w:tc>
            </w:tr>
            <w:tr w:rsidR="00CD73FD" w:rsidRPr="002233E5" w14:paraId="152D8473" w14:textId="77777777" w:rsidTr="002108FD">
              <w:trPr>
                <w:jc w:val="center"/>
              </w:trPr>
              <w:tc>
                <w:tcPr>
                  <w:tcW w:w="1350" w:type="dxa"/>
                </w:tcPr>
                <w:p w14:paraId="00A12868" w14:textId="77777777" w:rsidR="00CD73FD" w:rsidRPr="002233E5" w:rsidRDefault="00CD73FD" w:rsidP="002108FD">
                  <w:pPr>
                    <w:jc w:val="both"/>
                    <w:rPr>
                      <w:bCs/>
                      <w:sz w:val="24"/>
                      <w:szCs w:val="24"/>
                    </w:rPr>
                  </w:pPr>
                  <w:r w:rsidRPr="002233E5">
                    <w:rPr>
                      <w:bCs/>
                      <w:sz w:val="24"/>
                      <w:szCs w:val="24"/>
                    </w:rPr>
                    <w:t>3</w:t>
                  </w:r>
                </w:p>
              </w:tc>
              <w:tc>
                <w:tcPr>
                  <w:tcW w:w="3510" w:type="dxa"/>
                </w:tcPr>
                <w:p w14:paraId="4197C14C"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3960" w:type="dxa"/>
                  <w:vAlign w:val="center"/>
                </w:tcPr>
                <w:p w14:paraId="75DF5E3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532,148,032.40</w:t>
                  </w:r>
                </w:p>
              </w:tc>
            </w:tr>
            <w:tr w:rsidR="00CD73FD" w:rsidRPr="002233E5" w14:paraId="4E1F3E73" w14:textId="77777777" w:rsidTr="002108FD">
              <w:trPr>
                <w:jc w:val="center"/>
              </w:trPr>
              <w:tc>
                <w:tcPr>
                  <w:tcW w:w="1350" w:type="dxa"/>
                </w:tcPr>
                <w:p w14:paraId="0E3EF2FE" w14:textId="77777777" w:rsidR="00CD73FD" w:rsidRPr="002233E5" w:rsidRDefault="00CD73FD" w:rsidP="002108FD">
                  <w:pPr>
                    <w:jc w:val="both"/>
                    <w:rPr>
                      <w:bCs/>
                      <w:sz w:val="24"/>
                      <w:szCs w:val="24"/>
                    </w:rPr>
                  </w:pPr>
                  <w:r w:rsidRPr="002233E5">
                    <w:rPr>
                      <w:bCs/>
                      <w:sz w:val="24"/>
                      <w:szCs w:val="24"/>
                    </w:rPr>
                    <w:t>4</w:t>
                  </w:r>
                </w:p>
              </w:tc>
              <w:tc>
                <w:tcPr>
                  <w:tcW w:w="3510" w:type="dxa"/>
                </w:tcPr>
                <w:p w14:paraId="1FFCAB21"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3960" w:type="dxa"/>
                  <w:vAlign w:val="center"/>
                </w:tcPr>
                <w:p w14:paraId="3B3DD4F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444,116,203.19</w:t>
                  </w:r>
                </w:p>
              </w:tc>
            </w:tr>
            <w:tr w:rsidR="00CD73FD" w:rsidRPr="002233E5" w14:paraId="0995BA98" w14:textId="77777777" w:rsidTr="002108FD">
              <w:trPr>
                <w:jc w:val="center"/>
              </w:trPr>
              <w:tc>
                <w:tcPr>
                  <w:tcW w:w="1350" w:type="dxa"/>
                </w:tcPr>
                <w:p w14:paraId="1FABA941" w14:textId="77777777" w:rsidR="00CD73FD" w:rsidRPr="002233E5" w:rsidRDefault="00CD73FD" w:rsidP="002108FD">
                  <w:pPr>
                    <w:jc w:val="both"/>
                    <w:rPr>
                      <w:bCs/>
                      <w:sz w:val="24"/>
                      <w:szCs w:val="24"/>
                    </w:rPr>
                  </w:pPr>
                  <w:r w:rsidRPr="002233E5">
                    <w:rPr>
                      <w:bCs/>
                      <w:sz w:val="24"/>
                      <w:szCs w:val="24"/>
                    </w:rPr>
                    <w:t>5</w:t>
                  </w:r>
                </w:p>
              </w:tc>
              <w:tc>
                <w:tcPr>
                  <w:tcW w:w="3510" w:type="dxa"/>
                </w:tcPr>
                <w:p w14:paraId="1788F689"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3960" w:type="dxa"/>
                  <w:vAlign w:val="center"/>
                </w:tcPr>
                <w:p w14:paraId="7C66AA0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442,736,128.03</w:t>
                  </w:r>
                </w:p>
              </w:tc>
            </w:tr>
            <w:tr w:rsidR="00CD73FD" w:rsidRPr="002233E5" w14:paraId="68C743C6" w14:textId="77777777" w:rsidTr="002108FD">
              <w:trPr>
                <w:jc w:val="center"/>
              </w:trPr>
              <w:tc>
                <w:tcPr>
                  <w:tcW w:w="1350" w:type="dxa"/>
                </w:tcPr>
                <w:p w14:paraId="502409FF" w14:textId="77777777" w:rsidR="00CD73FD" w:rsidRPr="002233E5" w:rsidRDefault="00CD73FD" w:rsidP="002108FD">
                  <w:pPr>
                    <w:jc w:val="both"/>
                    <w:rPr>
                      <w:bCs/>
                      <w:sz w:val="24"/>
                      <w:szCs w:val="24"/>
                    </w:rPr>
                  </w:pPr>
                  <w:r w:rsidRPr="002233E5">
                    <w:rPr>
                      <w:bCs/>
                      <w:sz w:val="24"/>
                      <w:szCs w:val="24"/>
                    </w:rPr>
                    <w:t>6</w:t>
                  </w:r>
                </w:p>
              </w:tc>
              <w:tc>
                <w:tcPr>
                  <w:tcW w:w="3510" w:type="dxa"/>
                </w:tcPr>
                <w:p w14:paraId="11A05EFF"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3960" w:type="dxa"/>
                  <w:vAlign w:val="center"/>
                </w:tcPr>
                <w:p w14:paraId="50690A9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515,755,227.68</w:t>
                  </w:r>
                </w:p>
              </w:tc>
            </w:tr>
            <w:tr w:rsidR="00CD73FD" w:rsidRPr="002233E5" w14:paraId="599BD4C6" w14:textId="77777777" w:rsidTr="002108FD">
              <w:trPr>
                <w:jc w:val="center"/>
              </w:trPr>
              <w:tc>
                <w:tcPr>
                  <w:tcW w:w="1350" w:type="dxa"/>
                </w:tcPr>
                <w:p w14:paraId="3F8000BC" w14:textId="77777777" w:rsidR="00CD73FD" w:rsidRPr="002233E5" w:rsidRDefault="00CD73FD" w:rsidP="002108FD">
                  <w:pPr>
                    <w:jc w:val="both"/>
                    <w:rPr>
                      <w:bCs/>
                      <w:sz w:val="24"/>
                      <w:szCs w:val="24"/>
                    </w:rPr>
                  </w:pPr>
                  <w:r w:rsidRPr="002233E5">
                    <w:rPr>
                      <w:bCs/>
                      <w:sz w:val="24"/>
                      <w:szCs w:val="24"/>
                    </w:rPr>
                    <w:t>7</w:t>
                  </w:r>
                </w:p>
              </w:tc>
              <w:tc>
                <w:tcPr>
                  <w:tcW w:w="3510" w:type="dxa"/>
                </w:tcPr>
                <w:p w14:paraId="2CA9052A" w14:textId="77777777" w:rsidR="00CD73FD" w:rsidRPr="002233E5" w:rsidRDefault="00CD73FD" w:rsidP="002108FD">
                  <w:pPr>
                    <w:jc w:val="both"/>
                    <w:rPr>
                      <w:bCs/>
                      <w:sz w:val="24"/>
                      <w:szCs w:val="24"/>
                    </w:rPr>
                  </w:pPr>
                  <w:r w:rsidRPr="002233E5">
                    <w:rPr>
                      <w:bCs/>
                      <w:sz w:val="24"/>
                      <w:szCs w:val="24"/>
                    </w:rPr>
                    <w:t>Ede North</w:t>
                  </w:r>
                </w:p>
              </w:tc>
              <w:tc>
                <w:tcPr>
                  <w:tcW w:w="3960" w:type="dxa"/>
                  <w:vAlign w:val="center"/>
                </w:tcPr>
                <w:p w14:paraId="6B37E01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487,620,915.82</w:t>
                  </w:r>
                </w:p>
              </w:tc>
            </w:tr>
            <w:tr w:rsidR="00CD73FD" w:rsidRPr="002233E5" w14:paraId="31724FA8" w14:textId="77777777" w:rsidTr="002108FD">
              <w:trPr>
                <w:jc w:val="center"/>
              </w:trPr>
              <w:tc>
                <w:tcPr>
                  <w:tcW w:w="1350" w:type="dxa"/>
                </w:tcPr>
                <w:p w14:paraId="4A3E9FA6" w14:textId="77777777" w:rsidR="00CD73FD" w:rsidRPr="002233E5" w:rsidRDefault="00CD73FD" w:rsidP="002108FD">
                  <w:pPr>
                    <w:jc w:val="both"/>
                    <w:rPr>
                      <w:bCs/>
                      <w:sz w:val="24"/>
                      <w:szCs w:val="24"/>
                    </w:rPr>
                  </w:pPr>
                  <w:r w:rsidRPr="002233E5">
                    <w:rPr>
                      <w:bCs/>
                      <w:sz w:val="24"/>
                      <w:szCs w:val="24"/>
                    </w:rPr>
                    <w:t>8</w:t>
                  </w:r>
                </w:p>
              </w:tc>
              <w:tc>
                <w:tcPr>
                  <w:tcW w:w="3510" w:type="dxa"/>
                </w:tcPr>
                <w:p w14:paraId="5F7F7679" w14:textId="77777777" w:rsidR="00CD73FD" w:rsidRPr="002233E5" w:rsidRDefault="00CD73FD" w:rsidP="002108FD">
                  <w:pPr>
                    <w:jc w:val="both"/>
                    <w:rPr>
                      <w:bCs/>
                      <w:sz w:val="24"/>
                      <w:szCs w:val="24"/>
                    </w:rPr>
                  </w:pPr>
                  <w:r w:rsidRPr="002233E5">
                    <w:rPr>
                      <w:bCs/>
                      <w:sz w:val="24"/>
                      <w:szCs w:val="24"/>
                    </w:rPr>
                    <w:t>Ede South</w:t>
                  </w:r>
                </w:p>
              </w:tc>
              <w:tc>
                <w:tcPr>
                  <w:tcW w:w="3960" w:type="dxa"/>
                  <w:vAlign w:val="center"/>
                </w:tcPr>
                <w:p w14:paraId="37F0F1A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476,830,351.58</w:t>
                  </w:r>
                </w:p>
              </w:tc>
            </w:tr>
            <w:tr w:rsidR="00CD73FD" w:rsidRPr="002233E5" w14:paraId="4AF6831D" w14:textId="77777777" w:rsidTr="002108FD">
              <w:trPr>
                <w:jc w:val="center"/>
              </w:trPr>
              <w:tc>
                <w:tcPr>
                  <w:tcW w:w="1350" w:type="dxa"/>
                </w:tcPr>
                <w:p w14:paraId="0966B348" w14:textId="77777777" w:rsidR="00CD73FD" w:rsidRPr="002233E5" w:rsidRDefault="00CD73FD" w:rsidP="002108FD">
                  <w:pPr>
                    <w:jc w:val="both"/>
                    <w:rPr>
                      <w:bCs/>
                      <w:sz w:val="24"/>
                      <w:szCs w:val="24"/>
                    </w:rPr>
                  </w:pPr>
                  <w:r w:rsidRPr="002233E5">
                    <w:rPr>
                      <w:bCs/>
                      <w:sz w:val="24"/>
                      <w:szCs w:val="24"/>
                    </w:rPr>
                    <w:t>9</w:t>
                  </w:r>
                </w:p>
              </w:tc>
              <w:tc>
                <w:tcPr>
                  <w:tcW w:w="3510" w:type="dxa"/>
                </w:tcPr>
                <w:p w14:paraId="43F87D10"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3960" w:type="dxa"/>
                  <w:vAlign w:val="center"/>
                </w:tcPr>
                <w:p w14:paraId="2EE2B99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472,957,802.03</w:t>
                  </w:r>
                </w:p>
              </w:tc>
            </w:tr>
            <w:tr w:rsidR="00CD73FD" w:rsidRPr="002233E5" w14:paraId="2BDB8C35" w14:textId="77777777" w:rsidTr="002108FD">
              <w:trPr>
                <w:jc w:val="center"/>
              </w:trPr>
              <w:tc>
                <w:tcPr>
                  <w:tcW w:w="1350" w:type="dxa"/>
                </w:tcPr>
                <w:p w14:paraId="6E10BE48" w14:textId="77777777" w:rsidR="00CD73FD" w:rsidRPr="002233E5" w:rsidRDefault="00CD73FD" w:rsidP="002108FD">
                  <w:pPr>
                    <w:jc w:val="both"/>
                    <w:rPr>
                      <w:bCs/>
                      <w:sz w:val="24"/>
                      <w:szCs w:val="24"/>
                    </w:rPr>
                  </w:pPr>
                  <w:r w:rsidRPr="002233E5">
                    <w:rPr>
                      <w:bCs/>
                      <w:sz w:val="24"/>
                      <w:szCs w:val="24"/>
                    </w:rPr>
                    <w:t>10</w:t>
                  </w:r>
                </w:p>
              </w:tc>
              <w:tc>
                <w:tcPr>
                  <w:tcW w:w="3510" w:type="dxa"/>
                </w:tcPr>
                <w:p w14:paraId="1360CCB1"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3960" w:type="dxa"/>
                  <w:vAlign w:val="center"/>
                </w:tcPr>
                <w:p w14:paraId="0399519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500,185,100.68</w:t>
                  </w:r>
                </w:p>
              </w:tc>
            </w:tr>
            <w:tr w:rsidR="00CD73FD" w:rsidRPr="002233E5" w14:paraId="4B31DF7A" w14:textId="77777777" w:rsidTr="002108FD">
              <w:trPr>
                <w:jc w:val="center"/>
              </w:trPr>
              <w:tc>
                <w:tcPr>
                  <w:tcW w:w="1350" w:type="dxa"/>
                </w:tcPr>
                <w:p w14:paraId="209EA73F" w14:textId="77777777" w:rsidR="00CD73FD" w:rsidRPr="002233E5" w:rsidRDefault="00CD73FD" w:rsidP="002108FD">
                  <w:pPr>
                    <w:jc w:val="both"/>
                    <w:rPr>
                      <w:bCs/>
                      <w:sz w:val="24"/>
                      <w:szCs w:val="24"/>
                    </w:rPr>
                  </w:pPr>
                  <w:r w:rsidRPr="002233E5">
                    <w:rPr>
                      <w:bCs/>
                      <w:sz w:val="24"/>
                      <w:szCs w:val="24"/>
                    </w:rPr>
                    <w:t>11</w:t>
                  </w:r>
                </w:p>
              </w:tc>
              <w:tc>
                <w:tcPr>
                  <w:tcW w:w="3510" w:type="dxa"/>
                </w:tcPr>
                <w:p w14:paraId="0182D523" w14:textId="77777777" w:rsidR="00CD73FD" w:rsidRPr="002233E5" w:rsidRDefault="00CD73FD" w:rsidP="002108FD">
                  <w:pPr>
                    <w:jc w:val="both"/>
                    <w:rPr>
                      <w:bCs/>
                      <w:sz w:val="24"/>
                      <w:szCs w:val="24"/>
                    </w:rPr>
                  </w:pPr>
                  <w:r w:rsidRPr="002233E5">
                    <w:rPr>
                      <w:bCs/>
                      <w:sz w:val="24"/>
                      <w:szCs w:val="24"/>
                    </w:rPr>
                    <w:t>Ife Central</w:t>
                  </w:r>
                </w:p>
              </w:tc>
              <w:tc>
                <w:tcPr>
                  <w:tcW w:w="3960" w:type="dxa"/>
                  <w:vAlign w:val="center"/>
                </w:tcPr>
                <w:p w14:paraId="13374A8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530,531,331.06</w:t>
                  </w:r>
                </w:p>
              </w:tc>
            </w:tr>
            <w:tr w:rsidR="00CD73FD" w:rsidRPr="002233E5" w14:paraId="6808F04A" w14:textId="77777777" w:rsidTr="002108FD">
              <w:trPr>
                <w:jc w:val="center"/>
              </w:trPr>
              <w:tc>
                <w:tcPr>
                  <w:tcW w:w="1350" w:type="dxa"/>
                </w:tcPr>
                <w:p w14:paraId="53571B88" w14:textId="77777777" w:rsidR="00CD73FD" w:rsidRPr="002233E5" w:rsidRDefault="00CD73FD" w:rsidP="002108FD">
                  <w:pPr>
                    <w:jc w:val="both"/>
                    <w:rPr>
                      <w:bCs/>
                      <w:sz w:val="24"/>
                      <w:szCs w:val="24"/>
                    </w:rPr>
                  </w:pPr>
                  <w:r w:rsidRPr="002233E5">
                    <w:rPr>
                      <w:bCs/>
                      <w:sz w:val="24"/>
                      <w:szCs w:val="24"/>
                    </w:rPr>
                    <w:t>12</w:t>
                  </w:r>
                </w:p>
              </w:tc>
              <w:tc>
                <w:tcPr>
                  <w:tcW w:w="3510" w:type="dxa"/>
                </w:tcPr>
                <w:p w14:paraId="4FC80839" w14:textId="77777777" w:rsidR="00CD73FD" w:rsidRPr="002233E5" w:rsidRDefault="00CD73FD" w:rsidP="002108FD">
                  <w:pPr>
                    <w:jc w:val="both"/>
                    <w:rPr>
                      <w:bCs/>
                      <w:sz w:val="24"/>
                      <w:szCs w:val="24"/>
                    </w:rPr>
                  </w:pPr>
                  <w:r w:rsidRPr="002233E5">
                    <w:rPr>
                      <w:bCs/>
                      <w:sz w:val="24"/>
                      <w:szCs w:val="24"/>
                    </w:rPr>
                    <w:t>Ife East</w:t>
                  </w:r>
                </w:p>
              </w:tc>
              <w:tc>
                <w:tcPr>
                  <w:tcW w:w="3960" w:type="dxa"/>
                  <w:vAlign w:val="center"/>
                </w:tcPr>
                <w:p w14:paraId="47F0480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504,506,314.66</w:t>
                  </w:r>
                </w:p>
              </w:tc>
            </w:tr>
            <w:tr w:rsidR="00CD73FD" w:rsidRPr="002233E5" w14:paraId="0A39F43B" w14:textId="77777777" w:rsidTr="002108FD">
              <w:trPr>
                <w:jc w:val="center"/>
              </w:trPr>
              <w:tc>
                <w:tcPr>
                  <w:tcW w:w="1350" w:type="dxa"/>
                </w:tcPr>
                <w:p w14:paraId="39F7315B" w14:textId="77777777" w:rsidR="00CD73FD" w:rsidRPr="002233E5" w:rsidRDefault="00CD73FD" w:rsidP="002108FD">
                  <w:pPr>
                    <w:jc w:val="both"/>
                    <w:rPr>
                      <w:bCs/>
                      <w:sz w:val="24"/>
                      <w:szCs w:val="24"/>
                    </w:rPr>
                  </w:pPr>
                  <w:r w:rsidRPr="002233E5">
                    <w:rPr>
                      <w:bCs/>
                      <w:sz w:val="24"/>
                      <w:szCs w:val="24"/>
                    </w:rPr>
                    <w:t>13</w:t>
                  </w:r>
                </w:p>
              </w:tc>
              <w:tc>
                <w:tcPr>
                  <w:tcW w:w="3510" w:type="dxa"/>
                </w:tcPr>
                <w:p w14:paraId="5B2D4E2B" w14:textId="77777777" w:rsidR="00CD73FD" w:rsidRPr="002233E5" w:rsidRDefault="00CD73FD" w:rsidP="002108FD">
                  <w:pPr>
                    <w:jc w:val="both"/>
                    <w:rPr>
                      <w:bCs/>
                      <w:sz w:val="24"/>
                      <w:szCs w:val="24"/>
                    </w:rPr>
                  </w:pPr>
                  <w:r w:rsidRPr="002233E5">
                    <w:rPr>
                      <w:bCs/>
                      <w:sz w:val="24"/>
                      <w:szCs w:val="24"/>
                    </w:rPr>
                    <w:t>Ife North</w:t>
                  </w:r>
                </w:p>
              </w:tc>
              <w:tc>
                <w:tcPr>
                  <w:tcW w:w="3960" w:type="dxa"/>
                  <w:vAlign w:val="center"/>
                </w:tcPr>
                <w:p w14:paraId="741CA6D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539,712,209.62</w:t>
                  </w:r>
                </w:p>
              </w:tc>
            </w:tr>
            <w:tr w:rsidR="00CD73FD" w:rsidRPr="002233E5" w14:paraId="7A0548A8" w14:textId="77777777" w:rsidTr="002108FD">
              <w:trPr>
                <w:jc w:val="center"/>
              </w:trPr>
              <w:tc>
                <w:tcPr>
                  <w:tcW w:w="1350" w:type="dxa"/>
                </w:tcPr>
                <w:p w14:paraId="6C5B38CC" w14:textId="77777777" w:rsidR="00CD73FD" w:rsidRPr="002233E5" w:rsidRDefault="00CD73FD" w:rsidP="002108FD">
                  <w:pPr>
                    <w:jc w:val="both"/>
                    <w:rPr>
                      <w:bCs/>
                      <w:sz w:val="24"/>
                      <w:szCs w:val="24"/>
                    </w:rPr>
                  </w:pPr>
                  <w:r w:rsidRPr="002233E5">
                    <w:rPr>
                      <w:bCs/>
                      <w:sz w:val="24"/>
                      <w:szCs w:val="24"/>
                    </w:rPr>
                    <w:t>14</w:t>
                  </w:r>
                </w:p>
              </w:tc>
              <w:tc>
                <w:tcPr>
                  <w:tcW w:w="3510" w:type="dxa"/>
                </w:tcPr>
                <w:p w14:paraId="029EE140" w14:textId="77777777" w:rsidR="00CD73FD" w:rsidRPr="002233E5" w:rsidRDefault="00CD73FD" w:rsidP="002108FD">
                  <w:pPr>
                    <w:jc w:val="both"/>
                    <w:rPr>
                      <w:bCs/>
                      <w:sz w:val="24"/>
                      <w:szCs w:val="24"/>
                    </w:rPr>
                  </w:pPr>
                  <w:r w:rsidRPr="002233E5">
                    <w:rPr>
                      <w:bCs/>
                      <w:sz w:val="24"/>
                      <w:szCs w:val="24"/>
                    </w:rPr>
                    <w:t>Ife South</w:t>
                  </w:r>
                </w:p>
              </w:tc>
              <w:tc>
                <w:tcPr>
                  <w:tcW w:w="3960" w:type="dxa"/>
                  <w:vAlign w:val="center"/>
                </w:tcPr>
                <w:p w14:paraId="2434008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494,185,493.90</w:t>
                  </w:r>
                </w:p>
              </w:tc>
            </w:tr>
            <w:tr w:rsidR="00CD73FD" w:rsidRPr="002233E5" w14:paraId="5FCACB6E" w14:textId="77777777" w:rsidTr="002108FD">
              <w:trPr>
                <w:jc w:val="center"/>
              </w:trPr>
              <w:tc>
                <w:tcPr>
                  <w:tcW w:w="1350" w:type="dxa"/>
                </w:tcPr>
                <w:p w14:paraId="37C1516A" w14:textId="77777777" w:rsidR="00CD73FD" w:rsidRPr="002233E5" w:rsidRDefault="00CD73FD" w:rsidP="002108FD">
                  <w:pPr>
                    <w:jc w:val="both"/>
                    <w:rPr>
                      <w:bCs/>
                      <w:sz w:val="24"/>
                      <w:szCs w:val="24"/>
                    </w:rPr>
                  </w:pPr>
                  <w:r w:rsidRPr="002233E5">
                    <w:rPr>
                      <w:bCs/>
                      <w:sz w:val="24"/>
                      <w:szCs w:val="24"/>
                    </w:rPr>
                    <w:t>15</w:t>
                  </w:r>
                </w:p>
              </w:tc>
              <w:tc>
                <w:tcPr>
                  <w:tcW w:w="3510" w:type="dxa"/>
                </w:tcPr>
                <w:p w14:paraId="0E5D1711" w14:textId="77777777" w:rsidR="00CD73FD" w:rsidRPr="002233E5" w:rsidRDefault="00CD73FD" w:rsidP="002108FD">
                  <w:pPr>
                    <w:jc w:val="both"/>
                    <w:rPr>
                      <w:bCs/>
                      <w:sz w:val="24"/>
                      <w:szCs w:val="24"/>
                    </w:rPr>
                  </w:pPr>
                  <w:r w:rsidRPr="002233E5">
                    <w:rPr>
                      <w:bCs/>
                      <w:sz w:val="24"/>
                      <w:szCs w:val="24"/>
                    </w:rPr>
                    <w:t>Ifedayo</w:t>
                  </w:r>
                </w:p>
              </w:tc>
              <w:tc>
                <w:tcPr>
                  <w:tcW w:w="3960" w:type="dxa"/>
                  <w:vAlign w:val="center"/>
                </w:tcPr>
                <w:p w14:paraId="244AAC9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406,580,247.41</w:t>
                  </w:r>
                </w:p>
              </w:tc>
            </w:tr>
            <w:tr w:rsidR="00CD73FD" w:rsidRPr="002233E5" w14:paraId="5BFA5340" w14:textId="77777777" w:rsidTr="002108FD">
              <w:trPr>
                <w:jc w:val="center"/>
              </w:trPr>
              <w:tc>
                <w:tcPr>
                  <w:tcW w:w="1350" w:type="dxa"/>
                </w:tcPr>
                <w:p w14:paraId="01EB20DE" w14:textId="77777777" w:rsidR="00CD73FD" w:rsidRPr="002233E5" w:rsidRDefault="00CD73FD" w:rsidP="002108FD">
                  <w:pPr>
                    <w:jc w:val="both"/>
                    <w:rPr>
                      <w:bCs/>
                      <w:sz w:val="24"/>
                      <w:szCs w:val="24"/>
                    </w:rPr>
                  </w:pPr>
                  <w:r w:rsidRPr="002233E5">
                    <w:rPr>
                      <w:bCs/>
                      <w:sz w:val="24"/>
                      <w:szCs w:val="24"/>
                    </w:rPr>
                    <w:t>16</w:t>
                  </w:r>
                </w:p>
              </w:tc>
              <w:tc>
                <w:tcPr>
                  <w:tcW w:w="3510" w:type="dxa"/>
                </w:tcPr>
                <w:p w14:paraId="34589953"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3960" w:type="dxa"/>
                  <w:vAlign w:val="center"/>
                </w:tcPr>
                <w:p w14:paraId="45FED33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496,920,274.81</w:t>
                  </w:r>
                </w:p>
              </w:tc>
            </w:tr>
            <w:tr w:rsidR="00CD73FD" w:rsidRPr="002233E5" w14:paraId="70E22C1F" w14:textId="77777777" w:rsidTr="002108FD">
              <w:trPr>
                <w:jc w:val="center"/>
              </w:trPr>
              <w:tc>
                <w:tcPr>
                  <w:tcW w:w="1350" w:type="dxa"/>
                </w:tcPr>
                <w:p w14:paraId="2D58AFC5" w14:textId="77777777" w:rsidR="00CD73FD" w:rsidRPr="002233E5" w:rsidRDefault="00CD73FD" w:rsidP="002108FD">
                  <w:pPr>
                    <w:jc w:val="both"/>
                    <w:rPr>
                      <w:bCs/>
                      <w:sz w:val="24"/>
                      <w:szCs w:val="24"/>
                    </w:rPr>
                  </w:pPr>
                  <w:r w:rsidRPr="002233E5">
                    <w:rPr>
                      <w:bCs/>
                      <w:sz w:val="24"/>
                      <w:szCs w:val="24"/>
                    </w:rPr>
                    <w:t>17</w:t>
                  </w:r>
                </w:p>
              </w:tc>
              <w:tc>
                <w:tcPr>
                  <w:tcW w:w="3510" w:type="dxa"/>
                </w:tcPr>
                <w:p w14:paraId="3E5BD329" w14:textId="77777777" w:rsidR="00CD73FD" w:rsidRPr="002233E5" w:rsidRDefault="00CD73FD" w:rsidP="002108FD">
                  <w:pPr>
                    <w:jc w:val="both"/>
                    <w:rPr>
                      <w:bCs/>
                      <w:sz w:val="24"/>
                      <w:szCs w:val="24"/>
                    </w:rPr>
                  </w:pPr>
                  <w:r w:rsidRPr="002233E5">
                    <w:rPr>
                      <w:bCs/>
                      <w:sz w:val="24"/>
                      <w:szCs w:val="24"/>
                    </w:rPr>
                    <w:t>Ila</w:t>
                  </w:r>
                </w:p>
              </w:tc>
              <w:tc>
                <w:tcPr>
                  <w:tcW w:w="3960" w:type="dxa"/>
                  <w:vAlign w:val="center"/>
                </w:tcPr>
                <w:p w14:paraId="63C0A76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430,436,309.01</w:t>
                  </w:r>
                </w:p>
              </w:tc>
            </w:tr>
            <w:tr w:rsidR="00CD73FD" w:rsidRPr="002233E5" w14:paraId="39439E09" w14:textId="77777777" w:rsidTr="002108FD">
              <w:trPr>
                <w:jc w:val="center"/>
              </w:trPr>
              <w:tc>
                <w:tcPr>
                  <w:tcW w:w="1350" w:type="dxa"/>
                </w:tcPr>
                <w:p w14:paraId="2FC39314" w14:textId="77777777" w:rsidR="00CD73FD" w:rsidRPr="002233E5" w:rsidRDefault="00CD73FD" w:rsidP="002108FD">
                  <w:pPr>
                    <w:jc w:val="both"/>
                    <w:rPr>
                      <w:bCs/>
                      <w:sz w:val="24"/>
                      <w:szCs w:val="24"/>
                    </w:rPr>
                  </w:pPr>
                  <w:r w:rsidRPr="002233E5">
                    <w:rPr>
                      <w:bCs/>
                      <w:sz w:val="24"/>
                      <w:szCs w:val="24"/>
                    </w:rPr>
                    <w:t>18</w:t>
                  </w:r>
                </w:p>
              </w:tc>
              <w:tc>
                <w:tcPr>
                  <w:tcW w:w="3510" w:type="dxa"/>
                </w:tcPr>
                <w:p w14:paraId="7CEE3CCE"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3960" w:type="dxa"/>
                  <w:vAlign w:val="center"/>
                </w:tcPr>
                <w:p w14:paraId="5A9FA32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461,464,274.65</w:t>
                  </w:r>
                </w:p>
              </w:tc>
            </w:tr>
            <w:tr w:rsidR="00CD73FD" w:rsidRPr="002233E5" w14:paraId="2AE7C2B2" w14:textId="77777777" w:rsidTr="002108FD">
              <w:trPr>
                <w:jc w:val="center"/>
              </w:trPr>
              <w:tc>
                <w:tcPr>
                  <w:tcW w:w="1350" w:type="dxa"/>
                </w:tcPr>
                <w:p w14:paraId="72128AF2" w14:textId="77777777" w:rsidR="00CD73FD" w:rsidRPr="002233E5" w:rsidRDefault="00CD73FD" w:rsidP="002108FD">
                  <w:pPr>
                    <w:jc w:val="both"/>
                    <w:rPr>
                      <w:bCs/>
                      <w:sz w:val="24"/>
                      <w:szCs w:val="24"/>
                    </w:rPr>
                  </w:pPr>
                  <w:r w:rsidRPr="002233E5">
                    <w:rPr>
                      <w:bCs/>
                      <w:sz w:val="24"/>
                      <w:szCs w:val="24"/>
                    </w:rPr>
                    <w:t>19</w:t>
                  </w:r>
                </w:p>
              </w:tc>
              <w:tc>
                <w:tcPr>
                  <w:tcW w:w="3510" w:type="dxa"/>
                </w:tcPr>
                <w:p w14:paraId="4C695149"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3960" w:type="dxa"/>
                  <w:vAlign w:val="center"/>
                </w:tcPr>
                <w:p w14:paraId="7F60429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508,968,591.23</w:t>
                  </w:r>
                </w:p>
              </w:tc>
            </w:tr>
            <w:tr w:rsidR="00CD73FD" w:rsidRPr="002233E5" w14:paraId="5A89F924" w14:textId="77777777" w:rsidTr="002108FD">
              <w:trPr>
                <w:jc w:val="center"/>
              </w:trPr>
              <w:tc>
                <w:tcPr>
                  <w:tcW w:w="1350" w:type="dxa"/>
                </w:tcPr>
                <w:p w14:paraId="1824FBB6" w14:textId="77777777" w:rsidR="00CD73FD" w:rsidRPr="002233E5" w:rsidRDefault="00CD73FD" w:rsidP="002108FD">
                  <w:pPr>
                    <w:jc w:val="both"/>
                    <w:rPr>
                      <w:bCs/>
                      <w:sz w:val="24"/>
                      <w:szCs w:val="24"/>
                    </w:rPr>
                  </w:pPr>
                  <w:r w:rsidRPr="002233E5">
                    <w:rPr>
                      <w:bCs/>
                      <w:sz w:val="24"/>
                      <w:szCs w:val="24"/>
                    </w:rPr>
                    <w:t>20</w:t>
                  </w:r>
                </w:p>
              </w:tc>
              <w:tc>
                <w:tcPr>
                  <w:tcW w:w="3510" w:type="dxa"/>
                </w:tcPr>
                <w:p w14:paraId="5DD92ECF"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3960" w:type="dxa"/>
                  <w:vAlign w:val="center"/>
                </w:tcPr>
                <w:p w14:paraId="6FE5B62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496,781,039.85</w:t>
                  </w:r>
                </w:p>
              </w:tc>
            </w:tr>
            <w:tr w:rsidR="00CD73FD" w:rsidRPr="002233E5" w14:paraId="65BB8BA6" w14:textId="77777777" w:rsidTr="002108FD">
              <w:trPr>
                <w:jc w:val="center"/>
              </w:trPr>
              <w:tc>
                <w:tcPr>
                  <w:tcW w:w="1350" w:type="dxa"/>
                </w:tcPr>
                <w:p w14:paraId="7A27C765" w14:textId="77777777" w:rsidR="00CD73FD" w:rsidRPr="002233E5" w:rsidRDefault="00CD73FD" w:rsidP="002108FD">
                  <w:pPr>
                    <w:jc w:val="both"/>
                    <w:rPr>
                      <w:bCs/>
                      <w:sz w:val="24"/>
                      <w:szCs w:val="24"/>
                    </w:rPr>
                  </w:pPr>
                  <w:r w:rsidRPr="002233E5">
                    <w:rPr>
                      <w:bCs/>
                      <w:sz w:val="24"/>
                      <w:szCs w:val="24"/>
                    </w:rPr>
                    <w:t>21</w:t>
                  </w:r>
                </w:p>
              </w:tc>
              <w:tc>
                <w:tcPr>
                  <w:tcW w:w="3510" w:type="dxa"/>
                </w:tcPr>
                <w:p w14:paraId="63196E6B"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3960" w:type="dxa"/>
                  <w:vAlign w:val="center"/>
                </w:tcPr>
                <w:p w14:paraId="61ADDB1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489,835,334.49</w:t>
                  </w:r>
                </w:p>
              </w:tc>
            </w:tr>
            <w:tr w:rsidR="00CD73FD" w:rsidRPr="002233E5" w14:paraId="04EF9A82" w14:textId="77777777" w:rsidTr="002108FD">
              <w:trPr>
                <w:jc w:val="center"/>
              </w:trPr>
              <w:tc>
                <w:tcPr>
                  <w:tcW w:w="1350" w:type="dxa"/>
                </w:tcPr>
                <w:p w14:paraId="66E94E45" w14:textId="77777777" w:rsidR="00CD73FD" w:rsidRPr="002233E5" w:rsidRDefault="00CD73FD" w:rsidP="002108FD">
                  <w:pPr>
                    <w:jc w:val="both"/>
                    <w:rPr>
                      <w:bCs/>
                      <w:sz w:val="24"/>
                      <w:szCs w:val="24"/>
                    </w:rPr>
                  </w:pPr>
                  <w:r w:rsidRPr="002233E5">
                    <w:rPr>
                      <w:bCs/>
                      <w:sz w:val="24"/>
                      <w:szCs w:val="24"/>
                    </w:rPr>
                    <w:t>22</w:t>
                  </w:r>
                </w:p>
              </w:tc>
              <w:tc>
                <w:tcPr>
                  <w:tcW w:w="3510" w:type="dxa"/>
                </w:tcPr>
                <w:p w14:paraId="1F6CADA5"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3960" w:type="dxa"/>
                  <w:vAlign w:val="center"/>
                </w:tcPr>
                <w:p w14:paraId="274E611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448,279,147.23</w:t>
                  </w:r>
                </w:p>
              </w:tc>
            </w:tr>
            <w:tr w:rsidR="00CD73FD" w:rsidRPr="002233E5" w14:paraId="7278C4C1" w14:textId="77777777" w:rsidTr="002108FD">
              <w:trPr>
                <w:jc w:val="center"/>
              </w:trPr>
              <w:tc>
                <w:tcPr>
                  <w:tcW w:w="1350" w:type="dxa"/>
                </w:tcPr>
                <w:p w14:paraId="770716F5" w14:textId="77777777" w:rsidR="00CD73FD" w:rsidRPr="002233E5" w:rsidRDefault="00CD73FD" w:rsidP="002108FD">
                  <w:pPr>
                    <w:jc w:val="both"/>
                    <w:rPr>
                      <w:bCs/>
                      <w:sz w:val="24"/>
                      <w:szCs w:val="24"/>
                    </w:rPr>
                  </w:pPr>
                  <w:r w:rsidRPr="002233E5">
                    <w:rPr>
                      <w:bCs/>
                      <w:sz w:val="24"/>
                      <w:szCs w:val="24"/>
                    </w:rPr>
                    <w:t>23</w:t>
                  </w:r>
                </w:p>
              </w:tc>
              <w:tc>
                <w:tcPr>
                  <w:tcW w:w="3510" w:type="dxa"/>
                </w:tcPr>
                <w:p w14:paraId="6608BBDF" w14:textId="77777777" w:rsidR="00CD73FD" w:rsidRPr="002233E5" w:rsidRDefault="00CD73FD" w:rsidP="002108FD">
                  <w:pPr>
                    <w:jc w:val="both"/>
                    <w:rPr>
                      <w:bCs/>
                      <w:sz w:val="24"/>
                      <w:szCs w:val="24"/>
                    </w:rPr>
                  </w:pPr>
                  <w:r w:rsidRPr="002233E5">
                    <w:rPr>
                      <w:bCs/>
                      <w:sz w:val="24"/>
                      <w:szCs w:val="24"/>
                    </w:rPr>
                    <w:t>Iwo</w:t>
                  </w:r>
                </w:p>
              </w:tc>
              <w:tc>
                <w:tcPr>
                  <w:tcW w:w="3960" w:type="dxa"/>
                  <w:vAlign w:val="center"/>
                </w:tcPr>
                <w:p w14:paraId="781C586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524,285,947.89</w:t>
                  </w:r>
                </w:p>
              </w:tc>
            </w:tr>
            <w:tr w:rsidR="00CD73FD" w:rsidRPr="002233E5" w14:paraId="5586A29D" w14:textId="77777777" w:rsidTr="002108FD">
              <w:trPr>
                <w:jc w:val="center"/>
              </w:trPr>
              <w:tc>
                <w:tcPr>
                  <w:tcW w:w="1350" w:type="dxa"/>
                </w:tcPr>
                <w:p w14:paraId="1E210FD5" w14:textId="77777777" w:rsidR="00CD73FD" w:rsidRPr="002233E5" w:rsidRDefault="00CD73FD" w:rsidP="002108FD">
                  <w:pPr>
                    <w:jc w:val="both"/>
                    <w:rPr>
                      <w:bCs/>
                      <w:sz w:val="24"/>
                      <w:szCs w:val="24"/>
                    </w:rPr>
                  </w:pPr>
                  <w:r w:rsidRPr="002233E5">
                    <w:rPr>
                      <w:bCs/>
                      <w:sz w:val="24"/>
                      <w:szCs w:val="24"/>
                    </w:rPr>
                    <w:t>24</w:t>
                  </w:r>
                </w:p>
              </w:tc>
              <w:tc>
                <w:tcPr>
                  <w:tcW w:w="3510" w:type="dxa"/>
                </w:tcPr>
                <w:p w14:paraId="7569319F"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3960" w:type="dxa"/>
                  <w:vAlign w:val="center"/>
                </w:tcPr>
                <w:p w14:paraId="5FA1996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478,312,290.75</w:t>
                  </w:r>
                </w:p>
              </w:tc>
            </w:tr>
            <w:tr w:rsidR="00CD73FD" w:rsidRPr="002233E5" w14:paraId="33FEA6DC" w14:textId="77777777" w:rsidTr="002108FD">
              <w:trPr>
                <w:jc w:val="center"/>
              </w:trPr>
              <w:tc>
                <w:tcPr>
                  <w:tcW w:w="1350" w:type="dxa"/>
                </w:tcPr>
                <w:p w14:paraId="29194298" w14:textId="77777777" w:rsidR="00CD73FD" w:rsidRPr="002233E5" w:rsidRDefault="00CD73FD" w:rsidP="002108FD">
                  <w:pPr>
                    <w:jc w:val="both"/>
                    <w:rPr>
                      <w:bCs/>
                      <w:sz w:val="24"/>
                      <w:szCs w:val="24"/>
                    </w:rPr>
                  </w:pPr>
                  <w:r w:rsidRPr="002233E5">
                    <w:rPr>
                      <w:bCs/>
                      <w:sz w:val="24"/>
                      <w:szCs w:val="24"/>
                    </w:rPr>
                    <w:t>25</w:t>
                  </w:r>
                </w:p>
              </w:tc>
              <w:tc>
                <w:tcPr>
                  <w:tcW w:w="3510" w:type="dxa"/>
                </w:tcPr>
                <w:p w14:paraId="491C87BA"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3960" w:type="dxa"/>
                  <w:vAlign w:val="center"/>
                </w:tcPr>
                <w:p w14:paraId="668FC17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522,966,896.83</w:t>
                  </w:r>
                </w:p>
              </w:tc>
            </w:tr>
            <w:tr w:rsidR="00CD73FD" w:rsidRPr="002233E5" w14:paraId="057BB4DD" w14:textId="77777777" w:rsidTr="002108FD">
              <w:trPr>
                <w:jc w:val="center"/>
              </w:trPr>
              <w:tc>
                <w:tcPr>
                  <w:tcW w:w="1350" w:type="dxa"/>
                </w:tcPr>
                <w:p w14:paraId="4B542694" w14:textId="77777777" w:rsidR="00CD73FD" w:rsidRPr="002233E5" w:rsidRDefault="00CD73FD" w:rsidP="002108FD">
                  <w:pPr>
                    <w:jc w:val="both"/>
                    <w:rPr>
                      <w:bCs/>
                      <w:sz w:val="24"/>
                      <w:szCs w:val="24"/>
                    </w:rPr>
                  </w:pPr>
                  <w:r w:rsidRPr="002233E5">
                    <w:rPr>
                      <w:bCs/>
                      <w:sz w:val="24"/>
                      <w:szCs w:val="24"/>
                    </w:rPr>
                    <w:t>26</w:t>
                  </w:r>
                </w:p>
              </w:tc>
              <w:tc>
                <w:tcPr>
                  <w:tcW w:w="3510" w:type="dxa"/>
                </w:tcPr>
                <w:p w14:paraId="7658E1BD" w14:textId="77777777" w:rsidR="00CD73FD" w:rsidRPr="002233E5" w:rsidRDefault="00CD73FD" w:rsidP="002108FD">
                  <w:pPr>
                    <w:jc w:val="both"/>
                    <w:rPr>
                      <w:bCs/>
                      <w:sz w:val="24"/>
                      <w:szCs w:val="24"/>
                    </w:rPr>
                  </w:pPr>
                  <w:r w:rsidRPr="002233E5">
                    <w:rPr>
                      <w:bCs/>
                      <w:sz w:val="24"/>
                      <w:szCs w:val="24"/>
                    </w:rPr>
                    <w:t>Ola-Oluwa</w:t>
                  </w:r>
                </w:p>
              </w:tc>
              <w:tc>
                <w:tcPr>
                  <w:tcW w:w="3960" w:type="dxa"/>
                  <w:vAlign w:val="center"/>
                </w:tcPr>
                <w:p w14:paraId="4AD9180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511,238,290.94</w:t>
                  </w:r>
                </w:p>
              </w:tc>
            </w:tr>
            <w:tr w:rsidR="00CD73FD" w:rsidRPr="002233E5" w14:paraId="48B94D46" w14:textId="77777777" w:rsidTr="002108FD">
              <w:trPr>
                <w:jc w:val="center"/>
              </w:trPr>
              <w:tc>
                <w:tcPr>
                  <w:tcW w:w="1350" w:type="dxa"/>
                </w:tcPr>
                <w:p w14:paraId="75D64079" w14:textId="77777777" w:rsidR="00CD73FD" w:rsidRPr="002233E5" w:rsidRDefault="00CD73FD" w:rsidP="002108FD">
                  <w:pPr>
                    <w:jc w:val="both"/>
                    <w:rPr>
                      <w:bCs/>
                      <w:sz w:val="24"/>
                      <w:szCs w:val="24"/>
                    </w:rPr>
                  </w:pPr>
                  <w:r w:rsidRPr="002233E5">
                    <w:rPr>
                      <w:bCs/>
                      <w:sz w:val="24"/>
                      <w:szCs w:val="24"/>
                    </w:rPr>
                    <w:t>27</w:t>
                  </w:r>
                </w:p>
              </w:tc>
              <w:tc>
                <w:tcPr>
                  <w:tcW w:w="3510" w:type="dxa"/>
                </w:tcPr>
                <w:p w14:paraId="37745905" w14:textId="77777777" w:rsidR="00CD73FD" w:rsidRPr="002233E5" w:rsidRDefault="00CD73FD" w:rsidP="002108FD">
                  <w:pPr>
                    <w:jc w:val="both"/>
                    <w:rPr>
                      <w:bCs/>
                      <w:sz w:val="24"/>
                      <w:szCs w:val="24"/>
                    </w:rPr>
                  </w:pPr>
                  <w:r w:rsidRPr="002233E5">
                    <w:rPr>
                      <w:bCs/>
                      <w:sz w:val="24"/>
                      <w:szCs w:val="24"/>
                    </w:rPr>
                    <w:t>Olorunda</w:t>
                  </w:r>
                </w:p>
              </w:tc>
              <w:tc>
                <w:tcPr>
                  <w:tcW w:w="3960" w:type="dxa"/>
                  <w:vAlign w:val="center"/>
                </w:tcPr>
                <w:p w14:paraId="0587E06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532,655,872.25</w:t>
                  </w:r>
                </w:p>
              </w:tc>
            </w:tr>
            <w:tr w:rsidR="00CD73FD" w:rsidRPr="002233E5" w14:paraId="71C19E4F" w14:textId="77777777" w:rsidTr="002108FD">
              <w:trPr>
                <w:jc w:val="center"/>
              </w:trPr>
              <w:tc>
                <w:tcPr>
                  <w:tcW w:w="1350" w:type="dxa"/>
                </w:tcPr>
                <w:p w14:paraId="07D65F8F" w14:textId="77777777" w:rsidR="00CD73FD" w:rsidRPr="002233E5" w:rsidRDefault="00CD73FD" w:rsidP="002108FD">
                  <w:pPr>
                    <w:jc w:val="both"/>
                    <w:rPr>
                      <w:bCs/>
                      <w:sz w:val="24"/>
                      <w:szCs w:val="24"/>
                    </w:rPr>
                  </w:pPr>
                  <w:r w:rsidRPr="002233E5">
                    <w:rPr>
                      <w:bCs/>
                      <w:sz w:val="24"/>
                      <w:szCs w:val="24"/>
                    </w:rPr>
                    <w:t>28</w:t>
                  </w:r>
                </w:p>
              </w:tc>
              <w:tc>
                <w:tcPr>
                  <w:tcW w:w="3510" w:type="dxa"/>
                </w:tcPr>
                <w:p w14:paraId="461C9E5B"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3960" w:type="dxa"/>
                  <w:vAlign w:val="center"/>
                </w:tcPr>
                <w:p w14:paraId="52F3E5B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490,318,397.72</w:t>
                  </w:r>
                </w:p>
              </w:tc>
            </w:tr>
            <w:tr w:rsidR="00CD73FD" w:rsidRPr="002233E5" w14:paraId="0F8E4446" w14:textId="77777777" w:rsidTr="002108FD">
              <w:trPr>
                <w:jc w:val="center"/>
              </w:trPr>
              <w:tc>
                <w:tcPr>
                  <w:tcW w:w="1350" w:type="dxa"/>
                </w:tcPr>
                <w:p w14:paraId="2BE3394E" w14:textId="77777777" w:rsidR="00CD73FD" w:rsidRPr="002233E5" w:rsidRDefault="00CD73FD" w:rsidP="002108FD">
                  <w:pPr>
                    <w:jc w:val="both"/>
                    <w:rPr>
                      <w:bCs/>
                      <w:sz w:val="24"/>
                      <w:szCs w:val="24"/>
                    </w:rPr>
                  </w:pPr>
                  <w:r w:rsidRPr="002233E5">
                    <w:rPr>
                      <w:bCs/>
                      <w:sz w:val="24"/>
                      <w:szCs w:val="24"/>
                    </w:rPr>
                    <w:t>29</w:t>
                  </w:r>
                </w:p>
              </w:tc>
              <w:tc>
                <w:tcPr>
                  <w:tcW w:w="3510" w:type="dxa"/>
                </w:tcPr>
                <w:p w14:paraId="471A41DF"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3960" w:type="dxa"/>
                  <w:vAlign w:val="center"/>
                </w:tcPr>
                <w:p w14:paraId="555DEE5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473,190,690.00</w:t>
                  </w:r>
                </w:p>
              </w:tc>
            </w:tr>
            <w:tr w:rsidR="00CD73FD" w:rsidRPr="002233E5" w14:paraId="6E03C933" w14:textId="77777777" w:rsidTr="002108FD">
              <w:trPr>
                <w:jc w:val="center"/>
              </w:trPr>
              <w:tc>
                <w:tcPr>
                  <w:tcW w:w="1350" w:type="dxa"/>
                </w:tcPr>
                <w:p w14:paraId="5FDDE6C7" w14:textId="77777777" w:rsidR="00CD73FD" w:rsidRPr="002233E5" w:rsidRDefault="00CD73FD" w:rsidP="002108FD">
                  <w:pPr>
                    <w:jc w:val="both"/>
                    <w:rPr>
                      <w:bCs/>
                      <w:sz w:val="24"/>
                      <w:szCs w:val="24"/>
                    </w:rPr>
                  </w:pPr>
                  <w:r w:rsidRPr="002233E5">
                    <w:rPr>
                      <w:bCs/>
                      <w:sz w:val="24"/>
                      <w:szCs w:val="24"/>
                    </w:rPr>
                    <w:t>30</w:t>
                  </w:r>
                </w:p>
              </w:tc>
              <w:tc>
                <w:tcPr>
                  <w:tcW w:w="3510" w:type="dxa"/>
                </w:tcPr>
                <w:p w14:paraId="5EEB46B8" w14:textId="77777777" w:rsidR="00CD73FD" w:rsidRPr="002233E5" w:rsidRDefault="00CD73FD" w:rsidP="002108FD">
                  <w:pPr>
                    <w:jc w:val="both"/>
                    <w:rPr>
                      <w:bCs/>
                      <w:sz w:val="24"/>
                      <w:szCs w:val="24"/>
                    </w:rPr>
                  </w:pPr>
                  <w:r w:rsidRPr="002233E5">
                    <w:rPr>
                      <w:bCs/>
                      <w:sz w:val="24"/>
                      <w:szCs w:val="24"/>
                    </w:rPr>
                    <w:t>Osogbo</w:t>
                  </w:r>
                </w:p>
              </w:tc>
              <w:tc>
                <w:tcPr>
                  <w:tcW w:w="3960" w:type="dxa"/>
                  <w:vAlign w:val="center"/>
                </w:tcPr>
                <w:p w14:paraId="0304E64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584,408,613.42</w:t>
                  </w:r>
                </w:p>
              </w:tc>
            </w:tr>
            <w:tr w:rsidR="00CD73FD" w:rsidRPr="002233E5" w14:paraId="4E06D5D7" w14:textId="77777777" w:rsidTr="002108FD">
              <w:trPr>
                <w:jc w:val="center"/>
              </w:trPr>
              <w:tc>
                <w:tcPr>
                  <w:tcW w:w="1350" w:type="dxa"/>
                </w:tcPr>
                <w:p w14:paraId="224A9055" w14:textId="77777777" w:rsidR="00CD73FD" w:rsidRPr="002233E5" w:rsidRDefault="00CD73FD" w:rsidP="002108FD">
                  <w:pPr>
                    <w:jc w:val="center"/>
                    <w:rPr>
                      <w:bCs/>
                      <w:sz w:val="24"/>
                      <w:szCs w:val="24"/>
                    </w:rPr>
                  </w:pPr>
                </w:p>
              </w:tc>
              <w:tc>
                <w:tcPr>
                  <w:tcW w:w="3510" w:type="dxa"/>
                </w:tcPr>
                <w:p w14:paraId="218FDF87"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3960" w:type="dxa"/>
                  <w:vAlign w:val="bottom"/>
                </w:tcPr>
                <w:p w14:paraId="277EFEE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14,699,956,860.37</w:t>
                  </w:r>
                </w:p>
              </w:tc>
            </w:tr>
          </w:tbl>
          <w:p w14:paraId="774669BA" w14:textId="77777777" w:rsidR="00CD73FD" w:rsidRDefault="00CD73FD" w:rsidP="002108FD">
            <w:pPr>
              <w:spacing w:after="0" w:line="276" w:lineRule="auto"/>
              <w:jc w:val="center"/>
              <w:rPr>
                <w:rFonts w:ascii="Cambria" w:hAnsi="Cambria"/>
                <w:bCs/>
                <w:sz w:val="26"/>
                <w:szCs w:val="26"/>
              </w:rPr>
            </w:pPr>
          </w:p>
          <w:p w14:paraId="6352EF7E" w14:textId="77777777" w:rsidR="00CD73FD" w:rsidRDefault="00CD73FD" w:rsidP="002108FD">
            <w:pPr>
              <w:spacing w:after="0" w:line="276" w:lineRule="auto"/>
              <w:jc w:val="center"/>
              <w:rPr>
                <w:rFonts w:ascii="Cambria" w:hAnsi="Cambria"/>
                <w:bCs/>
                <w:sz w:val="26"/>
                <w:szCs w:val="26"/>
              </w:rPr>
            </w:pPr>
          </w:p>
          <w:p w14:paraId="7FBA9667" w14:textId="77777777" w:rsidR="00CD73FD" w:rsidRDefault="00CD73FD" w:rsidP="002108FD">
            <w:pPr>
              <w:spacing w:after="0" w:line="276" w:lineRule="auto"/>
              <w:jc w:val="center"/>
              <w:rPr>
                <w:rFonts w:ascii="Cambria" w:hAnsi="Cambria"/>
                <w:bCs/>
                <w:sz w:val="26"/>
                <w:szCs w:val="26"/>
              </w:rPr>
            </w:pPr>
          </w:p>
          <w:p w14:paraId="3428E142" w14:textId="77777777" w:rsidR="00CD73FD" w:rsidRDefault="00CD73FD" w:rsidP="002108FD">
            <w:pPr>
              <w:spacing w:after="0" w:line="276" w:lineRule="auto"/>
              <w:jc w:val="center"/>
              <w:rPr>
                <w:rFonts w:ascii="Cambria" w:hAnsi="Cambria"/>
                <w:bCs/>
                <w:sz w:val="26"/>
                <w:szCs w:val="26"/>
              </w:rPr>
            </w:pPr>
          </w:p>
          <w:p w14:paraId="1F5673ED" w14:textId="77777777" w:rsidR="00CD73FD" w:rsidRPr="002233E5" w:rsidRDefault="00CD73FD" w:rsidP="002108FD">
            <w:pPr>
              <w:spacing w:after="0" w:line="276" w:lineRule="auto"/>
              <w:jc w:val="center"/>
              <w:rPr>
                <w:rFonts w:ascii="Cambria" w:hAnsi="Cambria"/>
                <w:bCs/>
                <w:sz w:val="26"/>
                <w:szCs w:val="26"/>
              </w:rPr>
            </w:pPr>
          </w:p>
          <w:p w14:paraId="52AA017F" w14:textId="77777777" w:rsidR="00CD73FD" w:rsidRPr="002233E5" w:rsidRDefault="00CD73FD" w:rsidP="002108FD">
            <w:pPr>
              <w:spacing w:after="0" w:line="276" w:lineRule="auto"/>
              <w:jc w:val="center"/>
              <w:rPr>
                <w:rFonts w:ascii="Cambria" w:hAnsi="Cambria"/>
                <w:bCs/>
                <w:sz w:val="26"/>
                <w:szCs w:val="26"/>
              </w:rPr>
            </w:pPr>
            <w:r>
              <w:rPr>
                <w:rFonts w:ascii="Cambria" w:hAnsi="Cambria"/>
                <w:bCs/>
                <w:sz w:val="26"/>
                <w:szCs w:val="26"/>
              </w:rPr>
              <w:lastRenderedPageBreak/>
              <w:t xml:space="preserve">NOTE 40 </w:t>
            </w:r>
            <w:proofErr w:type="gramStart"/>
            <w:r>
              <w:rPr>
                <w:rFonts w:ascii="Cambria" w:hAnsi="Cambria"/>
                <w:bCs/>
                <w:sz w:val="26"/>
                <w:szCs w:val="26"/>
              </w:rPr>
              <w:t>ALLOWANCE</w:t>
            </w:r>
            <w:proofErr w:type="gramEnd"/>
          </w:p>
          <w:tbl>
            <w:tblPr>
              <w:tblStyle w:val="TableGrid"/>
              <w:tblW w:w="0" w:type="auto"/>
              <w:jc w:val="center"/>
              <w:tblLayout w:type="fixed"/>
              <w:tblLook w:val="04A0" w:firstRow="1" w:lastRow="0" w:firstColumn="1" w:lastColumn="0" w:noHBand="0" w:noVBand="1"/>
            </w:tblPr>
            <w:tblGrid>
              <w:gridCol w:w="1350"/>
              <w:gridCol w:w="3510"/>
              <w:gridCol w:w="3571"/>
            </w:tblGrid>
            <w:tr w:rsidR="00CD73FD" w:rsidRPr="00E9132B" w14:paraId="59A71707" w14:textId="77777777" w:rsidTr="002108FD">
              <w:trPr>
                <w:trHeight w:val="620"/>
                <w:jc w:val="center"/>
              </w:trPr>
              <w:tc>
                <w:tcPr>
                  <w:tcW w:w="8431" w:type="dxa"/>
                  <w:gridSpan w:val="3"/>
                </w:tcPr>
                <w:p w14:paraId="5F083A07" w14:textId="77777777" w:rsidR="00CD73FD" w:rsidRPr="00E9132B" w:rsidRDefault="00CD73FD" w:rsidP="002108FD">
                  <w:pPr>
                    <w:jc w:val="center"/>
                    <w:rPr>
                      <w:b/>
                      <w:sz w:val="24"/>
                      <w:szCs w:val="24"/>
                    </w:rPr>
                  </w:pPr>
                  <w:r>
                    <w:rPr>
                      <w:b/>
                      <w:sz w:val="24"/>
                      <w:szCs w:val="24"/>
                    </w:rPr>
                    <w:t>NOTE 40                  ALLOWANCES</w:t>
                  </w:r>
                </w:p>
              </w:tc>
            </w:tr>
            <w:tr w:rsidR="00CD73FD" w:rsidRPr="00E9132B" w14:paraId="03D25A5F" w14:textId="77777777" w:rsidTr="002108FD">
              <w:trPr>
                <w:jc w:val="center"/>
              </w:trPr>
              <w:tc>
                <w:tcPr>
                  <w:tcW w:w="1350" w:type="dxa"/>
                </w:tcPr>
                <w:p w14:paraId="7A2B4460" w14:textId="77777777" w:rsidR="00CD73FD" w:rsidRPr="003E5F16" w:rsidRDefault="00CD73FD" w:rsidP="002108FD">
                  <w:pPr>
                    <w:jc w:val="both"/>
                    <w:rPr>
                      <w:b/>
                      <w:sz w:val="24"/>
                      <w:szCs w:val="24"/>
                    </w:rPr>
                  </w:pPr>
                  <w:r w:rsidRPr="003E5F16">
                    <w:rPr>
                      <w:b/>
                      <w:sz w:val="24"/>
                      <w:szCs w:val="24"/>
                    </w:rPr>
                    <w:t>S/N</w:t>
                  </w:r>
                </w:p>
              </w:tc>
              <w:tc>
                <w:tcPr>
                  <w:tcW w:w="3510" w:type="dxa"/>
                </w:tcPr>
                <w:p w14:paraId="68EB1919" w14:textId="77777777" w:rsidR="00CD73FD" w:rsidRPr="003E5F16" w:rsidRDefault="00CD73FD" w:rsidP="002108FD">
                  <w:pPr>
                    <w:jc w:val="both"/>
                    <w:rPr>
                      <w:b/>
                      <w:sz w:val="24"/>
                      <w:szCs w:val="24"/>
                    </w:rPr>
                  </w:pPr>
                  <w:r w:rsidRPr="003E5F16">
                    <w:rPr>
                      <w:b/>
                      <w:sz w:val="24"/>
                      <w:szCs w:val="24"/>
                    </w:rPr>
                    <w:t>LOCAL GOVERNMENTS</w:t>
                  </w:r>
                </w:p>
              </w:tc>
              <w:tc>
                <w:tcPr>
                  <w:tcW w:w="3571" w:type="dxa"/>
                </w:tcPr>
                <w:p w14:paraId="1E2EC899" w14:textId="77777777" w:rsidR="00CD73FD" w:rsidRPr="003E5F16" w:rsidRDefault="00CD73FD" w:rsidP="002108FD">
                  <w:pPr>
                    <w:jc w:val="both"/>
                    <w:rPr>
                      <w:b/>
                      <w:sz w:val="24"/>
                      <w:szCs w:val="24"/>
                    </w:rPr>
                  </w:pPr>
                  <w:r w:rsidRPr="003E5F16">
                    <w:rPr>
                      <w:b/>
                      <w:sz w:val="24"/>
                      <w:szCs w:val="24"/>
                    </w:rPr>
                    <w:t>AMOUNT (#)</w:t>
                  </w:r>
                </w:p>
              </w:tc>
            </w:tr>
            <w:tr w:rsidR="00CD73FD" w:rsidRPr="00E9132B" w14:paraId="66E9532E" w14:textId="77777777" w:rsidTr="002108FD">
              <w:trPr>
                <w:jc w:val="center"/>
              </w:trPr>
              <w:tc>
                <w:tcPr>
                  <w:tcW w:w="1350" w:type="dxa"/>
                </w:tcPr>
                <w:p w14:paraId="37E1983F" w14:textId="77777777" w:rsidR="00CD73FD" w:rsidRPr="00E9132B" w:rsidRDefault="00CD73FD" w:rsidP="002108FD">
                  <w:pPr>
                    <w:jc w:val="both"/>
                    <w:rPr>
                      <w:sz w:val="24"/>
                      <w:szCs w:val="24"/>
                    </w:rPr>
                  </w:pPr>
                  <w:r>
                    <w:rPr>
                      <w:sz w:val="24"/>
                      <w:szCs w:val="24"/>
                    </w:rPr>
                    <w:t>1</w:t>
                  </w:r>
                </w:p>
              </w:tc>
              <w:tc>
                <w:tcPr>
                  <w:tcW w:w="3510" w:type="dxa"/>
                </w:tcPr>
                <w:p w14:paraId="649A8964" w14:textId="77777777" w:rsidR="00CD73FD" w:rsidRPr="00E9132B" w:rsidRDefault="00CD73FD" w:rsidP="002108FD">
                  <w:pPr>
                    <w:jc w:val="both"/>
                    <w:rPr>
                      <w:sz w:val="24"/>
                      <w:szCs w:val="24"/>
                    </w:rPr>
                  </w:pPr>
                  <w:proofErr w:type="spellStart"/>
                  <w:r>
                    <w:rPr>
                      <w:sz w:val="24"/>
                      <w:szCs w:val="24"/>
                    </w:rPr>
                    <w:t>Atakunmosa</w:t>
                  </w:r>
                  <w:proofErr w:type="spellEnd"/>
                  <w:r>
                    <w:rPr>
                      <w:sz w:val="24"/>
                      <w:szCs w:val="24"/>
                    </w:rPr>
                    <w:t>-East</w:t>
                  </w:r>
                </w:p>
              </w:tc>
              <w:tc>
                <w:tcPr>
                  <w:tcW w:w="3571" w:type="dxa"/>
                  <w:vAlign w:val="center"/>
                </w:tcPr>
                <w:p w14:paraId="1795BFBC" w14:textId="77777777" w:rsidR="00CD73FD" w:rsidRDefault="00CD73FD" w:rsidP="002108FD">
                  <w:pPr>
                    <w:jc w:val="center"/>
                    <w:rPr>
                      <w:rFonts w:ascii="Calibri" w:hAnsi="Calibri" w:cs="Calibri"/>
                      <w:color w:val="000000"/>
                    </w:rPr>
                  </w:pPr>
                  <w:r>
                    <w:rPr>
                      <w:rFonts w:ascii="Calibri" w:hAnsi="Calibri" w:cs="Calibri"/>
                      <w:color w:val="000000"/>
                    </w:rPr>
                    <w:t>-</w:t>
                  </w:r>
                </w:p>
              </w:tc>
            </w:tr>
            <w:tr w:rsidR="00CD73FD" w:rsidRPr="00E9132B" w14:paraId="75F9BA27" w14:textId="77777777" w:rsidTr="002108FD">
              <w:trPr>
                <w:jc w:val="center"/>
              </w:trPr>
              <w:tc>
                <w:tcPr>
                  <w:tcW w:w="1350" w:type="dxa"/>
                </w:tcPr>
                <w:p w14:paraId="2028FB48" w14:textId="77777777" w:rsidR="00CD73FD" w:rsidRPr="00E9132B" w:rsidRDefault="00CD73FD" w:rsidP="002108FD">
                  <w:pPr>
                    <w:jc w:val="both"/>
                    <w:rPr>
                      <w:sz w:val="24"/>
                      <w:szCs w:val="24"/>
                    </w:rPr>
                  </w:pPr>
                  <w:r>
                    <w:rPr>
                      <w:sz w:val="24"/>
                      <w:szCs w:val="24"/>
                    </w:rPr>
                    <w:t>2</w:t>
                  </w:r>
                </w:p>
              </w:tc>
              <w:tc>
                <w:tcPr>
                  <w:tcW w:w="3510" w:type="dxa"/>
                </w:tcPr>
                <w:p w14:paraId="5F3CBE63" w14:textId="77777777" w:rsidR="00CD73FD" w:rsidRPr="00E9132B" w:rsidRDefault="00CD73FD" w:rsidP="002108FD">
                  <w:pPr>
                    <w:jc w:val="both"/>
                    <w:rPr>
                      <w:sz w:val="24"/>
                      <w:szCs w:val="24"/>
                    </w:rPr>
                  </w:pPr>
                  <w:proofErr w:type="spellStart"/>
                  <w:r>
                    <w:rPr>
                      <w:sz w:val="24"/>
                      <w:szCs w:val="24"/>
                    </w:rPr>
                    <w:t>Atakunmosa</w:t>
                  </w:r>
                  <w:proofErr w:type="spellEnd"/>
                  <w:r>
                    <w:rPr>
                      <w:sz w:val="24"/>
                      <w:szCs w:val="24"/>
                    </w:rPr>
                    <w:t>-West</w:t>
                  </w:r>
                </w:p>
              </w:tc>
              <w:tc>
                <w:tcPr>
                  <w:tcW w:w="3571" w:type="dxa"/>
                  <w:vAlign w:val="center"/>
                </w:tcPr>
                <w:p w14:paraId="3860D5E0"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6DA9D290" w14:textId="77777777" w:rsidTr="002108FD">
              <w:trPr>
                <w:jc w:val="center"/>
              </w:trPr>
              <w:tc>
                <w:tcPr>
                  <w:tcW w:w="1350" w:type="dxa"/>
                </w:tcPr>
                <w:p w14:paraId="08676AD3" w14:textId="77777777" w:rsidR="00CD73FD" w:rsidRPr="00E9132B" w:rsidRDefault="00CD73FD" w:rsidP="002108FD">
                  <w:pPr>
                    <w:jc w:val="both"/>
                    <w:rPr>
                      <w:sz w:val="24"/>
                      <w:szCs w:val="24"/>
                    </w:rPr>
                  </w:pPr>
                  <w:r>
                    <w:rPr>
                      <w:sz w:val="24"/>
                      <w:szCs w:val="24"/>
                    </w:rPr>
                    <w:t>3</w:t>
                  </w:r>
                </w:p>
              </w:tc>
              <w:tc>
                <w:tcPr>
                  <w:tcW w:w="3510" w:type="dxa"/>
                </w:tcPr>
                <w:p w14:paraId="0279CF7D" w14:textId="77777777" w:rsidR="00CD73FD" w:rsidRPr="00E9132B" w:rsidRDefault="00CD73FD" w:rsidP="002108FD">
                  <w:pPr>
                    <w:jc w:val="both"/>
                    <w:rPr>
                      <w:sz w:val="24"/>
                      <w:szCs w:val="24"/>
                    </w:rPr>
                  </w:pPr>
                  <w:proofErr w:type="spellStart"/>
                  <w:r>
                    <w:rPr>
                      <w:sz w:val="24"/>
                      <w:szCs w:val="24"/>
                    </w:rPr>
                    <w:t>Ayedaade</w:t>
                  </w:r>
                  <w:proofErr w:type="spellEnd"/>
                </w:p>
              </w:tc>
              <w:tc>
                <w:tcPr>
                  <w:tcW w:w="3571" w:type="dxa"/>
                  <w:vAlign w:val="center"/>
                </w:tcPr>
                <w:p w14:paraId="16198FAE"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7AFC9E07" w14:textId="77777777" w:rsidTr="002108FD">
              <w:trPr>
                <w:jc w:val="center"/>
              </w:trPr>
              <w:tc>
                <w:tcPr>
                  <w:tcW w:w="1350" w:type="dxa"/>
                </w:tcPr>
                <w:p w14:paraId="26FFD2AE" w14:textId="77777777" w:rsidR="00CD73FD" w:rsidRPr="00E9132B" w:rsidRDefault="00CD73FD" w:rsidP="002108FD">
                  <w:pPr>
                    <w:jc w:val="both"/>
                    <w:rPr>
                      <w:sz w:val="24"/>
                      <w:szCs w:val="24"/>
                    </w:rPr>
                  </w:pPr>
                  <w:r>
                    <w:rPr>
                      <w:sz w:val="24"/>
                      <w:szCs w:val="24"/>
                    </w:rPr>
                    <w:t>4</w:t>
                  </w:r>
                </w:p>
              </w:tc>
              <w:tc>
                <w:tcPr>
                  <w:tcW w:w="3510" w:type="dxa"/>
                </w:tcPr>
                <w:p w14:paraId="3F421422" w14:textId="77777777" w:rsidR="00CD73FD" w:rsidRPr="00E9132B" w:rsidRDefault="00CD73FD" w:rsidP="002108FD">
                  <w:pPr>
                    <w:jc w:val="both"/>
                    <w:rPr>
                      <w:sz w:val="24"/>
                      <w:szCs w:val="24"/>
                    </w:rPr>
                  </w:pPr>
                  <w:proofErr w:type="spellStart"/>
                  <w:r>
                    <w:rPr>
                      <w:sz w:val="24"/>
                      <w:szCs w:val="24"/>
                    </w:rPr>
                    <w:t>Ayedire</w:t>
                  </w:r>
                  <w:proofErr w:type="spellEnd"/>
                </w:p>
              </w:tc>
              <w:tc>
                <w:tcPr>
                  <w:tcW w:w="3571" w:type="dxa"/>
                  <w:vAlign w:val="center"/>
                </w:tcPr>
                <w:p w14:paraId="650B3BA9" w14:textId="77777777" w:rsidR="00CD73FD" w:rsidRDefault="00CD73FD" w:rsidP="002108FD">
                  <w:pPr>
                    <w:jc w:val="center"/>
                    <w:rPr>
                      <w:rFonts w:ascii="Calibri" w:hAnsi="Calibri" w:cs="Calibri"/>
                      <w:color w:val="000000"/>
                    </w:rPr>
                  </w:pPr>
                  <w:r>
                    <w:rPr>
                      <w:rFonts w:ascii="Calibri" w:hAnsi="Calibri" w:cs="Calibri"/>
                      <w:color w:val="000000"/>
                    </w:rPr>
                    <w:t>53,898,323.95</w:t>
                  </w:r>
                </w:p>
              </w:tc>
            </w:tr>
            <w:tr w:rsidR="00CD73FD" w:rsidRPr="00E9132B" w14:paraId="6C8D0478" w14:textId="77777777" w:rsidTr="002108FD">
              <w:trPr>
                <w:jc w:val="center"/>
              </w:trPr>
              <w:tc>
                <w:tcPr>
                  <w:tcW w:w="1350" w:type="dxa"/>
                </w:tcPr>
                <w:p w14:paraId="4847785D" w14:textId="77777777" w:rsidR="00CD73FD" w:rsidRPr="00E9132B" w:rsidRDefault="00CD73FD" w:rsidP="002108FD">
                  <w:pPr>
                    <w:jc w:val="both"/>
                    <w:rPr>
                      <w:sz w:val="24"/>
                      <w:szCs w:val="24"/>
                    </w:rPr>
                  </w:pPr>
                  <w:r>
                    <w:rPr>
                      <w:sz w:val="24"/>
                      <w:szCs w:val="24"/>
                    </w:rPr>
                    <w:t>5</w:t>
                  </w:r>
                </w:p>
              </w:tc>
              <w:tc>
                <w:tcPr>
                  <w:tcW w:w="3510" w:type="dxa"/>
                </w:tcPr>
                <w:p w14:paraId="78E17181" w14:textId="77777777" w:rsidR="00CD73FD" w:rsidRPr="00E9132B" w:rsidRDefault="00CD73FD" w:rsidP="002108FD">
                  <w:pPr>
                    <w:jc w:val="both"/>
                    <w:rPr>
                      <w:sz w:val="24"/>
                      <w:szCs w:val="24"/>
                    </w:rPr>
                  </w:pPr>
                  <w:proofErr w:type="spellStart"/>
                  <w:r>
                    <w:rPr>
                      <w:sz w:val="24"/>
                      <w:szCs w:val="24"/>
                    </w:rPr>
                    <w:t>Boluwaduro</w:t>
                  </w:r>
                  <w:proofErr w:type="spellEnd"/>
                </w:p>
              </w:tc>
              <w:tc>
                <w:tcPr>
                  <w:tcW w:w="3571" w:type="dxa"/>
                  <w:vAlign w:val="center"/>
                </w:tcPr>
                <w:p w14:paraId="7BCC6D60" w14:textId="77777777" w:rsidR="00CD73FD" w:rsidRDefault="00CD73FD" w:rsidP="002108FD">
                  <w:pPr>
                    <w:rPr>
                      <w:rFonts w:ascii="Calibri" w:hAnsi="Calibri" w:cs="Calibri"/>
                      <w:color w:val="000000"/>
                    </w:rPr>
                  </w:pPr>
                  <w:r>
                    <w:rPr>
                      <w:rFonts w:ascii="Calibri" w:hAnsi="Calibri" w:cs="Calibri"/>
                      <w:color w:val="000000"/>
                    </w:rPr>
                    <w:t>271,588.28</w:t>
                  </w:r>
                </w:p>
              </w:tc>
            </w:tr>
            <w:tr w:rsidR="00CD73FD" w:rsidRPr="00E9132B" w14:paraId="3D4DFA51" w14:textId="77777777" w:rsidTr="002108FD">
              <w:trPr>
                <w:jc w:val="center"/>
              </w:trPr>
              <w:tc>
                <w:tcPr>
                  <w:tcW w:w="1350" w:type="dxa"/>
                </w:tcPr>
                <w:p w14:paraId="78F14E86" w14:textId="77777777" w:rsidR="00CD73FD" w:rsidRPr="00E9132B" w:rsidRDefault="00CD73FD" w:rsidP="002108FD">
                  <w:pPr>
                    <w:jc w:val="both"/>
                    <w:rPr>
                      <w:sz w:val="24"/>
                      <w:szCs w:val="24"/>
                    </w:rPr>
                  </w:pPr>
                  <w:r>
                    <w:rPr>
                      <w:sz w:val="24"/>
                      <w:szCs w:val="24"/>
                    </w:rPr>
                    <w:t>6</w:t>
                  </w:r>
                </w:p>
              </w:tc>
              <w:tc>
                <w:tcPr>
                  <w:tcW w:w="3510" w:type="dxa"/>
                </w:tcPr>
                <w:p w14:paraId="5C5E7047" w14:textId="77777777" w:rsidR="00CD73FD" w:rsidRPr="00E9132B" w:rsidRDefault="00CD73FD" w:rsidP="002108FD">
                  <w:pPr>
                    <w:jc w:val="both"/>
                    <w:rPr>
                      <w:sz w:val="24"/>
                      <w:szCs w:val="24"/>
                    </w:rPr>
                  </w:pPr>
                  <w:proofErr w:type="spellStart"/>
                  <w:r>
                    <w:rPr>
                      <w:sz w:val="24"/>
                      <w:szCs w:val="24"/>
                    </w:rPr>
                    <w:t>Boripe</w:t>
                  </w:r>
                  <w:proofErr w:type="spellEnd"/>
                </w:p>
              </w:tc>
              <w:tc>
                <w:tcPr>
                  <w:tcW w:w="3571" w:type="dxa"/>
                  <w:vAlign w:val="center"/>
                </w:tcPr>
                <w:p w14:paraId="2E06288A" w14:textId="77777777" w:rsidR="00CD73FD" w:rsidRDefault="00CD73FD" w:rsidP="002108FD">
                  <w:pPr>
                    <w:jc w:val="center"/>
                    <w:rPr>
                      <w:rFonts w:ascii="Calibri" w:hAnsi="Calibri" w:cs="Calibri"/>
                      <w:color w:val="000000"/>
                    </w:rPr>
                  </w:pPr>
                  <w:r>
                    <w:rPr>
                      <w:rFonts w:ascii="Calibri" w:hAnsi="Calibri" w:cs="Calibri"/>
                      <w:color w:val="000000"/>
                    </w:rPr>
                    <w:t>248,772.59</w:t>
                  </w:r>
                </w:p>
              </w:tc>
            </w:tr>
            <w:tr w:rsidR="00CD73FD" w:rsidRPr="00E9132B" w14:paraId="6D896657" w14:textId="77777777" w:rsidTr="002108FD">
              <w:trPr>
                <w:jc w:val="center"/>
              </w:trPr>
              <w:tc>
                <w:tcPr>
                  <w:tcW w:w="1350" w:type="dxa"/>
                </w:tcPr>
                <w:p w14:paraId="7388DA80" w14:textId="77777777" w:rsidR="00CD73FD" w:rsidRPr="00E9132B" w:rsidRDefault="00CD73FD" w:rsidP="002108FD">
                  <w:pPr>
                    <w:jc w:val="both"/>
                    <w:rPr>
                      <w:sz w:val="24"/>
                      <w:szCs w:val="24"/>
                    </w:rPr>
                  </w:pPr>
                  <w:r>
                    <w:rPr>
                      <w:sz w:val="24"/>
                      <w:szCs w:val="24"/>
                    </w:rPr>
                    <w:t>7</w:t>
                  </w:r>
                </w:p>
              </w:tc>
              <w:tc>
                <w:tcPr>
                  <w:tcW w:w="3510" w:type="dxa"/>
                </w:tcPr>
                <w:p w14:paraId="643361F9" w14:textId="77777777" w:rsidR="00CD73FD" w:rsidRPr="00E9132B" w:rsidRDefault="00CD73FD" w:rsidP="002108FD">
                  <w:pPr>
                    <w:jc w:val="both"/>
                    <w:rPr>
                      <w:sz w:val="24"/>
                      <w:szCs w:val="24"/>
                    </w:rPr>
                  </w:pPr>
                  <w:r>
                    <w:rPr>
                      <w:sz w:val="24"/>
                      <w:szCs w:val="24"/>
                    </w:rPr>
                    <w:t>Ede North</w:t>
                  </w:r>
                </w:p>
              </w:tc>
              <w:tc>
                <w:tcPr>
                  <w:tcW w:w="3571" w:type="dxa"/>
                  <w:vAlign w:val="center"/>
                </w:tcPr>
                <w:p w14:paraId="224288DE" w14:textId="77777777" w:rsidR="00CD73FD" w:rsidRDefault="00CD73FD" w:rsidP="002108FD">
                  <w:pPr>
                    <w:jc w:val="center"/>
                    <w:rPr>
                      <w:rFonts w:ascii="Calibri" w:hAnsi="Calibri" w:cs="Calibri"/>
                      <w:color w:val="000000"/>
                    </w:rPr>
                  </w:pPr>
                  <w:r>
                    <w:rPr>
                      <w:rFonts w:ascii="Calibri" w:hAnsi="Calibri" w:cs="Calibri"/>
                      <w:color w:val="000000"/>
                    </w:rPr>
                    <w:t>-</w:t>
                  </w:r>
                </w:p>
              </w:tc>
            </w:tr>
            <w:tr w:rsidR="00CD73FD" w:rsidRPr="00E9132B" w14:paraId="7B94E656" w14:textId="77777777" w:rsidTr="002108FD">
              <w:trPr>
                <w:jc w:val="center"/>
              </w:trPr>
              <w:tc>
                <w:tcPr>
                  <w:tcW w:w="1350" w:type="dxa"/>
                </w:tcPr>
                <w:p w14:paraId="4B281290" w14:textId="77777777" w:rsidR="00CD73FD" w:rsidRPr="00E9132B" w:rsidRDefault="00CD73FD" w:rsidP="002108FD">
                  <w:pPr>
                    <w:jc w:val="both"/>
                    <w:rPr>
                      <w:sz w:val="24"/>
                      <w:szCs w:val="24"/>
                    </w:rPr>
                  </w:pPr>
                  <w:r>
                    <w:rPr>
                      <w:sz w:val="24"/>
                      <w:szCs w:val="24"/>
                    </w:rPr>
                    <w:t>8</w:t>
                  </w:r>
                </w:p>
              </w:tc>
              <w:tc>
                <w:tcPr>
                  <w:tcW w:w="3510" w:type="dxa"/>
                </w:tcPr>
                <w:p w14:paraId="5B5CFAFF" w14:textId="77777777" w:rsidR="00CD73FD" w:rsidRPr="00E9132B" w:rsidRDefault="00CD73FD" w:rsidP="002108FD">
                  <w:pPr>
                    <w:jc w:val="both"/>
                    <w:rPr>
                      <w:sz w:val="24"/>
                      <w:szCs w:val="24"/>
                    </w:rPr>
                  </w:pPr>
                  <w:r>
                    <w:rPr>
                      <w:sz w:val="24"/>
                      <w:szCs w:val="24"/>
                    </w:rPr>
                    <w:t>Ede South</w:t>
                  </w:r>
                </w:p>
              </w:tc>
              <w:tc>
                <w:tcPr>
                  <w:tcW w:w="3571" w:type="dxa"/>
                  <w:vAlign w:val="center"/>
                </w:tcPr>
                <w:p w14:paraId="1915FCEE"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436B4DB4" w14:textId="77777777" w:rsidTr="002108FD">
              <w:trPr>
                <w:jc w:val="center"/>
              </w:trPr>
              <w:tc>
                <w:tcPr>
                  <w:tcW w:w="1350" w:type="dxa"/>
                </w:tcPr>
                <w:p w14:paraId="1A557412" w14:textId="77777777" w:rsidR="00CD73FD" w:rsidRPr="00E9132B" w:rsidRDefault="00CD73FD" w:rsidP="002108FD">
                  <w:pPr>
                    <w:jc w:val="both"/>
                    <w:rPr>
                      <w:sz w:val="24"/>
                      <w:szCs w:val="24"/>
                    </w:rPr>
                  </w:pPr>
                  <w:r>
                    <w:rPr>
                      <w:sz w:val="24"/>
                      <w:szCs w:val="24"/>
                    </w:rPr>
                    <w:t>9</w:t>
                  </w:r>
                </w:p>
              </w:tc>
              <w:tc>
                <w:tcPr>
                  <w:tcW w:w="3510" w:type="dxa"/>
                </w:tcPr>
                <w:p w14:paraId="5B528FB5" w14:textId="77777777" w:rsidR="00CD73FD" w:rsidRPr="00E9132B" w:rsidRDefault="00CD73FD" w:rsidP="002108FD">
                  <w:pPr>
                    <w:jc w:val="both"/>
                    <w:rPr>
                      <w:sz w:val="24"/>
                      <w:szCs w:val="24"/>
                    </w:rPr>
                  </w:pPr>
                  <w:proofErr w:type="spellStart"/>
                  <w:r>
                    <w:rPr>
                      <w:sz w:val="24"/>
                      <w:szCs w:val="24"/>
                    </w:rPr>
                    <w:t>Egbedore</w:t>
                  </w:r>
                  <w:proofErr w:type="spellEnd"/>
                </w:p>
              </w:tc>
              <w:tc>
                <w:tcPr>
                  <w:tcW w:w="3571" w:type="dxa"/>
                  <w:vAlign w:val="center"/>
                </w:tcPr>
                <w:p w14:paraId="0960034D"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1542CE87" w14:textId="77777777" w:rsidTr="002108FD">
              <w:trPr>
                <w:jc w:val="center"/>
              </w:trPr>
              <w:tc>
                <w:tcPr>
                  <w:tcW w:w="1350" w:type="dxa"/>
                </w:tcPr>
                <w:p w14:paraId="0690DD18" w14:textId="77777777" w:rsidR="00CD73FD" w:rsidRPr="00E9132B" w:rsidRDefault="00CD73FD" w:rsidP="002108FD">
                  <w:pPr>
                    <w:jc w:val="both"/>
                    <w:rPr>
                      <w:sz w:val="24"/>
                      <w:szCs w:val="24"/>
                    </w:rPr>
                  </w:pPr>
                  <w:r>
                    <w:rPr>
                      <w:sz w:val="24"/>
                      <w:szCs w:val="24"/>
                    </w:rPr>
                    <w:t>10</w:t>
                  </w:r>
                </w:p>
              </w:tc>
              <w:tc>
                <w:tcPr>
                  <w:tcW w:w="3510" w:type="dxa"/>
                </w:tcPr>
                <w:p w14:paraId="7E7E8801" w14:textId="77777777" w:rsidR="00CD73FD" w:rsidRPr="00E9132B" w:rsidRDefault="00CD73FD" w:rsidP="002108FD">
                  <w:pPr>
                    <w:jc w:val="both"/>
                    <w:rPr>
                      <w:sz w:val="24"/>
                      <w:szCs w:val="24"/>
                    </w:rPr>
                  </w:pPr>
                  <w:proofErr w:type="spellStart"/>
                  <w:r>
                    <w:rPr>
                      <w:sz w:val="24"/>
                      <w:szCs w:val="24"/>
                    </w:rPr>
                    <w:t>Ejigbo</w:t>
                  </w:r>
                  <w:proofErr w:type="spellEnd"/>
                </w:p>
              </w:tc>
              <w:tc>
                <w:tcPr>
                  <w:tcW w:w="3571" w:type="dxa"/>
                  <w:vAlign w:val="center"/>
                </w:tcPr>
                <w:p w14:paraId="57348799"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295FCDAF" w14:textId="77777777" w:rsidTr="002108FD">
              <w:trPr>
                <w:jc w:val="center"/>
              </w:trPr>
              <w:tc>
                <w:tcPr>
                  <w:tcW w:w="1350" w:type="dxa"/>
                </w:tcPr>
                <w:p w14:paraId="3EF9D1A2" w14:textId="77777777" w:rsidR="00CD73FD" w:rsidRPr="00E9132B" w:rsidRDefault="00CD73FD" w:rsidP="002108FD">
                  <w:pPr>
                    <w:jc w:val="both"/>
                    <w:rPr>
                      <w:sz w:val="24"/>
                      <w:szCs w:val="24"/>
                    </w:rPr>
                  </w:pPr>
                  <w:r>
                    <w:rPr>
                      <w:sz w:val="24"/>
                      <w:szCs w:val="24"/>
                    </w:rPr>
                    <w:t>11</w:t>
                  </w:r>
                </w:p>
              </w:tc>
              <w:tc>
                <w:tcPr>
                  <w:tcW w:w="3510" w:type="dxa"/>
                </w:tcPr>
                <w:p w14:paraId="10EBFD5C" w14:textId="77777777" w:rsidR="00CD73FD" w:rsidRPr="00E9132B" w:rsidRDefault="00CD73FD" w:rsidP="002108FD">
                  <w:pPr>
                    <w:jc w:val="both"/>
                    <w:rPr>
                      <w:sz w:val="24"/>
                      <w:szCs w:val="24"/>
                    </w:rPr>
                  </w:pPr>
                  <w:r>
                    <w:rPr>
                      <w:sz w:val="24"/>
                      <w:szCs w:val="24"/>
                    </w:rPr>
                    <w:t>Ife Central</w:t>
                  </w:r>
                </w:p>
              </w:tc>
              <w:tc>
                <w:tcPr>
                  <w:tcW w:w="3571" w:type="dxa"/>
                  <w:vAlign w:val="center"/>
                </w:tcPr>
                <w:p w14:paraId="48636D2A"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77498CDB" w14:textId="77777777" w:rsidTr="002108FD">
              <w:trPr>
                <w:jc w:val="center"/>
              </w:trPr>
              <w:tc>
                <w:tcPr>
                  <w:tcW w:w="1350" w:type="dxa"/>
                </w:tcPr>
                <w:p w14:paraId="5B627BDA" w14:textId="77777777" w:rsidR="00CD73FD" w:rsidRPr="00E9132B" w:rsidRDefault="00CD73FD" w:rsidP="002108FD">
                  <w:pPr>
                    <w:jc w:val="both"/>
                    <w:rPr>
                      <w:sz w:val="24"/>
                      <w:szCs w:val="24"/>
                    </w:rPr>
                  </w:pPr>
                  <w:r>
                    <w:rPr>
                      <w:sz w:val="24"/>
                      <w:szCs w:val="24"/>
                    </w:rPr>
                    <w:t>12</w:t>
                  </w:r>
                </w:p>
              </w:tc>
              <w:tc>
                <w:tcPr>
                  <w:tcW w:w="3510" w:type="dxa"/>
                </w:tcPr>
                <w:p w14:paraId="6C364CC2" w14:textId="77777777" w:rsidR="00CD73FD" w:rsidRPr="00E9132B" w:rsidRDefault="00CD73FD" w:rsidP="002108FD">
                  <w:pPr>
                    <w:jc w:val="both"/>
                    <w:rPr>
                      <w:sz w:val="24"/>
                      <w:szCs w:val="24"/>
                    </w:rPr>
                  </w:pPr>
                  <w:r>
                    <w:rPr>
                      <w:sz w:val="24"/>
                      <w:szCs w:val="24"/>
                    </w:rPr>
                    <w:t>Ife East</w:t>
                  </w:r>
                </w:p>
              </w:tc>
              <w:tc>
                <w:tcPr>
                  <w:tcW w:w="3571" w:type="dxa"/>
                  <w:vAlign w:val="center"/>
                </w:tcPr>
                <w:p w14:paraId="7A2BA443" w14:textId="77777777" w:rsidR="00CD73FD" w:rsidRDefault="00CD73FD" w:rsidP="002108FD">
                  <w:pPr>
                    <w:jc w:val="center"/>
                    <w:rPr>
                      <w:rFonts w:ascii="Calibri" w:hAnsi="Calibri" w:cs="Calibri"/>
                      <w:color w:val="000000"/>
                    </w:rPr>
                  </w:pPr>
                  <w:r>
                    <w:rPr>
                      <w:rFonts w:ascii="Calibri" w:hAnsi="Calibri" w:cs="Calibri"/>
                      <w:color w:val="000000"/>
                    </w:rPr>
                    <w:t>237,464.10</w:t>
                  </w:r>
                </w:p>
              </w:tc>
            </w:tr>
            <w:tr w:rsidR="00CD73FD" w:rsidRPr="00E9132B" w14:paraId="1664DA31" w14:textId="77777777" w:rsidTr="002108FD">
              <w:trPr>
                <w:jc w:val="center"/>
              </w:trPr>
              <w:tc>
                <w:tcPr>
                  <w:tcW w:w="1350" w:type="dxa"/>
                </w:tcPr>
                <w:p w14:paraId="5BADAAC3" w14:textId="77777777" w:rsidR="00CD73FD" w:rsidRPr="00E9132B" w:rsidRDefault="00CD73FD" w:rsidP="002108FD">
                  <w:pPr>
                    <w:jc w:val="both"/>
                    <w:rPr>
                      <w:sz w:val="24"/>
                      <w:szCs w:val="24"/>
                    </w:rPr>
                  </w:pPr>
                  <w:r>
                    <w:rPr>
                      <w:sz w:val="24"/>
                      <w:szCs w:val="24"/>
                    </w:rPr>
                    <w:t>13</w:t>
                  </w:r>
                </w:p>
              </w:tc>
              <w:tc>
                <w:tcPr>
                  <w:tcW w:w="3510" w:type="dxa"/>
                </w:tcPr>
                <w:p w14:paraId="307CE8C3" w14:textId="77777777" w:rsidR="00CD73FD" w:rsidRPr="00E9132B" w:rsidRDefault="00CD73FD" w:rsidP="002108FD">
                  <w:pPr>
                    <w:jc w:val="both"/>
                    <w:rPr>
                      <w:sz w:val="24"/>
                      <w:szCs w:val="24"/>
                    </w:rPr>
                  </w:pPr>
                  <w:r>
                    <w:rPr>
                      <w:sz w:val="24"/>
                      <w:szCs w:val="24"/>
                    </w:rPr>
                    <w:t>Ife North</w:t>
                  </w:r>
                </w:p>
              </w:tc>
              <w:tc>
                <w:tcPr>
                  <w:tcW w:w="3571" w:type="dxa"/>
                  <w:vAlign w:val="center"/>
                </w:tcPr>
                <w:p w14:paraId="42FA4639" w14:textId="77777777" w:rsidR="00CD73FD" w:rsidRDefault="00CD73FD" w:rsidP="002108FD">
                  <w:pPr>
                    <w:jc w:val="center"/>
                    <w:rPr>
                      <w:rFonts w:ascii="Calibri" w:hAnsi="Calibri" w:cs="Calibri"/>
                      <w:color w:val="000000"/>
                    </w:rPr>
                  </w:pPr>
                  <w:r>
                    <w:rPr>
                      <w:rFonts w:ascii="Calibri" w:hAnsi="Calibri" w:cs="Calibri"/>
                      <w:color w:val="000000"/>
                    </w:rPr>
                    <w:t>248,772.59</w:t>
                  </w:r>
                </w:p>
              </w:tc>
            </w:tr>
            <w:tr w:rsidR="00CD73FD" w:rsidRPr="00E9132B" w14:paraId="54F056A2" w14:textId="77777777" w:rsidTr="002108FD">
              <w:trPr>
                <w:jc w:val="center"/>
              </w:trPr>
              <w:tc>
                <w:tcPr>
                  <w:tcW w:w="1350" w:type="dxa"/>
                </w:tcPr>
                <w:p w14:paraId="36134957" w14:textId="77777777" w:rsidR="00CD73FD" w:rsidRPr="00E9132B" w:rsidRDefault="00CD73FD" w:rsidP="002108FD">
                  <w:pPr>
                    <w:jc w:val="both"/>
                    <w:rPr>
                      <w:sz w:val="24"/>
                      <w:szCs w:val="24"/>
                    </w:rPr>
                  </w:pPr>
                  <w:r>
                    <w:rPr>
                      <w:sz w:val="24"/>
                      <w:szCs w:val="24"/>
                    </w:rPr>
                    <w:t>14</w:t>
                  </w:r>
                </w:p>
              </w:tc>
              <w:tc>
                <w:tcPr>
                  <w:tcW w:w="3510" w:type="dxa"/>
                </w:tcPr>
                <w:p w14:paraId="1CF169A5" w14:textId="77777777" w:rsidR="00CD73FD" w:rsidRPr="00E9132B" w:rsidRDefault="00CD73FD" w:rsidP="002108FD">
                  <w:pPr>
                    <w:jc w:val="both"/>
                    <w:rPr>
                      <w:sz w:val="24"/>
                      <w:szCs w:val="24"/>
                    </w:rPr>
                  </w:pPr>
                  <w:r>
                    <w:rPr>
                      <w:sz w:val="24"/>
                      <w:szCs w:val="24"/>
                    </w:rPr>
                    <w:t>Ife South</w:t>
                  </w:r>
                </w:p>
              </w:tc>
              <w:tc>
                <w:tcPr>
                  <w:tcW w:w="3571" w:type="dxa"/>
                  <w:vAlign w:val="center"/>
                </w:tcPr>
                <w:p w14:paraId="746EAD04" w14:textId="77777777" w:rsidR="00CD73FD" w:rsidRDefault="00CD73FD" w:rsidP="002108FD">
                  <w:pPr>
                    <w:jc w:val="center"/>
                    <w:rPr>
                      <w:rFonts w:ascii="Calibri" w:hAnsi="Calibri" w:cs="Calibri"/>
                      <w:color w:val="000000"/>
                    </w:rPr>
                  </w:pPr>
                  <w:r>
                    <w:rPr>
                      <w:rFonts w:ascii="Calibri" w:hAnsi="Calibri" w:cs="Calibri"/>
                      <w:color w:val="000000"/>
                    </w:rPr>
                    <w:t>396,249.06</w:t>
                  </w:r>
                </w:p>
              </w:tc>
            </w:tr>
            <w:tr w:rsidR="00CD73FD" w:rsidRPr="00E9132B" w14:paraId="74152E0D" w14:textId="77777777" w:rsidTr="002108FD">
              <w:trPr>
                <w:jc w:val="center"/>
              </w:trPr>
              <w:tc>
                <w:tcPr>
                  <w:tcW w:w="1350" w:type="dxa"/>
                </w:tcPr>
                <w:p w14:paraId="23385926" w14:textId="77777777" w:rsidR="00CD73FD" w:rsidRPr="00E9132B" w:rsidRDefault="00CD73FD" w:rsidP="002108FD">
                  <w:pPr>
                    <w:jc w:val="both"/>
                    <w:rPr>
                      <w:sz w:val="24"/>
                      <w:szCs w:val="24"/>
                    </w:rPr>
                  </w:pPr>
                  <w:r>
                    <w:rPr>
                      <w:sz w:val="24"/>
                      <w:szCs w:val="24"/>
                    </w:rPr>
                    <w:t>15</w:t>
                  </w:r>
                </w:p>
              </w:tc>
              <w:tc>
                <w:tcPr>
                  <w:tcW w:w="3510" w:type="dxa"/>
                </w:tcPr>
                <w:p w14:paraId="43C0C78B" w14:textId="77777777" w:rsidR="00CD73FD" w:rsidRPr="00E9132B" w:rsidRDefault="00CD73FD" w:rsidP="002108FD">
                  <w:pPr>
                    <w:jc w:val="both"/>
                    <w:rPr>
                      <w:sz w:val="24"/>
                      <w:szCs w:val="24"/>
                    </w:rPr>
                  </w:pPr>
                  <w:r>
                    <w:rPr>
                      <w:sz w:val="24"/>
                      <w:szCs w:val="24"/>
                    </w:rPr>
                    <w:t>Ifedayo</w:t>
                  </w:r>
                </w:p>
              </w:tc>
              <w:tc>
                <w:tcPr>
                  <w:tcW w:w="3571" w:type="dxa"/>
                  <w:vAlign w:val="center"/>
                </w:tcPr>
                <w:p w14:paraId="55B3F6F0"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1009DE61" w14:textId="77777777" w:rsidTr="002108FD">
              <w:trPr>
                <w:jc w:val="center"/>
              </w:trPr>
              <w:tc>
                <w:tcPr>
                  <w:tcW w:w="1350" w:type="dxa"/>
                </w:tcPr>
                <w:p w14:paraId="6B9492E5" w14:textId="77777777" w:rsidR="00CD73FD" w:rsidRPr="00E9132B" w:rsidRDefault="00CD73FD" w:rsidP="002108FD">
                  <w:pPr>
                    <w:jc w:val="both"/>
                    <w:rPr>
                      <w:sz w:val="24"/>
                      <w:szCs w:val="24"/>
                    </w:rPr>
                  </w:pPr>
                  <w:r>
                    <w:rPr>
                      <w:sz w:val="24"/>
                      <w:szCs w:val="24"/>
                    </w:rPr>
                    <w:t>16</w:t>
                  </w:r>
                </w:p>
              </w:tc>
              <w:tc>
                <w:tcPr>
                  <w:tcW w:w="3510" w:type="dxa"/>
                </w:tcPr>
                <w:p w14:paraId="3DD443DE" w14:textId="77777777" w:rsidR="00CD73FD" w:rsidRPr="00E9132B" w:rsidRDefault="00CD73FD" w:rsidP="002108FD">
                  <w:pPr>
                    <w:jc w:val="both"/>
                    <w:rPr>
                      <w:sz w:val="24"/>
                      <w:szCs w:val="24"/>
                    </w:rPr>
                  </w:pPr>
                  <w:proofErr w:type="spellStart"/>
                  <w:r>
                    <w:rPr>
                      <w:sz w:val="24"/>
                      <w:szCs w:val="24"/>
                    </w:rPr>
                    <w:t>Ifelodun</w:t>
                  </w:r>
                  <w:proofErr w:type="spellEnd"/>
                </w:p>
              </w:tc>
              <w:tc>
                <w:tcPr>
                  <w:tcW w:w="3571" w:type="dxa"/>
                  <w:vAlign w:val="center"/>
                </w:tcPr>
                <w:p w14:paraId="133C6C0D" w14:textId="77777777" w:rsidR="00CD73FD" w:rsidRDefault="00CD73FD" w:rsidP="002108FD">
                  <w:pPr>
                    <w:jc w:val="center"/>
                    <w:rPr>
                      <w:rFonts w:ascii="Calibri" w:hAnsi="Calibri" w:cs="Calibri"/>
                      <w:color w:val="000000"/>
                    </w:rPr>
                  </w:pPr>
                  <w:r>
                    <w:rPr>
                      <w:rFonts w:ascii="Calibri" w:hAnsi="Calibri" w:cs="Calibri"/>
                      <w:color w:val="000000"/>
                    </w:rPr>
                    <w:t>22,615.69</w:t>
                  </w:r>
                </w:p>
              </w:tc>
            </w:tr>
            <w:tr w:rsidR="00CD73FD" w:rsidRPr="00E9132B" w14:paraId="083D9785" w14:textId="77777777" w:rsidTr="002108FD">
              <w:trPr>
                <w:jc w:val="center"/>
              </w:trPr>
              <w:tc>
                <w:tcPr>
                  <w:tcW w:w="1350" w:type="dxa"/>
                </w:tcPr>
                <w:p w14:paraId="65A4F6CB" w14:textId="77777777" w:rsidR="00CD73FD" w:rsidRPr="00E9132B" w:rsidRDefault="00CD73FD" w:rsidP="002108FD">
                  <w:pPr>
                    <w:jc w:val="both"/>
                    <w:rPr>
                      <w:sz w:val="24"/>
                      <w:szCs w:val="24"/>
                    </w:rPr>
                  </w:pPr>
                  <w:r>
                    <w:rPr>
                      <w:sz w:val="24"/>
                      <w:szCs w:val="24"/>
                    </w:rPr>
                    <w:t>17</w:t>
                  </w:r>
                </w:p>
              </w:tc>
              <w:tc>
                <w:tcPr>
                  <w:tcW w:w="3510" w:type="dxa"/>
                </w:tcPr>
                <w:p w14:paraId="049CB57F" w14:textId="77777777" w:rsidR="00CD73FD" w:rsidRPr="00E9132B" w:rsidRDefault="00CD73FD" w:rsidP="002108FD">
                  <w:pPr>
                    <w:jc w:val="both"/>
                    <w:rPr>
                      <w:sz w:val="24"/>
                      <w:szCs w:val="24"/>
                    </w:rPr>
                  </w:pPr>
                  <w:r>
                    <w:rPr>
                      <w:sz w:val="24"/>
                      <w:szCs w:val="24"/>
                    </w:rPr>
                    <w:t>Ila</w:t>
                  </w:r>
                </w:p>
              </w:tc>
              <w:tc>
                <w:tcPr>
                  <w:tcW w:w="3571" w:type="dxa"/>
                  <w:vAlign w:val="center"/>
                </w:tcPr>
                <w:p w14:paraId="0AEB8442" w14:textId="77777777" w:rsidR="00CD73FD" w:rsidRDefault="00CD73FD" w:rsidP="002108FD">
                  <w:pPr>
                    <w:jc w:val="center"/>
                    <w:rPr>
                      <w:rFonts w:ascii="Calibri" w:hAnsi="Calibri" w:cs="Calibri"/>
                      <w:color w:val="000000"/>
                    </w:rPr>
                  </w:pPr>
                  <w:r>
                    <w:rPr>
                      <w:rFonts w:ascii="Calibri" w:hAnsi="Calibri" w:cs="Calibri"/>
                      <w:color w:val="000000"/>
                    </w:rPr>
                    <w:t>248,772.59</w:t>
                  </w:r>
                </w:p>
              </w:tc>
            </w:tr>
            <w:tr w:rsidR="00CD73FD" w:rsidRPr="00E9132B" w14:paraId="515646CF" w14:textId="77777777" w:rsidTr="002108FD">
              <w:trPr>
                <w:jc w:val="center"/>
              </w:trPr>
              <w:tc>
                <w:tcPr>
                  <w:tcW w:w="1350" w:type="dxa"/>
                </w:tcPr>
                <w:p w14:paraId="3DEA7DFE" w14:textId="77777777" w:rsidR="00CD73FD" w:rsidRPr="00E9132B" w:rsidRDefault="00CD73FD" w:rsidP="002108FD">
                  <w:pPr>
                    <w:jc w:val="both"/>
                    <w:rPr>
                      <w:sz w:val="24"/>
                      <w:szCs w:val="24"/>
                    </w:rPr>
                  </w:pPr>
                  <w:r>
                    <w:rPr>
                      <w:sz w:val="24"/>
                      <w:szCs w:val="24"/>
                    </w:rPr>
                    <w:t>18</w:t>
                  </w:r>
                </w:p>
              </w:tc>
              <w:tc>
                <w:tcPr>
                  <w:tcW w:w="3510" w:type="dxa"/>
                </w:tcPr>
                <w:p w14:paraId="67F04759" w14:textId="77777777" w:rsidR="00CD73FD" w:rsidRPr="00E9132B" w:rsidRDefault="00CD73FD" w:rsidP="002108FD">
                  <w:pPr>
                    <w:jc w:val="both"/>
                    <w:rPr>
                      <w:sz w:val="24"/>
                      <w:szCs w:val="24"/>
                    </w:rPr>
                  </w:pPr>
                  <w:proofErr w:type="spellStart"/>
                  <w:r>
                    <w:rPr>
                      <w:sz w:val="24"/>
                      <w:szCs w:val="24"/>
                    </w:rPr>
                    <w:t>Ilesa</w:t>
                  </w:r>
                  <w:proofErr w:type="spellEnd"/>
                  <w:r>
                    <w:rPr>
                      <w:sz w:val="24"/>
                      <w:szCs w:val="24"/>
                    </w:rPr>
                    <w:t xml:space="preserve"> East</w:t>
                  </w:r>
                </w:p>
              </w:tc>
              <w:tc>
                <w:tcPr>
                  <w:tcW w:w="3571" w:type="dxa"/>
                  <w:vAlign w:val="center"/>
                </w:tcPr>
                <w:p w14:paraId="07EE0584"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642F9D91" w14:textId="77777777" w:rsidTr="002108FD">
              <w:trPr>
                <w:jc w:val="center"/>
              </w:trPr>
              <w:tc>
                <w:tcPr>
                  <w:tcW w:w="1350" w:type="dxa"/>
                </w:tcPr>
                <w:p w14:paraId="75E75354" w14:textId="77777777" w:rsidR="00CD73FD" w:rsidRPr="00E9132B" w:rsidRDefault="00CD73FD" w:rsidP="002108FD">
                  <w:pPr>
                    <w:jc w:val="both"/>
                    <w:rPr>
                      <w:sz w:val="24"/>
                      <w:szCs w:val="24"/>
                    </w:rPr>
                  </w:pPr>
                  <w:r>
                    <w:rPr>
                      <w:sz w:val="24"/>
                      <w:szCs w:val="24"/>
                    </w:rPr>
                    <w:t>19</w:t>
                  </w:r>
                </w:p>
              </w:tc>
              <w:tc>
                <w:tcPr>
                  <w:tcW w:w="3510" w:type="dxa"/>
                </w:tcPr>
                <w:p w14:paraId="4674BF71" w14:textId="77777777" w:rsidR="00CD73FD" w:rsidRPr="00E9132B" w:rsidRDefault="00CD73FD" w:rsidP="002108FD">
                  <w:pPr>
                    <w:jc w:val="both"/>
                    <w:rPr>
                      <w:sz w:val="24"/>
                      <w:szCs w:val="24"/>
                    </w:rPr>
                  </w:pPr>
                  <w:proofErr w:type="spellStart"/>
                  <w:r>
                    <w:rPr>
                      <w:sz w:val="24"/>
                      <w:szCs w:val="24"/>
                    </w:rPr>
                    <w:t>Ilesa</w:t>
                  </w:r>
                  <w:proofErr w:type="spellEnd"/>
                  <w:r>
                    <w:rPr>
                      <w:sz w:val="24"/>
                      <w:szCs w:val="24"/>
                    </w:rPr>
                    <w:t xml:space="preserve"> West</w:t>
                  </w:r>
                </w:p>
              </w:tc>
              <w:tc>
                <w:tcPr>
                  <w:tcW w:w="3571" w:type="dxa"/>
                  <w:vAlign w:val="center"/>
                </w:tcPr>
                <w:p w14:paraId="07E12AB2"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37A0D895" w14:textId="77777777" w:rsidTr="002108FD">
              <w:trPr>
                <w:jc w:val="center"/>
              </w:trPr>
              <w:tc>
                <w:tcPr>
                  <w:tcW w:w="1350" w:type="dxa"/>
                </w:tcPr>
                <w:p w14:paraId="11BCB8A4" w14:textId="77777777" w:rsidR="00CD73FD" w:rsidRPr="00E9132B" w:rsidRDefault="00CD73FD" w:rsidP="002108FD">
                  <w:pPr>
                    <w:jc w:val="both"/>
                    <w:rPr>
                      <w:sz w:val="24"/>
                      <w:szCs w:val="24"/>
                    </w:rPr>
                  </w:pPr>
                  <w:r>
                    <w:rPr>
                      <w:sz w:val="24"/>
                      <w:szCs w:val="24"/>
                    </w:rPr>
                    <w:t>20</w:t>
                  </w:r>
                </w:p>
              </w:tc>
              <w:tc>
                <w:tcPr>
                  <w:tcW w:w="3510" w:type="dxa"/>
                </w:tcPr>
                <w:p w14:paraId="100433D0" w14:textId="77777777" w:rsidR="00CD73FD" w:rsidRPr="00E9132B" w:rsidRDefault="00CD73FD" w:rsidP="002108FD">
                  <w:pPr>
                    <w:jc w:val="both"/>
                    <w:rPr>
                      <w:sz w:val="24"/>
                      <w:szCs w:val="24"/>
                    </w:rPr>
                  </w:pPr>
                  <w:proofErr w:type="spellStart"/>
                  <w:r>
                    <w:rPr>
                      <w:sz w:val="24"/>
                      <w:szCs w:val="24"/>
                    </w:rPr>
                    <w:t>Irepodun</w:t>
                  </w:r>
                  <w:proofErr w:type="spellEnd"/>
                </w:p>
              </w:tc>
              <w:tc>
                <w:tcPr>
                  <w:tcW w:w="3571" w:type="dxa"/>
                  <w:vAlign w:val="center"/>
                </w:tcPr>
                <w:p w14:paraId="0C4469F0" w14:textId="77777777" w:rsidR="00CD73FD" w:rsidRDefault="00CD73FD" w:rsidP="002108FD">
                  <w:pPr>
                    <w:jc w:val="center"/>
                    <w:rPr>
                      <w:rFonts w:ascii="Calibri" w:hAnsi="Calibri" w:cs="Calibri"/>
                      <w:color w:val="000000"/>
                    </w:rPr>
                  </w:pPr>
                  <w:r>
                    <w:rPr>
                      <w:rFonts w:ascii="Calibri" w:hAnsi="Calibri" w:cs="Calibri"/>
                      <w:color w:val="000000"/>
                    </w:rPr>
                    <w:t>248,772.00</w:t>
                  </w:r>
                </w:p>
              </w:tc>
            </w:tr>
            <w:tr w:rsidR="00CD73FD" w:rsidRPr="00E9132B" w14:paraId="0D2F5B67" w14:textId="77777777" w:rsidTr="002108FD">
              <w:trPr>
                <w:jc w:val="center"/>
              </w:trPr>
              <w:tc>
                <w:tcPr>
                  <w:tcW w:w="1350" w:type="dxa"/>
                </w:tcPr>
                <w:p w14:paraId="30A18F0B" w14:textId="77777777" w:rsidR="00CD73FD" w:rsidRPr="00E9132B" w:rsidRDefault="00CD73FD" w:rsidP="002108FD">
                  <w:pPr>
                    <w:jc w:val="both"/>
                    <w:rPr>
                      <w:sz w:val="24"/>
                      <w:szCs w:val="24"/>
                    </w:rPr>
                  </w:pPr>
                  <w:r>
                    <w:rPr>
                      <w:sz w:val="24"/>
                      <w:szCs w:val="24"/>
                    </w:rPr>
                    <w:t>21</w:t>
                  </w:r>
                </w:p>
              </w:tc>
              <w:tc>
                <w:tcPr>
                  <w:tcW w:w="3510" w:type="dxa"/>
                </w:tcPr>
                <w:p w14:paraId="40F95457" w14:textId="77777777" w:rsidR="00CD73FD" w:rsidRPr="00E9132B" w:rsidRDefault="00CD73FD" w:rsidP="002108FD">
                  <w:pPr>
                    <w:jc w:val="both"/>
                    <w:rPr>
                      <w:sz w:val="24"/>
                      <w:szCs w:val="24"/>
                    </w:rPr>
                  </w:pPr>
                  <w:proofErr w:type="spellStart"/>
                  <w:r>
                    <w:rPr>
                      <w:sz w:val="24"/>
                      <w:szCs w:val="24"/>
                    </w:rPr>
                    <w:t>Irewole</w:t>
                  </w:r>
                  <w:proofErr w:type="spellEnd"/>
                </w:p>
              </w:tc>
              <w:tc>
                <w:tcPr>
                  <w:tcW w:w="3571" w:type="dxa"/>
                  <w:vAlign w:val="center"/>
                </w:tcPr>
                <w:p w14:paraId="3825620D"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34ADA048" w14:textId="77777777" w:rsidTr="002108FD">
              <w:trPr>
                <w:jc w:val="center"/>
              </w:trPr>
              <w:tc>
                <w:tcPr>
                  <w:tcW w:w="1350" w:type="dxa"/>
                </w:tcPr>
                <w:p w14:paraId="6CD22740" w14:textId="77777777" w:rsidR="00CD73FD" w:rsidRPr="00E9132B" w:rsidRDefault="00CD73FD" w:rsidP="002108FD">
                  <w:pPr>
                    <w:jc w:val="both"/>
                    <w:rPr>
                      <w:sz w:val="24"/>
                      <w:szCs w:val="24"/>
                    </w:rPr>
                  </w:pPr>
                  <w:r>
                    <w:rPr>
                      <w:sz w:val="24"/>
                      <w:szCs w:val="24"/>
                    </w:rPr>
                    <w:t>22</w:t>
                  </w:r>
                </w:p>
              </w:tc>
              <w:tc>
                <w:tcPr>
                  <w:tcW w:w="3510" w:type="dxa"/>
                </w:tcPr>
                <w:p w14:paraId="5538C23A" w14:textId="77777777" w:rsidR="00CD73FD" w:rsidRPr="00E9132B" w:rsidRDefault="00CD73FD" w:rsidP="002108FD">
                  <w:pPr>
                    <w:jc w:val="both"/>
                    <w:rPr>
                      <w:sz w:val="24"/>
                      <w:szCs w:val="24"/>
                    </w:rPr>
                  </w:pPr>
                  <w:proofErr w:type="spellStart"/>
                  <w:r>
                    <w:rPr>
                      <w:sz w:val="24"/>
                      <w:szCs w:val="24"/>
                    </w:rPr>
                    <w:t>Isokan</w:t>
                  </w:r>
                  <w:proofErr w:type="spellEnd"/>
                </w:p>
              </w:tc>
              <w:tc>
                <w:tcPr>
                  <w:tcW w:w="3571" w:type="dxa"/>
                  <w:vAlign w:val="center"/>
                </w:tcPr>
                <w:p w14:paraId="7D800E32"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27FAA585" w14:textId="77777777" w:rsidTr="002108FD">
              <w:trPr>
                <w:jc w:val="center"/>
              </w:trPr>
              <w:tc>
                <w:tcPr>
                  <w:tcW w:w="1350" w:type="dxa"/>
                </w:tcPr>
                <w:p w14:paraId="03EAB769" w14:textId="77777777" w:rsidR="00CD73FD" w:rsidRPr="00E9132B" w:rsidRDefault="00CD73FD" w:rsidP="002108FD">
                  <w:pPr>
                    <w:jc w:val="both"/>
                    <w:rPr>
                      <w:sz w:val="24"/>
                      <w:szCs w:val="24"/>
                    </w:rPr>
                  </w:pPr>
                  <w:r>
                    <w:rPr>
                      <w:sz w:val="24"/>
                      <w:szCs w:val="24"/>
                    </w:rPr>
                    <w:t>23</w:t>
                  </w:r>
                </w:p>
              </w:tc>
              <w:tc>
                <w:tcPr>
                  <w:tcW w:w="3510" w:type="dxa"/>
                </w:tcPr>
                <w:p w14:paraId="5E8AF509" w14:textId="77777777" w:rsidR="00CD73FD" w:rsidRPr="00E9132B" w:rsidRDefault="00CD73FD" w:rsidP="002108FD">
                  <w:pPr>
                    <w:jc w:val="both"/>
                    <w:rPr>
                      <w:sz w:val="24"/>
                      <w:szCs w:val="24"/>
                    </w:rPr>
                  </w:pPr>
                  <w:r>
                    <w:rPr>
                      <w:sz w:val="24"/>
                      <w:szCs w:val="24"/>
                    </w:rPr>
                    <w:t>Iwo</w:t>
                  </w:r>
                </w:p>
              </w:tc>
              <w:tc>
                <w:tcPr>
                  <w:tcW w:w="3571" w:type="dxa"/>
                  <w:vAlign w:val="center"/>
                </w:tcPr>
                <w:p w14:paraId="13E73576"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32E4773E" w14:textId="77777777" w:rsidTr="002108FD">
              <w:trPr>
                <w:jc w:val="center"/>
              </w:trPr>
              <w:tc>
                <w:tcPr>
                  <w:tcW w:w="1350" w:type="dxa"/>
                </w:tcPr>
                <w:p w14:paraId="55AC94E4" w14:textId="77777777" w:rsidR="00CD73FD" w:rsidRPr="00E9132B" w:rsidRDefault="00CD73FD" w:rsidP="002108FD">
                  <w:pPr>
                    <w:jc w:val="both"/>
                    <w:rPr>
                      <w:sz w:val="24"/>
                      <w:szCs w:val="24"/>
                    </w:rPr>
                  </w:pPr>
                  <w:r>
                    <w:rPr>
                      <w:sz w:val="24"/>
                      <w:szCs w:val="24"/>
                    </w:rPr>
                    <w:t>24</w:t>
                  </w:r>
                </w:p>
              </w:tc>
              <w:tc>
                <w:tcPr>
                  <w:tcW w:w="3510" w:type="dxa"/>
                </w:tcPr>
                <w:p w14:paraId="58D8C3CC" w14:textId="77777777" w:rsidR="00CD73FD" w:rsidRPr="00E9132B" w:rsidRDefault="00CD73FD" w:rsidP="002108FD">
                  <w:pPr>
                    <w:jc w:val="both"/>
                    <w:rPr>
                      <w:sz w:val="24"/>
                      <w:szCs w:val="24"/>
                    </w:rPr>
                  </w:pPr>
                  <w:proofErr w:type="spellStart"/>
                  <w:r>
                    <w:rPr>
                      <w:sz w:val="24"/>
                      <w:szCs w:val="24"/>
                    </w:rPr>
                    <w:t>Obokun</w:t>
                  </w:r>
                  <w:proofErr w:type="spellEnd"/>
                </w:p>
              </w:tc>
              <w:tc>
                <w:tcPr>
                  <w:tcW w:w="3571" w:type="dxa"/>
                  <w:vAlign w:val="center"/>
                </w:tcPr>
                <w:p w14:paraId="0EDC4234" w14:textId="77777777" w:rsidR="00CD73FD" w:rsidRDefault="00CD73FD" w:rsidP="002108FD">
                  <w:pPr>
                    <w:jc w:val="center"/>
                    <w:rPr>
                      <w:rFonts w:ascii="Calibri" w:hAnsi="Calibri" w:cs="Calibri"/>
                      <w:color w:val="000000"/>
                    </w:rPr>
                  </w:pPr>
                  <w:r>
                    <w:rPr>
                      <w:rFonts w:ascii="Calibri" w:hAnsi="Calibri" w:cs="Calibri"/>
                      <w:color w:val="000000"/>
                    </w:rPr>
                    <w:t>248,772.59</w:t>
                  </w:r>
                </w:p>
              </w:tc>
            </w:tr>
            <w:tr w:rsidR="00CD73FD" w:rsidRPr="00E9132B" w14:paraId="409BDDE9" w14:textId="77777777" w:rsidTr="002108FD">
              <w:trPr>
                <w:jc w:val="center"/>
              </w:trPr>
              <w:tc>
                <w:tcPr>
                  <w:tcW w:w="1350" w:type="dxa"/>
                </w:tcPr>
                <w:p w14:paraId="01BF61C4" w14:textId="77777777" w:rsidR="00CD73FD" w:rsidRPr="00E9132B" w:rsidRDefault="00CD73FD" w:rsidP="002108FD">
                  <w:pPr>
                    <w:jc w:val="both"/>
                    <w:rPr>
                      <w:sz w:val="24"/>
                      <w:szCs w:val="24"/>
                    </w:rPr>
                  </w:pPr>
                  <w:r>
                    <w:rPr>
                      <w:sz w:val="24"/>
                      <w:szCs w:val="24"/>
                    </w:rPr>
                    <w:t>25</w:t>
                  </w:r>
                </w:p>
              </w:tc>
              <w:tc>
                <w:tcPr>
                  <w:tcW w:w="3510" w:type="dxa"/>
                </w:tcPr>
                <w:p w14:paraId="26164052" w14:textId="77777777" w:rsidR="00CD73FD" w:rsidRPr="00E9132B" w:rsidRDefault="00CD73FD" w:rsidP="002108FD">
                  <w:pPr>
                    <w:jc w:val="both"/>
                    <w:rPr>
                      <w:sz w:val="24"/>
                      <w:szCs w:val="24"/>
                    </w:rPr>
                  </w:pPr>
                  <w:r>
                    <w:rPr>
                      <w:sz w:val="24"/>
                      <w:szCs w:val="24"/>
                    </w:rPr>
                    <w:t>Odo-</w:t>
                  </w:r>
                  <w:proofErr w:type="spellStart"/>
                  <w:r>
                    <w:rPr>
                      <w:sz w:val="24"/>
                      <w:szCs w:val="24"/>
                    </w:rPr>
                    <w:t>Otin</w:t>
                  </w:r>
                  <w:proofErr w:type="spellEnd"/>
                </w:p>
              </w:tc>
              <w:tc>
                <w:tcPr>
                  <w:tcW w:w="3571" w:type="dxa"/>
                  <w:vAlign w:val="center"/>
                </w:tcPr>
                <w:p w14:paraId="3EAE5266" w14:textId="77777777" w:rsidR="00CD73FD" w:rsidRDefault="00CD73FD" w:rsidP="002108FD">
                  <w:pPr>
                    <w:jc w:val="center"/>
                    <w:rPr>
                      <w:rFonts w:ascii="Calibri" w:hAnsi="Calibri" w:cs="Calibri"/>
                      <w:color w:val="000000"/>
                    </w:rPr>
                  </w:pPr>
                  <w:r>
                    <w:rPr>
                      <w:rFonts w:ascii="Calibri" w:hAnsi="Calibri" w:cs="Calibri"/>
                      <w:color w:val="000000"/>
                    </w:rPr>
                    <w:t>248,772.59</w:t>
                  </w:r>
                </w:p>
              </w:tc>
            </w:tr>
            <w:tr w:rsidR="00CD73FD" w:rsidRPr="00E9132B" w14:paraId="756896DA" w14:textId="77777777" w:rsidTr="002108FD">
              <w:trPr>
                <w:jc w:val="center"/>
              </w:trPr>
              <w:tc>
                <w:tcPr>
                  <w:tcW w:w="1350" w:type="dxa"/>
                </w:tcPr>
                <w:p w14:paraId="369CF8BB" w14:textId="77777777" w:rsidR="00CD73FD" w:rsidRPr="00E9132B" w:rsidRDefault="00CD73FD" w:rsidP="002108FD">
                  <w:pPr>
                    <w:jc w:val="both"/>
                    <w:rPr>
                      <w:sz w:val="24"/>
                      <w:szCs w:val="24"/>
                    </w:rPr>
                  </w:pPr>
                  <w:r>
                    <w:rPr>
                      <w:sz w:val="24"/>
                      <w:szCs w:val="24"/>
                    </w:rPr>
                    <w:t>26</w:t>
                  </w:r>
                </w:p>
              </w:tc>
              <w:tc>
                <w:tcPr>
                  <w:tcW w:w="3510" w:type="dxa"/>
                </w:tcPr>
                <w:p w14:paraId="3EFEE38B" w14:textId="77777777" w:rsidR="00CD73FD" w:rsidRPr="00E9132B" w:rsidRDefault="00CD73FD" w:rsidP="002108FD">
                  <w:pPr>
                    <w:jc w:val="both"/>
                    <w:rPr>
                      <w:sz w:val="24"/>
                      <w:szCs w:val="24"/>
                    </w:rPr>
                  </w:pPr>
                  <w:r>
                    <w:rPr>
                      <w:sz w:val="24"/>
                      <w:szCs w:val="24"/>
                    </w:rPr>
                    <w:t>Ola-Oluwa</w:t>
                  </w:r>
                </w:p>
              </w:tc>
              <w:tc>
                <w:tcPr>
                  <w:tcW w:w="3571" w:type="dxa"/>
                  <w:vAlign w:val="center"/>
                </w:tcPr>
                <w:p w14:paraId="536C1B85"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0A9244AA" w14:textId="77777777" w:rsidTr="002108FD">
              <w:trPr>
                <w:jc w:val="center"/>
              </w:trPr>
              <w:tc>
                <w:tcPr>
                  <w:tcW w:w="1350" w:type="dxa"/>
                </w:tcPr>
                <w:p w14:paraId="48702BB8" w14:textId="77777777" w:rsidR="00CD73FD" w:rsidRPr="00E9132B" w:rsidRDefault="00CD73FD" w:rsidP="002108FD">
                  <w:pPr>
                    <w:jc w:val="both"/>
                    <w:rPr>
                      <w:sz w:val="24"/>
                      <w:szCs w:val="24"/>
                    </w:rPr>
                  </w:pPr>
                  <w:r>
                    <w:rPr>
                      <w:sz w:val="24"/>
                      <w:szCs w:val="24"/>
                    </w:rPr>
                    <w:t>27</w:t>
                  </w:r>
                </w:p>
              </w:tc>
              <w:tc>
                <w:tcPr>
                  <w:tcW w:w="3510" w:type="dxa"/>
                </w:tcPr>
                <w:p w14:paraId="124A1BDF" w14:textId="77777777" w:rsidR="00CD73FD" w:rsidRPr="00E9132B" w:rsidRDefault="00CD73FD" w:rsidP="002108FD">
                  <w:pPr>
                    <w:jc w:val="both"/>
                    <w:rPr>
                      <w:sz w:val="24"/>
                      <w:szCs w:val="24"/>
                    </w:rPr>
                  </w:pPr>
                  <w:r>
                    <w:rPr>
                      <w:sz w:val="24"/>
                      <w:szCs w:val="24"/>
                    </w:rPr>
                    <w:t>Olorunda</w:t>
                  </w:r>
                </w:p>
              </w:tc>
              <w:tc>
                <w:tcPr>
                  <w:tcW w:w="3571" w:type="dxa"/>
                  <w:vAlign w:val="center"/>
                </w:tcPr>
                <w:p w14:paraId="401BEE50" w14:textId="77777777" w:rsidR="00CD73FD" w:rsidRDefault="00CD73FD" w:rsidP="002108FD">
                  <w:pPr>
                    <w:jc w:val="center"/>
                    <w:rPr>
                      <w:rFonts w:ascii="Calibri" w:hAnsi="Calibri" w:cs="Calibri"/>
                      <w:color w:val="000000"/>
                    </w:rPr>
                  </w:pPr>
                  <w:r>
                    <w:rPr>
                      <w:rFonts w:ascii="Calibri" w:hAnsi="Calibri" w:cs="Calibri"/>
                      <w:color w:val="000000"/>
                    </w:rPr>
                    <w:t>248,772.59</w:t>
                  </w:r>
                </w:p>
              </w:tc>
            </w:tr>
            <w:tr w:rsidR="00CD73FD" w:rsidRPr="00E9132B" w14:paraId="7DF97DB2" w14:textId="77777777" w:rsidTr="002108FD">
              <w:trPr>
                <w:jc w:val="center"/>
              </w:trPr>
              <w:tc>
                <w:tcPr>
                  <w:tcW w:w="1350" w:type="dxa"/>
                </w:tcPr>
                <w:p w14:paraId="2860D9D1" w14:textId="77777777" w:rsidR="00CD73FD" w:rsidRPr="00E9132B" w:rsidRDefault="00CD73FD" w:rsidP="002108FD">
                  <w:pPr>
                    <w:jc w:val="both"/>
                    <w:rPr>
                      <w:sz w:val="24"/>
                      <w:szCs w:val="24"/>
                    </w:rPr>
                  </w:pPr>
                  <w:r>
                    <w:rPr>
                      <w:sz w:val="24"/>
                      <w:szCs w:val="24"/>
                    </w:rPr>
                    <w:t>28</w:t>
                  </w:r>
                </w:p>
              </w:tc>
              <w:tc>
                <w:tcPr>
                  <w:tcW w:w="3510" w:type="dxa"/>
                </w:tcPr>
                <w:p w14:paraId="2690F946" w14:textId="77777777" w:rsidR="00CD73FD" w:rsidRPr="00E9132B" w:rsidRDefault="00CD73FD" w:rsidP="002108FD">
                  <w:pPr>
                    <w:jc w:val="both"/>
                    <w:rPr>
                      <w:sz w:val="24"/>
                      <w:szCs w:val="24"/>
                    </w:rPr>
                  </w:pPr>
                  <w:proofErr w:type="spellStart"/>
                  <w:r>
                    <w:rPr>
                      <w:sz w:val="24"/>
                      <w:szCs w:val="24"/>
                    </w:rPr>
                    <w:t>Oriade</w:t>
                  </w:r>
                  <w:proofErr w:type="spellEnd"/>
                </w:p>
              </w:tc>
              <w:tc>
                <w:tcPr>
                  <w:tcW w:w="3571" w:type="dxa"/>
                  <w:vAlign w:val="center"/>
                </w:tcPr>
                <w:p w14:paraId="22B7BDCF"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42544BF1" w14:textId="77777777" w:rsidTr="002108FD">
              <w:trPr>
                <w:jc w:val="center"/>
              </w:trPr>
              <w:tc>
                <w:tcPr>
                  <w:tcW w:w="1350" w:type="dxa"/>
                </w:tcPr>
                <w:p w14:paraId="67580B26" w14:textId="77777777" w:rsidR="00CD73FD" w:rsidRPr="00E9132B" w:rsidRDefault="00CD73FD" w:rsidP="002108FD">
                  <w:pPr>
                    <w:jc w:val="both"/>
                    <w:rPr>
                      <w:sz w:val="24"/>
                      <w:szCs w:val="24"/>
                    </w:rPr>
                  </w:pPr>
                  <w:r>
                    <w:rPr>
                      <w:sz w:val="24"/>
                      <w:szCs w:val="24"/>
                    </w:rPr>
                    <w:t>29</w:t>
                  </w:r>
                </w:p>
              </w:tc>
              <w:tc>
                <w:tcPr>
                  <w:tcW w:w="3510" w:type="dxa"/>
                </w:tcPr>
                <w:p w14:paraId="37B0A9D1" w14:textId="77777777" w:rsidR="00CD73FD" w:rsidRPr="00E9132B" w:rsidRDefault="00CD73FD" w:rsidP="002108FD">
                  <w:pPr>
                    <w:jc w:val="both"/>
                    <w:rPr>
                      <w:sz w:val="24"/>
                      <w:szCs w:val="24"/>
                    </w:rPr>
                  </w:pPr>
                  <w:proofErr w:type="spellStart"/>
                  <w:r>
                    <w:rPr>
                      <w:sz w:val="24"/>
                      <w:szCs w:val="24"/>
                    </w:rPr>
                    <w:t>Orolu</w:t>
                  </w:r>
                  <w:proofErr w:type="spellEnd"/>
                </w:p>
              </w:tc>
              <w:tc>
                <w:tcPr>
                  <w:tcW w:w="3571" w:type="dxa"/>
                  <w:vAlign w:val="center"/>
                </w:tcPr>
                <w:p w14:paraId="0F6F77D1" w14:textId="77777777" w:rsidR="00CD73FD" w:rsidRDefault="00CD73FD" w:rsidP="002108FD">
                  <w:pPr>
                    <w:jc w:val="center"/>
                    <w:rPr>
                      <w:rFonts w:ascii="Calibri" w:hAnsi="Calibri" w:cs="Calibri"/>
                      <w:color w:val="000000"/>
                    </w:rPr>
                  </w:pPr>
                  <w:r>
                    <w:rPr>
                      <w:rFonts w:ascii="Calibri" w:hAnsi="Calibri" w:cs="Calibri"/>
                      <w:color w:val="000000"/>
                    </w:rPr>
                    <w:t>271,388.28</w:t>
                  </w:r>
                </w:p>
              </w:tc>
            </w:tr>
            <w:tr w:rsidR="00CD73FD" w:rsidRPr="00E9132B" w14:paraId="1227E29E" w14:textId="77777777" w:rsidTr="002108FD">
              <w:trPr>
                <w:jc w:val="center"/>
              </w:trPr>
              <w:tc>
                <w:tcPr>
                  <w:tcW w:w="1350" w:type="dxa"/>
                </w:tcPr>
                <w:p w14:paraId="36F22D2D" w14:textId="77777777" w:rsidR="00CD73FD" w:rsidRPr="00E9132B" w:rsidRDefault="00CD73FD" w:rsidP="002108FD">
                  <w:pPr>
                    <w:jc w:val="both"/>
                    <w:rPr>
                      <w:sz w:val="24"/>
                      <w:szCs w:val="24"/>
                    </w:rPr>
                  </w:pPr>
                  <w:r>
                    <w:rPr>
                      <w:sz w:val="24"/>
                      <w:szCs w:val="24"/>
                    </w:rPr>
                    <w:t>30</w:t>
                  </w:r>
                </w:p>
              </w:tc>
              <w:tc>
                <w:tcPr>
                  <w:tcW w:w="3510" w:type="dxa"/>
                </w:tcPr>
                <w:p w14:paraId="03BBDBE9" w14:textId="77777777" w:rsidR="00CD73FD" w:rsidRPr="00E9132B" w:rsidRDefault="00CD73FD" w:rsidP="002108FD">
                  <w:pPr>
                    <w:jc w:val="both"/>
                    <w:rPr>
                      <w:sz w:val="24"/>
                      <w:szCs w:val="24"/>
                    </w:rPr>
                  </w:pPr>
                  <w:r>
                    <w:rPr>
                      <w:sz w:val="24"/>
                      <w:szCs w:val="24"/>
                    </w:rPr>
                    <w:t>Osogbo</w:t>
                  </w:r>
                </w:p>
              </w:tc>
              <w:tc>
                <w:tcPr>
                  <w:tcW w:w="3571" w:type="dxa"/>
                  <w:vAlign w:val="center"/>
                </w:tcPr>
                <w:p w14:paraId="58F034D6" w14:textId="77777777" w:rsidR="00CD73FD" w:rsidRDefault="00CD73FD" w:rsidP="002108FD">
                  <w:pPr>
                    <w:jc w:val="center"/>
                    <w:rPr>
                      <w:rFonts w:ascii="Calibri" w:hAnsi="Calibri" w:cs="Calibri"/>
                      <w:color w:val="000000"/>
                    </w:rPr>
                  </w:pPr>
                  <w:r>
                    <w:rPr>
                      <w:rFonts w:ascii="Calibri" w:hAnsi="Calibri" w:cs="Calibri"/>
                      <w:color w:val="000000"/>
                    </w:rPr>
                    <w:t>-</w:t>
                  </w:r>
                </w:p>
              </w:tc>
            </w:tr>
            <w:tr w:rsidR="00CD73FD" w:rsidRPr="00E9132B" w14:paraId="400F6A11" w14:textId="77777777" w:rsidTr="002108FD">
              <w:trPr>
                <w:jc w:val="center"/>
              </w:trPr>
              <w:tc>
                <w:tcPr>
                  <w:tcW w:w="1350" w:type="dxa"/>
                </w:tcPr>
                <w:p w14:paraId="1F2D77F4" w14:textId="77777777" w:rsidR="00CD73FD" w:rsidRDefault="00CD73FD" w:rsidP="002108FD">
                  <w:pPr>
                    <w:jc w:val="center"/>
                    <w:rPr>
                      <w:sz w:val="24"/>
                      <w:szCs w:val="24"/>
                    </w:rPr>
                  </w:pPr>
                </w:p>
              </w:tc>
              <w:tc>
                <w:tcPr>
                  <w:tcW w:w="3510" w:type="dxa"/>
                </w:tcPr>
                <w:p w14:paraId="2E5F9A18" w14:textId="77777777" w:rsidR="00CD73FD" w:rsidRPr="00915375" w:rsidRDefault="00CD73FD" w:rsidP="002108FD">
                  <w:pPr>
                    <w:tabs>
                      <w:tab w:val="right" w:pos="3294"/>
                    </w:tabs>
                    <w:jc w:val="both"/>
                    <w:rPr>
                      <w:sz w:val="24"/>
                      <w:szCs w:val="24"/>
                    </w:rPr>
                  </w:pPr>
                  <w:r w:rsidRPr="006D3623">
                    <w:rPr>
                      <w:b/>
                      <w:sz w:val="24"/>
                      <w:szCs w:val="24"/>
                    </w:rPr>
                    <w:t>TOTAL</w:t>
                  </w:r>
                  <w:r>
                    <w:rPr>
                      <w:b/>
                      <w:sz w:val="24"/>
                      <w:szCs w:val="24"/>
                    </w:rPr>
                    <w:tab/>
                  </w:r>
                </w:p>
              </w:tc>
              <w:tc>
                <w:tcPr>
                  <w:tcW w:w="3571" w:type="dxa"/>
                  <w:vAlign w:val="bottom"/>
                </w:tcPr>
                <w:p w14:paraId="24A74504" w14:textId="77777777" w:rsidR="00CD73FD" w:rsidRPr="00E02050" w:rsidRDefault="00CD73FD" w:rsidP="002108FD">
                  <w:pPr>
                    <w:jc w:val="center"/>
                    <w:rPr>
                      <w:rFonts w:ascii="Calibri" w:hAnsi="Calibri" w:cs="Calibri"/>
                      <w:b/>
                      <w:color w:val="000000"/>
                    </w:rPr>
                  </w:pPr>
                  <w:r w:rsidRPr="00E02050">
                    <w:rPr>
                      <w:rFonts w:ascii="Calibri" w:hAnsi="Calibri" w:cs="Calibri"/>
                      <w:b/>
                      <w:color w:val="000000"/>
                    </w:rPr>
                    <w:t>60,638,472.82</w:t>
                  </w:r>
                </w:p>
              </w:tc>
            </w:tr>
          </w:tbl>
          <w:p w14:paraId="2A64F02F" w14:textId="77777777" w:rsidR="00CD73FD" w:rsidRPr="002233E5" w:rsidRDefault="00CD73FD" w:rsidP="002108FD">
            <w:pPr>
              <w:spacing w:after="0" w:line="276" w:lineRule="auto"/>
              <w:jc w:val="center"/>
              <w:rPr>
                <w:rFonts w:ascii="Cambria" w:hAnsi="Cambria"/>
                <w:bCs/>
                <w:sz w:val="26"/>
                <w:szCs w:val="26"/>
              </w:rPr>
            </w:pPr>
          </w:p>
          <w:p w14:paraId="7D5F0506" w14:textId="77777777" w:rsidR="00CD73FD" w:rsidRDefault="00CD73FD" w:rsidP="002108FD">
            <w:pPr>
              <w:spacing w:after="0" w:line="276" w:lineRule="auto"/>
              <w:jc w:val="center"/>
              <w:rPr>
                <w:rFonts w:ascii="Cambria" w:hAnsi="Cambria"/>
                <w:bCs/>
                <w:sz w:val="26"/>
                <w:szCs w:val="26"/>
              </w:rPr>
            </w:pPr>
          </w:p>
          <w:p w14:paraId="4150C219" w14:textId="77777777" w:rsidR="00CD73FD" w:rsidRDefault="00CD73FD" w:rsidP="002108FD">
            <w:pPr>
              <w:spacing w:after="0" w:line="276" w:lineRule="auto"/>
              <w:jc w:val="center"/>
              <w:rPr>
                <w:rFonts w:ascii="Cambria" w:hAnsi="Cambria"/>
                <w:bCs/>
                <w:sz w:val="26"/>
                <w:szCs w:val="26"/>
              </w:rPr>
            </w:pPr>
          </w:p>
          <w:p w14:paraId="523309EE" w14:textId="77777777" w:rsidR="00CD73FD" w:rsidRPr="002233E5" w:rsidRDefault="00CD73FD" w:rsidP="002108FD">
            <w:pPr>
              <w:spacing w:after="0" w:line="276" w:lineRule="auto"/>
              <w:jc w:val="center"/>
              <w:rPr>
                <w:rFonts w:ascii="Cambria" w:hAnsi="Cambria"/>
                <w:bCs/>
                <w:sz w:val="26"/>
                <w:szCs w:val="26"/>
              </w:rPr>
            </w:pPr>
          </w:p>
          <w:p w14:paraId="0B10C8EE" w14:textId="77777777" w:rsidR="00CD73FD" w:rsidRPr="002233E5" w:rsidRDefault="00CD73FD" w:rsidP="002108FD">
            <w:pPr>
              <w:spacing w:after="0" w:line="276" w:lineRule="auto"/>
              <w:jc w:val="center"/>
              <w:rPr>
                <w:rFonts w:ascii="Cambria" w:hAnsi="Cambria"/>
                <w:bCs/>
                <w:sz w:val="26"/>
                <w:szCs w:val="26"/>
              </w:rPr>
            </w:pPr>
          </w:p>
          <w:p w14:paraId="1DF9014B" w14:textId="77777777" w:rsidR="00CD73FD" w:rsidRPr="002233E5" w:rsidRDefault="00CD73FD" w:rsidP="002108FD">
            <w:pPr>
              <w:spacing w:after="0" w:line="276" w:lineRule="auto"/>
              <w:rPr>
                <w:rFonts w:ascii="Cambria" w:hAnsi="Cambria"/>
                <w:bCs/>
                <w:sz w:val="26"/>
                <w:szCs w:val="26"/>
              </w:rPr>
            </w:pPr>
          </w:p>
          <w:p w14:paraId="74B361E0" w14:textId="77777777" w:rsidR="00CD73FD" w:rsidRPr="002233E5" w:rsidRDefault="00CD73FD" w:rsidP="002108FD">
            <w:pPr>
              <w:pStyle w:val="ListParagraph"/>
              <w:spacing w:after="0"/>
              <w:jc w:val="center"/>
              <w:rPr>
                <w:rFonts w:ascii="Cambria" w:hAnsi="Cambria"/>
                <w:bCs/>
                <w:sz w:val="24"/>
                <w:szCs w:val="24"/>
              </w:rPr>
            </w:pPr>
            <w:r w:rsidRPr="002233E5">
              <w:rPr>
                <w:rFonts w:ascii="Cambria" w:hAnsi="Cambria"/>
                <w:bCs/>
                <w:sz w:val="24"/>
                <w:szCs w:val="24"/>
              </w:rPr>
              <w:lastRenderedPageBreak/>
              <w:t>NOTE 41 – PUBLIC DEBT CHARGE</w:t>
            </w:r>
          </w:p>
          <w:tbl>
            <w:tblPr>
              <w:tblStyle w:val="TableGrid"/>
              <w:tblW w:w="0" w:type="auto"/>
              <w:jc w:val="center"/>
              <w:tblLayout w:type="fixed"/>
              <w:tblLook w:val="04A0" w:firstRow="1" w:lastRow="0" w:firstColumn="1" w:lastColumn="0" w:noHBand="0" w:noVBand="1"/>
            </w:tblPr>
            <w:tblGrid>
              <w:gridCol w:w="1350"/>
              <w:gridCol w:w="3510"/>
              <w:gridCol w:w="4243"/>
            </w:tblGrid>
            <w:tr w:rsidR="00CD73FD" w:rsidRPr="002233E5" w14:paraId="51026CCA" w14:textId="77777777" w:rsidTr="002108FD">
              <w:trPr>
                <w:trHeight w:val="620"/>
                <w:jc w:val="center"/>
              </w:trPr>
              <w:tc>
                <w:tcPr>
                  <w:tcW w:w="9103" w:type="dxa"/>
                  <w:gridSpan w:val="3"/>
                </w:tcPr>
                <w:p w14:paraId="20BEC118" w14:textId="77777777" w:rsidR="00CD73FD" w:rsidRPr="002233E5" w:rsidRDefault="00CD73FD" w:rsidP="002108FD">
                  <w:pPr>
                    <w:jc w:val="center"/>
                    <w:rPr>
                      <w:bCs/>
                      <w:sz w:val="24"/>
                      <w:szCs w:val="24"/>
                    </w:rPr>
                  </w:pPr>
                  <w:r w:rsidRPr="002233E5">
                    <w:rPr>
                      <w:bCs/>
                      <w:sz w:val="24"/>
                      <w:szCs w:val="24"/>
                    </w:rPr>
                    <w:t>NOTE 41                PUBLIC DEBT CHARGE</w:t>
                  </w:r>
                </w:p>
              </w:tc>
            </w:tr>
            <w:tr w:rsidR="00CD73FD" w:rsidRPr="002233E5" w14:paraId="6907B03A" w14:textId="77777777" w:rsidTr="002108FD">
              <w:trPr>
                <w:jc w:val="center"/>
              </w:trPr>
              <w:tc>
                <w:tcPr>
                  <w:tcW w:w="1350" w:type="dxa"/>
                </w:tcPr>
                <w:p w14:paraId="65146EA0" w14:textId="77777777" w:rsidR="00CD73FD" w:rsidRPr="002233E5" w:rsidRDefault="00CD73FD" w:rsidP="002108FD">
                  <w:pPr>
                    <w:jc w:val="both"/>
                    <w:rPr>
                      <w:bCs/>
                      <w:sz w:val="24"/>
                      <w:szCs w:val="24"/>
                    </w:rPr>
                  </w:pPr>
                  <w:r w:rsidRPr="002233E5">
                    <w:rPr>
                      <w:bCs/>
                      <w:sz w:val="24"/>
                      <w:szCs w:val="24"/>
                    </w:rPr>
                    <w:t>S/N</w:t>
                  </w:r>
                </w:p>
              </w:tc>
              <w:tc>
                <w:tcPr>
                  <w:tcW w:w="3510" w:type="dxa"/>
                </w:tcPr>
                <w:p w14:paraId="5BE4E9E2" w14:textId="77777777" w:rsidR="00CD73FD" w:rsidRPr="002233E5" w:rsidRDefault="00CD73FD" w:rsidP="002108FD">
                  <w:pPr>
                    <w:jc w:val="both"/>
                    <w:rPr>
                      <w:bCs/>
                      <w:sz w:val="24"/>
                      <w:szCs w:val="24"/>
                    </w:rPr>
                  </w:pPr>
                  <w:r w:rsidRPr="002233E5">
                    <w:rPr>
                      <w:bCs/>
                      <w:sz w:val="24"/>
                      <w:szCs w:val="24"/>
                    </w:rPr>
                    <w:t>LOCAL GOVERNMENTS</w:t>
                  </w:r>
                </w:p>
              </w:tc>
              <w:tc>
                <w:tcPr>
                  <w:tcW w:w="4243" w:type="dxa"/>
                </w:tcPr>
                <w:p w14:paraId="77ED634E"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1E6A835F" w14:textId="77777777" w:rsidTr="002108FD">
              <w:trPr>
                <w:jc w:val="center"/>
              </w:trPr>
              <w:tc>
                <w:tcPr>
                  <w:tcW w:w="1350" w:type="dxa"/>
                </w:tcPr>
                <w:p w14:paraId="67009BE0" w14:textId="77777777" w:rsidR="00CD73FD" w:rsidRPr="002233E5" w:rsidRDefault="00CD73FD" w:rsidP="002108FD">
                  <w:pPr>
                    <w:jc w:val="both"/>
                    <w:rPr>
                      <w:bCs/>
                      <w:sz w:val="24"/>
                      <w:szCs w:val="24"/>
                    </w:rPr>
                  </w:pPr>
                  <w:r w:rsidRPr="002233E5">
                    <w:rPr>
                      <w:bCs/>
                      <w:sz w:val="24"/>
                      <w:szCs w:val="24"/>
                    </w:rPr>
                    <w:t>1</w:t>
                  </w:r>
                </w:p>
              </w:tc>
              <w:tc>
                <w:tcPr>
                  <w:tcW w:w="3510" w:type="dxa"/>
                </w:tcPr>
                <w:p w14:paraId="1D68D56A"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243" w:type="dxa"/>
                  <w:vAlign w:val="center"/>
                </w:tcPr>
                <w:p w14:paraId="59D012B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150,000,000.00</w:t>
                  </w:r>
                </w:p>
              </w:tc>
            </w:tr>
            <w:tr w:rsidR="00CD73FD" w:rsidRPr="002233E5" w14:paraId="3B5F1F6D" w14:textId="77777777" w:rsidTr="002108FD">
              <w:trPr>
                <w:jc w:val="center"/>
              </w:trPr>
              <w:tc>
                <w:tcPr>
                  <w:tcW w:w="1350" w:type="dxa"/>
                </w:tcPr>
                <w:p w14:paraId="773E9047" w14:textId="77777777" w:rsidR="00CD73FD" w:rsidRPr="002233E5" w:rsidRDefault="00CD73FD" w:rsidP="002108FD">
                  <w:pPr>
                    <w:jc w:val="both"/>
                    <w:rPr>
                      <w:bCs/>
                      <w:sz w:val="24"/>
                      <w:szCs w:val="24"/>
                    </w:rPr>
                  </w:pPr>
                  <w:r w:rsidRPr="002233E5">
                    <w:rPr>
                      <w:bCs/>
                      <w:sz w:val="24"/>
                      <w:szCs w:val="24"/>
                    </w:rPr>
                    <w:t>2</w:t>
                  </w:r>
                </w:p>
              </w:tc>
              <w:tc>
                <w:tcPr>
                  <w:tcW w:w="3510" w:type="dxa"/>
                </w:tcPr>
                <w:p w14:paraId="3631D98C"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243" w:type="dxa"/>
                  <w:vAlign w:val="center"/>
                </w:tcPr>
                <w:p w14:paraId="31739D1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5D9D9B70" w14:textId="77777777" w:rsidTr="002108FD">
              <w:trPr>
                <w:jc w:val="center"/>
              </w:trPr>
              <w:tc>
                <w:tcPr>
                  <w:tcW w:w="1350" w:type="dxa"/>
                </w:tcPr>
                <w:p w14:paraId="4B4573C9" w14:textId="77777777" w:rsidR="00CD73FD" w:rsidRPr="002233E5" w:rsidRDefault="00CD73FD" w:rsidP="002108FD">
                  <w:pPr>
                    <w:jc w:val="both"/>
                    <w:rPr>
                      <w:bCs/>
                      <w:sz w:val="24"/>
                      <w:szCs w:val="24"/>
                    </w:rPr>
                  </w:pPr>
                  <w:r w:rsidRPr="002233E5">
                    <w:rPr>
                      <w:bCs/>
                      <w:sz w:val="24"/>
                      <w:szCs w:val="24"/>
                    </w:rPr>
                    <w:t>3</w:t>
                  </w:r>
                </w:p>
              </w:tc>
              <w:tc>
                <w:tcPr>
                  <w:tcW w:w="3510" w:type="dxa"/>
                </w:tcPr>
                <w:p w14:paraId="4277C208"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243" w:type="dxa"/>
                  <w:vAlign w:val="center"/>
                </w:tcPr>
                <w:p w14:paraId="075B88D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640D6036" w14:textId="77777777" w:rsidTr="002108FD">
              <w:trPr>
                <w:jc w:val="center"/>
              </w:trPr>
              <w:tc>
                <w:tcPr>
                  <w:tcW w:w="1350" w:type="dxa"/>
                </w:tcPr>
                <w:p w14:paraId="0260F0C8" w14:textId="77777777" w:rsidR="00CD73FD" w:rsidRPr="002233E5" w:rsidRDefault="00CD73FD" w:rsidP="002108FD">
                  <w:pPr>
                    <w:jc w:val="both"/>
                    <w:rPr>
                      <w:bCs/>
                      <w:sz w:val="24"/>
                      <w:szCs w:val="24"/>
                    </w:rPr>
                  </w:pPr>
                  <w:r w:rsidRPr="002233E5">
                    <w:rPr>
                      <w:bCs/>
                      <w:sz w:val="24"/>
                      <w:szCs w:val="24"/>
                    </w:rPr>
                    <w:t>4</w:t>
                  </w:r>
                </w:p>
              </w:tc>
              <w:tc>
                <w:tcPr>
                  <w:tcW w:w="3510" w:type="dxa"/>
                </w:tcPr>
                <w:p w14:paraId="5C01DB02"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243" w:type="dxa"/>
                  <w:vAlign w:val="center"/>
                </w:tcPr>
                <w:p w14:paraId="4E3BB7F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150,000,000.00</w:t>
                  </w:r>
                </w:p>
              </w:tc>
            </w:tr>
            <w:tr w:rsidR="00CD73FD" w:rsidRPr="002233E5" w14:paraId="5D350B66" w14:textId="77777777" w:rsidTr="002108FD">
              <w:trPr>
                <w:jc w:val="center"/>
              </w:trPr>
              <w:tc>
                <w:tcPr>
                  <w:tcW w:w="1350" w:type="dxa"/>
                </w:tcPr>
                <w:p w14:paraId="7030DD84" w14:textId="77777777" w:rsidR="00CD73FD" w:rsidRPr="002233E5" w:rsidRDefault="00CD73FD" w:rsidP="002108FD">
                  <w:pPr>
                    <w:jc w:val="both"/>
                    <w:rPr>
                      <w:bCs/>
                      <w:sz w:val="24"/>
                      <w:szCs w:val="24"/>
                    </w:rPr>
                  </w:pPr>
                  <w:r w:rsidRPr="002233E5">
                    <w:rPr>
                      <w:bCs/>
                      <w:sz w:val="24"/>
                      <w:szCs w:val="24"/>
                    </w:rPr>
                    <w:t>5</w:t>
                  </w:r>
                </w:p>
              </w:tc>
              <w:tc>
                <w:tcPr>
                  <w:tcW w:w="3510" w:type="dxa"/>
                </w:tcPr>
                <w:p w14:paraId="1DAF125B"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243" w:type="dxa"/>
                  <w:vAlign w:val="center"/>
                </w:tcPr>
                <w:p w14:paraId="605FFB3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3567A88" w14:textId="77777777" w:rsidTr="002108FD">
              <w:trPr>
                <w:jc w:val="center"/>
              </w:trPr>
              <w:tc>
                <w:tcPr>
                  <w:tcW w:w="1350" w:type="dxa"/>
                </w:tcPr>
                <w:p w14:paraId="57033E84" w14:textId="77777777" w:rsidR="00CD73FD" w:rsidRPr="002233E5" w:rsidRDefault="00CD73FD" w:rsidP="002108FD">
                  <w:pPr>
                    <w:jc w:val="both"/>
                    <w:rPr>
                      <w:bCs/>
                      <w:sz w:val="24"/>
                      <w:szCs w:val="24"/>
                    </w:rPr>
                  </w:pPr>
                  <w:r w:rsidRPr="002233E5">
                    <w:rPr>
                      <w:bCs/>
                      <w:sz w:val="24"/>
                      <w:szCs w:val="24"/>
                    </w:rPr>
                    <w:t>6</w:t>
                  </w:r>
                </w:p>
              </w:tc>
              <w:tc>
                <w:tcPr>
                  <w:tcW w:w="3510" w:type="dxa"/>
                </w:tcPr>
                <w:p w14:paraId="32822E76"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243" w:type="dxa"/>
                  <w:vAlign w:val="center"/>
                </w:tcPr>
                <w:p w14:paraId="473D3CE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58BA8E5" w14:textId="77777777" w:rsidTr="002108FD">
              <w:trPr>
                <w:jc w:val="center"/>
              </w:trPr>
              <w:tc>
                <w:tcPr>
                  <w:tcW w:w="1350" w:type="dxa"/>
                </w:tcPr>
                <w:p w14:paraId="77A77C9C" w14:textId="77777777" w:rsidR="00CD73FD" w:rsidRPr="002233E5" w:rsidRDefault="00CD73FD" w:rsidP="002108FD">
                  <w:pPr>
                    <w:jc w:val="both"/>
                    <w:rPr>
                      <w:bCs/>
                      <w:sz w:val="24"/>
                      <w:szCs w:val="24"/>
                    </w:rPr>
                  </w:pPr>
                  <w:r w:rsidRPr="002233E5">
                    <w:rPr>
                      <w:bCs/>
                      <w:sz w:val="24"/>
                      <w:szCs w:val="24"/>
                    </w:rPr>
                    <w:t>7</w:t>
                  </w:r>
                </w:p>
              </w:tc>
              <w:tc>
                <w:tcPr>
                  <w:tcW w:w="3510" w:type="dxa"/>
                </w:tcPr>
                <w:p w14:paraId="6F645844" w14:textId="77777777" w:rsidR="00CD73FD" w:rsidRPr="002233E5" w:rsidRDefault="00CD73FD" w:rsidP="002108FD">
                  <w:pPr>
                    <w:jc w:val="both"/>
                    <w:rPr>
                      <w:bCs/>
                      <w:sz w:val="24"/>
                      <w:szCs w:val="24"/>
                    </w:rPr>
                  </w:pPr>
                  <w:r w:rsidRPr="002233E5">
                    <w:rPr>
                      <w:bCs/>
                      <w:sz w:val="24"/>
                      <w:szCs w:val="24"/>
                    </w:rPr>
                    <w:t>Ede North</w:t>
                  </w:r>
                </w:p>
              </w:tc>
              <w:tc>
                <w:tcPr>
                  <w:tcW w:w="4243" w:type="dxa"/>
                  <w:vAlign w:val="center"/>
                </w:tcPr>
                <w:p w14:paraId="779B229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100,000,000.00</w:t>
                  </w:r>
                </w:p>
              </w:tc>
            </w:tr>
            <w:tr w:rsidR="00CD73FD" w:rsidRPr="002233E5" w14:paraId="081A6738" w14:textId="77777777" w:rsidTr="002108FD">
              <w:trPr>
                <w:jc w:val="center"/>
              </w:trPr>
              <w:tc>
                <w:tcPr>
                  <w:tcW w:w="1350" w:type="dxa"/>
                </w:tcPr>
                <w:p w14:paraId="29DB1429" w14:textId="77777777" w:rsidR="00CD73FD" w:rsidRPr="002233E5" w:rsidRDefault="00CD73FD" w:rsidP="002108FD">
                  <w:pPr>
                    <w:jc w:val="both"/>
                    <w:rPr>
                      <w:bCs/>
                      <w:sz w:val="24"/>
                      <w:szCs w:val="24"/>
                    </w:rPr>
                  </w:pPr>
                  <w:r w:rsidRPr="002233E5">
                    <w:rPr>
                      <w:bCs/>
                      <w:sz w:val="24"/>
                      <w:szCs w:val="24"/>
                    </w:rPr>
                    <w:t>8</w:t>
                  </w:r>
                </w:p>
              </w:tc>
              <w:tc>
                <w:tcPr>
                  <w:tcW w:w="3510" w:type="dxa"/>
                </w:tcPr>
                <w:p w14:paraId="54A140DC" w14:textId="77777777" w:rsidR="00CD73FD" w:rsidRPr="002233E5" w:rsidRDefault="00CD73FD" w:rsidP="002108FD">
                  <w:pPr>
                    <w:jc w:val="both"/>
                    <w:rPr>
                      <w:bCs/>
                      <w:sz w:val="24"/>
                      <w:szCs w:val="24"/>
                    </w:rPr>
                  </w:pPr>
                  <w:r w:rsidRPr="002233E5">
                    <w:rPr>
                      <w:bCs/>
                      <w:sz w:val="24"/>
                      <w:szCs w:val="24"/>
                    </w:rPr>
                    <w:t>Ede South</w:t>
                  </w:r>
                </w:p>
              </w:tc>
              <w:tc>
                <w:tcPr>
                  <w:tcW w:w="4243" w:type="dxa"/>
                  <w:vAlign w:val="center"/>
                </w:tcPr>
                <w:p w14:paraId="49421B3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6C76487C" w14:textId="77777777" w:rsidTr="002108FD">
              <w:trPr>
                <w:jc w:val="center"/>
              </w:trPr>
              <w:tc>
                <w:tcPr>
                  <w:tcW w:w="1350" w:type="dxa"/>
                </w:tcPr>
                <w:p w14:paraId="77F69433" w14:textId="77777777" w:rsidR="00CD73FD" w:rsidRPr="002233E5" w:rsidRDefault="00CD73FD" w:rsidP="002108FD">
                  <w:pPr>
                    <w:jc w:val="both"/>
                    <w:rPr>
                      <w:bCs/>
                      <w:sz w:val="24"/>
                      <w:szCs w:val="24"/>
                    </w:rPr>
                  </w:pPr>
                  <w:r w:rsidRPr="002233E5">
                    <w:rPr>
                      <w:bCs/>
                      <w:sz w:val="24"/>
                      <w:szCs w:val="24"/>
                    </w:rPr>
                    <w:t>9</w:t>
                  </w:r>
                </w:p>
              </w:tc>
              <w:tc>
                <w:tcPr>
                  <w:tcW w:w="3510" w:type="dxa"/>
                </w:tcPr>
                <w:p w14:paraId="49A065F5"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243" w:type="dxa"/>
                  <w:vAlign w:val="center"/>
                </w:tcPr>
                <w:p w14:paraId="2974448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53CF5C7F" w14:textId="77777777" w:rsidTr="002108FD">
              <w:trPr>
                <w:jc w:val="center"/>
              </w:trPr>
              <w:tc>
                <w:tcPr>
                  <w:tcW w:w="1350" w:type="dxa"/>
                </w:tcPr>
                <w:p w14:paraId="10C79B89" w14:textId="77777777" w:rsidR="00CD73FD" w:rsidRPr="002233E5" w:rsidRDefault="00CD73FD" w:rsidP="002108FD">
                  <w:pPr>
                    <w:jc w:val="both"/>
                    <w:rPr>
                      <w:bCs/>
                      <w:sz w:val="24"/>
                      <w:szCs w:val="24"/>
                    </w:rPr>
                  </w:pPr>
                  <w:r w:rsidRPr="002233E5">
                    <w:rPr>
                      <w:bCs/>
                      <w:sz w:val="24"/>
                      <w:szCs w:val="24"/>
                    </w:rPr>
                    <w:t>10</w:t>
                  </w:r>
                </w:p>
              </w:tc>
              <w:tc>
                <w:tcPr>
                  <w:tcW w:w="3510" w:type="dxa"/>
                </w:tcPr>
                <w:p w14:paraId="54A68C31"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243" w:type="dxa"/>
                  <w:vAlign w:val="center"/>
                </w:tcPr>
                <w:p w14:paraId="145D213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30,000,000.00</w:t>
                  </w:r>
                </w:p>
              </w:tc>
            </w:tr>
            <w:tr w:rsidR="00CD73FD" w:rsidRPr="002233E5" w14:paraId="47403C6A" w14:textId="77777777" w:rsidTr="002108FD">
              <w:trPr>
                <w:jc w:val="center"/>
              </w:trPr>
              <w:tc>
                <w:tcPr>
                  <w:tcW w:w="1350" w:type="dxa"/>
                </w:tcPr>
                <w:p w14:paraId="551C4C1A" w14:textId="77777777" w:rsidR="00CD73FD" w:rsidRPr="002233E5" w:rsidRDefault="00CD73FD" w:rsidP="002108FD">
                  <w:pPr>
                    <w:jc w:val="both"/>
                    <w:rPr>
                      <w:bCs/>
                      <w:sz w:val="24"/>
                      <w:szCs w:val="24"/>
                    </w:rPr>
                  </w:pPr>
                  <w:r w:rsidRPr="002233E5">
                    <w:rPr>
                      <w:bCs/>
                      <w:sz w:val="24"/>
                      <w:szCs w:val="24"/>
                    </w:rPr>
                    <w:t>11</w:t>
                  </w:r>
                </w:p>
              </w:tc>
              <w:tc>
                <w:tcPr>
                  <w:tcW w:w="3510" w:type="dxa"/>
                </w:tcPr>
                <w:p w14:paraId="39A064BA" w14:textId="77777777" w:rsidR="00CD73FD" w:rsidRPr="002233E5" w:rsidRDefault="00CD73FD" w:rsidP="002108FD">
                  <w:pPr>
                    <w:jc w:val="both"/>
                    <w:rPr>
                      <w:bCs/>
                      <w:sz w:val="24"/>
                      <w:szCs w:val="24"/>
                    </w:rPr>
                  </w:pPr>
                  <w:r w:rsidRPr="002233E5">
                    <w:rPr>
                      <w:bCs/>
                      <w:sz w:val="24"/>
                      <w:szCs w:val="24"/>
                    </w:rPr>
                    <w:t>Ife Central</w:t>
                  </w:r>
                </w:p>
              </w:tc>
              <w:tc>
                <w:tcPr>
                  <w:tcW w:w="4243" w:type="dxa"/>
                  <w:vAlign w:val="center"/>
                </w:tcPr>
                <w:p w14:paraId="594500E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43CAD5D6" w14:textId="77777777" w:rsidTr="002108FD">
              <w:trPr>
                <w:jc w:val="center"/>
              </w:trPr>
              <w:tc>
                <w:tcPr>
                  <w:tcW w:w="1350" w:type="dxa"/>
                </w:tcPr>
                <w:p w14:paraId="065A8594" w14:textId="77777777" w:rsidR="00CD73FD" w:rsidRPr="002233E5" w:rsidRDefault="00CD73FD" w:rsidP="002108FD">
                  <w:pPr>
                    <w:jc w:val="both"/>
                    <w:rPr>
                      <w:bCs/>
                      <w:sz w:val="24"/>
                      <w:szCs w:val="24"/>
                    </w:rPr>
                  </w:pPr>
                  <w:r w:rsidRPr="002233E5">
                    <w:rPr>
                      <w:bCs/>
                      <w:sz w:val="24"/>
                      <w:szCs w:val="24"/>
                    </w:rPr>
                    <w:t>12</w:t>
                  </w:r>
                </w:p>
              </w:tc>
              <w:tc>
                <w:tcPr>
                  <w:tcW w:w="3510" w:type="dxa"/>
                </w:tcPr>
                <w:p w14:paraId="59C334CA" w14:textId="77777777" w:rsidR="00CD73FD" w:rsidRPr="002233E5" w:rsidRDefault="00CD73FD" w:rsidP="002108FD">
                  <w:pPr>
                    <w:jc w:val="both"/>
                    <w:rPr>
                      <w:bCs/>
                      <w:sz w:val="24"/>
                      <w:szCs w:val="24"/>
                    </w:rPr>
                  </w:pPr>
                  <w:r w:rsidRPr="002233E5">
                    <w:rPr>
                      <w:bCs/>
                      <w:sz w:val="24"/>
                      <w:szCs w:val="24"/>
                    </w:rPr>
                    <w:t>Ife East</w:t>
                  </w:r>
                </w:p>
              </w:tc>
              <w:tc>
                <w:tcPr>
                  <w:tcW w:w="4243" w:type="dxa"/>
                  <w:vAlign w:val="center"/>
                </w:tcPr>
                <w:p w14:paraId="30CD01C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63ACD58D" w14:textId="77777777" w:rsidTr="002108FD">
              <w:trPr>
                <w:jc w:val="center"/>
              </w:trPr>
              <w:tc>
                <w:tcPr>
                  <w:tcW w:w="1350" w:type="dxa"/>
                </w:tcPr>
                <w:p w14:paraId="577A4DB4" w14:textId="77777777" w:rsidR="00CD73FD" w:rsidRPr="002233E5" w:rsidRDefault="00CD73FD" w:rsidP="002108FD">
                  <w:pPr>
                    <w:jc w:val="both"/>
                    <w:rPr>
                      <w:bCs/>
                      <w:sz w:val="24"/>
                      <w:szCs w:val="24"/>
                    </w:rPr>
                  </w:pPr>
                  <w:r w:rsidRPr="002233E5">
                    <w:rPr>
                      <w:bCs/>
                      <w:sz w:val="24"/>
                      <w:szCs w:val="24"/>
                    </w:rPr>
                    <w:t>13</w:t>
                  </w:r>
                </w:p>
              </w:tc>
              <w:tc>
                <w:tcPr>
                  <w:tcW w:w="3510" w:type="dxa"/>
                </w:tcPr>
                <w:p w14:paraId="0A03DFDD" w14:textId="77777777" w:rsidR="00CD73FD" w:rsidRPr="002233E5" w:rsidRDefault="00CD73FD" w:rsidP="002108FD">
                  <w:pPr>
                    <w:jc w:val="both"/>
                    <w:rPr>
                      <w:bCs/>
                      <w:sz w:val="24"/>
                      <w:szCs w:val="24"/>
                    </w:rPr>
                  </w:pPr>
                  <w:r w:rsidRPr="002233E5">
                    <w:rPr>
                      <w:bCs/>
                      <w:sz w:val="24"/>
                      <w:szCs w:val="24"/>
                    </w:rPr>
                    <w:t>Ife North</w:t>
                  </w:r>
                </w:p>
              </w:tc>
              <w:tc>
                <w:tcPr>
                  <w:tcW w:w="4243" w:type="dxa"/>
                  <w:vAlign w:val="center"/>
                </w:tcPr>
                <w:p w14:paraId="51AFE33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52087258" w14:textId="77777777" w:rsidTr="002108FD">
              <w:trPr>
                <w:jc w:val="center"/>
              </w:trPr>
              <w:tc>
                <w:tcPr>
                  <w:tcW w:w="1350" w:type="dxa"/>
                </w:tcPr>
                <w:p w14:paraId="788965E0" w14:textId="77777777" w:rsidR="00CD73FD" w:rsidRPr="002233E5" w:rsidRDefault="00CD73FD" w:rsidP="002108FD">
                  <w:pPr>
                    <w:jc w:val="both"/>
                    <w:rPr>
                      <w:bCs/>
                      <w:sz w:val="24"/>
                      <w:szCs w:val="24"/>
                    </w:rPr>
                  </w:pPr>
                  <w:r w:rsidRPr="002233E5">
                    <w:rPr>
                      <w:bCs/>
                      <w:sz w:val="24"/>
                      <w:szCs w:val="24"/>
                    </w:rPr>
                    <w:t>14</w:t>
                  </w:r>
                </w:p>
              </w:tc>
              <w:tc>
                <w:tcPr>
                  <w:tcW w:w="3510" w:type="dxa"/>
                </w:tcPr>
                <w:p w14:paraId="4A16328B" w14:textId="77777777" w:rsidR="00CD73FD" w:rsidRPr="002233E5" w:rsidRDefault="00CD73FD" w:rsidP="002108FD">
                  <w:pPr>
                    <w:jc w:val="both"/>
                    <w:rPr>
                      <w:bCs/>
                      <w:sz w:val="24"/>
                      <w:szCs w:val="24"/>
                    </w:rPr>
                  </w:pPr>
                  <w:r w:rsidRPr="002233E5">
                    <w:rPr>
                      <w:bCs/>
                      <w:sz w:val="24"/>
                      <w:szCs w:val="24"/>
                    </w:rPr>
                    <w:t>Ife South</w:t>
                  </w:r>
                </w:p>
              </w:tc>
              <w:tc>
                <w:tcPr>
                  <w:tcW w:w="4243" w:type="dxa"/>
                  <w:vAlign w:val="center"/>
                </w:tcPr>
                <w:p w14:paraId="509DD53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30,000,000.00</w:t>
                  </w:r>
                </w:p>
              </w:tc>
            </w:tr>
            <w:tr w:rsidR="00CD73FD" w:rsidRPr="002233E5" w14:paraId="6A096A8D" w14:textId="77777777" w:rsidTr="002108FD">
              <w:trPr>
                <w:jc w:val="center"/>
              </w:trPr>
              <w:tc>
                <w:tcPr>
                  <w:tcW w:w="1350" w:type="dxa"/>
                </w:tcPr>
                <w:p w14:paraId="291786FE" w14:textId="77777777" w:rsidR="00CD73FD" w:rsidRPr="002233E5" w:rsidRDefault="00CD73FD" w:rsidP="002108FD">
                  <w:pPr>
                    <w:jc w:val="both"/>
                    <w:rPr>
                      <w:bCs/>
                      <w:sz w:val="24"/>
                      <w:szCs w:val="24"/>
                    </w:rPr>
                  </w:pPr>
                  <w:r w:rsidRPr="002233E5">
                    <w:rPr>
                      <w:bCs/>
                      <w:sz w:val="24"/>
                      <w:szCs w:val="24"/>
                    </w:rPr>
                    <w:t>15</w:t>
                  </w:r>
                </w:p>
              </w:tc>
              <w:tc>
                <w:tcPr>
                  <w:tcW w:w="3510" w:type="dxa"/>
                </w:tcPr>
                <w:p w14:paraId="06A27CC4" w14:textId="77777777" w:rsidR="00CD73FD" w:rsidRPr="002233E5" w:rsidRDefault="00CD73FD" w:rsidP="002108FD">
                  <w:pPr>
                    <w:jc w:val="both"/>
                    <w:rPr>
                      <w:bCs/>
                      <w:sz w:val="24"/>
                      <w:szCs w:val="24"/>
                    </w:rPr>
                  </w:pPr>
                  <w:r w:rsidRPr="002233E5">
                    <w:rPr>
                      <w:bCs/>
                      <w:sz w:val="24"/>
                      <w:szCs w:val="24"/>
                    </w:rPr>
                    <w:t>Ifedayo</w:t>
                  </w:r>
                </w:p>
              </w:tc>
              <w:tc>
                <w:tcPr>
                  <w:tcW w:w="4243" w:type="dxa"/>
                  <w:vAlign w:val="center"/>
                </w:tcPr>
                <w:p w14:paraId="2299316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3C67AB4" w14:textId="77777777" w:rsidTr="002108FD">
              <w:trPr>
                <w:jc w:val="center"/>
              </w:trPr>
              <w:tc>
                <w:tcPr>
                  <w:tcW w:w="1350" w:type="dxa"/>
                </w:tcPr>
                <w:p w14:paraId="06498229" w14:textId="77777777" w:rsidR="00CD73FD" w:rsidRPr="002233E5" w:rsidRDefault="00CD73FD" w:rsidP="002108FD">
                  <w:pPr>
                    <w:jc w:val="both"/>
                    <w:rPr>
                      <w:bCs/>
                      <w:sz w:val="24"/>
                      <w:szCs w:val="24"/>
                    </w:rPr>
                  </w:pPr>
                  <w:r w:rsidRPr="002233E5">
                    <w:rPr>
                      <w:bCs/>
                      <w:sz w:val="24"/>
                      <w:szCs w:val="24"/>
                    </w:rPr>
                    <w:t>16</w:t>
                  </w:r>
                </w:p>
              </w:tc>
              <w:tc>
                <w:tcPr>
                  <w:tcW w:w="3510" w:type="dxa"/>
                </w:tcPr>
                <w:p w14:paraId="4D1317B1"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243" w:type="dxa"/>
                  <w:vAlign w:val="center"/>
                </w:tcPr>
                <w:p w14:paraId="7080AF0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3B94E91" w14:textId="77777777" w:rsidTr="002108FD">
              <w:trPr>
                <w:jc w:val="center"/>
              </w:trPr>
              <w:tc>
                <w:tcPr>
                  <w:tcW w:w="1350" w:type="dxa"/>
                </w:tcPr>
                <w:p w14:paraId="405E0DDA" w14:textId="77777777" w:rsidR="00CD73FD" w:rsidRPr="002233E5" w:rsidRDefault="00CD73FD" w:rsidP="002108FD">
                  <w:pPr>
                    <w:jc w:val="both"/>
                    <w:rPr>
                      <w:bCs/>
                      <w:sz w:val="24"/>
                      <w:szCs w:val="24"/>
                    </w:rPr>
                  </w:pPr>
                  <w:r w:rsidRPr="002233E5">
                    <w:rPr>
                      <w:bCs/>
                      <w:sz w:val="24"/>
                      <w:szCs w:val="24"/>
                    </w:rPr>
                    <w:t>17</w:t>
                  </w:r>
                </w:p>
              </w:tc>
              <w:tc>
                <w:tcPr>
                  <w:tcW w:w="3510" w:type="dxa"/>
                </w:tcPr>
                <w:p w14:paraId="73464274" w14:textId="77777777" w:rsidR="00CD73FD" w:rsidRPr="002233E5" w:rsidRDefault="00CD73FD" w:rsidP="002108FD">
                  <w:pPr>
                    <w:jc w:val="both"/>
                    <w:rPr>
                      <w:bCs/>
                      <w:sz w:val="24"/>
                      <w:szCs w:val="24"/>
                    </w:rPr>
                  </w:pPr>
                  <w:r w:rsidRPr="002233E5">
                    <w:rPr>
                      <w:bCs/>
                      <w:sz w:val="24"/>
                      <w:szCs w:val="24"/>
                    </w:rPr>
                    <w:t>Ila</w:t>
                  </w:r>
                </w:p>
              </w:tc>
              <w:tc>
                <w:tcPr>
                  <w:tcW w:w="4243" w:type="dxa"/>
                  <w:vAlign w:val="center"/>
                </w:tcPr>
                <w:p w14:paraId="6970494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4B2C879B" w14:textId="77777777" w:rsidTr="002108FD">
              <w:trPr>
                <w:jc w:val="center"/>
              </w:trPr>
              <w:tc>
                <w:tcPr>
                  <w:tcW w:w="1350" w:type="dxa"/>
                </w:tcPr>
                <w:p w14:paraId="4707D59C" w14:textId="77777777" w:rsidR="00CD73FD" w:rsidRPr="002233E5" w:rsidRDefault="00CD73FD" w:rsidP="002108FD">
                  <w:pPr>
                    <w:jc w:val="both"/>
                    <w:rPr>
                      <w:bCs/>
                      <w:sz w:val="24"/>
                      <w:szCs w:val="24"/>
                    </w:rPr>
                  </w:pPr>
                  <w:r w:rsidRPr="002233E5">
                    <w:rPr>
                      <w:bCs/>
                      <w:sz w:val="24"/>
                      <w:szCs w:val="24"/>
                    </w:rPr>
                    <w:t>18</w:t>
                  </w:r>
                </w:p>
              </w:tc>
              <w:tc>
                <w:tcPr>
                  <w:tcW w:w="3510" w:type="dxa"/>
                </w:tcPr>
                <w:p w14:paraId="129A9FB6"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243" w:type="dxa"/>
                  <w:vAlign w:val="center"/>
                </w:tcPr>
                <w:p w14:paraId="50EDBB0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36DFB0D7" w14:textId="77777777" w:rsidTr="002108FD">
              <w:trPr>
                <w:jc w:val="center"/>
              </w:trPr>
              <w:tc>
                <w:tcPr>
                  <w:tcW w:w="1350" w:type="dxa"/>
                </w:tcPr>
                <w:p w14:paraId="065B2884" w14:textId="77777777" w:rsidR="00CD73FD" w:rsidRPr="002233E5" w:rsidRDefault="00CD73FD" w:rsidP="002108FD">
                  <w:pPr>
                    <w:jc w:val="both"/>
                    <w:rPr>
                      <w:bCs/>
                      <w:sz w:val="24"/>
                      <w:szCs w:val="24"/>
                    </w:rPr>
                  </w:pPr>
                  <w:r w:rsidRPr="002233E5">
                    <w:rPr>
                      <w:bCs/>
                      <w:sz w:val="24"/>
                      <w:szCs w:val="24"/>
                    </w:rPr>
                    <w:t>19</w:t>
                  </w:r>
                </w:p>
              </w:tc>
              <w:tc>
                <w:tcPr>
                  <w:tcW w:w="3510" w:type="dxa"/>
                </w:tcPr>
                <w:p w14:paraId="722E164F"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243" w:type="dxa"/>
                  <w:vAlign w:val="center"/>
                </w:tcPr>
                <w:p w14:paraId="6D1AC40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30,000,000.00</w:t>
                  </w:r>
                </w:p>
              </w:tc>
            </w:tr>
            <w:tr w:rsidR="00CD73FD" w:rsidRPr="002233E5" w14:paraId="5E3BE3DA" w14:textId="77777777" w:rsidTr="002108FD">
              <w:trPr>
                <w:jc w:val="center"/>
              </w:trPr>
              <w:tc>
                <w:tcPr>
                  <w:tcW w:w="1350" w:type="dxa"/>
                </w:tcPr>
                <w:p w14:paraId="3E8FEFAA" w14:textId="77777777" w:rsidR="00CD73FD" w:rsidRPr="002233E5" w:rsidRDefault="00CD73FD" w:rsidP="002108FD">
                  <w:pPr>
                    <w:jc w:val="both"/>
                    <w:rPr>
                      <w:bCs/>
                      <w:sz w:val="24"/>
                      <w:szCs w:val="24"/>
                    </w:rPr>
                  </w:pPr>
                  <w:r w:rsidRPr="002233E5">
                    <w:rPr>
                      <w:bCs/>
                      <w:sz w:val="24"/>
                      <w:szCs w:val="24"/>
                    </w:rPr>
                    <w:t>20</w:t>
                  </w:r>
                </w:p>
              </w:tc>
              <w:tc>
                <w:tcPr>
                  <w:tcW w:w="3510" w:type="dxa"/>
                </w:tcPr>
                <w:p w14:paraId="32EA1224"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243" w:type="dxa"/>
                  <w:vAlign w:val="center"/>
                </w:tcPr>
                <w:p w14:paraId="58C6D08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1C693306" w14:textId="77777777" w:rsidTr="002108FD">
              <w:trPr>
                <w:jc w:val="center"/>
              </w:trPr>
              <w:tc>
                <w:tcPr>
                  <w:tcW w:w="1350" w:type="dxa"/>
                </w:tcPr>
                <w:p w14:paraId="3AA0FD3C" w14:textId="77777777" w:rsidR="00CD73FD" w:rsidRPr="002233E5" w:rsidRDefault="00CD73FD" w:rsidP="002108FD">
                  <w:pPr>
                    <w:jc w:val="both"/>
                    <w:rPr>
                      <w:bCs/>
                      <w:sz w:val="24"/>
                      <w:szCs w:val="24"/>
                    </w:rPr>
                  </w:pPr>
                  <w:r w:rsidRPr="002233E5">
                    <w:rPr>
                      <w:bCs/>
                      <w:sz w:val="24"/>
                      <w:szCs w:val="24"/>
                    </w:rPr>
                    <w:t>21</w:t>
                  </w:r>
                </w:p>
              </w:tc>
              <w:tc>
                <w:tcPr>
                  <w:tcW w:w="3510" w:type="dxa"/>
                </w:tcPr>
                <w:p w14:paraId="4D1FB4DF"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243" w:type="dxa"/>
                  <w:vAlign w:val="center"/>
                </w:tcPr>
                <w:p w14:paraId="546AB33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30,000,000.00</w:t>
                  </w:r>
                </w:p>
              </w:tc>
            </w:tr>
            <w:tr w:rsidR="00CD73FD" w:rsidRPr="002233E5" w14:paraId="7D666FFC" w14:textId="77777777" w:rsidTr="002108FD">
              <w:trPr>
                <w:jc w:val="center"/>
              </w:trPr>
              <w:tc>
                <w:tcPr>
                  <w:tcW w:w="1350" w:type="dxa"/>
                </w:tcPr>
                <w:p w14:paraId="0AD726F4" w14:textId="77777777" w:rsidR="00CD73FD" w:rsidRPr="002233E5" w:rsidRDefault="00CD73FD" w:rsidP="002108FD">
                  <w:pPr>
                    <w:jc w:val="both"/>
                    <w:rPr>
                      <w:bCs/>
                      <w:sz w:val="24"/>
                      <w:szCs w:val="24"/>
                    </w:rPr>
                  </w:pPr>
                  <w:r w:rsidRPr="002233E5">
                    <w:rPr>
                      <w:bCs/>
                      <w:sz w:val="24"/>
                      <w:szCs w:val="24"/>
                    </w:rPr>
                    <w:t>22</w:t>
                  </w:r>
                </w:p>
              </w:tc>
              <w:tc>
                <w:tcPr>
                  <w:tcW w:w="3510" w:type="dxa"/>
                </w:tcPr>
                <w:p w14:paraId="7AFE13D6"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243" w:type="dxa"/>
                  <w:vAlign w:val="center"/>
                </w:tcPr>
                <w:p w14:paraId="004BF79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30,000,000.00</w:t>
                  </w:r>
                </w:p>
              </w:tc>
            </w:tr>
            <w:tr w:rsidR="00CD73FD" w:rsidRPr="002233E5" w14:paraId="393EB341" w14:textId="77777777" w:rsidTr="002108FD">
              <w:trPr>
                <w:jc w:val="center"/>
              </w:trPr>
              <w:tc>
                <w:tcPr>
                  <w:tcW w:w="1350" w:type="dxa"/>
                </w:tcPr>
                <w:p w14:paraId="5DE31AB8" w14:textId="77777777" w:rsidR="00CD73FD" w:rsidRPr="002233E5" w:rsidRDefault="00CD73FD" w:rsidP="002108FD">
                  <w:pPr>
                    <w:jc w:val="both"/>
                    <w:rPr>
                      <w:bCs/>
                      <w:sz w:val="24"/>
                      <w:szCs w:val="24"/>
                    </w:rPr>
                  </w:pPr>
                  <w:r w:rsidRPr="002233E5">
                    <w:rPr>
                      <w:bCs/>
                      <w:sz w:val="24"/>
                      <w:szCs w:val="24"/>
                    </w:rPr>
                    <w:t>23</w:t>
                  </w:r>
                </w:p>
              </w:tc>
              <w:tc>
                <w:tcPr>
                  <w:tcW w:w="3510" w:type="dxa"/>
                </w:tcPr>
                <w:p w14:paraId="6C84FCF4" w14:textId="77777777" w:rsidR="00CD73FD" w:rsidRPr="002233E5" w:rsidRDefault="00CD73FD" w:rsidP="002108FD">
                  <w:pPr>
                    <w:jc w:val="both"/>
                    <w:rPr>
                      <w:bCs/>
                      <w:sz w:val="24"/>
                      <w:szCs w:val="24"/>
                    </w:rPr>
                  </w:pPr>
                  <w:r w:rsidRPr="002233E5">
                    <w:rPr>
                      <w:bCs/>
                      <w:sz w:val="24"/>
                      <w:szCs w:val="24"/>
                    </w:rPr>
                    <w:t>Iwo</w:t>
                  </w:r>
                </w:p>
              </w:tc>
              <w:tc>
                <w:tcPr>
                  <w:tcW w:w="4243" w:type="dxa"/>
                  <w:vAlign w:val="center"/>
                </w:tcPr>
                <w:p w14:paraId="44E8FD0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348,739.56</w:t>
                  </w:r>
                </w:p>
              </w:tc>
            </w:tr>
            <w:tr w:rsidR="00CD73FD" w:rsidRPr="002233E5" w14:paraId="28A6E47A" w14:textId="77777777" w:rsidTr="002108FD">
              <w:trPr>
                <w:jc w:val="center"/>
              </w:trPr>
              <w:tc>
                <w:tcPr>
                  <w:tcW w:w="1350" w:type="dxa"/>
                </w:tcPr>
                <w:p w14:paraId="356F9EAE" w14:textId="77777777" w:rsidR="00CD73FD" w:rsidRPr="002233E5" w:rsidRDefault="00CD73FD" w:rsidP="002108FD">
                  <w:pPr>
                    <w:jc w:val="both"/>
                    <w:rPr>
                      <w:bCs/>
                      <w:sz w:val="24"/>
                      <w:szCs w:val="24"/>
                    </w:rPr>
                  </w:pPr>
                  <w:r w:rsidRPr="002233E5">
                    <w:rPr>
                      <w:bCs/>
                      <w:sz w:val="24"/>
                      <w:szCs w:val="24"/>
                    </w:rPr>
                    <w:t>24</w:t>
                  </w:r>
                </w:p>
              </w:tc>
              <w:tc>
                <w:tcPr>
                  <w:tcW w:w="3510" w:type="dxa"/>
                </w:tcPr>
                <w:p w14:paraId="1627396D"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243" w:type="dxa"/>
                  <w:vAlign w:val="center"/>
                </w:tcPr>
                <w:p w14:paraId="79D2D79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60794FE4" w14:textId="77777777" w:rsidTr="002108FD">
              <w:trPr>
                <w:jc w:val="center"/>
              </w:trPr>
              <w:tc>
                <w:tcPr>
                  <w:tcW w:w="1350" w:type="dxa"/>
                </w:tcPr>
                <w:p w14:paraId="2597DD96" w14:textId="77777777" w:rsidR="00CD73FD" w:rsidRPr="002233E5" w:rsidRDefault="00CD73FD" w:rsidP="002108FD">
                  <w:pPr>
                    <w:jc w:val="both"/>
                    <w:rPr>
                      <w:bCs/>
                      <w:sz w:val="24"/>
                      <w:szCs w:val="24"/>
                    </w:rPr>
                  </w:pPr>
                  <w:r w:rsidRPr="002233E5">
                    <w:rPr>
                      <w:bCs/>
                      <w:sz w:val="24"/>
                      <w:szCs w:val="24"/>
                    </w:rPr>
                    <w:t>25</w:t>
                  </w:r>
                </w:p>
              </w:tc>
              <w:tc>
                <w:tcPr>
                  <w:tcW w:w="3510" w:type="dxa"/>
                </w:tcPr>
                <w:p w14:paraId="4E1C7EFC"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243" w:type="dxa"/>
                  <w:vAlign w:val="center"/>
                </w:tcPr>
                <w:p w14:paraId="36406BE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4DC876FE" w14:textId="77777777" w:rsidTr="002108FD">
              <w:trPr>
                <w:jc w:val="center"/>
              </w:trPr>
              <w:tc>
                <w:tcPr>
                  <w:tcW w:w="1350" w:type="dxa"/>
                </w:tcPr>
                <w:p w14:paraId="28FAD424" w14:textId="77777777" w:rsidR="00CD73FD" w:rsidRPr="002233E5" w:rsidRDefault="00CD73FD" w:rsidP="002108FD">
                  <w:pPr>
                    <w:jc w:val="both"/>
                    <w:rPr>
                      <w:bCs/>
                      <w:sz w:val="24"/>
                      <w:szCs w:val="24"/>
                    </w:rPr>
                  </w:pPr>
                  <w:r w:rsidRPr="002233E5">
                    <w:rPr>
                      <w:bCs/>
                      <w:sz w:val="24"/>
                      <w:szCs w:val="24"/>
                    </w:rPr>
                    <w:t>26</w:t>
                  </w:r>
                </w:p>
              </w:tc>
              <w:tc>
                <w:tcPr>
                  <w:tcW w:w="3510" w:type="dxa"/>
                </w:tcPr>
                <w:p w14:paraId="39A93BA6" w14:textId="77777777" w:rsidR="00CD73FD" w:rsidRPr="002233E5" w:rsidRDefault="00CD73FD" w:rsidP="002108FD">
                  <w:pPr>
                    <w:jc w:val="both"/>
                    <w:rPr>
                      <w:bCs/>
                      <w:sz w:val="24"/>
                      <w:szCs w:val="24"/>
                    </w:rPr>
                  </w:pPr>
                  <w:r w:rsidRPr="002233E5">
                    <w:rPr>
                      <w:bCs/>
                      <w:sz w:val="24"/>
                      <w:szCs w:val="24"/>
                    </w:rPr>
                    <w:t>Ola-Oluwa</w:t>
                  </w:r>
                </w:p>
              </w:tc>
              <w:tc>
                <w:tcPr>
                  <w:tcW w:w="4243" w:type="dxa"/>
                  <w:vAlign w:val="center"/>
                </w:tcPr>
                <w:p w14:paraId="2C622F9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38F3B237" w14:textId="77777777" w:rsidTr="002108FD">
              <w:trPr>
                <w:jc w:val="center"/>
              </w:trPr>
              <w:tc>
                <w:tcPr>
                  <w:tcW w:w="1350" w:type="dxa"/>
                </w:tcPr>
                <w:p w14:paraId="1E89BE86" w14:textId="77777777" w:rsidR="00CD73FD" w:rsidRPr="002233E5" w:rsidRDefault="00CD73FD" w:rsidP="002108FD">
                  <w:pPr>
                    <w:jc w:val="both"/>
                    <w:rPr>
                      <w:bCs/>
                      <w:sz w:val="24"/>
                      <w:szCs w:val="24"/>
                    </w:rPr>
                  </w:pPr>
                  <w:r w:rsidRPr="002233E5">
                    <w:rPr>
                      <w:bCs/>
                      <w:sz w:val="24"/>
                      <w:szCs w:val="24"/>
                    </w:rPr>
                    <w:t>27</w:t>
                  </w:r>
                </w:p>
              </w:tc>
              <w:tc>
                <w:tcPr>
                  <w:tcW w:w="3510" w:type="dxa"/>
                </w:tcPr>
                <w:p w14:paraId="255EE2C3" w14:textId="77777777" w:rsidR="00CD73FD" w:rsidRPr="002233E5" w:rsidRDefault="00CD73FD" w:rsidP="002108FD">
                  <w:pPr>
                    <w:jc w:val="both"/>
                    <w:rPr>
                      <w:bCs/>
                      <w:sz w:val="24"/>
                      <w:szCs w:val="24"/>
                    </w:rPr>
                  </w:pPr>
                  <w:r w:rsidRPr="002233E5">
                    <w:rPr>
                      <w:bCs/>
                      <w:sz w:val="24"/>
                      <w:szCs w:val="24"/>
                    </w:rPr>
                    <w:t>Olorunda</w:t>
                  </w:r>
                </w:p>
              </w:tc>
              <w:tc>
                <w:tcPr>
                  <w:tcW w:w="4243" w:type="dxa"/>
                  <w:vAlign w:val="center"/>
                </w:tcPr>
                <w:p w14:paraId="442E22A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0BADD473" w14:textId="77777777" w:rsidTr="002108FD">
              <w:trPr>
                <w:jc w:val="center"/>
              </w:trPr>
              <w:tc>
                <w:tcPr>
                  <w:tcW w:w="1350" w:type="dxa"/>
                </w:tcPr>
                <w:p w14:paraId="7808AA24" w14:textId="77777777" w:rsidR="00CD73FD" w:rsidRPr="002233E5" w:rsidRDefault="00CD73FD" w:rsidP="002108FD">
                  <w:pPr>
                    <w:jc w:val="both"/>
                    <w:rPr>
                      <w:bCs/>
                      <w:sz w:val="24"/>
                      <w:szCs w:val="24"/>
                    </w:rPr>
                  </w:pPr>
                  <w:r w:rsidRPr="002233E5">
                    <w:rPr>
                      <w:bCs/>
                      <w:sz w:val="24"/>
                      <w:szCs w:val="24"/>
                    </w:rPr>
                    <w:t>28</w:t>
                  </w:r>
                </w:p>
              </w:tc>
              <w:tc>
                <w:tcPr>
                  <w:tcW w:w="3510" w:type="dxa"/>
                </w:tcPr>
                <w:p w14:paraId="7F740FD3"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243" w:type="dxa"/>
                  <w:vAlign w:val="center"/>
                </w:tcPr>
                <w:p w14:paraId="22900F7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618BCB1D" w14:textId="77777777" w:rsidTr="002108FD">
              <w:trPr>
                <w:jc w:val="center"/>
              </w:trPr>
              <w:tc>
                <w:tcPr>
                  <w:tcW w:w="1350" w:type="dxa"/>
                </w:tcPr>
                <w:p w14:paraId="26BBE432" w14:textId="77777777" w:rsidR="00CD73FD" w:rsidRPr="002233E5" w:rsidRDefault="00CD73FD" w:rsidP="002108FD">
                  <w:pPr>
                    <w:jc w:val="both"/>
                    <w:rPr>
                      <w:bCs/>
                      <w:sz w:val="24"/>
                      <w:szCs w:val="24"/>
                    </w:rPr>
                  </w:pPr>
                  <w:r w:rsidRPr="002233E5">
                    <w:rPr>
                      <w:bCs/>
                      <w:sz w:val="24"/>
                      <w:szCs w:val="24"/>
                    </w:rPr>
                    <w:t>29</w:t>
                  </w:r>
                </w:p>
              </w:tc>
              <w:tc>
                <w:tcPr>
                  <w:tcW w:w="3510" w:type="dxa"/>
                </w:tcPr>
                <w:p w14:paraId="112E1048"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243" w:type="dxa"/>
                  <w:vAlign w:val="center"/>
                </w:tcPr>
                <w:p w14:paraId="2F3363E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219D6B32" w14:textId="77777777" w:rsidTr="002108FD">
              <w:trPr>
                <w:jc w:val="center"/>
              </w:trPr>
              <w:tc>
                <w:tcPr>
                  <w:tcW w:w="1350" w:type="dxa"/>
                </w:tcPr>
                <w:p w14:paraId="4AFBF499" w14:textId="77777777" w:rsidR="00CD73FD" w:rsidRPr="002233E5" w:rsidRDefault="00CD73FD" w:rsidP="002108FD">
                  <w:pPr>
                    <w:jc w:val="both"/>
                    <w:rPr>
                      <w:bCs/>
                      <w:sz w:val="24"/>
                      <w:szCs w:val="24"/>
                    </w:rPr>
                  </w:pPr>
                  <w:r w:rsidRPr="002233E5">
                    <w:rPr>
                      <w:bCs/>
                      <w:sz w:val="24"/>
                      <w:szCs w:val="24"/>
                    </w:rPr>
                    <w:t>30</w:t>
                  </w:r>
                </w:p>
              </w:tc>
              <w:tc>
                <w:tcPr>
                  <w:tcW w:w="3510" w:type="dxa"/>
                </w:tcPr>
                <w:p w14:paraId="3EE35BFC" w14:textId="77777777" w:rsidR="00CD73FD" w:rsidRPr="002233E5" w:rsidRDefault="00CD73FD" w:rsidP="002108FD">
                  <w:pPr>
                    <w:jc w:val="both"/>
                    <w:rPr>
                      <w:bCs/>
                      <w:sz w:val="24"/>
                      <w:szCs w:val="24"/>
                    </w:rPr>
                  </w:pPr>
                  <w:r w:rsidRPr="002233E5">
                    <w:rPr>
                      <w:bCs/>
                      <w:sz w:val="24"/>
                      <w:szCs w:val="24"/>
                    </w:rPr>
                    <w:t>Osogbo</w:t>
                  </w:r>
                </w:p>
              </w:tc>
              <w:tc>
                <w:tcPr>
                  <w:tcW w:w="4243" w:type="dxa"/>
                  <w:vAlign w:val="center"/>
                </w:tcPr>
                <w:p w14:paraId="334CBA8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6BB9A5F9" w14:textId="77777777" w:rsidTr="002108FD">
              <w:trPr>
                <w:trHeight w:val="56"/>
                <w:jc w:val="center"/>
              </w:trPr>
              <w:tc>
                <w:tcPr>
                  <w:tcW w:w="1350" w:type="dxa"/>
                </w:tcPr>
                <w:p w14:paraId="2F262AF1" w14:textId="77777777" w:rsidR="00CD73FD" w:rsidRPr="002233E5" w:rsidRDefault="00CD73FD" w:rsidP="002108FD">
                  <w:pPr>
                    <w:jc w:val="center"/>
                    <w:rPr>
                      <w:bCs/>
                      <w:sz w:val="24"/>
                      <w:szCs w:val="24"/>
                    </w:rPr>
                  </w:pPr>
                </w:p>
              </w:tc>
              <w:tc>
                <w:tcPr>
                  <w:tcW w:w="3510" w:type="dxa"/>
                </w:tcPr>
                <w:p w14:paraId="664A27DB"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243" w:type="dxa"/>
                  <w:vAlign w:val="bottom"/>
                </w:tcPr>
                <w:p w14:paraId="45E7E14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550,384,739.56</w:t>
                  </w:r>
                </w:p>
              </w:tc>
            </w:tr>
          </w:tbl>
          <w:p w14:paraId="4C212B1B" w14:textId="77777777" w:rsidR="00CD73FD" w:rsidRPr="002233E5" w:rsidRDefault="00CD73FD" w:rsidP="002108FD">
            <w:pPr>
              <w:pStyle w:val="ListParagraph"/>
              <w:spacing w:after="0"/>
              <w:jc w:val="center"/>
              <w:rPr>
                <w:rFonts w:ascii="Cambria" w:hAnsi="Cambria"/>
                <w:bCs/>
              </w:rPr>
            </w:pPr>
          </w:p>
          <w:p w14:paraId="2F7F8925" w14:textId="77777777" w:rsidR="00CD73FD" w:rsidRPr="002233E5" w:rsidRDefault="00CD73FD" w:rsidP="002108FD">
            <w:pPr>
              <w:pStyle w:val="ListParagraph"/>
              <w:spacing w:after="0"/>
              <w:jc w:val="center"/>
              <w:rPr>
                <w:rFonts w:ascii="Cambria" w:hAnsi="Cambria"/>
                <w:bCs/>
              </w:rPr>
            </w:pPr>
          </w:p>
          <w:p w14:paraId="4ABD1E37" w14:textId="77777777" w:rsidR="00CD73FD" w:rsidRPr="002233E5" w:rsidRDefault="00CD73FD" w:rsidP="002108FD">
            <w:pPr>
              <w:pStyle w:val="ListParagraph"/>
              <w:spacing w:after="0"/>
              <w:jc w:val="center"/>
              <w:rPr>
                <w:rFonts w:ascii="Cambria" w:hAnsi="Cambria"/>
                <w:bCs/>
              </w:rPr>
            </w:pPr>
          </w:p>
          <w:p w14:paraId="543D12A6" w14:textId="77777777" w:rsidR="00CD73FD" w:rsidRPr="002233E5" w:rsidRDefault="00CD73FD" w:rsidP="002108FD">
            <w:pPr>
              <w:pStyle w:val="ListParagraph"/>
              <w:spacing w:after="0"/>
              <w:jc w:val="center"/>
              <w:rPr>
                <w:rFonts w:ascii="Cambria" w:hAnsi="Cambria"/>
                <w:bCs/>
              </w:rPr>
            </w:pPr>
          </w:p>
          <w:p w14:paraId="46014F02" w14:textId="77777777" w:rsidR="00CD73FD" w:rsidRPr="002233E5" w:rsidRDefault="00CD73FD" w:rsidP="002108FD">
            <w:pPr>
              <w:pStyle w:val="ListParagraph"/>
              <w:spacing w:after="0"/>
              <w:jc w:val="center"/>
              <w:rPr>
                <w:rFonts w:ascii="Cambria" w:hAnsi="Cambria"/>
                <w:bCs/>
              </w:rPr>
            </w:pPr>
          </w:p>
          <w:p w14:paraId="3B40DE5D" w14:textId="77777777" w:rsidR="00CD73FD" w:rsidRPr="002233E5" w:rsidRDefault="00CD73FD" w:rsidP="002108FD">
            <w:pPr>
              <w:pStyle w:val="ListParagraph"/>
              <w:spacing w:after="0"/>
              <w:jc w:val="center"/>
              <w:rPr>
                <w:rFonts w:ascii="Cambria" w:hAnsi="Cambria"/>
                <w:bCs/>
              </w:rPr>
            </w:pPr>
          </w:p>
          <w:p w14:paraId="429F5912" w14:textId="77777777" w:rsidR="00CD73FD" w:rsidRPr="002233E5" w:rsidRDefault="00CD73FD" w:rsidP="002108FD">
            <w:pPr>
              <w:pStyle w:val="ListParagraph"/>
              <w:spacing w:after="0"/>
              <w:jc w:val="center"/>
              <w:rPr>
                <w:rFonts w:ascii="Cambria" w:hAnsi="Cambria"/>
                <w:bCs/>
              </w:rPr>
            </w:pPr>
          </w:p>
          <w:p w14:paraId="7628E5B9" w14:textId="77777777" w:rsidR="00CD73FD" w:rsidRPr="002233E5" w:rsidRDefault="00CD73FD" w:rsidP="002108FD">
            <w:pPr>
              <w:pStyle w:val="ListParagraph"/>
              <w:spacing w:after="0"/>
              <w:jc w:val="center"/>
              <w:rPr>
                <w:rFonts w:ascii="Cambria" w:hAnsi="Cambria"/>
                <w:bCs/>
              </w:rPr>
            </w:pPr>
            <w:r w:rsidRPr="002233E5">
              <w:rPr>
                <w:rFonts w:ascii="Cambria" w:hAnsi="Cambria"/>
                <w:bCs/>
              </w:rPr>
              <w:lastRenderedPageBreak/>
              <w:t>LOCAL GOVERNMENT EXPENDITURE</w:t>
            </w:r>
          </w:p>
          <w:p w14:paraId="1A01D069" w14:textId="77777777" w:rsidR="00CD73FD" w:rsidRPr="002233E5" w:rsidRDefault="00CD73FD" w:rsidP="002108FD">
            <w:pPr>
              <w:pStyle w:val="ListParagraph"/>
              <w:spacing w:after="0"/>
              <w:jc w:val="center"/>
              <w:rPr>
                <w:rFonts w:ascii="Cambria" w:hAnsi="Cambria"/>
                <w:bCs/>
                <w:sz w:val="2"/>
              </w:rPr>
            </w:pPr>
          </w:p>
          <w:p w14:paraId="52A51CB1" w14:textId="77777777" w:rsidR="00CD73FD" w:rsidRPr="002233E5" w:rsidRDefault="00CD73FD" w:rsidP="002108FD">
            <w:pPr>
              <w:spacing w:after="0" w:line="276" w:lineRule="auto"/>
              <w:jc w:val="center"/>
              <w:rPr>
                <w:rFonts w:ascii="Cambria" w:hAnsi="Cambria"/>
                <w:bCs/>
              </w:rPr>
            </w:pPr>
            <w:r w:rsidRPr="002233E5">
              <w:rPr>
                <w:rFonts w:ascii="Cambria" w:hAnsi="Cambria"/>
                <w:bCs/>
              </w:rPr>
              <w:t>NOTE 42</w:t>
            </w:r>
          </w:p>
          <w:p w14:paraId="234A9642" w14:textId="77777777" w:rsidR="00CD73FD" w:rsidRPr="002233E5" w:rsidRDefault="00CD73FD" w:rsidP="002108FD">
            <w:pPr>
              <w:spacing w:after="0" w:line="276" w:lineRule="auto"/>
              <w:jc w:val="center"/>
              <w:rPr>
                <w:rFonts w:ascii="Cambria" w:hAnsi="Cambria"/>
                <w:bCs/>
              </w:rPr>
            </w:pPr>
            <w:r w:rsidRPr="002233E5">
              <w:rPr>
                <w:rFonts w:ascii="Cambria" w:hAnsi="Cambria"/>
                <w:bCs/>
              </w:rPr>
              <w:t>[SOCIAL BENEFITS]</w:t>
            </w:r>
          </w:p>
          <w:tbl>
            <w:tblPr>
              <w:tblStyle w:val="TableGrid"/>
              <w:tblW w:w="0" w:type="auto"/>
              <w:jc w:val="center"/>
              <w:tblLayout w:type="fixed"/>
              <w:tblLook w:val="04A0" w:firstRow="1" w:lastRow="0" w:firstColumn="1" w:lastColumn="0" w:noHBand="0" w:noVBand="1"/>
            </w:tblPr>
            <w:tblGrid>
              <w:gridCol w:w="1350"/>
              <w:gridCol w:w="3510"/>
              <w:gridCol w:w="3960"/>
            </w:tblGrid>
            <w:tr w:rsidR="00CD73FD" w:rsidRPr="002233E5" w14:paraId="7ED10060" w14:textId="77777777" w:rsidTr="002108FD">
              <w:trPr>
                <w:trHeight w:val="620"/>
                <w:jc w:val="center"/>
              </w:trPr>
              <w:tc>
                <w:tcPr>
                  <w:tcW w:w="8820" w:type="dxa"/>
                  <w:gridSpan w:val="3"/>
                </w:tcPr>
                <w:p w14:paraId="7F73214A" w14:textId="77777777" w:rsidR="00CD73FD" w:rsidRPr="002233E5" w:rsidRDefault="00CD73FD" w:rsidP="002108FD">
                  <w:pPr>
                    <w:jc w:val="center"/>
                    <w:rPr>
                      <w:bCs/>
                      <w:sz w:val="24"/>
                      <w:szCs w:val="24"/>
                    </w:rPr>
                  </w:pPr>
                </w:p>
              </w:tc>
            </w:tr>
            <w:tr w:rsidR="00CD73FD" w:rsidRPr="002233E5" w14:paraId="04E3B682" w14:textId="77777777" w:rsidTr="002108FD">
              <w:trPr>
                <w:jc w:val="center"/>
              </w:trPr>
              <w:tc>
                <w:tcPr>
                  <w:tcW w:w="1350" w:type="dxa"/>
                </w:tcPr>
                <w:p w14:paraId="330863AE" w14:textId="77777777" w:rsidR="00CD73FD" w:rsidRPr="002233E5" w:rsidRDefault="00CD73FD" w:rsidP="002108FD">
                  <w:pPr>
                    <w:jc w:val="both"/>
                    <w:rPr>
                      <w:bCs/>
                      <w:sz w:val="24"/>
                      <w:szCs w:val="24"/>
                    </w:rPr>
                  </w:pPr>
                  <w:r w:rsidRPr="002233E5">
                    <w:rPr>
                      <w:bCs/>
                      <w:sz w:val="24"/>
                      <w:szCs w:val="24"/>
                    </w:rPr>
                    <w:t>S/N</w:t>
                  </w:r>
                </w:p>
              </w:tc>
              <w:tc>
                <w:tcPr>
                  <w:tcW w:w="3510" w:type="dxa"/>
                </w:tcPr>
                <w:p w14:paraId="63E4C6FA" w14:textId="77777777" w:rsidR="00CD73FD" w:rsidRPr="002233E5" w:rsidRDefault="00CD73FD" w:rsidP="002108FD">
                  <w:pPr>
                    <w:jc w:val="both"/>
                    <w:rPr>
                      <w:bCs/>
                      <w:sz w:val="24"/>
                      <w:szCs w:val="24"/>
                    </w:rPr>
                  </w:pPr>
                  <w:r w:rsidRPr="002233E5">
                    <w:rPr>
                      <w:bCs/>
                      <w:sz w:val="24"/>
                      <w:szCs w:val="24"/>
                    </w:rPr>
                    <w:t>LOCAL GOVERNMENTS</w:t>
                  </w:r>
                </w:p>
              </w:tc>
              <w:tc>
                <w:tcPr>
                  <w:tcW w:w="3960" w:type="dxa"/>
                </w:tcPr>
                <w:p w14:paraId="5AB24A92"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31C5A1BD" w14:textId="77777777" w:rsidTr="002108FD">
              <w:trPr>
                <w:jc w:val="center"/>
              </w:trPr>
              <w:tc>
                <w:tcPr>
                  <w:tcW w:w="1350" w:type="dxa"/>
                </w:tcPr>
                <w:p w14:paraId="2EDD492F" w14:textId="77777777" w:rsidR="00CD73FD" w:rsidRPr="002233E5" w:rsidRDefault="00CD73FD" w:rsidP="002108FD">
                  <w:pPr>
                    <w:jc w:val="both"/>
                    <w:rPr>
                      <w:bCs/>
                      <w:sz w:val="24"/>
                      <w:szCs w:val="24"/>
                    </w:rPr>
                  </w:pPr>
                  <w:r w:rsidRPr="002233E5">
                    <w:rPr>
                      <w:bCs/>
                      <w:sz w:val="24"/>
                      <w:szCs w:val="24"/>
                    </w:rPr>
                    <w:t>1</w:t>
                  </w:r>
                </w:p>
              </w:tc>
              <w:tc>
                <w:tcPr>
                  <w:tcW w:w="3510" w:type="dxa"/>
                </w:tcPr>
                <w:p w14:paraId="7A4D4D23"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3960" w:type="dxa"/>
                  <w:vAlign w:val="center"/>
                </w:tcPr>
                <w:p w14:paraId="0295395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2E94EFF5" w14:textId="77777777" w:rsidTr="002108FD">
              <w:trPr>
                <w:jc w:val="center"/>
              </w:trPr>
              <w:tc>
                <w:tcPr>
                  <w:tcW w:w="1350" w:type="dxa"/>
                </w:tcPr>
                <w:p w14:paraId="05DA8F0E" w14:textId="77777777" w:rsidR="00CD73FD" w:rsidRPr="002233E5" w:rsidRDefault="00CD73FD" w:rsidP="002108FD">
                  <w:pPr>
                    <w:jc w:val="both"/>
                    <w:rPr>
                      <w:bCs/>
                      <w:sz w:val="24"/>
                      <w:szCs w:val="24"/>
                    </w:rPr>
                  </w:pPr>
                  <w:r w:rsidRPr="002233E5">
                    <w:rPr>
                      <w:bCs/>
                      <w:sz w:val="24"/>
                      <w:szCs w:val="24"/>
                    </w:rPr>
                    <w:t>2</w:t>
                  </w:r>
                </w:p>
              </w:tc>
              <w:tc>
                <w:tcPr>
                  <w:tcW w:w="3510" w:type="dxa"/>
                </w:tcPr>
                <w:p w14:paraId="2CAEC9D4"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3960" w:type="dxa"/>
                  <w:vAlign w:val="center"/>
                </w:tcPr>
                <w:p w14:paraId="4881974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4,664,200.00</w:t>
                  </w:r>
                </w:p>
              </w:tc>
            </w:tr>
            <w:tr w:rsidR="00CD73FD" w:rsidRPr="002233E5" w14:paraId="28739278" w14:textId="77777777" w:rsidTr="002108FD">
              <w:trPr>
                <w:jc w:val="center"/>
              </w:trPr>
              <w:tc>
                <w:tcPr>
                  <w:tcW w:w="1350" w:type="dxa"/>
                </w:tcPr>
                <w:p w14:paraId="22C66532" w14:textId="77777777" w:rsidR="00CD73FD" w:rsidRPr="002233E5" w:rsidRDefault="00CD73FD" w:rsidP="002108FD">
                  <w:pPr>
                    <w:jc w:val="both"/>
                    <w:rPr>
                      <w:bCs/>
                      <w:sz w:val="24"/>
                      <w:szCs w:val="24"/>
                    </w:rPr>
                  </w:pPr>
                  <w:r w:rsidRPr="002233E5">
                    <w:rPr>
                      <w:bCs/>
                      <w:sz w:val="24"/>
                      <w:szCs w:val="24"/>
                    </w:rPr>
                    <w:t>3</w:t>
                  </w:r>
                </w:p>
              </w:tc>
              <w:tc>
                <w:tcPr>
                  <w:tcW w:w="3510" w:type="dxa"/>
                </w:tcPr>
                <w:p w14:paraId="3024E4D0"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3960" w:type="dxa"/>
                  <w:vAlign w:val="center"/>
                </w:tcPr>
                <w:p w14:paraId="126ADB8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19,172,505.70</w:t>
                  </w:r>
                </w:p>
              </w:tc>
            </w:tr>
            <w:tr w:rsidR="00CD73FD" w:rsidRPr="002233E5" w14:paraId="38202EBE" w14:textId="77777777" w:rsidTr="002108FD">
              <w:trPr>
                <w:jc w:val="center"/>
              </w:trPr>
              <w:tc>
                <w:tcPr>
                  <w:tcW w:w="1350" w:type="dxa"/>
                </w:tcPr>
                <w:p w14:paraId="74C6DEAE" w14:textId="77777777" w:rsidR="00CD73FD" w:rsidRPr="002233E5" w:rsidRDefault="00CD73FD" w:rsidP="002108FD">
                  <w:pPr>
                    <w:jc w:val="both"/>
                    <w:rPr>
                      <w:bCs/>
                      <w:sz w:val="24"/>
                      <w:szCs w:val="24"/>
                    </w:rPr>
                  </w:pPr>
                  <w:r w:rsidRPr="002233E5">
                    <w:rPr>
                      <w:bCs/>
                      <w:sz w:val="24"/>
                      <w:szCs w:val="24"/>
                    </w:rPr>
                    <w:t>4</w:t>
                  </w:r>
                </w:p>
              </w:tc>
              <w:tc>
                <w:tcPr>
                  <w:tcW w:w="3510" w:type="dxa"/>
                </w:tcPr>
                <w:p w14:paraId="0C59B84B"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3960" w:type="dxa"/>
                  <w:vAlign w:val="center"/>
                </w:tcPr>
                <w:p w14:paraId="68FFCB1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w:t>
                  </w:r>
                </w:p>
              </w:tc>
            </w:tr>
            <w:tr w:rsidR="00CD73FD" w:rsidRPr="002233E5" w14:paraId="5D170147" w14:textId="77777777" w:rsidTr="002108FD">
              <w:trPr>
                <w:jc w:val="center"/>
              </w:trPr>
              <w:tc>
                <w:tcPr>
                  <w:tcW w:w="1350" w:type="dxa"/>
                </w:tcPr>
                <w:p w14:paraId="45ADF7A1" w14:textId="77777777" w:rsidR="00CD73FD" w:rsidRPr="002233E5" w:rsidRDefault="00CD73FD" w:rsidP="002108FD">
                  <w:pPr>
                    <w:jc w:val="both"/>
                    <w:rPr>
                      <w:bCs/>
                      <w:sz w:val="24"/>
                      <w:szCs w:val="24"/>
                    </w:rPr>
                  </w:pPr>
                  <w:r w:rsidRPr="002233E5">
                    <w:rPr>
                      <w:bCs/>
                      <w:sz w:val="24"/>
                      <w:szCs w:val="24"/>
                    </w:rPr>
                    <w:t>5</w:t>
                  </w:r>
                </w:p>
              </w:tc>
              <w:tc>
                <w:tcPr>
                  <w:tcW w:w="3510" w:type="dxa"/>
                </w:tcPr>
                <w:p w14:paraId="3E01B5B4"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3960" w:type="dxa"/>
                  <w:vAlign w:val="center"/>
                </w:tcPr>
                <w:p w14:paraId="62A4888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9,048,040.97</w:t>
                  </w:r>
                </w:p>
              </w:tc>
            </w:tr>
            <w:tr w:rsidR="00CD73FD" w:rsidRPr="002233E5" w14:paraId="295DBE39" w14:textId="77777777" w:rsidTr="002108FD">
              <w:trPr>
                <w:jc w:val="center"/>
              </w:trPr>
              <w:tc>
                <w:tcPr>
                  <w:tcW w:w="1350" w:type="dxa"/>
                </w:tcPr>
                <w:p w14:paraId="5698F741" w14:textId="77777777" w:rsidR="00CD73FD" w:rsidRPr="002233E5" w:rsidRDefault="00CD73FD" w:rsidP="002108FD">
                  <w:pPr>
                    <w:jc w:val="both"/>
                    <w:rPr>
                      <w:bCs/>
                      <w:sz w:val="24"/>
                      <w:szCs w:val="24"/>
                    </w:rPr>
                  </w:pPr>
                  <w:r w:rsidRPr="002233E5">
                    <w:rPr>
                      <w:bCs/>
                      <w:sz w:val="24"/>
                      <w:szCs w:val="24"/>
                    </w:rPr>
                    <w:t>6</w:t>
                  </w:r>
                </w:p>
              </w:tc>
              <w:tc>
                <w:tcPr>
                  <w:tcW w:w="3510" w:type="dxa"/>
                </w:tcPr>
                <w:p w14:paraId="4552591F"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3960" w:type="dxa"/>
                  <w:vAlign w:val="center"/>
                </w:tcPr>
                <w:p w14:paraId="0331D24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4,383,400.00</w:t>
                  </w:r>
                </w:p>
              </w:tc>
            </w:tr>
            <w:tr w:rsidR="00CD73FD" w:rsidRPr="002233E5" w14:paraId="22C71FC2" w14:textId="77777777" w:rsidTr="002108FD">
              <w:trPr>
                <w:jc w:val="center"/>
              </w:trPr>
              <w:tc>
                <w:tcPr>
                  <w:tcW w:w="1350" w:type="dxa"/>
                </w:tcPr>
                <w:p w14:paraId="0C5759EB" w14:textId="77777777" w:rsidR="00CD73FD" w:rsidRPr="002233E5" w:rsidRDefault="00CD73FD" w:rsidP="002108FD">
                  <w:pPr>
                    <w:jc w:val="both"/>
                    <w:rPr>
                      <w:bCs/>
                      <w:sz w:val="24"/>
                      <w:szCs w:val="24"/>
                    </w:rPr>
                  </w:pPr>
                  <w:r w:rsidRPr="002233E5">
                    <w:rPr>
                      <w:bCs/>
                      <w:sz w:val="24"/>
                      <w:szCs w:val="24"/>
                    </w:rPr>
                    <w:t>7</w:t>
                  </w:r>
                </w:p>
              </w:tc>
              <w:tc>
                <w:tcPr>
                  <w:tcW w:w="3510" w:type="dxa"/>
                </w:tcPr>
                <w:p w14:paraId="0E21423F" w14:textId="77777777" w:rsidR="00CD73FD" w:rsidRPr="002233E5" w:rsidRDefault="00CD73FD" w:rsidP="002108FD">
                  <w:pPr>
                    <w:jc w:val="both"/>
                    <w:rPr>
                      <w:bCs/>
                      <w:sz w:val="24"/>
                      <w:szCs w:val="24"/>
                    </w:rPr>
                  </w:pPr>
                  <w:r w:rsidRPr="002233E5">
                    <w:rPr>
                      <w:bCs/>
                      <w:sz w:val="24"/>
                      <w:szCs w:val="24"/>
                    </w:rPr>
                    <w:t>Ede North</w:t>
                  </w:r>
                </w:p>
              </w:tc>
              <w:tc>
                <w:tcPr>
                  <w:tcW w:w="3960" w:type="dxa"/>
                  <w:vAlign w:val="center"/>
                </w:tcPr>
                <w:p w14:paraId="2CF7355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15,894,836.77</w:t>
                  </w:r>
                </w:p>
              </w:tc>
            </w:tr>
            <w:tr w:rsidR="00CD73FD" w:rsidRPr="002233E5" w14:paraId="0B479962" w14:textId="77777777" w:rsidTr="002108FD">
              <w:trPr>
                <w:jc w:val="center"/>
              </w:trPr>
              <w:tc>
                <w:tcPr>
                  <w:tcW w:w="1350" w:type="dxa"/>
                </w:tcPr>
                <w:p w14:paraId="4C1A0954" w14:textId="77777777" w:rsidR="00CD73FD" w:rsidRPr="002233E5" w:rsidRDefault="00CD73FD" w:rsidP="002108FD">
                  <w:pPr>
                    <w:jc w:val="both"/>
                    <w:rPr>
                      <w:bCs/>
                      <w:sz w:val="24"/>
                      <w:szCs w:val="24"/>
                    </w:rPr>
                  </w:pPr>
                  <w:r w:rsidRPr="002233E5">
                    <w:rPr>
                      <w:bCs/>
                      <w:sz w:val="24"/>
                      <w:szCs w:val="24"/>
                    </w:rPr>
                    <w:t>8</w:t>
                  </w:r>
                </w:p>
              </w:tc>
              <w:tc>
                <w:tcPr>
                  <w:tcW w:w="3510" w:type="dxa"/>
                </w:tcPr>
                <w:p w14:paraId="1DE4A9AB" w14:textId="77777777" w:rsidR="00CD73FD" w:rsidRPr="002233E5" w:rsidRDefault="00CD73FD" w:rsidP="002108FD">
                  <w:pPr>
                    <w:jc w:val="both"/>
                    <w:rPr>
                      <w:bCs/>
                      <w:sz w:val="24"/>
                      <w:szCs w:val="24"/>
                    </w:rPr>
                  </w:pPr>
                  <w:r w:rsidRPr="002233E5">
                    <w:rPr>
                      <w:bCs/>
                      <w:sz w:val="24"/>
                      <w:szCs w:val="24"/>
                    </w:rPr>
                    <w:t>Ede South</w:t>
                  </w:r>
                </w:p>
              </w:tc>
              <w:tc>
                <w:tcPr>
                  <w:tcW w:w="3960" w:type="dxa"/>
                  <w:vAlign w:val="center"/>
                </w:tcPr>
                <w:p w14:paraId="684DC9E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2,326,000.00</w:t>
                  </w:r>
                </w:p>
              </w:tc>
            </w:tr>
            <w:tr w:rsidR="00CD73FD" w:rsidRPr="002233E5" w14:paraId="2624960A" w14:textId="77777777" w:rsidTr="002108FD">
              <w:trPr>
                <w:jc w:val="center"/>
              </w:trPr>
              <w:tc>
                <w:tcPr>
                  <w:tcW w:w="1350" w:type="dxa"/>
                </w:tcPr>
                <w:p w14:paraId="54D3FEBF" w14:textId="77777777" w:rsidR="00CD73FD" w:rsidRPr="002233E5" w:rsidRDefault="00CD73FD" w:rsidP="002108FD">
                  <w:pPr>
                    <w:jc w:val="both"/>
                    <w:rPr>
                      <w:bCs/>
                      <w:sz w:val="24"/>
                      <w:szCs w:val="24"/>
                    </w:rPr>
                  </w:pPr>
                  <w:r w:rsidRPr="002233E5">
                    <w:rPr>
                      <w:bCs/>
                      <w:sz w:val="24"/>
                      <w:szCs w:val="24"/>
                    </w:rPr>
                    <w:t>9</w:t>
                  </w:r>
                </w:p>
              </w:tc>
              <w:tc>
                <w:tcPr>
                  <w:tcW w:w="3510" w:type="dxa"/>
                </w:tcPr>
                <w:p w14:paraId="63E0BD6D"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3960" w:type="dxa"/>
                  <w:vAlign w:val="center"/>
                </w:tcPr>
                <w:p w14:paraId="3FCFE8D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3,106,000.00</w:t>
                  </w:r>
                </w:p>
              </w:tc>
            </w:tr>
            <w:tr w:rsidR="00CD73FD" w:rsidRPr="002233E5" w14:paraId="0F54D15B" w14:textId="77777777" w:rsidTr="002108FD">
              <w:trPr>
                <w:jc w:val="center"/>
              </w:trPr>
              <w:tc>
                <w:tcPr>
                  <w:tcW w:w="1350" w:type="dxa"/>
                </w:tcPr>
                <w:p w14:paraId="649CC2DD" w14:textId="77777777" w:rsidR="00CD73FD" w:rsidRPr="002233E5" w:rsidRDefault="00CD73FD" w:rsidP="002108FD">
                  <w:pPr>
                    <w:jc w:val="both"/>
                    <w:rPr>
                      <w:bCs/>
                      <w:sz w:val="24"/>
                      <w:szCs w:val="24"/>
                    </w:rPr>
                  </w:pPr>
                  <w:r w:rsidRPr="002233E5">
                    <w:rPr>
                      <w:bCs/>
                      <w:sz w:val="24"/>
                      <w:szCs w:val="24"/>
                    </w:rPr>
                    <w:t>10</w:t>
                  </w:r>
                </w:p>
              </w:tc>
              <w:tc>
                <w:tcPr>
                  <w:tcW w:w="3510" w:type="dxa"/>
                </w:tcPr>
                <w:p w14:paraId="6CEC9231"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3960" w:type="dxa"/>
                  <w:vAlign w:val="center"/>
                </w:tcPr>
                <w:p w14:paraId="4AB14FF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11,624,500.00</w:t>
                  </w:r>
                </w:p>
              </w:tc>
            </w:tr>
            <w:tr w:rsidR="00CD73FD" w:rsidRPr="002233E5" w14:paraId="0A371E38" w14:textId="77777777" w:rsidTr="002108FD">
              <w:trPr>
                <w:jc w:val="center"/>
              </w:trPr>
              <w:tc>
                <w:tcPr>
                  <w:tcW w:w="1350" w:type="dxa"/>
                </w:tcPr>
                <w:p w14:paraId="43F04CC0" w14:textId="77777777" w:rsidR="00CD73FD" w:rsidRPr="002233E5" w:rsidRDefault="00CD73FD" w:rsidP="002108FD">
                  <w:pPr>
                    <w:jc w:val="both"/>
                    <w:rPr>
                      <w:bCs/>
                      <w:sz w:val="24"/>
                      <w:szCs w:val="24"/>
                    </w:rPr>
                  </w:pPr>
                  <w:r w:rsidRPr="002233E5">
                    <w:rPr>
                      <w:bCs/>
                      <w:sz w:val="24"/>
                      <w:szCs w:val="24"/>
                    </w:rPr>
                    <w:t>11</w:t>
                  </w:r>
                </w:p>
              </w:tc>
              <w:tc>
                <w:tcPr>
                  <w:tcW w:w="3510" w:type="dxa"/>
                </w:tcPr>
                <w:p w14:paraId="74BD4088" w14:textId="77777777" w:rsidR="00CD73FD" w:rsidRPr="002233E5" w:rsidRDefault="00CD73FD" w:rsidP="002108FD">
                  <w:pPr>
                    <w:jc w:val="both"/>
                    <w:rPr>
                      <w:bCs/>
                      <w:sz w:val="24"/>
                      <w:szCs w:val="24"/>
                    </w:rPr>
                  </w:pPr>
                  <w:r w:rsidRPr="002233E5">
                    <w:rPr>
                      <w:bCs/>
                      <w:sz w:val="24"/>
                      <w:szCs w:val="24"/>
                    </w:rPr>
                    <w:t>Ife Central</w:t>
                  </w:r>
                </w:p>
              </w:tc>
              <w:tc>
                <w:tcPr>
                  <w:tcW w:w="3960" w:type="dxa"/>
                  <w:vAlign w:val="center"/>
                </w:tcPr>
                <w:p w14:paraId="1B6198F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6,956,300.00</w:t>
                  </w:r>
                </w:p>
              </w:tc>
            </w:tr>
            <w:tr w:rsidR="00CD73FD" w:rsidRPr="002233E5" w14:paraId="5787F40E" w14:textId="77777777" w:rsidTr="002108FD">
              <w:trPr>
                <w:jc w:val="center"/>
              </w:trPr>
              <w:tc>
                <w:tcPr>
                  <w:tcW w:w="1350" w:type="dxa"/>
                </w:tcPr>
                <w:p w14:paraId="7F8F0AEE" w14:textId="77777777" w:rsidR="00CD73FD" w:rsidRPr="002233E5" w:rsidRDefault="00CD73FD" w:rsidP="002108FD">
                  <w:pPr>
                    <w:jc w:val="both"/>
                    <w:rPr>
                      <w:bCs/>
                      <w:sz w:val="24"/>
                      <w:szCs w:val="24"/>
                    </w:rPr>
                  </w:pPr>
                  <w:r w:rsidRPr="002233E5">
                    <w:rPr>
                      <w:bCs/>
                      <w:sz w:val="24"/>
                      <w:szCs w:val="24"/>
                    </w:rPr>
                    <w:t>12</w:t>
                  </w:r>
                </w:p>
              </w:tc>
              <w:tc>
                <w:tcPr>
                  <w:tcW w:w="3510" w:type="dxa"/>
                </w:tcPr>
                <w:p w14:paraId="2DA33C55" w14:textId="77777777" w:rsidR="00CD73FD" w:rsidRPr="002233E5" w:rsidRDefault="00CD73FD" w:rsidP="002108FD">
                  <w:pPr>
                    <w:jc w:val="both"/>
                    <w:rPr>
                      <w:bCs/>
                      <w:sz w:val="24"/>
                      <w:szCs w:val="24"/>
                    </w:rPr>
                  </w:pPr>
                  <w:r w:rsidRPr="002233E5">
                    <w:rPr>
                      <w:bCs/>
                      <w:sz w:val="24"/>
                      <w:szCs w:val="24"/>
                    </w:rPr>
                    <w:t>Ife East</w:t>
                  </w:r>
                </w:p>
              </w:tc>
              <w:tc>
                <w:tcPr>
                  <w:tcW w:w="3960" w:type="dxa"/>
                  <w:vAlign w:val="center"/>
                </w:tcPr>
                <w:p w14:paraId="6A4E43B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4,985,730.00</w:t>
                  </w:r>
                </w:p>
              </w:tc>
            </w:tr>
            <w:tr w:rsidR="00CD73FD" w:rsidRPr="002233E5" w14:paraId="141C4616" w14:textId="77777777" w:rsidTr="002108FD">
              <w:trPr>
                <w:jc w:val="center"/>
              </w:trPr>
              <w:tc>
                <w:tcPr>
                  <w:tcW w:w="1350" w:type="dxa"/>
                </w:tcPr>
                <w:p w14:paraId="15AAA89C" w14:textId="77777777" w:rsidR="00CD73FD" w:rsidRPr="002233E5" w:rsidRDefault="00CD73FD" w:rsidP="002108FD">
                  <w:pPr>
                    <w:jc w:val="both"/>
                    <w:rPr>
                      <w:bCs/>
                      <w:sz w:val="24"/>
                      <w:szCs w:val="24"/>
                    </w:rPr>
                  </w:pPr>
                  <w:r w:rsidRPr="002233E5">
                    <w:rPr>
                      <w:bCs/>
                      <w:sz w:val="24"/>
                      <w:szCs w:val="24"/>
                    </w:rPr>
                    <w:t>13</w:t>
                  </w:r>
                </w:p>
              </w:tc>
              <w:tc>
                <w:tcPr>
                  <w:tcW w:w="3510" w:type="dxa"/>
                </w:tcPr>
                <w:p w14:paraId="4F13353F" w14:textId="77777777" w:rsidR="00CD73FD" w:rsidRPr="002233E5" w:rsidRDefault="00CD73FD" w:rsidP="002108FD">
                  <w:pPr>
                    <w:jc w:val="both"/>
                    <w:rPr>
                      <w:bCs/>
                      <w:sz w:val="24"/>
                      <w:szCs w:val="24"/>
                    </w:rPr>
                  </w:pPr>
                  <w:r w:rsidRPr="002233E5">
                    <w:rPr>
                      <w:bCs/>
                      <w:sz w:val="24"/>
                      <w:szCs w:val="24"/>
                    </w:rPr>
                    <w:t>Ife North</w:t>
                  </w:r>
                </w:p>
              </w:tc>
              <w:tc>
                <w:tcPr>
                  <w:tcW w:w="3960" w:type="dxa"/>
                  <w:vAlign w:val="center"/>
                </w:tcPr>
                <w:p w14:paraId="2EEEA42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15,731,000.00</w:t>
                  </w:r>
                </w:p>
              </w:tc>
            </w:tr>
            <w:tr w:rsidR="00CD73FD" w:rsidRPr="002233E5" w14:paraId="63751BB3" w14:textId="77777777" w:rsidTr="002108FD">
              <w:trPr>
                <w:jc w:val="center"/>
              </w:trPr>
              <w:tc>
                <w:tcPr>
                  <w:tcW w:w="1350" w:type="dxa"/>
                </w:tcPr>
                <w:p w14:paraId="1BB96C46" w14:textId="77777777" w:rsidR="00CD73FD" w:rsidRPr="002233E5" w:rsidRDefault="00CD73FD" w:rsidP="002108FD">
                  <w:pPr>
                    <w:jc w:val="both"/>
                    <w:rPr>
                      <w:bCs/>
                      <w:sz w:val="24"/>
                      <w:szCs w:val="24"/>
                    </w:rPr>
                  </w:pPr>
                  <w:r w:rsidRPr="002233E5">
                    <w:rPr>
                      <w:bCs/>
                      <w:sz w:val="24"/>
                      <w:szCs w:val="24"/>
                    </w:rPr>
                    <w:t>14</w:t>
                  </w:r>
                </w:p>
              </w:tc>
              <w:tc>
                <w:tcPr>
                  <w:tcW w:w="3510" w:type="dxa"/>
                </w:tcPr>
                <w:p w14:paraId="337B6856" w14:textId="77777777" w:rsidR="00CD73FD" w:rsidRPr="002233E5" w:rsidRDefault="00CD73FD" w:rsidP="002108FD">
                  <w:pPr>
                    <w:jc w:val="both"/>
                    <w:rPr>
                      <w:bCs/>
                      <w:sz w:val="24"/>
                      <w:szCs w:val="24"/>
                    </w:rPr>
                  </w:pPr>
                  <w:r w:rsidRPr="002233E5">
                    <w:rPr>
                      <w:bCs/>
                      <w:sz w:val="24"/>
                      <w:szCs w:val="24"/>
                    </w:rPr>
                    <w:t>Ife South</w:t>
                  </w:r>
                </w:p>
              </w:tc>
              <w:tc>
                <w:tcPr>
                  <w:tcW w:w="3960" w:type="dxa"/>
                  <w:vAlign w:val="center"/>
                </w:tcPr>
                <w:p w14:paraId="205E79D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1,141,500.00</w:t>
                  </w:r>
                </w:p>
              </w:tc>
            </w:tr>
            <w:tr w:rsidR="00CD73FD" w:rsidRPr="002233E5" w14:paraId="1BF3617C" w14:textId="77777777" w:rsidTr="002108FD">
              <w:trPr>
                <w:jc w:val="center"/>
              </w:trPr>
              <w:tc>
                <w:tcPr>
                  <w:tcW w:w="1350" w:type="dxa"/>
                </w:tcPr>
                <w:p w14:paraId="1EB47FC4" w14:textId="77777777" w:rsidR="00CD73FD" w:rsidRPr="002233E5" w:rsidRDefault="00CD73FD" w:rsidP="002108FD">
                  <w:pPr>
                    <w:jc w:val="both"/>
                    <w:rPr>
                      <w:bCs/>
                      <w:sz w:val="24"/>
                      <w:szCs w:val="24"/>
                    </w:rPr>
                  </w:pPr>
                  <w:r w:rsidRPr="002233E5">
                    <w:rPr>
                      <w:bCs/>
                      <w:sz w:val="24"/>
                      <w:szCs w:val="24"/>
                    </w:rPr>
                    <w:t>15</w:t>
                  </w:r>
                </w:p>
              </w:tc>
              <w:tc>
                <w:tcPr>
                  <w:tcW w:w="3510" w:type="dxa"/>
                </w:tcPr>
                <w:p w14:paraId="0D963E99" w14:textId="77777777" w:rsidR="00CD73FD" w:rsidRPr="002233E5" w:rsidRDefault="00CD73FD" w:rsidP="002108FD">
                  <w:pPr>
                    <w:jc w:val="both"/>
                    <w:rPr>
                      <w:bCs/>
                      <w:sz w:val="24"/>
                      <w:szCs w:val="24"/>
                    </w:rPr>
                  </w:pPr>
                  <w:r w:rsidRPr="002233E5">
                    <w:rPr>
                      <w:bCs/>
                      <w:sz w:val="24"/>
                      <w:szCs w:val="24"/>
                    </w:rPr>
                    <w:t>Ifedayo</w:t>
                  </w:r>
                </w:p>
              </w:tc>
              <w:tc>
                <w:tcPr>
                  <w:tcW w:w="3960" w:type="dxa"/>
                  <w:vAlign w:val="center"/>
                </w:tcPr>
                <w:p w14:paraId="57EC367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11,522,120.00</w:t>
                  </w:r>
                </w:p>
              </w:tc>
            </w:tr>
            <w:tr w:rsidR="00CD73FD" w:rsidRPr="002233E5" w14:paraId="4D26F89E" w14:textId="77777777" w:rsidTr="002108FD">
              <w:trPr>
                <w:jc w:val="center"/>
              </w:trPr>
              <w:tc>
                <w:tcPr>
                  <w:tcW w:w="1350" w:type="dxa"/>
                </w:tcPr>
                <w:p w14:paraId="62EF8020" w14:textId="77777777" w:rsidR="00CD73FD" w:rsidRPr="002233E5" w:rsidRDefault="00CD73FD" w:rsidP="002108FD">
                  <w:pPr>
                    <w:jc w:val="both"/>
                    <w:rPr>
                      <w:bCs/>
                      <w:sz w:val="24"/>
                      <w:szCs w:val="24"/>
                    </w:rPr>
                  </w:pPr>
                  <w:r w:rsidRPr="002233E5">
                    <w:rPr>
                      <w:bCs/>
                      <w:sz w:val="24"/>
                      <w:szCs w:val="24"/>
                    </w:rPr>
                    <w:t>16</w:t>
                  </w:r>
                </w:p>
              </w:tc>
              <w:tc>
                <w:tcPr>
                  <w:tcW w:w="3510" w:type="dxa"/>
                </w:tcPr>
                <w:p w14:paraId="191340AA"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3960" w:type="dxa"/>
                  <w:vAlign w:val="center"/>
                </w:tcPr>
                <w:p w14:paraId="12A488F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3,328,315.00</w:t>
                  </w:r>
                </w:p>
              </w:tc>
            </w:tr>
            <w:tr w:rsidR="00CD73FD" w:rsidRPr="002233E5" w14:paraId="7E6798AC" w14:textId="77777777" w:rsidTr="002108FD">
              <w:trPr>
                <w:jc w:val="center"/>
              </w:trPr>
              <w:tc>
                <w:tcPr>
                  <w:tcW w:w="1350" w:type="dxa"/>
                </w:tcPr>
                <w:p w14:paraId="6B1CA887" w14:textId="77777777" w:rsidR="00CD73FD" w:rsidRPr="002233E5" w:rsidRDefault="00CD73FD" w:rsidP="002108FD">
                  <w:pPr>
                    <w:jc w:val="both"/>
                    <w:rPr>
                      <w:bCs/>
                      <w:sz w:val="24"/>
                      <w:szCs w:val="24"/>
                    </w:rPr>
                  </w:pPr>
                  <w:r w:rsidRPr="002233E5">
                    <w:rPr>
                      <w:bCs/>
                      <w:sz w:val="24"/>
                      <w:szCs w:val="24"/>
                    </w:rPr>
                    <w:t>17</w:t>
                  </w:r>
                </w:p>
              </w:tc>
              <w:tc>
                <w:tcPr>
                  <w:tcW w:w="3510" w:type="dxa"/>
                </w:tcPr>
                <w:p w14:paraId="457A28CC" w14:textId="77777777" w:rsidR="00CD73FD" w:rsidRPr="002233E5" w:rsidRDefault="00CD73FD" w:rsidP="002108FD">
                  <w:pPr>
                    <w:jc w:val="both"/>
                    <w:rPr>
                      <w:bCs/>
                      <w:sz w:val="24"/>
                      <w:szCs w:val="24"/>
                    </w:rPr>
                  </w:pPr>
                  <w:r w:rsidRPr="002233E5">
                    <w:rPr>
                      <w:bCs/>
                      <w:sz w:val="24"/>
                      <w:szCs w:val="24"/>
                    </w:rPr>
                    <w:t>Ila</w:t>
                  </w:r>
                </w:p>
              </w:tc>
              <w:tc>
                <w:tcPr>
                  <w:tcW w:w="3960" w:type="dxa"/>
                  <w:vAlign w:val="center"/>
                </w:tcPr>
                <w:p w14:paraId="7A7BE75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15,176,060.00</w:t>
                  </w:r>
                </w:p>
              </w:tc>
            </w:tr>
            <w:tr w:rsidR="00CD73FD" w:rsidRPr="002233E5" w14:paraId="3D3062FC" w14:textId="77777777" w:rsidTr="002108FD">
              <w:trPr>
                <w:jc w:val="center"/>
              </w:trPr>
              <w:tc>
                <w:tcPr>
                  <w:tcW w:w="1350" w:type="dxa"/>
                </w:tcPr>
                <w:p w14:paraId="6759002F" w14:textId="77777777" w:rsidR="00CD73FD" w:rsidRPr="002233E5" w:rsidRDefault="00CD73FD" w:rsidP="002108FD">
                  <w:pPr>
                    <w:jc w:val="both"/>
                    <w:rPr>
                      <w:bCs/>
                      <w:sz w:val="24"/>
                      <w:szCs w:val="24"/>
                    </w:rPr>
                  </w:pPr>
                  <w:r w:rsidRPr="002233E5">
                    <w:rPr>
                      <w:bCs/>
                      <w:sz w:val="24"/>
                      <w:szCs w:val="24"/>
                    </w:rPr>
                    <w:t>18</w:t>
                  </w:r>
                </w:p>
              </w:tc>
              <w:tc>
                <w:tcPr>
                  <w:tcW w:w="3510" w:type="dxa"/>
                </w:tcPr>
                <w:p w14:paraId="5C68F519"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3960" w:type="dxa"/>
                  <w:vAlign w:val="center"/>
                </w:tcPr>
                <w:p w14:paraId="418F9AB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3,035,610.00</w:t>
                  </w:r>
                </w:p>
              </w:tc>
            </w:tr>
            <w:tr w:rsidR="00CD73FD" w:rsidRPr="002233E5" w14:paraId="2B23A476" w14:textId="77777777" w:rsidTr="002108FD">
              <w:trPr>
                <w:jc w:val="center"/>
              </w:trPr>
              <w:tc>
                <w:tcPr>
                  <w:tcW w:w="1350" w:type="dxa"/>
                </w:tcPr>
                <w:p w14:paraId="04522FF9" w14:textId="77777777" w:rsidR="00CD73FD" w:rsidRPr="002233E5" w:rsidRDefault="00CD73FD" w:rsidP="002108FD">
                  <w:pPr>
                    <w:jc w:val="both"/>
                    <w:rPr>
                      <w:bCs/>
                      <w:sz w:val="24"/>
                      <w:szCs w:val="24"/>
                    </w:rPr>
                  </w:pPr>
                  <w:r w:rsidRPr="002233E5">
                    <w:rPr>
                      <w:bCs/>
                      <w:sz w:val="24"/>
                      <w:szCs w:val="24"/>
                    </w:rPr>
                    <w:t>19</w:t>
                  </w:r>
                </w:p>
              </w:tc>
              <w:tc>
                <w:tcPr>
                  <w:tcW w:w="3510" w:type="dxa"/>
                </w:tcPr>
                <w:p w14:paraId="60070F70"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3960" w:type="dxa"/>
                  <w:vAlign w:val="center"/>
                </w:tcPr>
                <w:p w14:paraId="09E82D6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4,906,504.46</w:t>
                  </w:r>
                </w:p>
              </w:tc>
            </w:tr>
            <w:tr w:rsidR="00CD73FD" w:rsidRPr="002233E5" w14:paraId="19366624" w14:textId="77777777" w:rsidTr="002108FD">
              <w:trPr>
                <w:jc w:val="center"/>
              </w:trPr>
              <w:tc>
                <w:tcPr>
                  <w:tcW w:w="1350" w:type="dxa"/>
                </w:tcPr>
                <w:p w14:paraId="116911FF" w14:textId="77777777" w:rsidR="00CD73FD" w:rsidRPr="002233E5" w:rsidRDefault="00CD73FD" w:rsidP="002108FD">
                  <w:pPr>
                    <w:jc w:val="both"/>
                    <w:rPr>
                      <w:bCs/>
                      <w:sz w:val="24"/>
                      <w:szCs w:val="24"/>
                    </w:rPr>
                  </w:pPr>
                  <w:r w:rsidRPr="002233E5">
                    <w:rPr>
                      <w:bCs/>
                      <w:sz w:val="24"/>
                      <w:szCs w:val="24"/>
                    </w:rPr>
                    <w:t>20</w:t>
                  </w:r>
                </w:p>
              </w:tc>
              <w:tc>
                <w:tcPr>
                  <w:tcW w:w="3510" w:type="dxa"/>
                </w:tcPr>
                <w:p w14:paraId="06E40FEC"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3960" w:type="dxa"/>
                  <w:vAlign w:val="center"/>
                </w:tcPr>
                <w:p w14:paraId="7643919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14,167,500.00</w:t>
                  </w:r>
                </w:p>
              </w:tc>
            </w:tr>
            <w:tr w:rsidR="00CD73FD" w:rsidRPr="002233E5" w14:paraId="24761B74" w14:textId="77777777" w:rsidTr="002108FD">
              <w:trPr>
                <w:jc w:val="center"/>
              </w:trPr>
              <w:tc>
                <w:tcPr>
                  <w:tcW w:w="1350" w:type="dxa"/>
                </w:tcPr>
                <w:p w14:paraId="56F943C6" w14:textId="77777777" w:rsidR="00CD73FD" w:rsidRPr="002233E5" w:rsidRDefault="00CD73FD" w:rsidP="002108FD">
                  <w:pPr>
                    <w:jc w:val="both"/>
                    <w:rPr>
                      <w:bCs/>
                      <w:sz w:val="24"/>
                      <w:szCs w:val="24"/>
                    </w:rPr>
                  </w:pPr>
                  <w:r w:rsidRPr="002233E5">
                    <w:rPr>
                      <w:bCs/>
                      <w:sz w:val="24"/>
                      <w:szCs w:val="24"/>
                    </w:rPr>
                    <w:t>21</w:t>
                  </w:r>
                </w:p>
              </w:tc>
              <w:tc>
                <w:tcPr>
                  <w:tcW w:w="3510" w:type="dxa"/>
                </w:tcPr>
                <w:p w14:paraId="33A9F4D2"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3960" w:type="dxa"/>
                  <w:vAlign w:val="center"/>
                </w:tcPr>
                <w:p w14:paraId="1A21F9B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12,408,315.28</w:t>
                  </w:r>
                </w:p>
              </w:tc>
            </w:tr>
            <w:tr w:rsidR="00CD73FD" w:rsidRPr="002233E5" w14:paraId="3E279911" w14:textId="77777777" w:rsidTr="002108FD">
              <w:trPr>
                <w:jc w:val="center"/>
              </w:trPr>
              <w:tc>
                <w:tcPr>
                  <w:tcW w:w="1350" w:type="dxa"/>
                </w:tcPr>
                <w:p w14:paraId="62080489" w14:textId="77777777" w:rsidR="00CD73FD" w:rsidRPr="002233E5" w:rsidRDefault="00CD73FD" w:rsidP="002108FD">
                  <w:pPr>
                    <w:jc w:val="both"/>
                    <w:rPr>
                      <w:bCs/>
                      <w:sz w:val="24"/>
                      <w:szCs w:val="24"/>
                    </w:rPr>
                  </w:pPr>
                  <w:r w:rsidRPr="002233E5">
                    <w:rPr>
                      <w:bCs/>
                      <w:sz w:val="24"/>
                      <w:szCs w:val="24"/>
                    </w:rPr>
                    <w:t>22</w:t>
                  </w:r>
                </w:p>
              </w:tc>
              <w:tc>
                <w:tcPr>
                  <w:tcW w:w="3510" w:type="dxa"/>
                </w:tcPr>
                <w:p w14:paraId="68A2DBFA"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3960" w:type="dxa"/>
                  <w:vAlign w:val="center"/>
                </w:tcPr>
                <w:p w14:paraId="4ADDE85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21,903,200.00</w:t>
                  </w:r>
                </w:p>
              </w:tc>
            </w:tr>
            <w:tr w:rsidR="00CD73FD" w:rsidRPr="002233E5" w14:paraId="5938719C" w14:textId="77777777" w:rsidTr="002108FD">
              <w:trPr>
                <w:jc w:val="center"/>
              </w:trPr>
              <w:tc>
                <w:tcPr>
                  <w:tcW w:w="1350" w:type="dxa"/>
                </w:tcPr>
                <w:p w14:paraId="1027E8E3" w14:textId="77777777" w:rsidR="00CD73FD" w:rsidRPr="002233E5" w:rsidRDefault="00CD73FD" w:rsidP="002108FD">
                  <w:pPr>
                    <w:jc w:val="both"/>
                    <w:rPr>
                      <w:bCs/>
                      <w:sz w:val="24"/>
                      <w:szCs w:val="24"/>
                    </w:rPr>
                  </w:pPr>
                  <w:r w:rsidRPr="002233E5">
                    <w:rPr>
                      <w:bCs/>
                      <w:sz w:val="24"/>
                      <w:szCs w:val="24"/>
                    </w:rPr>
                    <w:t>23</w:t>
                  </w:r>
                </w:p>
              </w:tc>
              <w:tc>
                <w:tcPr>
                  <w:tcW w:w="3510" w:type="dxa"/>
                </w:tcPr>
                <w:p w14:paraId="661DF96B" w14:textId="77777777" w:rsidR="00CD73FD" w:rsidRPr="002233E5" w:rsidRDefault="00CD73FD" w:rsidP="002108FD">
                  <w:pPr>
                    <w:jc w:val="both"/>
                    <w:rPr>
                      <w:bCs/>
                      <w:sz w:val="24"/>
                      <w:szCs w:val="24"/>
                    </w:rPr>
                  </w:pPr>
                  <w:r w:rsidRPr="002233E5">
                    <w:rPr>
                      <w:bCs/>
                      <w:sz w:val="24"/>
                      <w:szCs w:val="24"/>
                    </w:rPr>
                    <w:t>Iwo</w:t>
                  </w:r>
                </w:p>
              </w:tc>
              <w:tc>
                <w:tcPr>
                  <w:tcW w:w="3960" w:type="dxa"/>
                  <w:vAlign w:val="center"/>
                </w:tcPr>
                <w:p w14:paraId="26F67D7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5,538,100.00</w:t>
                  </w:r>
                </w:p>
              </w:tc>
            </w:tr>
            <w:tr w:rsidR="00CD73FD" w:rsidRPr="002233E5" w14:paraId="34DC8958" w14:textId="77777777" w:rsidTr="002108FD">
              <w:trPr>
                <w:jc w:val="center"/>
              </w:trPr>
              <w:tc>
                <w:tcPr>
                  <w:tcW w:w="1350" w:type="dxa"/>
                </w:tcPr>
                <w:p w14:paraId="656B41AA" w14:textId="77777777" w:rsidR="00CD73FD" w:rsidRPr="002233E5" w:rsidRDefault="00CD73FD" w:rsidP="002108FD">
                  <w:pPr>
                    <w:jc w:val="both"/>
                    <w:rPr>
                      <w:bCs/>
                      <w:sz w:val="24"/>
                      <w:szCs w:val="24"/>
                    </w:rPr>
                  </w:pPr>
                  <w:r w:rsidRPr="002233E5">
                    <w:rPr>
                      <w:bCs/>
                      <w:sz w:val="24"/>
                      <w:szCs w:val="24"/>
                    </w:rPr>
                    <w:t>24</w:t>
                  </w:r>
                </w:p>
              </w:tc>
              <w:tc>
                <w:tcPr>
                  <w:tcW w:w="3510" w:type="dxa"/>
                </w:tcPr>
                <w:p w14:paraId="5EC30859"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3960" w:type="dxa"/>
                  <w:vAlign w:val="center"/>
                </w:tcPr>
                <w:p w14:paraId="7B24264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22,175,380.69</w:t>
                  </w:r>
                </w:p>
              </w:tc>
            </w:tr>
            <w:tr w:rsidR="00CD73FD" w:rsidRPr="002233E5" w14:paraId="2B20688F" w14:textId="77777777" w:rsidTr="002108FD">
              <w:trPr>
                <w:jc w:val="center"/>
              </w:trPr>
              <w:tc>
                <w:tcPr>
                  <w:tcW w:w="1350" w:type="dxa"/>
                </w:tcPr>
                <w:p w14:paraId="0B8DC705" w14:textId="77777777" w:rsidR="00CD73FD" w:rsidRPr="002233E5" w:rsidRDefault="00CD73FD" w:rsidP="002108FD">
                  <w:pPr>
                    <w:jc w:val="both"/>
                    <w:rPr>
                      <w:bCs/>
                      <w:sz w:val="24"/>
                      <w:szCs w:val="24"/>
                    </w:rPr>
                  </w:pPr>
                  <w:r w:rsidRPr="002233E5">
                    <w:rPr>
                      <w:bCs/>
                      <w:sz w:val="24"/>
                      <w:szCs w:val="24"/>
                    </w:rPr>
                    <w:t>25</w:t>
                  </w:r>
                </w:p>
              </w:tc>
              <w:tc>
                <w:tcPr>
                  <w:tcW w:w="3510" w:type="dxa"/>
                </w:tcPr>
                <w:p w14:paraId="5918BA52"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3960" w:type="dxa"/>
                  <w:vAlign w:val="center"/>
                </w:tcPr>
                <w:p w14:paraId="24B0BBC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9,147,850.00</w:t>
                  </w:r>
                </w:p>
              </w:tc>
            </w:tr>
            <w:tr w:rsidR="00CD73FD" w:rsidRPr="002233E5" w14:paraId="1F85C563" w14:textId="77777777" w:rsidTr="002108FD">
              <w:trPr>
                <w:jc w:val="center"/>
              </w:trPr>
              <w:tc>
                <w:tcPr>
                  <w:tcW w:w="1350" w:type="dxa"/>
                </w:tcPr>
                <w:p w14:paraId="1557F052" w14:textId="77777777" w:rsidR="00CD73FD" w:rsidRPr="002233E5" w:rsidRDefault="00CD73FD" w:rsidP="002108FD">
                  <w:pPr>
                    <w:jc w:val="both"/>
                    <w:rPr>
                      <w:bCs/>
                      <w:sz w:val="24"/>
                      <w:szCs w:val="24"/>
                    </w:rPr>
                  </w:pPr>
                  <w:r w:rsidRPr="002233E5">
                    <w:rPr>
                      <w:bCs/>
                      <w:sz w:val="24"/>
                      <w:szCs w:val="24"/>
                    </w:rPr>
                    <w:t>26</w:t>
                  </w:r>
                </w:p>
              </w:tc>
              <w:tc>
                <w:tcPr>
                  <w:tcW w:w="3510" w:type="dxa"/>
                </w:tcPr>
                <w:p w14:paraId="69AB405F" w14:textId="77777777" w:rsidR="00CD73FD" w:rsidRPr="002233E5" w:rsidRDefault="00CD73FD" w:rsidP="002108FD">
                  <w:pPr>
                    <w:jc w:val="both"/>
                    <w:rPr>
                      <w:bCs/>
                      <w:sz w:val="24"/>
                      <w:szCs w:val="24"/>
                    </w:rPr>
                  </w:pPr>
                  <w:r w:rsidRPr="002233E5">
                    <w:rPr>
                      <w:bCs/>
                      <w:sz w:val="24"/>
                      <w:szCs w:val="24"/>
                    </w:rPr>
                    <w:t>Ola-Oluwa</w:t>
                  </w:r>
                </w:p>
              </w:tc>
              <w:tc>
                <w:tcPr>
                  <w:tcW w:w="3960" w:type="dxa"/>
                  <w:vAlign w:val="center"/>
                </w:tcPr>
                <w:p w14:paraId="69D15A6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707,000.00</w:t>
                  </w:r>
                </w:p>
              </w:tc>
            </w:tr>
            <w:tr w:rsidR="00CD73FD" w:rsidRPr="002233E5" w14:paraId="60511B45" w14:textId="77777777" w:rsidTr="002108FD">
              <w:trPr>
                <w:jc w:val="center"/>
              </w:trPr>
              <w:tc>
                <w:tcPr>
                  <w:tcW w:w="1350" w:type="dxa"/>
                </w:tcPr>
                <w:p w14:paraId="69F221A2" w14:textId="77777777" w:rsidR="00CD73FD" w:rsidRPr="002233E5" w:rsidRDefault="00CD73FD" w:rsidP="002108FD">
                  <w:pPr>
                    <w:jc w:val="both"/>
                    <w:rPr>
                      <w:bCs/>
                      <w:sz w:val="24"/>
                      <w:szCs w:val="24"/>
                    </w:rPr>
                  </w:pPr>
                  <w:r w:rsidRPr="002233E5">
                    <w:rPr>
                      <w:bCs/>
                      <w:sz w:val="24"/>
                      <w:szCs w:val="24"/>
                    </w:rPr>
                    <w:t>27</w:t>
                  </w:r>
                </w:p>
              </w:tc>
              <w:tc>
                <w:tcPr>
                  <w:tcW w:w="3510" w:type="dxa"/>
                </w:tcPr>
                <w:p w14:paraId="09012650" w14:textId="77777777" w:rsidR="00CD73FD" w:rsidRPr="002233E5" w:rsidRDefault="00CD73FD" w:rsidP="002108FD">
                  <w:pPr>
                    <w:jc w:val="both"/>
                    <w:rPr>
                      <w:bCs/>
                      <w:sz w:val="24"/>
                      <w:szCs w:val="24"/>
                    </w:rPr>
                  </w:pPr>
                  <w:r w:rsidRPr="002233E5">
                    <w:rPr>
                      <w:bCs/>
                      <w:sz w:val="24"/>
                      <w:szCs w:val="24"/>
                    </w:rPr>
                    <w:t>Olorunda</w:t>
                  </w:r>
                </w:p>
              </w:tc>
              <w:tc>
                <w:tcPr>
                  <w:tcW w:w="3960" w:type="dxa"/>
                  <w:vAlign w:val="center"/>
                </w:tcPr>
                <w:p w14:paraId="0C27721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16,142,180.48</w:t>
                  </w:r>
                </w:p>
              </w:tc>
            </w:tr>
            <w:tr w:rsidR="00CD73FD" w:rsidRPr="002233E5" w14:paraId="3856104B" w14:textId="77777777" w:rsidTr="002108FD">
              <w:trPr>
                <w:jc w:val="center"/>
              </w:trPr>
              <w:tc>
                <w:tcPr>
                  <w:tcW w:w="1350" w:type="dxa"/>
                </w:tcPr>
                <w:p w14:paraId="22901F61" w14:textId="77777777" w:rsidR="00CD73FD" w:rsidRPr="002233E5" w:rsidRDefault="00CD73FD" w:rsidP="002108FD">
                  <w:pPr>
                    <w:jc w:val="both"/>
                    <w:rPr>
                      <w:bCs/>
                      <w:sz w:val="24"/>
                      <w:szCs w:val="24"/>
                    </w:rPr>
                  </w:pPr>
                  <w:r w:rsidRPr="002233E5">
                    <w:rPr>
                      <w:bCs/>
                      <w:sz w:val="24"/>
                      <w:szCs w:val="24"/>
                    </w:rPr>
                    <w:t>28</w:t>
                  </w:r>
                </w:p>
              </w:tc>
              <w:tc>
                <w:tcPr>
                  <w:tcW w:w="3510" w:type="dxa"/>
                </w:tcPr>
                <w:p w14:paraId="0E1082A4"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3960" w:type="dxa"/>
                  <w:vAlign w:val="center"/>
                </w:tcPr>
                <w:p w14:paraId="2A707C1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101,793,109.40</w:t>
                  </w:r>
                </w:p>
              </w:tc>
            </w:tr>
            <w:tr w:rsidR="00CD73FD" w:rsidRPr="002233E5" w14:paraId="61707724" w14:textId="77777777" w:rsidTr="002108FD">
              <w:trPr>
                <w:jc w:val="center"/>
              </w:trPr>
              <w:tc>
                <w:tcPr>
                  <w:tcW w:w="1350" w:type="dxa"/>
                </w:tcPr>
                <w:p w14:paraId="58BBEA15" w14:textId="77777777" w:rsidR="00CD73FD" w:rsidRPr="002233E5" w:rsidRDefault="00CD73FD" w:rsidP="002108FD">
                  <w:pPr>
                    <w:jc w:val="both"/>
                    <w:rPr>
                      <w:bCs/>
                      <w:sz w:val="24"/>
                      <w:szCs w:val="24"/>
                    </w:rPr>
                  </w:pPr>
                  <w:r w:rsidRPr="002233E5">
                    <w:rPr>
                      <w:bCs/>
                      <w:sz w:val="24"/>
                      <w:szCs w:val="24"/>
                    </w:rPr>
                    <w:t>29</w:t>
                  </w:r>
                </w:p>
              </w:tc>
              <w:tc>
                <w:tcPr>
                  <w:tcW w:w="3510" w:type="dxa"/>
                </w:tcPr>
                <w:p w14:paraId="3C10037E"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3960" w:type="dxa"/>
                  <w:vAlign w:val="center"/>
                </w:tcPr>
                <w:p w14:paraId="4D62C6C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6,887,000.00</w:t>
                  </w:r>
                </w:p>
              </w:tc>
            </w:tr>
            <w:tr w:rsidR="00CD73FD" w:rsidRPr="002233E5" w14:paraId="691CF135" w14:textId="77777777" w:rsidTr="002108FD">
              <w:trPr>
                <w:jc w:val="center"/>
              </w:trPr>
              <w:tc>
                <w:tcPr>
                  <w:tcW w:w="1350" w:type="dxa"/>
                </w:tcPr>
                <w:p w14:paraId="3297786B" w14:textId="77777777" w:rsidR="00CD73FD" w:rsidRPr="002233E5" w:rsidRDefault="00CD73FD" w:rsidP="002108FD">
                  <w:pPr>
                    <w:jc w:val="both"/>
                    <w:rPr>
                      <w:bCs/>
                      <w:sz w:val="24"/>
                      <w:szCs w:val="24"/>
                    </w:rPr>
                  </w:pPr>
                  <w:r w:rsidRPr="002233E5">
                    <w:rPr>
                      <w:bCs/>
                      <w:sz w:val="24"/>
                      <w:szCs w:val="24"/>
                    </w:rPr>
                    <w:t>30</w:t>
                  </w:r>
                </w:p>
              </w:tc>
              <w:tc>
                <w:tcPr>
                  <w:tcW w:w="3510" w:type="dxa"/>
                </w:tcPr>
                <w:p w14:paraId="77F380A0" w14:textId="77777777" w:rsidR="00CD73FD" w:rsidRPr="002233E5" w:rsidRDefault="00CD73FD" w:rsidP="002108FD">
                  <w:pPr>
                    <w:jc w:val="both"/>
                    <w:rPr>
                      <w:bCs/>
                      <w:sz w:val="24"/>
                      <w:szCs w:val="24"/>
                    </w:rPr>
                  </w:pPr>
                  <w:r w:rsidRPr="002233E5">
                    <w:rPr>
                      <w:bCs/>
                      <w:sz w:val="24"/>
                      <w:szCs w:val="24"/>
                    </w:rPr>
                    <w:t>Osogbo</w:t>
                  </w:r>
                </w:p>
              </w:tc>
              <w:tc>
                <w:tcPr>
                  <w:tcW w:w="3960" w:type="dxa"/>
                  <w:vAlign w:val="center"/>
                </w:tcPr>
                <w:p w14:paraId="539A7F9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1,801,800.00</w:t>
                  </w:r>
                </w:p>
              </w:tc>
            </w:tr>
            <w:tr w:rsidR="00CD73FD" w:rsidRPr="002233E5" w14:paraId="00E40798" w14:textId="77777777" w:rsidTr="002108FD">
              <w:trPr>
                <w:jc w:val="center"/>
              </w:trPr>
              <w:tc>
                <w:tcPr>
                  <w:tcW w:w="1350" w:type="dxa"/>
                </w:tcPr>
                <w:p w14:paraId="165E710C" w14:textId="77777777" w:rsidR="00CD73FD" w:rsidRPr="002233E5" w:rsidRDefault="00CD73FD" w:rsidP="002108FD">
                  <w:pPr>
                    <w:jc w:val="center"/>
                    <w:rPr>
                      <w:bCs/>
                      <w:sz w:val="24"/>
                      <w:szCs w:val="24"/>
                    </w:rPr>
                  </w:pPr>
                </w:p>
              </w:tc>
              <w:tc>
                <w:tcPr>
                  <w:tcW w:w="3510" w:type="dxa"/>
                </w:tcPr>
                <w:p w14:paraId="40239753"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3960" w:type="dxa"/>
                  <w:vAlign w:val="bottom"/>
                </w:tcPr>
                <w:p w14:paraId="30712D4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349,674,058.75</w:t>
                  </w:r>
                </w:p>
              </w:tc>
            </w:tr>
          </w:tbl>
          <w:p w14:paraId="4704082B" w14:textId="77777777" w:rsidR="00CD73FD" w:rsidRPr="002233E5" w:rsidRDefault="00CD73FD" w:rsidP="002108FD">
            <w:pPr>
              <w:pStyle w:val="ListParagraph"/>
              <w:spacing w:after="0"/>
              <w:jc w:val="center"/>
              <w:rPr>
                <w:rFonts w:ascii="Cambria" w:hAnsi="Cambria"/>
                <w:bCs/>
                <w:sz w:val="8"/>
              </w:rPr>
            </w:pPr>
          </w:p>
          <w:p w14:paraId="00BA2B13" w14:textId="77777777" w:rsidR="00CD73FD" w:rsidRPr="002233E5" w:rsidRDefault="00CD73FD" w:rsidP="002108FD">
            <w:pPr>
              <w:spacing w:after="0" w:line="276" w:lineRule="auto"/>
              <w:jc w:val="center"/>
              <w:rPr>
                <w:rFonts w:ascii="Cambria" w:hAnsi="Cambria"/>
                <w:bCs/>
              </w:rPr>
            </w:pPr>
          </w:p>
          <w:p w14:paraId="0113217E" w14:textId="77777777" w:rsidR="00CD73FD" w:rsidRDefault="00CD73FD" w:rsidP="002108FD">
            <w:pPr>
              <w:spacing w:after="0" w:line="276" w:lineRule="auto"/>
              <w:jc w:val="center"/>
              <w:rPr>
                <w:rFonts w:ascii="Cambria" w:hAnsi="Cambria"/>
                <w:bCs/>
              </w:rPr>
            </w:pPr>
          </w:p>
          <w:p w14:paraId="55F88AFB" w14:textId="77777777" w:rsidR="00CD73FD" w:rsidRPr="002233E5" w:rsidRDefault="00CD73FD" w:rsidP="002108FD">
            <w:pPr>
              <w:spacing w:after="0" w:line="276" w:lineRule="auto"/>
              <w:jc w:val="center"/>
              <w:rPr>
                <w:rFonts w:ascii="Cambria" w:hAnsi="Cambria"/>
                <w:bCs/>
              </w:rPr>
            </w:pPr>
          </w:p>
          <w:p w14:paraId="3AF8AAF7" w14:textId="77777777" w:rsidR="00CD73FD" w:rsidRPr="002233E5" w:rsidRDefault="00CD73FD" w:rsidP="002108FD">
            <w:pPr>
              <w:spacing w:after="0" w:line="276" w:lineRule="auto"/>
              <w:jc w:val="center"/>
              <w:rPr>
                <w:rFonts w:ascii="Cambria" w:hAnsi="Cambria"/>
                <w:bCs/>
              </w:rPr>
            </w:pPr>
          </w:p>
          <w:p w14:paraId="70C3A6E9" w14:textId="77777777" w:rsidR="00CD73FD" w:rsidRPr="002233E5" w:rsidRDefault="00CD73FD" w:rsidP="002108FD">
            <w:pPr>
              <w:spacing w:after="0" w:line="276" w:lineRule="auto"/>
              <w:jc w:val="center"/>
              <w:rPr>
                <w:rFonts w:ascii="Cambria" w:hAnsi="Cambria"/>
                <w:bCs/>
              </w:rPr>
            </w:pPr>
          </w:p>
          <w:p w14:paraId="1CE7290A"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43</w:t>
            </w:r>
          </w:p>
          <w:p w14:paraId="6B1E29CA" w14:textId="77777777" w:rsidR="00CD73FD" w:rsidRPr="002233E5" w:rsidRDefault="00CD73FD" w:rsidP="002108FD">
            <w:pPr>
              <w:spacing w:after="0" w:line="276" w:lineRule="auto"/>
              <w:jc w:val="center"/>
              <w:rPr>
                <w:rFonts w:ascii="Cambria" w:hAnsi="Cambria"/>
                <w:bCs/>
              </w:rPr>
            </w:pPr>
            <w:r w:rsidRPr="002233E5">
              <w:rPr>
                <w:rFonts w:ascii="Cambria" w:hAnsi="Cambria"/>
                <w:bCs/>
              </w:rPr>
              <w:t>[OVERHEAD COST]</w:t>
            </w:r>
          </w:p>
          <w:tbl>
            <w:tblPr>
              <w:tblStyle w:val="TableGrid"/>
              <w:tblW w:w="0" w:type="auto"/>
              <w:jc w:val="center"/>
              <w:tblLayout w:type="fixed"/>
              <w:tblLook w:val="04A0" w:firstRow="1" w:lastRow="0" w:firstColumn="1" w:lastColumn="0" w:noHBand="0" w:noVBand="1"/>
            </w:tblPr>
            <w:tblGrid>
              <w:gridCol w:w="1350"/>
              <w:gridCol w:w="3510"/>
              <w:gridCol w:w="4243"/>
            </w:tblGrid>
            <w:tr w:rsidR="00CD73FD" w:rsidRPr="002233E5" w14:paraId="5A0FC534" w14:textId="77777777" w:rsidTr="002108FD">
              <w:trPr>
                <w:trHeight w:val="620"/>
                <w:jc w:val="center"/>
              </w:trPr>
              <w:tc>
                <w:tcPr>
                  <w:tcW w:w="9103" w:type="dxa"/>
                  <w:gridSpan w:val="3"/>
                </w:tcPr>
                <w:p w14:paraId="7F361D52" w14:textId="77777777" w:rsidR="00CD73FD" w:rsidRPr="002233E5" w:rsidRDefault="00CD73FD" w:rsidP="002108FD">
                  <w:pPr>
                    <w:rPr>
                      <w:bCs/>
                      <w:sz w:val="24"/>
                      <w:szCs w:val="24"/>
                    </w:rPr>
                  </w:pPr>
                </w:p>
              </w:tc>
            </w:tr>
            <w:tr w:rsidR="00CD73FD" w:rsidRPr="002233E5" w14:paraId="7395465F" w14:textId="77777777" w:rsidTr="002108FD">
              <w:trPr>
                <w:jc w:val="center"/>
              </w:trPr>
              <w:tc>
                <w:tcPr>
                  <w:tcW w:w="1350" w:type="dxa"/>
                </w:tcPr>
                <w:p w14:paraId="2A0D43D1" w14:textId="77777777" w:rsidR="00CD73FD" w:rsidRPr="002233E5" w:rsidRDefault="00CD73FD" w:rsidP="002108FD">
                  <w:pPr>
                    <w:jc w:val="both"/>
                    <w:rPr>
                      <w:bCs/>
                      <w:sz w:val="24"/>
                      <w:szCs w:val="24"/>
                    </w:rPr>
                  </w:pPr>
                  <w:r w:rsidRPr="002233E5">
                    <w:rPr>
                      <w:bCs/>
                      <w:sz w:val="24"/>
                      <w:szCs w:val="24"/>
                    </w:rPr>
                    <w:t>S/N</w:t>
                  </w:r>
                </w:p>
              </w:tc>
              <w:tc>
                <w:tcPr>
                  <w:tcW w:w="3510" w:type="dxa"/>
                </w:tcPr>
                <w:p w14:paraId="59EF804A" w14:textId="77777777" w:rsidR="00CD73FD" w:rsidRPr="002233E5" w:rsidRDefault="00CD73FD" w:rsidP="002108FD">
                  <w:pPr>
                    <w:jc w:val="both"/>
                    <w:rPr>
                      <w:bCs/>
                      <w:sz w:val="24"/>
                      <w:szCs w:val="24"/>
                    </w:rPr>
                  </w:pPr>
                  <w:r w:rsidRPr="002233E5">
                    <w:rPr>
                      <w:bCs/>
                      <w:sz w:val="24"/>
                      <w:szCs w:val="24"/>
                    </w:rPr>
                    <w:t>LOCAL GOVERNMENTS</w:t>
                  </w:r>
                </w:p>
              </w:tc>
              <w:tc>
                <w:tcPr>
                  <w:tcW w:w="4243" w:type="dxa"/>
                </w:tcPr>
                <w:p w14:paraId="54198F24" w14:textId="77777777" w:rsidR="00CD73FD" w:rsidRPr="002233E5" w:rsidRDefault="00CD73FD" w:rsidP="002108FD">
                  <w:pPr>
                    <w:jc w:val="both"/>
                    <w:rPr>
                      <w:bCs/>
                      <w:sz w:val="24"/>
                      <w:szCs w:val="24"/>
                    </w:rPr>
                  </w:pPr>
                  <w:r w:rsidRPr="002233E5">
                    <w:rPr>
                      <w:bCs/>
                      <w:sz w:val="24"/>
                      <w:szCs w:val="24"/>
                    </w:rPr>
                    <w:t>AMOUNT (#)</w:t>
                  </w:r>
                </w:p>
              </w:tc>
            </w:tr>
            <w:tr w:rsidR="00CD73FD" w:rsidRPr="002233E5" w14:paraId="3EE3B22E" w14:textId="77777777" w:rsidTr="002108FD">
              <w:trPr>
                <w:jc w:val="center"/>
              </w:trPr>
              <w:tc>
                <w:tcPr>
                  <w:tcW w:w="1350" w:type="dxa"/>
                </w:tcPr>
                <w:p w14:paraId="40B992BD" w14:textId="77777777" w:rsidR="00CD73FD" w:rsidRPr="002233E5" w:rsidRDefault="00CD73FD" w:rsidP="002108FD">
                  <w:pPr>
                    <w:jc w:val="both"/>
                    <w:rPr>
                      <w:bCs/>
                      <w:sz w:val="24"/>
                      <w:szCs w:val="24"/>
                    </w:rPr>
                  </w:pPr>
                  <w:r w:rsidRPr="002233E5">
                    <w:rPr>
                      <w:bCs/>
                      <w:sz w:val="24"/>
                      <w:szCs w:val="24"/>
                    </w:rPr>
                    <w:t>1</w:t>
                  </w:r>
                </w:p>
              </w:tc>
              <w:tc>
                <w:tcPr>
                  <w:tcW w:w="3510" w:type="dxa"/>
                </w:tcPr>
                <w:p w14:paraId="2A3F299D"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243" w:type="dxa"/>
                  <w:vAlign w:val="center"/>
                </w:tcPr>
                <w:p w14:paraId="542C346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71,400.00</w:t>
                  </w:r>
                </w:p>
              </w:tc>
            </w:tr>
            <w:tr w:rsidR="00CD73FD" w:rsidRPr="002233E5" w14:paraId="46D6402E" w14:textId="77777777" w:rsidTr="002108FD">
              <w:trPr>
                <w:jc w:val="center"/>
              </w:trPr>
              <w:tc>
                <w:tcPr>
                  <w:tcW w:w="1350" w:type="dxa"/>
                </w:tcPr>
                <w:p w14:paraId="4037693A" w14:textId="77777777" w:rsidR="00CD73FD" w:rsidRPr="002233E5" w:rsidRDefault="00CD73FD" w:rsidP="002108FD">
                  <w:pPr>
                    <w:jc w:val="both"/>
                    <w:rPr>
                      <w:bCs/>
                      <w:sz w:val="24"/>
                      <w:szCs w:val="24"/>
                    </w:rPr>
                  </w:pPr>
                  <w:r w:rsidRPr="002233E5">
                    <w:rPr>
                      <w:bCs/>
                      <w:sz w:val="24"/>
                      <w:szCs w:val="24"/>
                    </w:rPr>
                    <w:t>2</w:t>
                  </w:r>
                </w:p>
              </w:tc>
              <w:tc>
                <w:tcPr>
                  <w:tcW w:w="3510" w:type="dxa"/>
                </w:tcPr>
                <w:p w14:paraId="28CC99BB"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243" w:type="dxa"/>
                  <w:vAlign w:val="center"/>
                </w:tcPr>
                <w:p w14:paraId="4C32759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48,639,756.68</w:t>
                  </w:r>
                </w:p>
              </w:tc>
            </w:tr>
            <w:tr w:rsidR="00CD73FD" w:rsidRPr="002233E5" w14:paraId="36CC5848" w14:textId="77777777" w:rsidTr="002108FD">
              <w:trPr>
                <w:jc w:val="center"/>
              </w:trPr>
              <w:tc>
                <w:tcPr>
                  <w:tcW w:w="1350" w:type="dxa"/>
                </w:tcPr>
                <w:p w14:paraId="2468F722" w14:textId="77777777" w:rsidR="00CD73FD" w:rsidRPr="002233E5" w:rsidRDefault="00CD73FD" w:rsidP="002108FD">
                  <w:pPr>
                    <w:jc w:val="both"/>
                    <w:rPr>
                      <w:bCs/>
                      <w:sz w:val="24"/>
                      <w:szCs w:val="24"/>
                    </w:rPr>
                  </w:pPr>
                  <w:r w:rsidRPr="002233E5">
                    <w:rPr>
                      <w:bCs/>
                      <w:sz w:val="24"/>
                      <w:szCs w:val="24"/>
                    </w:rPr>
                    <w:t>3</w:t>
                  </w:r>
                </w:p>
              </w:tc>
              <w:tc>
                <w:tcPr>
                  <w:tcW w:w="3510" w:type="dxa"/>
                </w:tcPr>
                <w:p w14:paraId="69DDA5B2"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243" w:type="dxa"/>
                  <w:vAlign w:val="center"/>
                </w:tcPr>
                <w:p w14:paraId="772A8F6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85,666,794.08</w:t>
                  </w:r>
                </w:p>
              </w:tc>
            </w:tr>
            <w:tr w:rsidR="00CD73FD" w:rsidRPr="002233E5" w14:paraId="14D702DE" w14:textId="77777777" w:rsidTr="002108FD">
              <w:trPr>
                <w:jc w:val="center"/>
              </w:trPr>
              <w:tc>
                <w:tcPr>
                  <w:tcW w:w="1350" w:type="dxa"/>
                </w:tcPr>
                <w:p w14:paraId="5863915B" w14:textId="77777777" w:rsidR="00CD73FD" w:rsidRPr="002233E5" w:rsidRDefault="00CD73FD" w:rsidP="002108FD">
                  <w:pPr>
                    <w:jc w:val="both"/>
                    <w:rPr>
                      <w:bCs/>
                      <w:sz w:val="24"/>
                      <w:szCs w:val="24"/>
                    </w:rPr>
                  </w:pPr>
                  <w:r w:rsidRPr="002233E5">
                    <w:rPr>
                      <w:bCs/>
                      <w:sz w:val="24"/>
                      <w:szCs w:val="24"/>
                    </w:rPr>
                    <w:t>4</w:t>
                  </w:r>
                </w:p>
              </w:tc>
              <w:tc>
                <w:tcPr>
                  <w:tcW w:w="3510" w:type="dxa"/>
                </w:tcPr>
                <w:p w14:paraId="7ECC29AB"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243" w:type="dxa"/>
                  <w:vAlign w:val="center"/>
                </w:tcPr>
                <w:p w14:paraId="79678E9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984,195.62</w:t>
                  </w:r>
                </w:p>
              </w:tc>
            </w:tr>
            <w:tr w:rsidR="00CD73FD" w:rsidRPr="002233E5" w14:paraId="14FAE6D1" w14:textId="77777777" w:rsidTr="002108FD">
              <w:trPr>
                <w:jc w:val="center"/>
              </w:trPr>
              <w:tc>
                <w:tcPr>
                  <w:tcW w:w="1350" w:type="dxa"/>
                </w:tcPr>
                <w:p w14:paraId="1795AC6F" w14:textId="77777777" w:rsidR="00CD73FD" w:rsidRPr="002233E5" w:rsidRDefault="00CD73FD" w:rsidP="002108FD">
                  <w:pPr>
                    <w:jc w:val="both"/>
                    <w:rPr>
                      <w:bCs/>
                      <w:sz w:val="24"/>
                      <w:szCs w:val="24"/>
                    </w:rPr>
                  </w:pPr>
                  <w:r w:rsidRPr="002233E5">
                    <w:rPr>
                      <w:bCs/>
                      <w:sz w:val="24"/>
                      <w:szCs w:val="24"/>
                    </w:rPr>
                    <w:t>5</w:t>
                  </w:r>
                </w:p>
              </w:tc>
              <w:tc>
                <w:tcPr>
                  <w:tcW w:w="3510" w:type="dxa"/>
                </w:tcPr>
                <w:p w14:paraId="6404D120"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243" w:type="dxa"/>
                  <w:vAlign w:val="center"/>
                </w:tcPr>
                <w:p w14:paraId="27D7984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51,000,418.13</w:t>
                  </w:r>
                </w:p>
              </w:tc>
            </w:tr>
            <w:tr w:rsidR="00CD73FD" w:rsidRPr="002233E5" w14:paraId="628E139D" w14:textId="77777777" w:rsidTr="002108FD">
              <w:trPr>
                <w:jc w:val="center"/>
              </w:trPr>
              <w:tc>
                <w:tcPr>
                  <w:tcW w:w="1350" w:type="dxa"/>
                </w:tcPr>
                <w:p w14:paraId="7875AAC7" w14:textId="77777777" w:rsidR="00CD73FD" w:rsidRPr="002233E5" w:rsidRDefault="00CD73FD" w:rsidP="002108FD">
                  <w:pPr>
                    <w:jc w:val="both"/>
                    <w:rPr>
                      <w:bCs/>
                      <w:sz w:val="24"/>
                      <w:szCs w:val="24"/>
                    </w:rPr>
                  </w:pPr>
                  <w:r w:rsidRPr="002233E5">
                    <w:rPr>
                      <w:bCs/>
                      <w:sz w:val="24"/>
                      <w:szCs w:val="24"/>
                    </w:rPr>
                    <w:t>6</w:t>
                  </w:r>
                </w:p>
              </w:tc>
              <w:tc>
                <w:tcPr>
                  <w:tcW w:w="3510" w:type="dxa"/>
                </w:tcPr>
                <w:p w14:paraId="55257FBD"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243" w:type="dxa"/>
                  <w:vAlign w:val="center"/>
                </w:tcPr>
                <w:p w14:paraId="1AA261C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47,877,773.28</w:t>
                  </w:r>
                </w:p>
              </w:tc>
            </w:tr>
            <w:tr w:rsidR="00CD73FD" w:rsidRPr="002233E5" w14:paraId="427953AD" w14:textId="77777777" w:rsidTr="002108FD">
              <w:trPr>
                <w:jc w:val="center"/>
              </w:trPr>
              <w:tc>
                <w:tcPr>
                  <w:tcW w:w="1350" w:type="dxa"/>
                </w:tcPr>
                <w:p w14:paraId="7F9365B1" w14:textId="77777777" w:rsidR="00CD73FD" w:rsidRPr="002233E5" w:rsidRDefault="00CD73FD" w:rsidP="002108FD">
                  <w:pPr>
                    <w:jc w:val="both"/>
                    <w:rPr>
                      <w:bCs/>
                      <w:sz w:val="24"/>
                      <w:szCs w:val="24"/>
                    </w:rPr>
                  </w:pPr>
                  <w:r w:rsidRPr="002233E5">
                    <w:rPr>
                      <w:bCs/>
                      <w:sz w:val="24"/>
                      <w:szCs w:val="24"/>
                    </w:rPr>
                    <w:t>7</w:t>
                  </w:r>
                </w:p>
              </w:tc>
              <w:tc>
                <w:tcPr>
                  <w:tcW w:w="3510" w:type="dxa"/>
                </w:tcPr>
                <w:p w14:paraId="54B13A93" w14:textId="77777777" w:rsidR="00CD73FD" w:rsidRPr="002233E5" w:rsidRDefault="00CD73FD" w:rsidP="002108FD">
                  <w:pPr>
                    <w:jc w:val="both"/>
                    <w:rPr>
                      <w:bCs/>
                      <w:sz w:val="24"/>
                      <w:szCs w:val="24"/>
                    </w:rPr>
                  </w:pPr>
                  <w:r w:rsidRPr="002233E5">
                    <w:rPr>
                      <w:bCs/>
                      <w:sz w:val="24"/>
                      <w:szCs w:val="24"/>
                    </w:rPr>
                    <w:t>Ede North</w:t>
                  </w:r>
                </w:p>
              </w:tc>
              <w:tc>
                <w:tcPr>
                  <w:tcW w:w="4243" w:type="dxa"/>
                  <w:vAlign w:val="center"/>
                </w:tcPr>
                <w:p w14:paraId="2E20FC3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59,813,949.10</w:t>
                  </w:r>
                </w:p>
              </w:tc>
            </w:tr>
            <w:tr w:rsidR="00CD73FD" w:rsidRPr="002233E5" w14:paraId="46920A2D" w14:textId="77777777" w:rsidTr="002108FD">
              <w:trPr>
                <w:jc w:val="center"/>
              </w:trPr>
              <w:tc>
                <w:tcPr>
                  <w:tcW w:w="1350" w:type="dxa"/>
                </w:tcPr>
                <w:p w14:paraId="438BF16F" w14:textId="77777777" w:rsidR="00CD73FD" w:rsidRPr="002233E5" w:rsidRDefault="00CD73FD" w:rsidP="002108FD">
                  <w:pPr>
                    <w:jc w:val="both"/>
                    <w:rPr>
                      <w:bCs/>
                      <w:sz w:val="24"/>
                      <w:szCs w:val="24"/>
                    </w:rPr>
                  </w:pPr>
                  <w:r w:rsidRPr="002233E5">
                    <w:rPr>
                      <w:bCs/>
                      <w:sz w:val="24"/>
                      <w:szCs w:val="24"/>
                    </w:rPr>
                    <w:t>8</w:t>
                  </w:r>
                </w:p>
              </w:tc>
              <w:tc>
                <w:tcPr>
                  <w:tcW w:w="3510" w:type="dxa"/>
                </w:tcPr>
                <w:p w14:paraId="6ABA0424" w14:textId="77777777" w:rsidR="00CD73FD" w:rsidRPr="002233E5" w:rsidRDefault="00CD73FD" w:rsidP="002108FD">
                  <w:pPr>
                    <w:jc w:val="both"/>
                    <w:rPr>
                      <w:bCs/>
                      <w:sz w:val="24"/>
                      <w:szCs w:val="24"/>
                    </w:rPr>
                  </w:pPr>
                  <w:r w:rsidRPr="002233E5">
                    <w:rPr>
                      <w:bCs/>
                      <w:sz w:val="24"/>
                      <w:szCs w:val="24"/>
                    </w:rPr>
                    <w:t>Ede South</w:t>
                  </w:r>
                </w:p>
              </w:tc>
              <w:tc>
                <w:tcPr>
                  <w:tcW w:w="4243" w:type="dxa"/>
                  <w:vAlign w:val="center"/>
                </w:tcPr>
                <w:p w14:paraId="7D3DCA9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46,868,301.68</w:t>
                  </w:r>
                </w:p>
              </w:tc>
            </w:tr>
            <w:tr w:rsidR="00CD73FD" w:rsidRPr="002233E5" w14:paraId="4A722325" w14:textId="77777777" w:rsidTr="002108FD">
              <w:trPr>
                <w:jc w:val="center"/>
              </w:trPr>
              <w:tc>
                <w:tcPr>
                  <w:tcW w:w="1350" w:type="dxa"/>
                </w:tcPr>
                <w:p w14:paraId="6B9D3BFC" w14:textId="77777777" w:rsidR="00CD73FD" w:rsidRPr="002233E5" w:rsidRDefault="00CD73FD" w:rsidP="002108FD">
                  <w:pPr>
                    <w:jc w:val="both"/>
                    <w:rPr>
                      <w:bCs/>
                      <w:sz w:val="24"/>
                      <w:szCs w:val="24"/>
                    </w:rPr>
                  </w:pPr>
                  <w:r w:rsidRPr="002233E5">
                    <w:rPr>
                      <w:bCs/>
                      <w:sz w:val="24"/>
                      <w:szCs w:val="24"/>
                    </w:rPr>
                    <w:t>9</w:t>
                  </w:r>
                </w:p>
              </w:tc>
              <w:tc>
                <w:tcPr>
                  <w:tcW w:w="3510" w:type="dxa"/>
                </w:tcPr>
                <w:p w14:paraId="0A131202"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243" w:type="dxa"/>
                  <w:vAlign w:val="center"/>
                </w:tcPr>
                <w:p w14:paraId="18A69A1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22,729,155.85</w:t>
                  </w:r>
                </w:p>
              </w:tc>
            </w:tr>
            <w:tr w:rsidR="00CD73FD" w:rsidRPr="002233E5" w14:paraId="150F7F51" w14:textId="77777777" w:rsidTr="002108FD">
              <w:trPr>
                <w:jc w:val="center"/>
              </w:trPr>
              <w:tc>
                <w:tcPr>
                  <w:tcW w:w="1350" w:type="dxa"/>
                </w:tcPr>
                <w:p w14:paraId="17BB2486" w14:textId="77777777" w:rsidR="00CD73FD" w:rsidRPr="002233E5" w:rsidRDefault="00CD73FD" w:rsidP="002108FD">
                  <w:pPr>
                    <w:jc w:val="both"/>
                    <w:rPr>
                      <w:bCs/>
                      <w:sz w:val="24"/>
                      <w:szCs w:val="24"/>
                    </w:rPr>
                  </w:pPr>
                  <w:r w:rsidRPr="002233E5">
                    <w:rPr>
                      <w:bCs/>
                      <w:sz w:val="24"/>
                      <w:szCs w:val="24"/>
                    </w:rPr>
                    <w:t>10</w:t>
                  </w:r>
                </w:p>
              </w:tc>
              <w:tc>
                <w:tcPr>
                  <w:tcW w:w="3510" w:type="dxa"/>
                </w:tcPr>
                <w:p w14:paraId="0174F99B"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243" w:type="dxa"/>
                  <w:vAlign w:val="center"/>
                </w:tcPr>
                <w:p w14:paraId="7F98696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91,662,777.55</w:t>
                  </w:r>
                </w:p>
              </w:tc>
            </w:tr>
            <w:tr w:rsidR="00CD73FD" w:rsidRPr="002233E5" w14:paraId="72A84414" w14:textId="77777777" w:rsidTr="002108FD">
              <w:trPr>
                <w:jc w:val="center"/>
              </w:trPr>
              <w:tc>
                <w:tcPr>
                  <w:tcW w:w="1350" w:type="dxa"/>
                </w:tcPr>
                <w:p w14:paraId="0E93F39C" w14:textId="77777777" w:rsidR="00CD73FD" w:rsidRPr="002233E5" w:rsidRDefault="00CD73FD" w:rsidP="002108FD">
                  <w:pPr>
                    <w:jc w:val="both"/>
                    <w:rPr>
                      <w:bCs/>
                      <w:sz w:val="24"/>
                      <w:szCs w:val="24"/>
                    </w:rPr>
                  </w:pPr>
                  <w:r w:rsidRPr="002233E5">
                    <w:rPr>
                      <w:bCs/>
                      <w:sz w:val="24"/>
                      <w:szCs w:val="24"/>
                    </w:rPr>
                    <w:t>11</w:t>
                  </w:r>
                </w:p>
              </w:tc>
              <w:tc>
                <w:tcPr>
                  <w:tcW w:w="3510" w:type="dxa"/>
                </w:tcPr>
                <w:p w14:paraId="5CF56F74" w14:textId="77777777" w:rsidR="00CD73FD" w:rsidRPr="002233E5" w:rsidRDefault="00CD73FD" w:rsidP="002108FD">
                  <w:pPr>
                    <w:jc w:val="both"/>
                    <w:rPr>
                      <w:bCs/>
                      <w:sz w:val="24"/>
                      <w:szCs w:val="24"/>
                    </w:rPr>
                  </w:pPr>
                  <w:r w:rsidRPr="002233E5">
                    <w:rPr>
                      <w:bCs/>
                      <w:sz w:val="24"/>
                      <w:szCs w:val="24"/>
                    </w:rPr>
                    <w:t>Ife Central</w:t>
                  </w:r>
                </w:p>
              </w:tc>
              <w:tc>
                <w:tcPr>
                  <w:tcW w:w="4243" w:type="dxa"/>
                  <w:vAlign w:val="center"/>
                </w:tcPr>
                <w:p w14:paraId="4EC18F6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51,976,404.53</w:t>
                  </w:r>
                </w:p>
              </w:tc>
            </w:tr>
            <w:tr w:rsidR="00CD73FD" w:rsidRPr="002233E5" w14:paraId="75D3A2B4" w14:textId="77777777" w:rsidTr="002108FD">
              <w:trPr>
                <w:jc w:val="center"/>
              </w:trPr>
              <w:tc>
                <w:tcPr>
                  <w:tcW w:w="1350" w:type="dxa"/>
                </w:tcPr>
                <w:p w14:paraId="3C489A4B" w14:textId="77777777" w:rsidR="00CD73FD" w:rsidRPr="002233E5" w:rsidRDefault="00CD73FD" w:rsidP="002108FD">
                  <w:pPr>
                    <w:jc w:val="both"/>
                    <w:rPr>
                      <w:bCs/>
                      <w:sz w:val="24"/>
                      <w:szCs w:val="24"/>
                    </w:rPr>
                  </w:pPr>
                  <w:r w:rsidRPr="002233E5">
                    <w:rPr>
                      <w:bCs/>
                      <w:sz w:val="24"/>
                      <w:szCs w:val="24"/>
                    </w:rPr>
                    <w:t>12</w:t>
                  </w:r>
                </w:p>
              </w:tc>
              <w:tc>
                <w:tcPr>
                  <w:tcW w:w="3510" w:type="dxa"/>
                </w:tcPr>
                <w:p w14:paraId="4853FFCB" w14:textId="77777777" w:rsidR="00CD73FD" w:rsidRPr="002233E5" w:rsidRDefault="00CD73FD" w:rsidP="002108FD">
                  <w:pPr>
                    <w:jc w:val="both"/>
                    <w:rPr>
                      <w:bCs/>
                      <w:sz w:val="24"/>
                      <w:szCs w:val="24"/>
                    </w:rPr>
                  </w:pPr>
                  <w:r w:rsidRPr="002233E5">
                    <w:rPr>
                      <w:bCs/>
                      <w:sz w:val="24"/>
                      <w:szCs w:val="24"/>
                    </w:rPr>
                    <w:t>Ife East</w:t>
                  </w:r>
                </w:p>
              </w:tc>
              <w:tc>
                <w:tcPr>
                  <w:tcW w:w="4243" w:type="dxa"/>
                  <w:vAlign w:val="center"/>
                </w:tcPr>
                <w:p w14:paraId="5988F2B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54,377,141.00</w:t>
                  </w:r>
                </w:p>
              </w:tc>
            </w:tr>
            <w:tr w:rsidR="00CD73FD" w:rsidRPr="002233E5" w14:paraId="25CAB83E" w14:textId="77777777" w:rsidTr="002108FD">
              <w:trPr>
                <w:jc w:val="center"/>
              </w:trPr>
              <w:tc>
                <w:tcPr>
                  <w:tcW w:w="1350" w:type="dxa"/>
                </w:tcPr>
                <w:p w14:paraId="5315BFE3" w14:textId="77777777" w:rsidR="00CD73FD" w:rsidRPr="002233E5" w:rsidRDefault="00CD73FD" w:rsidP="002108FD">
                  <w:pPr>
                    <w:jc w:val="both"/>
                    <w:rPr>
                      <w:bCs/>
                      <w:sz w:val="24"/>
                      <w:szCs w:val="24"/>
                    </w:rPr>
                  </w:pPr>
                  <w:r w:rsidRPr="002233E5">
                    <w:rPr>
                      <w:bCs/>
                      <w:sz w:val="24"/>
                      <w:szCs w:val="24"/>
                    </w:rPr>
                    <w:t>13</w:t>
                  </w:r>
                </w:p>
              </w:tc>
              <w:tc>
                <w:tcPr>
                  <w:tcW w:w="3510" w:type="dxa"/>
                </w:tcPr>
                <w:p w14:paraId="046F41E8" w14:textId="77777777" w:rsidR="00CD73FD" w:rsidRPr="002233E5" w:rsidRDefault="00CD73FD" w:rsidP="002108FD">
                  <w:pPr>
                    <w:jc w:val="both"/>
                    <w:rPr>
                      <w:bCs/>
                      <w:sz w:val="24"/>
                      <w:szCs w:val="24"/>
                    </w:rPr>
                  </w:pPr>
                  <w:r w:rsidRPr="002233E5">
                    <w:rPr>
                      <w:bCs/>
                      <w:sz w:val="24"/>
                      <w:szCs w:val="24"/>
                    </w:rPr>
                    <w:t>Ife North</w:t>
                  </w:r>
                </w:p>
              </w:tc>
              <w:tc>
                <w:tcPr>
                  <w:tcW w:w="4243" w:type="dxa"/>
                  <w:vAlign w:val="center"/>
                </w:tcPr>
                <w:p w14:paraId="3B401DF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42,352,596.47</w:t>
                  </w:r>
                </w:p>
              </w:tc>
            </w:tr>
            <w:tr w:rsidR="00CD73FD" w:rsidRPr="002233E5" w14:paraId="6DEEA9F7" w14:textId="77777777" w:rsidTr="002108FD">
              <w:trPr>
                <w:jc w:val="center"/>
              </w:trPr>
              <w:tc>
                <w:tcPr>
                  <w:tcW w:w="1350" w:type="dxa"/>
                </w:tcPr>
                <w:p w14:paraId="6D0AF3BE" w14:textId="77777777" w:rsidR="00CD73FD" w:rsidRPr="002233E5" w:rsidRDefault="00CD73FD" w:rsidP="002108FD">
                  <w:pPr>
                    <w:jc w:val="both"/>
                    <w:rPr>
                      <w:bCs/>
                      <w:sz w:val="24"/>
                      <w:szCs w:val="24"/>
                    </w:rPr>
                  </w:pPr>
                  <w:r w:rsidRPr="002233E5">
                    <w:rPr>
                      <w:bCs/>
                      <w:sz w:val="24"/>
                      <w:szCs w:val="24"/>
                    </w:rPr>
                    <w:t>14</w:t>
                  </w:r>
                </w:p>
              </w:tc>
              <w:tc>
                <w:tcPr>
                  <w:tcW w:w="3510" w:type="dxa"/>
                </w:tcPr>
                <w:p w14:paraId="5835BC54" w14:textId="77777777" w:rsidR="00CD73FD" w:rsidRPr="002233E5" w:rsidRDefault="00CD73FD" w:rsidP="002108FD">
                  <w:pPr>
                    <w:jc w:val="both"/>
                    <w:rPr>
                      <w:bCs/>
                      <w:sz w:val="24"/>
                      <w:szCs w:val="24"/>
                    </w:rPr>
                  </w:pPr>
                  <w:r w:rsidRPr="002233E5">
                    <w:rPr>
                      <w:bCs/>
                      <w:sz w:val="24"/>
                      <w:szCs w:val="24"/>
                    </w:rPr>
                    <w:t>Ife South</w:t>
                  </w:r>
                </w:p>
              </w:tc>
              <w:tc>
                <w:tcPr>
                  <w:tcW w:w="4243" w:type="dxa"/>
                  <w:vAlign w:val="center"/>
                </w:tcPr>
                <w:p w14:paraId="2086C98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76,762,637.10</w:t>
                  </w:r>
                </w:p>
              </w:tc>
            </w:tr>
            <w:tr w:rsidR="00CD73FD" w:rsidRPr="002233E5" w14:paraId="41DC728C" w14:textId="77777777" w:rsidTr="002108FD">
              <w:trPr>
                <w:jc w:val="center"/>
              </w:trPr>
              <w:tc>
                <w:tcPr>
                  <w:tcW w:w="1350" w:type="dxa"/>
                </w:tcPr>
                <w:p w14:paraId="77FB6C14" w14:textId="77777777" w:rsidR="00CD73FD" w:rsidRPr="002233E5" w:rsidRDefault="00CD73FD" w:rsidP="002108FD">
                  <w:pPr>
                    <w:jc w:val="both"/>
                    <w:rPr>
                      <w:bCs/>
                      <w:sz w:val="24"/>
                      <w:szCs w:val="24"/>
                    </w:rPr>
                  </w:pPr>
                  <w:r w:rsidRPr="002233E5">
                    <w:rPr>
                      <w:bCs/>
                      <w:sz w:val="24"/>
                      <w:szCs w:val="24"/>
                    </w:rPr>
                    <w:t>15</w:t>
                  </w:r>
                </w:p>
              </w:tc>
              <w:tc>
                <w:tcPr>
                  <w:tcW w:w="3510" w:type="dxa"/>
                </w:tcPr>
                <w:p w14:paraId="036E2525" w14:textId="77777777" w:rsidR="00CD73FD" w:rsidRPr="002233E5" w:rsidRDefault="00CD73FD" w:rsidP="002108FD">
                  <w:pPr>
                    <w:jc w:val="both"/>
                    <w:rPr>
                      <w:bCs/>
                      <w:sz w:val="24"/>
                      <w:szCs w:val="24"/>
                    </w:rPr>
                  </w:pPr>
                  <w:r w:rsidRPr="002233E5">
                    <w:rPr>
                      <w:bCs/>
                      <w:sz w:val="24"/>
                      <w:szCs w:val="24"/>
                    </w:rPr>
                    <w:t>Ifedayo</w:t>
                  </w:r>
                </w:p>
              </w:tc>
              <w:tc>
                <w:tcPr>
                  <w:tcW w:w="4243" w:type="dxa"/>
                  <w:vAlign w:val="center"/>
                </w:tcPr>
                <w:p w14:paraId="3393A2E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18,514,439.69</w:t>
                  </w:r>
                </w:p>
              </w:tc>
            </w:tr>
            <w:tr w:rsidR="00CD73FD" w:rsidRPr="002233E5" w14:paraId="197EEBEC" w14:textId="77777777" w:rsidTr="002108FD">
              <w:trPr>
                <w:jc w:val="center"/>
              </w:trPr>
              <w:tc>
                <w:tcPr>
                  <w:tcW w:w="1350" w:type="dxa"/>
                </w:tcPr>
                <w:p w14:paraId="41233269" w14:textId="77777777" w:rsidR="00CD73FD" w:rsidRPr="002233E5" w:rsidRDefault="00CD73FD" w:rsidP="002108FD">
                  <w:pPr>
                    <w:jc w:val="both"/>
                    <w:rPr>
                      <w:bCs/>
                      <w:sz w:val="24"/>
                      <w:szCs w:val="24"/>
                    </w:rPr>
                  </w:pPr>
                  <w:r w:rsidRPr="002233E5">
                    <w:rPr>
                      <w:bCs/>
                      <w:sz w:val="24"/>
                      <w:szCs w:val="24"/>
                    </w:rPr>
                    <w:t>16</w:t>
                  </w:r>
                </w:p>
              </w:tc>
              <w:tc>
                <w:tcPr>
                  <w:tcW w:w="3510" w:type="dxa"/>
                </w:tcPr>
                <w:p w14:paraId="7E51BFE8"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243" w:type="dxa"/>
                  <w:vAlign w:val="center"/>
                </w:tcPr>
                <w:p w14:paraId="213C185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89,534,832.49</w:t>
                  </w:r>
                </w:p>
              </w:tc>
            </w:tr>
            <w:tr w:rsidR="00CD73FD" w:rsidRPr="002233E5" w14:paraId="07439F13" w14:textId="77777777" w:rsidTr="002108FD">
              <w:trPr>
                <w:jc w:val="center"/>
              </w:trPr>
              <w:tc>
                <w:tcPr>
                  <w:tcW w:w="1350" w:type="dxa"/>
                </w:tcPr>
                <w:p w14:paraId="352D6B31" w14:textId="77777777" w:rsidR="00CD73FD" w:rsidRPr="002233E5" w:rsidRDefault="00CD73FD" w:rsidP="002108FD">
                  <w:pPr>
                    <w:jc w:val="both"/>
                    <w:rPr>
                      <w:bCs/>
                      <w:sz w:val="24"/>
                      <w:szCs w:val="24"/>
                    </w:rPr>
                  </w:pPr>
                  <w:r w:rsidRPr="002233E5">
                    <w:rPr>
                      <w:bCs/>
                      <w:sz w:val="24"/>
                      <w:szCs w:val="24"/>
                    </w:rPr>
                    <w:t>17</w:t>
                  </w:r>
                </w:p>
              </w:tc>
              <w:tc>
                <w:tcPr>
                  <w:tcW w:w="3510" w:type="dxa"/>
                </w:tcPr>
                <w:p w14:paraId="2A7601F5" w14:textId="77777777" w:rsidR="00CD73FD" w:rsidRPr="002233E5" w:rsidRDefault="00CD73FD" w:rsidP="002108FD">
                  <w:pPr>
                    <w:jc w:val="both"/>
                    <w:rPr>
                      <w:bCs/>
                      <w:sz w:val="24"/>
                      <w:szCs w:val="24"/>
                    </w:rPr>
                  </w:pPr>
                  <w:r w:rsidRPr="002233E5">
                    <w:rPr>
                      <w:bCs/>
                      <w:sz w:val="24"/>
                      <w:szCs w:val="24"/>
                    </w:rPr>
                    <w:t>Ila</w:t>
                  </w:r>
                </w:p>
              </w:tc>
              <w:tc>
                <w:tcPr>
                  <w:tcW w:w="4243" w:type="dxa"/>
                  <w:vAlign w:val="center"/>
                </w:tcPr>
                <w:p w14:paraId="0C35CE9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54,693,877.91</w:t>
                  </w:r>
                </w:p>
              </w:tc>
            </w:tr>
            <w:tr w:rsidR="00CD73FD" w:rsidRPr="002233E5" w14:paraId="5830CA23" w14:textId="77777777" w:rsidTr="002108FD">
              <w:trPr>
                <w:jc w:val="center"/>
              </w:trPr>
              <w:tc>
                <w:tcPr>
                  <w:tcW w:w="1350" w:type="dxa"/>
                </w:tcPr>
                <w:p w14:paraId="483A4710" w14:textId="77777777" w:rsidR="00CD73FD" w:rsidRPr="002233E5" w:rsidRDefault="00CD73FD" w:rsidP="002108FD">
                  <w:pPr>
                    <w:jc w:val="both"/>
                    <w:rPr>
                      <w:bCs/>
                      <w:sz w:val="24"/>
                      <w:szCs w:val="24"/>
                    </w:rPr>
                  </w:pPr>
                  <w:r w:rsidRPr="002233E5">
                    <w:rPr>
                      <w:bCs/>
                      <w:sz w:val="24"/>
                      <w:szCs w:val="24"/>
                    </w:rPr>
                    <w:t>18</w:t>
                  </w:r>
                </w:p>
              </w:tc>
              <w:tc>
                <w:tcPr>
                  <w:tcW w:w="3510" w:type="dxa"/>
                </w:tcPr>
                <w:p w14:paraId="7EC4FC43"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243" w:type="dxa"/>
                  <w:vAlign w:val="center"/>
                </w:tcPr>
                <w:p w14:paraId="660E932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60,764,608.29</w:t>
                  </w:r>
                </w:p>
              </w:tc>
            </w:tr>
            <w:tr w:rsidR="00CD73FD" w:rsidRPr="002233E5" w14:paraId="002D53A4" w14:textId="77777777" w:rsidTr="002108FD">
              <w:trPr>
                <w:jc w:val="center"/>
              </w:trPr>
              <w:tc>
                <w:tcPr>
                  <w:tcW w:w="1350" w:type="dxa"/>
                </w:tcPr>
                <w:p w14:paraId="62C781AC" w14:textId="77777777" w:rsidR="00CD73FD" w:rsidRPr="002233E5" w:rsidRDefault="00CD73FD" w:rsidP="002108FD">
                  <w:pPr>
                    <w:jc w:val="both"/>
                    <w:rPr>
                      <w:bCs/>
                      <w:sz w:val="24"/>
                      <w:szCs w:val="24"/>
                    </w:rPr>
                  </w:pPr>
                  <w:r w:rsidRPr="002233E5">
                    <w:rPr>
                      <w:bCs/>
                      <w:sz w:val="24"/>
                      <w:szCs w:val="24"/>
                    </w:rPr>
                    <w:t>19</w:t>
                  </w:r>
                </w:p>
              </w:tc>
              <w:tc>
                <w:tcPr>
                  <w:tcW w:w="3510" w:type="dxa"/>
                </w:tcPr>
                <w:p w14:paraId="1AC67EF9"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243" w:type="dxa"/>
                  <w:vAlign w:val="center"/>
                </w:tcPr>
                <w:p w14:paraId="4C01E7F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49,564,506.35</w:t>
                  </w:r>
                </w:p>
              </w:tc>
            </w:tr>
            <w:tr w:rsidR="00CD73FD" w:rsidRPr="002233E5" w14:paraId="65181FEB" w14:textId="77777777" w:rsidTr="002108FD">
              <w:trPr>
                <w:jc w:val="center"/>
              </w:trPr>
              <w:tc>
                <w:tcPr>
                  <w:tcW w:w="1350" w:type="dxa"/>
                </w:tcPr>
                <w:p w14:paraId="65EE6AAE" w14:textId="77777777" w:rsidR="00CD73FD" w:rsidRPr="002233E5" w:rsidRDefault="00CD73FD" w:rsidP="002108FD">
                  <w:pPr>
                    <w:jc w:val="both"/>
                    <w:rPr>
                      <w:bCs/>
                      <w:sz w:val="24"/>
                      <w:szCs w:val="24"/>
                    </w:rPr>
                  </w:pPr>
                  <w:r w:rsidRPr="002233E5">
                    <w:rPr>
                      <w:bCs/>
                      <w:sz w:val="24"/>
                      <w:szCs w:val="24"/>
                    </w:rPr>
                    <w:t>20</w:t>
                  </w:r>
                </w:p>
              </w:tc>
              <w:tc>
                <w:tcPr>
                  <w:tcW w:w="3510" w:type="dxa"/>
                </w:tcPr>
                <w:p w14:paraId="067F8695"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243" w:type="dxa"/>
                  <w:vAlign w:val="center"/>
                </w:tcPr>
                <w:p w14:paraId="655ABD2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92,085,634.25</w:t>
                  </w:r>
                </w:p>
              </w:tc>
            </w:tr>
            <w:tr w:rsidR="00CD73FD" w:rsidRPr="002233E5" w14:paraId="2A664F0E" w14:textId="77777777" w:rsidTr="002108FD">
              <w:trPr>
                <w:jc w:val="center"/>
              </w:trPr>
              <w:tc>
                <w:tcPr>
                  <w:tcW w:w="1350" w:type="dxa"/>
                </w:tcPr>
                <w:p w14:paraId="698D5987" w14:textId="77777777" w:rsidR="00CD73FD" w:rsidRPr="002233E5" w:rsidRDefault="00CD73FD" w:rsidP="002108FD">
                  <w:pPr>
                    <w:jc w:val="both"/>
                    <w:rPr>
                      <w:bCs/>
                      <w:sz w:val="24"/>
                      <w:szCs w:val="24"/>
                    </w:rPr>
                  </w:pPr>
                  <w:r w:rsidRPr="002233E5">
                    <w:rPr>
                      <w:bCs/>
                      <w:sz w:val="24"/>
                      <w:szCs w:val="24"/>
                    </w:rPr>
                    <w:t>21</w:t>
                  </w:r>
                </w:p>
              </w:tc>
              <w:tc>
                <w:tcPr>
                  <w:tcW w:w="3510" w:type="dxa"/>
                </w:tcPr>
                <w:p w14:paraId="6EB0841B"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243" w:type="dxa"/>
                  <w:vAlign w:val="center"/>
                </w:tcPr>
                <w:p w14:paraId="04C8E78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65,603,341.85</w:t>
                  </w:r>
                </w:p>
              </w:tc>
            </w:tr>
            <w:tr w:rsidR="00CD73FD" w:rsidRPr="002233E5" w14:paraId="31DDB561" w14:textId="77777777" w:rsidTr="002108FD">
              <w:trPr>
                <w:jc w:val="center"/>
              </w:trPr>
              <w:tc>
                <w:tcPr>
                  <w:tcW w:w="1350" w:type="dxa"/>
                </w:tcPr>
                <w:p w14:paraId="31F383FC" w14:textId="77777777" w:rsidR="00CD73FD" w:rsidRPr="002233E5" w:rsidRDefault="00CD73FD" w:rsidP="002108FD">
                  <w:pPr>
                    <w:jc w:val="both"/>
                    <w:rPr>
                      <w:bCs/>
                      <w:sz w:val="24"/>
                      <w:szCs w:val="24"/>
                    </w:rPr>
                  </w:pPr>
                  <w:r w:rsidRPr="002233E5">
                    <w:rPr>
                      <w:bCs/>
                      <w:sz w:val="24"/>
                      <w:szCs w:val="24"/>
                    </w:rPr>
                    <w:t>22</w:t>
                  </w:r>
                </w:p>
              </w:tc>
              <w:tc>
                <w:tcPr>
                  <w:tcW w:w="3510" w:type="dxa"/>
                </w:tcPr>
                <w:p w14:paraId="661B215A"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243" w:type="dxa"/>
                  <w:vAlign w:val="center"/>
                </w:tcPr>
                <w:p w14:paraId="39DB6C7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56,956,777.06</w:t>
                  </w:r>
                </w:p>
              </w:tc>
            </w:tr>
            <w:tr w:rsidR="00CD73FD" w:rsidRPr="002233E5" w14:paraId="3BE3EEAF" w14:textId="77777777" w:rsidTr="002108FD">
              <w:trPr>
                <w:jc w:val="center"/>
              </w:trPr>
              <w:tc>
                <w:tcPr>
                  <w:tcW w:w="1350" w:type="dxa"/>
                </w:tcPr>
                <w:p w14:paraId="21840609" w14:textId="77777777" w:rsidR="00CD73FD" w:rsidRPr="002233E5" w:rsidRDefault="00CD73FD" w:rsidP="002108FD">
                  <w:pPr>
                    <w:jc w:val="both"/>
                    <w:rPr>
                      <w:bCs/>
                      <w:sz w:val="24"/>
                      <w:szCs w:val="24"/>
                    </w:rPr>
                  </w:pPr>
                  <w:r w:rsidRPr="002233E5">
                    <w:rPr>
                      <w:bCs/>
                      <w:sz w:val="24"/>
                      <w:szCs w:val="24"/>
                    </w:rPr>
                    <w:t>23</w:t>
                  </w:r>
                </w:p>
              </w:tc>
              <w:tc>
                <w:tcPr>
                  <w:tcW w:w="3510" w:type="dxa"/>
                </w:tcPr>
                <w:p w14:paraId="60E838CC" w14:textId="77777777" w:rsidR="00CD73FD" w:rsidRPr="002233E5" w:rsidRDefault="00CD73FD" w:rsidP="002108FD">
                  <w:pPr>
                    <w:jc w:val="both"/>
                    <w:rPr>
                      <w:bCs/>
                      <w:sz w:val="24"/>
                      <w:szCs w:val="24"/>
                    </w:rPr>
                  </w:pPr>
                  <w:r w:rsidRPr="002233E5">
                    <w:rPr>
                      <w:bCs/>
                      <w:sz w:val="24"/>
                      <w:szCs w:val="24"/>
                    </w:rPr>
                    <w:t>Iwo</w:t>
                  </w:r>
                </w:p>
              </w:tc>
              <w:tc>
                <w:tcPr>
                  <w:tcW w:w="4243" w:type="dxa"/>
                  <w:vAlign w:val="center"/>
                </w:tcPr>
                <w:p w14:paraId="47D7C66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142,442,018.02</w:t>
                  </w:r>
                </w:p>
              </w:tc>
            </w:tr>
            <w:tr w:rsidR="00CD73FD" w:rsidRPr="002233E5" w14:paraId="0B5B70E3" w14:textId="77777777" w:rsidTr="002108FD">
              <w:trPr>
                <w:jc w:val="center"/>
              </w:trPr>
              <w:tc>
                <w:tcPr>
                  <w:tcW w:w="1350" w:type="dxa"/>
                </w:tcPr>
                <w:p w14:paraId="3248740F" w14:textId="77777777" w:rsidR="00CD73FD" w:rsidRPr="002233E5" w:rsidRDefault="00CD73FD" w:rsidP="002108FD">
                  <w:pPr>
                    <w:jc w:val="both"/>
                    <w:rPr>
                      <w:bCs/>
                      <w:sz w:val="24"/>
                      <w:szCs w:val="24"/>
                    </w:rPr>
                  </w:pPr>
                  <w:r w:rsidRPr="002233E5">
                    <w:rPr>
                      <w:bCs/>
                      <w:sz w:val="24"/>
                      <w:szCs w:val="24"/>
                    </w:rPr>
                    <w:t>24</w:t>
                  </w:r>
                </w:p>
              </w:tc>
              <w:tc>
                <w:tcPr>
                  <w:tcW w:w="3510" w:type="dxa"/>
                </w:tcPr>
                <w:p w14:paraId="20993E0A"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243" w:type="dxa"/>
                  <w:vAlign w:val="center"/>
                </w:tcPr>
                <w:p w14:paraId="31EDD04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71,889,599.00</w:t>
                  </w:r>
                </w:p>
              </w:tc>
            </w:tr>
            <w:tr w:rsidR="00CD73FD" w:rsidRPr="002233E5" w14:paraId="7AD7A603" w14:textId="77777777" w:rsidTr="002108FD">
              <w:trPr>
                <w:jc w:val="center"/>
              </w:trPr>
              <w:tc>
                <w:tcPr>
                  <w:tcW w:w="1350" w:type="dxa"/>
                </w:tcPr>
                <w:p w14:paraId="4E066013" w14:textId="77777777" w:rsidR="00CD73FD" w:rsidRPr="002233E5" w:rsidRDefault="00CD73FD" w:rsidP="002108FD">
                  <w:pPr>
                    <w:jc w:val="both"/>
                    <w:rPr>
                      <w:bCs/>
                      <w:sz w:val="24"/>
                      <w:szCs w:val="24"/>
                    </w:rPr>
                  </w:pPr>
                  <w:r w:rsidRPr="002233E5">
                    <w:rPr>
                      <w:bCs/>
                      <w:sz w:val="24"/>
                      <w:szCs w:val="24"/>
                    </w:rPr>
                    <w:t>25</w:t>
                  </w:r>
                </w:p>
              </w:tc>
              <w:tc>
                <w:tcPr>
                  <w:tcW w:w="3510" w:type="dxa"/>
                </w:tcPr>
                <w:p w14:paraId="65A087CD"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243" w:type="dxa"/>
                  <w:vAlign w:val="center"/>
                </w:tcPr>
                <w:p w14:paraId="5A86A79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98,912,816.25</w:t>
                  </w:r>
                </w:p>
              </w:tc>
            </w:tr>
            <w:tr w:rsidR="00CD73FD" w:rsidRPr="002233E5" w14:paraId="5F28FA2E" w14:textId="77777777" w:rsidTr="002108FD">
              <w:trPr>
                <w:jc w:val="center"/>
              </w:trPr>
              <w:tc>
                <w:tcPr>
                  <w:tcW w:w="1350" w:type="dxa"/>
                </w:tcPr>
                <w:p w14:paraId="3E08CBB5" w14:textId="77777777" w:rsidR="00CD73FD" w:rsidRPr="002233E5" w:rsidRDefault="00CD73FD" w:rsidP="002108FD">
                  <w:pPr>
                    <w:jc w:val="both"/>
                    <w:rPr>
                      <w:bCs/>
                      <w:sz w:val="24"/>
                      <w:szCs w:val="24"/>
                    </w:rPr>
                  </w:pPr>
                  <w:r w:rsidRPr="002233E5">
                    <w:rPr>
                      <w:bCs/>
                      <w:sz w:val="24"/>
                      <w:szCs w:val="24"/>
                    </w:rPr>
                    <w:t>26</w:t>
                  </w:r>
                </w:p>
              </w:tc>
              <w:tc>
                <w:tcPr>
                  <w:tcW w:w="3510" w:type="dxa"/>
                </w:tcPr>
                <w:p w14:paraId="727BBA17" w14:textId="77777777" w:rsidR="00CD73FD" w:rsidRPr="002233E5" w:rsidRDefault="00CD73FD" w:rsidP="002108FD">
                  <w:pPr>
                    <w:jc w:val="both"/>
                    <w:rPr>
                      <w:bCs/>
                      <w:sz w:val="24"/>
                      <w:szCs w:val="24"/>
                    </w:rPr>
                  </w:pPr>
                  <w:r w:rsidRPr="002233E5">
                    <w:rPr>
                      <w:bCs/>
                      <w:sz w:val="24"/>
                      <w:szCs w:val="24"/>
                    </w:rPr>
                    <w:t>Ola-Oluwa</w:t>
                  </w:r>
                </w:p>
              </w:tc>
              <w:tc>
                <w:tcPr>
                  <w:tcW w:w="4243" w:type="dxa"/>
                  <w:vAlign w:val="center"/>
                </w:tcPr>
                <w:p w14:paraId="0F9EEE4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30,012,623.56</w:t>
                  </w:r>
                </w:p>
              </w:tc>
            </w:tr>
            <w:tr w:rsidR="00CD73FD" w:rsidRPr="002233E5" w14:paraId="11BC40EB" w14:textId="77777777" w:rsidTr="002108FD">
              <w:trPr>
                <w:jc w:val="center"/>
              </w:trPr>
              <w:tc>
                <w:tcPr>
                  <w:tcW w:w="1350" w:type="dxa"/>
                </w:tcPr>
                <w:p w14:paraId="42129A5E" w14:textId="77777777" w:rsidR="00CD73FD" w:rsidRPr="002233E5" w:rsidRDefault="00CD73FD" w:rsidP="002108FD">
                  <w:pPr>
                    <w:jc w:val="both"/>
                    <w:rPr>
                      <w:bCs/>
                      <w:sz w:val="24"/>
                      <w:szCs w:val="24"/>
                    </w:rPr>
                  </w:pPr>
                  <w:r w:rsidRPr="002233E5">
                    <w:rPr>
                      <w:bCs/>
                      <w:sz w:val="24"/>
                      <w:szCs w:val="24"/>
                    </w:rPr>
                    <w:t>27</w:t>
                  </w:r>
                </w:p>
              </w:tc>
              <w:tc>
                <w:tcPr>
                  <w:tcW w:w="3510" w:type="dxa"/>
                </w:tcPr>
                <w:p w14:paraId="5EB8D1F4" w14:textId="77777777" w:rsidR="00CD73FD" w:rsidRPr="002233E5" w:rsidRDefault="00CD73FD" w:rsidP="002108FD">
                  <w:pPr>
                    <w:jc w:val="both"/>
                    <w:rPr>
                      <w:bCs/>
                      <w:sz w:val="24"/>
                      <w:szCs w:val="24"/>
                    </w:rPr>
                  </w:pPr>
                  <w:r w:rsidRPr="002233E5">
                    <w:rPr>
                      <w:bCs/>
                      <w:sz w:val="24"/>
                      <w:szCs w:val="24"/>
                    </w:rPr>
                    <w:t>Olorunda</w:t>
                  </w:r>
                </w:p>
              </w:tc>
              <w:tc>
                <w:tcPr>
                  <w:tcW w:w="4243" w:type="dxa"/>
                  <w:vAlign w:val="center"/>
                </w:tcPr>
                <w:p w14:paraId="735B544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32,878,427.30</w:t>
                  </w:r>
                </w:p>
              </w:tc>
            </w:tr>
            <w:tr w:rsidR="00CD73FD" w:rsidRPr="002233E5" w14:paraId="47E918D8" w14:textId="77777777" w:rsidTr="002108FD">
              <w:trPr>
                <w:jc w:val="center"/>
              </w:trPr>
              <w:tc>
                <w:tcPr>
                  <w:tcW w:w="1350" w:type="dxa"/>
                </w:tcPr>
                <w:p w14:paraId="7E134239" w14:textId="77777777" w:rsidR="00CD73FD" w:rsidRPr="002233E5" w:rsidRDefault="00CD73FD" w:rsidP="002108FD">
                  <w:pPr>
                    <w:jc w:val="both"/>
                    <w:rPr>
                      <w:bCs/>
                      <w:sz w:val="24"/>
                      <w:szCs w:val="24"/>
                    </w:rPr>
                  </w:pPr>
                  <w:r w:rsidRPr="002233E5">
                    <w:rPr>
                      <w:bCs/>
                      <w:sz w:val="24"/>
                      <w:szCs w:val="24"/>
                    </w:rPr>
                    <w:t>28</w:t>
                  </w:r>
                </w:p>
              </w:tc>
              <w:tc>
                <w:tcPr>
                  <w:tcW w:w="3510" w:type="dxa"/>
                </w:tcPr>
                <w:p w14:paraId="43E07028"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243" w:type="dxa"/>
                  <w:vAlign w:val="center"/>
                </w:tcPr>
                <w:p w14:paraId="143B744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159,996,802.93</w:t>
                  </w:r>
                </w:p>
              </w:tc>
            </w:tr>
            <w:tr w:rsidR="00CD73FD" w:rsidRPr="002233E5" w14:paraId="5522EE07" w14:textId="77777777" w:rsidTr="002108FD">
              <w:trPr>
                <w:jc w:val="center"/>
              </w:trPr>
              <w:tc>
                <w:tcPr>
                  <w:tcW w:w="1350" w:type="dxa"/>
                </w:tcPr>
                <w:p w14:paraId="546AE7C4" w14:textId="77777777" w:rsidR="00CD73FD" w:rsidRPr="002233E5" w:rsidRDefault="00CD73FD" w:rsidP="002108FD">
                  <w:pPr>
                    <w:jc w:val="both"/>
                    <w:rPr>
                      <w:bCs/>
                      <w:sz w:val="24"/>
                      <w:szCs w:val="24"/>
                    </w:rPr>
                  </w:pPr>
                  <w:r w:rsidRPr="002233E5">
                    <w:rPr>
                      <w:bCs/>
                      <w:sz w:val="24"/>
                      <w:szCs w:val="24"/>
                    </w:rPr>
                    <w:t>29</w:t>
                  </w:r>
                </w:p>
              </w:tc>
              <w:tc>
                <w:tcPr>
                  <w:tcW w:w="3510" w:type="dxa"/>
                </w:tcPr>
                <w:p w14:paraId="244A271E"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243" w:type="dxa"/>
                  <w:vAlign w:val="center"/>
                </w:tcPr>
                <w:p w14:paraId="4BCB665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48,423,076.75</w:t>
                  </w:r>
                </w:p>
              </w:tc>
            </w:tr>
            <w:tr w:rsidR="00CD73FD" w:rsidRPr="002233E5" w14:paraId="286343A7" w14:textId="77777777" w:rsidTr="002108FD">
              <w:trPr>
                <w:jc w:val="center"/>
              </w:trPr>
              <w:tc>
                <w:tcPr>
                  <w:tcW w:w="1350" w:type="dxa"/>
                </w:tcPr>
                <w:p w14:paraId="38126021" w14:textId="77777777" w:rsidR="00CD73FD" w:rsidRPr="002233E5" w:rsidRDefault="00CD73FD" w:rsidP="002108FD">
                  <w:pPr>
                    <w:jc w:val="both"/>
                    <w:rPr>
                      <w:bCs/>
                      <w:sz w:val="24"/>
                      <w:szCs w:val="24"/>
                    </w:rPr>
                  </w:pPr>
                  <w:r w:rsidRPr="002233E5">
                    <w:rPr>
                      <w:bCs/>
                      <w:sz w:val="24"/>
                      <w:szCs w:val="24"/>
                    </w:rPr>
                    <w:t>30</w:t>
                  </w:r>
                </w:p>
              </w:tc>
              <w:tc>
                <w:tcPr>
                  <w:tcW w:w="3510" w:type="dxa"/>
                </w:tcPr>
                <w:p w14:paraId="33FEA6CF" w14:textId="77777777" w:rsidR="00CD73FD" w:rsidRPr="002233E5" w:rsidRDefault="00CD73FD" w:rsidP="002108FD">
                  <w:pPr>
                    <w:jc w:val="both"/>
                    <w:rPr>
                      <w:bCs/>
                      <w:sz w:val="24"/>
                      <w:szCs w:val="24"/>
                    </w:rPr>
                  </w:pPr>
                  <w:r w:rsidRPr="002233E5">
                    <w:rPr>
                      <w:bCs/>
                      <w:sz w:val="24"/>
                      <w:szCs w:val="24"/>
                    </w:rPr>
                    <w:t>Osogbo</w:t>
                  </w:r>
                </w:p>
              </w:tc>
              <w:tc>
                <w:tcPr>
                  <w:tcW w:w="4243" w:type="dxa"/>
                  <w:vAlign w:val="center"/>
                </w:tcPr>
                <w:p w14:paraId="4B521E5A" w14:textId="77777777" w:rsidR="00CD73FD" w:rsidRPr="002233E5" w:rsidRDefault="00CD73FD" w:rsidP="002108FD">
                  <w:pPr>
                    <w:rPr>
                      <w:rFonts w:ascii="Calibri" w:hAnsi="Calibri" w:cs="Calibri"/>
                      <w:bCs/>
                      <w:color w:val="000000"/>
                    </w:rPr>
                  </w:pPr>
                  <w:r w:rsidRPr="002233E5">
                    <w:rPr>
                      <w:rFonts w:ascii="Calibri" w:hAnsi="Calibri" w:cs="Calibri"/>
                      <w:bCs/>
                      <w:color w:val="000000"/>
                    </w:rPr>
                    <w:t xml:space="preserve">      39,734,439.93</w:t>
                  </w:r>
                </w:p>
              </w:tc>
            </w:tr>
            <w:tr w:rsidR="00CD73FD" w:rsidRPr="002233E5" w14:paraId="2A03DC9B" w14:textId="77777777" w:rsidTr="002108FD">
              <w:trPr>
                <w:jc w:val="center"/>
              </w:trPr>
              <w:tc>
                <w:tcPr>
                  <w:tcW w:w="1350" w:type="dxa"/>
                </w:tcPr>
                <w:p w14:paraId="03273929" w14:textId="77777777" w:rsidR="00CD73FD" w:rsidRPr="002233E5" w:rsidRDefault="00CD73FD" w:rsidP="002108FD">
                  <w:pPr>
                    <w:jc w:val="center"/>
                    <w:rPr>
                      <w:bCs/>
                      <w:sz w:val="24"/>
                      <w:szCs w:val="24"/>
                    </w:rPr>
                  </w:pPr>
                </w:p>
              </w:tc>
              <w:tc>
                <w:tcPr>
                  <w:tcW w:w="3510" w:type="dxa"/>
                </w:tcPr>
                <w:p w14:paraId="12C8850E"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243" w:type="dxa"/>
                  <w:vAlign w:val="bottom"/>
                </w:tcPr>
                <w:p w14:paraId="31A5358B" w14:textId="77777777" w:rsidR="00CD73FD" w:rsidRPr="002233E5" w:rsidRDefault="00CD73FD" w:rsidP="002108FD">
                  <w:pPr>
                    <w:jc w:val="right"/>
                    <w:rPr>
                      <w:rFonts w:ascii="Calibri" w:hAnsi="Calibri" w:cs="Calibri"/>
                      <w:bCs/>
                      <w:color w:val="000000"/>
                    </w:rPr>
                  </w:pPr>
                  <w:r w:rsidRPr="002233E5">
                    <w:rPr>
                      <w:rFonts w:ascii="Calibri" w:hAnsi="Calibri" w:cs="Calibri"/>
                      <w:bCs/>
                      <w:color w:val="000000"/>
                    </w:rPr>
                    <w:t>1,792,791,032.70</w:t>
                  </w:r>
                </w:p>
              </w:tc>
            </w:tr>
          </w:tbl>
          <w:p w14:paraId="7132E83E" w14:textId="77777777" w:rsidR="00CD73FD" w:rsidRPr="002233E5" w:rsidRDefault="00CD73FD" w:rsidP="002108FD">
            <w:pPr>
              <w:spacing w:after="0" w:line="276" w:lineRule="auto"/>
              <w:jc w:val="center"/>
              <w:rPr>
                <w:rFonts w:ascii="Cambria" w:hAnsi="Cambria"/>
                <w:bCs/>
              </w:rPr>
            </w:pPr>
          </w:p>
          <w:p w14:paraId="49048CBB" w14:textId="77777777" w:rsidR="00CD73FD" w:rsidRPr="002233E5" w:rsidRDefault="00CD73FD" w:rsidP="002108FD">
            <w:pPr>
              <w:spacing w:after="0" w:line="276" w:lineRule="auto"/>
              <w:jc w:val="center"/>
              <w:rPr>
                <w:rFonts w:ascii="Cambria" w:hAnsi="Cambria"/>
                <w:bCs/>
              </w:rPr>
            </w:pPr>
          </w:p>
          <w:p w14:paraId="4E97C5AA" w14:textId="77777777" w:rsidR="00CD73FD" w:rsidRDefault="00CD73FD" w:rsidP="002108FD">
            <w:pPr>
              <w:spacing w:after="0" w:line="276" w:lineRule="auto"/>
              <w:jc w:val="center"/>
              <w:rPr>
                <w:rFonts w:ascii="Cambria" w:hAnsi="Cambria"/>
                <w:bCs/>
              </w:rPr>
            </w:pPr>
          </w:p>
          <w:p w14:paraId="2F86DB88" w14:textId="77777777" w:rsidR="00CD73FD" w:rsidRDefault="00CD73FD" w:rsidP="002108FD">
            <w:pPr>
              <w:spacing w:after="0" w:line="276" w:lineRule="auto"/>
              <w:jc w:val="center"/>
              <w:rPr>
                <w:rFonts w:ascii="Cambria" w:hAnsi="Cambria"/>
                <w:bCs/>
              </w:rPr>
            </w:pPr>
          </w:p>
          <w:p w14:paraId="63A0C2E7" w14:textId="77777777" w:rsidR="00CD73FD" w:rsidRDefault="00CD73FD" w:rsidP="002108FD">
            <w:pPr>
              <w:spacing w:after="0" w:line="276" w:lineRule="auto"/>
              <w:jc w:val="center"/>
              <w:rPr>
                <w:rFonts w:ascii="Cambria" w:hAnsi="Cambria"/>
                <w:bCs/>
              </w:rPr>
            </w:pPr>
          </w:p>
          <w:p w14:paraId="2961F13C" w14:textId="77777777" w:rsidR="00CD73FD" w:rsidRPr="002233E5" w:rsidRDefault="00CD73FD" w:rsidP="002108FD">
            <w:pPr>
              <w:spacing w:after="0" w:line="276" w:lineRule="auto"/>
              <w:jc w:val="center"/>
              <w:rPr>
                <w:rFonts w:ascii="Cambria" w:hAnsi="Cambria"/>
                <w:bCs/>
              </w:rPr>
            </w:pPr>
          </w:p>
          <w:p w14:paraId="2D70520E"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44</w:t>
            </w:r>
          </w:p>
          <w:p w14:paraId="4908B2F6" w14:textId="77777777" w:rsidR="00CD73FD" w:rsidRPr="002233E5" w:rsidRDefault="00CD73FD" w:rsidP="002108FD">
            <w:pPr>
              <w:spacing w:after="0" w:line="276" w:lineRule="auto"/>
              <w:jc w:val="center"/>
              <w:rPr>
                <w:rFonts w:ascii="Cambria" w:hAnsi="Cambria"/>
                <w:bCs/>
              </w:rPr>
            </w:pPr>
            <w:r w:rsidRPr="002233E5">
              <w:rPr>
                <w:rFonts w:ascii="Cambria" w:hAnsi="Cambria"/>
                <w:bCs/>
              </w:rPr>
              <w:t>[GRANT &amp; SOCIAL CONTRIBUTION]</w:t>
            </w:r>
          </w:p>
          <w:tbl>
            <w:tblPr>
              <w:tblStyle w:val="TableGrid"/>
              <w:tblW w:w="0" w:type="auto"/>
              <w:jc w:val="center"/>
              <w:tblLayout w:type="fixed"/>
              <w:tblLook w:val="04A0" w:firstRow="1" w:lastRow="0" w:firstColumn="1" w:lastColumn="0" w:noHBand="0" w:noVBand="1"/>
            </w:tblPr>
            <w:tblGrid>
              <w:gridCol w:w="1012"/>
              <w:gridCol w:w="3223"/>
              <w:gridCol w:w="4346"/>
            </w:tblGrid>
            <w:tr w:rsidR="00CD73FD" w:rsidRPr="002233E5" w14:paraId="6C69D87F" w14:textId="77777777" w:rsidTr="002108FD">
              <w:trPr>
                <w:trHeight w:val="620"/>
                <w:jc w:val="center"/>
              </w:trPr>
              <w:tc>
                <w:tcPr>
                  <w:tcW w:w="8581" w:type="dxa"/>
                  <w:gridSpan w:val="3"/>
                </w:tcPr>
                <w:p w14:paraId="6DC652F8" w14:textId="77777777" w:rsidR="00CD73FD" w:rsidRPr="002233E5" w:rsidRDefault="00CD73FD" w:rsidP="002108FD">
                  <w:pPr>
                    <w:jc w:val="center"/>
                    <w:rPr>
                      <w:bCs/>
                      <w:sz w:val="24"/>
                      <w:szCs w:val="24"/>
                    </w:rPr>
                  </w:pPr>
                  <w:r w:rsidRPr="002233E5">
                    <w:rPr>
                      <w:bCs/>
                      <w:sz w:val="24"/>
                      <w:szCs w:val="24"/>
                    </w:rPr>
                    <w:t>NOTE 44        GRANTS &amp; SOCIAL CONTRIBUTION</w:t>
                  </w:r>
                </w:p>
              </w:tc>
            </w:tr>
            <w:tr w:rsidR="00CD73FD" w:rsidRPr="002233E5" w14:paraId="66CDA0BC" w14:textId="77777777" w:rsidTr="002108FD">
              <w:trPr>
                <w:jc w:val="center"/>
              </w:trPr>
              <w:tc>
                <w:tcPr>
                  <w:tcW w:w="1012" w:type="dxa"/>
                </w:tcPr>
                <w:p w14:paraId="33A36943" w14:textId="77777777" w:rsidR="00CD73FD" w:rsidRPr="002233E5" w:rsidRDefault="00CD73FD" w:rsidP="002108FD">
                  <w:pPr>
                    <w:jc w:val="both"/>
                    <w:rPr>
                      <w:bCs/>
                      <w:sz w:val="24"/>
                      <w:szCs w:val="24"/>
                    </w:rPr>
                  </w:pPr>
                  <w:r w:rsidRPr="002233E5">
                    <w:rPr>
                      <w:bCs/>
                      <w:sz w:val="24"/>
                      <w:szCs w:val="24"/>
                    </w:rPr>
                    <w:t>S/N</w:t>
                  </w:r>
                </w:p>
              </w:tc>
              <w:tc>
                <w:tcPr>
                  <w:tcW w:w="3223" w:type="dxa"/>
                </w:tcPr>
                <w:p w14:paraId="1F0A0330" w14:textId="77777777" w:rsidR="00CD73FD" w:rsidRPr="002233E5" w:rsidRDefault="00CD73FD" w:rsidP="002108FD">
                  <w:pPr>
                    <w:jc w:val="both"/>
                    <w:rPr>
                      <w:bCs/>
                      <w:sz w:val="24"/>
                      <w:szCs w:val="24"/>
                    </w:rPr>
                  </w:pPr>
                  <w:r w:rsidRPr="002233E5">
                    <w:rPr>
                      <w:bCs/>
                      <w:sz w:val="24"/>
                      <w:szCs w:val="24"/>
                    </w:rPr>
                    <w:t>LOCAL GOVERNMENTS</w:t>
                  </w:r>
                </w:p>
              </w:tc>
              <w:tc>
                <w:tcPr>
                  <w:tcW w:w="4346" w:type="dxa"/>
                </w:tcPr>
                <w:p w14:paraId="5E2905BA" w14:textId="77777777" w:rsidR="00CD73FD" w:rsidRPr="002233E5" w:rsidRDefault="00CD73FD" w:rsidP="002108FD">
                  <w:pPr>
                    <w:jc w:val="both"/>
                    <w:rPr>
                      <w:rFonts w:ascii="Calibri" w:hAnsi="Calibri" w:cs="Calibri"/>
                      <w:bCs/>
                      <w:color w:val="000000"/>
                    </w:rPr>
                  </w:pPr>
                  <w:r w:rsidRPr="002233E5">
                    <w:rPr>
                      <w:rFonts w:ascii="Calibri" w:hAnsi="Calibri" w:cs="Calibri"/>
                      <w:bCs/>
                      <w:color w:val="000000"/>
                    </w:rPr>
                    <w:t>AMOUNT (#)</w:t>
                  </w:r>
                </w:p>
              </w:tc>
            </w:tr>
            <w:tr w:rsidR="00CD73FD" w:rsidRPr="002233E5" w14:paraId="51B02153" w14:textId="77777777" w:rsidTr="002108FD">
              <w:trPr>
                <w:jc w:val="center"/>
              </w:trPr>
              <w:tc>
                <w:tcPr>
                  <w:tcW w:w="1012" w:type="dxa"/>
                </w:tcPr>
                <w:p w14:paraId="799C4946" w14:textId="77777777" w:rsidR="00CD73FD" w:rsidRPr="002233E5" w:rsidRDefault="00CD73FD" w:rsidP="002108FD">
                  <w:pPr>
                    <w:jc w:val="both"/>
                    <w:rPr>
                      <w:bCs/>
                      <w:sz w:val="24"/>
                      <w:szCs w:val="24"/>
                    </w:rPr>
                  </w:pPr>
                  <w:r w:rsidRPr="002233E5">
                    <w:rPr>
                      <w:bCs/>
                      <w:sz w:val="24"/>
                      <w:szCs w:val="24"/>
                    </w:rPr>
                    <w:t>1</w:t>
                  </w:r>
                </w:p>
              </w:tc>
              <w:tc>
                <w:tcPr>
                  <w:tcW w:w="3223" w:type="dxa"/>
                </w:tcPr>
                <w:p w14:paraId="7BB401BB"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346" w:type="dxa"/>
                </w:tcPr>
                <w:p w14:paraId="43B35426" w14:textId="77777777" w:rsidR="00CD73FD" w:rsidRPr="002233E5" w:rsidRDefault="00CD73FD" w:rsidP="002108FD">
                  <w:pPr>
                    <w:pStyle w:val="ListParagraph"/>
                    <w:numPr>
                      <w:ilvl w:val="0"/>
                      <w:numId w:val="36"/>
                    </w:numPr>
                    <w:spacing w:after="0" w:line="240" w:lineRule="auto"/>
                    <w:jc w:val="center"/>
                    <w:rPr>
                      <w:bCs/>
                      <w:sz w:val="24"/>
                      <w:szCs w:val="24"/>
                    </w:rPr>
                  </w:pPr>
                </w:p>
              </w:tc>
            </w:tr>
            <w:tr w:rsidR="00CD73FD" w:rsidRPr="002233E5" w14:paraId="02C5E25D" w14:textId="77777777" w:rsidTr="002108FD">
              <w:trPr>
                <w:jc w:val="center"/>
              </w:trPr>
              <w:tc>
                <w:tcPr>
                  <w:tcW w:w="1012" w:type="dxa"/>
                </w:tcPr>
                <w:p w14:paraId="6CFB6017" w14:textId="77777777" w:rsidR="00CD73FD" w:rsidRPr="002233E5" w:rsidRDefault="00CD73FD" w:rsidP="002108FD">
                  <w:pPr>
                    <w:jc w:val="both"/>
                    <w:rPr>
                      <w:bCs/>
                      <w:sz w:val="24"/>
                      <w:szCs w:val="24"/>
                    </w:rPr>
                  </w:pPr>
                  <w:r w:rsidRPr="002233E5">
                    <w:rPr>
                      <w:bCs/>
                      <w:sz w:val="24"/>
                      <w:szCs w:val="24"/>
                    </w:rPr>
                    <w:t>2</w:t>
                  </w:r>
                </w:p>
              </w:tc>
              <w:tc>
                <w:tcPr>
                  <w:tcW w:w="3223" w:type="dxa"/>
                </w:tcPr>
                <w:p w14:paraId="02A244A0"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346" w:type="dxa"/>
                </w:tcPr>
                <w:p w14:paraId="262F61C1" w14:textId="77777777" w:rsidR="00CD73FD" w:rsidRPr="002233E5" w:rsidRDefault="00CD73FD" w:rsidP="002108FD">
                  <w:pPr>
                    <w:jc w:val="center"/>
                    <w:rPr>
                      <w:bCs/>
                      <w:sz w:val="24"/>
                      <w:szCs w:val="24"/>
                    </w:rPr>
                  </w:pPr>
                  <w:r w:rsidRPr="002233E5">
                    <w:rPr>
                      <w:bCs/>
                      <w:sz w:val="24"/>
                      <w:szCs w:val="24"/>
                    </w:rPr>
                    <w:t>107,008,928,.88</w:t>
                  </w:r>
                </w:p>
              </w:tc>
            </w:tr>
            <w:tr w:rsidR="00CD73FD" w:rsidRPr="002233E5" w14:paraId="7C5594EE" w14:textId="77777777" w:rsidTr="002108FD">
              <w:trPr>
                <w:jc w:val="center"/>
              </w:trPr>
              <w:tc>
                <w:tcPr>
                  <w:tcW w:w="1012" w:type="dxa"/>
                </w:tcPr>
                <w:p w14:paraId="7C89CB92" w14:textId="77777777" w:rsidR="00CD73FD" w:rsidRPr="002233E5" w:rsidRDefault="00CD73FD" w:rsidP="002108FD">
                  <w:pPr>
                    <w:jc w:val="both"/>
                    <w:rPr>
                      <w:bCs/>
                      <w:sz w:val="24"/>
                      <w:szCs w:val="24"/>
                    </w:rPr>
                  </w:pPr>
                  <w:r w:rsidRPr="002233E5">
                    <w:rPr>
                      <w:bCs/>
                      <w:sz w:val="24"/>
                      <w:szCs w:val="24"/>
                    </w:rPr>
                    <w:t>3</w:t>
                  </w:r>
                </w:p>
              </w:tc>
              <w:tc>
                <w:tcPr>
                  <w:tcW w:w="3223" w:type="dxa"/>
                </w:tcPr>
                <w:p w14:paraId="4D538C50"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346" w:type="dxa"/>
                </w:tcPr>
                <w:p w14:paraId="193AB59A" w14:textId="77777777" w:rsidR="00CD73FD" w:rsidRPr="002233E5" w:rsidRDefault="00CD73FD" w:rsidP="002108FD">
                  <w:pPr>
                    <w:jc w:val="center"/>
                    <w:rPr>
                      <w:bCs/>
                      <w:sz w:val="24"/>
                      <w:szCs w:val="24"/>
                    </w:rPr>
                  </w:pPr>
                  <w:r w:rsidRPr="002233E5">
                    <w:rPr>
                      <w:bCs/>
                      <w:sz w:val="24"/>
                      <w:szCs w:val="24"/>
                    </w:rPr>
                    <w:t>105,968,695.04</w:t>
                  </w:r>
                </w:p>
              </w:tc>
            </w:tr>
            <w:tr w:rsidR="00CD73FD" w:rsidRPr="002233E5" w14:paraId="30C1EB54" w14:textId="77777777" w:rsidTr="002108FD">
              <w:trPr>
                <w:jc w:val="center"/>
              </w:trPr>
              <w:tc>
                <w:tcPr>
                  <w:tcW w:w="1012" w:type="dxa"/>
                </w:tcPr>
                <w:p w14:paraId="7A3F734E" w14:textId="77777777" w:rsidR="00CD73FD" w:rsidRPr="002233E5" w:rsidRDefault="00CD73FD" w:rsidP="002108FD">
                  <w:pPr>
                    <w:jc w:val="both"/>
                    <w:rPr>
                      <w:bCs/>
                      <w:sz w:val="24"/>
                      <w:szCs w:val="24"/>
                    </w:rPr>
                  </w:pPr>
                  <w:r w:rsidRPr="002233E5">
                    <w:rPr>
                      <w:bCs/>
                      <w:sz w:val="24"/>
                      <w:szCs w:val="24"/>
                    </w:rPr>
                    <w:t>4</w:t>
                  </w:r>
                </w:p>
              </w:tc>
              <w:tc>
                <w:tcPr>
                  <w:tcW w:w="3223" w:type="dxa"/>
                </w:tcPr>
                <w:p w14:paraId="6F37797C"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346" w:type="dxa"/>
                </w:tcPr>
                <w:p w14:paraId="3E3C7784" w14:textId="77777777" w:rsidR="00CD73FD" w:rsidRPr="002233E5" w:rsidRDefault="00CD73FD" w:rsidP="002108FD">
                  <w:pPr>
                    <w:jc w:val="center"/>
                    <w:rPr>
                      <w:bCs/>
                      <w:sz w:val="24"/>
                      <w:szCs w:val="24"/>
                    </w:rPr>
                  </w:pPr>
                  <w:r w:rsidRPr="002233E5">
                    <w:rPr>
                      <w:bCs/>
                      <w:sz w:val="24"/>
                      <w:szCs w:val="24"/>
                    </w:rPr>
                    <w:t>-</w:t>
                  </w:r>
                </w:p>
              </w:tc>
            </w:tr>
            <w:tr w:rsidR="00CD73FD" w:rsidRPr="002233E5" w14:paraId="7B327303" w14:textId="77777777" w:rsidTr="002108FD">
              <w:trPr>
                <w:jc w:val="center"/>
              </w:trPr>
              <w:tc>
                <w:tcPr>
                  <w:tcW w:w="1012" w:type="dxa"/>
                </w:tcPr>
                <w:p w14:paraId="1A6DD055" w14:textId="77777777" w:rsidR="00CD73FD" w:rsidRPr="002233E5" w:rsidRDefault="00CD73FD" w:rsidP="002108FD">
                  <w:pPr>
                    <w:jc w:val="both"/>
                    <w:rPr>
                      <w:bCs/>
                      <w:sz w:val="24"/>
                      <w:szCs w:val="24"/>
                    </w:rPr>
                  </w:pPr>
                  <w:r w:rsidRPr="002233E5">
                    <w:rPr>
                      <w:bCs/>
                      <w:sz w:val="24"/>
                      <w:szCs w:val="24"/>
                    </w:rPr>
                    <w:t>5</w:t>
                  </w:r>
                </w:p>
              </w:tc>
              <w:tc>
                <w:tcPr>
                  <w:tcW w:w="3223" w:type="dxa"/>
                </w:tcPr>
                <w:p w14:paraId="01DE060E"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346" w:type="dxa"/>
                </w:tcPr>
                <w:p w14:paraId="3D9AEAE7" w14:textId="77777777" w:rsidR="00CD73FD" w:rsidRPr="002233E5" w:rsidRDefault="00CD73FD" w:rsidP="002108FD">
                  <w:pPr>
                    <w:jc w:val="center"/>
                    <w:rPr>
                      <w:bCs/>
                      <w:sz w:val="24"/>
                      <w:szCs w:val="24"/>
                    </w:rPr>
                  </w:pPr>
                  <w:r w:rsidRPr="002233E5">
                    <w:rPr>
                      <w:bCs/>
                      <w:sz w:val="24"/>
                      <w:szCs w:val="24"/>
                    </w:rPr>
                    <w:t>110,517,053.34</w:t>
                  </w:r>
                </w:p>
              </w:tc>
            </w:tr>
            <w:tr w:rsidR="00CD73FD" w:rsidRPr="002233E5" w14:paraId="5B05A502" w14:textId="77777777" w:rsidTr="002108FD">
              <w:trPr>
                <w:jc w:val="center"/>
              </w:trPr>
              <w:tc>
                <w:tcPr>
                  <w:tcW w:w="1012" w:type="dxa"/>
                </w:tcPr>
                <w:p w14:paraId="59733BCA" w14:textId="77777777" w:rsidR="00CD73FD" w:rsidRPr="002233E5" w:rsidRDefault="00CD73FD" w:rsidP="002108FD">
                  <w:pPr>
                    <w:jc w:val="both"/>
                    <w:rPr>
                      <w:bCs/>
                      <w:sz w:val="24"/>
                      <w:szCs w:val="24"/>
                    </w:rPr>
                  </w:pPr>
                  <w:r w:rsidRPr="002233E5">
                    <w:rPr>
                      <w:bCs/>
                      <w:sz w:val="24"/>
                      <w:szCs w:val="24"/>
                    </w:rPr>
                    <w:t>6</w:t>
                  </w:r>
                </w:p>
              </w:tc>
              <w:tc>
                <w:tcPr>
                  <w:tcW w:w="3223" w:type="dxa"/>
                </w:tcPr>
                <w:p w14:paraId="34C99E68"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346" w:type="dxa"/>
                </w:tcPr>
                <w:p w14:paraId="35CED672" w14:textId="77777777" w:rsidR="00CD73FD" w:rsidRPr="002233E5" w:rsidRDefault="00CD73FD" w:rsidP="002108FD">
                  <w:pPr>
                    <w:jc w:val="center"/>
                    <w:rPr>
                      <w:bCs/>
                      <w:sz w:val="24"/>
                      <w:szCs w:val="24"/>
                    </w:rPr>
                  </w:pPr>
                  <w:r w:rsidRPr="002233E5">
                    <w:rPr>
                      <w:bCs/>
                      <w:sz w:val="24"/>
                      <w:szCs w:val="24"/>
                    </w:rPr>
                    <w:t>172,772585.49</w:t>
                  </w:r>
                </w:p>
              </w:tc>
            </w:tr>
            <w:tr w:rsidR="00CD73FD" w:rsidRPr="002233E5" w14:paraId="402F742E" w14:textId="77777777" w:rsidTr="002108FD">
              <w:trPr>
                <w:jc w:val="center"/>
              </w:trPr>
              <w:tc>
                <w:tcPr>
                  <w:tcW w:w="1012" w:type="dxa"/>
                </w:tcPr>
                <w:p w14:paraId="02983684" w14:textId="77777777" w:rsidR="00CD73FD" w:rsidRPr="002233E5" w:rsidRDefault="00CD73FD" w:rsidP="002108FD">
                  <w:pPr>
                    <w:jc w:val="both"/>
                    <w:rPr>
                      <w:bCs/>
                      <w:sz w:val="24"/>
                      <w:szCs w:val="24"/>
                    </w:rPr>
                  </w:pPr>
                  <w:r w:rsidRPr="002233E5">
                    <w:rPr>
                      <w:bCs/>
                      <w:sz w:val="24"/>
                      <w:szCs w:val="24"/>
                    </w:rPr>
                    <w:t>7</w:t>
                  </w:r>
                </w:p>
              </w:tc>
              <w:tc>
                <w:tcPr>
                  <w:tcW w:w="3223" w:type="dxa"/>
                </w:tcPr>
                <w:p w14:paraId="247011F0" w14:textId="77777777" w:rsidR="00CD73FD" w:rsidRPr="002233E5" w:rsidRDefault="00CD73FD" w:rsidP="002108FD">
                  <w:pPr>
                    <w:jc w:val="both"/>
                    <w:rPr>
                      <w:bCs/>
                      <w:sz w:val="24"/>
                      <w:szCs w:val="24"/>
                    </w:rPr>
                  </w:pPr>
                  <w:r w:rsidRPr="002233E5">
                    <w:rPr>
                      <w:bCs/>
                      <w:sz w:val="24"/>
                      <w:szCs w:val="24"/>
                    </w:rPr>
                    <w:t>Ede North</w:t>
                  </w:r>
                </w:p>
              </w:tc>
              <w:tc>
                <w:tcPr>
                  <w:tcW w:w="4346" w:type="dxa"/>
                </w:tcPr>
                <w:p w14:paraId="7A6CEF91" w14:textId="77777777" w:rsidR="00CD73FD" w:rsidRPr="002233E5" w:rsidRDefault="00CD73FD" w:rsidP="002108FD">
                  <w:pPr>
                    <w:jc w:val="center"/>
                    <w:rPr>
                      <w:bCs/>
                      <w:sz w:val="24"/>
                      <w:szCs w:val="24"/>
                    </w:rPr>
                  </w:pPr>
                  <w:r w:rsidRPr="002233E5">
                    <w:rPr>
                      <w:bCs/>
                      <w:sz w:val="24"/>
                      <w:szCs w:val="24"/>
                    </w:rPr>
                    <w:t>50,994,180.53</w:t>
                  </w:r>
                </w:p>
              </w:tc>
            </w:tr>
            <w:tr w:rsidR="00CD73FD" w:rsidRPr="002233E5" w14:paraId="0C61DA92" w14:textId="77777777" w:rsidTr="002108FD">
              <w:trPr>
                <w:jc w:val="center"/>
              </w:trPr>
              <w:tc>
                <w:tcPr>
                  <w:tcW w:w="1012" w:type="dxa"/>
                </w:tcPr>
                <w:p w14:paraId="7788CEC4" w14:textId="77777777" w:rsidR="00CD73FD" w:rsidRPr="002233E5" w:rsidRDefault="00CD73FD" w:rsidP="002108FD">
                  <w:pPr>
                    <w:jc w:val="both"/>
                    <w:rPr>
                      <w:bCs/>
                      <w:sz w:val="24"/>
                      <w:szCs w:val="24"/>
                    </w:rPr>
                  </w:pPr>
                  <w:r w:rsidRPr="002233E5">
                    <w:rPr>
                      <w:bCs/>
                      <w:sz w:val="24"/>
                      <w:szCs w:val="24"/>
                    </w:rPr>
                    <w:t>8</w:t>
                  </w:r>
                </w:p>
              </w:tc>
              <w:tc>
                <w:tcPr>
                  <w:tcW w:w="3223" w:type="dxa"/>
                </w:tcPr>
                <w:p w14:paraId="56712F09" w14:textId="77777777" w:rsidR="00CD73FD" w:rsidRPr="002233E5" w:rsidRDefault="00CD73FD" w:rsidP="002108FD">
                  <w:pPr>
                    <w:jc w:val="both"/>
                    <w:rPr>
                      <w:bCs/>
                      <w:sz w:val="24"/>
                      <w:szCs w:val="24"/>
                    </w:rPr>
                  </w:pPr>
                  <w:r w:rsidRPr="002233E5">
                    <w:rPr>
                      <w:bCs/>
                      <w:sz w:val="24"/>
                      <w:szCs w:val="24"/>
                    </w:rPr>
                    <w:t>Ede South</w:t>
                  </w:r>
                </w:p>
              </w:tc>
              <w:tc>
                <w:tcPr>
                  <w:tcW w:w="4346" w:type="dxa"/>
                </w:tcPr>
                <w:p w14:paraId="4F265398" w14:textId="77777777" w:rsidR="00CD73FD" w:rsidRPr="002233E5" w:rsidRDefault="00CD73FD" w:rsidP="002108FD">
                  <w:pPr>
                    <w:jc w:val="center"/>
                    <w:rPr>
                      <w:bCs/>
                      <w:sz w:val="24"/>
                      <w:szCs w:val="24"/>
                    </w:rPr>
                  </w:pPr>
                  <w:r w:rsidRPr="002233E5">
                    <w:rPr>
                      <w:bCs/>
                      <w:sz w:val="24"/>
                      <w:szCs w:val="24"/>
                    </w:rPr>
                    <w:t>43,223,727.98</w:t>
                  </w:r>
                </w:p>
              </w:tc>
            </w:tr>
            <w:tr w:rsidR="00CD73FD" w:rsidRPr="002233E5" w14:paraId="6A367815" w14:textId="77777777" w:rsidTr="002108FD">
              <w:trPr>
                <w:jc w:val="center"/>
              </w:trPr>
              <w:tc>
                <w:tcPr>
                  <w:tcW w:w="1012" w:type="dxa"/>
                </w:tcPr>
                <w:p w14:paraId="210AB92E" w14:textId="77777777" w:rsidR="00CD73FD" w:rsidRPr="002233E5" w:rsidRDefault="00CD73FD" w:rsidP="002108FD">
                  <w:pPr>
                    <w:jc w:val="both"/>
                    <w:rPr>
                      <w:bCs/>
                      <w:sz w:val="24"/>
                      <w:szCs w:val="24"/>
                    </w:rPr>
                  </w:pPr>
                  <w:r w:rsidRPr="002233E5">
                    <w:rPr>
                      <w:bCs/>
                      <w:sz w:val="24"/>
                      <w:szCs w:val="24"/>
                    </w:rPr>
                    <w:t>9</w:t>
                  </w:r>
                </w:p>
              </w:tc>
              <w:tc>
                <w:tcPr>
                  <w:tcW w:w="3223" w:type="dxa"/>
                </w:tcPr>
                <w:p w14:paraId="336EDEA5"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346" w:type="dxa"/>
                </w:tcPr>
                <w:p w14:paraId="3F603DFA" w14:textId="77777777" w:rsidR="00CD73FD" w:rsidRPr="002233E5" w:rsidRDefault="00CD73FD" w:rsidP="002108FD">
                  <w:pPr>
                    <w:jc w:val="center"/>
                    <w:rPr>
                      <w:bCs/>
                      <w:sz w:val="24"/>
                      <w:szCs w:val="24"/>
                    </w:rPr>
                  </w:pPr>
                  <w:r w:rsidRPr="002233E5">
                    <w:rPr>
                      <w:bCs/>
                      <w:sz w:val="24"/>
                      <w:szCs w:val="24"/>
                    </w:rPr>
                    <w:t>30,343,701.99</w:t>
                  </w:r>
                </w:p>
              </w:tc>
            </w:tr>
            <w:tr w:rsidR="00CD73FD" w:rsidRPr="002233E5" w14:paraId="182EF600" w14:textId="77777777" w:rsidTr="002108FD">
              <w:trPr>
                <w:jc w:val="center"/>
              </w:trPr>
              <w:tc>
                <w:tcPr>
                  <w:tcW w:w="1012" w:type="dxa"/>
                </w:tcPr>
                <w:p w14:paraId="46A9BCC8" w14:textId="77777777" w:rsidR="00CD73FD" w:rsidRPr="002233E5" w:rsidRDefault="00CD73FD" w:rsidP="002108FD">
                  <w:pPr>
                    <w:jc w:val="both"/>
                    <w:rPr>
                      <w:bCs/>
                      <w:sz w:val="24"/>
                      <w:szCs w:val="24"/>
                    </w:rPr>
                  </w:pPr>
                  <w:r w:rsidRPr="002233E5">
                    <w:rPr>
                      <w:bCs/>
                      <w:sz w:val="24"/>
                      <w:szCs w:val="24"/>
                    </w:rPr>
                    <w:t>10</w:t>
                  </w:r>
                </w:p>
              </w:tc>
              <w:tc>
                <w:tcPr>
                  <w:tcW w:w="3223" w:type="dxa"/>
                </w:tcPr>
                <w:p w14:paraId="78BC27DC"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346" w:type="dxa"/>
                </w:tcPr>
                <w:p w14:paraId="65520FA4" w14:textId="77777777" w:rsidR="00CD73FD" w:rsidRPr="002233E5" w:rsidRDefault="00CD73FD" w:rsidP="002108FD">
                  <w:pPr>
                    <w:jc w:val="center"/>
                    <w:rPr>
                      <w:bCs/>
                      <w:sz w:val="24"/>
                      <w:szCs w:val="24"/>
                    </w:rPr>
                  </w:pPr>
                  <w:r w:rsidRPr="002233E5">
                    <w:rPr>
                      <w:bCs/>
                      <w:sz w:val="24"/>
                      <w:szCs w:val="24"/>
                    </w:rPr>
                    <w:t>196,106,346.22</w:t>
                  </w:r>
                </w:p>
              </w:tc>
            </w:tr>
            <w:tr w:rsidR="00CD73FD" w:rsidRPr="002233E5" w14:paraId="7AB6DD52" w14:textId="77777777" w:rsidTr="002108FD">
              <w:trPr>
                <w:jc w:val="center"/>
              </w:trPr>
              <w:tc>
                <w:tcPr>
                  <w:tcW w:w="1012" w:type="dxa"/>
                </w:tcPr>
                <w:p w14:paraId="5CA0154C" w14:textId="77777777" w:rsidR="00CD73FD" w:rsidRPr="002233E5" w:rsidRDefault="00CD73FD" w:rsidP="002108FD">
                  <w:pPr>
                    <w:jc w:val="both"/>
                    <w:rPr>
                      <w:bCs/>
                      <w:sz w:val="24"/>
                      <w:szCs w:val="24"/>
                    </w:rPr>
                  </w:pPr>
                  <w:r w:rsidRPr="002233E5">
                    <w:rPr>
                      <w:bCs/>
                      <w:sz w:val="24"/>
                      <w:szCs w:val="24"/>
                    </w:rPr>
                    <w:t>11</w:t>
                  </w:r>
                </w:p>
              </w:tc>
              <w:tc>
                <w:tcPr>
                  <w:tcW w:w="3223" w:type="dxa"/>
                </w:tcPr>
                <w:p w14:paraId="045DE067" w14:textId="77777777" w:rsidR="00CD73FD" w:rsidRPr="002233E5" w:rsidRDefault="00CD73FD" w:rsidP="002108FD">
                  <w:pPr>
                    <w:jc w:val="both"/>
                    <w:rPr>
                      <w:bCs/>
                      <w:sz w:val="24"/>
                      <w:szCs w:val="24"/>
                    </w:rPr>
                  </w:pPr>
                  <w:r w:rsidRPr="002233E5">
                    <w:rPr>
                      <w:bCs/>
                      <w:sz w:val="24"/>
                      <w:szCs w:val="24"/>
                    </w:rPr>
                    <w:t>Ife Central</w:t>
                  </w:r>
                </w:p>
              </w:tc>
              <w:tc>
                <w:tcPr>
                  <w:tcW w:w="4346" w:type="dxa"/>
                </w:tcPr>
                <w:p w14:paraId="20767017" w14:textId="77777777" w:rsidR="00CD73FD" w:rsidRPr="002233E5" w:rsidRDefault="00CD73FD" w:rsidP="002108FD">
                  <w:pPr>
                    <w:jc w:val="center"/>
                    <w:rPr>
                      <w:bCs/>
                      <w:sz w:val="24"/>
                      <w:szCs w:val="24"/>
                    </w:rPr>
                  </w:pPr>
                  <w:r w:rsidRPr="002233E5">
                    <w:rPr>
                      <w:bCs/>
                      <w:sz w:val="24"/>
                      <w:szCs w:val="24"/>
                    </w:rPr>
                    <w:t>239,184,171.64</w:t>
                  </w:r>
                </w:p>
              </w:tc>
            </w:tr>
            <w:tr w:rsidR="00CD73FD" w:rsidRPr="002233E5" w14:paraId="7022896C" w14:textId="77777777" w:rsidTr="002108FD">
              <w:trPr>
                <w:jc w:val="center"/>
              </w:trPr>
              <w:tc>
                <w:tcPr>
                  <w:tcW w:w="1012" w:type="dxa"/>
                </w:tcPr>
                <w:p w14:paraId="5455911E" w14:textId="77777777" w:rsidR="00CD73FD" w:rsidRPr="002233E5" w:rsidRDefault="00CD73FD" w:rsidP="002108FD">
                  <w:pPr>
                    <w:jc w:val="both"/>
                    <w:rPr>
                      <w:bCs/>
                      <w:sz w:val="24"/>
                      <w:szCs w:val="24"/>
                    </w:rPr>
                  </w:pPr>
                  <w:r w:rsidRPr="002233E5">
                    <w:rPr>
                      <w:bCs/>
                      <w:sz w:val="24"/>
                      <w:szCs w:val="24"/>
                    </w:rPr>
                    <w:t>12</w:t>
                  </w:r>
                </w:p>
              </w:tc>
              <w:tc>
                <w:tcPr>
                  <w:tcW w:w="3223" w:type="dxa"/>
                </w:tcPr>
                <w:p w14:paraId="71AD0F53" w14:textId="77777777" w:rsidR="00CD73FD" w:rsidRPr="002233E5" w:rsidRDefault="00CD73FD" w:rsidP="002108FD">
                  <w:pPr>
                    <w:jc w:val="both"/>
                    <w:rPr>
                      <w:bCs/>
                      <w:sz w:val="24"/>
                      <w:szCs w:val="24"/>
                    </w:rPr>
                  </w:pPr>
                  <w:r w:rsidRPr="002233E5">
                    <w:rPr>
                      <w:bCs/>
                      <w:sz w:val="24"/>
                      <w:szCs w:val="24"/>
                    </w:rPr>
                    <w:t>Ife East</w:t>
                  </w:r>
                </w:p>
              </w:tc>
              <w:tc>
                <w:tcPr>
                  <w:tcW w:w="4346" w:type="dxa"/>
                </w:tcPr>
                <w:p w14:paraId="1731E4C8" w14:textId="77777777" w:rsidR="00CD73FD" w:rsidRPr="002233E5" w:rsidRDefault="00CD73FD" w:rsidP="002108FD">
                  <w:pPr>
                    <w:jc w:val="center"/>
                    <w:rPr>
                      <w:bCs/>
                      <w:sz w:val="24"/>
                      <w:szCs w:val="24"/>
                    </w:rPr>
                  </w:pPr>
                  <w:r w:rsidRPr="002233E5">
                    <w:rPr>
                      <w:bCs/>
                      <w:sz w:val="24"/>
                      <w:szCs w:val="24"/>
                    </w:rPr>
                    <w:t>809,917,158.08</w:t>
                  </w:r>
                </w:p>
              </w:tc>
            </w:tr>
            <w:tr w:rsidR="00CD73FD" w:rsidRPr="002233E5" w14:paraId="65C49DDC" w14:textId="77777777" w:rsidTr="002108FD">
              <w:trPr>
                <w:jc w:val="center"/>
              </w:trPr>
              <w:tc>
                <w:tcPr>
                  <w:tcW w:w="1012" w:type="dxa"/>
                </w:tcPr>
                <w:p w14:paraId="77FED9FC" w14:textId="77777777" w:rsidR="00CD73FD" w:rsidRPr="002233E5" w:rsidRDefault="00CD73FD" w:rsidP="002108FD">
                  <w:pPr>
                    <w:jc w:val="both"/>
                    <w:rPr>
                      <w:bCs/>
                      <w:sz w:val="24"/>
                      <w:szCs w:val="24"/>
                    </w:rPr>
                  </w:pPr>
                  <w:r w:rsidRPr="002233E5">
                    <w:rPr>
                      <w:bCs/>
                      <w:sz w:val="24"/>
                      <w:szCs w:val="24"/>
                    </w:rPr>
                    <w:t>13</w:t>
                  </w:r>
                </w:p>
              </w:tc>
              <w:tc>
                <w:tcPr>
                  <w:tcW w:w="3223" w:type="dxa"/>
                </w:tcPr>
                <w:p w14:paraId="06FD8C2A" w14:textId="77777777" w:rsidR="00CD73FD" w:rsidRPr="002233E5" w:rsidRDefault="00CD73FD" w:rsidP="002108FD">
                  <w:pPr>
                    <w:jc w:val="both"/>
                    <w:rPr>
                      <w:bCs/>
                      <w:sz w:val="24"/>
                      <w:szCs w:val="24"/>
                    </w:rPr>
                  </w:pPr>
                  <w:r w:rsidRPr="002233E5">
                    <w:rPr>
                      <w:bCs/>
                      <w:sz w:val="24"/>
                      <w:szCs w:val="24"/>
                    </w:rPr>
                    <w:t>Ife North</w:t>
                  </w:r>
                </w:p>
              </w:tc>
              <w:tc>
                <w:tcPr>
                  <w:tcW w:w="4346" w:type="dxa"/>
                </w:tcPr>
                <w:p w14:paraId="47F6E539" w14:textId="77777777" w:rsidR="00CD73FD" w:rsidRPr="002233E5" w:rsidRDefault="00CD73FD" w:rsidP="002108FD">
                  <w:pPr>
                    <w:jc w:val="center"/>
                    <w:rPr>
                      <w:bCs/>
                      <w:sz w:val="24"/>
                      <w:szCs w:val="24"/>
                    </w:rPr>
                  </w:pPr>
                  <w:r w:rsidRPr="002233E5">
                    <w:rPr>
                      <w:bCs/>
                      <w:sz w:val="24"/>
                      <w:szCs w:val="24"/>
                    </w:rPr>
                    <w:t>289,227,693.01</w:t>
                  </w:r>
                </w:p>
              </w:tc>
            </w:tr>
            <w:tr w:rsidR="00CD73FD" w:rsidRPr="002233E5" w14:paraId="453B1C07" w14:textId="77777777" w:rsidTr="002108FD">
              <w:trPr>
                <w:jc w:val="center"/>
              </w:trPr>
              <w:tc>
                <w:tcPr>
                  <w:tcW w:w="1012" w:type="dxa"/>
                </w:tcPr>
                <w:p w14:paraId="42E8FF2D" w14:textId="77777777" w:rsidR="00CD73FD" w:rsidRPr="002233E5" w:rsidRDefault="00CD73FD" w:rsidP="002108FD">
                  <w:pPr>
                    <w:jc w:val="both"/>
                    <w:rPr>
                      <w:bCs/>
                      <w:sz w:val="24"/>
                      <w:szCs w:val="24"/>
                    </w:rPr>
                  </w:pPr>
                  <w:r w:rsidRPr="002233E5">
                    <w:rPr>
                      <w:bCs/>
                      <w:sz w:val="24"/>
                      <w:szCs w:val="24"/>
                    </w:rPr>
                    <w:t>14</w:t>
                  </w:r>
                </w:p>
              </w:tc>
              <w:tc>
                <w:tcPr>
                  <w:tcW w:w="3223" w:type="dxa"/>
                </w:tcPr>
                <w:p w14:paraId="7F923DA8" w14:textId="77777777" w:rsidR="00CD73FD" w:rsidRPr="002233E5" w:rsidRDefault="00CD73FD" w:rsidP="002108FD">
                  <w:pPr>
                    <w:jc w:val="both"/>
                    <w:rPr>
                      <w:bCs/>
                      <w:sz w:val="24"/>
                      <w:szCs w:val="24"/>
                    </w:rPr>
                  </w:pPr>
                  <w:r w:rsidRPr="002233E5">
                    <w:rPr>
                      <w:bCs/>
                      <w:sz w:val="24"/>
                      <w:szCs w:val="24"/>
                    </w:rPr>
                    <w:t>Ife South</w:t>
                  </w:r>
                </w:p>
              </w:tc>
              <w:tc>
                <w:tcPr>
                  <w:tcW w:w="4346" w:type="dxa"/>
                </w:tcPr>
                <w:p w14:paraId="28544DD8" w14:textId="77777777" w:rsidR="00CD73FD" w:rsidRPr="002233E5" w:rsidRDefault="00CD73FD" w:rsidP="002108FD">
                  <w:pPr>
                    <w:jc w:val="center"/>
                    <w:rPr>
                      <w:bCs/>
                      <w:sz w:val="24"/>
                      <w:szCs w:val="24"/>
                    </w:rPr>
                  </w:pPr>
                  <w:r w:rsidRPr="002233E5">
                    <w:rPr>
                      <w:bCs/>
                      <w:sz w:val="24"/>
                      <w:szCs w:val="24"/>
                    </w:rPr>
                    <w:t>168,492,578.39</w:t>
                  </w:r>
                </w:p>
              </w:tc>
            </w:tr>
            <w:tr w:rsidR="00CD73FD" w:rsidRPr="002233E5" w14:paraId="556F6C66" w14:textId="77777777" w:rsidTr="002108FD">
              <w:trPr>
                <w:jc w:val="center"/>
              </w:trPr>
              <w:tc>
                <w:tcPr>
                  <w:tcW w:w="1012" w:type="dxa"/>
                </w:tcPr>
                <w:p w14:paraId="07AF1A1A" w14:textId="77777777" w:rsidR="00CD73FD" w:rsidRPr="002233E5" w:rsidRDefault="00CD73FD" w:rsidP="002108FD">
                  <w:pPr>
                    <w:jc w:val="both"/>
                    <w:rPr>
                      <w:bCs/>
                      <w:sz w:val="24"/>
                      <w:szCs w:val="24"/>
                    </w:rPr>
                  </w:pPr>
                  <w:r w:rsidRPr="002233E5">
                    <w:rPr>
                      <w:bCs/>
                      <w:sz w:val="24"/>
                      <w:szCs w:val="24"/>
                    </w:rPr>
                    <w:t>15</w:t>
                  </w:r>
                </w:p>
              </w:tc>
              <w:tc>
                <w:tcPr>
                  <w:tcW w:w="3223" w:type="dxa"/>
                </w:tcPr>
                <w:p w14:paraId="63891DF3" w14:textId="77777777" w:rsidR="00CD73FD" w:rsidRPr="002233E5" w:rsidRDefault="00CD73FD" w:rsidP="002108FD">
                  <w:pPr>
                    <w:jc w:val="both"/>
                    <w:rPr>
                      <w:bCs/>
                      <w:sz w:val="24"/>
                      <w:szCs w:val="24"/>
                    </w:rPr>
                  </w:pPr>
                  <w:r w:rsidRPr="002233E5">
                    <w:rPr>
                      <w:bCs/>
                      <w:sz w:val="24"/>
                      <w:szCs w:val="24"/>
                    </w:rPr>
                    <w:t>Ifedayo</w:t>
                  </w:r>
                </w:p>
              </w:tc>
              <w:tc>
                <w:tcPr>
                  <w:tcW w:w="4346" w:type="dxa"/>
                </w:tcPr>
                <w:p w14:paraId="1E4EF08F" w14:textId="77777777" w:rsidR="00CD73FD" w:rsidRPr="002233E5" w:rsidRDefault="00CD73FD" w:rsidP="002108FD">
                  <w:pPr>
                    <w:jc w:val="center"/>
                    <w:rPr>
                      <w:bCs/>
                      <w:sz w:val="24"/>
                      <w:szCs w:val="24"/>
                    </w:rPr>
                  </w:pPr>
                  <w:r w:rsidRPr="002233E5">
                    <w:rPr>
                      <w:bCs/>
                      <w:sz w:val="24"/>
                      <w:szCs w:val="24"/>
                    </w:rPr>
                    <w:t>20,763,974.71</w:t>
                  </w:r>
                </w:p>
              </w:tc>
            </w:tr>
            <w:tr w:rsidR="00CD73FD" w:rsidRPr="002233E5" w14:paraId="18478087" w14:textId="77777777" w:rsidTr="002108FD">
              <w:trPr>
                <w:jc w:val="center"/>
              </w:trPr>
              <w:tc>
                <w:tcPr>
                  <w:tcW w:w="1012" w:type="dxa"/>
                </w:tcPr>
                <w:p w14:paraId="2E9E65B7" w14:textId="77777777" w:rsidR="00CD73FD" w:rsidRPr="002233E5" w:rsidRDefault="00CD73FD" w:rsidP="002108FD">
                  <w:pPr>
                    <w:jc w:val="both"/>
                    <w:rPr>
                      <w:bCs/>
                      <w:sz w:val="24"/>
                      <w:szCs w:val="24"/>
                    </w:rPr>
                  </w:pPr>
                  <w:r w:rsidRPr="002233E5">
                    <w:rPr>
                      <w:bCs/>
                      <w:sz w:val="24"/>
                      <w:szCs w:val="24"/>
                    </w:rPr>
                    <w:t>16</w:t>
                  </w:r>
                </w:p>
              </w:tc>
              <w:tc>
                <w:tcPr>
                  <w:tcW w:w="3223" w:type="dxa"/>
                </w:tcPr>
                <w:p w14:paraId="0DB0DD19"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346" w:type="dxa"/>
                </w:tcPr>
                <w:p w14:paraId="551EC3B9" w14:textId="77777777" w:rsidR="00CD73FD" w:rsidRPr="002233E5" w:rsidRDefault="00CD73FD" w:rsidP="002108FD">
                  <w:pPr>
                    <w:jc w:val="center"/>
                    <w:rPr>
                      <w:bCs/>
                      <w:sz w:val="24"/>
                      <w:szCs w:val="24"/>
                    </w:rPr>
                  </w:pPr>
                  <w:r w:rsidRPr="002233E5">
                    <w:rPr>
                      <w:bCs/>
                      <w:sz w:val="24"/>
                      <w:szCs w:val="24"/>
                    </w:rPr>
                    <w:t>133,064,557.66</w:t>
                  </w:r>
                </w:p>
              </w:tc>
            </w:tr>
            <w:tr w:rsidR="00CD73FD" w:rsidRPr="002233E5" w14:paraId="5A491931" w14:textId="77777777" w:rsidTr="002108FD">
              <w:trPr>
                <w:jc w:val="center"/>
              </w:trPr>
              <w:tc>
                <w:tcPr>
                  <w:tcW w:w="1012" w:type="dxa"/>
                </w:tcPr>
                <w:p w14:paraId="0A1A793D" w14:textId="77777777" w:rsidR="00CD73FD" w:rsidRPr="002233E5" w:rsidRDefault="00CD73FD" w:rsidP="002108FD">
                  <w:pPr>
                    <w:jc w:val="both"/>
                    <w:rPr>
                      <w:bCs/>
                      <w:sz w:val="24"/>
                      <w:szCs w:val="24"/>
                    </w:rPr>
                  </w:pPr>
                  <w:r w:rsidRPr="002233E5">
                    <w:rPr>
                      <w:bCs/>
                      <w:sz w:val="24"/>
                      <w:szCs w:val="24"/>
                    </w:rPr>
                    <w:t>17</w:t>
                  </w:r>
                </w:p>
              </w:tc>
              <w:tc>
                <w:tcPr>
                  <w:tcW w:w="3223" w:type="dxa"/>
                </w:tcPr>
                <w:p w14:paraId="34A9C37F" w14:textId="77777777" w:rsidR="00CD73FD" w:rsidRPr="002233E5" w:rsidRDefault="00CD73FD" w:rsidP="002108FD">
                  <w:pPr>
                    <w:jc w:val="both"/>
                    <w:rPr>
                      <w:bCs/>
                      <w:sz w:val="24"/>
                      <w:szCs w:val="24"/>
                    </w:rPr>
                  </w:pPr>
                  <w:r w:rsidRPr="002233E5">
                    <w:rPr>
                      <w:bCs/>
                      <w:sz w:val="24"/>
                      <w:szCs w:val="24"/>
                    </w:rPr>
                    <w:t>Ila</w:t>
                  </w:r>
                </w:p>
              </w:tc>
              <w:tc>
                <w:tcPr>
                  <w:tcW w:w="4346" w:type="dxa"/>
                </w:tcPr>
                <w:p w14:paraId="6FBDAAA9" w14:textId="77777777" w:rsidR="00CD73FD" w:rsidRPr="002233E5" w:rsidRDefault="00CD73FD" w:rsidP="002108FD">
                  <w:pPr>
                    <w:jc w:val="center"/>
                    <w:rPr>
                      <w:bCs/>
                      <w:sz w:val="24"/>
                      <w:szCs w:val="24"/>
                    </w:rPr>
                  </w:pPr>
                  <w:r w:rsidRPr="002233E5">
                    <w:rPr>
                      <w:bCs/>
                      <w:sz w:val="24"/>
                      <w:szCs w:val="24"/>
                    </w:rPr>
                    <w:t>93,452,429.91</w:t>
                  </w:r>
                </w:p>
              </w:tc>
            </w:tr>
            <w:tr w:rsidR="00CD73FD" w:rsidRPr="002233E5" w14:paraId="56C43199" w14:textId="77777777" w:rsidTr="002108FD">
              <w:trPr>
                <w:jc w:val="center"/>
              </w:trPr>
              <w:tc>
                <w:tcPr>
                  <w:tcW w:w="1012" w:type="dxa"/>
                </w:tcPr>
                <w:p w14:paraId="41585A1F" w14:textId="77777777" w:rsidR="00CD73FD" w:rsidRPr="002233E5" w:rsidRDefault="00CD73FD" w:rsidP="002108FD">
                  <w:pPr>
                    <w:jc w:val="both"/>
                    <w:rPr>
                      <w:bCs/>
                      <w:sz w:val="24"/>
                      <w:szCs w:val="24"/>
                    </w:rPr>
                  </w:pPr>
                  <w:r w:rsidRPr="002233E5">
                    <w:rPr>
                      <w:bCs/>
                      <w:sz w:val="24"/>
                      <w:szCs w:val="24"/>
                    </w:rPr>
                    <w:t>18</w:t>
                  </w:r>
                </w:p>
              </w:tc>
              <w:tc>
                <w:tcPr>
                  <w:tcW w:w="3223" w:type="dxa"/>
                </w:tcPr>
                <w:p w14:paraId="7586319F"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346" w:type="dxa"/>
                </w:tcPr>
                <w:p w14:paraId="382AA336" w14:textId="77777777" w:rsidR="00CD73FD" w:rsidRPr="002233E5" w:rsidRDefault="00CD73FD" w:rsidP="002108FD">
                  <w:pPr>
                    <w:jc w:val="center"/>
                    <w:rPr>
                      <w:bCs/>
                      <w:sz w:val="24"/>
                      <w:szCs w:val="24"/>
                    </w:rPr>
                  </w:pPr>
                  <w:r w:rsidRPr="002233E5">
                    <w:rPr>
                      <w:bCs/>
                      <w:sz w:val="24"/>
                      <w:szCs w:val="24"/>
                    </w:rPr>
                    <w:t>77,919,458.46</w:t>
                  </w:r>
                </w:p>
              </w:tc>
            </w:tr>
            <w:tr w:rsidR="00CD73FD" w:rsidRPr="002233E5" w14:paraId="4C870C3C" w14:textId="77777777" w:rsidTr="002108FD">
              <w:trPr>
                <w:jc w:val="center"/>
              </w:trPr>
              <w:tc>
                <w:tcPr>
                  <w:tcW w:w="1012" w:type="dxa"/>
                </w:tcPr>
                <w:p w14:paraId="3FAF9266" w14:textId="77777777" w:rsidR="00CD73FD" w:rsidRPr="002233E5" w:rsidRDefault="00CD73FD" w:rsidP="002108FD">
                  <w:pPr>
                    <w:jc w:val="both"/>
                    <w:rPr>
                      <w:bCs/>
                      <w:sz w:val="24"/>
                      <w:szCs w:val="24"/>
                    </w:rPr>
                  </w:pPr>
                  <w:r w:rsidRPr="002233E5">
                    <w:rPr>
                      <w:bCs/>
                      <w:sz w:val="24"/>
                      <w:szCs w:val="24"/>
                    </w:rPr>
                    <w:t>19</w:t>
                  </w:r>
                </w:p>
              </w:tc>
              <w:tc>
                <w:tcPr>
                  <w:tcW w:w="3223" w:type="dxa"/>
                </w:tcPr>
                <w:p w14:paraId="4D902866"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346" w:type="dxa"/>
                </w:tcPr>
                <w:p w14:paraId="2E6AA6A0" w14:textId="77777777" w:rsidR="00CD73FD" w:rsidRPr="002233E5" w:rsidRDefault="00CD73FD" w:rsidP="002108FD">
                  <w:pPr>
                    <w:jc w:val="center"/>
                    <w:rPr>
                      <w:bCs/>
                      <w:sz w:val="24"/>
                      <w:szCs w:val="24"/>
                    </w:rPr>
                  </w:pPr>
                  <w:r w:rsidRPr="002233E5">
                    <w:rPr>
                      <w:bCs/>
                      <w:sz w:val="24"/>
                      <w:szCs w:val="24"/>
                    </w:rPr>
                    <w:t>81,018,817.19</w:t>
                  </w:r>
                </w:p>
              </w:tc>
            </w:tr>
            <w:tr w:rsidR="00CD73FD" w:rsidRPr="002233E5" w14:paraId="59805149" w14:textId="77777777" w:rsidTr="002108FD">
              <w:trPr>
                <w:jc w:val="center"/>
              </w:trPr>
              <w:tc>
                <w:tcPr>
                  <w:tcW w:w="1012" w:type="dxa"/>
                </w:tcPr>
                <w:p w14:paraId="73ED37E7" w14:textId="77777777" w:rsidR="00CD73FD" w:rsidRPr="002233E5" w:rsidRDefault="00CD73FD" w:rsidP="002108FD">
                  <w:pPr>
                    <w:jc w:val="both"/>
                    <w:rPr>
                      <w:bCs/>
                      <w:sz w:val="24"/>
                      <w:szCs w:val="24"/>
                    </w:rPr>
                  </w:pPr>
                  <w:r w:rsidRPr="002233E5">
                    <w:rPr>
                      <w:bCs/>
                      <w:sz w:val="24"/>
                      <w:szCs w:val="24"/>
                    </w:rPr>
                    <w:t>20</w:t>
                  </w:r>
                </w:p>
              </w:tc>
              <w:tc>
                <w:tcPr>
                  <w:tcW w:w="3223" w:type="dxa"/>
                </w:tcPr>
                <w:p w14:paraId="6E869E83"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346" w:type="dxa"/>
                </w:tcPr>
                <w:p w14:paraId="3D7C02B3" w14:textId="77777777" w:rsidR="00CD73FD" w:rsidRPr="002233E5" w:rsidRDefault="00CD73FD" w:rsidP="002108FD">
                  <w:pPr>
                    <w:jc w:val="center"/>
                    <w:rPr>
                      <w:bCs/>
                      <w:sz w:val="24"/>
                      <w:szCs w:val="24"/>
                    </w:rPr>
                  </w:pPr>
                  <w:r w:rsidRPr="002233E5">
                    <w:rPr>
                      <w:bCs/>
                      <w:sz w:val="24"/>
                      <w:szCs w:val="24"/>
                    </w:rPr>
                    <w:t>62,127,740.76</w:t>
                  </w:r>
                </w:p>
              </w:tc>
            </w:tr>
            <w:tr w:rsidR="00CD73FD" w:rsidRPr="002233E5" w14:paraId="015951AC" w14:textId="77777777" w:rsidTr="002108FD">
              <w:trPr>
                <w:jc w:val="center"/>
              </w:trPr>
              <w:tc>
                <w:tcPr>
                  <w:tcW w:w="1012" w:type="dxa"/>
                </w:tcPr>
                <w:p w14:paraId="2ABB4991" w14:textId="77777777" w:rsidR="00CD73FD" w:rsidRPr="002233E5" w:rsidRDefault="00CD73FD" w:rsidP="002108FD">
                  <w:pPr>
                    <w:jc w:val="both"/>
                    <w:rPr>
                      <w:bCs/>
                      <w:sz w:val="24"/>
                      <w:szCs w:val="24"/>
                    </w:rPr>
                  </w:pPr>
                  <w:r w:rsidRPr="002233E5">
                    <w:rPr>
                      <w:bCs/>
                      <w:sz w:val="24"/>
                      <w:szCs w:val="24"/>
                    </w:rPr>
                    <w:t>21</w:t>
                  </w:r>
                </w:p>
              </w:tc>
              <w:tc>
                <w:tcPr>
                  <w:tcW w:w="3223" w:type="dxa"/>
                </w:tcPr>
                <w:p w14:paraId="6E0216AA"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346" w:type="dxa"/>
                </w:tcPr>
                <w:p w14:paraId="612C738A" w14:textId="77777777" w:rsidR="00CD73FD" w:rsidRPr="002233E5" w:rsidRDefault="00CD73FD" w:rsidP="002108FD">
                  <w:pPr>
                    <w:jc w:val="center"/>
                    <w:rPr>
                      <w:bCs/>
                      <w:sz w:val="24"/>
                      <w:szCs w:val="24"/>
                    </w:rPr>
                  </w:pPr>
                  <w:r w:rsidRPr="002233E5">
                    <w:rPr>
                      <w:bCs/>
                      <w:sz w:val="24"/>
                      <w:szCs w:val="24"/>
                    </w:rPr>
                    <w:t>101,416,473.55</w:t>
                  </w:r>
                </w:p>
              </w:tc>
            </w:tr>
            <w:tr w:rsidR="00CD73FD" w:rsidRPr="002233E5" w14:paraId="4CFA0C7B" w14:textId="77777777" w:rsidTr="002108FD">
              <w:trPr>
                <w:jc w:val="center"/>
              </w:trPr>
              <w:tc>
                <w:tcPr>
                  <w:tcW w:w="1012" w:type="dxa"/>
                </w:tcPr>
                <w:p w14:paraId="5A9EF379" w14:textId="77777777" w:rsidR="00CD73FD" w:rsidRPr="002233E5" w:rsidRDefault="00CD73FD" w:rsidP="002108FD">
                  <w:pPr>
                    <w:jc w:val="both"/>
                    <w:rPr>
                      <w:bCs/>
                      <w:sz w:val="24"/>
                      <w:szCs w:val="24"/>
                    </w:rPr>
                  </w:pPr>
                  <w:r w:rsidRPr="002233E5">
                    <w:rPr>
                      <w:bCs/>
                      <w:sz w:val="24"/>
                      <w:szCs w:val="24"/>
                    </w:rPr>
                    <w:t>22</w:t>
                  </w:r>
                </w:p>
              </w:tc>
              <w:tc>
                <w:tcPr>
                  <w:tcW w:w="3223" w:type="dxa"/>
                </w:tcPr>
                <w:p w14:paraId="1EEF4772"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346" w:type="dxa"/>
                </w:tcPr>
                <w:p w14:paraId="5C94A13A" w14:textId="77777777" w:rsidR="00CD73FD" w:rsidRPr="002233E5" w:rsidRDefault="00CD73FD" w:rsidP="002108FD">
                  <w:pPr>
                    <w:jc w:val="center"/>
                    <w:rPr>
                      <w:bCs/>
                      <w:sz w:val="24"/>
                      <w:szCs w:val="24"/>
                    </w:rPr>
                  </w:pPr>
                  <w:r w:rsidRPr="002233E5">
                    <w:rPr>
                      <w:bCs/>
                      <w:sz w:val="24"/>
                      <w:szCs w:val="24"/>
                    </w:rPr>
                    <w:t>106,876,758.57</w:t>
                  </w:r>
                </w:p>
              </w:tc>
            </w:tr>
            <w:tr w:rsidR="00CD73FD" w:rsidRPr="002233E5" w14:paraId="6F96D46D" w14:textId="77777777" w:rsidTr="002108FD">
              <w:trPr>
                <w:jc w:val="center"/>
              </w:trPr>
              <w:tc>
                <w:tcPr>
                  <w:tcW w:w="1012" w:type="dxa"/>
                </w:tcPr>
                <w:p w14:paraId="2FBD9F6E" w14:textId="77777777" w:rsidR="00CD73FD" w:rsidRPr="002233E5" w:rsidRDefault="00CD73FD" w:rsidP="002108FD">
                  <w:pPr>
                    <w:jc w:val="both"/>
                    <w:rPr>
                      <w:bCs/>
                      <w:sz w:val="24"/>
                      <w:szCs w:val="24"/>
                    </w:rPr>
                  </w:pPr>
                  <w:r w:rsidRPr="002233E5">
                    <w:rPr>
                      <w:bCs/>
                      <w:sz w:val="24"/>
                      <w:szCs w:val="24"/>
                    </w:rPr>
                    <w:t>23</w:t>
                  </w:r>
                </w:p>
              </w:tc>
              <w:tc>
                <w:tcPr>
                  <w:tcW w:w="3223" w:type="dxa"/>
                </w:tcPr>
                <w:p w14:paraId="189A0326" w14:textId="77777777" w:rsidR="00CD73FD" w:rsidRPr="002233E5" w:rsidRDefault="00CD73FD" w:rsidP="002108FD">
                  <w:pPr>
                    <w:jc w:val="both"/>
                    <w:rPr>
                      <w:bCs/>
                      <w:sz w:val="24"/>
                      <w:szCs w:val="24"/>
                    </w:rPr>
                  </w:pPr>
                  <w:r w:rsidRPr="002233E5">
                    <w:rPr>
                      <w:bCs/>
                      <w:sz w:val="24"/>
                      <w:szCs w:val="24"/>
                    </w:rPr>
                    <w:t>Iwo</w:t>
                  </w:r>
                </w:p>
              </w:tc>
              <w:tc>
                <w:tcPr>
                  <w:tcW w:w="4346" w:type="dxa"/>
                </w:tcPr>
                <w:p w14:paraId="67778785" w14:textId="77777777" w:rsidR="00CD73FD" w:rsidRPr="002233E5" w:rsidRDefault="00CD73FD" w:rsidP="002108FD">
                  <w:pPr>
                    <w:jc w:val="center"/>
                    <w:rPr>
                      <w:bCs/>
                      <w:sz w:val="24"/>
                      <w:szCs w:val="24"/>
                    </w:rPr>
                  </w:pPr>
                  <w:r w:rsidRPr="002233E5">
                    <w:rPr>
                      <w:bCs/>
                      <w:sz w:val="24"/>
                      <w:szCs w:val="24"/>
                    </w:rPr>
                    <w:t>232,477,478.83</w:t>
                  </w:r>
                </w:p>
              </w:tc>
            </w:tr>
            <w:tr w:rsidR="00CD73FD" w:rsidRPr="002233E5" w14:paraId="016081AC" w14:textId="77777777" w:rsidTr="002108FD">
              <w:trPr>
                <w:jc w:val="center"/>
              </w:trPr>
              <w:tc>
                <w:tcPr>
                  <w:tcW w:w="1012" w:type="dxa"/>
                </w:tcPr>
                <w:p w14:paraId="08605502" w14:textId="77777777" w:rsidR="00CD73FD" w:rsidRPr="002233E5" w:rsidRDefault="00CD73FD" w:rsidP="002108FD">
                  <w:pPr>
                    <w:jc w:val="both"/>
                    <w:rPr>
                      <w:bCs/>
                      <w:sz w:val="24"/>
                      <w:szCs w:val="24"/>
                    </w:rPr>
                  </w:pPr>
                  <w:r w:rsidRPr="002233E5">
                    <w:rPr>
                      <w:bCs/>
                      <w:sz w:val="24"/>
                      <w:szCs w:val="24"/>
                    </w:rPr>
                    <w:t>24</w:t>
                  </w:r>
                </w:p>
              </w:tc>
              <w:tc>
                <w:tcPr>
                  <w:tcW w:w="3223" w:type="dxa"/>
                </w:tcPr>
                <w:p w14:paraId="72A9E77E"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346" w:type="dxa"/>
                </w:tcPr>
                <w:p w14:paraId="7B22CEB2" w14:textId="77777777" w:rsidR="00CD73FD" w:rsidRPr="002233E5" w:rsidRDefault="00CD73FD" w:rsidP="002108FD">
                  <w:pPr>
                    <w:jc w:val="center"/>
                    <w:rPr>
                      <w:bCs/>
                      <w:sz w:val="24"/>
                      <w:szCs w:val="24"/>
                    </w:rPr>
                  </w:pPr>
                  <w:r w:rsidRPr="002233E5">
                    <w:rPr>
                      <w:bCs/>
                      <w:sz w:val="24"/>
                      <w:szCs w:val="24"/>
                    </w:rPr>
                    <w:t>74,145,803.82</w:t>
                  </w:r>
                </w:p>
              </w:tc>
            </w:tr>
            <w:tr w:rsidR="00CD73FD" w:rsidRPr="002233E5" w14:paraId="4A7FFE53" w14:textId="77777777" w:rsidTr="002108FD">
              <w:trPr>
                <w:jc w:val="center"/>
              </w:trPr>
              <w:tc>
                <w:tcPr>
                  <w:tcW w:w="1012" w:type="dxa"/>
                </w:tcPr>
                <w:p w14:paraId="6E5B5276" w14:textId="77777777" w:rsidR="00CD73FD" w:rsidRPr="002233E5" w:rsidRDefault="00CD73FD" w:rsidP="002108FD">
                  <w:pPr>
                    <w:jc w:val="both"/>
                    <w:rPr>
                      <w:bCs/>
                      <w:sz w:val="24"/>
                      <w:szCs w:val="24"/>
                    </w:rPr>
                  </w:pPr>
                  <w:r w:rsidRPr="002233E5">
                    <w:rPr>
                      <w:bCs/>
                      <w:sz w:val="24"/>
                      <w:szCs w:val="24"/>
                    </w:rPr>
                    <w:t>25</w:t>
                  </w:r>
                </w:p>
              </w:tc>
              <w:tc>
                <w:tcPr>
                  <w:tcW w:w="3223" w:type="dxa"/>
                </w:tcPr>
                <w:p w14:paraId="407774CD"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346" w:type="dxa"/>
                </w:tcPr>
                <w:p w14:paraId="41C8AC1F" w14:textId="77777777" w:rsidR="00CD73FD" w:rsidRPr="002233E5" w:rsidRDefault="00CD73FD" w:rsidP="002108FD">
                  <w:pPr>
                    <w:jc w:val="center"/>
                    <w:rPr>
                      <w:bCs/>
                      <w:sz w:val="24"/>
                      <w:szCs w:val="24"/>
                    </w:rPr>
                  </w:pPr>
                  <w:r w:rsidRPr="002233E5">
                    <w:rPr>
                      <w:bCs/>
                      <w:sz w:val="24"/>
                      <w:szCs w:val="24"/>
                    </w:rPr>
                    <w:t>296,484,444.50</w:t>
                  </w:r>
                </w:p>
              </w:tc>
            </w:tr>
            <w:tr w:rsidR="00CD73FD" w:rsidRPr="002233E5" w14:paraId="6E1BF1CA" w14:textId="77777777" w:rsidTr="002108FD">
              <w:trPr>
                <w:jc w:val="center"/>
              </w:trPr>
              <w:tc>
                <w:tcPr>
                  <w:tcW w:w="1012" w:type="dxa"/>
                </w:tcPr>
                <w:p w14:paraId="2B4C808F" w14:textId="77777777" w:rsidR="00CD73FD" w:rsidRPr="002233E5" w:rsidRDefault="00CD73FD" w:rsidP="002108FD">
                  <w:pPr>
                    <w:jc w:val="both"/>
                    <w:rPr>
                      <w:bCs/>
                      <w:sz w:val="24"/>
                      <w:szCs w:val="24"/>
                    </w:rPr>
                  </w:pPr>
                  <w:r w:rsidRPr="002233E5">
                    <w:rPr>
                      <w:bCs/>
                      <w:sz w:val="24"/>
                      <w:szCs w:val="24"/>
                    </w:rPr>
                    <w:t>26</w:t>
                  </w:r>
                </w:p>
              </w:tc>
              <w:tc>
                <w:tcPr>
                  <w:tcW w:w="3223" w:type="dxa"/>
                </w:tcPr>
                <w:p w14:paraId="30ECAF96" w14:textId="77777777" w:rsidR="00CD73FD" w:rsidRPr="002233E5" w:rsidRDefault="00CD73FD" w:rsidP="002108FD">
                  <w:pPr>
                    <w:jc w:val="both"/>
                    <w:rPr>
                      <w:bCs/>
                      <w:sz w:val="24"/>
                      <w:szCs w:val="24"/>
                    </w:rPr>
                  </w:pPr>
                  <w:r w:rsidRPr="002233E5">
                    <w:rPr>
                      <w:bCs/>
                      <w:sz w:val="24"/>
                      <w:szCs w:val="24"/>
                    </w:rPr>
                    <w:t>Ola-Oluwa</w:t>
                  </w:r>
                </w:p>
              </w:tc>
              <w:tc>
                <w:tcPr>
                  <w:tcW w:w="4346" w:type="dxa"/>
                </w:tcPr>
                <w:p w14:paraId="0318EBD5" w14:textId="77777777" w:rsidR="00CD73FD" w:rsidRPr="002233E5" w:rsidRDefault="00CD73FD" w:rsidP="002108FD">
                  <w:pPr>
                    <w:jc w:val="center"/>
                    <w:rPr>
                      <w:bCs/>
                      <w:sz w:val="24"/>
                      <w:szCs w:val="24"/>
                    </w:rPr>
                  </w:pPr>
                  <w:r w:rsidRPr="002233E5">
                    <w:rPr>
                      <w:bCs/>
                      <w:sz w:val="24"/>
                      <w:szCs w:val="24"/>
                    </w:rPr>
                    <w:t>67,071,426.67</w:t>
                  </w:r>
                </w:p>
              </w:tc>
            </w:tr>
            <w:tr w:rsidR="00CD73FD" w:rsidRPr="002233E5" w14:paraId="0C7B3585" w14:textId="77777777" w:rsidTr="002108FD">
              <w:trPr>
                <w:jc w:val="center"/>
              </w:trPr>
              <w:tc>
                <w:tcPr>
                  <w:tcW w:w="1012" w:type="dxa"/>
                </w:tcPr>
                <w:p w14:paraId="4117C10E" w14:textId="77777777" w:rsidR="00CD73FD" w:rsidRPr="002233E5" w:rsidRDefault="00CD73FD" w:rsidP="002108FD">
                  <w:pPr>
                    <w:jc w:val="both"/>
                    <w:rPr>
                      <w:bCs/>
                      <w:sz w:val="24"/>
                      <w:szCs w:val="24"/>
                    </w:rPr>
                  </w:pPr>
                  <w:r w:rsidRPr="002233E5">
                    <w:rPr>
                      <w:bCs/>
                      <w:sz w:val="24"/>
                      <w:szCs w:val="24"/>
                    </w:rPr>
                    <w:t>27</w:t>
                  </w:r>
                </w:p>
              </w:tc>
              <w:tc>
                <w:tcPr>
                  <w:tcW w:w="3223" w:type="dxa"/>
                </w:tcPr>
                <w:p w14:paraId="47560B6E" w14:textId="77777777" w:rsidR="00CD73FD" w:rsidRPr="002233E5" w:rsidRDefault="00CD73FD" w:rsidP="002108FD">
                  <w:pPr>
                    <w:jc w:val="both"/>
                    <w:rPr>
                      <w:bCs/>
                      <w:sz w:val="24"/>
                      <w:szCs w:val="24"/>
                    </w:rPr>
                  </w:pPr>
                  <w:r w:rsidRPr="002233E5">
                    <w:rPr>
                      <w:bCs/>
                      <w:sz w:val="24"/>
                      <w:szCs w:val="24"/>
                    </w:rPr>
                    <w:t>Olorunda</w:t>
                  </w:r>
                </w:p>
              </w:tc>
              <w:tc>
                <w:tcPr>
                  <w:tcW w:w="4346" w:type="dxa"/>
                </w:tcPr>
                <w:p w14:paraId="4B015087" w14:textId="77777777" w:rsidR="00CD73FD" w:rsidRPr="002233E5" w:rsidRDefault="00CD73FD" w:rsidP="002108FD">
                  <w:pPr>
                    <w:jc w:val="center"/>
                    <w:rPr>
                      <w:bCs/>
                      <w:sz w:val="24"/>
                      <w:szCs w:val="24"/>
                    </w:rPr>
                  </w:pPr>
                  <w:r w:rsidRPr="002233E5">
                    <w:rPr>
                      <w:bCs/>
                      <w:sz w:val="24"/>
                      <w:szCs w:val="24"/>
                    </w:rPr>
                    <w:t>309,315,704.38</w:t>
                  </w:r>
                </w:p>
              </w:tc>
            </w:tr>
            <w:tr w:rsidR="00CD73FD" w:rsidRPr="002233E5" w14:paraId="5971FCFE" w14:textId="77777777" w:rsidTr="002108FD">
              <w:trPr>
                <w:jc w:val="center"/>
              </w:trPr>
              <w:tc>
                <w:tcPr>
                  <w:tcW w:w="1012" w:type="dxa"/>
                </w:tcPr>
                <w:p w14:paraId="6DC0E710" w14:textId="77777777" w:rsidR="00CD73FD" w:rsidRPr="002233E5" w:rsidRDefault="00CD73FD" w:rsidP="002108FD">
                  <w:pPr>
                    <w:jc w:val="both"/>
                    <w:rPr>
                      <w:bCs/>
                      <w:sz w:val="24"/>
                      <w:szCs w:val="24"/>
                    </w:rPr>
                  </w:pPr>
                  <w:r w:rsidRPr="002233E5">
                    <w:rPr>
                      <w:bCs/>
                      <w:sz w:val="24"/>
                      <w:szCs w:val="24"/>
                    </w:rPr>
                    <w:t>28</w:t>
                  </w:r>
                </w:p>
              </w:tc>
              <w:tc>
                <w:tcPr>
                  <w:tcW w:w="3223" w:type="dxa"/>
                </w:tcPr>
                <w:p w14:paraId="1C6D300D"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346" w:type="dxa"/>
                </w:tcPr>
                <w:p w14:paraId="23D9111B" w14:textId="77777777" w:rsidR="00CD73FD" w:rsidRPr="002233E5" w:rsidRDefault="00CD73FD" w:rsidP="002108FD">
                  <w:pPr>
                    <w:jc w:val="center"/>
                    <w:rPr>
                      <w:bCs/>
                      <w:sz w:val="24"/>
                      <w:szCs w:val="24"/>
                    </w:rPr>
                  </w:pPr>
                  <w:r w:rsidRPr="002233E5">
                    <w:rPr>
                      <w:bCs/>
                      <w:sz w:val="24"/>
                      <w:szCs w:val="24"/>
                    </w:rPr>
                    <w:t>202,586,614.16</w:t>
                  </w:r>
                </w:p>
              </w:tc>
            </w:tr>
            <w:tr w:rsidR="00CD73FD" w:rsidRPr="002233E5" w14:paraId="482330A8" w14:textId="77777777" w:rsidTr="002108FD">
              <w:trPr>
                <w:jc w:val="center"/>
              </w:trPr>
              <w:tc>
                <w:tcPr>
                  <w:tcW w:w="1012" w:type="dxa"/>
                </w:tcPr>
                <w:p w14:paraId="0503815B" w14:textId="77777777" w:rsidR="00CD73FD" w:rsidRPr="002233E5" w:rsidRDefault="00CD73FD" w:rsidP="002108FD">
                  <w:pPr>
                    <w:jc w:val="both"/>
                    <w:rPr>
                      <w:bCs/>
                      <w:sz w:val="24"/>
                      <w:szCs w:val="24"/>
                    </w:rPr>
                  </w:pPr>
                  <w:r w:rsidRPr="002233E5">
                    <w:rPr>
                      <w:bCs/>
                      <w:sz w:val="24"/>
                      <w:szCs w:val="24"/>
                    </w:rPr>
                    <w:t>29</w:t>
                  </w:r>
                </w:p>
              </w:tc>
              <w:tc>
                <w:tcPr>
                  <w:tcW w:w="3223" w:type="dxa"/>
                </w:tcPr>
                <w:p w14:paraId="728634CE"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346" w:type="dxa"/>
                </w:tcPr>
                <w:p w14:paraId="21A4BE3F" w14:textId="77777777" w:rsidR="00CD73FD" w:rsidRPr="002233E5" w:rsidRDefault="00CD73FD" w:rsidP="002108FD">
                  <w:pPr>
                    <w:jc w:val="center"/>
                    <w:rPr>
                      <w:bCs/>
                      <w:sz w:val="24"/>
                      <w:szCs w:val="24"/>
                    </w:rPr>
                  </w:pPr>
                  <w:r w:rsidRPr="002233E5">
                    <w:rPr>
                      <w:bCs/>
                      <w:sz w:val="24"/>
                      <w:szCs w:val="24"/>
                    </w:rPr>
                    <w:t>60,578,968.49</w:t>
                  </w:r>
                </w:p>
              </w:tc>
            </w:tr>
            <w:tr w:rsidR="00CD73FD" w:rsidRPr="002233E5" w14:paraId="09FBFA9F" w14:textId="77777777" w:rsidTr="002108FD">
              <w:trPr>
                <w:jc w:val="center"/>
              </w:trPr>
              <w:tc>
                <w:tcPr>
                  <w:tcW w:w="1012" w:type="dxa"/>
                </w:tcPr>
                <w:p w14:paraId="090E7899" w14:textId="77777777" w:rsidR="00CD73FD" w:rsidRPr="002233E5" w:rsidRDefault="00CD73FD" w:rsidP="002108FD">
                  <w:pPr>
                    <w:jc w:val="both"/>
                    <w:rPr>
                      <w:bCs/>
                      <w:sz w:val="24"/>
                      <w:szCs w:val="24"/>
                    </w:rPr>
                  </w:pPr>
                  <w:r w:rsidRPr="002233E5">
                    <w:rPr>
                      <w:bCs/>
                      <w:sz w:val="24"/>
                      <w:szCs w:val="24"/>
                    </w:rPr>
                    <w:t>30</w:t>
                  </w:r>
                </w:p>
              </w:tc>
              <w:tc>
                <w:tcPr>
                  <w:tcW w:w="3223" w:type="dxa"/>
                </w:tcPr>
                <w:p w14:paraId="0B3537B6" w14:textId="77777777" w:rsidR="00CD73FD" w:rsidRPr="002233E5" w:rsidRDefault="00CD73FD" w:rsidP="002108FD">
                  <w:pPr>
                    <w:jc w:val="both"/>
                    <w:rPr>
                      <w:bCs/>
                      <w:sz w:val="24"/>
                      <w:szCs w:val="24"/>
                    </w:rPr>
                  </w:pPr>
                  <w:r w:rsidRPr="002233E5">
                    <w:rPr>
                      <w:bCs/>
                      <w:sz w:val="24"/>
                      <w:szCs w:val="24"/>
                    </w:rPr>
                    <w:t>Osogbo</w:t>
                  </w:r>
                </w:p>
              </w:tc>
              <w:tc>
                <w:tcPr>
                  <w:tcW w:w="4346" w:type="dxa"/>
                </w:tcPr>
                <w:p w14:paraId="13A70874" w14:textId="77777777" w:rsidR="00CD73FD" w:rsidRPr="002233E5" w:rsidRDefault="00CD73FD" w:rsidP="002108FD">
                  <w:pPr>
                    <w:jc w:val="center"/>
                    <w:rPr>
                      <w:bCs/>
                      <w:sz w:val="24"/>
                      <w:szCs w:val="24"/>
                    </w:rPr>
                  </w:pPr>
                  <w:r w:rsidRPr="002233E5">
                    <w:rPr>
                      <w:bCs/>
                      <w:sz w:val="24"/>
                      <w:szCs w:val="24"/>
                    </w:rPr>
                    <w:t>86,472,066.92</w:t>
                  </w:r>
                </w:p>
              </w:tc>
            </w:tr>
            <w:tr w:rsidR="00CD73FD" w:rsidRPr="002233E5" w14:paraId="73B747ED" w14:textId="77777777" w:rsidTr="002108FD">
              <w:trPr>
                <w:jc w:val="center"/>
              </w:trPr>
              <w:tc>
                <w:tcPr>
                  <w:tcW w:w="1012" w:type="dxa"/>
                </w:tcPr>
                <w:p w14:paraId="22CA6D3F" w14:textId="77777777" w:rsidR="00CD73FD" w:rsidRPr="002233E5" w:rsidRDefault="00CD73FD" w:rsidP="002108FD">
                  <w:pPr>
                    <w:jc w:val="center"/>
                    <w:rPr>
                      <w:bCs/>
                      <w:sz w:val="24"/>
                      <w:szCs w:val="24"/>
                    </w:rPr>
                  </w:pPr>
                </w:p>
              </w:tc>
              <w:tc>
                <w:tcPr>
                  <w:tcW w:w="3223" w:type="dxa"/>
                </w:tcPr>
                <w:p w14:paraId="4ACDC84D"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346" w:type="dxa"/>
                </w:tcPr>
                <w:p w14:paraId="538A179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4,329,529,539.17</w:t>
                  </w:r>
                </w:p>
              </w:tc>
            </w:tr>
          </w:tbl>
          <w:p w14:paraId="594F5405" w14:textId="77777777" w:rsidR="00CD73FD" w:rsidRPr="002233E5" w:rsidRDefault="00CD73FD" w:rsidP="002108FD">
            <w:pPr>
              <w:pStyle w:val="ListParagraph"/>
              <w:spacing w:after="0"/>
              <w:jc w:val="center"/>
              <w:rPr>
                <w:rFonts w:ascii="Cambria" w:hAnsi="Cambria"/>
                <w:bCs/>
                <w:sz w:val="12"/>
              </w:rPr>
            </w:pPr>
          </w:p>
          <w:p w14:paraId="535726A5" w14:textId="77777777" w:rsidR="00CD73FD" w:rsidRPr="002233E5" w:rsidRDefault="00CD73FD" w:rsidP="002108FD">
            <w:pPr>
              <w:spacing w:after="0" w:line="276" w:lineRule="auto"/>
              <w:jc w:val="center"/>
              <w:rPr>
                <w:rFonts w:ascii="Cambria" w:hAnsi="Cambria"/>
                <w:bCs/>
              </w:rPr>
            </w:pPr>
          </w:p>
          <w:p w14:paraId="5172782F" w14:textId="77777777" w:rsidR="00CD73FD" w:rsidRPr="002233E5" w:rsidRDefault="00CD73FD" w:rsidP="002108FD">
            <w:pPr>
              <w:spacing w:after="0" w:line="276" w:lineRule="auto"/>
              <w:jc w:val="center"/>
              <w:rPr>
                <w:rFonts w:ascii="Cambria" w:hAnsi="Cambria"/>
                <w:bCs/>
              </w:rPr>
            </w:pPr>
          </w:p>
          <w:p w14:paraId="2F7980A9" w14:textId="77777777" w:rsidR="00CD73FD" w:rsidRPr="002233E5" w:rsidRDefault="00CD73FD" w:rsidP="002108FD">
            <w:pPr>
              <w:spacing w:after="0" w:line="276" w:lineRule="auto"/>
              <w:jc w:val="center"/>
              <w:rPr>
                <w:rFonts w:ascii="Cambria" w:hAnsi="Cambria"/>
                <w:bCs/>
              </w:rPr>
            </w:pPr>
          </w:p>
          <w:p w14:paraId="6349A836" w14:textId="77777777" w:rsidR="00CD73FD" w:rsidRDefault="00CD73FD" w:rsidP="002108FD">
            <w:pPr>
              <w:spacing w:after="0" w:line="276" w:lineRule="auto"/>
              <w:rPr>
                <w:rFonts w:ascii="Cambria" w:hAnsi="Cambria"/>
                <w:bCs/>
              </w:rPr>
            </w:pPr>
          </w:p>
          <w:p w14:paraId="1BC71123" w14:textId="77777777" w:rsidR="00CD73FD" w:rsidRPr="002233E5" w:rsidRDefault="00CD73FD" w:rsidP="002108FD">
            <w:pPr>
              <w:spacing w:after="0" w:line="276" w:lineRule="auto"/>
              <w:rPr>
                <w:rFonts w:ascii="Cambria" w:hAnsi="Cambria"/>
                <w:bCs/>
              </w:rPr>
            </w:pPr>
          </w:p>
          <w:p w14:paraId="3EE9264F" w14:textId="77777777" w:rsidR="00CD73FD" w:rsidRPr="002233E5" w:rsidRDefault="00CD73FD" w:rsidP="002108FD">
            <w:pPr>
              <w:spacing w:after="0" w:line="276" w:lineRule="auto"/>
              <w:jc w:val="center"/>
              <w:rPr>
                <w:rFonts w:ascii="Cambria" w:hAnsi="Cambria"/>
                <w:bCs/>
              </w:rPr>
            </w:pPr>
          </w:p>
          <w:p w14:paraId="116F8031"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45</w:t>
            </w:r>
          </w:p>
          <w:p w14:paraId="7D9582F5" w14:textId="77777777" w:rsidR="00CD73FD" w:rsidRPr="002233E5" w:rsidRDefault="00CD73FD" w:rsidP="002108FD">
            <w:pPr>
              <w:spacing w:after="0" w:line="276" w:lineRule="auto"/>
              <w:jc w:val="center"/>
              <w:rPr>
                <w:rFonts w:ascii="Cambria" w:hAnsi="Cambria"/>
                <w:bCs/>
              </w:rPr>
            </w:pPr>
            <w:r w:rsidRPr="002233E5">
              <w:rPr>
                <w:rFonts w:ascii="Cambria" w:hAnsi="Cambria"/>
                <w:bCs/>
              </w:rPr>
              <w:t>[DEPRECIATION]</w:t>
            </w:r>
          </w:p>
          <w:tbl>
            <w:tblPr>
              <w:tblStyle w:val="TableGrid"/>
              <w:tblW w:w="0" w:type="auto"/>
              <w:jc w:val="center"/>
              <w:tblLayout w:type="fixed"/>
              <w:tblLook w:val="04A0" w:firstRow="1" w:lastRow="0" w:firstColumn="1" w:lastColumn="0" w:noHBand="0" w:noVBand="1"/>
            </w:tblPr>
            <w:tblGrid>
              <w:gridCol w:w="1012"/>
              <w:gridCol w:w="3223"/>
              <w:gridCol w:w="4215"/>
            </w:tblGrid>
            <w:tr w:rsidR="00CD73FD" w:rsidRPr="002233E5" w14:paraId="548368D5" w14:textId="77777777" w:rsidTr="002108FD">
              <w:trPr>
                <w:trHeight w:val="620"/>
                <w:jc w:val="center"/>
              </w:trPr>
              <w:tc>
                <w:tcPr>
                  <w:tcW w:w="8450" w:type="dxa"/>
                  <w:gridSpan w:val="3"/>
                </w:tcPr>
                <w:p w14:paraId="6BCDE2D1" w14:textId="77777777" w:rsidR="00CD73FD" w:rsidRPr="002233E5" w:rsidRDefault="00CD73FD" w:rsidP="002108FD">
                  <w:pPr>
                    <w:jc w:val="center"/>
                    <w:rPr>
                      <w:bCs/>
                      <w:sz w:val="24"/>
                      <w:szCs w:val="24"/>
                    </w:rPr>
                  </w:pPr>
                </w:p>
              </w:tc>
            </w:tr>
            <w:tr w:rsidR="00CD73FD" w:rsidRPr="002233E5" w14:paraId="0C68289C" w14:textId="77777777" w:rsidTr="002108FD">
              <w:trPr>
                <w:jc w:val="center"/>
              </w:trPr>
              <w:tc>
                <w:tcPr>
                  <w:tcW w:w="1012" w:type="dxa"/>
                </w:tcPr>
                <w:p w14:paraId="5059856D" w14:textId="77777777" w:rsidR="00CD73FD" w:rsidRPr="002233E5" w:rsidRDefault="00CD73FD" w:rsidP="002108FD">
                  <w:pPr>
                    <w:jc w:val="both"/>
                    <w:rPr>
                      <w:bCs/>
                      <w:sz w:val="24"/>
                      <w:szCs w:val="24"/>
                    </w:rPr>
                  </w:pPr>
                  <w:r w:rsidRPr="002233E5">
                    <w:rPr>
                      <w:bCs/>
                      <w:sz w:val="24"/>
                      <w:szCs w:val="24"/>
                    </w:rPr>
                    <w:t>S/N</w:t>
                  </w:r>
                </w:p>
              </w:tc>
              <w:tc>
                <w:tcPr>
                  <w:tcW w:w="3223" w:type="dxa"/>
                </w:tcPr>
                <w:p w14:paraId="15607C78" w14:textId="77777777" w:rsidR="00CD73FD" w:rsidRPr="002233E5" w:rsidRDefault="00CD73FD" w:rsidP="002108FD">
                  <w:pPr>
                    <w:jc w:val="both"/>
                    <w:rPr>
                      <w:bCs/>
                      <w:sz w:val="24"/>
                      <w:szCs w:val="24"/>
                    </w:rPr>
                  </w:pPr>
                  <w:r w:rsidRPr="002233E5">
                    <w:rPr>
                      <w:bCs/>
                      <w:sz w:val="24"/>
                      <w:szCs w:val="24"/>
                    </w:rPr>
                    <w:t>LOCAL GOVERNMENTS</w:t>
                  </w:r>
                </w:p>
              </w:tc>
              <w:tc>
                <w:tcPr>
                  <w:tcW w:w="4215" w:type="dxa"/>
                  <w:vAlign w:val="center"/>
                </w:tcPr>
                <w:p w14:paraId="3193C13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AMOUNT (#)</w:t>
                  </w:r>
                </w:p>
              </w:tc>
            </w:tr>
            <w:tr w:rsidR="00CD73FD" w:rsidRPr="002233E5" w14:paraId="297ECB00" w14:textId="77777777" w:rsidTr="002108FD">
              <w:trPr>
                <w:jc w:val="center"/>
              </w:trPr>
              <w:tc>
                <w:tcPr>
                  <w:tcW w:w="1012" w:type="dxa"/>
                </w:tcPr>
                <w:p w14:paraId="12EAA30B" w14:textId="77777777" w:rsidR="00CD73FD" w:rsidRPr="002233E5" w:rsidRDefault="00CD73FD" w:rsidP="002108FD">
                  <w:pPr>
                    <w:jc w:val="both"/>
                    <w:rPr>
                      <w:bCs/>
                      <w:sz w:val="24"/>
                      <w:szCs w:val="24"/>
                    </w:rPr>
                  </w:pPr>
                  <w:r w:rsidRPr="002233E5">
                    <w:rPr>
                      <w:bCs/>
                      <w:sz w:val="24"/>
                      <w:szCs w:val="24"/>
                    </w:rPr>
                    <w:t>1</w:t>
                  </w:r>
                </w:p>
              </w:tc>
              <w:tc>
                <w:tcPr>
                  <w:tcW w:w="3223" w:type="dxa"/>
                </w:tcPr>
                <w:p w14:paraId="4E7DA394"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215" w:type="dxa"/>
                  <w:vAlign w:val="center"/>
                </w:tcPr>
                <w:p w14:paraId="44F942A7" w14:textId="77777777" w:rsidR="00CD73FD" w:rsidRPr="002233E5" w:rsidRDefault="00CD73FD" w:rsidP="002108FD">
                  <w:pPr>
                    <w:jc w:val="center"/>
                    <w:rPr>
                      <w:rFonts w:ascii="Calibri" w:hAnsi="Calibri" w:cs="Calibri"/>
                      <w:bCs/>
                      <w:color w:val="000000"/>
                      <w:sz w:val="24"/>
                      <w:szCs w:val="24"/>
                    </w:rPr>
                  </w:pPr>
                  <w:r w:rsidRPr="002233E5">
                    <w:rPr>
                      <w:rFonts w:ascii="Calibri" w:hAnsi="Calibri" w:cs="Calibri"/>
                      <w:bCs/>
                      <w:color w:val="000000"/>
                    </w:rPr>
                    <w:t>118,825,523.04</w:t>
                  </w:r>
                </w:p>
              </w:tc>
            </w:tr>
            <w:tr w:rsidR="00CD73FD" w:rsidRPr="002233E5" w14:paraId="7000E9E8" w14:textId="77777777" w:rsidTr="002108FD">
              <w:trPr>
                <w:jc w:val="center"/>
              </w:trPr>
              <w:tc>
                <w:tcPr>
                  <w:tcW w:w="1012" w:type="dxa"/>
                </w:tcPr>
                <w:p w14:paraId="003E79AC" w14:textId="77777777" w:rsidR="00CD73FD" w:rsidRPr="002233E5" w:rsidRDefault="00CD73FD" w:rsidP="002108FD">
                  <w:pPr>
                    <w:jc w:val="both"/>
                    <w:rPr>
                      <w:bCs/>
                      <w:sz w:val="24"/>
                      <w:szCs w:val="24"/>
                    </w:rPr>
                  </w:pPr>
                  <w:r w:rsidRPr="002233E5">
                    <w:rPr>
                      <w:bCs/>
                      <w:sz w:val="24"/>
                      <w:szCs w:val="24"/>
                    </w:rPr>
                    <w:t>2</w:t>
                  </w:r>
                </w:p>
              </w:tc>
              <w:tc>
                <w:tcPr>
                  <w:tcW w:w="3223" w:type="dxa"/>
                </w:tcPr>
                <w:p w14:paraId="77CE7793"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215" w:type="dxa"/>
                  <w:vAlign w:val="center"/>
                </w:tcPr>
                <w:p w14:paraId="46CE362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289,221,814.35</w:t>
                  </w:r>
                </w:p>
              </w:tc>
            </w:tr>
            <w:tr w:rsidR="00CD73FD" w:rsidRPr="002233E5" w14:paraId="10894E1F" w14:textId="77777777" w:rsidTr="002108FD">
              <w:trPr>
                <w:jc w:val="center"/>
              </w:trPr>
              <w:tc>
                <w:tcPr>
                  <w:tcW w:w="1012" w:type="dxa"/>
                </w:tcPr>
                <w:p w14:paraId="6E1A64C3" w14:textId="77777777" w:rsidR="00CD73FD" w:rsidRPr="002233E5" w:rsidRDefault="00CD73FD" w:rsidP="002108FD">
                  <w:pPr>
                    <w:jc w:val="both"/>
                    <w:rPr>
                      <w:bCs/>
                      <w:sz w:val="24"/>
                      <w:szCs w:val="24"/>
                    </w:rPr>
                  </w:pPr>
                  <w:r w:rsidRPr="002233E5">
                    <w:rPr>
                      <w:bCs/>
                      <w:sz w:val="24"/>
                      <w:szCs w:val="24"/>
                    </w:rPr>
                    <w:t>3</w:t>
                  </w:r>
                </w:p>
              </w:tc>
              <w:tc>
                <w:tcPr>
                  <w:tcW w:w="3223" w:type="dxa"/>
                </w:tcPr>
                <w:p w14:paraId="059873DF"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215" w:type="dxa"/>
                  <w:vAlign w:val="center"/>
                </w:tcPr>
                <w:p w14:paraId="44A1DC3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212,978,213.90</w:t>
                  </w:r>
                </w:p>
              </w:tc>
            </w:tr>
            <w:tr w:rsidR="00CD73FD" w:rsidRPr="002233E5" w14:paraId="7232CD53" w14:textId="77777777" w:rsidTr="002108FD">
              <w:trPr>
                <w:jc w:val="center"/>
              </w:trPr>
              <w:tc>
                <w:tcPr>
                  <w:tcW w:w="1012" w:type="dxa"/>
                </w:tcPr>
                <w:p w14:paraId="7E86BA93" w14:textId="77777777" w:rsidR="00CD73FD" w:rsidRPr="002233E5" w:rsidRDefault="00CD73FD" w:rsidP="002108FD">
                  <w:pPr>
                    <w:jc w:val="both"/>
                    <w:rPr>
                      <w:bCs/>
                      <w:sz w:val="24"/>
                      <w:szCs w:val="24"/>
                    </w:rPr>
                  </w:pPr>
                  <w:r w:rsidRPr="002233E5">
                    <w:rPr>
                      <w:bCs/>
                      <w:sz w:val="24"/>
                      <w:szCs w:val="24"/>
                    </w:rPr>
                    <w:t>4</w:t>
                  </w:r>
                </w:p>
              </w:tc>
              <w:tc>
                <w:tcPr>
                  <w:tcW w:w="3223" w:type="dxa"/>
                </w:tcPr>
                <w:p w14:paraId="11B085E7"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215" w:type="dxa"/>
                  <w:vAlign w:val="center"/>
                </w:tcPr>
                <w:p w14:paraId="3C0DA2F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182,328,138.52</w:t>
                  </w:r>
                </w:p>
              </w:tc>
            </w:tr>
            <w:tr w:rsidR="00CD73FD" w:rsidRPr="002233E5" w14:paraId="305BF9A7" w14:textId="77777777" w:rsidTr="002108FD">
              <w:trPr>
                <w:jc w:val="center"/>
              </w:trPr>
              <w:tc>
                <w:tcPr>
                  <w:tcW w:w="1012" w:type="dxa"/>
                </w:tcPr>
                <w:p w14:paraId="21FBEE4D" w14:textId="77777777" w:rsidR="00CD73FD" w:rsidRPr="002233E5" w:rsidRDefault="00CD73FD" w:rsidP="002108FD">
                  <w:pPr>
                    <w:jc w:val="both"/>
                    <w:rPr>
                      <w:bCs/>
                      <w:sz w:val="24"/>
                      <w:szCs w:val="24"/>
                    </w:rPr>
                  </w:pPr>
                  <w:r w:rsidRPr="002233E5">
                    <w:rPr>
                      <w:bCs/>
                      <w:sz w:val="24"/>
                      <w:szCs w:val="24"/>
                    </w:rPr>
                    <w:t>5</w:t>
                  </w:r>
                </w:p>
              </w:tc>
              <w:tc>
                <w:tcPr>
                  <w:tcW w:w="3223" w:type="dxa"/>
                </w:tcPr>
                <w:p w14:paraId="58F1D145"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215" w:type="dxa"/>
                  <w:vAlign w:val="center"/>
                </w:tcPr>
                <w:p w14:paraId="4FF620F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184,880,972.64</w:t>
                  </w:r>
                </w:p>
              </w:tc>
            </w:tr>
            <w:tr w:rsidR="00CD73FD" w:rsidRPr="002233E5" w14:paraId="763CBBF2" w14:textId="77777777" w:rsidTr="002108FD">
              <w:trPr>
                <w:jc w:val="center"/>
              </w:trPr>
              <w:tc>
                <w:tcPr>
                  <w:tcW w:w="1012" w:type="dxa"/>
                </w:tcPr>
                <w:p w14:paraId="5385458C" w14:textId="77777777" w:rsidR="00CD73FD" w:rsidRPr="002233E5" w:rsidRDefault="00CD73FD" w:rsidP="002108FD">
                  <w:pPr>
                    <w:jc w:val="both"/>
                    <w:rPr>
                      <w:bCs/>
                      <w:sz w:val="24"/>
                      <w:szCs w:val="24"/>
                    </w:rPr>
                  </w:pPr>
                  <w:r w:rsidRPr="002233E5">
                    <w:rPr>
                      <w:bCs/>
                      <w:sz w:val="24"/>
                      <w:szCs w:val="24"/>
                    </w:rPr>
                    <w:t>6</w:t>
                  </w:r>
                </w:p>
              </w:tc>
              <w:tc>
                <w:tcPr>
                  <w:tcW w:w="3223" w:type="dxa"/>
                </w:tcPr>
                <w:p w14:paraId="3AC9E972"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215" w:type="dxa"/>
                  <w:vAlign w:val="center"/>
                </w:tcPr>
                <w:p w14:paraId="6F0D8F3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325,101,985.95</w:t>
                  </w:r>
                </w:p>
              </w:tc>
            </w:tr>
            <w:tr w:rsidR="00CD73FD" w:rsidRPr="002233E5" w14:paraId="69CB28B1" w14:textId="77777777" w:rsidTr="002108FD">
              <w:trPr>
                <w:jc w:val="center"/>
              </w:trPr>
              <w:tc>
                <w:tcPr>
                  <w:tcW w:w="1012" w:type="dxa"/>
                </w:tcPr>
                <w:p w14:paraId="13033A50" w14:textId="77777777" w:rsidR="00CD73FD" w:rsidRPr="002233E5" w:rsidRDefault="00CD73FD" w:rsidP="002108FD">
                  <w:pPr>
                    <w:jc w:val="both"/>
                    <w:rPr>
                      <w:bCs/>
                      <w:sz w:val="24"/>
                      <w:szCs w:val="24"/>
                    </w:rPr>
                  </w:pPr>
                  <w:r w:rsidRPr="002233E5">
                    <w:rPr>
                      <w:bCs/>
                      <w:sz w:val="24"/>
                      <w:szCs w:val="24"/>
                    </w:rPr>
                    <w:t>7</w:t>
                  </w:r>
                </w:p>
              </w:tc>
              <w:tc>
                <w:tcPr>
                  <w:tcW w:w="3223" w:type="dxa"/>
                </w:tcPr>
                <w:p w14:paraId="7DE0CB3A" w14:textId="77777777" w:rsidR="00CD73FD" w:rsidRPr="002233E5" w:rsidRDefault="00CD73FD" w:rsidP="002108FD">
                  <w:pPr>
                    <w:jc w:val="both"/>
                    <w:rPr>
                      <w:bCs/>
                      <w:sz w:val="24"/>
                      <w:szCs w:val="24"/>
                    </w:rPr>
                  </w:pPr>
                  <w:r w:rsidRPr="002233E5">
                    <w:rPr>
                      <w:bCs/>
                      <w:sz w:val="24"/>
                      <w:szCs w:val="24"/>
                    </w:rPr>
                    <w:t>Ede North</w:t>
                  </w:r>
                </w:p>
              </w:tc>
              <w:tc>
                <w:tcPr>
                  <w:tcW w:w="4215" w:type="dxa"/>
                  <w:vAlign w:val="center"/>
                </w:tcPr>
                <w:p w14:paraId="33E16AC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710,051,302.94</w:t>
                  </w:r>
                </w:p>
              </w:tc>
            </w:tr>
            <w:tr w:rsidR="00CD73FD" w:rsidRPr="002233E5" w14:paraId="7130E860" w14:textId="77777777" w:rsidTr="002108FD">
              <w:trPr>
                <w:jc w:val="center"/>
              </w:trPr>
              <w:tc>
                <w:tcPr>
                  <w:tcW w:w="1012" w:type="dxa"/>
                </w:tcPr>
                <w:p w14:paraId="31E4EF8F" w14:textId="77777777" w:rsidR="00CD73FD" w:rsidRPr="002233E5" w:rsidRDefault="00CD73FD" w:rsidP="002108FD">
                  <w:pPr>
                    <w:jc w:val="both"/>
                    <w:rPr>
                      <w:bCs/>
                      <w:sz w:val="24"/>
                      <w:szCs w:val="24"/>
                    </w:rPr>
                  </w:pPr>
                  <w:r w:rsidRPr="002233E5">
                    <w:rPr>
                      <w:bCs/>
                      <w:sz w:val="24"/>
                      <w:szCs w:val="24"/>
                    </w:rPr>
                    <w:t>8</w:t>
                  </w:r>
                </w:p>
              </w:tc>
              <w:tc>
                <w:tcPr>
                  <w:tcW w:w="3223" w:type="dxa"/>
                </w:tcPr>
                <w:p w14:paraId="36C711F3" w14:textId="77777777" w:rsidR="00CD73FD" w:rsidRPr="002233E5" w:rsidRDefault="00CD73FD" w:rsidP="002108FD">
                  <w:pPr>
                    <w:jc w:val="both"/>
                    <w:rPr>
                      <w:bCs/>
                      <w:sz w:val="24"/>
                      <w:szCs w:val="24"/>
                    </w:rPr>
                  </w:pPr>
                  <w:r w:rsidRPr="002233E5">
                    <w:rPr>
                      <w:bCs/>
                      <w:sz w:val="24"/>
                      <w:szCs w:val="24"/>
                    </w:rPr>
                    <w:t>Ede South</w:t>
                  </w:r>
                </w:p>
              </w:tc>
              <w:tc>
                <w:tcPr>
                  <w:tcW w:w="4215" w:type="dxa"/>
                  <w:vAlign w:val="center"/>
                </w:tcPr>
                <w:p w14:paraId="0E08585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570,923,618.33</w:t>
                  </w:r>
                </w:p>
              </w:tc>
            </w:tr>
            <w:tr w:rsidR="00CD73FD" w:rsidRPr="002233E5" w14:paraId="4EF9E766" w14:textId="77777777" w:rsidTr="002108FD">
              <w:trPr>
                <w:jc w:val="center"/>
              </w:trPr>
              <w:tc>
                <w:tcPr>
                  <w:tcW w:w="1012" w:type="dxa"/>
                </w:tcPr>
                <w:p w14:paraId="7C4F999E" w14:textId="77777777" w:rsidR="00CD73FD" w:rsidRPr="002233E5" w:rsidRDefault="00CD73FD" w:rsidP="002108FD">
                  <w:pPr>
                    <w:jc w:val="both"/>
                    <w:rPr>
                      <w:bCs/>
                      <w:sz w:val="24"/>
                      <w:szCs w:val="24"/>
                    </w:rPr>
                  </w:pPr>
                  <w:r w:rsidRPr="002233E5">
                    <w:rPr>
                      <w:bCs/>
                      <w:sz w:val="24"/>
                      <w:szCs w:val="24"/>
                    </w:rPr>
                    <w:t>9</w:t>
                  </w:r>
                </w:p>
              </w:tc>
              <w:tc>
                <w:tcPr>
                  <w:tcW w:w="3223" w:type="dxa"/>
                </w:tcPr>
                <w:p w14:paraId="14C52E39"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215" w:type="dxa"/>
                  <w:vAlign w:val="center"/>
                </w:tcPr>
                <w:p w14:paraId="6B8B02D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323,283,411.93</w:t>
                  </w:r>
                </w:p>
              </w:tc>
            </w:tr>
            <w:tr w:rsidR="00CD73FD" w:rsidRPr="002233E5" w14:paraId="542862A9" w14:textId="77777777" w:rsidTr="002108FD">
              <w:trPr>
                <w:jc w:val="center"/>
              </w:trPr>
              <w:tc>
                <w:tcPr>
                  <w:tcW w:w="1012" w:type="dxa"/>
                </w:tcPr>
                <w:p w14:paraId="642F0B7E" w14:textId="77777777" w:rsidR="00CD73FD" w:rsidRPr="002233E5" w:rsidRDefault="00CD73FD" w:rsidP="002108FD">
                  <w:pPr>
                    <w:jc w:val="both"/>
                    <w:rPr>
                      <w:bCs/>
                      <w:sz w:val="24"/>
                      <w:szCs w:val="24"/>
                    </w:rPr>
                  </w:pPr>
                  <w:r w:rsidRPr="002233E5">
                    <w:rPr>
                      <w:bCs/>
                      <w:sz w:val="24"/>
                      <w:szCs w:val="24"/>
                    </w:rPr>
                    <w:t>10</w:t>
                  </w:r>
                </w:p>
              </w:tc>
              <w:tc>
                <w:tcPr>
                  <w:tcW w:w="3223" w:type="dxa"/>
                </w:tcPr>
                <w:p w14:paraId="7BD8E000"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215" w:type="dxa"/>
                  <w:vAlign w:val="center"/>
                </w:tcPr>
                <w:p w14:paraId="4A164A2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238,057,106.66</w:t>
                  </w:r>
                </w:p>
              </w:tc>
            </w:tr>
            <w:tr w:rsidR="00CD73FD" w:rsidRPr="002233E5" w14:paraId="5B413605" w14:textId="77777777" w:rsidTr="002108FD">
              <w:trPr>
                <w:jc w:val="center"/>
              </w:trPr>
              <w:tc>
                <w:tcPr>
                  <w:tcW w:w="1012" w:type="dxa"/>
                </w:tcPr>
                <w:p w14:paraId="2C5DBDB8" w14:textId="77777777" w:rsidR="00CD73FD" w:rsidRPr="002233E5" w:rsidRDefault="00CD73FD" w:rsidP="002108FD">
                  <w:pPr>
                    <w:jc w:val="both"/>
                    <w:rPr>
                      <w:bCs/>
                      <w:sz w:val="24"/>
                      <w:szCs w:val="24"/>
                    </w:rPr>
                  </w:pPr>
                  <w:r w:rsidRPr="002233E5">
                    <w:rPr>
                      <w:bCs/>
                      <w:sz w:val="24"/>
                      <w:szCs w:val="24"/>
                    </w:rPr>
                    <w:t>11</w:t>
                  </w:r>
                </w:p>
              </w:tc>
              <w:tc>
                <w:tcPr>
                  <w:tcW w:w="3223" w:type="dxa"/>
                </w:tcPr>
                <w:p w14:paraId="23440AE5" w14:textId="77777777" w:rsidR="00CD73FD" w:rsidRPr="002233E5" w:rsidRDefault="00CD73FD" w:rsidP="002108FD">
                  <w:pPr>
                    <w:jc w:val="both"/>
                    <w:rPr>
                      <w:bCs/>
                      <w:sz w:val="24"/>
                      <w:szCs w:val="24"/>
                    </w:rPr>
                  </w:pPr>
                  <w:r w:rsidRPr="002233E5">
                    <w:rPr>
                      <w:bCs/>
                      <w:sz w:val="24"/>
                      <w:szCs w:val="24"/>
                    </w:rPr>
                    <w:t>Ife Central</w:t>
                  </w:r>
                </w:p>
              </w:tc>
              <w:tc>
                <w:tcPr>
                  <w:tcW w:w="4215" w:type="dxa"/>
                  <w:vAlign w:val="center"/>
                </w:tcPr>
                <w:p w14:paraId="0462BED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635,770,495.31</w:t>
                  </w:r>
                </w:p>
              </w:tc>
            </w:tr>
            <w:tr w:rsidR="00CD73FD" w:rsidRPr="002233E5" w14:paraId="6B591FF6" w14:textId="77777777" w:rsidTr="002108FD">
              <w:trPr>
                <w:jc w:val="center"/>
              </w:trPr>
              <w:tc>
                <w:tcPr>
                  <w:tcW w:w="1012" w:type="dxa"/>
                </w:tcPr>
                <w:p w14:paraId="6FC242D1" w14:textId="77777777" w:rsidR="00CD73FD" w:rsidRPr="002233E5" w:rsidRDefault="00CD73FD" w:rsidP="002108FD">
                  <w:pPr>
                    <w:jc w:val="both"/>
                    <w:rPr>
                      <w:bCs/>
                      <w:sz w:val="24"/>
                      <w:szCs w:val="24"/>
                    </w:rPr>
                  </w:pPr>
                  <w:r w:rsidRPr="002233E5">
                    <w:rPr>
                      <w:bCs/>
                      <w:sz w:val="24"/>
                      <w:szCs w:val="24"/>
                    </w:rPr>
                    <w:t>12</w:t>
                  </w:r>
                </w:p>
              </w:tc>
              <w:tc>
                <w:tcPr>
                  <w:tcW w:w="3223" w:type="dxa"/>
                </w:tcPr>
                <w:p w14:paraId="0A8A4670" w14:textId="77777777" w:rsidR="00CD73FD" w:rsidRPr="002233E5" w:rsidRDefault="00CD73FD" w:rsidP="002108FD">
                  <w:pPr>
                    <w:jc w:val="both"/>
                    <w:rPr>
                      <w:bCs/>
                      <w:sz w:val="24"/>
                      <w:szCs w:val="24"/>
                    </w:rPr>
                  </w:pPr>
                  <w:r w:rsidRPr="002233E5">
                    <w:rPr>
                      <w:bCs/>
                      <w:sz w:val="24"/>
                      <w:szCs w:val="24"/>
                    </w:rPr>
                    <w:t>Ife East</w:t>
                  </w:r>
                </w:p>
              </w:tc>
              <w:tc>
                <w:tcPr>
                  <w:tcW w:w="4215" w:type="dxa"/>
                  <w:vAlign w:val="center"/>
                </w:tcPr>
                <w:p w14:paraId="75BCE99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166,896,194.65</w:t>
                  </w:r>
                </w:p>
              </w:tc>
            </w:tr>
            <w:tr w:rsidR="00CD73FD" w:rsidRPr="002233E5" w14:paraId="1D7088EF" w14:textId="77777777" w:rsidTr="002108FD">
              <w:trPr>
                <w:jc w:val="center"/>
              </w:trPr>
              <w:tc>
                <w:tcPr>
                  <w:tcW w:w="1012" w:type="dxa"/>
                </w:tcPr>
                <w:p w14:paraId="552C1AE0" w14:textId="77777777" w:rsidR="00CD73FD" w:rsidRPr="002233E5" w:rsidRDefault="00CD73FD" w:rsidP="002108FD">
                  <w:pPr>
                    <w:jc w:val="both"/>
                    <w:rPr>
                      <w:bCs/>
                      <w:sz w:val="24"/>
                      <w:szCs w:val="24"/>
                    </w:rPr>
                  </w:pPr>
                  <w:r w:rsidRPr="002233E5">
                    <w:rPr>
                      <w:bCs/>
                      <w:sz w:val="24"/>
                      <w:szCs w:val="24"/>
                    </w:rPr>
                    <w:t>13</w:t>
                  </w:r>
                </w:p>
              </w:tc>
              <w:tc>
                <w:tcPr>
                  <w:tcW w:w="3223" w:type="dxa"/>
                </w:tcPr>
                <w:p w14:paraId="180FDC9E" w14:textId="77777777" w:rsidR="00CD73FD" w:rsidRPr="002233E5" w:rsidRDefault="00CD73FD" w:rsidP="002108FD">
                  <w:pPr>
                    <w:jc w:val="both"/>
                    <w:rPr>
                      <w:bCs/>
                      <w:sz w:val="24"/>
                      <w:szCs w:val="24"/>
                    </w:rPr>
                  </w:pPr>
                  <w:r w:rsidRPr="002233E5">
                    <w:rPr>
                      <w:bCs/>
                      <w:sz w:val="24"/>
                      <w:szCs w:val="24"/>
                    </w:rPr>
                    <w:t>Ife North</w:t>
                  </w:r>
                </w:p>
              </w:tc>
              <w:tc>
                <w:tcPr>
                  <w:tcW w:w="4215" w:type="dxa"/>
                  <w:vAlign w:val="center"/>
                </w:tcPr>
                <w:p w14:paraId="338F59B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199,260,890.21</w:t>
                  </w:r>
                </w:p>
              </w:tc>
            </w:tr>
            <w:tr w:rsidR="00CD73FD" w:rsidRPr="002233E5" w14:paraId="52095CD8" w14:textId="77777777" w:rsidTr="002108FD">
              <w:trPr>
                <w:jc w:val="center"/>
              </w:trPr>
              <w:tc>
                <w:tcPr>
                  <w:tcW w:w="1012" w:type="dxa"/>
                </w:tcPr>
                <w:p w14:paraId="0142040E" w14:textId="77777777" w:rsidR="00CD73FD" w:rsidRPr="002233E5" w:rsidRDefault="00CD73FD" w:rsidP="002108FD">
                  <w:pPr>
                    <w:jc w:val="both"/>
                    <w:rPr>
                      <w:bCs/>
                      <w:sz w:val="24"/>
                      <w:szCs w:val="24"/>
                    </w:rPr>
                  </w:pPr>
                  <w:r w:rsidRPr="002233E5">
                    <w:rPr>
                      <w:bCs/>
                      <w:sz w:val="24"/>
                      <w:szCs w:val="24"/>
                    </w:rPr>
                    <w:t>14</w:t>
                  </w:r>
                </w:p>
              </w:tc>
              <w:tc>
                <w:tcPr>
                  <w:tcW w:w="3223" w:type="dxa"/>
                </w:tcPr>
                <w:p w14:paraId="5CA24EA6" w14:textId="77777777" w:rsidR="00CD73FD" w:rsidRPr="002233E5" w:rsidRDefault="00CD73FD" w:rsidP="002108FD">
                  <w:pPr>
                    <w:jc w:val="both"/>
                    <w:rPr>
                      <w:bCs/>
                      <w:sz w:val="24"/>
                      <w:szCs w:val="24"/>
                    </w:rPr>
                  </w:pPr>
                  <w:r w:rsidRPr="002233E5">
                    <w:rPr>
                      <w:bCs/>
                      <w:sz w:val="24"/>
                      <w:szCs w:val="24"/>
                    </w:rPr>
                    <w:t>Ife South</w:t>
                  </w:r>
                </w:p>
              </w:tc>
              <w:tc>
                <w:tcPr>
                  <w:tcW w:w="4215" w:type="dxa"/>
                  <w:vAlign w:val="center"/>
                </w:tcPr>
                <w:p w14:paraId="59B00DA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599,460,233.41</w:t>
                  </w:r>
                </w:p>
              </w:tc>
            </w:tr>
            <w:tr w:rsidR="00CD73FD" w:rsidRPr="002233E5" w14:paraId="304E2ACE" w14:textId="77777777" w:rsidTr="002108FD">
              <w:trPr>
                <w:jc w:val="center"/>
              </w:trPr>
              <w:tc>
                <w:tcPr>
                  <w:tcW w:w="1012" w:type="dxa"/>
                </w:tcPr>
                <w:p w14:paraId="4C3BB0BF" w14:textId="77777777" w:rsidR="00CD73FD" w:rsidRPr="002233E5" w:rsidRDefault="00CD73FD" w:rsidP="002108FD">
                  <w:pPr>
                    <w:jc w:val="both"/>
                    <w:rPr>
                      <w:bCs/>
                      <w:sz w:val="24"/>
                      <w:szCs w:val="24"/>
                    </w:rPr>
                  </w:pPr>
                  <w:r w:rsidRPr="002233E5">
                    <w:rPr>
                      <w:bCs/>
                      <w:sz w:val="24"/>
                      <w:szCs w:val="24"/>
                    </w:rPr>
                    <w:t>15</w:t>
                  </w:r>
                </w:p>
              </w:tc>
              <w:tc>
                <w:tcPr>
                  <w:tcW w:w="3223" w:type="dxa"/>
                </w:tcPr>
                <w:p w14:paraId="28F866E8" w14:textId="77777777" w:rsidR="00CD73FD" w:rsidRPr="002233E5" w:rsidRDefault="00CD73FD" w:rsidP="002108FD">
                  <w:pPr>
                    <w:jc w:val="both"/>
                    <w:rPr>
                      <w:bCs/>
                      <w:sz w:val="24"/>
                      <w:szCs w:val="24"/>
                    </w:rPr>
                  </w:pPr>
                  <w:r w:rsidRPr="002233E5">
                    <w:rPr>
                      <w:bCs/>
                      <w:sz w:val="24"/>
                      <w:szCs w:val="24"/>
                    </w:rPr>
                    <w:t>Ifedayo</w:t>
                  </w:r>
                </w:p>
              </w:tc>
              <w:tc>
                <w:tcPr>
                  <w:tcW w:w="4215" w:type="dxa"/>
                  <w:vAlign w:val="center"/>
                </w:tcPr>
                <w:p w14:paraId="5C908BC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205,289,494.40</w:t>
                  </w:r>
                </w:p>
              </w:tc>
            </w:tr>
            <w:tr w:rsidR="00CD73FD" w:rsidRPr="002233E5" w14:paraId="7D332A31" w14:textId="77777777" w:rsidTr="002108FD">
              <w:trPr>
                <w:jc w:val="center"/>
              </w:trPr>
              <w:tc>
                <w:tcPr>
                  <w:tcW w:w="1012" w:type="dxa"/>
                </w:tcPr>
                <w:p w14:paraId="41CCE373" w14:textId="77777777" w:rsidR="00CD73FD" w:rsidRPr="002233E5" w:rsidRDefault="00CD73FD" w:rsidP="002108FD">
                  <w:pPr>
                    <w:jc w:val="both"/>
                    <w:rPr>
                      <w:bCs/>
                      <w:sz w:val="24"/>
                      <w:szCs w:val="24"/>
                    </w:rPr>
                  </w:pPr>
                  <w:r w:rsidRPr="002233E5">
                    <w:rPr>
                      <w:bCs/>
                      <w:sz w:val="24"/>
                      <w:szCs w:val="24"/>
                    </w:rPr>
                    <w:t>16</w:t>
                  </w:r>
                </w:p>
              </w:tc>
              <w:tc>
                <w:tcPr>
                  <w:tcW w:w="3223" w:type="dxa"/>
                </w:tcPr>
                <w:p w14:paraId="6C3E789C"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215" w:type="dxa"/>
                  <w:vAlign w:val="center"/>
                </w:tcPr>
                <w:p w14:paraId="33A5DD9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124,064,249.38</w:t>
                  </w:r>
                </w:p>
              </w:tc>
            </w:tr>
            <w:tr w:rsidR="00CD73FD" w:rsidRPr="002233E5" w14:paraId="0ACE6597" w14:textId="77777777" w:rsidTr="002108FD">
              <w:trPr>
                <w:jc w:val="center"/>
              </w:trPr>
              <w:tc>
                <w:tcPr>
                  <w:tcW w:w="1012" w:type="dxa"/>
                </w:tcPr>
                <w:p w14:paraId="2EE6A46B" w14:textId="77777777" w:rsidR="00CD73FD" w:rsidRPr="002233E5" w:rsidRDefault="00CD73FD" w:rsidP="002108FD">
                  <w:pPr>
                    <w:jc w:val="both"/>
                    <w:rPr>
                      <w:bCs/>
                      <w:sz w:val="24"/>
                      <w:szCs w:val="24"/>
                    </w:rPr>
                  </w:pPr>
                  <w:r w:rsidRPr="002233E5">
                    <w:rPr>
                      <w:bCs/>
                      <w:sz w:val="24"/>
                      <w:szCs w:val="24"/>
                    </w:rPr>
                    <w:t>17</w:t>
                  </w:r>
                </w:p>
              </w:tc>
              <w:tc>
                <w:tcPr>
                  <w:tcW w:w="3223" w:type="dxa"/>
                </w:tcPr>
                <w:p w14:paraId="613E7835" w14:textId="77777777" w:rsidR="00CD73FD" w:rsidRPr="002233E5" w:rsidRDefault="00CD73FD" w:rsidP="002108FD">
                  <w:pPr>
                    <w:jc w:val="both"/>
                    <w:rPr>
                      <w:bCs/>
                      <w:sz w:val="24"/>
                      <w:szCs w:val="24"/>
                    </w:rPr>
                  </w:pPr>
                  <w:r w:rsidRPr="002233E5">
                    <w:rPr>
                      <w:bCs/>
                      <w:sz w:val="24"/>
                      <w:szCs w:val="24"/>
                    </w:rPr>
                    <w:t>Ila</w:t>
                  </w:r>
                </w:p>
              </w:tc>
              <w:tc>
                <w:tcPr>
                  <w:tcW w:w="4215" w:type="dxa"/>
                  <w:vAlign w:val="center"/>
                </w:tcPr>
                <w:p w14:paraId="3496733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183,712,124.76</w:t>
                  </w:r>
                </w:p>
              </w:tc>
            </w:tr>
            <w:tr w:rsidR="00CD73FD" w:rsidRPr="002233E5" w14:paraId="3D8D8342" w14:textId="77777777" w:rsidTr="002108FD">
              <w:trPr>
                <w:jc w:val="center"/>
              </w:trPr>
              <w:tc>
                <w:tcPr>
                  <w:tcW w:w="1012" w:type="dxa"/>
                </w:tcPr>
                <w:p w14:paraId="2B1C0136" w14:textId="77777777" w:rsidR="00CD73FD" w:rsidRPr="002233E5" w:rsidRDefault="00CD73FD" w:rsidP="002108FD">
                  <w:pPr>
                    <w:jc w:val="both"/>
                    <w:rPr>
                      <w:bCs/>
                      <w:sz w:val="24"/>
                      <w:szCs w:val="24"/>
                    </w:rPr>
                  </w:pPr>
                  <w:r w:rsidRPr="002233E5">
                    <w:rPr>
                      <w:bCs/>
                      <w:sz w:val="24"/>
                      <w:szCs w:val="24"/>
                    </w:rPr>
                    <w:t>18</w:t>
                  </w:r>
                </w:p>
              </w:tc>
              <w:tc>
                <w:tcPr>
                  <w:tcW w:w="3223" w:type="dxa"/>
                </w:tcPr>
                <w:p w14:paraId="6C6746A9"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215" w:type="dxa"/>
                  <w:vAlign w:val="center"/>
                </w:tcPr>
                <w:p w14:paraId="510EBDA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269,313,554.81</w:t>
                  </w:r>
                </w:p>
              </w:tc>
            </w:tr>
            <w:tr w:rsidR="00CD73FD" w:rsidRPr="002233E5" w14:paraId="3D484038" w14:textId="77777777" w:rsidTr="002108FD">
              <w:trPr>
                <w:jc w:val="center"/>
              </w:trPr>
              <w:tc>
                <w:tcPr>
                  <w:tcW w:w="1012" w:type="dxa"/>
                </w:tcPr>
                <w:p w14:paraId="78F15689" w14:textId="77777777" w:rsidR="00CD73FD" w:rsidRPr="002233E5" w:rsidRDefault="00CD73FD" w:rsidP="002108FD">
                  <w:pPr>
                    <w:jc w:val="both"/>
                    <w:rPr>
                      <w:bCs/>
                      <w:sz w:val="24"/>
                      <w:szCs w:val="24"/>
                    </w:rPr>
                  </w:pPr>
                  <w:r w:rsidRPr="002233E5">
                    <w:rPr>
                      <w:bCs/>
                      <w:sz w:val="24"/>
                      <w:szCs w:val="24"/>
                    </w:rPr>
                    <w:t>19</w:t>
                  </w:r>
                </w:p>
              </w:tc>
              <w:tc>
                <w:tcPr>
                  <w:tcW w:w="3223" w:type="dxa"/>
                </w:tcPr>
                <w:p w14:paraId="5D91C49F"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215" w:type="dxa"/>
                  <w:vAlign w:val="center"/>
                </w:tcPr>
                <w:p w14:paraId="3C30F58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403,651,041.82</w:t>
                  </w:r>
                </w:p>
              </w:tc>
            </w:tr>
            <w:tr w:rsidR="00CD73FD" w:rsidRPr="002233E5" w14:paraId="27376DB1" w14:textId="77777777" w:rsidTr="002108FD">
              <w:trPr>
                <w:jc w:val="center"/>
              </w:trPr>
              <w:tc>
                <w:tcPr>
                  <w:tcW w:w="1012" w:type="dxa"/>
                </w:tcPr>
                <w:p w14:paraId="17D467B5" w14:textId="77777777" w:rsidR="00CD73FD" w:rsidRPr="002233E5" w:rsidRDefault="00CD73FD" w:rsidP="002108FD">
                  <w:pPr>
                    <w:jc w:val="both"/>
                    <w:rPr>
                      <w:bCs/>
                      <w:sz w:val="24"/>
                      <w:szCs w:val="24"/>
                    </w:rPr>
                  </w:pPr>
                  <w:r w:rsidRPr="002233E5">
                    <w:rPr>
                      <w:bCs/>
                      <w:sz w:val="24"/>
                      <w:szCs w:val="24"/>
                    </w:rPr>
                    <w:t>20</w:t>
                  </w:r>
                </w:p>
              </w:tc>
              <w:tc>
                <w:tcPr>
                  <w:tcW w:w="3223" w:type="dxa"/>
                </w:tcPr>
                <w:p w14:paraId="4A9B498B"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215" w:type="dxa"/>
                  <w:vAlign w:val="center"/>
                </w:tcPr>
                <w:p w14:paraId="42613B9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108,536,393.80</w:t>
                  </w:r>
                </w:p>
              </w:tc>
            </w:tr>
            <w:tr w:rsidR="00CD73FD" w:rsidRPr="002233E5" w14:paraId="09706355" w14:textId="77777777" w:rsidTr="002108FD">
              <w:trPr>
                <w:jc w:val="center"/>
              </w:trPr>
              <w:tc>
                <w:tcPr>
                  <w:tcW w:w="1012" w:type="dxa"/>
                </w:tcPr>
                <w:p w14:paraId="1477D960" w14:textId="77777777" w:rsidR="00CD73FD" w:rsidRPr="002233E5" w:rsidRDefault="00CD73FD" w:rsidP="002108FD">
                  <w:pPr>
                    <w:jc w:val="both"/>
                    <w:rPr>
                      <w:bCs/>
                      <w:sz w:val="24"/>
                      <w:szCs w:val="24"/>
                    </w:rPr>
                  </w:pPr>
                  <w:r w:rsidRPr="002233E5">
                    <w:rPr>
                      <w:bCs/>
                      <w:sz w:val="24"/>
                      <w:szCs w:val="24"/>
                    </w:rPr>
                    <w:t>21</w:t>
                  </w:r>
                </w:p>
              </w:tc>
              <w:tc>
                <w:tcPr>
                  <w:tcW w:w="3223" w:type="dxa"/>
                </w:tcPr>
                <w:p w14:paraId="54DAE295"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215" w:type="dxa"/>
                  <w:vAlign w:val="center"/>
                </w:tcPr>
                <w:p w14:paraId="6C335C7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268,178,476.67</w:t>
                  </w:r>
                </w:p>
              </w:tc>
            </w:tr>
            <w:tr w:rsidR="00CD73FD" w:rsidRPr="002233E5" w14:paraId="11B3520B" w14:textId="77777777" w:rsidTr="002108FD">
              <w:trPr>
                <w:jc w:val="center"/>
              </w:trPr>
              <w:tc>
                <w:tcPr>
                  <w:tcW w:w="1012" w:type="dxa"/>
                </w:tcPr>
                <w:p w14:paraId="379F7CA3" w14:textId="77777777" w:rsidR="00CD73FD" w:rsidRPr="002233E5" w:rsidRDefault="00CD73FD" w:rsidP="002108FD">
                  <w:pPr>
                    <w:jc w:val="both"/>
                    <w:rPr>
                      <w:bCs/>
                      <w:sz w:val="24"/>
                      <w:szCs w:val="24"/>
                    </w:rPr>
                  </w:pPr>
                  <w:r w:rsidRPr="002233E5">
                    <w:rPr>
                      <w:bCs/>
                      <w:sz w:val="24"/>
                      <w:szCs w:val="24"/>
                    </w:rPr>
                    <w:t>22</w:t>
                  </w:r>
                </w:p>
              </w:tc>
              <w:tc>
                <w:tcPr>
                  <w:tcW w:w="3223" w:type="dxa"/>
                </w:tcPr>
                <w:p w14:paraId="7C7D3B00"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215" w:type="dxa"/>
                  <w:vAlign w:val="center"/>
                </w:tcPr>
                <w:p w14:paraId="6B4D5B4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204,731,234.72</w:t>
                  </w:r>
                </w:p>
              </w:tc>
            </w:tr>
            <w:tr w:rsidR="00CD73FD" w:rsidRPr="002233E5" w14:paraId="2AB9BA9B" w14:textId="77777777" w:rsidTr="002108FD">
              <w:trPr>
                <w:jc w:val="center"/>
              </w:trPr>
              <w:tc>
                <w:tcPr>
                  <w:tcW w:w="1012" w:type="dxa"/>
                </w:tcPr>
                <w:p w14:paraId="275F19BC" w14:textId="77777777" w:rsidR="00CD73FD" w:rsidRPr="002233E5" w:rsidRDefault="00CD73FD" w:rsidP="002108FD">
                  <w:pPr>
                    <w:jc w:val="both"/>
                    <w:rPr>
                      <w:bCs/>
                      <w:sz w:val="24"/>
                      <w:szCs w:val="24"/>
                    </w:rPr>
                  </w:pPr>
                  <w:r w:rsidRPr="002233E5">
                    <w:rPr>
                      <w:bCs/>
                      <w:sz w:val="24"/>
                      <w:szCs w:val="24"/>
                    </w:rPr>
                    <w:t>23</w:t>
                  </w:r>
                </w:p>
              </w:tc>
              <w:tc>
                <w:tcPr>
                  <w:tcW w:w="3223" w:type="dxa"/>
                </w:tcPr>
                <w:p w14:paraId="066AFB72" w14:textId="77777777" w:rsidR="00CD73FD" w:rsidRPr="002233E5" w:rsidRDefault="00CD73FD" w:rsidP="002108FD">
                  <w:pPr>
                    <w:jc w:val="both"/>
                    <w:rPr>
                      <w:bCs/>
                      <w:sz w:val="24"/>
                      <w:szCs w:val="24"/>
                    </w:rPr>
                  </w:pPr>
                  <w:r w:rsidRPr="002233E5">
                    <w:rPr>
                      <w:bCs/>
                      <w:sz w:val="24"/>
                      <w:szCs w:val="24"/>
                    </w:rPr>
                    <w:t>Iwo</w:t>
                  </w:r>
                </w:p>
              </w:tc>
              <w:tc>
                <w:tcPr>
                  <w:tcW w:w="4215" w:type="dxa"/>
                  <w:vAlign w:val="center"/>
                </w:tcPr>
                <w:p w14:paraId="513CF61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444,916,651.12</w:t>
                  </w:r>
                </w:p>
              </w:tc>
            </w:tr>
            <w:tr w:rsidR="00CD73FD" w:rsidRPr="002233E5" w14:paraId="703A9D53" w14:textId="77777777" w:rsidTr="002108FD">
              <w:trPr>
                <w:jc w:val="center"/>
              </w:trPr>
              <w:tc>
                <w:tcPr>
                  <w:tcW w:w="1012" w:type="dxa"/>
                </w:tcPr>
                <w:p w14:paraId="32389584" w14:textId="77777777" w:rsidR="00CD73FD" w:rsidRPr="002233E5" w:rsidRDefault="00CD73FD" w:rsidP="002108FD">
                  <w:pPr>
                    <w:jc w:val="both"/>
                    <w:rPr>
                      <w:bCs/>
                      <w:sz w:val="24"/>
                      <w:szCs w:val="24"/>
                    </w:rPr>
                  </w:pPr>
                  <w:r w:rsidRPr="002233E5">
                    <w:rPr>
                      <w:bCs/>
                      <w:sz w:val="24"/>
                      <w:szCs w:val="24"/>
                    </w:rPr>
                    <w:t>24</w:t>
                  </w:r>
                </w:p>
              </w:tc>
              <w:tc>
                <w:tcPr>
                  <w:tcW w:w="3223" w:type="dxa"/>
                </w:tcPr>
                <w:p w14:paraId="3FCCAE30"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215" w:type="dxa"/>
                  <w:vAlign w:val="center"/>
                </w:tcPr>
                <w:p w14:paraId="2A433AF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181,728,316.61</w:t>
                  </w:r>
                </w:p>
              </w:tc>
            </w:tr>
            <w:tr w:rsidR="00CD73FD" w:rsidRPr="002233E5" w14:paraId="7389FD7B" w14:textId="77777777" w:rsidTr="002108FD">
              <w:trPr>
                <w:jc w:val="center"/>
              </w:trPr>
              <w:tc>
                <w:tcPr>
                  <w:tcW w:w="1012" w:type="dxa"/>
                </w:tcPr>
                <w:p w14:paraId="13B279CF" w14:textId="77777777" w:rsidR="00CD73FD" w:rsidRPr="002233E5" w:rsidRDefault="00CD73FD" w:rsidP="002108FD">
                  <w:pPr>
                    <w:jc w:val="both"/>
                    <w:rPr>
                      <w:bCs/>
                      <w:sz w:val="24"/>
                      <w:szCs w:val="24"/>
                    </w:rPr>
                  </w:pPr>
                  <w:r w:rsidRPr="002233E5">
                    <w:rPr>
                      <w:bCs/>
                      <w:sz w:val="24"/>
                      <w:szCs w:val="24"/>
                    </w:rPr>
                    <w:t>25</w:t>
                  </w:r>
                </w:p>
              </w:tc>
              <w:tc>
                <w:tcPr>
                  <w:tcW w:w="3223" w:type="dxa"/>
                </w:tcPr>
                <w:p w14:paraId="40F7A908"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215" w:type="dxa"/>
                  <w:vAlign w:val="center"/>
                </w:tcPr>
                <w:p w14:paraId="781C5F8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209,942,920.02</w:t>
                  </w:r>
                </w:p>
              </w:tc>
            </w:tr>
            <w:tr w:rsidR="00CD73FD" w:rsidRPr="002233E5" w14:paraId="7A8CBECE" w14:textId="77777777" w:rsidTr="002108FD">
              <w:trPr>
                <w:jc w:val="center"/>
              </w:trPr>
              <w:tc>
                <w:tcPr>
                  <w:tcW w:w="1012" w:type="dxa"/>
                </w:tcPr>
                <w:p w14:paraId="0FCE5B7C" w14:textId="77777777" w:rsidR="00CD73FD" w:rsidRPr="002233E5" w:rsidRDefault="00CD73FD" w:rsidP="002108FD">
                  <w:pPr>
                    <w:jc w:val="both"/>
                    <w:rPr>
                      <w:bCs/>
                      <w:sz w:val="24"/>
                      <w:szCs w:val="24"/>
                    </w:rPr>
                  </w:pPr>
                  <w:r w:rsidRPr="002233E5">
                    <w:rPr>
                      <w:bCs/>
                      <w:sz w:val="24"/>
                      <w:szCs w:val="24"/>
                    </w:rPr>
                    <w:t>26</w:t>
                  </w:r>
                </w:p>
              </w:tc>
              <w:tc>
                <w:tcPr>
                  <w:tcW w:w="3223" w:type="dxa"/>
                </w:tcPr>
                <w:p w14:paraId="7A986B00" w14:textId="77777777" w:rsidR="00CD73FD" w:rsidRPr="002233E5" w:rsidRDefault="00CD73FD" w:rsidP="002108FD">
                  <w:pPr>
                    <w:jc w:val="both"/>
                    <w:rPr>
                      <w:bCs/>
                      <w:sz w:val="24"/>
                      <w:szCs w:val="24"/>
                    </w:rPr>
                  </w:pPr>
                  <w:r w:rsidRPr="002233E5">
                    <w:rPr>
                      <w:bCs/>
                      <w:sz w:val="24"/>
                      <w:szCs w:val="24"/>
                    </w:rPr>
                    <w:t>Ola-Oluwa</w:t>
                  </w:r>
                </w:p>
              </w:tc>
              <w:tc>
                <w:tcPr>
                  <w:tcW w:w="4215" w:type="dxa"/>
                  <w:vAlign w:val="center"/>
                </w:tcPr>
                <w:p w14:paraId="444DDFB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171,278,791.61</w:t>
                  </w:r>
                </w:p>
              </w:tc>
            </w:tr>
            <w:tr w:rsidR="00CD73FD" w:rsidRPr="002233E5" w14:paraId="17501F03" w14:textId="77777777" w:rsidTr="002108FD">
              <w:trPr>
                <w:jc w:val="center"/>
              </w:trPr>
              <w:tc>
                <w:tcPr>
                  <w:tcW w:w="1012" w:type="dxa"/>
                </w:tcPr>
                <w:p w14:paraId="0480D5AF" w14:textId="77777777" w:rsidR="00CD73FD" w:rsidRPr="002233E5" w:rsidRDefault="00CD73FD" w:rsidP="002108FD">
                  <w:pPr>
                    <w:jc w:val="both"/>
                    <w:rPr>
                      <w:bCs/>
                      <w:sz w:val="24"/>
                      <w:szCs w:val="24"/>
                    </w:rPr>
                  </w:pPr>
                  <w:r w:rsidRPr="002233E5">
                    <w:rPr>
                      <w:bCs/>
                      <w:sz w:val="24"/>
                      <w:szCs w:val="24"/>
                    </w:rPr>
                    <w:t>27</w:t>
                  </w:r>
                </w:p>
              </w:tc>
              <w:tc>
                <w:tcPr>
                  <w:tcW w:w="3223" w:type="dxa"/>
                </w:tcPr>
                <w:p w14:paraId="5D923CF7" w14:textId="77777777" w:rsidR="00CD73FD" w:rsidRPr="002233E5" w:rsidRDefault="00CD73FD" w:rsidP="002108FD">
                  <w:pPr>
                    <w:jc w:val="both"/>
                    <w:rPr>
                      <w:bCs/>
                      <w:sz w:val="24"/>
                      <w:szCs w:val="24"/>
                    </w:rPr>
                  </w:pPr>
                  <w:r w:rsidRPr="002233E5">
                    <w:rPr>
                      <w:bCs/>
                      <w:sz w:val="24"/>
                      <w:szCs w:val="24"/>
                    </w:rPr>
                    <w:t>Olorunda</w:t>
                  </w:r>
                </w:p>
              </w:tc>
              <w:tc>
                <w:tcPr>
                  <w:tcW w:w="4215" w:type="dxa"/>
                  <w:vAlign w:val="center"/>
                </w:tcPr>
                <w:p w14:paraId="4E39B7E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386,896,559.82</w:t>
                  </w:r>
                </w:p>
              </w:tc>
            </w:tr>
            <w:tr w:rsidR="00CD73FD" w:rsidRPr="002233E5" w14:paraId="78CFF43E" w14:textId="77777777" w:rsidTr="002108FD">
              <w:trPr>
                <w:jc w:val="center"/>
              </w:trPr>
              <w:tc>
                <w:tcPr>
                  <w:tcW w:w="1012" w:type="dxa"/>
                </w:tcPr>
                <w:p w14:paraId="77C27B9F" w14:textId="77777777" w:rsidR="00CD73FD" w:rsidRPr="002233E5" w:rsidRDefault="00CD73FD" w:rsidP="002108FD">
                  <w:pPr>
                    <w:jc w:val="both"/>
                    <w:rPr>
                      <w:bCs/>
                      <w:sz w:val="24"/>
                      <w:szCs w:val="24"/>
                    </w:rPr>
                  </w:pPr>
                  <w:r w:rsidRPr="002233E5">
                    <w:rPr>
                      <w:bCs/>
                      <w:sz w:val="24"/>
                      <w:szCs w:val="24"/>
                    </w:rPr>
                    <w:t>28</w:t>
                  </w:r>
                </w:p>
              </w:tc>
              <w:tc>
                <w:tcPr>
                  <w:tcW w:w="3223" w:type="dxa"/>
                </w:tcPr>
                <w:p w14:paraId="7B0D722D"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215" w:type="dxa"/>
                  <w:vAlign w:val="center"/>
                </w:tcPr>
                <w:p w14:paraId="4DE22C7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454,180,343.38</w:t>
                  </w:r>
                </w:p>
              </w:tc>
            </w:tr>
            <w:tr w:rsidR="00CD73FD" w:rsidRPr="002233E5" w14:paraId="024C4DD4" w14:textId="77777777" w:rsidTr="002108FD">
              <w:trPr>
                <w:jc w:val="center"/>
              </w:trPr>
              <w:tc>
                <w:tcPr>
                  <w:tcW w:w="1012" w:type="dxa"/>
                </w:tcPr>
                <w:p w14:paraId="5CD9DEC4" w14:textId="77777777" w:rsidR="00CD73FD" w:rsidRPr="002233E5" w:rsidRDefault="00CD73FD" w:rsidP="002108FD">
                  <w:pPr>
                    <w:jc w:val="both"/>
                    <w:rPr>
                      <w:bCs/>
                      <w:sz w:val="24"/>
                      <w:szCs w:val="24"/>
                    </w:rPr>
                  </w:pPr>
                  <w:r w:rsidRPr="002233E5">
                    <w:rPr>
                      <w:bCs/>
                      <w:sz w:val="24"/>
                      <w:szCs w:val="24"/>
                    </w:rPr>
                    <w:t>29</w:t>
                  </w:r>
                </w:p>
              </w:tc>
              <w:tc>
                <w:tcPr>
                  <w:tcW w:w="3223" w:type="dxa"/>
                </w:tcPr>
                <w:p w14:paraId="2D43E2F1"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215" w:type="dxa"/>
                  <w:vAlign w:val="center"/>
                </w:tcPr>
                <w:p w14:paraId="2065F3F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170,446,881.07</w:t>
                  </w:r>
                </w:p>
              </w:tc>
            </w:tr>
            <w:tr w:rsidR="00CD73FD" w:rsidRPr="002233E5" w14:paraId="650D40A6" w14:textId="77777777" w:rsidTr="002108FD">
              <w:trPr>
                <w:jc w:val="center"/>
              </w:trPr>
              <w:tc>
                <w:tcPr>
                  <w:tcW w:w="1012" w:type="dxa"/>
                </w:tcPr>
                <w:p w14:paraId="4452795C" w14:textId="77777777" w:rsidR="00CD73FD" w:rsidRPr="002233E5" w:rsidRDefault="00CD73FD" w:rsidP="002108FD">
                  <w:pPr>
                    <w:jc w:val="both"/>
                    <w:rPr>
                      <w:bCs/>
                      <w:sz w:val="24"/>
                      <w:szCs w:val="24"/>
                    </w:rPr>
                  </w:pPr>
                  <w:r w:rsidRPr="002233E5">
                    <w:rPr>
                      <w:bCs/>
                      <w:sz w:val="24"/>
                      <w:szCs w:val="24"/>
                    </w:rPr>
                    <w:t>30</w:t>
                  </w:r>
                </w:p>
              </w:tc>
              <w:tc>
                <w:tcPr>
                  <w:tcW w:w="3223" w:type="dxa"/>
                </w:tcPr>
                <w:p w14:paraId="2B0692DF" w14:textId="77777777" w:rsidR="00CD73FD" w:rsidRPr="002233E5" w:rsidRDefault="00CD73FD" w:rsidP="002108FD">
                  <w:pPr>
                    <w:jc w:val="both"/>
                    <w:rPr>
                      <w:bCs/>
                      <w:sz w:val="24"/>
                      <w:szCs w:val="24"/>
                    </w:rPr>
                  </w:pPr>
                  <w:r w:rsidRPr="002233E5">
                    <w:rPr>
                      <w:bCs/>
                      <w:sz w:val="24"/>
                      <w:szCs w:val="24"/>
                    </w:rPr>
                    <w:t>Osogbo</w:t>
                  </w:r>
                </w:p>
              </w:tc>
              <w:tc>
                <w:tcPr>
                  <w:tcW w:w="4215" w:type="dxa"/>
                  <w:vAlign w:val="center"/>
                </w:tcPr>
                <w:p w14:paraId="363D345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669,214,492.27</w:t>
                  </w:r>
                </w:p>
              </w:tc>
            </w:tr>
            <w:tr w:rsidR="00CD73FD" w:rsidRPr="002233E5" w14:paraId="6EC98804" w14:textId="77777777" w:rsidTr="002108FD">
              <w:trPr>
                <w:jc w:val="center"/>
              </w:trPr>
              <w:tc>
                <w:tcPr>
                  <w:tcW w:w="1012" w:type="dxa"/>
                </w:tcPr>
                <w:p w14:paraId="4875FABE" w14:textId="77777777" w:rsidR="00CD73FD" w:rsidRPr="002233E5" w:rsidRDefault="00CD73FD" w:rsidP="002108FD">
                  <w:pPr>
                    <w:jc w:val="center"/>
                    <w:rPr>
                      <w:bCs/>
                      <w:sz w:val="24"/>
                      <w:szCs w:val="24"/>
                    </w:rPr>
                  </w:pPr>
                </w:p>
              </w:tc>
              <w:tc>
                <w:tcPr>
                  <w:tcW w:w="3223" w:type="dxa"/>
                </w:tcPr>
                <w:p w14:paraId="71212E13"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215" w:type="dxa"/>
                </w:tcPr>
                <w:p w14:paraId="20F1940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9,213,121,428.10</w:t>
                  </w:r>
                </w:p>
              </w:tc>
            </w:tr>
          </w:tbl>
          <w:p w14:paraId="447404BA" w14:textId="77777777" w:rsidR="00CD73FD" w:rsidRPr="002233E5" w:rsidRDefault="00CD73FD" w:rsidP="002108FD">
            <w:pPr>
              <w:spacing w:after="0" w:line="276" w:lineRule="auto"/>
              <w:jc w:val="center"/>
              <w:rPr>
                <w:rFonts w:ascii="Cambria" w:hAnsi="Cambria"/>
                <w:bCs/>
              </w:rPr>
            </w:pPr>
          </w:p>
          <w:p w14:paraId="31E63667" w14:textId="77777777" w:rsidR="00CD73FD" w:rsidRPr="002233E5" w:rsidRDefault="00CD73FD" w:rsidP="002108FD">
            <w:pPr>
              <w:spacing w:after="0" w:line="276" w:lineRule="auto"/>
              <w:jc w:val="center"/>
              <w:rPr>
                <w:rFonts w:ascii="Cambria" w:hAnsi="Cambria"/>
                <w:bCs/>
              </w:rPr>
            </w:pPr>
          </w:p>
          <w:p w14:paraId="67C1D74C" w14:textId="77777777" w:rsidR="00CD73FD" w:rsidRPr="002233E5" w:rsidRDefault="00CD73FD" w:rsidP="002108FD">
            <w:pPr>
              <w:spacing w:after="0" w:line="276" w:lineRule="auto"/>
              <w:jc w:val="center"/>
              <w:rPr>
                <w:rFonts w:ascii="Cambria" w:hAnsi="Cambria"/>
                <w:bCs/>
              </w:rPr>
            </w:pPr>
          </w:p>
          <w:p w14:paraId="126D5C33" w14:textId="77777777" w:rsidR="00CD73FD" w:rsidRPr="002233E5" w:rsidRDefault="00CD73FD" w:rsidP="002108FD">
            <w:pPr>
              <w:spacing w:after="0" w:line="276" w:lineRule="auto"/>
              <w:jc w:val="center"/>
              <w:rPr>
                <w:rFonts w:ascii="Cambria" w:hAnsi="Cambria"/>
                <w:bCs/>
              </w:rPr>
            </w:pPr>
          </w:p>
          <w:p w14:paraId="0876BEFD" w14:textId="77777777" w:rsidR="00CD73FD" w:rsidRPr="002233E5" w:rsidRDefault="00CD73FD" w:rsidP="002108FD">
            <w:pPr>
              <w:spacing w:after="0" w:line="276" w:lineRule="auto"/>
              <w:jc w:val="center"/>
              <w:rPr>
                <w:rFonts w:ascii="Cambria" w:hAnsi="Cambria"/>
                <w:bCs/>
              </w:rPr>
            </w:pPr>
          </w:p>
          <w:p w14:paraId="4E8994B3" w14:textId="77777777" w:rsidR="00CD73FD" w:rsidRPr="002233E5" w:rsidRDefault="00CD73FD" w:rsidP="002108FD">
            <w:pPr>
              <w:spacing w:after="0" w:line="276" w:lineRule="auto"/>
              <w:jc w:val="center"/>
              <w:rPr>
                <w:rFonts w:ascii="Cambria" w:hAnsi="Cambria"/>
                <w:bCs/>
              </w:rPr>
            </w:pPr>
          </w:p>
          <w:p w14:paraId="0F1A77FD"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46</w:t>
            </w:r>
          </w:p>
          <w:p w14:paraId="0579DA0A" w14:textId="77777777" w:rsidR="00CD73FD" w:rsidRPr="002233E5" w:rsidRDefault="00CD73FD" w:rsidP="002108FD">
            <w:pPr>
              <w:spacing w:after="0" w:line="276" w:lineRule="auto"/>
              <w:jc w:val="center"/>
              <w:rPr>
                <w:rFonts w:ascii="Cambria" w:hAnsi="Cambria"/>
                <w:bCs/>
              </w:rPr>
            </w:pPr>
            <w:r w:rsidRPr="002233E5">
              <w:rPr>
                <w:rFonts w:ascii="Cambria" w:hAnsi="Cambria"/>
                <w:bCs/>
              </w:rPr>
              <w:t>ALLOWANCES</w:t>
            </w:r>
          </w:p>
          <w:tbl>
            <w:tblPr>
              <w:tblStyle w:val="TableGrid"/>
              <w:tblW w:w="0" w:type="auto"/>
              <w:jc w:val="center"/>
              <w:tblLayout w:type="fixed"/>
              <w:tblLook w:val="04A0" w:firstRow="1" w:lastRow="0" w:firstColumn="1" w:lastColumn="0" w:noHBand="0" w:noVBand="1"/>
            </w:tblPr>
            <w:tblGrid>
              <w:gridCol w:w="1012"/>
              <w:gridCol w:w="3223"/>
              <w:gridCol w:w="4763"/>
            </w:tblGrid>
            <w:tr w:rsidR="00CD73FD" w:rsidRPr="002233E5" w14:paraId="722AA332" w14:textId="77777777" w:rsidTr="002108FD">
              <w:trPr>
                <w:trHeight w:val="620"/>
                <w:jc w:val="center"/>
              </w:trPr>
              <w:tc>
                <w:tcPr>
                  <w:tcW w:w="8998" w:type="dxa"/>
                  <w:gridSpan w:val="3"/>
                </w:tcPr>
                <w:p w14:paraId="2EAE5CCB" w14:textId="77777777" w:rsidR="00CD73FD" w:rsidRPr="002233E5" w:rsidRDefault="00CD73FD" w:rsidP="002108FD">
                  <w:pPr>
                    <w:jc w:val="center"/>
                    <w:rPr>
                      <w:bCs/>
                      <w:sz w:val="24"/>
                      <w:szCs w:val="24"/>
                    </w:rPr>
                  </w:pPr>
                </w:p>
              </w:tc>
            </w:tr>
            <w:tr w:rsidR="00CD73FD" w:rsidRPr="002233E5" w14:paraId="744DF117" w14:textId="77777777" w:rsidTr="002108FD">
              <w:trPr>
                <w:jc w:val="center"/>
              </w:trPr>
              <w:tc>
                <w:tcPr>
                  <w:tcW w:w="1012" w:type="dxa"/>
                </w:tcPr>
                <w:p w14:paraId="68C3B1FE" w14:textId="77777777" w:rsidR="00CD73FD" w:rsidRPr="002233E5" w:rsidRDefault="00CD73FD" w:rsidP="002108FD">
                  <w:pPr>
                    <w:jc w:val="both"/>
                    <w:rPr>
                      <w:bCs/>
                      <w:sz w:val="24"/>
                      <w:szCs w:val="24"/>
                    </w:rPr>
                  </w:pPr>
                  <w:r w:rsidRPr="002233E5">
                    <w:rPr>
                      <w:bCs/>
                      <w:sz w:val="24"/>
                      <w:szCs w:val="24"/>
                    </w:rPr>
                    <w:t>S/N</w:t>
                  </w:r>
                </w:p>
              </w:tc>
              <w:tc>
                <w:tcPr>
                  <w:tcW w:w="3223" w:type="dxa"/>
                </w:tcPr>
                <w:p w14:paraId="36904ECA" w14:textId="77777777" w:rsidR="00CD73FD" w:rsidRPr="002233E5" w:rsidRDefault="00CD73FD" w:rsidP="002108FD">
                  <w:pPr>
                    <w:jc w:val="both"/>
                    <w:rPr>
                      <w:bCs/>
                      <w:sz w:val="24"/>
                      <w:szCs w:val="24"/>
                    </w:rPr>
                  </w:pPr>
                  <w:r w:rsidRPr="002233E5">
                    <w:rPr>
                      <w:bCs/>
                      <w:sz w:val="24"/>
                      <w:szCs w:val="24"/>
                    </w:rPr>
                    <w:t>LOCAL GOVERNMENTS</w:t>
                  </w:r>
                </w:p>
              </w:tc>
              <w:tc>
                <w:tcPr>
                  <w:tcW w:w="4763" w:type="dxa"/>
                  <w:vAlign w:val="center"/>
                </w:tcPr>
                <w:p w14:paraId="592B7C5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AMOUNT (#)</w:t>
                  </w:r>
                </w:p>
              </w:tc>
            </w:tr>
            <w:tr w:rsidR="00CD73FD" w:rsidRPr="002233E5" w14:paraId="58610AC1" w14:textId="77777777" w:rsidTr="002108FD">
              <w:trPr>
                <w:jc w:val="center"/>
              </w:trPr>
              <w:tc>
                <w:tcPr>
                  <w:tcW w:w="1012" w:type="dxa"/>
                </w:tcPr>
                <w:p w14:paraId="6D26F73D" w14:textId="77777777" w:rsidR="00CD73FD" w:rsidRPr="002233E5" w:rsidRDefault="00CD73FD" w:rsidP="002108FD">
                  <w:pPr>
                    <w:jc w:val="both"/>
                    <w:rPr>
                      <w:bCs/>
                      <w:sz w:val="24"/>
                      <w:szCs w:val="24"/>
                    </w:rPr>
                  </w:pPr>
                  <w:r w:rsidRPr="002233E5">
                    <w:rPr>
                      <w:bCs/>
                      <w:sz w:val="24"/>
                      <w:szCs w:val="24"/>
                    </w:rPr>
                    <w:t>1</w:t>
                  </w:r>
                </w:p>
              </w:tc>
              <w:tc>
                <w:tcPr>
                  <w:tcW w:w="3223" w:type="dxa"/>
                </w:tcPr>
                <w:p w14:paraId="0AE7D0FB"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763" w:type="dxa"/>
                  <w:vAlign w:val="center"/>
                </w:tcPr>
                <w:p w14:paraId="7A48DD5C" w14:textId="77777777" w:rsidR="00CD73FD" w:rsidRPr="002233E5" w:rsidRDefault="00CD73FD" w:rsidP="002108FD">
                  <w:pPr>
                    <w:jc w:val="center"/>
                    <w:rPr>
                      <w:rFonts w:ascii="Calibri" w:hAnsi="Calibri" w:cs="Calibri"/>
                      <w:bCs/>
                      <w:color w:val="000000"/>
                      <w:sz w:val="24"/>
                      <w:szCs w:val="24"/>
                    </w:rPr>
                  </w:pPr>
                  <w:r w:rsidRPr="002233E5">
                    <w:rPr>
                      <w:rFonts w:ascii="Calibri" w:hAnsi="Calibri" w:cs="Calibri"/>
                      <w:bCs/>
                      <w:color w:val="000000"/>
                    </w:rPr>
                    <w:t>10,126,115.56</w:t>
                  </w:r>
                </w:p>
              </w:tc>
            </w:tr>
            <w:tr w:rsidR="00CD73FD" w:rsidRPr="002233E5" w14:paraId="48B32DFC" w14:textId="77777777" w:rsidTr="002108FD">
              <w:trPr>
                <w:jc w:val="center"/>
              </w:trPr>
              <w:tc>
                <w:tcPr>
                  <w:tcW w:w="1012" w:type="dxa"/>
                </w:tcPr>
                <w:p w14:paraId="1DE68387" w14:textId="77777777" w:rsidR="00CD73FD" w:rsidRPr="002233E5" w:rsidRDefault="00CD73FD" w:rsidP="002108FD">
                  <w:pPr>
                    <w:jc w:val="both"/>
                    <w:rPr>
                      <w:bCs/>
                      <w:sz w:val="24"/>
                      <w:szCs w:val="24"/>
                    </w:rPr>
                  </w:pPr>
                  <w:r w:rsidRPr="002233E5">
                    <w:rPr>
                      <w:bCs/>
                      <w:sz w:val="24"/>
                      <w:szCs w:val="24"/>
                    </w:rPr>
                    <w:t>2</w:t>
                  </w:r>
                </w:p>
              </w:tc>
              <w:tc>
                <w:tcPr>
                  <w:tcW w:w="3223" w:type="dxa"/>
                </w:tcPr>
                <w:p w14:paraId="2F509DB9"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763" w:type="dxa"/>
                  <w:vAlign w:val="center"/>
                </w:tcPr>
                <w:p w14:paraId="42BF873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12,988,389.40</w:t>
                  </w:r>
                </w:p>
              </w:tc>
            </w:tr>
            <w:tr w:rsidR="00CD73FD" w:rsidRPr="002233E5" w14:paraId="5C739432" w14:textId="77777777" w:rsidTr="002108FD">
              <w:trPr>
                <w:jc w:val="center"/>
              </w:trPr>
              <w:tc>
                <w:tcPr>
                  <w:tcW w:w="1012" w:type="dxa"/>
                </w:tcPr>
                <w:p w14:paraId="1CF7F0B2" w14:textId="77777777" w:rsidR="00CD73FD" w:rsidRPr="002233E5" w:rsidRDefault="00CD73FD" w:rsidP="002108FD">
                  <w:pPr>
                    <w:jc w:val="both"/>
                    <w:rPr>
                      <w:bCs/>
                      <w:sz w:val="24"/>
                      <w:szCs w:val="24"/>
                    </w:rPr>
                  </w:pPr>
                  <w:r w:rsidRPr="002233E5">
                    <w:rPr>
                      <w:bCs/>
                      <w:sz w:val="24"/>
                      <w:szCs w:val="24"/>
                    </w:rPr>
                    <w:t>3</w:t>
                  </w:r>
                </w:p>
              </w:tc>
              <w:tc>
                <w:tcPr>
                  <w:tcW w:w="3223" w:type="dxa"/>
                </w:tcPr>
                <w:p w14:paraId="6ED98F77"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763" w:type="dxa"/>
                  <w:vAlign w:val="center"/>
                </w:tcPr>
                <w:p w14:paraId="2B61A7EA"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64,873,557.92</w:t>
                  </w:r>
                </w:p>
              </w:tc>
            </w:tr>
            <w:tr w:rsidR="00CD73FD" w:rsidRPr="002233E5" w14:paraId="09C971BE" w14:textId="77777777" w:rsidTr="002108FD">
              <w:trPr>
                <w:jc w:val="center"/>
              </w:trPr>
              <w:tc>
                <w:tcPr>
                  <w:tcW w:w="1012" w:type="dxa"/>
                </w:tcPr>
                <w:p w14:paraId="59093A59" w14:textId="77777777" w:rsidR="00CD73FD" w:rsidRPr="002233E5" w:rsidRDefault="00CD73FD" w:rsidP="002108FD">
                  <w:pPr>
                    <w:jc w:val="both"/>
                    <w:rPr>
                      <w:bCs/>
                      <w:sz w:val="24"/>
                      <w:szCs w:val="24"/>
                    </w:rPr>
                  </w:pPr>
                  <w:r w:rsidRPr="002233E5">
                    <w:rPr>
                      <w:bCs/>
                      <w:sz w:val="24"/>
                      <w:szCs w:val="24"/>
                    </w:rPr>
                    <w:t>4</w:t>
                  </w:r>
                </w:p>
              </w:tc>
              <w:tc>
                <w:tcPr>
                  <w:tcW w:w="3223" w:type="dxa"/>
                </w:tcPr>
                <w:p w14:paraId="52104FA8"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763" w:type="dxa"/>
                  <w:vAlign w:val="center"/>
                </w:tcPr>
                <w:p w14:paraId="56CCCC6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1,198,000.00</w:t>
                  </w:r>
                </w:p>
              </w:tc>
            </w:tr>
            <w:tr w:rsidR="00CD73FD" w:rsidRPr="002233E5" w14:paraId="60A05A58" w14:textId="77777777" w:rsidTr="002108FD">
              <w:trPr>
                <w:jc w:val="center"/>
              </w:trPr>
              <w:tc>
                <w:tcPr>
                  <w:tcW w:w="1012" w:type="dxa"/>
                </w:tcPr>
                <w:p w14:paraId="101D4AF6" w14:textId="77777777" w:rsidR="00CD73FD" w:rsidRPr="002233E5" w:rsidRDefault="00CD73FD" w:rsidP="002108FD">
                  <w:pPr>
                    <w:jc w:val="both"/>
                    <w:rPr>
                      <w:bCs/>
                      <w:sz w:val="24"/>
                      <w:szCs w:val="24"/>
                    </w:rPr>
                  </w:pPr>
                  <w:r w:rsidRPr="002233E5">
                    <w:rPr>
                      <w:bCs/>
                      <w:sz w:val="24"/>
                      <w:szCs w:val="24"/>
                    </w:rPr>
                    <w:t>5</w:t>
                  </w:r>
                </w:p>
              </w:tc>
              <w:tc>
                <w:tcPr>
                  <w:tcW w:w="3223" w:type="dxa"/>
                </w:tcPr>
                <w:p w14:paraId="4ED1770A"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763" w:type="dxa"/>
                  <w:vAlign w:val="center"/>
                </w:tcPr>
                <w:p w14:paraId="54D092E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41,325,362.76</w:t>
                  </w:r>
                </w:p>
              </w:tc>
            </w:tr>
            <w:tr w:rsidR="00CD73FD" w:rsidRPr="002233E5" w14:paraId="4258DEFE" w14:textId="77777777" w:rsidTr="002108FD">
              <w:trPr>
                <w:jc w:val="center"/>
              </w:trPr>
              <w:tc>
                <w:tcPr>
                  <w:tcW w:w="1012" w:type="dxa"/>
                </w:tcPr>
                <w:p w14:paraId="02B6C52E" w14:textId="77777777" w:rsidR="00CD73FD" w:rsidRPr="002233E5" w:rsidRDefault="00CD73FD" w:rsidP="002108FD">
                  <w:pPr>
                    <w:jc w:val="both"/>
                    <w:rPr>
                      <w:bCs/>
                      <w:sz w:val="24"/>
                      <w:szCs w:val="24"/>
                    </w:rPr>
                  </w:pPr>
                  <w:r w:rsidRPr="002233E5">
                    <w:rPr>
                      <w:bCs/>
                      <w:sz w:val="24"/>
                      <w:szCs w:val="24"/>
                    </w:rPr>
                    <w:t>6</w:t>
                  </w:r>
                </w:p>
              </w:tc>
              <w:tc>
                <w:tcPr>
                  <w:tcW w:w="3223" w:type="dxa"/>
                </w:tcPr>
                <w:p w14:paraId="38B715B5"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763" w:type="dxa"/>
                  <w:vAlign w:val="center"/>
                </w:tcPr>
                <w:p w14:paraId="62C889B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41,875,500.00</w:t>
                  </w:r>
                </w:p>
              </w:tc>
            </w:tr>
            <w:tr w:rsidR="00CD73FD" w:rsidRPr="002233E5" w14:paraId="1EEC2C0F" w14:textId="77777777" w:rsidTr="002108FD">
              <w:trPr>
                <w:jc w:val="center"/>
              </w:trPr>
              <w:tc>
                <w:tcPr>
                  <w:tcW w:w="1012" w:type="dxa"/>
                </w:tcPr>
                <w:p w14:paraId="666F8D1D" w14:textId="77777777" w:rsidR="00CD73FD" w:rsidRPr="002233E5" w:rsidRDefault="00CD73FD" w:rsidP="002108FD">
                  <w:pPr>
                    <w:jc w:val="both"/>
                    <w:rPr>
                      <w:bCs/>
                      <w:sz w:val="24"/>
                      <w:szCs w:val="24"/>
                    </w:rPr>
                  </w:pPr>
                  <w:r w:rsidRPr="002233E5">
                    <w:rPr>
                      <w:bCs/>
                      <w:sz w:val="24"/>
                      <w:szCs w:val="24"/>
                    </w:rPr>
                    <w:t>7</w:t>
                  </w:r>
                </w:p>
              </w:tc>
              <w:tc>
                <w:tcPr>
                  <w:tcW w:w="3223" w:type="dxa"/>
                </w:tcPr>
                <w:p w14:paraId="60857F61" w14:textId="77777777" w:rsidR="00CD73FD" w:rsidRPr="002233E5" w:rsidRDefault="00CD73FD" w:rsidP="002108FD">
                  <w:pPr>
                    <w:jc w:val="both"/>
                    <w:rPr>
                      <w:bCs/>
                      <w:sz w:val="24"/>
                      <w:szCs w:val="24"/>
                    </w:rPr>
                  </w:pPr>
                  <w:r w:rsidRPr="002233E5">
                    <w:rPr>
                      <w:bCs/>
                      <w:sz w:val="24"/>
                      <w:szCs w:val="24"/>
                    </w:rPr>
                    <w:t>Ede North</w:t>
                  </w:r>
                </w:p>
              </w:tc>
              <w:tc>
                <w:tcPr>
                  <w:tcW w:w="4763" w:type="dxa"/>
                  <w:vAlign w:val="center"/>
                </w:tcPr>
                <w:p w14:paraId="7C74910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32,623,645.83</w:t>
                  </w:r>
                </w:p>
              </w:tc>
            </w:tr>
            <w:tr w:rsidR="00CD73FD" w:rsidRPr="002233E5" w14:paraId="279CEDDD" w14:textId="77777777" w:rsidTr="002108FD">
              <w:trPr>
                <w:jc w:val="center"/>
              </w:trPr>
              <w:tc>
                <w:tcPr>
                  <w:tcW w:w="1012" w:type="dxa"/>
                </w:tcPr>
                <w:p w14:paraId="6562FA9D" w14:textId="77777777" w:rsidR="00CD73FD" w:rsidRPr="002233E5" w:rsidRDefault="00CD73FD" w:rsidP="002108FD">
                  <w:pPr>
                    <w:jc w:val="both"/>
                    <w:rPr>
                      <w:bCs/>
                      <w:sz w:val="24"/>
                      <w:szCs w:val="24"/>
                    </w:rPr>
                  </w:pPr>
                  <w:r w:rsidRPr="002233E5">
                    <w:rPr>
                      <w:bCs/>
                      <w:sz w:val="24"/>
                      <w:szCs w:val="24"/>
                    </w:rPr>
                    <w:t>8</w:t>
                  </w:r>
                </w:p>
              </w:tc>
              <w:tc>
                <w:tcPr>
                  <w:tcW w:w="3223" w:type="dxa"/>
                </w:tcPr>
                <w:p w14:paraId="21353799" w14:textId="77777777" w:rsidR="00CD73FD" w:rsidRPr="002233E5" w:rsidRDefault="00CD73FD" w:rsidP="002108FD">
                  <w:pPr>
                    <w:jc w:val="both"/>
                    <w:rPr>
                      <w:bCs/>
                      <w:sz w:val="24"/>
                      <w:szCs w:val="24"/>
                    </w:rPr>
                  </w:pPr>
                  <w:r w:rsidRPr="002233E5">
                    <w:rPr>
                      <w:bCs/>
                      <w:sz w:val="24"/>
                      <w:szCs w:val="24"/>
                    </w:rPr>
                    <w:t>Ede South</w:t>
                  </w:r>
                </w:p>
              </w:tc>
              <w:tc>
                <w:tcPr>
                  <w:tcW w:w="4763" w:type="dxa"/>
                  <w:vAlign w:val="center"/>
                </w:tcPr>
                <w:p w14:paraId="11A2A4E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21,138,082.45</w:t>
                  </w:r>
                </w:p>
              </w:tc>
            </w:tr>
            <w:tr w:rsidR="00CD73FD" w:rsidRPr="002233E5" w14:paraId="5BD649DA" w14:textId="77777777" w:rsidTr="002108FD">
              <w:trPr>
                <w:jc w:val="center"/>
              </w:trPr>
              <w:tc>
                <w:tcPr>
                  <w:tcW w:w="1012" w:type="dxa"/>
                </w:tcPr>
                <w:p w14:paraId="4A5DF6C0" w14:textId="77777777" w:rsidR="00CD73FD" w:rsidRPr="002233E5" w:rsidRDefault="00CD73FD" w:rsidP="002108FD">
                  <w:pPr>
                    <w:jc w:val="both"/>
                    <w:rPr>
                      <w:bCs/>
                      <w:sz w:val="24"/>
                      <w:szCs w:val="24"/>
                    </w:rPr>
                  </w:pPr>
                  <w:r w:rsidRPr="002233E5">
                    <w:rPr>
                      <w:bCs/>
                      <w:sz w:val="24"/>
                      <w:szCs w:val="24"/>
                    </w:rPr>
                    <w:t>9</w:t>
                  </w:r>
                </w:p>
              </w:tc>
              <w:tc>
                <w:tcPr>
                  <w:tcW w:w="3223" w:type="dxa"/>
                </w:tcPr>
                <w:p w14:paraId="11CFF7D3"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763" w:type="dxa"/>
                  <w:vAlign w:val="center"/>
                </w:tcPr>
                <w:p w14:paraId="7263057C"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39,266,075.95</w:t>
                  </w:r>
                </w:p>
              </w:tc>
            </w:tr>
            <w:tr w:rsidR="00CD73FD" w:rsidRPr="002233E5" w14:paraId="7562B019" w14:textId="77777777" w:rsidTr="002108FD">
              <w:trPr>
                <w:jc w:val="center"/>
              </w:trPr>
              <w:tc>
                <w:tcPr>
                  <w:tcW w:w="1012" w:type="dxa"/>
                </w:tcPr>
                <w:p w14:paraId="46DC07F0" w14:textId="77777777" w:rsidR="00CD73FD" w:rsidRPr="002233E5" w:rsidRDefault="00CD73FD" w:rsidP="002108FD">
                  <w:pPr>
                    <w:jc w:val="both"/>
                    <w:rPr>
                      <w:bCs/>
                      <w:sz w:val="24"/>
                      <w:szCs w:val="24"/>
                    </w:rPr>
                  </w:pPr>
                  <w:r w:rsidRPr="002233E5">
                    <w:rPr>
                      <w:bCs/>
                      <w:sz w:val="24"/>
                      <w:szCs w:val="24"/>
                    </w:rPr>
                    <w:t>10</w:t>
                  </w:r>
                </w:p>
              </w:tc>
              <w:tc>
                <w:tcPr>
                  <w:tcW w:w="3223" w:type="dxa"/>
                </w:tcPr>
                <w:p w14:paraId="02295091"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763" w:type="dxa"/>
                  <w:vAlign w:val="center"/>
                </w:tcPr>
                <w:p w14:paraId="06047E0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39,660,871.38</w:t>
                  </w:r>
                </w:p>
              </w:tc>
            </w:tr>
            <w:tr w:rsidR="00CD73FD" w:rsidRPr="002233E5" w14:paraId="282BED98" w14:textId="77777777" w:rsidTr="002108FD">
              <w:trPr>
                <w:jc w:val="center"/>
              </w:trPr>
              <w:tc>
                <w:tcPr>
                  <w:tcW w:w="1012" w:type="dxa"/>
                </w:tcPr>
                <w:p w14:paraId="660AA7B5" w14:textId="77777777" w:rsidR="00CD73FD" w:rsidRPr="002233E5" w:rsidRDefault="00CD73FD" w:rsidP="002108FD">
                  <w:pPr>
                    <w:jc w:val="both"/>
                    <w:rPr>
                      <w:bCs/>
                      <w:sz w:val="24"/>
                      <w:szCs w:val="24"/>
                    </w:rPr>
                  </w:pPr>
                  <w:r w:rsidRPr="002233E5">
                    <w:rPr>
                      <w:bCs/>
                      <w:sz w:val="24"/>
                      <w:szCs w:val="24"/>
                    </w:rPr>
                    <w:t>11</w:t>
                  </w:r>
                </w:p>
              </w:tc>
              <w:tc>
                <w:tcPr>
                  <w:tcW w:w="3223" w:type="dxa"/>
                </w:tcPr>
                <w:p w14:paraId="41D0A664" w14:textId="77777777" w:rsidR="00CD73FD" w:rsidRPr="002233E5" w:rsidRDefault="00CD73FD" w:rsidP="002108FD">
                  <w:pPr>
                    <w:jc w:val="both"/>
                    <w:rPr>
                      <w:bCs/>
                      <w:sz w:val="24"/>
                      <w:szCs w:val="24"/>
                    </w:rPr>
                  </w:pPr>
                  <w:r w:rsidRPr="002233E5">
                    <w:rPr>
                      <w:bCs/>
                      <w:sz w:val="24"/>
                      <w:szCs w:val="24"/>
                    </w:rPr>
                    <w:t>Ife Central</w:t>
                  </w:r>
                </w:p>
              </w:tc>
              <w:tc>
                <w:tcPr>
                  <w:tcW w:w="4763" w:type="dxa"/>
                  <w:vAlign w:val="center"/>
                </w:tcPr>
                <w:p w14:paraId="7C8C29C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56,419,500.00</w:t>
                  </w:r>
                </w:p>
              </w:tc>
            </w:tr>
            <w:tr w:rsidR="00CD73FD" w:rsidRPr="002233E5" w14:paraId="4F24EF00" w14:textId="77777777" w:rsidTr="002108FD">
              <w:trPr>
                <w:jc w:val="center"/>
              </w:trPr>
              <w:tc>
                <w:tcPr>
                  <w:tcW w:w="1012" w:type="dxa"/>
                </w:tcPr>
                <w:p w14:paraId="3846B783" w14:textId="77777777" w:rsidR="00CD73FD" w:rsidRPr="002233E5" w:rsidRDefault="00CD73FD" w:rsidP="002108FD">
                  <w:pPr>
                    <w:jc w:val="both"/>
                    <w:rPr>
                      <w:bCs/>
                      <w:sz w:val="24"/>
                      <w:szCs w:val="24"/>
                    </w:rPr>
                  </w:pPr>
                  <w:r w:rsidRPr="002233E5">
                    <w:rPr>
                      <w:bCs/>
                      <w:sz w:val="24"/>
                      <w:szCs w:val="24"/>
                    </w:rPr>
                    <w:t>12</w:t>
                  </w:r>
                </w:p>
              </w:tc>
              <w:tc>
                <w:tcPr>
                  <w:tcW w:w="3223" w:type="dxa"/>
                </w:tcPr>
                <w:p w14:paraId="0BFAE786" w14:textId="77777777" w:rsidR="00CD73FD" w:rsidRPr="002233E5" w:rsidRDefault="00CD73FD" w:rsidP="002108FD">
                  <w:pPr>
                    <w:jc w:val="both"/>
                    <w:rPr>
                      <w:bCs/>
                      <w:sz w:val="24"/>
                      <w:szCs w:val="24"/>
                    </w:rPr>
                  </w:pPr>
                  <w:r w:rsidRPr="002233E5">
                    <w:rPr>
                      <w:bCs/>
                      <w:sz w:val="24"/>
                      <w:szCs w:val="24"/>
                    </w:rPr>
                    <w:t>Ife East</w:t>
                  </w:r>
                </w:p>
              </w:tc>
              <w:tc>
                <w:tcPr>
                  <w:tcW w:w="4763" w:type="dxa"/>
                  <w:vAlign w:val="center"/>
                </w:tcPr>
                <w:p w14:paraId="3390A55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123,924,056.16</w:t>
                  </w:r>
                </w:p>
              </w:tc>
            </w:tr>
            <w:tr w:rsidR="00CD73FD" w:rsidRPr="002233E5" w14:paraId="41931A40" w14:textId="77777777" w:rsidTr="002108FD">
              <w:trPr>
                <w:jc w:val="center"/>
              </w:trPr>
              <w:tc>
                <w:tcPr>
                  <w:tcW w:w="1012" w:type="dxa"/>
                </w:tcPr>
                <w:p w14:paraId="56F1A366" w14:textId="77777777" w:rsidR="00CD73FD" w:rsidRPr="002233E5" w:rsidRDefault="00CD73FD" w:rsidP="002108FD">
                  <w:pPr>
                    <w:jc w:val="both"/>
                    <w:rPr>
                      <w:bCs/>
                      <w:sz w:val="24"/>
                      <w:szCs w:val="24"/>
                    </w:rPr>
                  </w:pPr>
                  <w:r w:rsidRPr="002233E5">
                    <w:rPr>
                      <w:bCs/>
                      <w:sz w:val="24"/>
                      <w:szCs w:val="24"/>
                    </w:rPr>
                    <w:t>13</w:t>
                  </w:r>
                </w:p>
              </w:tc>
              <w:tc>
                <w:tcPr>
                  <w:tcW w:w="3223" w:type="dxa"/>
                </w:tcPr>
                <w:p w14:paraId="0F165613" w14:textId="77777777" w:rsidR="00CD73FD" w:rsidRPr="002233E5" w:rsidRDefault="00CD73FD" w:rsidP="002108FD">
                  <w:pPr>
                    <w:jc w:val="both"/>
                    <w:rPr>
                      <w:bCs/>
                      <w:sz w:val="24"/>
                      <w:szCs w:val="24"/>
                    </w:rPr>
                  </w:pPr>
                  <w:r w:rsidRPr="002233E5">
                    <w:rPr>
                      <w:bCs/>
                      <w:sz w:val="24"/>
                      <w:szCs w:val="24"/>
                    </w:rPr>
                    <w:t>Ife North</w:t>
                  </w:r>
                </w:p>
              </w:tc>
              <w:tc>
                <w:tcPr>
                  <w:tcW w:w="4763" w:type="dxa"/>
                  <w:vAlign w:val="center"/>
                </w:tcPr>
                <w:p w14:paraId="66F0DE7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66,731,699.20</w:t>
                  </w:r>
                </w:p>
              </w:tc>
            </w:tr>
            <w:tr w:rsidR="00CD73FD" w:rsidRPr="002233E5" w14:paraId="78E297BA" w14:textId="77777777" w:rsidTr="002108FD">
              <w:trPr>
                <w:jc w:val="center"/>
              </w:trPr>
              <w:tc>
                <w:tcPr>
                  <w:tcW w:w="1012" w:type="dxa"/>
                </w:tcPr>
                <w:p w14:paraId="4362EABB" w14:textId="77777777" w:rsidR="00CD73FD" w:rsidRPr="002233E5" w:rsidRDefault="00CD73FD" w:rsidP="002108FD">
                  <w:pPr>
                    <w:jc w:val="both"/>
                    <w:rPr>
                      <w:bCs/>
                      <w:sz w:val="24"/>
                      <w:szCs w:val="24"/>
                    </w:rPr>
                  </w:pPr>
                  <w:r w:rsidRPr="002233E5">
                    <w:rPr>
                      <w:bCs/>
                      <w:sz w:val="24"/>
                      <w:szCs w:val="24"/>
                    </w:rPr>
                    <w:t>14</w:t>
                  </w:r>
                </w:p>
              </w:tc>
              <w:tc>
                <w:tcPr>
                  <w:tcW w:w="3223" w:type="dxa"/>
                </w:tcPr>
                <w:p w14:paraId="44D3EDD6" w14:textId="77777777" w:rsidR="00CD73FD" w:rsidRPr="002233E5" w:rsidRDefault="00CD73FD" w:rsidP="002108FD">
                  <w:pPr>
                    <w:jc w:val="both"/>
                    <w:rPr>
                      <w:bCs/>
                      <w:sz w:val="24"/>
                      <w:szCs w:val="24"/>
                    </w:rPr>
                  </w:pPr>
                  <w:r w:rsidRPr="002233E5">
                    <w:rPr>
                      <w:bCs/>
                      <w:sz w:val="24"/>
                      <w:szCs w:val="24"/>
                    </w:rPr>
                    <w:t>Ife South</w:t>
                  </w:r>
                </w:p>
              </w:tc>
              <w:tc>
                <w:tcPr>
                  <w:tcW w:w="4763" w:type="dxa"/>
                  <w:vAlign w:val="center"/>
                </w:tcPr>
                <w:p w14:paraId="115805C9"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48,093,600.00</w:t>
                  </w:r>
                </w:p>
              </w:tc>
            </w:tr>
            <w:tr w:rsidR="00CD73FD" w:rsidRPr="002233E5" w14:paraId="76263756" w14:textId="77777777" w:rsidTr="002108FD">
              <w:trPr>
                <w:jc w:val="center"/>
              </w:trPr>
              <w:tc>
                <w:tcPr>
                  <w:tcW w:w="1012" w:type="dxa"/>
                </w:tcPr>
                <w:p w14:paraId="27E3C51D" w14:textId="77777777" w:rsidR="00CD73FD" w:rsidRPr="002233E5" w:rsidRDefault="00CD73FD" w:rsidP="002108FD">
                  <w:pPr>
                    <w:jc w:val="both"/>
                    <w:rPr>
                      <w:bCs/>
                      <w:sz w:val="24"/>
                      <w:szCs w:val="24"/>
                    </w:rPr>
                  </w:pPr>
                  <w:r w:rsidRPr="002233E5">
                    <w:rPr>
                      <w:bCs/>
                      <w:sz w:val="24"/>
                      <w:szCs w:val="24"/>
                    </w:rPr>
                    <w:t>15</w:t>
                  </w:r>
                </w:p>
              </w:tc>
              <w:tc>
                <w:tcPr>
                  <w:tcW w:w="3223" w:type="dxa"/>
                </w:tcPr>
                <w:p w14:paraId="680DBDD4" w14:textId="77777777" w:rsidR="00CD73FD" w:rsidRPr="002233E5" w:rsidRDefault="00CD73FD" w:rsidP="002108FD">
                  <w:pPr>
                    <w:jc w:val="both"/>
                    <w:rPr>
                      <w:bCs/>
                      <w:sz w:val="24"/>
                      <w:szCs w:val="24"/>
                    </w:rPr>
                  </w:pPr>
                  <w:r w:rsidRPr="002233E5">
                    <w:rPr>
                      <w:bCs/>
                      <w:sz w:val="24"/>
                      <w:szCs w:val="24"/>
                    </w:rPr>
                    <w:t>Ifedayo</w:t>
                  </w:r>
                </w:p>
              </w:tc>
              <w:tc>
                <w:tcPr>
                  <w:tcW w:w="4763" w:type="dxa"/>
                  <w:vAlign w:val="center"/>
                </w:tcPr>
                <w:p w14:paraId="7238551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8,237,938.20</w:t>
                  </w:r>
                </w:p>
              </w:tc>
            </w:tr>
            <w:tr w:rsidR="00CD73FD" w:rsidRPr="002233E5" w14:paraId="625C4B48" w14:textId="77777777" w:rsidTr="002108FD">
              <w:trPr>
                <w:jc w:val="center"/>
              </w:trPr>
              <w:tc>
                <w:tcPr>
                  <w:tcW w:w="1012" w:type="dxa"/>
                </w:tcPr>
                <w:p w14:paraId="3325DD8C" w14:textId="77777777" w:rsidR="00CD73FD" w:rsidRPr="002233E5" w:rsidRDefault="00CD73FD" w:rsidP="002108FD">
                  <w:pPr>
                    <w:jc w:val="both"/>
                    <w:rPr>
                      <w:bCs/>
                      <w:sz w:val="24"/>
                      <w:szCs w:val="24"/>
                    </w:rPr>
                  </w:pPr>
                  <w:r w:rsidRPr="002233E5">
                    <w:rPr>
                      <w:bCs/>
                      <w:sz w:val="24"/>
                      <w:szCs w:val="24"/>
                    </w:rPr>
                    <w:t>16</w:t>
                  </w:r>
                </w:p>
              </w:tc>
              <w:tc>
                <w:tcPr>
                  <w:tcW w:w="3223" w:type="dxa"/>
                </w:tcPr>
                <w:p w14:paraId="4EB10EB6"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763" w:type="dxa"/>
                  <w:vAlign w:val="center"/>
                </w:tcPr>
                <w:p w14:paraId="798E4790"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84,619,703.25</w:t>
                  </w:r>
                </w:p>
              </w:tc>
            </w:tr>
            <w:tr w:rsidR="00CD73FD" w:rsidRPr="002233E5" w14:paraId="3055900A" w14:textId="77777777" w:rsidTr="002108FD">
              <w:trPr>
                <w:jc w:val="center"/>
              </w:trPr>
              <w:tc>
                <w:tcPr>
                  <w:tcW w:w="1012" w:type="dxa"/>
                </w:tcPr>
                <w:p w14:paraId="09C0FF9F" w14:textId="77777777" w:rsidR="00CD73FD" w:rsidRPr="002233E5" w:rsidRDefault="00CD73FD" w:rsidP="002108FD">
                  <w:pPr>
                    <w:jc w:val="both"/>
                    <w:rPr>
                      <w:bCs/>
                      <w:sz w:val="24"/>
                      <w:szCs w:val="24"/>
                    </w:rPr>
                  </w:pPr>
                  <w:r w:rsidRPr="002233E5">
                    <w:rPr>
                      <w:bCs/>
                      <w:sz w:val="24"/>
                      <w:szCs w:val="24"/>
                    </w:rPr>
                    <w:t>17</w:t>
                  </w:r>
                </w:p>
              </w:tc>
              <w:tc>
                <w:tcPr>
                  <w:tcW w:w="3223" w:type="dxa"/>
                </w:tcPr>
                <w:p w14:paraId="4C1B30E8" w14:textId="77777777" w:rsidR="00CD73FD" w:rsidRPr="002233E5" w:rsidRDefault="00CD73FD" w:rsidP="002108FD">
                  <w:pPr>
                    <w:jc w:val="both"/>
                    <w:rPr>
                      <w:bCs/>
                      <w:sz w:val="24"/>
                      <w:szCs w:val="24"/>
                    </w:rPr>
                  </w:pPr>
                  <w:r w:rsidRPr="002233E5">
                    <w:rPr>
                      <w:bCs/>
                      <w:sz w:val="24"/>
                      <w:szCs w:val="24"/>
                    </w:rPr>
                    <w:t>Ila</w:t>
                  </w:r>
                </w:p>
              </w:tc>
              <w:tc>
                <w:tcPr>
                  <w:tcW w:w="4763" w:type="dxa"/>
                  <w:vAlign w:val="center"/>
                </w:tcPr>
                <w:p w14:paraId="4A300C5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41,116,555.69</w:t>
                  </w:r>
                </w:p>
              </w:tc>
            </w:tr>
            <w:tr w:rsidR="00CD73FD" w:rsidRPr="002233E5" w14:paraId="04B385F4" w14:textId="77777777" w:rsidTr="002108FD">
              <w:trPr>
                <w:jc w:val="center"/>
              </w:trPr>
              <w:tc>
                <w:tcPr>
                  <w:tcW w:w="1012" w:type="dxa"/>
                </w:tcPr>
                <w:p w14:paraId="5D8398D6" w14:textId="77777777" w:rsidR="00CD73FD" w:rsidRPr="002233E5" w:rsidRDefault="00CD73FD" w:rsidP="002108FD">
                  <w:pPr>
                    <w:jc w:val="both"/>
                    <w:rPr>
                      <w:bCs/>
                      <w:sz w:val="24"/>
                      <w:szCs w:val="24"/>
                    </w:rPr>
                  </w:pPr>
                  <w:r w:rsidRPr="002233E5">
                    <w:rPr>
                      <w:bCs/>
                      <w:sz w:val="24"/>
                      <w:szCs w:val="24"/>
                    </w:rPr>
                    <w:t>18</w:t>
                  </w:r>
                </w:p>
              </w:tc>
              <w:tc>
                <w:tcPr>
                  <w:tcW w:w="3223" w:type="dxa"/>
                </w:tcPr>
                <w:p w14:paraId="1C8B3557"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763" w:type="dxa"/>
                  <w:vAlign w:val="center"/>
                </w:tcPr>
                <w:p w14:paraId="238A1E2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53,391,414.00</w:t>
                  </w:r>
                </w:p>
              </w:tc>
            </w:tr>
            <w:tr w:rsidR="00CD73FD" w:rsidRPr="002233E5" w14:paraId="2CF17667" w14:textId="77777777" w:rsidTr="002108FD">
              <w:trPr>
                <w:jc w:val="center"/>
              </w:trPr>
              <w:tc>
                <w:tcPr>
                  <w:tcW w:w="1012" w:type="dxa"/>
                </w:tcPr>
                <w:p w14:paraId="76269590" w14:textId="77777777" w:rsidR="00CD73FD" w:rsidRPr="002233E5" w:rsidRDefault="00CD73FD" w:rsidP="002108FD">
                  <w:pPr>
                    <w:jc w:val="both"/>
                    <w:rPr>
                      <w:bCs/>
                      <w:sz w:val="24"/>
                      <w:szCs w:val="24"/>
                    </w:rPr>
                  </w:pPr>
                  <w:r w:rsidRPr="002233E5">
                    <w:rPr>
                      <w:bCs/>
                      <w:sz w:val="24"/>
                      <w:szCs w:val="24"/>
                    </w:rPr>
                    <w:t>19</w:t>
                  </w:r>
                </w:p>
              </w:tc>
              <w:tc>
                <w:tcPr>
                  <w:tcW w:w="3223" w:type="dxa"/>
                </w:tcPr>
                <w:p w14:paraId="4144B0CB"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763" w:type="dxa"/>
                  <w:vAlign w:val="center"/>
                </w:tcPr>
                <w:p w14:paraId="033F42C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63,369,505.50</w:t>
                  </w:r>
                </w:p>
              </w:tc>
            </w:tr>
            <w:tr w:rsidR="00CD73FD" w:rsidRPr="002233E5" w14:paraId="50EDB4D7" w14:textId="77777777" w:rsidTr="002108FD">
              <w:trPr>
                <w:jc w:val="center"/>
              </w:trPr>
              <w:tc>
                <w:tcPr>
                  <w:tcW w:w="1012" w:type="dxa"/>
                </w:tcPr>
                <w:p w14:paraId="46582A68" w14:textId="77777777" w:rsidR="00CD73FD" w:rsidRPr="002233E5" w:rsidRDefault="00CD73FD" w:rsidP="002108FD">
                  <w:pPr>
                    <w:jc w:val="both"/>
                    <w:rPr>
                      <w:bCs/>
                      <w:sz w:val="24"/>
                      <w:szCs w:val="24"/>
                    </w:rPr>
                  </w:pPr>
                  <w:r w:rsidRPr="002233E5">
                    <w:rPr>
                      <w:bCs/>
                      <w:sz w:val="24"/>
                      <w:szCs w:val="24"/>
                    </w:rPr>
                    <w:t>20</w:t>
                  </w:r>
                </w:p>
              </w:tc>
              <w:tc>
                <w:tcPr>
                  <w:tcW w:w="3223" w:type="dxa"/>
                </w:tcPr>
                <w:p w14:paraId="3F5FB238"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763" w:type="dxa"/>
                  <w:vAlign w:val="center"/>
                </w:tcPr>
                <w:p w14:paraId="5544F166"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53,325,285.89</w:t>
                  </w:r>
                </w:p>
              </w:tc>
            </w:tr>
            <w:tr w:rsidR="00CD73FD" w:rsidRPr="002233E5" w14:paraId="70BD9228" w14:textId="77777777" w:rsidTr="002108FD">
              <w:trPr>
                <w:jc w:val="center"/>
              </w:trPr>
              <w:tc>
                <w:tcPr>
                  <w:tcW w:w="1012" w:type="dxa"/>
                </w:tcPr>
                <w:p w14:paraId="4A3F6D54" w14:textId="77777777" w:rsidR="00CD73FD" w:rsidRPr="002233E5" w:rsidRDefault="00CD73FD" w:rsidP="002108FD">
                  <w:pPr>
                    <w:jc w:val="both"/>
                    <w:rPr>
                      <w:bCs/>
                      <w:sz w:val="24"/>
                      <w:szCs w:val="24"/>
                    </w:rPr>
                  </w:pPr>
                  <w:r w:rsidRPr="002233E5">
                    <w:rPr>
                      <w:bCs/>
                      <w:sz w:val="24"/>
                      <w:szCs w:val="24"/>
                    </w:rPr>
                    <w:t>21</w:t>
                  </w:r>
                </w:p>
              </w:tc>
              <w:tc>
                <w:tcPr>
                  <w:tcW w:w="3223" w:type="dxa"/>
                </w:tcPr>
                <w:p w14:paraId="7E520574"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763" w:type="dxa"/>
                  <w:vAlign w:val="center"/>
                </w:tcPr>
                <w:p w14:paraId="2BA8407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65,977,514.21</w:t>
                  </w:r>
                </w:p>
              </w:tc>
            </w:tr>
            <w:tr w:rsidR="00CD73FD" w:rsidRPr="002233E5" w14:paraId="734E5C9E" w14:textId="77777777" w:rsidTr="002108FD">
              <w:trPr>
                <w:jc w:val="center"/>
              </w:trPr>
              <w:tc>
                <w:tcPr>
                  <w:tcW w:w="1012" w:type="dxa"/>
                </w:tcPr>
                <w:p w14:paraId="339CF793" w14:textId="77777777" w:rsidR="00CD73FD" w:rsidRPr="002233E5" w:rsidRDefault="00CD73FD" w:rsidP="002108FD">
                  <w:pPr>
                    <w:jc w:val="both"/>
                    <w:rPr>
                      <w:bCs/>
                      <w:sz w:val="24"/>
                      <w:szCs w:val="24"/>
                    </w:rPr>
                  </w:pPr>
                  <w:r w:rsidRPr="002233E5">
                    <w:rPr>
                      <w:bCs/>
                      <w:sz w:val="24"/>
                      <w:szCs w:val="24"/>
                    </w:rPr>
                    <w:t>22</w:t>
                  </w:r>
                </w:p>
              </w:tc>
              <w:tc>
                <w:tcPr>
                  <w:tcW w:w="3223" w:type="dxa"/>
                </w:tcPr>
                <w:p w14:paraId="27D2A3BC"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763" w:type="dxa"/>
                  <w:vAlign w:val="center"/>
                </w:tcPr>
                <w:p w14:paraId="56E03B43"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90,585,404.26</w:t>
                  </w:r>
                </w:p>
              </w:tc>
            </w:tr>
            <w:tr w:rsidR="00CD73FD" w:rsidRPr="002233E5" w14:paraId="56A7B9E5" w14:textId="77777777" w:rsidTr="002108FD">
              <w:trPr>
                <w:jc w:val="center"/>
              </w:trPr>
              <w:tc>
                <w:tcPr>
                  <w:tcW w:w="1012" w:type="dxa"/>
                </w:tcPr>
                <w:p w14:paraId="20440D17" w14:textId="77777777" w:rsidR="00CD73FD" w:rsidRPr="002233E5" w:rsidRDefault="00CD73FD" w:rsidP="002108FD">
                  <w:pPr>
                    <w:jc w:val="both"/>
                    <w:rPr>
                      <w:bCs/>
                      <w:sz w:val="24"/>
                      <w:szCs w:val="24"/>
                    </w:rPr>
                  </w:pPr>
                  <w:r w:rsidRPr="002233E5">
                    <w:rPr>
                      <w:bCs/>
                      <w:sz w:val="24"/>
                      <w:szCs w:val="24"/>
                    </w:rPr>
                    <w:t>23</w:t>
                  </w:r>
                </w:p>
              </w:tc>
              <w:tc>
                <w:tcPr>
                  <w:tcW w:w="3223" w:type="dxa"/>
                </w:tcPr>
                <w:p w14:paraId="6DB6F036" w14:textId="77777777" w:rsidR="00CD73FD" w:rsidRPr="002233E5" w:rsidRDefault="00CD73FD" w:rsidP="002108FD">
                  <w:pPr>
                    <w:jc w:val="both"/>
                    <w:rPr>
                      <w:bCs/>
                      <w:sz w:val="24"/>
                      <w:szCs w:val="24"/>
                    </w:rPr>
                  </w:pPr>
                  <w:r w:rsidRPr="002233E5">
                    <w:rPr>
                      <w:bCs/>
                      <w:sz w:val="24"/>
                      <w:szCs w:val="24"/>
                    </w:rPr>
                    <w:t>Iwo</w:t>
                  </w:r>
                </w:p>
              </w:tc>
              <w:tc>
                <w:tcPr>
                  <w:tcW w:w="4763" w:type="dxa"/>
                  <w:vAlign w:val="center"/>
                </w:tcPr>
                <w:p w14:paraId="1E2A450D"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99,695,623.84</w:t>
                  </w:r>
                </w:p>
              </w:tc>
            </w:tr>
            <w:tr w:rsidR="00CD73FD" w:rsidRPr="002233E5" w14:paraId="10778D7E" w14:textId="77777777" w:rsidTr="002108FD">
              <w:trPr>
                <w:jc w:val="center"/>
              </w:trPr>
              <w:tc>
                <w:tcPr>
                  <w:tcW w:w="1012" w:type="dxa"/>
                </w:tcPr>
                <w:p w14:paraId="7B936C8A" w14:textId="77777777" w:rsidR="00CD73FD" w:rsidRPr="002233E5" w:rsidRDefault="00CD73FD" w:rsidP="002108FD">
                  <w:pPr>
                    <w:jc w:val="both"/>
                    <w:rPr>
                      <w:bCs/>
                      <w:sz w:val="24"/>
                      <w:szCs w:val="24"/>
                    </w:rPr>
                  </w:pPr>
                  <w:r w:rsidRPr="002233E5">
                    <w:rPr>
                      <w:bCs/>
                      <w:sz w:val="24"/>
                      <w:szCs w:val="24"/>
                    </w:rPr>
                    <w:t>24</w:t>
                  </w:r>
                </w:p>
              </w:tc>
              <w:tc>
                <w:tcPr>
                  <w:tcW w:w="3223" w:type="dxa"/>
                </w:tcPr>
                <w:p w14:paraId="61B7EEFB"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763" w:type="dxa"/>
                  <w:vAlign w:val="center"/>
                </w:tcPr>
                <w:p w14:paraId="6857EEF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54,147,515.62</w:t>
                  </w:r>
                </w:p>
              </w:tc>
            </w:tr>
            <w:tr w:rsidR="00CD73FD" w:rsidRPr="002233E5" w14:paraId="03499721" w14:textId="77777777" w:rsidTr="002108FD">
              <w:trPr>
                <w:jc w:val="center"/>
              </w:trPr>
              <w:tc>
                <w:tcPr>
                  <w:tcW w:w="1012" w:type="dxa"/>
                </w:tcPr>
                <w:p w14:paraId="557BD5BE" w14:textId="77777777" w:rsidR="00CD73FD" w:rsidRPr="002233E5" w:rsidRDefault="00CD73FD" w:rsidP="002108FD">
                  <w:pPr>
                    <w:jc w:val="both"/>
                    <w:rPr>
                      <w:bCs/>
                      <w:sz w:val="24"/>
                      <w:szCs w:val="24"/>
                    </w:rPr>
                  </w:pPr>
                  <w:r w:rsidRPr="002233E5">
                    <w:rPr>
                      <w:bCs/>
                      <w:sz w:val="24"/>
                      <w:szCs w:val="24"/>
                    </w:rPr>
                    <w:t>25</w:t>
                  </w:r>
                </w:p>
              </w:tc>
              <w:tc>
                <w:tcPr>
                  <w:tcW w:w="3223" w:type="dxa"/>
                </w:tcPr>
                <w:p w14:paraId="0AC3B1FE"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763" w:type="dxa"/>
                  <w:vAlign w:val="center"/>
                </w:tcPr>
                <w:p w14:paraId="10901A32"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95,471,316.51</w:t>
                  </w:r>
                </w:p>
              </w:tc>
            </w:tr>
            <w:tr w:rsidR="00CD73FD" w:rsidRPr="002233E5" w14:paraId="474FDD43" w14:textId="77777777" w:rsidTr="002108FD">
              <w:trPr>
                <w:jc w:val="center"/>
              </w:trPr>
              <w:tc>
                <w:tcPr>
                  <w:tcW w:w="1012" w:type="dxa"/>
                </w:tcPr>
                <w:p w14:paraId="393791D9" w14:textId="77777777" w:rsidR="00CD73FD" w:rsidRPr="002233E5" w:rsidRDefault="00CD73FD" w:rsidP="002108FD">
                  <w:pPr>
                    <w:jc w:val="both"/>
                    <w:rPr>
                      <w:bCs/>
                      <w:sz w:val="24"/>
                      <w:szCs w:val="24"/>
                    </w:rPr>
                  </w:pPr>
                  <w:r w:rsidRPr="002233E5">
                    <w:rPr>
                      <w:bCs/>
                      <w:sz w:val="24"/>
                      <w:szCs w:val="24"/>
                    </w:rPr>
                    <w:t>26</w:t>
                  </w:r>
                </w:p>
              </w:tc>
              <w:tc>
                <w:tcPr>
                  <w:tcW w:w="3223" w:type="dxa"/>
                </w:tcPr>
                <w:p w14:paraId="23E308E7" w14:textId="77777777" w:rsidR="00CD73FD" w:rsidRPr="002233E5" w:rsidRDefault="00CD73FD" w:rsidP="002108FD">
                  <w:pPr>
                    <w:jc w:val="both"/>
                    <w:rPr>
                      <w:bCs/>
                      <w:sz w:val="24"/>
                      <w:szCs w:val="24"/>
                    </w:rPr>
                  </w:pPr>
                  <w:r w:rsidRPr="002233E5">
                    <w:rPr>
                      <w:bCs/>
                      <w:sz w:val="24"/>
                      <w:szCs w:val="24"/>
                    </w:rPr>
                    <w:t>Ola-Oluwa</w:t>
                  </w:r>
                </w:p>
              </w:tc>
              <w:tc>
                <w:tcPr>
                  <w:tcW w:w="4763" w:type="dxa"/>
                  <w:vAlign w:val="center"/>
                </w:tcPr>
                <w:p w14:paraId="57D952F1"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15,061,122.54</w:t>
                  </w:r>
                </w:p>
              </w:tc>
            </w:tr>
            <w:tr w:rsidR="00CD73FD" w:rsidRPr="002233E5" w14:paraId="4F79629B" w14:textId="77777777" w:rsidTr="002108FD">
              <w:trPr>
                <w:jc w:val="center"/>
              </w:trPr>
              <w:tc>
                <w:tcPr>
                  <w:tcW w:w="1012" w:type="dxa"/>
                </w:tcPr>
                <w:p w14:paraId="5DE83AE4" w14:textId="77777777" w:rsidR="00CD73FD" w:rsidRPr="002233E5" w:rsidRDefault="00CD73FD" w:rsidP="002108FD">
                  <w:pPr>
                    <w:jc w:val="both"/>
                    <w:rPr>
                      <w:bCs/>
                      <w:sz w:val="24"/>
                      <w:szCs w:val="24"/>
                    </w:rPr>
                  </w:pPr>
                  <w:r w:rsidRPr="002233E5">
                    <w:rPr>
                      <w:bCs/>
                      <w:sz w:val="24"/>
                      <w:szCs w:val="24"/>
                    </w:rPr>
                    <w:t>27</w:t>
                  </w:r>
                </w:p>
              </w:tc>
              <w:tc>
                <w:tcPr>
                  <w:tcW w:w="3223" w:type="dxa"/>
                </w:tcPr>
                <w:p w14:paraId="312817B8" w14:textId="77777777" w:rsidR="00CD73FD" w:rsidRPr="002233E5" w:rsidRDefault="00CD73FD" w:rsidP="002108FD">
                  <w:pPr>
                    <w:jc w:val="both"/>
                    <w:rPr>
                      <w:bCs/>
                      <w:sz w:val="24"/>
                      <w:szCs w:val="24"/>
                    </w:rPr>
                  </w:pPr>
                  <w:r w:rsidRPr="002233E5">
                    <w:rPr>
                      <w:bCs/>
                      <w:sz w:val="24"/>
                      <w:szCs w:val="24"/>
                    </w:rPr>
                    <w:t>Olorunda</w:t>
                  </w:r>
                </w:p>
              </w:tc>
              <w:tc>
                <w:tcPr>
                  <w:tcW w:w="4763" w:type="dxa"/>
                  <w:vAlign w:val="center"/>
                </w:tcPr>
                <w:p w14:paraId="6A22ADFB"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63,723,783.90</w:t>
                  </w:r>
                </w:p>
              </w:tc>
            </w:tr>
            <w:tr w:rsidR="00CD73FD" w:rsidRPr="002233E5" w14:paraId="5124910D" w14:textId="77777777" w:rsidTr="002108FD">
              <w:trPr>
                <w:jc w:val="center"/>
              </w:trPr>
              <w:tc>
                <w:tcPr>
                  <w:tcW w:w="1012" w:type="dxa"/>
                </w:tcPr>
                <w:p w14:paraId="7EC8A7C6" w14:textId="77777777" w:rsidR="00CD73FD" w:rsidRPr="002233E5" w:rsidRDefault="00CD73FD" w:rsidP="002108FD">
                  <w:pPr>
                    <w:jc w:val="both"/>
                    <w:rPr>
                      <w:bCs/>
                      <w:sz w:val="24"/>
                      <w:szCs w:val="24"/>
                    </w:rPr>
                  </w:pPr>
                  <w:r w:rsidRPr="002233E5">
                    <w:rPr>
                      <w:bCs/>
                      <w:sz w:val="24"/>
                      <w:szCs w:val="24"/>
                    </w:rPr>
                    <w:t>28</w:t>
                  </w:r>
                </w:p>
              </w:tc>
              <w:tc>
                <w:tcPr>
                  <w:tcW w:w="3223" w:type="dxa"/>
                </w:tcPr>
                <w:p w14:paraId="72D96477"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763" w:type="dxa"/>
                  <w:vAlign w:val="center"/>
                </w:tcPr>
                <w:p w14:paraId="18F02E15"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134,782,988.71</w:t>
                  </w:r>
                </w:p>
              </w:tc>
            </w:tr>
            <w:tr w:rsidR="00CD73FD" w:rsidRPr="002233E5" w14:paraId="39F6F754" w14:textId="77777777" w:rsidTr="002108FD">
              <w:trPr>
                <w:jc w:val="center"/>
              </w:trPr>
              <w:tc>
                <w:tcPr>
                  <w:tcW w:w="1012" w:type="dxa"/>
                </w:tcPr>
                <w:p w14:paraId="02DD8D1F" w14:textId="77777777" w:rsidR="00CD73FD" w:rsidRPr="002233E5" w:rsidRDefault="00CD73FD" w:rsidP="002108FD">
                  <w:pPr>
                    <w:jc w:val="both"/>
                    <w:rPr>
                      <w:bCs/>
                      <w:sz w:val="24"/>
                      <w:szCs w:val="24"/>
                    </w:rPr>
                  </w:pPr>
                  <w:r w:rsidRPr="002233E5">
                    <w:rPr>
                      <w:bCs/>
                      <w:sz w:val="24"/>
                      <w:szCs w:val="24"/>
                    </w:rPr>
                    <w:t>29</w:t>
                  </w:r>
                </w:p>
              </w:tc>
              <w:tc>
                <w:tcPr>
                  <w:tcW w:w="3223" w:type="dxa"/>
                </w:tcPr>
                <w:p w14:paraId="087B993C"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763" w:type="dxa"/>
                  <w:vAlign w:val="center"/>
                </w:tcPr>
                <w:p w14:paraId="08B24468"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14,507,250.00</w:t>
                  </w:r>
                </w:p>
              </w:tc>
            </w:tr>
            <w:tr w:rsidR="00CD73FD" w:rsidRPr="002233E5" w14:paraId="6D70DBBE" w14:textId="77777777" w:rsidTr="002108FD">
              <w:trPr>
                <w:jc w:val="center"/>
              </w:trPr>
              <w:tc>
                <w:tcPr>
                  <w:tcW w:w="1012" w:type="dxa"/>
                </w:tcPr>
                <w:p w14:paraId="527B2CE1" w14:textId="77777777" w:rsidR="00CD73FD" w:rsidRPr="002233E5" w:rsidRDefault="00CD73FD" w:rsidP="002108FD">
                  <w:pPr>
                    <w:jc w:val="both"/>
                    <w:rPr>
                      <w:bCs/>
                      <w:sz w:val="24"/>
                      <w:szCs w:val="24"/>
                    </w:rPr>
                  </w:pPr>
                  <w:r w:rsidRPr="002233E5">
                    <w:rPr>
                      <w:bCs/>
                      <w:sz w:val="24"/>
                      <w:szCs w:val="24"/>
                    </w:rPr>
                    <w:t>30</w:t>
                  </w:r>
                </w:p>
              </w:tc>
              <w:tc>
                <w:tcPr>
                  <w:tcW w:w="3223" w:type="dxa"/>
                </w:tcPr>
                <w:p w14:paraId="5A75A51A" w14:textId="77777777" w:rsidR="00CD73FD" w:rsidRPr="002233E5" w:rsidRDefault="00CD73FD" w:rsidP="002108FD">
                  <w:pPr>
                    <w:jc w:val="both"/>
                    <w:rPr>
                      <w:bCs/>
                      <w:sz w:val="24"/>
                      <w:szCs w:val="24"/>
                    </w:rPr>
                  </w:pPr>
                  <w:r w:rsidRPr="002233E5">
                    <w:rPr>
                      <w:bCs/>
                      <w:sz w:val="24"/>
                      <w:szCs w:val="24"/>
                    </w:rPr>
                    <w:t>Osogbo</w:t>
                  </w:r>
                </w:p>
              </w:tc>
              <w:tc>
                <w:tcPr>
                  <w:tcW w:w="4763" w:type="dxa"/>
                  <w:vAlign w:val="center"/>
                </w:tcPr>
                <w:p w14:paraId="6E4BCFD4"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47,522,406.51</w:t>
                  </w:r>
                </w:p>
              </w:tc>
            </w:tr>
            <w:tr w:rsidR="00CD73FD" w:rsidRPr="002233E5" w14:paraId="6B40864A" w14:textId="77777777" w:rsidTr="002108FD">
              <w:trPr>
                <w:jc w:val="center"/>
              </w:trPr>
              <w:tc>
                <w:tcPr>
                  <w:tcW w:w="1012" w:type="dxa"/>
                </w:tcPr>
                <w:p w14:paraId="1DAAFF3D" w14:textId="77777777" w:rsidR="00CD73FD" w:rsidRPr="002233E5" w:rsidRDefault="00CD73FD" w:rsidP="002108FD">
                  <w:pPr>
                    <w:jc w:val="center"/>
                    <w:rPr>
                      <w:bCs/>
                      <w:sz w:val="24"/>
                      <w:szCs w:val="24"/>
                    </w:rPr>
                  </w:pPr>
                </w:p>
              </w:tc>
              <w:tc>
                <w:tcPr>
                  <w:tcW w:w="3223" w:type="dxa"/>
                </w:tcPr>
                <w:p w14:paraId="440E7A56"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763" w:type="dxa"/>
                  <w:vAlign w:val="bottom"/>
                </w:tcPr>
                <w:p w14:paraId="7A781167"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1,585,779,785.24</w:t>
                  </w:r>
                </w:p>
              </w:tc>
            </w:tr>
          </w:tbl>
          <w:p w14:paraId="256CB80D" w14:textId="77777777" w:rsidR="00CD73FD" w:rsidRPr="002233E5" w:rsidRDefault="00CD73FD" w:rsidP="002108FD">
            <w:pPr>
              <w:spacing w:after="0" w:line="276" w:lineRule="auto"/>
              <w:jc w:val="center"/>
              <w:rPr>
                <w:rFonts w:ascii="Cambria" w:hAnsi="Cambria"/>
                <w:bCs/>
              </w:rPr>
            </w:pPr>
          </w:p>
          <w:p w14:paraId="56DD853E" w14:textId="77777777" w:rsidR="00CD73FD" w:rsidRPr="002233E5" w:rsidRDefault="00CD73FD" w:rsidP="002108FD">
            <w:pPr>
              <w:spacing w:after="0" w:line="276" w:lineRule="auto"/>
              <w:jc w:val="center"/>
              <w:rPr>
                <w:rFonts w:ascii="Cambria" w:hAnsi="Cambria"/>
                <w:bCs/>
              </w:rPr>
            </w:pPr>
          </w:p>
          <w:p w14:paraId="0B4D700C" w14:textId="77777777" w:rsidR="00CD73FD" w:rsidRPr="002233E5" w:rsidRDefault="00CD73FD" w:rsidP="002108FD">
            <w:pPr>
              <w:spacing w:after="0" w:line="276" w:lineRule="auto"/>
              <w:jc w:val="center"/>
              <w:rPr>
                <w:rFonts w:ascii="Cambria" w:hAnsi="Cambria"/>
                <w:bCs/>
              </w:rPr>
            </w:pPr>
          </w:p>
          <w:p w14:paraId="34D02BA4" w14:textId="77777777" w:rsidR="00CD73FD" w:rsidRPr="002233E5" w:rsidRDefault="00CD73FD" w:rsidP="002108FD">
            <w:pPr>
              <w:spacing w:after="0" w:line="276" w:lineRule="auto"/>
              <w:jc w:val="center"/>
              <w:rPr>
                <w:rFonts w:ascii="Cambria" w:hAnsi="Cambria"/>
                <w:bCs/>
              </w:rPr>
            </w:pPr>
          </w:p>
          <w:p w14:paraId="3126FDA8" w14:textId="77777777" w:rsidR="00CD73FD" w:rsidRPr="002233E5" w:rsidRDefault="00CD73FD" w:rsidP="002108FD">
            <w:pPr>
              <w:spacing w:after="0" w:line="276" w:lineRule="auto"/>
              <w:jc w:val="center"/>
              <w:rPr>
                <w:rFonts w:ascii="Cambria" w:hAnsi="Cambria"/>
                <w:bCs/>
              </w:rPr>
            </w:pPr>
          </w:p>
          <w:p w14:paraId="3FDDF005" w14:textId="77777777" w:rsidR="00CD73FD" w:rsidRPr="002233E5" w:rsidRDefault="00CD73FD" w:rsidP="002108FD">
            <w:pPr>
              <w:spacing w:after="0" w:line="276" w:lineRule="auto"/>
              <w:jc w:val="center"/>
              <w:rPr>
                <w:rFonts w:ascii="Cambria" w:hAnsi="Cambria"/>
                <w:bCs/>
              </w:rPr>
            </w:pPr>
          </w:p>
          <w:p w14:paraId="404DCF6D"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47</w:t>
            </w:r>
          </w:p>
          <w:p w14:paraId="041B59C0" w14:textId="77777777" w:rsidR="00CD73FD" w:rsidRPr="002233E5" w:rsidRDefault="00CD73FD" w:rsidP="002108FD">
            <w:pPr>
              <w:spacing w:after="0" w:line="276" w:lineRule="auto"/>
              <w:jc w:val="center"/>
              <w:rPr>
                <w:rFonts w:ascii="Cambria" w:hAnsi="Cambria"/>
                <w:bCs/>
              </w:rPr>
            </w:pPr>
            <w:r w:rsidRPr="002233E5">
              <w:rPr>
                <w:rFonts w:ascii="Cambria" w:hAnsi="Cambria"/>
                <w:bCs/>
              </w:rPr>
              <w:t>(IMPAIRMENT)</w:t>
            </w:r>
          </w:p>
          <w:p w14:paraId="284EC35D" w14:textId="77777777" w:rsidR="00CD73FD" w:rsidRPr="002233E5" w:rsidRDefault="00CD73FD" w:rsidP="002108FD">
            <w:pPr>
              <w:spacing w:after="0" w:line="276" w:lineRule="auto"/>
              <w:jc w:val="center"/>
              <w:rPr>
                <w:rFonts w:ascii="Cambria" w:hAnsi="Cambria"/>
                <w:bCs/>
              </w:rPr>
            </w:pPr>
          </w:p>
          <w:tbl>
            <w:tblPr>
              <w:tblStyle w:val="TableGrid"/>
              <w:tblW w:w="0" w:type="auto"/>
              <w:jc w:val="center"/>
              <w:tblLayout w:type="fixed"/>
              <w:tblLook w:val="04A0" w:firstRow="1" w:lastRow="0" w:firstColumn="1" w:lastColumn="0" w:noHBand="0" w:noVBand="1"/>
            </w:tblPr>
            <w:tblGrid>
              <w:gridCol w:w="1012"/>
              <w:gridCol w:w="3223"/>
              <w:gridCol w:w="4904"/>
            </w:tblGrid>
            <w:tr w:rsidR="00CD73FD" w:rsidRPr="002233E5" w14:paraId="33595045" w14:textId="77777777" w:rsidTr="002108FD">
              <w:trPr>
                <w:trHeight w:val="620"/>
                <w:jc w:val="center"/>
              </w:trPr>
              <w:tc>
                <w:tcPr>
                  <w:tcW w:w="9139" w:type="dxa"/>
                  <w:gridSpan w:val="3"/>
                </w:tcPr>
                <w:p w14:paraId="70A98B7E" w14:textId="77777777" w:rsidR="00CD73FD" w:rsidRPr="002233E5" w:rsidRDefault="00CD73FD" w:rsidP="002108FD">
                  <w:pPr>
                    <w:jc w:val="center"/>
                    <w:rPr>
                      <w:bCs/>
                      <w:sz w:val="24"/>
                      <w:szCs w:val="24"/>
                    </w:rPr>
                  </w:pPr>
                  <w:r w:rsidRPr="002233E5">
                    <w:rPr>
                      <w:bCs/>
                      <w:sz w:val="24"/>
                      <w:szCs w:val="24"/>
                    </w:rPr>
                    <w:t xml:space="preserve">NOTE 48         </w:t>
                  </w:r>
                  <w:proofErr w:type="gramStart"/>
                  <w:r w:rsidRPr="002233E5">
                    <w:rPr>
                      <w:bCs/>
                      <w:sz w:val="24"/>
                      <w:szCs w:val="24"/>
                    </w:rPr>
                    <w:t>IMPAIRMENT</w:t>
                  </w:r>
                  <w:proofErr w:type="gramEnd"/>
                </w:p>
              </w:tc>
            </w:tr>
            <w:tr w:rsidR="00CD73FD" w:rsidRPr="002233E5" w14:paraId="48757583" w14:textId="77777777" w:rsidTr="002108FD">
              <w:trPr>
                <w:jc w:val="center"/>
              </w:trPr>
              <w:tc>
                <w:tcPr>
                  <w:tcW w:w="1012" w:type="dxa"/>
                </w:tcPr>
                <w:p w14:paraId="04692556" w14:textId="77777777" w:rsidR="00CD73FD" w:rsidRPr="002233E5" w:rsidRDefault="00CD73FD" w:rsidP="002108FD">
                  <w:pPr>
                    <w:jc w:val="both"/>
                    <w:rPr>
                      <w:bCs/>
                      <w:sz w:val="24"/>
                      <w:szCs w:val="24"/>
                    </w:rPr>
                  </w:pPr>
                  <w:r w:rsidRPr="002233E5">
                    <w:rPr>
                      <w:bCs/>
                      <w:sz w:val="24"/>
                      <w:szCs w:val="24"/>
                    </w:rPr>
                    <w:t>S/N</w:t>
                  </w:r>
                </w:p>
              </w:tc>
              <w:tc>
                <w:tcPr>
                  <w:tcW w:w="3223" w:type="dxa"/>
                </w:tcPr>
                <w:p w14:paraId="50CA058B" w14:textId="77777777" w:rsidR="00CD73FD" w:rsidRPr="002233E5" w:rsidRDefault="00CD73FD" w:rsidP="002108FD">
                  <w:pPr>
                    <w:jc w:val="both"/>
                    <w:rPr>
                      <w:bCs/>
                      <w:sz w:val="24"/>
                      <w:szCs w:val="24"/>
                    </w:rPr>
                  </w:pPr>
                  <w:r w:rsidRPr="002233E5">
                    <w:rPr>
                      <w:bCs/>
                      <w:sz w:val="24"/>
                      <w:szCs w:val="24"/>
                    </w:rPr>
                    <w:t>LOCAL GOVERNMENTS</w:t>
                  </w:r>
                </w:p>
              </w:tc>
              <w:tc>
                <w:tcPr>
                  <w:tcW w:w="4904" w:type="dxa"/>
                </w:tcPr>
                <w:p w14:paraId="71439343" w14:textId="77777777" w:rsidR="00CD73FD" w:rsidRPr="002233E5" w:rsidRDefault="00CD73FD" w:rsidP="002108FD">
                  <w:pPr>
                    <w:jc w:val="center"/>
                    <w:rPr>
                      <w:bCs/>
                      <w:sz w:val="24"/>
                      <w:szCs w:val="24"/>
                    </w:rPr>
                  </w:pPr>
                  <w:r w:rsidRPr="002233E5">
                    <w:rPr>
                      <w:rFonts w:ascii="Calibri" w:hAnsi="Calibri" w:cs="Calibri"/>
                      <w:bCs/>
                      <w:color w:val="000000"/>
                    </w:rPr>
                    <w:t>AMOUNT (#)</w:t>
                  </w:r>
                </w:p>
              </w:tc>
            </w:tr>
            <w:tr w:rsidR="00CD73FD" w:rsidRPr="002233E5" w14:paraId="671184BC" w14:textId="77777777" w:rsidTr="002108FD">
              <w:trPr>
                <w:jc w:val="center"/>
              </w:trPr>
              <w:tc>
                <w:tcPr>
                  <w:tcW w:w="1012" w:type="dxa"/>
                </w:tcPr>
                <w:p w14:paraId="5D2A0C50" w14:textId="77777777" w:rsidR="00CD73FD" w:rsidRPr="002233E5" w:rsidRDefault="00CD73FD" w:rsidP="002108FD">
                  <w:pPr>
                    <w:jc w:val="both"/>
                    <w:rPr>
                      <w:bCs/>
                      <w:sz w:val="24"/>
                      <w:szCs w:val="24"/>
                    </w:rPr>
                  </w:pPr>
                  <w:r w:rsidRPr="002233E5">
                    <w:rPr>
                      <w:bCs/>
                      <w:sz w:val="24"/>
                      <w:szCs w:val="24"/>
                    </w:rPr>
                    <w:t>1</w:t>
                  </w:r>
                </w:p>
              </w:tc>
              <w:tc>
                <w:tcPr>
                  <w:tcW w:w="3223" w:type="dxa"/>
                </w:tcPr>
                <w:p w14:paraId="31273E38"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904" w:type="dxa"/>
                </w:tcPr>
                <w:p w14:paraId="498AA610" w14:textId="77777777" w:rsidR="00CD73FD" w:rsidRPr="002233E5" w:rsidRDefault="00CD73FD" w:rsidP="002108FD">
                  <w:pPr>
                    <w:jc w:val="center"/>
                    <w:rPr>
                      <w:bCs/>
                      <w:sz w:val="24"/>
                      <w:szCs w:val="24"/>
                    </w:rPr>
                  </w:pPr>
                  <w:r w:rsidRPr="002233E5">
                    <w:rPr>
                      <w:bCs/>
                      <w:sz w:val="24"/>
                      <w:szCs w:val="24"/>
                    </w:rPr>
                    <w:t>-</w:t>
                  </w:r>
                </w:p>
              </w:tc>
            </w:tr>
            <w:tr w:rsidR="00CD73FD" w:rsidRPr="002233E5" w14:paraId="71430820" w14:textId="77777777" w:rsidTr="002108FD">
              <w:trPr>
                <w:jc w:val="center"/>
              </w:trPr>
              <w:tc>
                <w:tcPr>
                  <w:tcW w:w="1012" w:type="dxa"/>
                </w:tcPr>
                <w:p w14:paraId="261E00BB" w14:textId="77777777" w:rsidR="00CD73FD" w:rsidRPr="002233E5" w:rsidRDefault="00CD73FD" w:rsidP="002108FD">
                  <w:pPr>
                    <w:jc w:val="both"/>
                    <w:rPr>
                      <w:bCs/>
                      <w:sz w:val="24"/>
                      <w:szCs w:val="24"/>
                    </w:rPr>
                  </w:pPr>
                  <w:r w:rsidRPr="002233E5">
                    <w:rPr>
                      <w:bCs/>
                      <w:sz w:val="24"/>
                      <w:szCs w:val="24"/>
                    </w:rPr>
                    <w:t>2</w:t>
                  </w:r>
                </w:p>
              </w:tc>
              <w:tc>
                <w:tcPr>
                  <w:tcW w:w="3223" w:type="dxa"/>
                </w:tcPr>
                <w:p w14:paraId="680ED701"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904" w:type="dxa"/>
                </w:tcPr>
                <w:p w14:paraId="1C5B2FBC" w14:textId="77777777" w:rsidR="00CD73FD" w:rsidRPr="002233E5" w:rsidRDefault="00CD73FD" w:rsidP="002108FD">
                  <w:pPr>
                    <w:jc w:val="center"/>
                    <w:rPr>
                      <w:bCs/>
                      <w:sz w:val="24"/>
                      <w:szCs w:val="24"/>
                    </w:rPr>
                  </w:pPr>
                  <w:r w:rsidRPr="002233E5">
                    <w:rPr>
                      <w:bCs/>
                      <w:sz w:val="24"/>
                      <w:szCs w:val="24"/>
                    </w:rPr>
                    <w:t>44,000,000.00</w:t>
                  </w:r>
                </w:p>
              </w:tc>
            </w:tr>
            <w:tr w:rsidR="00CD73FD" w:rsidRPr="002233E5" w14:paraId="22C05A8D" w14:textId="77777777" w:rsidTr="002108FD">
              <w:trPr>
                <w:jc w:val="center"/>
              </w:trPr>
              <w:tc>
                <w:tcPr>
                  <w:tcW w:w="1012" w:type="dxa"/>
                </w:tcPr>
                <w:p w14:paraId="339BA2BF" w14:textId="77777777" w:rsidR="00CD73FD" w:rsidRPr="002233E5" w:rsidRDefault="00CD73FD" w:rsidP="002108FD">
                  <w:pPr>
                    <w:jc w:val="both"/>
                    <w:rPr>
                      <w:bCs/>
                      <w:sz w:val="24"/>
                      <w:szCs w:val="24"/>
                    </w:rPr>
                  </w:pPr>
                  <w:r w:rsidRPr="002233E5">
                    <w:rPr>
                      <w:bCs/>
                      <w:sz w:val="24"/>
                      <w:szCs w:val="24"/>
                    </w:rPr>
                    <w:t>3</w:t>
                  </w:r>
                </w:p>
              </w:tc>
              <w:tc>
                <w:tcPr>
                  <w:tcW w:w="3223" w:type="dxa"/>
                </w:tcPr>
                <w:p w14:paraId="74BF3B3F"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904" w:type="dxa"/>
                </w:tcPr>
                <w:p w14:paraId="6750D320" w14:textId="77777777" w:rsidR="00CD73FD" w:rsidRPr="002233E5" w:rsidRDefault="00CD73FD" w:rsidP="002108FD">
                  <w:pPr>
                    <w:jc w:val="center"/>
                    <w:rPr>
                      <w:bCs/>
                      <w:sz w:val="24"/>
                      <w:szCs w:val="24"/>
                    </w:rPr>
                  </w:pPr>
                  <w:r w:rsidRPr="002233E5">
                    <w:rPr>
                      <w:bCs/>
                      <w:sz w:val="24"/>
                      <w:szCs w:val="24"/>
                    </w:rPr>
                    <w:t>-</w:t>
                  </w:r>
                </w:p>
              </w:tc>
            </w:tr>
            <w:tr w:rsidR="00CD73FD" w:rsidRPr="002233E5" w14:paraId="2E94C639" w14:textId="77777777" w:rsidTr="002108FD">
              <w:trPr>
                <w:jc w:val="center"/>
              </w:trPr>
              <w:tc>
                <w:tcPr>
                  <w:tcW w:w="1012" w:type="dxa"/>
                </w:tcPr>
                <w:p w14:paraId="485EAA97" w14:textId="77777777" w:rsidR="00CD73FD" w:rsidRPr="002233E5" w:rsidRDefault="00CD73FD" w:rsidP="002108FD">
                  <w:pPr>
                    <w:jc w:val="both"/>
                    <w:rPr>
                      <w:bCs/>
                      <w:sz w:val="24"/>
                      <w:szCs w:val="24"/>
                    </w:rPr>
                  </w:pPr>
                  <w:r w:rsidRPr="002233E5">
                    <w:rPr>
                      <w:bCs/>
                      <w:sz w:val="24"/>
                      <w:szCs w:val="24"/>
                    </w:rPr>
                    <w:t>4</w:t>
                  </w:r>
                </w:p>
              </w:tc>
              <w:tc>
                <w:tcPr>
                  <w:tcW w:w="3223" w:type="dxa"/>
                </w:tcPr>
                <w:p w14:paraId="72C334C0"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904" w:type="dxa"/>
                </w:tcPr>
                <w:p w14:paraId="45CB980B" w14:textId="77777777" w:rsidR="00CD73FD" w:rsidRPr="002233E5" w:rsidRDefault="00CD73FD" w:rsidP="002108FD">
                  <w:pPr>
                    <w:jc w:val="center"/>
                    <w:rPr>
                      <w:bCs/>
                      <w:sz w:val="24"/>
                      <w:szCs w:val="24"/>
                    </w:rPr>
                  </w:pPr>
                  <w:r w:rsidRPr="002233E5">
                    <w:rPr>
                      <w:bCs/>
                      <w:sz w:val="24"/>
                      <w:szCs w:val="24"/>
                    </w:rPr>
                    <w:t>-</w:t>
                  </w:r>
                </w:p>
              </w:tc>
            </w:tr>
            <w:tr w:rsidR="00CD73FD" w:rsidRPr="002233E5" w14:paraId="6C170541" w14:textId="77777777" w:rsidTr="002108FD">
              <w:trPr>
                <w:jc w:val="center"/>
              </w:trPr>
              <w:tc>
                <w:tcPr>
                  <w:tcW w:w="1012" w:type="dxa"/>
                </w:tcPr>
                <w:p w14:paraId="1C854596" w14:textId="77777777" w:rsidR="00CD73FD" w:rsidRPr="002233E5" w:rsidRDefault="00CD73FD" w:rsidP="002108FD">
                  <w:pPr>
                    <w:jc w:val="both"/>
                    <w:rPr>
                      <w:bCs/>
                      <w:sz w:val="24"/>
                      <w:szCs w:val="24"/>
                    </w:rPr>
                  </w:pPr>
                  <w:r w:rsidRPr="002233E5">
                    <w:rPr>
                      <w:bCs/>
                      <w:sz w:val="24"/>
                      <w:szCs w:val="24"/>
                    </w:rPr>
                    <w:t>5</w:t>
                  </w:r>
                </w:p>
              </w:tc>
              <w:tc>
                <w:tcPr>
                  <w:tcW w:w="3223" w:type="dxa"/>
                </w:tcPr>
                <w:p w14:paraId="3FCB4CE8"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904" w:type="dxa"/>
                </w:tcPr>
                <w:p w14:paraId="755229B5" w14:textId="77777777" w:rsidR="00CD73FD" w:rsidRPr="002233E5" w:rsidRDefault="00CD73FD" w:rsidP="002108FD">
                  <w:pPr>
                    <w:jc w:val="center"/>
                    <w:rPr>
                      <w:bCs/>
                      <w:sz w:val="24"/>
                      <w:szCs w:val="24"/>
                    </w:rPr>
                  </w:pPr>
                  <w:r w:rsidRPr="002233E5">
                    <w:rPr>
                      <w:bCs/>
                      <w:sz w:val="24"/>
                      <w:szCs w:val="24"/>
                    </w:rPr>
                    <w:t>-</w:t>
                  </w:r>
                </w:p>
              </w:tc>
            </w:tr>
            <w:tr w:rsidR="00CD73FD" w:rsidRPr="002233E5" w14:paraId="3F54054A" w14:textId="77777777" w:rsidTr="002108FD">
              <w:trPr>
                <w:jc w:val="center"/>
              </w:trPr>
              <w:tc>
                <w:tcPr>
                  <w:tcW w:w="1012" w:type="dxa"/>
                </w:tcPr>
                <w:p w14:paraId="4A317C3C" w14:textId="77777777" w:rsidR="00CD73FD" w:rsidRPr="002233E5" w:rsidRDefault="00CD73FD" w:rsidP="002108FD">
                  <w:pPr>
                    <w:jc w:val="both"/>
                    <w:rPr>
                      <w:bCs/>
                      <w:sz w:val="24"/>
                      <w:szCs w:val="24"/>
                    </w:rPr>
                  </w:pPr>
                  <w:r w:rsidRPr="002233E5">
                    <w:rPr>
                      <w:bCs/>
                      <w:sz w:val="24"/>
                      <w:szCs w:val="24"/>
                    </w:rPr>
                    <w:t>6</w:t>
                  </w:r>
                </w:p>
              </w:tc>
              <w:tc>
                <w:tcPr>
                  <w:tcW w:w="3223" w:type="dxa"/>
                </w:tcPr>
                <w:p w14:paraId="6777D9BE"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904" w:type="dxa"/>
                </w:tcPr>
                <w:p w14:paraId="7BE946F4" w14:textId="77777777" w:rsidR="00CD73FD" w:rsidRPr="002233E5" w:rsidRDefault="00CD73FD" w:rsidP="002108FD">
                  <w:pPr>
                    <w:jc w:val="center"/>
                    <w:rPr>
                      <w:bCs/>
                      <w:sz w:val="24"/>
                      <w:szCs w:val="24"/>
                    </w:rPr>
                  </w:pPr>
                  <w:r w:rsidRPr="002233E5">
                    <w:rPr>
                      <w:bCs/>
                      <w:sz w:val="24"/>
                      <w:szCs w:val="24"/>
                    </w:rPr>
                    <w:t>-</w:t>
                  </w:r>
                </w:p>
              </w:tc>
            </w:tr>
            <w:tr w:rsidR="00CD73FD" w:rsidRPr="002233E5" w14:paraId="63C4EF0D" w14:textId="77777777" w:rsidTr="002108FD">
              <w:trPr>
                <w:jc w:val="center"/>
              </w:trPr>
              <w:tc>
                <w:tcPr>
                  <w:tcW w:w="1012" w:type="dxa"/>
                </w:tcPr>
                <w:p w14:paraId="155BAB19" w14:textId="77777777" w:rsidR="00CD73FD" w:rsidRPr="002233E5" w:rsidRDefault="00CD73FD" w:rsidP="002108FD">
                  <w:pPr>
                    <w:jc w:val="both"/>
                    <w:rPr>
                      <w:bCs/>
                      <w:sz w:val="24"/>
                      <w:szCs w:val="24"/>
                    </w:rPr>
                  </w:pPr>
                  <w:r w:rsidRPr="002233E5">
                    <w:rPr>
                      <w:bCs/>
                      <w:sz w:val="24"/>
                      <w:szCs w:val="24"/>
                    </w:rPr>
                    <w:t>7</w:t>
                  </w:r>
                </w:p>
              </w:tc>
              <w:tc>
                <w:tcPr>
                  <w:tcW w:w="3223" w:type="dxa"/>
                </w:tcPr>
                <w:p w14:paraId="78BF8EEF" w14:textId="77777777" w:rsidR="00CD73FD" w:rsidRPr="002233E5" w:rsidRDefault="00CD73FD" w:rsidP="002108FD">
                  <w:pPr>
                    <w:jc w:val="both"/>
                    <w:rPr>
                      <w:bCs/>
                      <w:sz w:val="24"/>
                      <w:szCs w:val="24"/>
                    </w:rPr>
                  </w:pPr>
                  <w:r w:rsidRPr="002233E5">
                    <w:rPr>
                      <w:bCs/>
                      <w:sz w:val="24"/>
                      <w:szCs w:val="24"/>
                    </w:rPr>
                    <w:t>Ede North</w:t>
                  </w:r>
                </w:p>
              </w:tc>
              <w:tc>
                <w:tcPr>
                  <w:tcW w:w="4904" w:type="dxa"/>
                </w:tcPr>
                <w:p w14:paraId="67DB5125" w14:textId="77777777" w:rsidR="00CD73FD" w:rsidRPr="002233E5" w:rsidRDefault="00CD73FD" w:rsidP="002108FD">
                  <w:pPr>
                    <w:jc w:val="center"/>
                    <w:rPr>
                      <w:bCs/>
                      <w:sz w:val="24"/>
                      <w:szCs w:val="24"/>
                    </w:rPr>
                  </w:pPr>
                  <w:r w:rsidRPr="002233E5">
                    <w:rPr>
                      <w:bCs/>
                      <w:sz w:val="24"/>
                      <w:szCs w:val="24"/>
                    </w:rPr>
                    <w:t>-</w:t>
                  </w:r>
                </w:p>
              </w:tc>
            </w:tr>
            <w:tr w:rsidR="00CD73FD" w:rsidRPr="002233E5" w14:paraId="62E2012C" w14:textId="77777777" w:rsidTr="002108FD">
              <w:trPr>
                <w:jc w:val="center"/>
              </w:trPr>
              <w:tc>
                <w:tcPr>
                  <w:tcW w:w="1012" w:type="dxa"/>
                </w:tcPr>
                <w:p w14:paraId="1513B42B" w14:textId="77777777" w:rsidR="00CD73FD" w:rsidRPr="002233E5" w:rsidRDefault="00CD73FD" w:rsidP="002108FD">
                  <w:pPr>
                    <w:jc w:val="both"/>
                    <w:rPr>
                      <w:bCs/>
                      <w:sz w:val="24"/>
                      <w:szCs w:val="24"/>
                    </w:rPr>
                  </w:pPr>
                  <w:r w:rsidRPr="002233E5">
                    <w:rPr>
                      <w:bCs/>
                      <w:sz w:val="24"/>
                      <w:szCs w:val="24"/>
                    </w:rPr>
                    <w:t>8</w:t>
                  </w:r>
                </w:p>
              </w:tc>
              <w:tc>
                <w:tcPr>
                  <w:tcW w:w="3223" w:type="dxa"/>
                </w:tcPr>
                <w:p w14:paraId="2FF3A56C" w14:textId="77777777" w:rsidR="00CD73FD" w:rsidRPr="002233E5" w:rsidRDefault="00CD73FD" w:rsidP="002108FD">
                  <w:pPr>
                    <w:jc w:val="both"/>
                    <w:rPr>
                      <w:bCs/>
                      <w:sz w:val="24"/>
                      <w:szCs w:val="24"/>
                    </w:rPr>
                  </w:pPr>
                  <w:r w:rsidRPr="002233E5">
                    <w:rPr>
                      <w:bCs/>
                      <w:sz w:val="24"/>
                      <w:szCs w:val="24"/>
                    </w:rPr>
                    <w:t>Ede South</w:t>
                  </w:r>
                </w:p>
              </w:tc>
              <w:tc>
                <w:tcPr>
                  <w:tcW w:w="4904" w:type="dxa"/>
                </w:tcPr>
                <w:p w14:paraId="311DE4DF" w14:textId="77777777" w:rsidR="00CD73FD" w:rsidRPr="002233E5" w:rsidRDefault="00CD73FD" w:rsidP="002108FD">
                  <w:pPr>
                    <w:jc w:val="center"/>
                    <w:rPr>
                      <w:bCs/>
                      <w:sz w:val="24"/>
                      <w:szCs w:val="24"/>
                    </w:rPr>
                  </w:pPr>
                  <w:r w:rsidRPr="002233E5">
                    <w:rPr>
                      <w:bCs/>
                      <w:sz w:val="24"/>
                      <w:szCs w:val="24"/>
                    </w:rPr>
                    <w:t>35,500,000.00</w:t>
                  </w:r>
                </w:p>
              </w:tc>
            </w:tr>
            <w:tr w:rsidR="00CD73FD" w:rsidRPr="002233E5" w14:paraId="1CA07613" w14:textId="77777777" w:rsidTr="002108FD">
              <w:trPr>
                <w:jc w:val="center"/>
              </w:trPr>
              <w:tc>
                <w:tcPr>
                  <w:tcW w:w="1012" w:type="dxa"/>
                </w:tcPr>
                <w:p w14:paraId="1353DDBD" w14:textId="77777777" w:rsidR="00CD73FD" w:rsidRPr="002233E5" w:rsidRDefault="00CD73FD" w:rsidP="002108FD">
                  <w:pPr>
                    <w:jc w:val="both"/>
                    <w:rPr>
                      <w:bCs/>
                      <w:sz w:val="24"/>
                      <w:szCs w:val="24"/>
                    </w:rPr>
                  </w:pPr>
                  <w:r w:rsidRPr="002233E5">
                    <w:rPr>
                      <w:bCs/>
                      <w:sz w:val="24"/>
                      <w:szCs w:val="24"/>
                    </w:rPr>
                    <w:t>9</w:t>
                  </w:r>
                </w:p>
              </w:tc>
              <w:tc>
                <w:tcPr>
                  <w:tcW w:w="3223" w:type="dxa"/>
                </w:tcPr>
                <w:p w14:paraId="136E4C97"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904" w:type="dxa"/>
                </w:tcPr>
                <w:p w14:paraId="097D07CA" w14:textId="77777777" w:rsidR="00CD73FD" w:rsidRPr="002233E5" w:rsidRDefault="00CD73FD" w:rsidP="002108FD">
                  <w:pPr>
                    <w:jc w:val="center"/>
                    <w:rPr>
                      <w:bCs/>
                      <w:sz w:val="24"/>
                      <w:szCs w:val="24"/>
                    </w:rPr>
                  </w:pPr>
                  <w:r w:rsidRPr="002233E5">
                    <w:rPr>
                      <w:bCs/>
                      <w:sz w:val="24"/>
                      <w:szCs w:val="24"/>
                    </w:rPr>
                    <w:t>16,000,000.00</w:t>
                  </w:r>
                </w:p>
              </w:tc>
            </w:tr>
            <w:tr w:rsidR="00CD73FD" w:rsidRPr="002233E5" w14:paraId="5A52AD69" w14:textId="77777777" w:rsidTr="002108FD">
              <w:trPr>
                <w:jc w:val="center"/>
              </w:trPr>
              <w:tc>
                <w:tcPr>
                  <w:tcW w:w="1012" w:type="dxa"/>
                </w:tcPr>
                <w:p w14:paraId="52DE7864" w14:textId="77777777" w:rsidR="00CD73FD" w:rsidRPr="002233E5" w:rsidRDefault="00CD73FD" w:rsidP="002108FD">
                  <w:pPr>
                    <w:jc w:val="both"/>
                    <w:rPr>
                      <w:bCs/>
                      <w:sz w:val="24"/>
                      <w:szCs w:val="24"/>
                    </w:rPr>
                  </w:pPr>
                  <w:r w:rsidRPr="002233E5">
                    <w:rPr>
                      <w:bCs/>
                      <w:sz w:val="24"/>
                      <w:szCs w:val="24"/>
                    </w:rPr>
                    <w:t>10</w:t>
                  </w:r>
                </w:p>
              </w:tc>
              <w:tc>
                <w:tcPr>
                  <w:tcW w:w="3223" w:type="dxa"/>
                </w:tcPr>
                <w:p w14:paraId="3BBD64BA"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904" w:type="dxa"/>
                </w:tcPr>
                <w:p w14:paraId="6BCE0996" w14:textId="77777777" w:rsidR="00CD73FD" w:rsidRPr="002233E5" w:rsidRDefault="00CD73FD" w:rsidP="002108FD">
                  <w:pPr>
                    <w:jc w:val="center"/>
                    <w:rPr>
                      <w:bCs/>
                      <w:sz w:val="24"/>
                      <w:szCs w:val="24"/>
                    </w:rPr>
                  </w:pPr>
                  <w:r w:rsidRPr="002233E5">
                    <w:rPr>
                      <w:bCs/>
                      <w:sz w:val="24"/>
                      <w:szCs w:val="24"/>
                    </w:rPr>
                    <w:t>-</w:t>
                  </w:r>
                </w:p>
              </w:tc>
            </w:tr>
            <w:tr w:rsidR="00CD73FD" w:rsidRPr="002233E5" w14:paraId="5A42772F" w14:textId="77777777" w:rsidTr="002108FD">
              <w:trPr>
                <w:jc w:val="center"/>
              </w:trPr>
              <w:tc>
                <w:tcPr>
                  <w:tcW w:w="1012" w:type="dxa"/>
                </w:tcPr>
                <w:p w14:paraId="30D380F8" w14:textId="77777777" w:rsidR="00CD73FD" w:rsidRPr="002233E5" w:rsidRDefault="00CD73FD" w:rsidP="002108FD">
                  <w:pPr>
                    <w:jc w:val="both"/>
                    <w:rPr>
                      <w:bCs/>
                      <w:sz w:val="24"/>
                      <w:szCs w:val="24"/>
                    </w:rPr>
                  </w:pPr>
                  <w:r w:rsidRPr="002233E5">
                    <w:rPr>
                      <w:bCs/>
                      <w:sz w:val="24"/>
                      <w:szCs w:val="24"/>
                    </w:rPr>
                    <w:t>11</w:t>
                  </w:r>
                </w:p>
              </w:tc>
              <w:tc>
                <w:tcPr>
                  <w:tcW w:w="3223" w:type="dxa"/>
                </w:tcPr>
                <w:p w14:paraId="3D076C2E" w14:textId="77777777" w:rsidR="00CD73FD" w:rsidRPr="002233E5" w:rsidRDefault="00CD73FD" w:rsidP="002108FD">
                  <w:pPr>
                    <w:jc w:val="both"/>
                    <w:rPr>
                      <w:bCs/>
                      <w:sz w:val="24"/>
                      <w:szCs w:val="24"/>
                    </w:rPr>
                  </w:pPr>
                  <w:r w:rsidRPr="002233E5">
                    <w:rPr>
                      <w:bCs/>
                      <w:sz w:val="24"/>
                      <w:szCs w:val="24"/>
                    </w:rPr>
                    <w:t>Ife Central</w:t>
                  </w:r>
                </w:p>
              </w:tc>
              <w:tc>
                <w:tcPr>
                  <w:tcW w:w="4904" w:type="dxa"/>
                </w:tcPr>
                <w:p w14:paraId="60CE027E" w14:textId="77777777" w:rsidR="00CD73FD" w:rsidRPr="002233E5" w:rsidRDefault="00CD73FD" w:rsidP="002108FD">
                  <w:pPr>
                    <w:jc w:val="center"/>
                    <w:rPr>
                      <w:bCs/>
                      <w:sz w:val="24"/>
                      <w:szCs w:val="24"/>
                    </w:rPr>
                  </w:pPr>
                  <w:r w:rsidRPr="002233E5">
                    <w:rPr>
                      <w:bCs/>
                      <w:sz w:val="24"/>
                      <w:szCs w:val="24"/>
                    </w:rPr>
                    <w:t>-</w:t>
                  </w:r>
                </w:p>
              </w:tc>
            </w:tr>
            <w:tr w:rsidR="00CD73FD" w:rsidRPr="002233E5" w14:paraId="533A299F" w14:textId="77777777" w:rsidTr="002108FD">
              <w:trPr>
                <w:jc w:val="center"/>
              </w:trPr>
              <w:tc>
                <w:tcPr>
                  <w:tcW w:w="1012" w:type="dxa"/>
                </w:tcPr>
                <w:p w14:paraId="42E336FE" w14:textId="77777777" w:rsidR="00CD73FD" w:rsidRPr="002233E5" w:rsidRDefault="00CD73FD" w:rsidP="002108FD">
                  <w:pPr>
                    <w:jc w:val="both"/>
                    <w:rPr>
                      <w:bCs/>
                      <w:sz w:val="24"/>
                      <w:szCs w:val="24"/>
                    </w:rPr>
                  </w:pPr>
                  <w:r w:rsidRPr="002233E5">
                    <w:rPr>
                      <w:bCs/>
                      <w:sz w:val="24"/>
                      <w:szCs w:val="24"/>
                    </w:rPr>
                    <w:t>12</w:t>
                  </w:r>
                </w:p>
              </w:tc>
              <w:tc>
                <w:tcPr>
                  <w:tcW w:w="3223" w:type="dxa"/>
                </w:tcPr>
                <w:p w14:paraId="21C17DD9" w14:textId="77777777" w:rsidR="00CD73FD" w:rsidRPr="002233E5" w:rsidRDefault="00CD73FD" w:rsidP="002108FD">
                  <w:pPr>
                    <w:jc w:val="both"/>
                    <w:rPr>
                      <w:bCs/>
                      <w:sz w:val="24"/>
                      <w:szCs w:val="24"/>
                    </w:rPr>
                  </w:pPr>
                  <w:r w:rsidRPr="002233E5">
                    <w:rPr>
                      <w:bCs/>
                      <w:sz w:val="24"/>
                      <w:szCs w:val="24"/>
                    </w:rPr>
                    <w:t>Ife East</w:t>
                  </w:r>
                </w:p>
              </w:tc>
              <w:tc>
                <w:tcPr>
                  <w:tcW w:w="4904" w:type="dxa"/>
                </w:tcPr>
                <w:p w14:paraId="1705C3ED" w14:textId="77777777" w:rsidR="00CD73FD" w:rsidRPr="002233E5" w:rsidRDefault="00CD73FD" w:rsidP="002108FD">
                  <w:pPr>
                    <w:jc w:val="center"/>
                    <w:rPr>
                      <w:bCs/>
                      <w:sz w:val="24"/>
                      <w:szCs w:val="24"/>
                    </w:rPr>
                  </w:pPr>
                  <w:r w:rsidRPr="002233E5">
                    <w:rPr>
                      <w:bCs/>
                      <w:sz w:val="24"/>
                      <w:szCs w:val="24"/>
                    </w:rPr>
                    <w:t>-</w:t>
                  </w:r>
                </w:p>
              </w:tc>
            </w:tr>
            <w:tr w:rsidR="00CD73FD" w:rsidRPr="002233E5" w14:paraId="2B4CCDA9" w14:textId="77777777" w:rsidTr="002108FD">
              <w:trPr>
                <w:jc w:val="center"/>
              </w:trPr>
              <w:tc>
                <w:tcPr>
                  <w:tcW w:w="1012" w:type="dxa"/>
                </w:tcPr>
                <w:p w14:paraId="795BA062" w14:textId="77777777" w:rsidR="00CD73FD" w:rsidRPr="002233E5" w:rsidRDefault="00CD73FD" w:rsidP="002108FD">
                  <w:pPr>
                    <w:jc w:val="both"/>
                    <w:rPr>
                      <w:bCs/>
                      <w:sz w:val="24"/>
                      <w:szCs w:val="24"/>
                    </w:rPr>
                  </w:pPr>
                  <w:r w:rsidRPr="002233E5">
                    <w:rPr>
                      <w:bCs/>
                      <w:sz w:val="24"/>
                      <w:szCs w:val="24"/>
                    </w:rPr>
                    <w:t>13</w:t>
                  </w:r>
                </w:p>
              </w:tc>
              <w:tc>
                <w:tcPr>
                  <w:tcW w:w="3223" w:type="dxa"/>
                </w:tcPr>
                <w:p w14:paraId="4B24D7D2" w14:textId="77777777" w:rsidR="00CD73FD" w:rsidRPr="002233E5" w:rsidRDefault="00CD73FD" w:rsidP="002108FD">
                  <w:pPr>
                    <w:jc w:val="both"/>
                    <w:rPr>
                      <w:bCs/>
                      <w:sz w:val="24"/>
                      <w:szCs w:val="24"/>
                    </w:rPr>
                  </w:pPr>
                  <w:r w:rsidRPr="002233E5">
                    <w:rPr>
                      <w:bCs/>
                      <w:sz w:val="24"/>
                      <w:szCs w:val="24"/>
                    </w:rPr>
                    <w:t>Ife North</w:t>
                  </w:r>
                </w:p>
              </w:tc>
              <w:tc>
                <w:tcPr>
                  <w:tcW w:w="4904" w:type="dxa"/>
                </w:tcPr>
                <w:p w14:paraId="5F7875D1" w14:textId="77777777" w:rsidR="00CD73FD" w:rsidRPr="002233E5" w:rsidRDefault="00CD73FD" w:rsidP="002108FD">
                  <w:pPr>
                    <w:jc w:val="center"/>
                    <w:rPr>
                      <w:bCs/>
                      <w:sz w:val="24"/>
                      <w:szCs w:val="24"/>
                    </w:rPr>
                  </w:pPr>
                  <w:r w:rsidRPr="002233E5">
                    <w:rPr>
                      <w:bCs/>
                      <w:sz w:val="24"/>
                      <w:szCs w:val="24"/>
                    </w:rPr>
                    <w:t>-</w:t>
                  </w:r>
                </w:p>
              </w:tc>
            </w:tr>
            <w:tr w:rsidR="00CD73FD" w:rsidRPr="002233E5" w14:paraId="0BC189B5" w14:textId="77777777" w:rsidTr="002108FD">
              <w:trPr>
                <w:jc w:val="center"/>
              </w:trPr>
              <w:tc>
                <w:tcPr>
                  <w:tcW w:w="1012" w:type="dxa"/>
                </w:tcPr>
                <w:p w14:paraId="3C7A941A" w14:textId="77777777" w:rsidR="00CD73FD" w:rsidRPr="002233E5" w:rsidRDefault="00CD73FD" w:rsidP="002108FD">
                  <w:pPr>
                    <w:jc w:val="both"/>
                    <w:rPr>
                      <w:bCs/>
                      <w:sz w:val="24"/>
                      <w:szCs w:val="24"/>
                    </w:rPr>
                  </w:pPr>
                  <w:r w:rsidRPr="002233E5">
                    <w:rPr>
                      <w:bCs/>
                      <w:sz w:val="24"/>
                      <w:szCs w:val="24"/>
                    </w:rPr>
                    <w:t>14</w:t>
                  </w:r>
                </w:p>
              </w:tc>
              <w:tc>
                <w:tcPr>
                  <w:tcW w:w="3223" w:type="dxa"/>
                </w:tcPr>
                <w:p w14:paraId="45907CC4" w14:textId="77777777" w:rsidR="00CD73FD" w:rsidRPr="002233E5" w:rsidRDefault="00CD73FD" w:rsidP="002108FD">
                  <w:pPr>
                    <w:jc w:val="both"/>
                    <w:rPr>
                      <w:bCs/>
                      <w:sz w:val="24"/>
                      <w:szCs w:val="24"/>
                    </w:rPr>
                  </w:pPr>
                  <w:r w:rsidRPr="002233E5">
                    <w:rPr>
                      <w:bCs/>
                      <w:sz w:val="24"/>
                      <w:szCs w:val="24"/>
                    </w:rPr>
                    <w:t>Ife South</w:t>
                  </w:r>
                </w:p>
              </w:tc>
              <w:tc>
                <w:tcPr>
                  <w:tcW w:w="4904" w:type="dxa"/>
                </w:tcPr>
                <w:p w14:paraId="530F4471" w14:textId="77777777" w:rsidR="00CD73FD" w:rsidRPr="002233E5" w:rsidRDefault="00CD73FD" w:rsidP="002108FD">
                  <w:pPr>
                    <w:jc w:val="center"/>
                    <w:rPr>
                      <w:bCs/>
                      <w:sz w:val="24"/>
                      <w:szCs w:val="24"/>
                    </w:rPr>
                  </w:pPr>
                  <w:r w:rsidRPr="002233E5">
                    <w:rPr>
                      <w:bCs/>
                      <w:sz w:val="24"/>
                      <w:szCs w:val="24"/>
                    </w:rPr>
                    <w:t>-</w:t>
                  </w:r>
                </w:p>
              </w:tc>
            </w:tr>
            <w:tr w:rsidR="00CD73FD" w:rsidRPr="002233E5" w14:paraId="6E7ADCEF" w14:textId="77777777" w:rsidTr="002108FD">
              <w:trPr>
                <w:jc w:val="center"/>
              </w:trPr>
              <w:tc>
                <w:tcPr>
                  <w:tcW w:w="1012" w:type="dxa"/>
                </w:tcPr>
                <w:p w14:paraId="1ACC9263" w14:textId="77777777" w:rsidR="00CD73FD" w:rsidRPr="002233E5" w:rsidRDefault="00CD73FD" w:rsidP="002108FD">
                  <w:pPr>
                    <w:jc w:val="both"/>
                    <w:rPr>
                      <w:bCs/>
                      <w:sz w:val="24"/>
                      <w:szCs w:val="24"/>
                    </w:rPr>
                  </w:pPr>
                  <w:r w:rsidRPr="002233E5">
                    <w:rPr>
                      <w:bCs/>
                      <w:sz w:val="24"/>
                      <w:szCs w:val="24"/>
                    </w:rPr>
                    <w:t>15</w:t>
                  </w:r>
                </w:p>
              </w:tc>
              <w:tc>
                <w:tcPr>
                  <w:tcW w:w="3223" w:type="dxa"/>
                </w:tcPr>
                <w:p w14:paraId="3518AB32" w14:textId="77777777" w:rsidR="00CD73FD" w:rsidRPr="002233E5" w:rsidRDefault="00CD73FD" w:rsidP="002108FD">
                  <w:pPr>
                    <w:jc w:val="both"/>
                    <w:rPr>
                      <w:bCs/>
                      <w:sz w:val="24"/>
                      <w:szCs w:val="24"/>
                    </w:rPr>
                  </w:pPr>
                  <w:r w:rsidRPr="002233E5">
                    <w:rPr>
                      <w:bCs/>
                      <w:sz w:val="24"/>
                      <w:szCs w:val="24"/>
                    </w:rPr>
                    <w:t>Ifedayo</w:t>
                  </w:r>
                </w:p>
              </w:tc>
              <w:tc>
                <w:tcPr>
                  <w:tcW w:w="4904" w:type="dxa"/>
                </w:tcPr>
                <w:p w14:paraId="0E6C5EBB" w14:textId="77777777" w:rsidR="00CD73FD" w:rsidRPr="002233E5" w:rsidRDefault="00CD73FD" w:rsidP="002108FD">
                  <w:pPr>
                    <w:jc w:val="center"/>
                    <w:rPr>
                      <w:bCs/>
                      <w:sz w:val="24"/>
                      <w:szCs w:val="24"/>
                    </w:rPr>
                  </w:pPr>
                  <w:r w:rsidRPr="002233E5">
                    <w:rPr>
                      <w:bCs/>
                      <w:sz w:val="24"/>
                      <w:szCs w:val="24"/>
                    </w:rPr>
                    <w:t>-</w:t>
                  </w:r>
                </w:p>
              </w:tc>
            </w:tr>
            <w:tr w:rsidR="00CD73FD" w:rsidRPr="002233E5" w14:paraId="4FB57901" w14:textId="77777777" w:rsidTr="002108FD">
              <w:trPr>
                <w:jc w:val="center"/>
              </w:trPr>
              <w:tc>
                <w:tcPr>
                  <w:tcW w:w="1012" w:type="dxa"/>
                </w:tcPr>
                <w:p w14:paraId="7A7AB515" w14:textId="77777777" w:rsidR="00CD73FD" w:rsidRPr="002233E5" w:rsidRDefault="00CD73FD" w:rsidP="002108FD">
                  <w:pPr>
                    <w:jc w:val="both"/>
                    <w:rPr>
                      <w:bCs/>
                      <w:sz w:val="24"/>
                      <w:szCs w:val="24"/>
                    </w:rPr>
                  </w:pPr>
                  <w:r w:rsidRPr="002233E5">
                    <w:rPr>
                      <w:bCs/>
                      <w:sz w:val="24"/>
                      <w:szCs w:val="24"/>
                    </w:rPr>
                    <w:t>16</w:t>
                  </w:r>
                </w:p>
              </w:tc>
              <w:tc>
                <w:tcPr>
                  <w:tcW w:w="3223" w:type="dxa"/>
                </w:tcPr>
                <w:p w14:paraId="5081D4FF"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904" w:type="dxa"/>
                </w:tcPr>
                <w:p w14:paraId="1FD529E8" w14:textId="77777777" w:rsidR="00CD73FD" w:rsidRPr="002233E5" w:rsidRDefault="00CD73FD" w:rsidP="002108FD">
                  <w:pPr>
                    <w:jc w:val="center"/>
                    <w:rPr>
                      <w:bCs/>
                      <w:sz w:val="24"/>
                      <w:szCs w:val="24"/>
                    </w:rPr>
                  </w:pPr>
                  <w:r w:rsidRPr="002233E5">
                    <w:rPr>
                      <w:bCs/>
                      <w:sz w:val="24"/>
                      <w:szCs w:val="24"/>
                    </w:rPr>
                    <w:t>-</w:t>
                  </w:r>
                </w:p>
              </w:tc>
            </w:tr>
            <w:tr w:rsidR="00CD73FD" w:rsidRPr="002233E5" w14:paraId="17DA00F0" w14:textId="77777777" w:rsidTr="002108FD">
              <w:trPr>
                <w:jc w:val="center"/>
              </w:trPr>
              <w:tc>
                <w:tcPr>
                  <w:tcW w:w="1012" w:type="dxa"/>
                </w:tcPr>
                <w:p w14:paraId="7FEFFF64" w14:textId="77777777" w:rsidR="00CD73FD" w:rsidRPr="002233E5" w:rsidRDefault="00CD73FD" w:rsidP="002108FD">
                  <w:pPr>
                    <w:jc w:val="both"/>
                    <w:rPr>
                      <w:bCs/>
                      <w:sz w:val="24"/>
                      <w:szCs w:val="24"/>
                    </w:rPr>
                  </w:pPr>
                  <w:r w:rsidRPr="002233E5">
                    <w:rPr>
                      <w:bCs/>
                      <w:sz w:val="24"/>
                      <w:szCs w:val="24"/>
                    </w:rPr>
                    <w:t>17</w:t>
                  </w:r>
                </w:p>
              </w:tc>
              <w:tc>
                <w:tcPr>
                  <w:tcW w:w="3223" w:type="dxa"/>
                </w:tcPr>
                <w:p w14:paraId="35258BFA" w14:textId="77777777" w:rsidR="00CD73FD" w:rsidRPr="002233E5" w:rsidRDefault="00CD73FD" w:rsidP="002108FD">
                  <w:pPr>
                    <w:jc w:val="both"/>
                    <w:rPr>
                      <w:bCs/>
                      <w:sz w:val="24"/>
                      <w:szCs w:val="24"/>
                    </w:rPr>
                  </w:pPr>
                  <w:r w:rsidRPr="002233E5">
                    <w:rPr>
                      <w:bCs/>
                      <w:sz w:val="24"/>
                      <w:szCs w:val="24"/>
                    </w:rPr>
                    <w:t>Ila</w:t>
                  </w:r>
                </w:p>
              </w:tc>
              <w:tc>
                <w:tcPr>
                  <w:tcW w:w="4904" w:type="dxa"/>
                </w:tcPr>
                <w:p w14:paraId="7C77B7FB" w14:textId="77777777" w:rsidR="00CD73FD" w:rsidRPr="002233E5" w:rsidRDefault="00CD73FD" w:rsidP="002108FD">
                  <w:pPr>
                    <w:jc w:val="center"/>
                    <w:rPr>
                      <w:bCs/>
                      <w:sz w:val="24"/>
                      <w:szCs w:val="24"/>
                    </w:rPr>
                  </w:pPr>
                  <w:r w:rsidRPr="002233E5">
                    <w:rPr>
                      <w:bCs/>
                      <w:sz w:val="24"/>
                      <w:szCs w:val="24"/>
                    </w:rPr>
                    <w:t>-</w:t>
                  </w:r>
                </w:p>
              </w:tc>
            </w:tr>
            <w:tr w:rsidR="00CD73FD" w:rsidRPr="002233E5" w14:paraId="4B035A6E" w14:textId="77777777" w:rsidTr="002108FD">
              <w:trPr>
                <w:jc w:val="center"/>
              </w:trPr>
              <w:tc>
                <w:tcPr>
                  <w:tcW w:w="1012" w:type="dxa"/>
                </w:tcPr>
                <w:p w14:paraId="2162A845" w14:textId="77777777" w:rsidR="00CD73FD" w:rsidRPr="002233E5" w:rsidRDefault="00CD73FD" w:rsidP="002108FD">
                  <w:pPr>
                    <w:jc w:val="both"/>
                    <w:rPr>
                      <w:bCs/>
                      <w:sz w:val="24"/>
                      <w:szCs w:val="24"/>
                    </w:rPr>
                  </w:pPr>
                  <w:r w:rsidRPr="002233E5">
                    <w:rPr>
                      <w:bCs/>
                      <w:sz w:val="24"/>
                      <w:szCs w:val="24"/>
                    </w:rPr>
                    <w:t>18</w:t>
                  </w:r>
                </w:p>
              </w:tc>
              <w:tc>
                <w:tcPr>
                  <w:tcW w:w="3223" w:type="dxa"/>
                </w:tcPr>
                <w:p w14:paraId="60DE1191"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904" w:type="dxa"/>
                </w:tcPr>
                <w:p w14:paraId="4254D1D9" w14:textId="77777777" w:rsidR="00CD73FD" w:rsidRPr="002233E5" w:rsidRDefault="00CD73FD" w:rsidP="002108FD">
                  <w:pPr>
                    <w:jc w:val="center"/>
                    <w:rPr>
                      <w:bCs/>
                      <w:sz w:val="24"/>
                      <w:szCs w:val="24"/>
                    </w:rPr>
                  </w:pPr>
                  <w:r w:rsidRPr="002233E5">
                    <w:rPr>
                      <w:bCs/>
                      <w:sz w:val="24"/>
                      <w:szCs w:val="24"/>
                    </w:rPr>
                    <w:t>-</w:t>
                  </w:r>
                </w:p>
              </w:tc>
            </w:tr>
            <w:tr w:rsidR="00CD73FD" w:rsidRPr="002233E5" w14:paraId="36BD05D0" w14:textId="77777777" w:rsidTr="002108FD">
              <w:trPr>
                <w:jc w:val="center"/>
              </w:trPr>
              <w:tc>
                <w:tcPr>
                  <w:tcW w:w="1012" w:type="dxa"/>
                </w:tcPr>
                <w:p w14:paraId="5AB11DAD" w14:textId="77777777" w:rsidR="00CD73FD" w:rsidRPr="002233E5" w:rsidRDefault="00CD73FD" w:rsidP="002108FD">
                  <w:pPr>
                    <w:jc w:val="both"/>
                    <w:rPr>
                      <w:bCs/>
                      <w:sz w:val="24"/>
                      <w:szCs w:val="24"/>
                    </w:rPr>
                  </w:pPr>
                  <w:r w:rsidRPr="002233E5">
                    <w:rPr>
                      <w:bCs/>
                      <w:sz w:val="24"/>
                      <w:szCs w:val="24"/>
                    </w:rPr>
                    <w:t>19</w:t>
                  </w:r>
                </w:p>
              </w:tc>
              <w:tc>
                <w:tcPr>
                  <w:tcW w:w="3223" w:type="dxa"/>
                </w:tcPr>
                <w:p w14:paraId="57CC6F61"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904" w:type="dxa"/>
                </w:tcPr>
                <w:p w14:paraId="58D9CDE7" w14:textId="77777777" w:rsidR="00CD73FD" w:rsidRPr="002233E5" w:rsidRDefault="00CD73FD" w:rsidP="002108FD">
                  <w:pPr>
                    <w:jc w:val="center"/>
                    <w:rPr>
                      <w:bCs/>
                      <w:sz w:val="24"/>
                      <w:szCs w:val="24"/>
                    </w:rPr>
                  </w:pPr>
                  <w:r w:rsidRPr="002233E5">
                    <w:rPr>
                      <w:bCs/>
                      <w:sz w:val="24"/>
                      <w:szCs w:val="24"/>
                    </w:rPr>
                    <w:t>-</w:t>
                  </w:r>
                </w:p>
              </w:tc>
            </w:tr>
            <w:tr w:rsidR="00CD73FD" w:rsidRPr="002233E5" w14:paraId="453F51C5" w14:textId="77777777" w:rsidTr="002108FD">
              <w:trPr>
                <w:jc w:val="center"/>
              </w:trPr>
              <w:tc>
                <w:tcPr>
                  <w:tcW w:w="1012" w:type="dxa"/>
                </w:tcPr>
                <w:p w14:paraId="0C94CFD0" w14:textId="77777777" w:rsidR="00CD73FD" w:rsidRPr="002233E5" w:rsidRDefault="00CD73FD" w:rsidP="002108FD">
                  <w:pPr>
                    <w:jc w:val="both"/>
                    <w:rPr>
                      <w:bCs/>
                      <w:sz w:val="24"/>
                      <w:szCs w:val="24"/>
                    </w:rPr>
                  </w:pPr>
                  <w:r w:rsidRPr="002233E5">
                    <w:rPr>
                      <w:bCs/>
                      <w:sz w:val="24"/>
                      <w:szCs w:val="24"/>
                    </w:rPr>
                    <w:t>20</w:t>
                  </w:r>
                </w:p>
              </w:tc>
              <w:tc>
                <w:tcPr>
                  <w:tcW w:w="3223" w:type="dxa"/>
                </w:tcPr>
                <w:p w14:paraId="43F50A78"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904" w:type="dxa"/>
                </w:tcPr>
                <w:p w14:paraId="2A9F885E" w14:textId="77777777" w:rsidR="00CD73FD" w:rsidRPr="002233E5" w:rsidRDefault="00CD73FD" w:rsidP="002108FD">
                  <w:pPr>
                    <w:jc w:val="center"/>
                    <w:rPr>
                      <w:bCs/>
                      <w:sz w:val="24"/>
                      <w:szCs w:val="24"/>
                    </w:rPr>
                  </w:pPr>
                  <w:r w:rsidRPr="002233E5">
                    <w:rPr>
                      <w:bCs/>
                      <w:sz w:val="24"/>
                      <w:szCs w:val="24"/>
                    </w:rPr>
                    <w:t>16,483,680.00</w:t>
                  </w:r>
                </w:p>
              </w:tc>
            </w:tr>
            <w:tr w:rsidR="00CD73FD" w:rsidRPr="002233E5" w14:paraId="356C1B9F" w14:textId="77777777" w:rsidTr="002108FD">
              <w:trPr>
                <w:jc w:val="center"/>
              </w:trPr>
              <w:tc>
                <w:tcPr>
                  <w:tcW w:w="1012" w:type="dxa"/>
                </w:tcPr>
                <w:p w14:paraId="2930C151" w14:textId="77777777" w:rsidR="00CD73FD" w:rsidRPr="002233E5" w:rsidRDefault="00CD73FD" w:rsidP="002108FD">
                  <w:pPr>
                    <w:jc w:val="both"/>
                    <w:rPr>
                      <w:bCs/>
                      <w:sz w:val="24"/>
                      <w:szCs w:val="24"/>
                    </w:rPr>
                  </w:pPr>
                  <w:r w:rsidRPr="002233E5">
                    <w:rPr>
                      <w:bCs/>
                      <w:sz w:val="24"/>
                      <w:szCs w:val="24"/>
                    </w:rPr>
                    <w:t>21</w:t>
                  </w:r>
                </w:p>
              </w:tc>
              <w:tc>
                <w:tcPr>
                  <w:tcW w:w="3223" w:type="dxa"/>
                </w:tcPr>
                <w:p w14:paraId="4E751698"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904" w:type="dxa"/>
                </w:tcPr>
                <w:p w14:paraId="7CF09AB5" w14:textId="77777777" w:rsidR="00CD73FD" w:rsidRPr="002233E5" w:rsidRDefault="00CD73FD" w:rsidP="002108FD">
                  <w:pPr>
                    <w:jc w:val="center"/>
                    <w:rPr>
                      <w:bCs/>
                      <w:sz w:val="24"/>
                      <w:szCs w:val="24"/>
                    </w:rPr>
                  </w:pPr>
                  <w:r w:rsidRPr="002233E5">
                    <w:rPr>
                      <w:bCs/>
                      <w:sz w:val="24"/>
                      <w:szCs w:val="24"/>
                    </w:rPr>
                    <w:t>-</w:t>
                  </w:r>
                </w:p>
              </w:tc>
            </w:tr>
            <w:tr w:rsidR="00CD73FD" w:rsidRPr="002233E5" w14:paraId="40F51151" w14:textId="77777777" w:rsidTr="002108FD">
              <w:trPr>
                <w:jc w:val="center"/>
              </w:trPr>
              <w:tc>
                <w:tcPr>
                  <w:tcW w:w="1012" w:type="dxa"/>
                </w:tcPr>
                <w:p w14:paraId="0F6C84FF" w14:textId="77777777" w:rsidR="00CD73FD" w:rsidRPr="002233E5" w:rsidRDefault="00CD73FD" w:rsidP="002108FD">
                  <w:pPr>
                    <w:jc w:val="both"/>
                    <w:rPr>
                      <w:bCs/>
                      <w:sz w:val="24"/>
                      <w:szCs w:val="24"/>
                    </w:rPr>
                  </w:pPr>
                  <w:r w:rsidRPr="002233E5">
                    <w:rPr>
                      <w:bCs/>
                      <w:sz w:val="24"/>
                      <w:szCs w:val="24"/>
                    </w:rPr>
                    <w:t>22</w:t>
                  </w:r>
                </w:p>
              </w:tc>
              <w:tc>
                <w:tcPr>
                  <w:tcW w:w="3223" w:type="dxa"/>
                </w:tcPr>
                <w:p w14:paraId="5136E322"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904" w:type="dxa"/>
                </w:tcPr>
                <w:p w14:paraId="41B4678B" w14:textId="77777777" w:rsidR="00CD73FD" w:rsidRPr="002233E5" w:rsidRDefault="00CD73FD" w:rsidP="002108FD">
                  <w:pPr>
                    <w:jc w:val="center"/>
                    <w:rPr>
                      <w:bCs/>
                      <w:sz w:val="24"/>
                      <w:szCs w:val="24"/>
                    </w:rPr>
                  </w:pPr>
                  <w:r w:rsidRPr="002233E5">
                    <w:rPr>
                      <w:bCs/>
                      <w:sz w:val="24"/>
                      <w:szCs w:val="24"/>
                    </w:rPr>
                    <w:t>-</w:t>
                  </w:r>
                </w:p>
              </w:tc>
            </w:tr>
            <w:tr w:rsidR="00CD73FD" w:rsidRPr="002233E5" w14:paraId="6625936D" w14:textId="77777777" w:rsidTr="002108FD">
              <w:trPr>
                <w:jc w:val="center"/>
              </w:trPr>
              <w:tc>
                <w:tcPr>
                  <w:tcW w:w="1012" w:type="dxa"/>
                </w:tcPr>
                <w:p w14:paraId="14A637C1" w14:textId="77777777" w:rsidR="00CD73FD" w:rsidRPr="002233E5" w:rsidRDefault="00CD73FD" w:rsidP="002108FD">
                  <w:pPr>
                    <w:jc w:val="both"/>
                    <w:rPr>
                      <w:bCs/>
                      <w:sz w:val="24"/>
                      <w:szCs w:val="24"/>
                    </w:rPr>
                  </w:pPr>
                  <w:r w:rsidRPr="002233E5">
                    <w:rPr>
                      <w:bCs/>
                      <w:sz w:val="24"/>
                      <w:szCs w:val="24"/>
                    </w:rPr>
                    <w:t>23</w:t>
                  </w:r>
                </w:p>
              </w:tc>
              <w:tc>
                <w:tcPr>
                  <w:tcW w:w="3223" w:type="dxa"/>
                </w:tcPr>
                <w:p w14:paraId="47B5AD19" w14:textId="77777777" w:rsidR="00CD73FD" w:rsidRPr="002233E5" w:rsidRDefault="00CD73FD" w:rsidP="002108FD">
                  <w:pPr>
                    <w:jc w:val="both"/>
                    <w:rPr>
                      <w:bCs/>
                      <w:sz w:val="24"/>
                      <w:szCs w:val="24"/>
                    </w:rPr>
                  </w:pPr>
                  <w:r w:rsidRPr="002233E5">
                    <w:rPr>
                      <w:bCs/>
                      <w:sz w:val="24"/>
                      <w:szCs w:val="24"/>
                    </w:rPr>
                    <w:t>Iwo</w:t>
                  </w:r>
                </w:p>
              </w:tc>
              <w:tc>
                <w:tcPr>
                  <w:tcW w:w="4904" w:type="dxa"/>
                </w:tcPr>
                <w:p w14:paraId="1FBE6496" w14:textId="77777777" w:rsidR="00CD73FD" w:rsidRPr="002233E5" w:rsidRDefault="00CD73FD" w:rsidP="002108FD">
                  <w:pPr>
                    <w:jc w:val="center"/>
                    <w:rPr>
                      <w:bCs/>
                      <w:sz w:val="24"/>
                      <w:szCs w:val="24"/>
                    </w:rPr>
                  </w:pPr>
                  <w:r w:rsidRPr="002233E5">
                    <w:rPr>
                      <w:bCs/>
                      <w:sz w:val="24"/>
                      <w:szCs w:val="24"/>
                    </w:rPr>
                    <w:t>20,500,000.00</w:t>
                  </w:r>
                </w:p>
              </w:tc>
            </w:tr>
            <w:tr w:rsidR="00CD73FD" w:rsidRPr="002233E5" w14:paraId="1FA23725" w14:textId="77777777" w:rsidTr="002108FD">
              <w:trPr>
                <w:jc w:val="center"/>
              </w:trPr>
              <w:tc>
                <w:tcPr>
                  <w:tcW w:w="1012" w:type="dxa"/>
                </w:tcPr>
                <w:p w14:paraId="4A959AA2" w14:textId="77777777" w:rsidR="00CD73FD" w:rsidRPr="002233E5" w:rsidRDefault="00CD73FD" w:rsidP="002108FD">
                  <w:pPr>
                    <w:jc w:val="both"/>
                    <w:rPr>
                      <w:bCs/>
                      <w:sz w:val="24"/>
                      <w:szCs w:val="24"/>
                    </w:rPr>
                  </w:pPr>
                  <w:r w:rsidRPr="002233E5">
                    <w:rPr>
                      <w:bCs/>
                      <w:sz w:val="24"/>
                      <w:szCs w:val="24"/>
                    </w:rPr>
                    <w:t>24</w:t>
                  </w:r>
                </w:p>
              </w:tc>
              <w:tc>
                <w:tcPr>
                  <w:tcW w:w="3223" w:type="dxa"/>
                </w:tcPr>
                <w:p w14:paraId="685A111D"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904" w:type="dxa"/>
                </w:tcPr>
                <w:p w14:paraId="624F84B0" w14:textId="77777777" w:rsidR="00CD73FD" w:rsidRPr="002233E5" w:rsidRDefault="00CD73FD" w:rsidP="002108FD">
                  <w:pPr>
                    <w:jc w:val="center"/>
                    <w:rPr>
                      <w:bCs/>
                      <w:sz w:val="24"/>
                      <w:szCs w:val="24"/>
                    </w:rPr>
                  </w:pPr>
                  <w:r w:rsidRPr="002233E5">
                    <w:rPr>
                      <w:bCs/>
                      <w:sz w:val="24"/>
                      <w:szCs w:val="24"/>
                    </w:rPr>
                    <w:t>-</w:t>
                  </w:r>
                </w:p>
              </w:tc>
            </w:tr>
            <w:tr w:rsidR="00CD73FD" w:rsidRPr="002233E5" w14:paraId="350FE84A" w14:textId="77777777" w:rsidTr="002108FD">
              <w:trPr>
                <w:jc w:val="center"/>
              </w:trPr>
              <w:tc>
                <w:tcPr>
                  <w:tcW w:w="1012" w:type="dxa"/>
                </w:tcPr>
                <w:p w14:paraId="2D2A4CCD" w14:textId="77777777" w:rsidR="00CD73FD" w:rsidRPr="002233E5" w:rsidRDefault="00CD73FD" w:rsidP="002108FD">
                  <w:pPr>
                    <w:jc w:val="both"/>
                    <w:rPr>
                      <w:bCs/>
                      <w:sz w:val="24"/>
                      <w:szCs w:val="24"/>
                    </w:rPr>
                  </w:pPr>
                  <w:r w:rsidRPr="002233E5">
                    <w:rPr>
                      <w:bCs/>
                      <w:sz w:val="24"/>
                      <w:szCs w:val="24"/>
                    </w:rPr>
                    <w:t>25</w:t>
                  </w:r>
                </w:p>
              </w:tc>
              <w:tc>
                <w:tcPr>
                  <w:tcW w:w="3223" w:type="dxa"/>
                </w:tcPr>
                <w:p w14:paraId="4AD11D74"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904" w:type="dxa"/>
                </w:tcPr>
                <w:p w14:paraId="5363C1D5" w14:textId="77777777" w:rsidR="00CD73FD" w:rsidRPr="002233E5" w:rsidRDefault="00CD73FD" w:rsidP="002108FD">
                  <w:pPr>
                    <w:jc w:val="center"/>
                    <w:rPr>
                      <w:bCs/>
                      <w:sz w:val="24"/>
                      <w:szCs w:val="24"/>
                    </w:rPr>
                  </w:pPr>
                  <w:r w:rsidRPr="002233E5">
                    <w:rPr>
                      <w:bCs/>
                      <w:sz w:val="24"/>
                      <w:szCs w:val="24"/>
                    </w:rPr>
                    <w:t>-</w:t>
                  </w:r>
                </w:p>
              </w:tc>
            </w:tr>
            <w:tr w:rsidR="00CD73FD" w:rsidRPr="002233E5" w14:paraId="1234AB62" w14:textId="77777777" w:rsidTr="002108FD">
              <w:trPr>
                <w:jc w:val="center"/>
              </w:trPr>
              <w:tc>
                <w:tcPr>
                  <w:tcW w:w="1012" w:type="dxa"/>
                </w:tcPr>
                <w:p w14:paraId="3E4F258A" w14:textId="77777777" w:rsidR="00CD73FD" w:rsidRPr="002233E5" w:rsidRDefault="00CD73FD" w:rsidP="002108FD">
                  <w:pPr>
                    <w:jc w:val="both"/>
                    <w:rPr>
                      <w:bCs/>
                      <w:sz w:val="24"/>
                      <w:szCs w:val="24"/>
                    </w:rPr>
                  </w:pPr>
                  <w:r w:rsidRPr="002233E5">
                    <w:rPr>
                      <w:bCs/>
                      <w:sz w:val="24"/>
                      <w:szCs w:val="24"/>
                    </w:rPr>
                    <w:t>26</w:t>
                  </w:r>
                </w:p>
              </w:tc>
              <w:tc>
                <w:tcPr>
                  <w:tcW w:w="3223" w:type="dxa"/>
                </w:tcPr>
                <w:p w14:paraId="7D6003FC" w14:textId="77777777" w:rsidR="00CD73FD" w:rsidRPr="002233E5" w:rsidRDefault="00CD73FD" w:rsidP="002108FD">
                  <w:pPr>
                    <w:jc w:val="both"/>
                    <w:rPr>
                      <w:bCs/>
                      <w:sz w:val="24"/>
                      <w:szCs w:val="24"/>
                    </w:rPr>
                  </w:pPr>
                  <w:r w:rsidRPr="002233E5">
                    <w:rPr>
                      <w:bCs/>
                      <w:sz w:val="24"/>
                      <w:szCs w:val="24"/>
                    </w:rPr>
                    <w:t>Ola-Oluwa</w:t>
                  </w:r>
                </w:p>
              </w:tc>
              <w:tc>
                <w:tcPr>
                  <w:tcW w:w="4904" w:type="dxa"/>
                </w:tcPr>
                <w:p w14:paraId="6785C71E" w14:textId="77777777" w:rsidR="00CD73FD" w:rsidRPr="002233E5" w:rsidRDefault="00CD73FD" w:rsidP="002108FD">
                  <w:pPr>
                    <w:jc w:val="center"/>
                    <w:rPr>
                      <w:bCs/>
                      <w:sz w:val="24"/>
                      <w:szCs w:val="24"/>
                    </w:rPr>
                  </w:pPr>
                  <w:r w:rsidRPr="002233E5">
                    <w:rPr>
                      <w:bCs/>
                      <w:sz w:val="24"/>
                      <w:szCs w:val="24"/>
                    </w:rPr>
                    <w:t>14,783,200.00</w:t>
                  </w:r>
                </w:p>
              </w:tc>
            </w:tr>
            <w:tr w:rsidR="00CD73FD" w:rsidRPr="002233E5" w14:paraId="5D64D6A2" w14:textId="77777777" w:rsidTr="002108FD">
              <w:trPr>
                <w:jc w:val="center"/>
              </w:trPr>
              <w:tc>
                <w:tcPr>
                  <w:tcW w:w="1012" w:type="dxa"/>
                </w:tcPr>
                <w:p w14:paraId="099F8E25" w14:textId="77777777" w:rsidR="00CD73FD" w:rsidRPr="002233E5" w:rsidRDefault="00CD73FD" w:rsidP="002108FD">
                  <w:pPr>
                    <w:jc w:val="both"/>
                    <w:rPr>
                      <w:bCs/>
                      <w:sz w:val="24"/>
                      <w:szCs w:val="24"/>
                    </w:rPr>
                  </w:pPr>
                  <w:r w:rsidRPr="002233E5">
                    <w:rPr>
                      <w:bCs/>
                      <w:sz w:val="24"/>
                      <w:szCs w:val="24"/>
                    </w:rPr>
                    <w:t>27</w:t>
                  </w:r>
                </w:p>
              </w:tc>
              <w:tc>
                <w:tcPr>
                  <w:tcW w:w="3223" w:type="dxa"/>
                </w:tcPr>
                <w:p w14:paraId="491CD61E" w14:textId="77777777" w:rsidR="00CD73FD" w:rsidRPr="002233E5" w:rsidRDefault="00CD73FD" w:rsidP="002108FD">
                  <w:pPr>
                    <w:jc w:val="both"/>
                    <w:rPr>
                      <w:bCs/>
                      <w:sz w:val="24"/>
                      <w:szCs w:val="24"/>
                    </w:rPr>
                  </w:pPr>
                  <w:r w:rsidRPr="002233E5">
                    <w:rPr>
                      <w:bCs/>
                      <w:sz w:val="24"/>
                      <w:szCs w:val="24"/>
                    </w:rPr>
                    <w:t>Olorunda</w:t>
                  </w:r>
                </w:p>
              </w:tc>
              <w:tc>
                <w:tcPr>
                  <w:tcW w:w="4904" w:type="dxa"/>
                </w:tcPr>
                <w:p w14:paraId="724F0AF9" w14:textId="77777777" w:rsidR="00CD73FD" w:rsidRPr="002233E5" w:rsidRDefault="00CD73FD" w:rsidP="002108FD">
                  <w:pPr>
                    <w:jc w:val="center"/>
                    <w:rPr>
                      <w:bCs/>
                      <w:sz w:val="24"/>
                      <w:szCs w:val="24"/>
                    </w:rPr>
                  </w:pPr>
                  <w:r w:rsidRPr="002233E5">
                    <w:rPr>
                      <w:bCs/>
                      <w:sz w:val="24"/>
                      <w:szCs w:val="24"/>
                    </w:rPr>
                    <w:t>-</w:t>
                  </w:r>
                </w:p>
              </w:tc>
            </w:tr>
            <w:tr w:rsidR="00CD73FD" w:rsidRPr="002233E5" w14:paraId="5352217B" w14:textId="77777777" w:rsidTr="002108FD">
              <w:trPr>
                <w:jc w:val="center"/>
              </w:trPr>
              <w:tc>
                <w:tcPr>
                  <w:tcW w:w="1012" w:type="dxa"/>
                </w:tcPr>
                <w:p w14:paraId="008AFF83" w14:textId="77777777" w:rsidR="00CD73FD" w:rsidRPr="002233E5" w:rsidRDefault="00CD73FD" w:rsidP="002108FD">
                  <w:pPr>
                    <w:jc w:val="both"/>
                    <w:rPr>
                      <w:bCs/>
                      <w:sz w:val="24"/>
                      <w:szCs w:val="24"/>
                    </w:rPr>
                  </w:pPr>
                  <w:r w:rsidRPr="002233E5">
                    <w:rPr>
                      <w:bCs/>
                      <w:sz w:val="24"/>
                      <w:szCs w:val="24"/>
                    </w:rPr>
                    <w:t>28</w:t>
                  </w:r>
                </w:p>
              </w:tc>
              <w:tc>
                <w:tcPr>
                  <w:tcW w:w="3223" w:type="dxa"/>
                </w:tcPr>
                <w:p w14:paraId="6F790553"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904" w:type="dxa"/>
                </w:tcPr>
                <w:p w14:paraId="10CE3EF6" w14:textId="77777777" w:rsidR="00CD73FD" w:rsidRPr="002233E5" w:rsidRDefault="00CD73FD" w:rsidP="002108FD">
                  <w:pPr>
                    <w:jc w:val="center"/>
                    <w:rPr>
                      <w:bCs/>
                      <w:sz w:val="24"/>
                      <w:szCs w:val="24"/>
                    </w:rPr>
                  </w:pPr>
                  <w:r w:rsidRPr="002233E5">
                    <w:rPr>
                      <w:bCs/>
                      <w:sz w:val="24"/>
                      <w:szCs w:val="24"/>
                    </w:rPr>
                    <w:t>-</w:t>
                  </w:r>
                </w:p>
              </w:tc>
            </w:tr>
            <w:tr w:rsidR="00CD73FD" w:rsidRPr="002233E5" w14:paraId="61C15370" w14:textId="77777777" w:rsidTr="002108FD">
              <w:trPr>
                <w:jc w:val="center"/>
              </w:trPr>
              <w:tc>
                <w:tcPr>
                  <w:tcW w:w="1012" w:type="dxa"/>
                </w:tcPr>
                <w:p w14:paraId="10DB5BC8" w14:textId="77777777" w:rsidR="00CD73FD" w:rsidRPr="002233E5" w:rsidRDefault="00CD73FD" w:rsidP="002108FD">
                  <w:pPr>
                    <w:jc w:val="both"/>
                    <w:rPr>
                      <w:bCs/>
                      <w:sz w:val="24"/>
                      <w:szCs w:val="24"/>
                    </w:rPr>
                  </w:pPr>
                  <w:r w:rsidRPr="002233E5">
                    <w:rPr>
                      <w:bCs/>
                      <w:sz w:val="24"/>
                      <w:szCs w:val="24"/>
                    </w:rPr>
                    <w:t>29</w:t>
                  </w:r>
                </w:p>
              </w:tc>
              <w:tc>
                <w:tcPr>
                  <w:tcW w:w="3223" w:type="dxa"/>
                </w:tcPr>
                <w:p w14:paraId="4A5CB0F1"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904" w:type="dxa"/>
                </w:tcPr>
                <w:p w14:paraId="60FCEA9C" w14:textId="77777777" w:rsidR="00CD73FD" w:rsidRPr="002233E5" w:rsidRDefault="00CD73FD" w:rsidP="002108FD">
                  <w:pPr>
                    <w:jc w:val="center"/>
                    <w:rPr>
                      <w:bCs/>
                      <w:sz w:val="24"/>
                      <w:szCs w:val="24"/>
                    </w:rPr>
                  </w:pPr>
                  <w:r w:rsidRPr="002233E5">
                    <w:rPr>
                      <w:bCs/>
                      <w:sz w:val="24"/>
                      <w:szCs w:val="24"/>
                    </w:rPr>
                    <w:t>-</w:t>
                  </w:r>
                </w:p>
              </w:tc>
            </w:tr>
            <w:tr w:rsidR="00CD73FD" w:rsidRPr="002233E5" w14:paraId="3490D990" w14:textId="77777777" w:rsidTr="002108FD">
              <w:trPr>
                <w:jc w:val="center"/>
              </w:trPr>
              <w:tc>
                <w:tcPr>
                  <w:tcW w:w="1012" w:type="dxa"/>
                </w:tcPr>
                <w:p w14:paraId="50AAD7B0" w14:textId="77777777" w:rsidR="00CD73FD" w:rsidRPr="002233E5" w:rsidRDefault="00CD73FD" w:rsidP="002108FD">
                  <w:pPr>
                    <w:jc w:val="both"/>
                    <w:rPr>
                      <w:bCs/>
                      <w:sz w:val="24"/>
                      <w:szCs w:val="24"/>
                    </w:rPr>
                  </w:pPr>
                  <w:r w:rsidRPr="002233E5">
                    <w:rPr>
                      <w:bCs/>
                      <w:sz w:val="24"/>
                      <w:szCs w:val="24"/>
                    </w:rPr>
                    <w:t>30</w:t>
                  </w:r>
                </w:p>
              </w:tc>
              <w:tc>
                <w:tcPr>
                  <w:tcW w:w="3223" w:type="dxa"/>
                </w:tcPr>
                <w:p w14:paraId="45215946" w14:textId="77777777" w:rsidR="00CD73FD" w:rsidRPr="002233E5" w:rsidRDefault="00CD73FD" w:rsidP="002108FD">
                  <w:pPr>
                    <w:jc w:val="both"/>
                    <w:rPr>
                      <w:bCs/>
                      <w:sz w:val="24"/>
                      <w:szCs w:val="24"/>
                    </w:rPr>
                  </w:pPr>
                  <w:r w:rsidRPr="002233E5">
                    <w:rPr>
                      <w:bCs/>
                      <w:sz w:val="24"/>
                      <w:szCs w:val="24"/>
                    </w:rPr>
                    <w:t>Osogbo</w:t>
                  </w:r>
                </w:p>
              </w:tc>
              <w:tc>
                <w:tcPr>
                  <w:tcW w:w="4904" w:type="dxa"/>
                </w:tcPr>
                <w:p w14:paraId="2B6AA035" w14:textId="77777777" w:rsidR="00CD73FD" w:rsidRPr="002233E5" w:rsidRDefault="00CD73FD" w:rsidP="002108FD">
                  <w:pPr>
                    <w:jc w:val="center"/>
                    <w:rPr>
                      <w:bCs/>
                      <w:sz w:val="24"/>
                      <w:szCs w:val="24"/>
                    </w:rPr>
                  </w:pPr>
                  <w:r w:rsidRPr="002233E5">
                    <w:rPr>
                      <w:bCs/>
                      <w:sz w:val="24"/>
                      <w:szCs w:val="24"/>
                    </w:rPr>
                    <w:t>-</w:t>
                  </w:r>
                </w:p>
              </w:tc>
            </w:tr>
            <w:tr w:rsidR="00CD73FD" w:rsidRPr="002233E5" w14:paraId="793608F2" w14:textId="77777777" w:rsidTr="002108FD">
              <w:trPr>
                <w:jc w:val="center"/>
              </w:trPr>
              <w:tc>
                <w:tcPr>
                  <w:tcW w:w="1012" w:type="dxa"/>
                </w:tcPr>
                <w:p w14:paraId="33F727A7" w14:textId="77777777" w:rsidR="00CD73FD" w:rsidRPr="002233E5" w:rsidRDefault="00CD73FD" w:rsidP="002108FD">
                  <w:pPr>
                    <w:jc w:val="center"/>
                    <w:rPr>
                      <w:bCs/>
                      <w:sz w:val="24"/>
                      <w:szCs w:val="24"/>
                    </w:rPr>
                  </w:pPr>
                </w:p>
              </w:tc>
              <w:tc>
                <w:tcPr>
                  <w:tcW w:w="3223" w:type="dxa"/>
                </w:tcPr>
                <w:p w14:paraId="2BB9104E"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904" w:type="dxa"/>
                </w:tcPr>
                <w:p w14:paraId="75B3439E"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147,266,880.00</w:t>
                  </w:r>
                </w:p>
              </w:tc>
            </w:tr>
          </w:tbl>
          <w:p w14:paraId="29021231" w14:textId="77777777" w:rsidR="00CD73FD" w:rsidRPr="002233E5" w:rsidRDefault="00CD73FD" w:rsidP="002108FD">
            <w:pPr>
              <w:spacing w:after="0" w:line="276" w:lineRule="auto"/>
              <w:jc w:val="center"/>
              <w:rPr>
                <w:rFonts w:ascii="Cambria" w:hAnsi="Cambria"/>
                <w:bCs/>
              </w:rPr>
            </w:pPr>
          </w:p>
          <w:p w14:paraId="4F80B964" w14:textId="77777777" w:rsidR="00CD73FD" w:rsidRPr="002233E5" w:rsidRDefault="00CD73FD" w:rsidP="002108FD">
            <w:pPr>
              <w:spacing w:after="0" w:line="276" w:lineRule="auto"/>
              <w:jc w:val="center"/>
              <w:rPr>
                <w:rFonts w:ascii="Cambria" w:hAnsi="Cambria"/>
                <w:bCs/>
              </w:rPr>
            </w:pPr>
          </w:p>
          <w:p w14:paraId="18551822" w14:textId="77777777" w:rsidR="00CD73FD" w:rsidRPr="002233E5" w:rsidRDefault="00CD73FD" w:rsidP="002108FD">
            <w:pPr>
              <w:spacing w:after="0" w:line="276" w:lineRule="auto"/>
              <w:jc w:val="center"/>
              <w:rPr>
                <w:rFonts w:ascii="Cambria" w:hAnsi="Cambria"/>
                <w:bCs/>
              </w:rPr>
            </w:pPr>
          </w:p>
          <w:p w14:paraId="138B8BEC" w14:textId="77777777" w:rsidR="00CD73FD" w:rsidRPr="002233E5" w:rsidRDefault="00CD73FD" w:rsidP="002108FD">
            <w:pPr>
              <w:spacing w:after="0" w:line="276" w:lineRule="auto"/>
              <w:jc w:val="center"/>
              <w:rPr>
                <w:rFonts w:ascii="Cambria" w:hAnsi="Cambria"/>
                <w:bCs/>
              </w:rPr>
            </w:pPr>
          </w:p>
          <w:p w14:paraId="6B839FB8" w14:textId="77777777" w:rsidR="00CD73FD" w:rsidRPr="002233E5" w:rsidRDefault="00CD73FD" w:rsidP="002108FD">
            <w:pPr>
              <w:spacing w:after="0" w:line="276" w:lineRule="auto"/>
              <w:jc w:val="center"/>
              <w:rPr>
                <w:rFonts w:ascii="Cambria" w:hAnsi="Cambria"/>
                <w:bCs/>
              </w:rPr>
            </w:pPr>
          </w:p>
          <w:p w14:paraId="33933E85"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48</w:t>
            </w:r>
          </w:p>
          <w:p w14:paraId="32D244B7" w14:textId="77777777" w:rsidR="00CD73FD" w:rsidRPr="002233E5" w:rsidRDefault="00CD73FD" w:rsidP="002108FD">
            <w:pPr>
              <w:spacing w:after="0" w:line="276" w:lineRule="auto"/>
              <w:jc w:val="center"/>
              <w:rPr>
                <w:rFonts w:ascii="Cambria" w:hAnsi="Cambria"/>
                <w:bCs/>
              </w:rPr>
            </w:pPr>
          </w:p>
          <w:tbl>
            <w:tblPr>
              <w:tblStyle w:val="TableGrid"/>
              <w:tblW w:w="0" w:type="auto"/>
              <w:jc w:val="center"/>
              <w:tblLayout w:type="fixed"/>
              <w:tblLook w:val="04A0" w:firstRow="1" w:lastRow="0" w:firstColumn="1" w:lastColumn="0" w:noHBand="0" w:noVBand="1"/>
            </w:tblPr>
            <w:tblGrid>
              <w:gridCol w:w="1012"/>
              <w:gridCol w:w="3223"/>
              <w:gridCol w:w="4679"/>
            </w:tblGrid>
            <w:tr w:rsidR="00CD73FD" w:rsidRPr="002233E5" w14:paraId="51D7540E" w14:textId="77777777" w:rsidTr="002108FD">
              <w:trPr>
                <w:trHeight w:val="620"/>
                <w:jc w:val="center"/>
              </w:trPr>
              <w:tc>
                <w:tcPr>
                  <w:tcW w:w="8914" w:type="dxa"/>
                  <w:gridSpan w:val="3"/>
                </w:tcPr>
                <w:p w14:paraId="47A2F67F" w14:textId="77777777" w:rsidR="00CD73FD" w:rsidRPr="002233E5" w:rsidRDefault="00CD73FD" w:rsidP="002108FD">
                  <w:pPr>
                    <w:jc w:val="center"/>
                    <w:rPr>
                      <w:bCs/>
                      <w:sz w:val="24"/>
                      <w:szCs w:val="24"/>
                    </w:rPr>
                  </w:pPr>
                  <w:r w:rsidRPr="002233E5">
                    <w:rPr>
                      <w:bCs/>
                      <w:sz w:val="24"/>
                      <w:szCs w:val="24"/>
                    </w:rPr>
                    <w:t>NOTE 50        STABILIZATION FUND</w:t>
                  </w:r>
                </w:p>
              </w:tc>
            </w:tr>
            <w:tr w:rsidR="00CD73FD" w:rsidRPr="002233E5" w14:paraId="686E96B0" w14:textId="77777777" w:rsidTr="002108FD">
              <w:trPr>
                <w:jc w:val="center"/>
              </w:trPr>
              <w:tc>
                <w:tcPr>
                  <w:tcW w:w="1012" w:type="dxa"/>
                </w:tcPr>
                <w:p w14:paraId="4CC088D5" w14:textId="77777777" w:rsidR="00CD73FD" w:rsidRPr="002233E5" w:rsidRDefault="00CD73FD" w:rsidP="002108FD">
                  <w:pPr>
                    <w:jc w:val="both"/>
                    <w:rPr>
                      <w:bCs/>
                      <w:sz w:val="24"/>
                      <w:szCs w:val="24"/>
                    </w:rPr>
                  </w:pPr>
                  <w:r w:rsidRPr="002233E5">
                    <w:rPr>
                      <w:bCs/>
                      <w:sz w:val="24"/>
                      <w:szCs w:val="24"/>
                    </w:rPr>
                    <w:t>S/N</w:t>
                  </w:r>
                </w:p>
              </w:tc>
              <w:tc>
                <w:tcPr>
                  <w:tcW w:w="3223" w:type="dxa"/>
                </w:tcPr>
                <w:p w14:paraId="114E34DD" w14:textId="77777777" w:rsidR="00CD73FD" w:rsidRPr="002233E5" w:rsidRDefault="00CD73FD" w:rsidP="002108FD">
                  <w:pPr>
                    <w:jc w:val="both"/>
                    <w:rPr>
                      <w:bCs/>
                      <w:sz w:val="24"/>
                      <w:szCs w:val="24"/>
                    </w:rPr>
                  </w:pPr>
                  <w:r w:rsidRPr="002233E5">
                    <w:rPr>
                      <w:bCs/>
                      <w:sz w:val="24"/>
                      <w:szCs w:val="24"/>
                    </w:rPr>
                    <w:t>LOCAL GOVERNMENTS</w:t>
                  </w:r>
                </w:p>
              </w:tc>
              <w:tc>
                <w:tcPr>
                  <w:tcW w:w="4679" w:type="dxa"/>
                </w:tcPr>
                <w:p w14:paraId="004EC1D4" w14:textId="77777777" w:rsidR="00CD73FD" w:rsidRPr="002233E5" w:rsidRDefault="00CD73FD" w:rsidP="002108FD">
                  <w:pPr>
                    <w:jc w:val="center"/>
                    <w:rPr>
                      <w:bCs/>
                      <w:sz w:val="24"/>
                      <w:szCs w:val="24"/>
                    </w:rPr>
                  </w:pPr>
                  <w:r w:rsidRPr="002233E5">
                    <w:rPr>
                      <w:rFonts w:ascii="Calibri" w:hAnsi="Calibri" w:cs="Calibri"/>
                      <w:bCs/>
                      <w:color w:val="000000"/>
                    </w:rPr>
                    <w:t>AMOUNT (#)</w:t>
                  </w:r>
                </w:p>
              </w:tc>
            </w:tr>
            <w:tr w:rsidR="00CD73FD" w:rsidRPr="002233E5" w14:paraId="3E61CD59" w14:textId="77777777" w:rsidTr="002108FD">
              <w:trPr>
                <w:jc w:val="center"/>
              </w:trPr>
              <w:tc>
                <w:tcPr>
                  <w:tcW w:w="1012" w:type="dxa"/>
                </w:tcPr>
                <w:p w14:paraId="7597D260" w14:textId="77777777" w:rsidR="00CD73FD" w:rsidRPr="002233E5" w:rsidRDefault="00CD73FD" w:rsidP="002108FD">
                  <w:pPr>
                    <w:jc w:val="both"/>
                    <w:rPr>
                      <w:bCs/>
                      <w:sz w:val="24"/>
                      <w:szCs w:val="24"/>
                    </w:rPr>
                  </w:pPr>
                  <w:r w:rsidRPr="002233E5">
                    <w:rPr>
                      <w:bCs/>
                      <w:sz w:val="24"/>
                      <w:szCs w:val="24"/>
                    </w:rPr>
                    <w:t>1</w:t>
                  </w:r>
                </w:p>
              </w:tc>
              <w:tc>
                <w:tcPr>
                  <w:tcW w:w="3223" w:type="dxa"/>
                </w:tcPr>
                <w:p w14:paraId="5C6E9F70"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679" w:type="dxa"/>
                </w:tcPr>
                <w:p w14:paraId="1AE7818D" w14:textId="77777777" w:rsidR="00CD73FD" w:rsidRPr="002233E5" w:rsidRDefault="00CD73FD" w:rsidP="002108FD">
                  <w:pPr>
                    <w:jc w:val="center"/>
                    <w:rPr>
                      <w:bCs/>
                      <w:sz w:val="24"/>
                      <w:szCs w:val="24"/>
                    </w:rPr>
                  </w:pPr>
                  <w:r w:rsidRPr="002233E5">
                    <w:rPr>
                      <w:bCs/>
                      <w:sz w:val="24"/>
                      <w:szCs w:val="24"/>
                    </w:rPr>
                    <w:t>-</w:t>
                  </w:r>
                </w:p>
              </w:tc>
            </w:tr>
            <w:tr w:rsidR="00CD73FD" w:rsidRPr="002233E5" w14:paraId="424BD612" w14:textId="77777777" w:rsidTr="002108FD">
              <w:trPr>
                <w:jc w:val="center"/>
              </w:trPr>
              <w:tc>
                <w:tcPr>
                  <w:tcW w:w="1012" w:type="dxa"/>
                </w:tcPr>
                <w:p w14:paraId="490FA1FA" w14:textId="77777777" w:rsidR="00CD73FD" w:rsidRPr="002233E5" w:rsidRDefault="00CD73FD" w:rsidP="002108FD">
                  <w:pPr>
                    <w:jc w:val="both"/>
                    <w:rPr>
                      <w:bCs/>
                      <w:sz w:val="24"/>
                      <w:szCs w:val="24"/>
                    </w:rPr>
                  </w:pPr>
                  <w:r w:rsidRPr="002233E5">
                    <w:rPr>
                      <w:bCs/>
                      <w:sz w:val="24"/>
                      <w:szCs w:val="24"/>
                    </w:rPr>
                    <w:t>2</w:t>
                  </w:r>
                </w:p>
              </w:tc>
              <w:tc>
                <w:tcPr>
                  <w:tcW w:w="3223" w:type="dxa"/>
                </w:tcPr>
                <w:p w14:paraId="77C5DB12"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679" w:type="dxa"/>
                </w:tcPr>
                <w:p w14:paraId="7C7226EA" w14:textId="77777777" w:rsidR="00CD73FD" w:rsidRPr="002233E5" w:rsidRDefault="00CD73FD" w:rsidP="002108FD">
                  <w:pPr>
                    <w:jc w:val="center"/>
                    <w:rPr>
                      <w:bCs/>
                      <w:sz w:val="24"/>
                      <w:szCs w:val="24"/>
                    </w:rPr>
                  </w:pPr>
                  <w:r w:rsidRPr="002233E5">
                    <w:rPr>
                      <w:bCs/>
                      <w:sz w:val="24"/>
                      <w:szCs w:val="24"/>
                    </w:rPr>
                    <w:t>-</w:t>
                  </w:r>
                </w:p>
              </w:tc>
            </w:tr>
            <w:tr w:rsidR="00CD73FD" w:rsidRPr="002233E5" w14:paraId="3379F10C" w14:textId="77777777" w:rsidTr="002108FD">
              <w:trPr>
                <w:jc w:val="center"/>
              </w:trPr>
              <w:tc>
                <w:tcPr>
                  <w:tcW w:w="1012" w:type="dxa"/>
                </w:tcPr>
                <w:p w14:paraId="72603C24" w14:textId="77777777" w:rsidR="00CD73FD" w:rsidRPr="002233E5" w:rsidRDefault="00CD73FD" w:rsidP="002108FD">
                  <w:pPr>
                    <w:jc w:val="both"/>
                    <w:rPr>
                      <w:bCs/>
                      <w:sz w:val="24"/>
                      <w:szCs w:val="24"/>
                    </w:rPr>
                  </w:pPr>
                  <w:r w:rsidRPr="002233E5">
                    <w:rPr>
                      <w:bCs/>
                      <w:sz w:val="24"/>
                      <w:szCs w:val="24"/>
                    </w:rPr>
                    <w:t>3</w:t>
                  </w:r>
                </w:p>
              </w:tc>
              <w:tc>
                <w:tcPr>
                  <w:tcW w:w="3223" w:type="dxa"/>
                </w:tcPr>
                <w:p w14:paraId="70F0157B"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679" w:type="dxa"/>
                </w:tcPr>
                <w:p w14:paraId="4574F8CF" w14:textId="77777777" w:rsidR="00CD73FD" w:rsidRPr="002233E5" w:rsidRDefault="00CD73FD" w:rsidP="002108FD">
                  <w:pPr>
                    <w:jc w:val="center"/>
                    <w:rPr>
                      <w:bCs/>
                      <w:sz w:val="24"/>
                      <w:szCs w:val="24"/>
                    </w:rPr>
                  </w:pPr>
                  <w:r w:rsidRPr="002233E5">
                    <w:rPr>
                      <w:bCs/>
                      <w:sz w:val="24"/>
                      <w:szCs w:val="24"/>
                    </w:rPr>
                    <w:t>-</w:t>
                  </w:r>
                </w:p>
              </w:tc>
            </w:tr>
            <w:tr w:rsidR="00CD73FD" w:rsidRPr="002233E5" w14:paraId="7D48B657" w14:textId="77777777" w:rsidTr="002108FD">
              <w:trPr>
                <w:jc w:val="center"/>
              </w:trPr>
              <w:tc>
                <w:tcPr>
                  <w:tcW w:w="1012" w:type="dxa"/>
                </w:tcPr>
                <w:p w14:paraId="682116A6" w14:textId="77777777" w:rsidR="00CD73FD" w:rsidRPr="002233E5" w:rsidRDefault="00CD73FD" w:rsidP="002108FD">
                  <w:pPr>
                    <w:jc w:val="both"/>
                    <w:rPr>
                      <w:bCs/>
                      <w:sz w:val="24"/>
                      <w:szCs w:val="24"/>
                    </w:rPr>
                  </w:pPr>
                  <w:r w:rsidRPr="002233E5">
                    <w:rPr>
                      <w:bCs/>
                      <w:sz w:val="24"/>
                      <w:szCs w:val="24"/>
                    </w:rPr>
                    <w:t>4</w:t>
                  </w:r>
                </w:p>
              </w:tc>
              <w:tc>
                <w:tcPr>
                  <w:tcW w:w="3223" w:type="dxa"/>
                </w:tcPr>
                <w:p w14:paraId="586ECE79"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679" w:type="dxa"/>
                </w:tcPr>
                <w:p w14:paraId="2DF3CE93" w14:textId="77777777" w:rsidR="00CD73FD" w:rsidRPr="002233E5" w:rsidRDefault="00CD73FD" w:rsidP="002108FD">
                  <w:pPr>
                    <w:jc w:val="center"/>
                    <w:rPr>
                      <w:bCs/>
                      <w:sz w:val="24"/>
                      <w:szCs w:val="24"/>
                    </w:rPr>
                  </w:pPr>
                  <w:r w:rsidRPr="002233E5">
                    <w:rPr>
                      <w:bCs/>
                      <w:sz w:val="24"/>
                      <w:szCs w:val="24"/>
                    </w:rPr>
                    <w:t>-</w:t>
                  </w:r>
                </w:p>
              </w:tc>
            </w:tr>
            <w:tr w:rsidR="00CD73FD" w:rsidRPr="002233E5" w14:paraId="0E2E95AC" w14:textId="77777777" w:rsidTr="002108FD">
              <w:trPr>
                <w:jc w:val="center"/>
              </w:trPr>
              <w:tc>
                <w:tcPr>
                  <w:tcW w:w="1012" w:type="dxa"/>
                </w:tcPr>
                <w:p w14:paraId="698818BF" w14:textId="77777777" w:rsidR="00CD73FD" w:rsidRPr="002233E5" w:rsidRDefault="00CD73FD" w:rsidP="002108FD">
                  <w:pPr>
                    <w:jc w:val="both"/>
                    <w:rPr>
                      <w:bCs/>
                      <w:sz w:val="24"/>
                      <w:szCs w:val="24"/>
                    </w:rPr>
                  </w:pPr>
                  <w:r w:rsidRPr="002233E5">
                    <w:rPr>
                      <w:bCs/>
                      <w:sz w:val="24"/>
                      <w:szCs w:val="24"/>
                    </w:rPr>
                    <w:t>5</w:t>
                  </w:r>
                </w:p>
              </w:tc>
              <w:tc>
                <w:tcPr>
                  <w:tcW w:w="3223" w:type="dxa"/>
                </w:tcPr>
                <w:p w14:paraId="252A3C04"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679" w:type="dxa"/>
                </w:tcPr>
                <w:p w14:paraId="604D3D1E" w14:textId="77777777" w:rsidR="00CD73FD" w:rsidRPr="002233E5" w:rsidRDefault="00CD73FD" w:rsidP="002108FD">
                  <w:pPr>
                    <w:jc w:val="center"/>
                    <w:rPr>
                      <w:bCs/>
                      <w:sz w:val="24"/>
                      <w:szCs w:val="24"/>
                    </w:rPr>
                  </w:pPr>
                  <w:r w:rsidRPr="002233E5">
                    <w:rPr>
                      <w:bCs/>
                      <w:sz w:val="24"/>
                      <w:szCs w:val="24"/>
                    </w:rPr>
                    <w:t>-</w:t>
                  </w:r>
                </w:p>
              </w:tc>
            </w:tr>
            <w:tr w:rsidR="00CD73FD" w:rsidRPr="002233E5" w14:paraId="1BBF0D27" w14:textId="77777777" w:rsidTr="002108FD">
              <w:trPr>
                <w:jc w:val="center"/>
              </w:trPr>
              <w:tc>
                <w:tcPr>
                  <w:tcW w:w="1012" w:type="dxa"/>
                </w:tcPr>
                <w:p w14:paraId="2C309EEF" w14:textId="77777777" w:rsidR="00CD73FD" w:rsidRPr="002233E5" w:rsidRDefault="00CD73FD" w:rsidP="002108FD">
                  <w:pPr>
                    <w:jc w:val="both"/>
                    <w:rPr>
                      <w:bCs/>
                      <w:sz w:val="24"/>
                      <w:szCs w:val="24"/>
                    </w:rPr>
                  </w:pPr>
                  <w:r w:rsidRPr="002233E5">
                    <w:rPr>
                      <w:bCs/>
                      <w:sz w:val="24"/>
                      <w:szCs w:val="24"/>
                    </w:rPr>
                    <w:t>6</w:t>
                  </w:r>
                </w:p>
              </w:tc>
              <w:tc>
                <w:tcPr>
                  <w:tcW w:w="3223" w:type="dxa"/>
                </w:tcPr>
                <w:p w14:paraId="604DFA2F"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679" w:type="dxa"/>
                </w:tcPr>
                <w:p w14:paraId="2A83C23B" w14:textId="77777777" w:rsidR="00CD73FD" w:rsidRPr="002233E5" w:rsidRDefault="00CD73FD" w:rsidP="002108FD">
                  <w:pPr>
                    <w:jc w:val="center"/>
                    <w:rPr>
                      <w:bCs/>
                      <w:sz w:val="24"/>
                      <w:szCs w:val="24"/>
                    </w:rPr>
                  </w:pPr>
                  <w:r w:rsidRPr="002233E5">
                    <w:rPr>
                      <w:bCs/>
                      <w:sz w:val="24"/>
                      <w:szCs w:val="24"/>
                    </w:rPr>
                    <w:t>-</w:t>
                  </w:r>
                </w:p>
              </w:tc>
            </w:tr>
            <w:tr w:rsidR="00CD73FD" w:rsidRPr="002233E5" w14:paraId="64FD9A82" w14:textId="77777777" w:rsidTr="002108FD">
              <w:trPr>
                <w:jc w:val="center"/>
              </w:trPr>
              <w:tc>
                <w:tcPr>
                  <w:tcW w:w="1012" w:type="dxa"/>
                </w:tcPr>
                <w:p w14:paraId="0B686218" w14:textId="77777777" w:rsidR="00CD73FD" w:rsidRPr="002233E5" w:rsidRDefault="00CD73FD" w:rsidP="002108FD">
                  <w:pPr>
                    <w:jc w:val="both"/>
                    <w:rPr>
                      <w:bCs/>
                      <w:sz w:val="24"/>
                      <w:szCs w:val="24"/>
                    </w:rPr>
                  </w:pPr>
                  <w:r w:rsidRPr="002233E5">
                    <w:rPr>
                      <w:bCs/>
                      <w:sz w:val="24"/>
                      <w:szCs w:val="24"/>
                    </w:rPr>
                    <w:t>7</w:t>
                  </w:r>
                </w:p>
              </w:tc>
              <w:tc>
                <w:tcPr>
                  <w:tcW w:w="3223" w:type="dxa"/>
                </w:tcPr>
                <w:p w14:paraId="3E87ECCA" w14:textId="77777777" w:rsidR="00CD73FD" w:rsidRPr="002233E5" w:rsidRDefault="00CD73FD" w:rsidP="002108FD">
                  <w:pPr>
                    <w:jc w:val="both"/>
                    <w:rPr>
                      <w:bCs/>
                      <w:sz w:val="24"/>
                      <w:szCs w:val="24"/>
                    </w:rPr>
                  </w:pPr>
                  <w:r w:rsidRPr="002233E5">
                    <w:rPr>
                      <w:bCs/>
                      <w:sz w:val="24"/>
                      <w:szCs w:val="24"/>
                    </w:rPr>
                    <w:t>Ede North</w:t>
                  </w:r>
                </w:p>
              </w:tc>
              <w:tc>
                <w:tcPr>
                  <w:tcW w:w="4679" w:type="dxa"/>
                </w:tcPr>
                <w:p w14:paraId="7F93D274" w14:textId="77777777" w:rsidR="00CD73FD" w:rsidRPr="002233E5" w:rsidRDefault="00CD73FD" w:rsidP="002108FD">
                  <w:pPr>
                    <w:jc w:val="center"/>
                    <w:rPr>
                      <w:bCs/>
                      <w:sz w:val="24"/>
                      <w:szCs w:val="24"/>
                    </w:rPr>
                  </w:pPr>
                  <w:r w:rsidRPr="002233E5">
                    <w:rPr>
                      <w:bCs/>
                      <w:sz w:val="24"/>
                      <w:szCs w:val="24"/>
                    </w:rPr>
                    <w:t>-</w:t>
                  </w:r>
                </w:p>
              </w:tc>
            </w:tr>
            <w:tr w:rsidR="00CD73FD" w:rsidRPr="002233E5" w14:paraId="748980EC" w14:textId="77777777" w:rsidTr="002108FD">
              <w:trPr>
                <w:jc w:val="center"/>
              </w:trPr>
              <w:tc>
                <w:tcPr>
                  <w:tcW w:w="1012" w:type="dxa"/>
                </w:tcPr>
                <w:p w14:paraId="701D5C7E" w14:textId="77777777" w:rsidR="00CD73FD" w:rsidRPr="002233E5" w:rsidRDefault="00CD73FD" w:rsidP="002108FD">
                  <w:pPr>
                    <w:jc w:val="both"/>
                    <w:rPr>
                      <w:bCs/>
                      <w:sz w:val="24"/>
                      <w:szCs w:val="24"/>
                    </w:rPr>
                  </w:pPr>
                  <w:r w:rsidRPr="002233E5">
                    <w:rPr>
                      <w:bCs/>
                      <w:sz w:val="24"/>
                      <w:szCs w:val="24"/>
                    </w:rPr>
                    <w:t>8</w:t>
                  </w:r>
                </w:p>
              </w:tc>
              <w:tc>
                <w:tcPr>
                  <w:tcW w:w="3223" w:type="dxa"/>
                </w:tcPr>
                <w:p w14:paraId="317243DD" w14:textId="77777777" w:rsidR="00CD73FD" w:rsidRPr="002233E5" w:rsidRDefault="00CD73FD" w:rsidP="002108FD">
                  <w:pPr>
                    <w:jc w:val="both"/>
                    <w:rPr>
                      <w:bCs/>
                      <w:sz w:val="24"/>
                      <w:szCs w:val="24"/>
                    </w:rPr>
                  </w:pPr>
                  <w:r w:rsidRPr="002233E5">
                    <w:rPr>
                      <w:bCs/>
                      <w:sz w:val="24"/>
                      <w:szCs w:val="24"/>
                    </w:rPr>
                    <w:t>Ede South</w:t>
                  </w:r>
                </w:p>
              </w:tc>
              <w:tc>
                <w:tcPr>
                  <w:tcW w:w="4679" w:type="dxa"/>
                </w:tcPr>
                <w:p w14:paraId="07A232F4" w14:textId="77777777" w:rsidR="00CD73FD" w:rsidRPr="002233E5" w:rsidRDefault="00CD73FD" w:rsidP="002108FD">
                  <w:pPr>
                    <w:jc w:val="center"/>
                    <w:rPr>
                      <w:bCs/>
                      <w:sz w:val="24"/>
                      <w:szCs w:val="24"/>
                    </w:rPr>
                  </w:pPr>
                  <w:r w:rsidRPr="002233E5">
                    <w:rPr>
                      <w:bCs/>
                      <w:sz w:val="24"/>
                      <w:szCs w:val="24"/>
                    </w:rPr>
                    <w:t>-</w:t>
                  </w:r>
                </w:p>
              </w:tc>
            </w:tr>
            <w:tr w:rsidR="00CD73FD" w:rsidRPr="002233E5" w14:paraId="208EDAB3" w14:textId="77777777" w:rsidTr="002108FD">
              <w:trPr>
                <w:jc w:val="center"/>
              </w:trPr>
              <w:tc>
                <w:tcPr>
                  <w:tcW w:w="1012" w:type="dxa"/>
                </w:tcPr>
                <w:p w14:paraId="5A23C61C" w14:textId="77777777" w:rsidR="00CD73FD" w:rsidRPr="002233E5" w:rsidRDefault="00CD73FD" w:rsidP="002108FD">
                  <w:pPr>
                    <w:jc w:val="both"/>
                    <w:rPr>
                      <w:bCs/>
                      <w:sz w:val="24"/>
                      <w:szCs w:val="24"/>
                    </w:rPr>
                  </w:pPr>
                  <w:r w:rsidRPr="002233E5">
                    <w:rPr>
                      <w:bCs/>
                      <w:sz w:val="24"/>
                      <w:szCs w:val="24"/>
                    </w:rPr>
                    <w:t>9</w:t>
                  </w:r>
                </w:p>
              </w:tc>
              <w:tc>
                <w:tcPr>
                  <w:tcW w:w="3223" w:type="dxa"/>
                </w:tcPr>
                <w:p w14:paraId="2973FB10"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679" w:type="dxa"/>
                </w:tcPr>
                <w:p w14:paraId="617354F3" w14:textId="77777777" w:rsidR="00CD73FD" w:rsidRPr="002233E5" w:rsidRDefault="00CD73FD" w:rsidP="002108FD">
                  <w:pPr>
                    <w:jc w:val="center"/>
                    <w:rPr>
                      <w:bCs/>
                      <w:sz w:val="24"/>
                      <w:szCs w:val="24"/>
                    </w:rPr>
                  </w:pPr>
                  <w:r w:rsidRPr="002233E5">
                    <w:rPr>
                      <w:bCs/>
                      <w:sz w:val="24"/>
                      <w:szCs w:val="24"/>
                    </w:rPr>
                    <w:t>-</w:t>
                  </w:r>
                </w:p>
              </w:tc>
            </w:tr>
            <w:tr w:rsidR="00CD73FD" w:rsidRPr="002233E5" w14:paraId="75FA64B3" w14:textId="77777777" w:rsidTr="002108FD">
              <w:trPr>
                <w:jc w:val="center"/>
              </w:trPr>
              <w:tc>
                <w:tcPr>
                  <w:tcW w:w="1012" w:type="dxa"/>
                </w:tcPr>
                <w:p w14:paraId="2368D880" w14:textId="77777777" w:rsidR="00CD73FD" w:rsidRPr="002233E5" w:rsidRDefault="00CD73FD" w:rsidP="002108FD">
                  <w:pPr>
                    <w:jc w:val="both"/>
                    <w:rPr>
                      <w:bCs/>
                      <w:sz w:val="24"/>
                      <w:szCs w:val="24"/>
                    </w:rPr>
                  </w:pPr>
                  <w:r w:rsidRPr="002233E5">
                    <w:rPr>
                      <w:bCs/>
                      <w:sz w:val="24"/>
                      <w:szCs w:val="24"/>
                    </w:rPr>
                    <w:t>10</w:t>
                  </w:r>
                </w:p>
              </w:tc>
              <w:tc>
                <w:tcPr>
                  <w:tcW w:w="3223" w:type="dxa"/>
                </w:tcPr>
                <w:p w14:paraId="08466751"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679" w:type="dxa"/>
                </w:tcPr>
                <w:p w14:paraId="0FF6467A" w14:textId="77777777" w:rsidR="00CD73FD" w:rsidRPr="002233E5" w:rsidRDefault="00CD73FD" w:rsidP="002108FD">
                  <w:pPr>
                    <w:jc w:val="center"/>
                    <w:rPr>
                      <w:bCs/>
                      <w:sz w:val="24"/>
                      <w:szCs w:val="24"/>
                    </w:rPr>
                  </w:pPr>
                  <w:r w:rsidRPr="002233E5">
                    <w:rPr>
                      <w:bCs/>
                      <w:sz w:val="24"/>
                      <w:szCs w:val="24"/>
                    </w:rPr>
                    <w:t>-</w:t>
                  </w:r>
                </w:p>
              </w:tc>
            </w:tr>
            <w:tr w:rsidR="00CD73FD" w:rsidRPr="002233E5" w14:paraId="0BA96116" w14:textId="77777777" w:rsidTr="002108FD">
              <w:trPr>
                <w:jc w:val="center"/>
              </w:trPr>
              <w:tc>
                <w:tcPr>
                  <w:tcW w:w="1012" w:type="dxa"/>
                </w:tcPr>
                <w:p w14:paraId="21F61194" w14:textId="77777777" w:rsidR="00CD73FD" w:rsidRPr="002233E5" w:rsidRDefault="00CD73FD" w:rsidP="002108FD">
                  <w:pPr>
                    <w:jc w:val="both"/>
                    <w:rPr>
                      <w:bCs/>
                      <w:sz w:val="24"/>
                      <w:szCs w:val="24"/>
                    </w:rPr>
                  </w:pPr>
                  <w:r w:rsidRPr="002233E5">
                    <w:rPr>
                      <w:bCs/>
                      <w:sz w:val="24"/>
                      <w:szCs w:val="24"/>
                    </w:rPr>
                    <w:t>11</w:t>
                  </w:r>
                </w:p>
              </w:tc>
              <w:tc>
                <w:tcPr>
                  <w:tcW w:w="3223" w:type="dxa"/>
                </w:tcPr>
                <w:p w14:paraId="780D19A1" w14:textId="77777777" w:rsidR="00CD73FD" w:rsidRPr="002233E5" w:rsidRDefault="00CD73FD" w:rsidP="002108FD">
                  <w:pPr>
                    <w:jc w:val="both"/>
                    <w:rPr>
                      <w:bCs/>
                      <w:sz w:val="24"/>
                      <w:szCs w:val="24"/>
                    </w:rPr>
                  </w:pPr>
                  <w:r w:rsidRPr="002233E5">
                    <w:rPr>
                      <w:bCs/>
                      <w:sz w:val="24"/>
                      <w:szCs w:val="24"/>
                    </w:rPr>
                    <w:t>Ife Central</w:t>
                  </w:r>
                </w:p>
              </w:tc>
              <w:tc>
                <w:tcPr>
                  <w:tcW w:w="4679" w:type="dxa"/>
                </w:tcPr>
                <w:p w14:paraId="299D1E8A" w14:textId="77777777" w:rsidR="00CD73FD" w:rsidRPr="002233E5" w:rsidRDefault="00CD73FD" w:rsidP="002108FD">
                  <w:pPr>
                    <w:jc w:val="center"/>
                    <w:rPr>
                      <w:bCs/>
                      <w:sz w:val="24"/>
                      <w:szCs w:val="24"/>
                    </w:rPr>
                  </w:pPr>
                  <w:r w:rsidRPr="002233E5">
                    <w:rPr>
                      <w:bCs/>
                      <w:sz w:val="24"/>
                      <w:szCs w:val="24"/>
                    </w:rPr>
                    <w:t>-</w:t>
                  </w:r>
                </w:p>
              </w:tc>
            </w:tr>
            <w:tr w:rsidR="00CD73FD" w:rsidRPr="002233E5" w14:paraId="70787262" w14:textId="77777777" w:rsidTr="002108FD">
              <w:trPr>
                <w:jc w:val="center"/>
              </w:trPr>
              <w:tc>
                <w:tcPr>
                  <w:tcW w:w="1012" w:type="dxa"/>
                </w:tcPr>
                <w:p w14:paraId="7BFE515F" w14:textId="77777777" w:rsidR="00CD73FD" w:rsidRPr="002233E5" w:rsidRDefault="00CD73FD" w:rsidP="002108FD">
                  <w:pPr>
                    <w:jc w:val="both"/>
                    <w:rPr>
                      <w:bCs/>
                      <w:sz w:val="24"/>
                      <w:szCs w:val="24"/>
                    </w:rPr>
                  </w:pPr>
                  <w:r w:rsidRPr="002233E5">
                    <w:rPr>
                      <w:bCs/>
                      <w:sz w:val="24"/>
                      <w:szCs w:val="24"/>
                    </w:rPr>
                    <w:t>12</w:t>
                  </w:r>
                </w:p>
              </w:tc>
              <w:tc>
                <w:tcPr>
                  <w:tcW w:w="3223" w:type="dxa"/>
                </w:tcPr>
                <w:p w14:paraId="6684952F" w14:textId="77777777" w:rsidR="00CD73FD" w:rsidRPr="002233E5" w:rsidRDefault="00CD73FD" w:rsidP="002108FD">
                  <w:pPr>
                    <w:jc w:val="both"/>
                    <w:rPr>
                      <w:bCs/>
                      <w:sz w:val="24"/>
                      <w:szCs w:val="24"/>
                    </w:rPr>
                  </w:pPr>
                  <w:r w:rsidRPr="002233E5">
                    <w:rPr>
                      <w:bCs/>
                      <w:sz w:val="24"/>
                      <w:szCs w:val="24"/>
                    </w:rPr>
                    <w:t>Ife East</w:t>
                  </w:r>
                </w:p>
              </w:tc>
              <w:tc>
                <w:tcPr>
                  <w:tcW w:w="4679" w:type="dxa"/>
                </w:tcPr>
                <w:p w14:paraId="075C06AB" w14:textId="77777777" w:rsidR="00CD73FD" w:rsidRPr="002233E5" w:rsidRDefault="00CD73FD" w:rsidP="002108FD">
                  <w:pPr>
                    <w:jc w:val="center"/>
                    <w:rPr>
                      <w:bCs/>
                      <w:sz w:val="24"/>
                      <w:szCs w:val="24"/>
                    </w:rPr>
                  </w:pPr>
                  <w:r w:rsidRPr="002233E5">
                    <w:rPr>
                      <w:bCs/>
                      <w:sz w:val="24"/>
                      <w:szCs w:val="24"/>
                    </w:rPr>
                    <w:t>-</w:t>
                  </w:r>
                </w:p>
              </w:tc>
            </w:tr>
            <w:tr w:rsidR="00CD73FD" w:rsidRPr="002233E5" w14:paraId="73364D97" w14:textId="77777777" w:rsidTr="002108FD">
              <w:trPr>
                <w:jc w:val="center"/>
              </w:trPr>
              <w:tc>
                <w:tcPr>
                  <w:tcW w:w="1012" w:type="dxa"/>
                </w:tcPr>
                <w:p w14:paraId="57C91682" w14:textId="77777777" w:rsidR="00CD73FD" w:rsidRPr="002233E5" w:rsidRDefault="00CD73FD" w:rsidP="002108FD">
                  <w:pPr>
                    <w:jc w:val="both"/>
                    <w:rPr>
                      <w:bCs/>
                      <w:sz w:val="24"/>
                      <w:szCs w:val="24"/>
                    </w:rPr>
                  </w:pPr>
                  <w:r w:rsidRPr="002233E5">
                    <w:rPr>
                      <w:bCs/>
                      <w:sz w:val="24"/>
                      <w:szCs w:val="24"/>
                    </w:rPr>
                    <w:t>13</w:t>
                  </w:r>
                </w:p>
              </w:tc>
              <w:tc>
                <w:tcPr>
                  <w:tcW w:w="3223" w:type="dxa"/>
                </w:tcPr>
                <w:p w14:paraId="58714B46" w14:textId="77777777" w:rsidR="00CD73FD" w:rsidRPr="002233E5" w:rsidRDefault="00CD73FD" w:rsidP="002108FD">
                  <w:pPr>
                    <w:jc w:val="both"/>
                    <w:rPr>
                      <w:bCs/>
                      <w:sz w:val="24"/>
                      <w:szCs w:val="24"/>
                    </w:rPr>
                  </w:pPr>
                  <w:r w:rsidRPr="002233E5">
                    <w:rPr>
                      <w:bCs/>
                      <w:sz w:val="24"/>
                      <w:szCs w:val="24"/>
                    </w:rPr>
                    <w:t>Ife North</w:t>
                  </w:r>
                </w:p>
              </w:tc>
              <w:tc>
                <w:tcPr>
                  <w:tcW w:w="4679" w:type="dxa"/>
                </w:tcPr>
                <w:p w14:paraId="0D61924D" w14:textId="77777777" w:rsidR="00CD73FD" w:rsidRPr="002233E5" w:rsidRDefault="00CD73FD" w:rsidP="002108FD">
                  <w:pPr>
                    <w:jc w:val="center"/>
                    <w:rPr>
                      <w:bCs/>
                      <w:sz w:val="24"/>
                      <w:szCs w:val="24"/>
                    </w:rPr>
                  </w:pPr>
                  <w:r w:rsidRPr="002233E5">
                    <w:rPr>
                      <w:bCs/>
                      <w:sz w:val="24"/>
                      <w:szCs w:val="24"/>
                    </w:rPr>
                    <w:t>32,949,480.19</w:t>
                  </w:r>
                </w:p>
              </w:tc>
            </w:tr>
            <w:tr w:rsidR="00CD73FD" w:rsidRPr="002233E5" w14:paraId="15C8E4D8" w14:textId="77777777" w:rsidTr="002108FD">
              <w:trPr>
                <w:jc w:val="center"/>
              </w:trPr>
              <w:tc>
                <w:tcPr>
                  <w:tcW w:w="1012" w:type="dxa"/>
                </w:tcPr>
                <w:p w14:paraId="054B8DD9" w14:textId="77777777" w:rsidR="00CD73FD" w:rsidRPr="002233E5" w:rsidRDefault="00CD73FD" w:rsidP="002108FD">
                  <w:pPr>
                    <w:jc w:val="both"/>
                    <w:rPr>
                      <w:bCs/>
                      <w:sz w:val="24"/>
                      <w:szCs w:val="24"/>
                    </w:rPr>
                  </w:pPr>
                  <w:r w:rsidRPr="002233E5">
                    <w:rPr>
                      <w:bCs/>
                      <w:sz w:val="24"/>
                      <w:szCs w:val="24"/>
                    </w:rPr>
                    <w:t>14</w:t>
                  </w:r>
                </w:p>
              </w:tc>
              <w:tc>
                <w:tcPr>
                  <w:tcW w:w="3223" w:type="dxa"/>
                </w:tcPr>
                <w:p w14:paraId="3E8D7834" w14:textId="77777777" w:rsidR="00CD73FD" w:rsidRPr="002233E5" w:rsidRDefault="00CD73FD" w:rsidP="002108FD">
                  <w:pPr>
                    <w:jc w:val="both"/>
                    <w:rPr>
                      <w:bCs/>
                      <w:sz w:val="24"/>
                      <w:szCs w:val="24"/>
                    </w:rPr>
                  </w:pPr>
                  <w:r w:rsidRPr="002233E5">
                    <w:rPr>
                      <w:bCs/>
                      <w:sz w:val="24"/>
                      <w:szCs w:val="24"/>
                    </w:rPr>
                    <w:t>Ife South</w:t>
                  </w:r>
                </w:p>
              </w:tc>
              <w:tc>
                <w:tcPr>
                  <w:tcW w:w="4679" w:type="dxa"/>
                </w:tcPr>
                <w:p w14:paraId="54492979" w14:textId="77777777" w:rsidR="00CD73FD" w:rsidRPr="002233E5" w:rsidRDefault="00CD73FD" w:rsidP="002108FD">
                  <w:pPr>
                    <w:jc w:val="center"/>
                    <w:rPr>
                      <w:bCs/>
                      <w:sz w:val="24"/>
                      <w:szCs w:val="24"/>
                    </w:rPr>
                  </w:pPr>
                  <w:r w:rsidRPr="002233E5">
                    <w:rPr>
                      <w:bCs/>
                      <w:sz w:val="24"/>
                      <w:szCs w:val="24"/>
                    </w:rPr>
                    <w:t>-</w:t>
                  </w:r>
                </w:p>
              </w:tc>
            </w:tr>
            <w:tr w:rsidR="00CD73FD" w:rsidRPr="002233E5" w14:paraId="4133572C" w14:textId="77777777" w:rsidTr="002108FD">
              <w:trPr>
                <w:jc w:val="center"/>
              </w:trPr>
              <w:tc>
                <w:tcPr>
                  <w:tcW w:w="1012" w:type="dxa"/>
                </w:tcPr>
                <w:p w14:paraId="56FFFCCC" w14:textId="77777777" w:rsidR="00CD73FD" w:rsidRPr="002233E5" w:rsidRDefault="00CD73FD" w:rsidP="002108FD">
                  <w:pPr>
                    <w:jc w:val="both"/>
                    <w:rPr>
                      <w:bCs/>
                      <w:sz w:val="24"/>
                      <w:szCs w:val="24"/>
                    </w:rPr>
                  </w:pPr>
                  <w:r w:rsidRPr="002233E5">
                    <w:rPr>
                      <w:bCs/>
                      <w:sz w:val="24"/>
                      <w:szCs w:val="24"/>
                    </w:rPr>
                    <w:t>15</w:t>
                  </w:r>
                </w:p>
              </w:tc>
              <w:tc>
                <w:tcPr>
                  <w:tcW w:w="3223" w:type="dxa"/>
                </w:tcPr>
                <w:p w14:paraId="3591FF24" w14:textId="77777777" w:rsidR="00CD73FD" w:rsidRPr="002233E5" w:rsidRDefault="00CD73FD" w:rsidP="002108FD">
                  <w:pPr>
                    <w:jc w:val="both"/>
                    <w:rPr>
                      <w:bCs/>
                      <w:sz w:val="24"/>
                      <w:szCs w:val="24"/>
                    </w:rPr>
                  </w:pPr>
                  <w:r w:rsidRPr="002233E5">
                    <w:rPr>
                      <w:bCs/>
                      <w:sz w:val="24"/>
                      <w:szCs w:val="24"/>
                    </w:rPr>
                    <w:t>Ifedayo</w:t>
                  </w:r>
                </w:p>
              </w:tc>
              <w:tc>
                <w:tcPr>
                  <w:tcW w:w="4679" w:type="dxa"/>
                </w:tcPr>
                <w:p w14:paraId="3CF5EA89" w14:textId="77777777" w:rsidR="00CD73FD" w:rsidRPr="002233E5" w:rsidRDefault="00CD73FD" w:rsidP="002108FD">
                  <w:pPr>
                    <w:jc w:val="center"/>
                    <w:rPr>
                      <w:bCs/>
                      <w:sz w:val="24"/>
                      <w:szCs w:val="24"/>
                    </w:rPr>
                  </w:pPr>
                  <w:r w:rsidRPr="002233E5">
                    <w:rPr>
                      <w:bCs/>
                      <w:sz w:val="24"/>
                      <w:szCs w:val="24"/>
                    </w:rPr>
                    <w:t>-</w:t>
                  </w:r>
                </w:p>
              </w:tc>
            </w:tr>
            <w:tr w:rsidR="00CD73FD" w:rsidRPr="002233E5" w14:paraId="1D90BDCE" w14:textId="77777777" w:rsidTr="002108FD">
              <w:trPr>
                <w:jc w:val="center"/>
              </w:trPr>
              <w:tc>
                <w:tcPr>
                  <w:tcW w:w="1012" w:type="dxa"/>
                </w:tcPr>
                <w:p w14:paraId="69A3FECF" w14:textId="77777777" w:rsidR="00CD73FD" w:rsidRPr="002233E5" w:rsidRDefault="00CD73FD" w:rsidP="002108FD">
                  <w:pPr>
                    <w:jc w:val="both"/>
                    <w:rPr>
                      <w:bCs/>
                      <w:sz w:val="24"/>
                      <w:szCs w:val="24"/>
                    </w:rPr>
                  </w:pPr>
                  <w:r w:rsidRPr="002233E5">
                    <w:rPr>
                      <w:bCs/>
                      <w:sz w:val="24"/>
                      <w:szCs w:val="24"/>
                    </w:rPr>
                    <w:t>16</w:t>
                  </w:r>
                </w:p>
              </w:tc>
              <w:tc>
                <w:tcPr>
                  <w:tcW w:w="3223" w:type="dxa"/>
                </w:tcPr>
                <w:p w14:paraId="53734482"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679" w:type="dxa"/>
                </w:tcPr>
                <w:p w14:paraId="08180BFE" w14:textId="77777777" w:rsidR="00CD73FD" w:rsidRPr="002233E5" w:rsidRDefault="00CD73FD" w:rsidP="002108FD">
                  <w:pPr>
                    <w:jc w:val="center"/>
                    <w:rPr>
                      <w:bCs/>
                      <w:sz w:val="24"/>
                      <w:szCs w:val="24"/>
                    </w:rPr>
                  </w:pPr>
                  <w:r w:rsidRPr="002233E5">
                    <w:rPr>
                      <w:bCs/>
                      <w:sz w:val="24"/>
                      <w:szCs w:val="24"/>
                    </w:rPr>
                    <w:t>-</w:t>
                  </w:r>
                </w:p>
              </w:tc>
            </w:tr>
            <w:tr w:rsidR="00CD73FD" w:rsidRPr="002233E5" w14:paraId="04670719" w14:textId="77777777" w:rsidTr="002108FD">
              <w:trPr>
                <w:jc w:val="center"/>
              </w:trPr>
              <w:tc>
                <w:tcPr>
                  <w:tcW w:w="1012" w:type="dxa"/>
                </w:tcPr>
                <w:p w14:paraId="54CE59F5" w14:textId="77777777" w:rsidR="00CD73FD" w:rsidRPr="002233E5" w:rsidRDefault="00CD73FD" w:rsidP="002108FD">
                  <w:pPr>
                    <w:jc w:val="both"/>
                    <w:rPr>
                      <w:bCs/>
                      <w:sz w:val="24"/>
                      <w:szCs w:val="24"/>
                    </w:rPr>
                  </w:pPr>
                  <w:r w:rsidRPr="002233E5">
                    <w:rPr>
                      <w:bCs/>
                      <w:sz w:val="24"/>
                      <w:szCs w:val="24"/>
                    </w:rPr>
                    <w:t>17</w:t>
                  </w:r>
                </w:p>
              </w:tc>
              <w:tc>
                <w:tcPr>
                  <w:tcW w:w="3223" w:type="dxa"/>
                </w:tcPr>
                <w:p w14:paraId="0B5DE8D8" w14:textId="77777777" w:rsidR="00CD73FD" w:rsidRPr="002233E5" w:rsidRDefault="00CD73FD" w:rsidP="002108FD">
                  <w:pPr>
                    <w:jc w:val="both"/>
                    <w:rPr>
                      <w:bCs/>
                      <w:sz w:val="24"/>
                      <w:szCs w:val="24"/>
                    </w:rPr>
                  </w:pPr>
                  <w:r w:rsidRPr="002233E5">
                    <w:rPr>
                      <w:bCs/>
                      <w:sz w:val="24"/>
                      <w:szCs w:val="24"/>
                    </w:rPr>
                    <w:t>Ila</w:t>
                  </w:r>
                </w:p>
              </w:tc>
              <w:tc>
                <w:tcPr>
                  <w:tcW w:w="4679" w:type="dxa"/>
                </w:tcPr>
                <w:p w14:paraId="2CBA5BF8" w14:textId="77777777" w:rsidR="00CD73FD" w:rsidRPr="002233E5" w:rsidRDefault="00CD73FD" w:rsidP="002108FD">
                  <w:pPr>
                    <w:jc w:val="center"/>
                    <w:rPr>
                      <w:bCs/>
                      <w:sz w:val="24"/>
                      <w:szCs w:val="24"/>
                    </w:rPr>
                  </w:pPr>
                  <w:r w:rsidRPr="002233E5">
                    <w:rPr>
                      <w:bCs/>
                      <w:sz w:val="24"/>
                      <w:szCs w:val="24"/>
                    </w:rPr>
                    <w:t>29,641,494.02</w:t>
                  </w:r>
                </w:p>
              </w:tc>
            </w:tr>
            <w:tr w:rsidR="00CD73FD" w:rsidRPr="002233E5" w14:paraId="5736E063" w14:textId="77777777" w:rsidTr="002108FD">
              <w:trPr>
                <w:jc w:val="center"/>
              </w:trPr>
              <w:tc>
                <w:tcPr>
                  <w:tcW w:w="1012" w:type="dxa"/>
                </w:tcPr>
                <w:p w14:paraId="7F8800ED" w14:textId="77777777" w:rsidR="00CD73FD" w:rsidRPr="002233E5" w:rsidRDefault="00CD73FD" w:rsidP="002108FD">
                  <w:pPr>
                    <w:jc w:val="both"/>
                    <w:rPr>
                      <w:bCs/>
                      <w:sz w:val="24"/>
                      <w:szCs w:val="24"/>
                    </w:rPr>
                  </w:pPr>
                  <w:r w:rsidRPr="002233E5">
                    <w:rPr>
                      <w:bCs/>
                      <w:sz w:val="24"/>
                      <w:szCs w:val="24"/>
                    </w:rPr>
                    <w:t>18</w:t>
                  </w:r>
                </w:p>
              </w:tc>
              <w:tc>
                <w:tcPr>
                  <w:tcW w:w="3223" w:type="dxa"/>
                </w:tcPr>
                <w:p w14:paraId="1F9882CE"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679" w:type="dxa"/>
                </w:tcPr>
                <w:p w14:paraId="38DED24F" w14:textId="77777777" w:rsidR="00CD73FD" w:rsidRPr="002233E5" w:rsidRDefault="00CD73FD" w:rsidP="002108FD">
                  <w:pPr>
                    <w:jc w:val="center"/>
                    <w:rPr>
                      <w:bCs/>
                      <w:sz w:val="24"/>
                      <w:szCs w:val="24"/>
                    </w:rPr>
                  </w:pPr>
                  <w:r w:rsidRPr="002233E5">
                    <w:rPr>
                      <w:bCs/>
                      <w:sz w:val="24"/>
                      <w:szCs w:val="24"/>
                    </w:rPr>
                    <w:t>32,949,480.19</w:t>
                  </w:r>
                </w:p>
              </w:tc>
            </w:tr>
            <w:tr w:rsidR="00CD73FD" w:rsidRPr="002233E5" w14:paraId="6FFEC394" w14:textId="77777777" w:rsidTr="002108FD">
              <w:trPr>
                <w:jc w:val="center"/>
              </w:trPr>
              <w:tc>
                <w:tcPr>
                  <w:tcW w:w="1012" w:type="dxa"/>
                </w:tcPr>
                <w:p w14:paraId="6F4B1EF0" w14:textId="77777777" w:rsidR="00CD73FD" w:rsidRPr="002233E5" w:rsidRDefault="00CD73FD" w:rsidP="002108FD">
                  <w:pPr>
                    <w:jc w:val="both"/>
                    <w:rPr>
                      <w:bCs/>
                      <w:sz w:val="24"/>
                      <w:szCs w:val="24"/>
                    </w:rPr>
                  </w:pPr>
                  <w:r w:rsidRPr="002233E5">
                    <w:rPr>
                      <w:bCs/>
                      <w:sz w:val="24"/>
                      <w:szCs w:val="24"/>
                    </w:rPr>
                    <w:t>19</w:t>
                  </w:r>
                </w:p>
              </w:tc>
              <w:tc>
                <w:tcPr>
                  <w:tcW w:w="3223" w:type="dxa"/>
                </w:tcPr>
                <w:p w14:paraId="2FEEC963"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679" w:type="dxa"/>
                </w:tcPr>
                <w:p w14:paraId="76B09987" w14:textId="77777777" w:rsidR="00CD73FD" w:rsidRPr="002233E5" w:rsidRDefault="00CD73FD" w:rsidP="002108FD">
                  <w:pPr>
                    <w:jc w:val="center"/>
                    <w:rPr>
                      <w:bCs/>
                      <w:sz w:val="24"/>
                      <w:szCs w:val="24"/>
                    </w:rPr>
                  </w:pPr>
                  <w:r w:rsidRPr="002233E5">
                    <w:rPr>
                      <w:bCs/>
                      <w:sz w:val="24"/>
                      <w:szCs w:val="24"/>
                    </w:rPr>
                    <w:t>-</w:t>
                  </w:r>
                </w:p>
              </w:tc>
            </w:tr>
            <w:tr w:rsidR="00CD73FD" w:rsidRPr="002233E5" w14:paraId="39368811" w14:textId="77777777" w:rsidTr="002108FD">
              <w:trPr>
                <w:jc w:val="center"/>
              </w:trPr>
              <w:tc>
                <w:tcPr>
                  <w:tcW w:w="1012" w:type="dxa"/>
                </w:tcPr>
                <w:p w14:paraId="1BA20891" w14:textId="77777777" w:rsidR="00CD73FD" w:rsidRPr="002233E5" w:rsidRDefault="00CD73FD" w:rsidP="002108FD">
                  <w:pPr>
                    <w:jc w:val="both"/>
                    <w:rPr>
                      <w:bCs/>
                      <w:sz w:val="24"/>
                      <w:szCs w:val="24"/>
                    </w:rPr>
                  </w:pPr>
                  <w:r w:rsidRPr="002233E5">
                    <w:rPr>
                      <w:bCs/>
                      <w:sz w:val="24"/>
                      <w:szCs w:val="24"/>
                    </w:rPr>
                    <w:t>20</w:t>
                  </w:r>
                </w:p>
              </w:tc>
              <w:tc>
                <w:tcPr>
                  <w:tcW w:w="3223" w:type="dxa"/>
                </w:tcPr>
                <w:p w14:paraId="322F69A2"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679" w:type="dxa"/>
                </w:tcPr>
                <w:p w14:paraId="5FF44637" w14:textId="77777777" w:rsidR="00CD73FD" w:rsidRPr="002233E5" w:rsidRDefault="00CD73FD" w:rsidP="002108FD">
                  <w:pPr>
                    <w:jc w:val="center"/>
                    <w:rPr>
                      <w:bCs/>
                      <w:sz w:val="24"/>
                      <w:szCs w:val="24"/>
                    </w:rPr>
                  </w:pPr>
                  <w:r w:rsidRPr="002233E5">
                    <w:rPr>
                      <w:bCs/>
                      <w:sz w:val="24"/>
                      <w:szCs w:val="24"/>
                    </w:rPr>
                    <w:t>-</w:t>
                  </w:r>
                </w:p>
              </w:tc>
            </w:tr>
            <w:tr w:rsidR="00CD73FD" w:rsidRPr="002233E5" w14:paraId="5FCB2A15" w14:textId="77777777" w:rsidTr="002108FD">
              <w:trPr>
                <w:jc w:val="center"/>
              </w:trPr>
              <w:tc>
                <w:tcPr>
                  <w:tcW w:w="1012" w:type="dxa"/>
                </w:tcPr>
                <w:p w14:paraId="7C0ED714" w14:textId="77777777" w:rsidR="00CD73FD" w:rsidRPr="002233E5" w:rsidRDefault="00CD73FD" w:rsidP="002108FD">
                  <w:pPr>
                    <w:jc w:val="both"/>
                    <w:rPr>
                      <w:bCs/>
                      <w:sz w:val="24"/>
                      <w:szCs w:val="24"/>
                    </w:rPr>
                  </w:pPr>
                  <w:r w:rsidRPr="002233E5">
                    <w:rPr>
                      <w:bCs/>
                      <w:sz w:val="24"/>
                      <w:szCs w:val="24"/>
                    </w:rPr>
                    <w:t>21</w:t>
                  </w:r>
                </w:p>
              </w:tc>
              <w:tc>
                <w:tcPr>
                  <w:tcW w:w="3223" w:type="dxa"/>
                </w:tcPr>
                <w:p w14:paraId="605E117A"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679" w:type="dxa"/>
                </w:tcPr>
                <w:p w14:paraId="13D14EDD" w14:textId="77777777" w:rsidR="00CD73FD" w:rsidRPr="002233E5" w:rsidRDefault="00CD73FD" w:rsidP="002108FD">
                  <w:pPr>
                    <w:jc w:val="center"/>
                    <w:rPr>
                      <w:bCs/>
                      <w:sz w:val="24"/>
                      <w:szCs w:val="24"/>
                    </w:rPr>
                  </w:pPr>
                  <w:r w:rsidRPr="002233E5">
                    <w:rPr>
                      <w:bCs/>
                      <w:sz w:val="24"/>
                      <w:szCs w:val="24"/>
                    </w:rPr>
                    <w:t>-</w:t>
                  </w:r>
                </w:p>
              </w:tc>
            </w:tr>
            <w:tr w:rsidR="00CD73FD" w:rsidRPr="002233E5" w14:paraId="01894E57" w14:textId="77777777" w:rsidTr="002108FD">
              <w:trPr>
                <w:jc w:val="center"/>
              </w:trPr>
              <w:tc>
                <w:tcPr>
                  <w:tcW w:w="1012" w:type="dxa"/>
                </w:tcPr>
                <w:p w14:paraId="101A5181" w14:textId="77777777" w:rsidR="00CD73FD" w:rsidRPr="002233E5" w:rsidRDefault="00CD73FD" w:rsidP="002108FD">
                  <w:pPr>
                    <w:jc w:val="both"/>
                    <w:rPr>
                      <w:bCs/>
                      <w:sz w:val="24"/>
                      <w:szCs w:val="24"/>
                    </w:rPr>
                  </w:pPr>
                  <w:r w:rsidRPr="002233E5">
                    <w:rPr>
                      <w:bCs/>
                      <w:sz w:val="24"/>
                      <w:szCs w:val="24"/>
                    </w:rPr>
                    <w:t>22</w:t>
                  </w:r>
                </w:p>
              </w:tc>
              <w:tc>
                <w:tcPr>
                  <w:tcW w:w="3223" w:type="dxa"/>
                </w:tcPr>
                <w:p w14:paraId="5CB58E97"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679" w:type="dxa"/>
                </w:tcPr>
                <w:p w14:paraId="3C2C10B2" w14:textId="77777777" w:rsidR="00CD73FD" w:rsidRPr="002233E5" w:rsidRDefault="00CD73FD" w:rsidP="002108FD">
                  <w:pPr>
                    <w:jc w:val="center"/>
                    <w:rPr>
                      <w:bCs/>
                      <w:sz w:val="24"/>
                      <w:szCs w:val="24"/>
                    </w:rPr>
                  </w:pPr>
                  <w:r w:rsidRPr="002233E5">
                    <w:rPr>
                      <w:bCs/>
                      <w:sz w:val="24"/>
                      <w:szCs w:val="24"/>
                    </w:rPr>
                    <w:t>-</w:t>
                  </w:r>
                </w:p>
              </w:tc>
            </w:tr>
            <w:tr w:rsidR="00CD73FD" w:rsidRPr="002233E5" w14:paraId="7B1F5DF0" w14:textId="77777777" w:rsidTr="002108FD">
              <w:trPr>
                <w:jc w:val="center"/>
              </w:trPr>
              <w:tc>
                <w:tcPr>
                  <w:tcW w:w="1012" w:type="dxa"/>
                </w:tcPr>
                <w:p w14:paraId="0B8F12A3" w14:textId="77777777" w:rsidR="00CD73FD" w:rsidRPr="002233E5" w:rsidRDefault="00CD73FD" w:rsidP="002108FD">
                  <w:pPr>
                    <w:jc w:val="both"/>
                    <w:rPr>
                      <w:bCs/>
                      <w:sz w:val="24"/>
                      <w:szCs w:val="24"/>
                    </w:rPr>
                  </w:pPr>
                  <w:r w:rsidRPr="002233E5">
                    <w:rPr>
                      <w:bCs/>
                      <w:sz w:val="24"/>
                      <w:szCs w:val="24"/>
                    </w:rPr>
                    <w:t>23</w:t>
                  </w:r>
                </w:p>
              </w:tc>
              <w:tc>
                <w:tcPr>
                  <w:tcW w:w="3223" w:type="dxa"/>
                </w:tcPr>
                <w:p w14:paraId="0ACA9F15" w14:textId="77777777" w:rsidR="00CD73FD" w:rsidRPr="002233E5" w:rsidRDefault="00CD73FD" w:rsidP="002108FD">
                  <w:pPr>
                    <w:jc w:val="both"/>
                    <w:rPr>
                      <w:bCs/>
                      <w:sz w:val="24"/>
                      <w:szCs w:val="24"/>
                    </w:rPr>
                  </w:pPr>
                  <w:r w:rsidRPr="002233E5">
                    <w:rPr>
                      <w:bCs/>
                      <w:sz w:val="24"/>
                      <w:szCs w:val="24"/>
                    </w:rPr>
                    <w:t>Iwo</w:t>
                  </w:r>
                </w:p>
              </w:tc>
              <w:tc>
                <w:tcPr>
                  <w:tcW w:w="4679" w:type="dxa"/>
                </w:tcPr>
                <w:p w14:paraId="1A459986" w14:textId="77777777" w:rsidR="00CD73FD" w:rsidRPr="002233E5" w:rsidRDefault="00CD73FD" w:rsidP="002108FD">
                  <w:pPr>
                    <w:jc w:val="center"/>
                    <w:rPr>
                      <w:bCs/>
                      <w:sz w:val="24"/>
                      <w:szCs w:val="24"/>
                    </w:rPr>
                  </w:pPr>
                  <w:r w:rsidRPr="002233E5">
                    <w:rPr>
                      <w:bCs/>
                      <w:sz w:val="24"/>
                      <w:szCs w:val="24"/>
                    </w:rPr>
                    <w:t>-</w:t>
                  </w:r>
                </w:p>
              </w:tc>
            </w:tr>
            <w:tr w:rsidR="00CD73FD" w:rsidRPr="002233E5" w14:paraId="276FC883" w14:textId="77777777" w:rsidTr="002108FD">
              <w:trPr>
                <w:jc w:val="center"/>
              </w:trPr>
              <w:tc>
                <w:tcPr>
                  <w:tcW w:w="1012" w:type="dxa"/>
                </w:tcPr>
                <w:p w14:paraId="7D63C7D7" w14:textId="77777777" w:rsidR="00CD73FD" w:rsidRPr="002233E5" w:rsidRDefault="00CD73FD" w:rsidP="002108FD">
                  <w:pPr>
                    <w:jc w:val="both"/>
                    <w:rPr>
                      <w:bCs/>
                      <w:sz w:val="24"/>
                      <w:szCs w:val="24"/>
                    </w:rPr>
                  </w:pPr>
                  <w:r w:rsidRPr="002233E5">
                    <w:rPr>
                      <w:bCs/>
                      <w:sz w:val="24"/>
                      <w:szCs w:val="24"/>
                    </w:rPr>
                    <w:t>24</w:t>
                  </w:r>
                </w:p>
              </w:tc>
              <w:tc>
                <w:tcPr>
                  <w:tcW w:w="3223" w:type="dxa"/>
                </w:tcPr>
                <w:p w14:paraId="77F6913E"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679" w:type="dxa"/>
                </w:tcPr>
                <w:p w14:paraId="492EE764" w14:textId="77777777" w:rsidR="00CD73FD" w:rsidRPr="002233E5" w:rsidRDefault="00CD73FD" w:rsidP="002108FD">
                  <w:pPr>
                    <w:jc w:val="center"/>
                    <w:rPr>
                      <w:bCs/>
                      <w:sz w:val="24"/>
                      <w:szCs w:val="24"/>
                    </w:rPr>
                  </w:pPr>
                  <w:r w:rsidRPr="002233E5">
                    <w:rPr>
                      <w:bCs/>
                      <w:sz w:val="24"/>
                      <w:szCs w:val="24"/>
                    </w:rPr>
                    <w:t>-</w:t>
                  </w:r>
                </w:p>
              </w:tc>
            </w:tr>
            <w:tr w:rsidR="00CD73FD" w:rsidRPr="002233E5" w14:paraId="15BBC21E" w14:textId="77777777" w:rsidTr="002108FD">
              <w:trPr>
                <w:jc w:val="center"/>
              </w:trPr>
              <w:tc>
                <w:tcPr>
                  <w:tcW w:w="1012" w:type="dxa"/>
                </w:tcPr>
                <w:p w14:paraId="066C139F" w14:textId="77777777" w:rsidR="00CD73FD" w:rsidRPr="002233E5" w:rsidRDefault="00CD73FD" w:rsidP="002108FD">
                  <w:pPr>
                    <w:jc w:val="both"/>
                    <w:rPr>
                      <w:bCs/>
                      <w:sz w:val="24"/>
                      <w:szCs w:val="24"/>
                    </w:rPr>
                  </w:pPr>
                  <w:r w:rsidRPr="002233E5">
                    <w:rPr>
                      <w:bCs/>
                      <w:sz w:val="24"/>
                      <w:szCs w:val="24"/>
                    </w:rPr>
                    <w:t>25</w:t>
                  </w:r>
                </w:p>
              </w:tc>
              <w:tc>
                <w:tcPr>
                  <w:tcW w:w="3223" w:type="dxa"/>
                </w:tcPr>
                <w:p w14:paraId="7B397FEB"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679" w:type="dxa"/>
                </w:tcPr>
                <w:p w14:paraId="67ED4D4F" w14:textId="77777777" w:rsidR="00CD73FD" w:rsidRPr="002233E5" w:rsidRDefault="00CD73FD" w:rsidP="002108FD">
                  <w:pPr>
                    <w:jc w:val="center"/>
                    <w:rPr>
                      <w:bCs/>
                      <w:sz w:val="24"/>
                      <w:szCs w:val="24"/>
                    </w:rPr>
                  </w:pPr>
                  <w:r w:rsidRPr="002233E5">
                    <w:rPr>
                      <w:bCs/>
                      <w:sz w:val="24"/>
                      <w:szCs w:val="24"/>
                    </w:rPr>
                    <w:t>32,949,480.19</w:t>
                  </w:r>
                </w:p>
              </w:tc>
            </w:tr>
            <w:tr w:rsidR="00CD73FD" w:rsidRPr="002233E5" w14:paraId="44142F64" w14:textId="77777777" w:rsidTr="002108FD">
              <w:trPr>
                <w:jc w:val="center"/>
              </w:trPr>
              <w:tc>
                <w:tcPr>
                  <w:tcW w:w="1012" w:type="dxa"/>
                </w:tcPr>
                <w:p w14:paraId="5F12BA62" w14:textId="77777777" w:rsidR="00CD73FD" w:rsidRPr="002233E5" w:rsidRDefault="00CD73FD" w:rsidP="002108FD">
                  <w:pPr>
                    <w:jc w:val="both"/>
                    <w:rPr>
                      <w:bCs/>
                      <w:sz w:val="24"/>
                      <w:szCs w:val="24"/>
                    </w:rPr>
                  </w:pPr>
                  <w:r w:rsidRPr="002233E5">
                    <w:rPr>
                      <w:bCs/>
                      <w:sz w:val="24"/>
                      <w:szCs w:val="24"/>
                    </w:rPr>
                    <w:t>26</w:t>
                  </w:r>
                </w:p>
              </w:tc>
              <w:tc>
                <w:tcPr>
                  <w:tcW w:w="3223" w:type="dxa"/>
                </w:tcPr>
                <w:p w14:paraId="6C85385C" w14:textId="77777777" w:rsidR="00CD73FD" w:rsidRPr="002233E5" w:rsidRDefault="00CD73FD" w:rsidP="002108FD">
                  <w:pPr>
                    <w:jc w:val="both"/>
                    <w:rPr>
                      <w:bCs/>
                      <w:sz w:val="24"/>
                      <w:szCs w:val="24"/>
                    </w:rPr>
                  </w:pPr>
                  <w:r w:rsidRPr="002233E5">
                    <w:rPr>
                      <w:bCs/>
                      <w:sz w:val="24"/>
                      <w:szCs w:val="24"/>
                    </w:rPr>
                    <w:t>Ola-Oluwa</w:t>
                  </w:r>
                </w:p>
              </w:tc>
              <w:tc>
                <w:tcPr>
                  <w:tcW w:w="4679" w:type="dxa"/>
                </w:tcPr>
                <w:p w14:paraId="4DD01DCD" w14:textId="77777777" w:rsidR="00CD73FD" w:rsidRPr="002233E5" w:rsidRDefault="00CD73FD" w:rsidP="002108FD">
                  <w:pPr>
                    <w:jc w:val="center"/>
                    <w:rPr>
                      <w:bCs/>
                      <w:sz w:val="24"/>
                      <w:szCs w:val="24"/>
                    </w:rPr>
                  </w:pPr>
                  <w:r w:rsidRPr="002233E5">
                    <w:rPr>
                      <w:bCs/>
                      <w:sz w:val="24"/>
                      <w:szCs w:val="24"/>
                    </w:rPr>
                    <w:t>-</w:t>
                  </w:r>
                </w:p>
              </w:tc>
            </w:tr>
            <w:tr w:rsidR="00CD73FD" w:rsidRPr="002233E5" w14:paraId="4E1D41E7" w14:textId="77777777" w:rsidTr="002108FD">
              <w:trPr>
                <w:jc w:val="center"/>
              </w:trPr>
              <w:tc>
                <w:tcPr>
                  <w:tcW w:w="1012" w:type="dxa"/>
                </w:tcPr>
                <w:p w14:paraId="556AFB13" w14:textId="77777777" w:rsidR="00CD73FD" w:rsidRPr="002233E5" w:rsidRDefault="00CD73FD" w:rsidP="002108FD">
                  <w:pPr>
                    <w:jc w:val="both"/>
                    <w:rPr>
                      <w:bCs/>
                      <w:sz w:val="24"/>
                      <w:szCs w:val="24"/>
                    </w:rPr>
                  </w:pPr>
                  <w:r w:rsidRPr="002233E5">
                    <w:rPr>
                      <w:bCs/>
                      <w:sz w:val="24"/>
                      <w:szCs w:val="24"/>
                    </w:rPr>
                    <w:t>27</w:t>
                  </w:r>
                </w:p>
              </w:tc>
              <w:tc>
                <w:tcPr>
                  <w:tcW w:w="3223" w:type="dxa"/>
                </w:tcPr>
                <w:p w14:paraId="042EE963" w14:textId="77777777" w:rsidR="00CD73FD" w:rsidRPr="002233E5" w:rsidRDefault="00CD73FD" w:rsidP="002108FD">
                  <w:pPr>
                    <w:jc w:val="both"/>
                    <w:rPr>
                      <w:bCs/>
                      <w:sz w:val="24"/>
                      <w:szCs w:val="24"/>
                    </w:rPr>
                  </w:pPr>
                  <w:r w:rsidRPr="002233E5">
                    <w:rPr>
                      <w:bCs/>
                      <w:sz w:val="24"/>
                      <w:szCs w:val="24"/>
                    </w:rPr>
                    <w:t>Olorunda</w:t>
                  </w:r>
                </w:p>
              </w:tc>
              <w:tc>
                <w:tcPr>
                  <w:tcW w:w="4679" w:type="dxa"/>
                </w:tcPr>
                <w:p w14:paraId="16BC3A82" w14:textId="77777777" w:rsidR="00CD73FD" w:rsidRPr="002233E5" w:rsidRDefault="00CD73FD" w:rsidP="002108FD">
                  <w:pPr>
                    <w:jc w:val="center"/>
                    <w:rPr>
                      <w:bCs/>
                      <w:sz w:val="24"/>
                      <w:szCs w:val="24"/>
                    </w:rPr>
                  </w:pPr>
                  <w:r w:rsidRPr="002233E5">
                    <w:rPr>
                      <w:bCs/>
                      <w:sz w:val="24"/>
                      <w:szCs w:val="24"/>
                    </w:rPr>
                    <w:t>-</w:t>
                  </w:r>
                </w:p>
              </w:tc>
            </w:tr>
            <w:tr w:rsidR="00CD73FD" w:rsidRPr="002233E5" w14:paraId="65CC038E" w14:textId="77777777" w:rsidTr="002108FD">
              <w:trPr>
                <w:jc w:val="center"/>
              </w:trPr>
              <w:tc>
                <w:tcPr>
                  <w:tcW w:w="1012" w:type="dxa"/>
                </w:tcPr>
                <w:p w14:paraId="537608FE" w14:textId="77777777" w:rsidR="00CD73FD" w:rsidRPr="002233E5" w:rsidRDefault="00CD73FD" w:rsidP="002108FD">
                  <w:pPr>
                    <w:jc w:val="both"/>
                    <w:rPr>
                      <w:bCs/>
                      <w:sz w:val="24"/>
                      <w:szCs w:val="24"/>
                    </w:rPr>
                  </w:pPr>
                  <w:r w:rsidRPr="002233E5">
                    <w:rPr>
                      <w:bCs/>
                      <w:sz w:val="24"/>
                      <w:szCs w:val="24"/>
                    </w:rPr>
                    <w:t>28</w:t>
                  </w:r>
                </w:p>
              </w:tc>
              <w:tc>
                <w:tcPr>
                  <w:tcW w:w="3223" w:type="dxa"/>
                </w:tcPr>
                <w:p w14:paraId="7243DC73"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679" w:type="dxa"/>
                </w:tcPr>
                <w:p w14:paraId="306D225C" w14:textId="77777777" w:rsidR="00CD73FD" w:rsidRPr="002233E5" w:rsidRDefault="00CD73FD" w:rsidP="002108FD">
                  <w:pPr>
                    <w:jc w:val="center"/>
                    <w:rPr>
                      <w:bCs/>
                      <w:sz w:val="24"/>
                      <w:szCs w:val="24"/>
                    </w:rPr>
                  </w:pPr>
                  <w:r w:rsidRPr="002233E5">
                    <w:rPr>
                      <w:bCs/>
                      <w:sz w:val="24"/>
                      <w:szCs w:val="24"/>
                    </w:rPr>
                    <w:t>-</w:t>
                  </w:r>
                </w:p>
              </w:tc>
            </w:tr>
            <w:tr w:rsidR="00CD73FD" w:rsidRPr="002233E5" w14:paraId="0D6AB265" w14:textId="77777777" w:rsidTr="002108FD">
              <w:trPr>
                <w:jc w:val="center"/>
              </w:trPr>
              <w:tc>
                <w:tcPr>
                  <w:tcW w:w="1012" w:type="dxa"/>
                </w:tcPr>
                <w:p w14:paraId="5EB13A26" w14:textId="77777777" w:rsidR="00CD73FD" w:rsidRPr="002233E5" w:rsidRDefault="00CD73FD" w:rsidP="002108FD">
                  <w:pPr>
                    <w:jc w:val="both"/>
                    <w:rPr>
                      <w:bCs/>
                      <w:sz w:val="24"/>
                      <w:szCs w:val="24"/>
                    </w:rPr>
                  </w:pPr>
                  <w:r w:rsidRPr="002233E5">
                    <w:rPr>
                      <w:bCs/>
                      <w:sz w:val="24"/>
                      <w:szCs w:val="24"/>
                    </w:rPr>
                    <w:t>29</w:t>
                  </w:r>
                </w:p>
              </w:tc>
              <w:tc>
                <w:tcPr>
                  <w:tcW w:w="3223" w:type="dxa"/>
                </w:tcPr>
                <w:p w14:paraId="50109C4B"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679" w:type="dxa"/>
                </w:tcPr>
                <w:p w14:paraId="2848D6F1" w14:textId="77777777" w:rsidR="00CD73FD" w:rsidRPr="002233E5" w:rsidRDefault="00CD73FD" w:rsidP="002108FD">
                  <w:pPr>
                    <w:jc w:val="center"/>
                    <w:rPr>
                      <w:bCs/>
                      <w:sz w:val="24"/>
                      <w:szCs w:val="24"/>
                    </w:rPr>
                  </w:pPr>
                  <w:r w:rsidRPr="002233E5">
                    <w:rPr>
                      <w:bCs/>
                      <w:sz w:val="24"/>
                      <w:szCs w:val="24"/>
                    </w:rPr>
                    <w:t>-</w:t>
                  </w:r>
                </w:p>
              </w:tc>
            </w:tr>
            <w:tr w:rsidR="00CD73FD" w:rsidRPr="002233E5" w14:paraId="38CBFA94" w14:textId="77777777" w:rsidTr="002108FD">
              <w:trPr>
                <w:jc w:val="center"/>
              </w:trPr>
              <w:tc>
                <w:tcPr>
                  <w:tcW w:w="1012" w:type="dxa"/>
                </w:tcPr>
                <w:p w14:paraId="514A942C" w14:textId="77777777" w:rsidR="00CD73FD" w:rsidRPr="002233E5" w:rsidRDefault="00CD73FD" w:rsidP="002108FD">
                  <w:pPr>
                    <w:jc w:val="both"/>
                    <w:rPr>
                      <w:bCs/>
                      <w:sz w:val="24"/>
                      <w:szCs w:val="24"/>
                    </w:rPr>
                  </w:pPr>
                  <w:r w:rsidRPr="002233E5">
                    <w:rPr>
                      <w:bCs/>
                      <w:sz w:val="24"/>
                      <w:szCs w:val="24"/>
                    </w:rPr>
                    <w:t>30</w:t>
                  </w:r>
                </w:p>
              </w:tc>
              <w:tc>
                <w:tcPr>
                  <w:tcW w:w="3223" w:type="dxa"/>
                </w:tcPr>
                <w:p w14:paraId="352340C4" w14:textId="77777777" w:rsidR="00CD73FD" w:rsidRPr="002233E5" w:rsidRDefault="00CD73FD" w:rsidP="002108FD">
                  <w:pPr>
                    <w:jc w:val="both"/>
                    <w:rPr>
                      <w:bCs/>
                      <w:sz w:val="24"/>
                      <w:szCs w:val="24"/>
                    </w:rPr>
                  </w:pPr>
                  <w:r w:rsidRPr="002233E5">
                    <w:rPr>
                      <w:bCs/>
                      <w:sz w:val="24"/>
                      <w:szCs w:val="24"/>
                    </w:rPr>
                    <w:t>Osogbo</w:t>
                  </w:r>
                </w:p>
              </w:tc>
              <w:tc>
                <w:tcPr>
                  <w:tcW w:w="4679" w:type="dxa"/>
                </w:tcPr>
                <w:p w14:paraId="24785E72" w14:textId="77777777" w:rsidR="00CD73FD" w:rsidRPr="002233E5" w:rsidRDefault="00CD73FD" w:rsidP="002108FD">
                  <w:pPr>
                    <w:jc w:val="center"/>
                    <w:rPr>
                      <w:bCs/>
                      <w:sz w:val="24"/>
                      <w:szCs w:val="24"/>
                    </w:rPr>
                  </w:pPr>
                  <w:r w:rsidRPr="002233E5">
                    <w:rPr>
                      <w:bCs/>
                      <w:sz w:val="24"/>
                      <w:szCs w:val="24"/>
                    </w:rPr>
                    <w:t>-</w:t>
                  </w:r>
                </w:p>
              </w:tc>
            </w:tr>
            <w:tr w:rsidR="00CD73FD" w:rsidRPr="002233E5" w14:paraId="44735067" w14:textId="77777777" w:rsidTr="002108FD">
              <w:trPr>
                <w:jc w:val="center"/>
              </w:trPr>
              <w:tc>
                <w:tcPr>
                  <w:tcW w:w="1012" w:type="dxa"/>
                </w:tcPr>
                <w:p w14:paraId="0458DE54" w14:textId="77777777" w:rsidR="00CD73FD" w:rsidRPr="002233E5" w:rsidRDefault="00CD73FD" w:rsidP="002108FD">
                  <w:pPr>
                    <w:jc w:val="center"/>
                    <w:rPr>
                      <w:bCs/>
                      <w:sz w:val="24"/>
                      <w:szCs w:val="24"/>
                    </w:rPr>
                  </w:pPr>
                </w:p>
              </w:tc>
              <w:tc>
                <w:tcPr>
                  <w:tcW w:w="3223" w:type="dxa"/>
                </w:tcPr>
                <w:p w14:paraId="6055F8D5"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679" w:type="dxa"/>
                </w:tcPr>
                <w:p w14:paraId="5D37E5AF" w14:textId="77777777" w:rsidR="00CD73FD" w:rsidRPr="002233E5" w:rsidRDefault="00CD73FD" w:rsidP="002108FD">
                  <w:pPr>
                    <w:jc w:val="center"/>
                    <w:rPr>
                      <w:rFonts w:ascii="Calibri" w:hAnsi="Calibri" w:cs="Calibri"/>
                      <w:bCs/>
                      <w:color w:val="000000"/>
                    </w:rPr>
                  </w:pPr>
                  <w:r w:rsidRPr="002233E5">
                    <w:rPr>
                      <w:rFonts w:ascii="Calibri" w:hAnsi="Calibri" w:cs="Calibri"/>
                      <w:bCs/>
                      <w:color w:val="000000"/>
                    </w:rPr>
                    <w:t>128,489,934.59</w:t>
                  </w:r>
                </w:p>
              </w:tc>
            </w:tr>
          </w:tbl>
          <w:p w14:paraId="16E0537E" w14:textId="77777777" w:rsidR="00CD73FD" w:rsidRPr="002233E5" w:rsidRDefault="00CD73FD" w:rsidP="002108FD">
            <w:pPr>
              <w:spacing w:after="0" w:line="276" w:lineRule="auto"/>
              <w:jc w:val="center"/>
              <w:rPr>
                <w:rFonts w:ascii="Cambria" w:hAnsi="Cambria"/>
                <w:bCs/>
              </w:rPr>
            </w:pPr>
          </w:p>
          <w:p w14:paraId="36EFB49B" w14:textId="77777777" w:rsidR="00CD73FD" w:rsidRPr="002233E5" w:rsidRDefault="00CD73FD" w:rsidP="002108FD">
            <w:pPr>
              <w:spacing w:after="0" w:line="276" w:lineRule="auto"/>
              <w:jc w:val="center"/>
              <w:rPr>
                <w:rFonts w:ascii="Cambria" w:hAnsi="Cambria"/>
                <w:bCs/>
              </w:rPr>
            </w:pPr>
          </w:p>
          <w:p w14:paraId="24F0821D" w14:textId="77777777" w:rsidR="00CD73FD" w:rsidRPr="002233E5" w:rsidRDefault="00CD73FD" w:rsidP="002108FD">
            <w:pPr>
              <w:spacing w:after="0" w:line="276" w:lineRule="auto"/>
              <w:jc w:val="center"/>
              <w:rPr>
                <w:rFonts w:ascii="Cambria" w:hAnsi="Cambria"/>
                <w:bCs/>
              </w:rPr>
            </w:pPr>
          </w:p>
          <w:p w14:paraId="39BC6A47" w14:textId="77777777" w:rsidR="00CD73FD" w:rsidRPr="002233E5" w:rsidRDefault="00CD73FD" w:rsidP="002108FD">
            <w:pPr>
              <w:spacing w:after="0" w:line="276" w:lineRule="auto"/>
              <w:jc w:val="center"/>
              <w:rPr>
                <w:rFonts w:ascii="Cambria" w:hAnsi="Cambria"/>
                <w:bCs/>
              </w:rPr>
            </w:pPr>
          </w:p>
          <w:p w14:paraId="0C45F42C" w14:textId="77777777" w:rsidR="00CD73FD" w:rsidRPr="002233E5" w:rsidRDefault="00CD73FD" w:rsidP="002108FD">
            <w:pPr>
              <w:spacing w:after="0" w:line="276" w:lineRule="auto"/>
              <w:jc w:val="center"/>
              <w:rPr>
                <w:rFonts w:ascii="Cambria" w:hAnsi="Cambria"/>
                <w:bCs/>
              </w:rPr>
            </w:pPr>
          </w:p>
          <w:p w14:paraId="72B4EF4F" w14:textId="77777777" w:rsidR="00CD73FD" w:rsidRPr="002233E5" w:rsidRDefault="00CD73FD" w:rsidP="002108FD">
            <w:pPr>
              <w:spacing w:after="0" w:line="276" w:lineRule="auto"/>
              <w:jc w:val="center"/>
              <w:rPr>
                <w:rFonts w:ascii="Cambria" w:hAnsi="Cambria"/>
                <w:bCs/>
              </w:rPr>
            </w:pPr>
          </w:p>
          <w:p w14:paraId="224D93CD"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49</w:t>
            </w:r>
          </w:p>
          <w:tbl>
            <w:tblPr>
              <w:tblStyle w:val="TableGrid"/>
              <w:tblW w:w="0" w:type="auto"/>
              <w:jc w:val="center"/>
              <w:tblLayout w:type="fixed"/>
              <w:tblLook w:val="04A0" w:firstRow="1" w:lastRow="0" w:firstColumn="1" w:lastColumn="0" w:noHBand="0" w:noVBand="1"/>
            </w:tblPr>
            <w:tblGrid>
              <w:gridCol w:w="1012"/>
              <w:gridCol w:w="3223"/>
              <w:gridCol w:w="4904"/>
            </w:tblGrid>
            <w:tr w:rsidR="00CD73FD" w:rsidRPr="002233E5" w14:paraId="4E737880" w14:textId="77777777" w:rsidTr="002108FD">
              <w:trPr>
                <w:trHeight w:val="620"/>
                <w:jc w:val="center"/>
              </w:trPr>
              <w:tc>
                <w:tcPr>
                  <w:tcW w:w="9139" w:type="dxa"/>
                  <w:gridSpan w:val="3"/>
                </w:tcPr>
                <w:p w14:paraId="152BDABE" w14:textId="77777777" w:rsidR="00CD73FD" w:rsidRPr="002233E5" w:rsidRDefault="00CD73FD" w:rsidP="002108FD">
                  <w:pPr>
                    <w:jc w:val="center"/>
                    <w:rPr>
                      <w:bCs/>
                      <w:sz w:val="24"/>
                      <w:szCs w:val="24"/>
                    </w:rPr>
                  </w:pPr>
                  <w:r w:rsidRPr="002233E5">
                    <w:rPr>
                      <w:bCs/>
                      <w:sz w:val="24"/>
                      <w:szCs w:val="24"/>
                    </w:rPr>
                    <w:t>REVENUE REFUNDED</w:t>
                  </w:r>
                </w:p>
              </w:tc>
            </w:tr>
            <w:tr w:rsidR="00CD73FD" w:rsidRPr="002233E5" w14:paraId="238DE23E" w14:textId="77777777" w:rsidTr="002108FD">
              <w:trPr>
                <w:jc w:val="center"/>
              </w:trPr>
              <w:tc>
                <w:tcPr>
                  <w:tcW w:w="1012" w:type="dxa"/>
                </w:tcPr>
                <w:p w14:paraId="3EE2994C" w14:textId="77777777" w:rsidR="00CD73FD" w:rsidRPr="002233E5" w:rsidRDefault="00CD73FD" w:rsidP="002108FD">
                  <w:pPr>
                    <w:jc w:val="both"/>
                    <w:rPr>
                      <w:bCs/>
                      <w:sz w:val="24"/>
                      <w:szCs w:val="24"/>
                    </w:rPr>
                  </w:pPr>
                  <w:r w:rsidRPr="002233E5">
                    <w:rPr>
                      <w:bCs/>
                      <w:sz w:val="24"/>
                      <w:szCs w:val="24"/>
                    </w:rPr>
                    <w:t>S/N</w:t>
                  </w:r>
                </w:p>
              </w:tc>
              <w:tc>
                <w:tcPr>
                  <w:tcW w:w="3223" w:type="dxa"/>
                </w:tcPr>
                <w:p w14:paraId="161FC770" w14:textId="77777777" w:rsidR="00CD73FD" w:rsidRPr="002233E5" w:rsidRDefault="00CD73FD" w:rsidP="002108FD">
                  <w:pPr>
                    <w:jc w:val="both"/>
                    <w:rPr>
                      <w:bCs/>
                      <w:sz w:val="24"/>
                      <w:szCs w:val="24"/>
                    </w:rPr>
                  </w:pPr>
                  <w:r w:rsidRPr="002233E5">
                    <w:rPr>
                      <w:bCs/>
                      <w:sz w:val="24"/>
                      <w:szCs w:val="24"/>
                    </w:rPr>
                    <w:t>LOCAL GOVERNMENTS</w:t>
                  </w:r>
                </w:p>
              </w:tc>
              <w:tc>
                <w:tcPr>
                  <w:tcW w:w="4904" w:type="dxa"/>
                </w:tcPr>
                <w:p w14:paraId="5C32CA75" w14:textId="77777777" w:rsidR="00CD73FD" w:rsidRPr="002233E5" w:rsidRDefault="00CD73FD" w:rsidP="002108FD">
                  <w:pPr>
                    <w:jc w:val="center"/>
                    <w:rPr>
                      <w:bCs/>
                      <w:sz w:val="24"/>
                      <w:szCs w:val="24"/>
                    </w:rPr>
                  </w:pPr>
                  <w:r w:rsidRPr="002233E5">
                    <w:rPr>
                      <w:rFonts w:ascii="Calibri" w:hAnsi="Calibri" w:cs="Calibri"/>
                      <w:bCs/>
                      <w:color w:val="000000"/>
                    </w:rPr>
                    <w:t>AMOUNT (#)</w:t>
                  </w:r>
                </w:p>
              </w:tc>
            </w:tr>
            <w:tr w:rsidR="00CD73FD" w:rsidRPr="002233E5" w14:paraId="7CC0AED8" w14:textId="77777777" w:rsidTr="002108FD">
              <w:trPr>
                <w:jc w:val="center"/>
              </w:trPr>
              <w:tc>
                <w:tcPr>
                  <w:tcW w:w="1012" w:type="dxa"/>
                </w:tcPr>
                <w:p w14:paraId="152D220B" w14:textId="77777777" w:rsidR="00CD73FD" w:rsidRPr="002233E5" w:rsidRDefault="00CD73FD" w:rsidP="002108FD">
                  <w:pPr>
                    <w:jc w:val="both"/>
                    <w:rPr>
                      <w:bCs/>
                      <w:sz w:val="24"/>
                      <w:szCs w:val="24"/>
                    </w:rPr>
                  </w:pPr>
                  <w:r w:rsidRPr="002233E5">
                    <w:rPr>
                      <w:bCs/>
                      <w:sz w:val="24"/>
                      <w:szCs w:val="24"/>
                    </w:rPr>
                    <w:t>1</w:t>
                  </w:r>
                </w:p>
              </w:tc>
              <w:tc>
                <w:tcPr>
                  <w:tcW w:w="3223" w:type="dxa"/>
                </w:tcPr>
                <w:p w14:paraId="7F7FB857"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4904" w:type="dxa"/>
                </w:tcPr>
                <w:p w14:paraId="61CFD239" w14:textId="77777777" w:rsidR="00CD73FD" w:rsidRPr="002233E5" w:rsidRDefault="00CD73FD" w:rsidP="002108FD">
                  <w:pPr>
                    <w:jc w:val="center"/>
                    <w:rPr>
                      <w:bCs/>
                      <w:sz w:val="24"/>
                      <w:szCs w:val="24"/>
                    </w:rPr>
                  </w:pPr>
                  <w:r w:rsidRPr="002233E5">
                    <w:rPr>
                      <w:bCs/>
                      <w:sz w:val="24"/>
                      <w:szCs w:val="24"/>
                    </w:rPr>
                    <w:t>-</w:t>
                  </w:r>
                </w:p>
              </w:tc>
            </w:tr>
            <w:tr w:rsidR="00CD73FD" w:rsidRPr="002233E5" w14:paraId="2E6D5441" w14:textId="77777777" w:rsidTr="002108FD">
              <w:trPr>
                <w:jc w:val="center"/>
              </w:trPr>
              <w:tc>
                <w:tcPr>
                  <w:tcW w:w="1012" w:type="dxa"/>
                </w:tcPr>
                <w:p w14:paraId="07008205" w14:textId="77777777" w:rsidR="00CD73FD" w:rsidRPr="002233E5" w:rsidRDefault="00CD73FD" w:rsidP="002108FD">
                  <w:pPr>
                    <w:jc w:val="both"/>
                    <w:rPr>
                      <w:bCs/>
                      <w:sz w:val="24"/>
                      <w:szCs w:val="24"/>
                    </w:rPr>
                  </w:pPr>
                  <w:r w:rsidRPr="002233E5">
                    <w:rPr>
                      <w:bCs/>
                      <w:sz w:val="24"/>
                      <w:szCs w:val="24"/>
                    </w:rPr>
                    <w:t>2</w:t>
                  </w:r>
                </w:p>
              </w:tc>
              <w:tc>
                <w:tcPr>
                  <w:tcW w:w="3223" w:type="dxa"/>
                </w:tcPr>
                <w:p w14:paraId="39889C82"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4904" w:type="dxa"/>
                </w:tcPr>
                <w:p w14:paraId="48E904E3" w14:textId="77777777" w:rsidR="00CD73FD" w:rsidRPr="002233E5" w:rsidRDefault="00CD73FD" w:rsidP="002108FD">
                  <w:pPr>
                    <w:jc w:val="center"/>
                    <w:rPr>
                      <w:bCs/>
                      <w:sz w:val="24"/>
                      <w:szCs w:val="24"/>
                    </w:rPr>
                  </w:pPr>
                  <w:r w:rsidRPr="002233E5">
                    <w:rPr>
                      <w:bCs/>
                      <w:sz w:val="24"/>
                      <w:szCs w:val="24"/>
                    </w:rPr>
                    <w:t>-</w:t>
                  </w:r>
                </w:p>
              </w:tc>
            </w:tr>
            <w:tr w:rsidR="00CD73FD" w:rsidRPr="002233E5" w14:paraId="70C7C1F8" w14:textId="77777777" w:rsidTr="002108FD">
              <w:trPr>
                <w:jc w:val="center"/>
              </w:trPr>
              <w:tc>
                <w:tcPr>
                  <w:tcW w:w="1012" w:type="dxa"/>
                </w:tcPr>
                <w:p w14:paraId="334608A5" w14:textId="77777777" w:rsidR="00CD73FD" w:rsidRPr="002233E5" w:rsidRDefault="00CD73FD" w:rsidP="002108FD">
                  <w:pPr>
                    <w:jc w:val="both"/>
                    <w:rPr>
                      <w:bCs/>
                      <w:sz w:val="24"/>
                      <w:szCs w:val="24"/>
                    </w:rPr>
                  </w:pPr>
                  <w:r w:rsidRPr="002233E5">
                    <w:rPr>
                      <w:bCs/>
                      <w:sz w:val="24"/>
                      <w:szCs w:val="24"/>
                    </w:rPr>
                    <w:t>3</w:t>
                  </w:r>
                </w:p>
              </w:tc>
              <w:tc>
                <w:tcPr>
                  <w:tcW w:w="3223" w:type="dxa"/>
                </w:tcPr>
                <w:p w14:paraId="20C68347"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4904" w:type="dxa"/>
                </w:tcPr>
                <w:p w14:paraId="7AA6EC64" w14:textId="77777777" w:rsidR="00CD73FD" w:rsidRPr="002233E5" w:rsidRDefault="00CD73FD" w:rsidP="002108FD">
                  <w:pPr>
                    <w:jc w:val="center"/>
                    <w:rPr>
                      <w:bCs/>
                      <w:sz w:val="24"/>
                      <w:szCs w:val="24"/>
                    </w:rPr>
                  </w:pPr>
                  <w:r w:rsidRPr="002233E5">
                    <w:rPr>
                      <w:bCs/>
                      <w:sz w:val="24"/>
                      <w:szCs w:val="24"/>
                    </w:rPr>
                    <w:t>-</w:t>
                  </w:r>
                </w:p>
              </w:tc>
            </w:tr>
            <w:tr w:rsidR="00CD73FD" w:rsidRPr="002233E5" w14:paraId="585D6851" w14:textId="77777777" w:rsidTr="002108FD">
              <w:trPr>
                <w:jc w:val="center"/>
              </w:trPr>
              <w:tc>
                <w:tcPr>
                  <w:tcW w:w="1012" w:type="dxa"/>
                </w:tcPr>
                <w:p w14:paraId="3A693ADC" w14:textId="77777777" w:rsidR="00CD73FD" w:rsidRPr="002233E5" w:rsidRDefault="00CD73FD" w:rsidP="002108FD">
                  <w:pPr>
                    <w:jc w:val="both"/>
                    <w:rPr>
                      <w:bCs/>
                      <w:sz w:val="24"/>
                      <w:szCs w:val="24"/>
                    </w:rPr>
                  </w:pPr>
                  <w:r w:rsidRPr="002233E5">
                    <w:rPr>
                      <w:bCs/>
                      <w:sz w:val="24"/>
                      <w:szCs w:val="24"/>
                    </w:rPr>
                    <w:t>4</w:t>
                  </w:r>
                </w:p>
              </w:tc>
              <w:tc>
                <w:tcPr>
                  <w:tcW w:w="3223" w:type="dxa"/>
                </w:tcPr>
                <w:p w14:paraId="7203D5D2"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4904" w:type="dxa"/>
                </w:tcPr>
                <w:p w14:paraId="182ED992" w14:textId="77777777" w:rsidR="00CD73FD" w:rsidRPr="002233E5" w:rsidRDefault="00CD73FD" w:rsidP="002108FD">
                  <w:pPr>
                    <w:jc w:val="center"/>
                    <w:rPr>
                      <w:bCs/>
                      <w:sz w:val="24"/>
                      <w:szCs w:val="24"/>
                    </w:rPr>
                  </w:pPr>
                  <w:r w:rsidRPr="002233E5">
                    <w:rPr>
                      <w:bCs/>
                      <w:sz w:val="24"/>
                      <w:szCs w:val="24"/>
                    </w:rPr>
                    <w:t>-</w:t>
                  </w:r>
                </w:p>
              </w:tc>
            </w:tr>
            <w:tr w:rsidR="00CD73FD" w:rsidRPr="002233E5" w14:paraId="427E198F" w14:textId="77777777" w:rsidTr="002108FD">
              <w:trPr>
                <w:jc w:val="center"/>
              </w:trPr>
              <w:tc>
                <w:tcPr>
                  <w:tcW w:w="1012" w:type="dxa"/>
                </w:tcPr>
                <w:p w14:paraId="1277C0B3" w14:textId="77777777" w:rsidR="00CD73FD" w:rsidRPr="002233E5" w:rsidRDefault="00CD73FD" w:rsidP="002108FD">
                  <w:pPr>
                    <w:jc w:val="both"/>
                    <w:rPr>
                      <w:bCs/>
                      <w:sz w:val="24"/>
                      <w:szCs w:val="24"/>
                    </w:rPr>
                  </w:pPr>
                  <w:r w:rsidRPr="002233E5">
                    <w:rPr>
                      <w:bCs/>
                      <w:sz w:val="24"/>
                      <w:szCs w:val="24"/>
                    </w:rPr>
                    <w:t>5</w:t>
                  </w:r>
                </w:p>
              </w:tc>
              <w:tc>
                <w:tcPr>
                  <w:tcW w:w="3223" w:type="dxa"/>
                </w:tcPr>
                <w:p w14:paraId="17283B44"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4904" w:type="dxa"/>
                </w:tcPr>
                <w:p w14:paraId="7D7667EE" w14:textId="77777777" w:rsidR="00CD73FD" w:rsidRPr="002233E5" w:rsidRDefault="00CD73FD" w:rsidP="002108FD">
                  <w:pPr>
                    <w:jc w:val="center"/>
                    <w:rPr>
                      <w:bCs/>
                      <w:sz w:val="24"/>
                      <w:szCs w:val="24"/>
                    </w:rPr>
                  </w:pPr>
                  <w:r w:rsidRPr="002233E5">
                    <w:rPr>
                      <w:bCs/>
                      <w:sz w:val="24"/>
                      <w:szCs w:val="24"/>
                    </w:rPr>
                    <w:t>-</w:t>
                  </w:r>
                </w:p>
              </w:tc>
            </w:tr>
            <w:tr w:rsidR="00CD73FD" w:rsidRPr="002233E5" w14:paraId="7A39339E" w14:textId="77777777" w:rsidTr="002108FD">
              <w:trPr>
                <w:jc w:val="center"/>
              </w:trPr>
              <w:tc>
                <w:tcPr>
                  <w:tcW w:w="1012" w:type="dxa"/>
                </w:tcPr>
                <w:p w14:paraId="7AA765C7" w14:textId="77777777" w:rsidR="00CD73FD" w:rsidRPr="002233E5" w:rsidRDefault="00CD73FD" w:rsidP="002108FD">
                  <w:pPr>
                    <w:jc w:val="both"/>
                    <w:rPr>
                      <w:bCs/>
                      <w:sz w:val="24"/>
                      <w:szCs w:val="24"/>
                    </w:rPr>
                  </w:pPr>
                  <w:r w:rsidRPr="002233E5">
                    <w:rPr>
                      <w:bCs/>
                      <w:sz w:val="24"/>
                      <w:szCs w:val="24"/>
                    </w:rPr>
                    <w:t>6</w:t>
                  </w:r>
                </w:p>
              </w:tc>
              <w:tc>
                <w:tcPr>
                  <w:tcW w:w="3223" w:type="dxa"/>
                </w:tcPr>
                <w:p w14:paraId="02F8738A"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4904" w:type="dxa"/>
                </w:tcPr>
                <w:p w14:paraId="10752C82" w14:textId="77777777" w:rsidR="00CD73FD" w:rsidRPr="002233E5" w:rsidRDefault="00CD73FD" w:rsidP="002108FD">
                  <w:pPr>
                    <w:jc w:val="center"/>
                    <w:rPr>
                      <w:bCs/>
                      <w:sz w:val="24"/>
                      <w:szCs w:val="24"/>
                    </w:rPr>
                  </w:pPr>
                  <w:r w:rsidRPr="002233E5">
                    <w:rPr>
                      <w:bCs/>
                      <w:sz w:val="24"/>
                      <w:szCs w:val="24"/>
                    </w:rPr>
                    <w:t>-</w:t>
                  </w:r>
                </w:p>
              </w:tc>
            </w:tr>
            <w:tr w:rsidR="00CD73FD" w:rsidRPr="002233E5" w14:paraId="02F9C2AF" w14:textId="77777777" w:rsidTr="002108FD">
              <w:trPr>
                <w:jc w:val="center"/>
              </w:trPr>
              <w:tc>
                <w:tcPr>
                  <w:tcW w:w="1012" w:type="dxa"/>
                </w:tcPr>
                <w:p w14:paraId="7F7E34AC" w14:textId="77777777" w:rsidR="00CD73FD" w:rsidRPr="002233E5" w:rsidRDefault="00CD73FD" w:rsidP="002108FD">
                  <w:pPr>
                    <w:jc w:val="both"/>
                    <w:rPr>
                      <w:bCs/>
                      <w:sz w:val="24"/>
                      <w:szCs w:val="24"/>
                    </w:rPr>
                  </w:pPr>
                  <w:r w:rsidRPr="002233E5">
                    <w:rPr>
                      <w:bCs/>
                      <w:sz w:val="24"/>
                      <w:szCs w:val="24"/>
                    </w:rPr>
                    <w:t>7</w:t>
                  </w:r>
                </w:p>
              </w:tc>
              <w:tc>
                <w:tcPr>
                  <w:tcW w:w="3223" w:type="dxa"/>
                </w:tcPr>
                <w:p w14:paraId="27B7A97D" w14:textId="77777777" w:rsidR="00CD73FD" w:rsidRPr="002233E5" w:rsidRDefault="00CD73FD" w:rsidP="002108FD">
                  <w:pPr>
                    <w:jc w:val="both"/>
                    <w:rPr>
                      <w:bCs/>
                      <w:sz w:val="24"/>
                      <w:szCs w:val="24"/>
                    </w:rPr>
                  </w:pPr>
                  <w:r w:rsidRPr="002233E5">
                    <w:rPr>
                      <w:bCs/>
                      <w:sz w:val="24"/>
                      <w:szCs w:val="24"/>
                    </w:rPr>
                    <w:t>Ede North</w:t>
                  </w:r>
                </w:p>
              </w:tc>
              <w:tc>
                <w:tcPr>
                  <w:tcW w:w="4904" w:type="dxa"/>
                </w:tcPr>
                <w:p w14:paraId="4BEDF5C1" w14:textId="77777777" w:rsidR="00CD73FD" w:rsidRPr="002233E5" w:rsidRDefault="00CD73FD" w:rsidP="002108FD">
                  <w:pPr>
                    <w:jc w:val="center"/>
                    <w:rPr>
                      <w:bCs/>
                      <w:sz w:val="24"/>
                      <w:szCs w:val="24"/>
                    </w:rPr>
                  </w:pPr>
                  <w:r w:rsidRPr="002233E5">
                    <w:rPr>
                      <w:bCs/>
                      <w:sz w:val="24"/>
                      <w:szCs w:val="24"/>
                    </w:rPr>
                    <w:t>-</w:t>
                  </w:r>
                </w:p>
              </w:tc>
            </w:tr>
            <w:tr w:rsidR="00CD73FD" w:rsidRPr="002233E5" w14:paraId="4F6E6C2A" w14:textId="77777777" w:rsidTr="002108FD">
              <w:trPr>
                <w:jc w:val="center"/>
              </w:trPr>
              <w:tc>
                <w:tcPr>
                  <w:tcW w:w="1012" w:type="dxa"/>
                </w:tcPr>
                <w:p w14:paraId="42AE77AF" w14:textId="77777777" w:rsidR="00CD73FD" w:rsidRPr="002233E5" w:rsidRDefault="00CD73FD" w:rsidP="002108FD">
                  <w:pPr>
                    <w:jc w:val="both"/>
                    <w:rPr>
                      <w:bCs/>
                      <w:sz w:val="24"/>
                      <w:szCs w:val="24"/>
                    </w:rPr>
                  </w:pPr>
                  <w:r w:rsidRPr="002233E5">
                    <w:rPr>
                      <w:bCs/>
                      <w:sz w:val="24"/>
                      <w:szCs w:val="24"/>
                    </w:rPr>
                    <w:t>8</w:t>
                  </w:r>
                </w:p>
              </w:tc>
              <w:tc>
                <w:tcPr>
                  <w:tcW w:w="3223" w:type="dxa"/>
                </w:tcPr>
                <w:p w14:paraId="3A3252B0" w14:textId="77777777" w:rsidR="00CD73FD" w:rsidRPr="002233E5" w:rsidRDefault="00CD73FD" w:rsidP="002108FD">
                  <w:pPr>
                    <w:jc w:val="both"/>
                    <w:rPr>
                      <w:bCs/>
                      <w:sz w:val="24"/>
                      <w:szCs w:val="24"/>
                    </w:rPr>
                  </w:pPr>
                  <w:r w:rsidRPr="002233E5">
                    <w:rPr>
                      <w:bCs/>
                      <w:sz w:val="24"/>
                      <w:szCs w:val="24"/>
                    </w:rPr>
                    <w:t>Ede South</w:t>
                  </w:r>
                </w:p>
              </w:tc>
              <w:tc>
                <w:tcPr>
                  <w:tcW w:w="4904" w:type="dxa"/>
                </w:tcPr>
                <w:p w14:paraId="379AF9D0" w14:textId="77777777" w:rsidR="00CD73FD" w:rsidRPr="002233E5" w:rsidRDefault="00CD73FD" w:rsidP="002108FD">
                  <w:pPr>
                    <w:jc w:val="center"/>
                    <w:rPr>
                      <w:bCs/>
                      <w:sz w:val="24"/>
                      <w:szCs w:val="24"/>
                    </w:rPr>
                  </w:pPr>
                  <w:r w:rsidRPr="002233E5">
                    <w:rPr>
                      <w:bCs/>
                      <w:sz w:val="24"/>
                      <w:szCs w:val="24"/>
                    </w:rPr>
                    <w:t>-</w:t>
                  </w:r>
                </w:p>
              </w:tc>
            </w:tr>
            <w:tr w:rsidR="00CD73FD" w:rsidRPr="002233E5" w14:paraId="29C5D5AE" w14:textId="77777777" w:rsidTr="002108FD">
              <w:trPr>
                <w:jc w:val="center"/>
              </w:trPr>
              <w:tc>
                <w:tcPr>
                  <w:tcW w:w="1012" w:type="dxa"/>
                </w:tcPr>
                <w:p w14:paraId="5A386BA9" w14:textId="77777777" w:rsidR="00CD73FD" w:rsidRPr="002233E5" w:rsidRDefault="00CD73FD" w:rsidP="002108FD">
                  <w:pPr>
                    <w:jc w:val="both"/>
                    <w:rPr>
                      <w:bCs/>
                      <w:sz w:val="24"/>
                      <w:szCs w:val="24"/>
                    </w:rPr>
                  </w:pPr>
                  <w:r w:rsidRPr="002233E5">
                    <w:rPr>
                      <w:bCs/>
                      <w:sz w:val="24"/>
                      <w:szCs w:val="24"/>
                    </w:rPr>
                    <w:t>9</w:t>
                  </w:r>
                </w:p>
              </w:tc>
              <w:tc>
                <w:tcPr>
                  <w:tcW w:w="3223" w:type="dxa"/>
                </w:tcPr>
                <w:p w14:paraId="41871B85"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4904" w:type="dxa"/>
                </w:tcPr>
                <w:p w14:paraId="77379115" w14:textId="77777777" w:rsidR="00CD73FD" w:rsidRPr="002233E5" w:rsidRDefault="00CD73FD" w:rsidP="002108FD">
                  <w:pPr>
                    <w:jc w:val="center"/>
                    <w:rPr>
                      <w:bCs/>
                      <w:sz w:val="24"/>
                      <w:szCs w:val="24"/>
                    </w:rPr>
                  </w:pPr>
                  <w:r w:rsidRPr="002233E5">
                    <w:rPr>
                      <w:bCs/>
                      <w:sz w:val="24"/>
                      <w:szCs w:val="24"/>
                    </w:rPr>
                    <w:t>-</w:t>
                  </w:r>
                </w:p>
              </w:tc>
            </w:tr>
            <w:tr w:rsidR="00CD73FD" w:rsidRPr="002233E5" w14:paraId="0EF569D3" w14:textId="77777777" w:rsidTr="002108FD">
              <w:trPr>
                <w:jc w:val="center"/>
              </w:trPr>
              <w:tc>
                <w:tcPr>
                  <w:tcW w:w="1012" w:type="dxa"/>
                </w:tcPr>
                <w:p w14:paraId="25A34237" w14:textId="77777777" w:rsidR="00CD73FD" w:rsidRPr="002233E5" w:rsidRDefault="00CD73FD" w:rsidP="002108FD">
                  <w:pPr>
                    <w:jc w:val="both"/>
                    <w:rPr>
                      <w:bCs/>
                      <w:sz w:val="24"/>
                      <w:szCs w:val="24"/>
                    </w:rPr>
                  </w:pPr>
                  <w:r w:rsidRPr="002233E5">
                    <w:rPr>
                      <w:bCs/>
                      <w:sz w:val="24"/>
                      <w:szCs w:val="24"/>
                    </w:rPr>
                    <w:t>10</w:t>
                  </w:r>
                </w:p>
              </w:tc>
              <w:tc>
                <w:tcPr>
                  <w:tcW w:w="3223" w:type="dxa"/>
                </w:tcPr>
                <w:p w14:paraId="032FEED5"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4904" w:type="dxa"/>
                </w:tcPr>
                <w:p w14:paraId="60EA135B" w14:textId="77777777" w:rsidR="00CD73FD" w:rsidRPr="002233E5" w:rsidRDefault="00CD73FD" w:rsidP="002108FD">
                  <w:pPr>
                    <w:jc w:val="center"/>
                    <w:rPr>
                      <w:bCs/>
                      <w:sz w:val="24"/>
                      <w:szCs w:val="24"/>
                    </w:rPr>
                  </w:pPr>
                  <w:r w:rsidRPr="002233E5">
                    <w:rPr>
                      <w:bCs/>
                      <w:sz w:val="24"/>
                      <w:szCs w:val="24"/>
                    </w:rPr>
                    <w:t>-</w:t>
                  </w:r>
                </w:p>
              </w:tc>
            </w:tr>
            <w:tr w:rsidR="00CD73FD" w:rsidRPr="002233E5" w14:paraId="11C5EBBF" w14:textId="77777777" w:rsidTr="002108FD">
              <w:trPr>
                <w:jc w:val="center"/>
              </w:trPr>
              <w:tc>
                <w:tcPr>
                  <w:tcW w:w="1012" w:type="dxa"/>
                </w:tcPr>
                <w:p w14:paraId="77E96D02" w14:textId="77777777" w:rsidR="00CD73FD" w:rsidRPr="002233E5" w:rsidRDefault="00CD73FD" w:rsidP="002108FD">
                  <w:pPr>
                    <w:jc w:val="both"/>
                    <w:rPr>
                      <w:bCs/>
                      <w:sz w:val="24"/>
                      <w:szCs w:val="24"/>
                    </w:rPr>
                  </w:pPr>
                  <w:r w:rsidRPr="002233E5">
                    <w:rPr>
                      <w:bCs/>
                      <w:sz w:val="24"/>
                      <w:szCs w:val="24"/>
                    </w:rPr>
                    <w:t>11</w:t>
                  </w:r>
                </w:p>
              </w:tc>
              <w:tc>
                <w:tcPr>
                  <w:tcW w:w="3223" w:type="dxa"/>
                </w:tcPr>
                <w:p w14:paraId="5107F01E" w14:textId="77777777" w:rsidR="00CD73FD" w:rsidRPr="002233E5" w:rsidRDefault="00CD73FD" w:rsidP="002108FD">
                  <w:pPr>
                    <w:jc w:val="both"/>
                    <w:rPr>
                      <w:bCs/>
                      <w:sz w:val="24"/>
                      <w:szCs w:val="24"/>
                    </w:rPr>
                  </w:pPr>
                  <w:r w:rsidRPr="002233E5">
                    <w:rPr>
                      <w:bCs/>
                      <w:sz w:val="24"/>
                      <w:szCs w:val="24"/>
                    </w:rPr>
                    <w:t>Ife Central</w:t>
                  </w:r>
                </w:p>
              </w:tc>
              <w:tc>
                <w:tcPr>
                  <w:tcW w:w="4904" w:type="dxa"/>
                </w:tcPr>
                <w:p w14:paraId="38939B9F" w14:textId="77777777" w:rsidR="00CD73FD" w:rsidRPr="002233E5" w:rsidRDefault="00CD73FD" w:rsidP="002108FD">
                  <w:pPr>
                    <w:jc w:val="center"/>
                    <w:rPr>
                      <w:bCs/>
                      <w:sz w:val="24"/>
                      <w:szCs w:val="24"/>
                    </w:rPr>
                  </w:pPr>
                  <w:r w:rsidRPr="002233E5">
                    <w:rPr>
                      <w:bCs/>
                      <w:sz w:val="24"/>
                      <w:szCs w:val="24"/>
                    </w:rPr>
                    <w:t>-</w:t>
                  </w:r>
                </w:p>
              </w:tc>
            </w:tr>
            <w:tr w:rsidR="00CD73FD" w:rsidRPr="002233E5" w14:paraId="487C3467" w14:textId="77777777" w:rsidTr="002108FD">
              <w:trPr>
                <w:jc w:val="center"/>
              </w:trPr>
              <w:tc>
                <w:tcPr>
                  <w:tcW w:w="1012" w:type="dxa"/>
                </w:tcPr>
                <w:p w14:paraId="70F1AEB6" w14:textId="77777777" w:rsidR="00CD73FD" w:rsidRPr="002233E5" w:rsidRDefault="00CD73FD" w:rsidP="002108FD">
                  <w:pPr>
                    <w:jc w:val="both"/>
                    <w:rPr>
                      <w:bCs/>
                      <w:sz w:val="24"/>
                      <w:szCs w:val="24"/>
                    </w:rPr>
                  </w:pPr>
                  <w:r w:rsidRPr="002233E5">
                    <w:rPr>
                      <w:bCs/>
                      <w:sz w:val="24"/>
                      <w:szCs w:val="24"/>
                    </w:rPr>
                    <w:t>12</w:t>
                  </w:r>
                </w:p>
              </w:tc>
              <w:tc>
                <w:tcPr>
                  <w:tcW w:w="3223" w:type="dxa"/>
                </w:tcPr>
                <w:p w14:paraId="02C88265" w14:textId="77777777" w:rsidR="00CD73FD" w:rsidRPr="002233E5" w:rsidRDefault="00CD73FD" w:rsidP="002108FD">
                  <w:pPr>
                    <w:jc w:val="both"/>
                    <w:rPr>
                      <w:bCs/>
                      <w:sz w:val="24"/>
                      <w:szCs w:val="24"/>
                    </w:rPr>
                  </w:pPr>
                  <w:r w:rsidRPr="002233E5">
                    <w:rPr>
                      <w:bCs/>
                      <w:sz w:val="24"/>
                      <w:szCs w:val="24"/>
                    </w:rPr>
                    <w:t>Ife East</w:t>
                  </w:r>
                </w:p>
              </w:tc>
              <w:tc>
                <w:tcPr>
                  <w:tcW w:w="4904" w:type="dxa"/>
                </w:tcPr>
                <w:p w14:paraId="613EFCFC" w14:textId="77777777" w:rsidR="00CD73FD" w:rsidRPr="002233E5" w:rsidRDefault="00CD73FD" w:rsidP="002108FD">
                  <w:pPr>
                    <w:jc w:val="center"/>
                    <w:rPr>
                      <w:bCs/>
                      <w:sz w:val="24"/>
                      <w:szCs w:val="24"/>
                    </w:rPr>
                  </w:pPr>
                  <w:r w:rsidRPr="002233E5">
                    <w:rPr>
                      <w:bCs/>
                      <w:sz w:val="24"/>
                      <w:szCs w:val="24"/>
                    </w:rPr>
                    <w:t>300,000.00</w:t>
                  </w:r>
                </w:p>
              </w:tc>
            </w:tr>
            <w:tr w:rsidR="00CD73FD" w:rsidRPr="002233E5" w14:paraId="2B18C704" w14:textId="77777777" w:rsidTr="002108FD">
              <w:trPr>
                <w:jc w:val="center"/>
              </w:trPr>
              <w:tc>
                <w:tcPr>
                  <w:tcW w:w="1012" w:type="dxa"/>
                </w:tcPr>
                <w:p w14:paraId="5FF330A1" w14:textId="77777777" w:rsidR="00CD73FD" w:rsidRPr="002233E5" w:rsidRDefault="00CD73FD" w:rsidP="002108FD">
                  <w:pPr>
                    <w:jc w:val="both"/>
                    <w:rPr>
                      <w:bCs/>
                      <w:sz w:val="24"/>
                      <w:szCs w:val="24"/>
                    </w:rPr>
                  </w:pPr>
                  <w:r w:rsidRPr="002233E5">
                    <w:rPr>
                      <w:bCs/>
                      <w:sz w:val="24"/>
                      <w:szCs w:val="24"/>
                    </w:rPr>
                    <w:t>13</w:t>
                  </w:r>
                </w:p>
              </w:tc>
              <w:tc>
                <w:tcPr>
                  <w:tcW w:w="3223" w:type="dxa"/>
                </w:tcPr>
                <w:p w14:paraId="0F9D68D5" w14:textId="77777777" w:rsidR="00CD73FD" w:rsidRPr="002233E5" w:rsidRDefault="00CD73FD" w:rsidP="002108FD">
                  <w:pPr>
                    <w:jc w:val="both"/>
                    <w:rPr>
                      <w:bCs/>
                      <w:sz w:val="24"/>
                      <w:szCs w:val="24"/>
                    </w:rPr>
                  </w:pPr>
                  <w:r w:rsidRPr="002233E5">
                    <w:rPr>
                      <w:bCs/>
                      <w:sz w:val="24"/>
                      <w:szCs w:val="24"/>
                    </w:rPr>
                    <w:t>Ife North</w:t>
                  </w:r>
                </w:p>
              </w:tc>
              <w:tc>
                <w:tcPr>
                  <w:tcW w:w="4904" w:type="dxa"/>
                </w:tcPr>
                <w:p w14:paraId="24CB6CC7" w14:textId="77777777" w:rsidR="00CD73FD" w:rsidRPr="002233E5" w:rsidRDefault="00CD73FD" w:rsidP="002108FD">
                  <w:pPr>
                    <w:jc w:val="center"/>
                    <w:rPr>
                      <w:bCs/>
                      <w:sz w:val="24"/>
                      <w:szCs w:val="24"/>
                    </w:rPr>
                  </w:pPr>
                  <w:r w:rsidRPr="002233E5">
                    <w:rPr>
                      <w:bCs/>
                      <w:sz w:val="24"/>
                      <w:szCs w:val="24"/>
                    </w:rPr>
                    <w:t>-</w:t>
                  </w:r>
                </w:p>
              </w:tc>
            </w:tr>
            <w:tr w:rsidR="00CD73FD" w:rsidRPr="002233E5" w14:paraId="289E873B" w14:textId="77777777" w:rsidTr="002108FD">
              <w:trPr>
                <w:jc w:val="center"/>
              </w:trPr>
              <w:tc>
                <w:tcPr>
                  <w:tcW w:w="1012" w:type="dxa"/>
                </w:tcPr>
                <w:p w14:paraId="7097AB2F" w14:textId="77777777" w:rsidR="00CD73FD" w:rsidRPr="002233E5" w:rsidRDefault="00CD73FD" w:rsidP="002108FD">
                  <w:pPr>
                    <w:jc w:val="both"/>
                    <w:rPr>
                      <w:bCs/>
                      <w:sz w:val="24"/>
                      <w:szCs w:val="24"/>
                    </w:rPr>
                  </w:pPr>
                  <w:r w:rsidRPr="002233E5">
                    <w:rPr>
                      <w:bCs/>
                      <w:sz w:val="24"/>
                      <w:szCs w:val="24"/>
                    </w:rPr>
                    <w:t>14</w:t>
                  </w:r>
                </w:p>
              </w:tc>
              <w:tc>
                <w:tcPr>
                  <w:tcW w:w="3223" w:type="dxa"/>
                </w:tcPr>
                <w:p w14:paraId="058F15E6" w14:textId="77777777" w:rsidR="00CD73FD" w:rsidRPr="002233E5" w:rsidRDefault="00CD73FD" w:rsidP="002108FD">
                  <w:pPr>
                    <w:jc w:val="both"/>
                    <w:rPr>
                      <w:bCs/>
                      <w:sz w:val="24"/>
                      <w:szCs w:val="24"/>
                    </w:rPr>
                  </w:pPr>
                  <w:r w:rsidRPr="002233E5">
                    <w:rPr>
                      <w:bCs/>
                      <w:sz w:val="24"/>
                      <w:szCs w:val="24"/>
                    </w:rPr>
                    <w:t>Ife South</w:t>
                  </w:r>
                </w:p>
              </w:tc>
              <w:tc>
                <w:tcPr>
                  <w:tcW w:w="4904" w:type="dxa"/>
                </w:tcPr>
                <w:p w14:paraId="5D47DAB7" w14:textId="77777777" w:rsidR="00CD73FD" w:rsidRPr="002233E5" w:rsidRDefault="00CD73FD" w:rsidP="002108FD">
                  <w:pPr>
                    <w:jc w:val="center"/>
                    <w:rPr>
                      <w:bCs/>
                      <w:sz w:val="24"/>
                      <w:szCs w:val="24"/>
                    </w:rPr>
                  </w:pPr>
                  <w:r w:rsidRPr="002233E5">
                    <w:rPr>
                      <w:bCs/>
                      <w:sz w:val="24"/>
                      <w:szCs w:val="24"/>
                    </w:rPr>
                    <w:t>-</w:t>
                  </w:r>
                </w:p>
              </w:tc>
            </w:tr>
            <w:tr w:rsidR="00CD73FD" w:rsidRPr="002233E5" w14:paraId="1664F213" w14:textId="77777777" w:rsidTr="002108FD">
              <w:trPr>
                <w:jc w:val="center"/>
              </w:trPr>
              <w:tc>
                <w:tcPr>
                  <w:tcW w:w="1012" w:type="dxa"/>
                </w:tcPr>
                <w:p w14:paraId="64B6B9B9" w14:textId="77777777" w:rsidR="00CD73FD" w:rsidRPr="002233E5" w:rsidRDefault="00CD73FD" w:rsidP="002108FD">
                  <w:pPr>
                    <w:jc w:val="both"/>
                    <w:rPr>
                      <w:bCs/>
                      <w:sz w:val="24"/>
                      <w:szCs w:val="24"/>
                    </w:rPr>
                  </w:pPr>
                  <w:r w:rsidRPr="002233E5">
                    <w:rPr>
                      <w:bCs/>
                      <w:sz w:val="24"/>
                      <w:szCs w:val="24"/>
                    </w:rPr>
                    <w:t>15</w:t>
                  </w:r>
                </w:p>
              </w:tc>
              <w:tc>
                <w:tcPr>
                  <w:tcW w:w="3223" w:type="dxa"/>
                </w:tcPr>
                <w:p w14:paraId="50FFDF7F" w14:textId="77777777" w:rsidR="00CD73FD" w:rsidRPr="002233E5" w:rsidRDefault="00CD73FD" w:rsidP="002108FD">
                  <w:pPr>
                    <w:jc w:val="both"/>
                    <w:rPr>
                      <w:bCs/>
                      <w:sz w:val="24"/>
                      <w:szCs w:val="24"/>
                    </w:rPr>
                  </w:pPr>
                  <w:r w:rsidRPr="002233E5">
                    <w:rPr>
                      <w:bCs/>
                      <w:sz w:val="24"/>
                      <w:szCs w:val="24"/>
                    </w:rPr>
                    <w:t>Ifedayo</w:t>
                  </w:r>
                </w:p>
              </w:tc>
              <w:tc>
                <w:tcPr>
                  <w:tcW w:w="4904" w:type="dxa"/>
                </w:tcPr>
                <w:p w14:paraId="032DFD8E" w14:textId="77777777" w:rsidR="00CD73FD" w:rsidRPr="002233E5" w:rsidRDefault="00CD73FD" w:rsidP="002108FD">
                  <w:pPr>
                    <w:jc w:val="center"/>
                    <w:rPr>
                      <w:bCs/>
                      <w:sz w:val="24"/>
                      <w:szCs w:val="24"/>
                    </w:rPr>
                  </w:pPr>
                  <w:r w:rsidRPr="002233E5">
                    <w:rPr>
                      <w:bCs/>
                      <w:sz w:val="24"/>
                      <w:szCs w:val="24"/>
                    </w:rPr>
                    <w:t>-</w:t>
                  </w:r>
                </w:p>
              </w:tc>
            </w:tr>
            <w:tr w:rsidR="00CD73FD" w:rsidRPr="002233E5" w14:paraId="20633E59" w14:textId="77777777" w:rsidTr="002108FD">
              <w:trPr>
                <w:jc w:val="center"/>
              </w:trPr>
              <w:tc>
                <w:tcPr>
                  <w:tcW w:w="1012" w:type="dxa"/>
                </w:tcPr>
                <w:p w14:paraId="39A7934E" w14:textId="77777777" w:rsidR="00CD73FD" w:rsidRPr="002233E5" w:rsidRDefault="00CD73FD" w:rsidP="002108FD">
                  <w:pPr>
                    <w:jc w:val="both"/>
                    <w:rPr>
                      <w:bCs/>
                      <w:sz w:val="24"/>
                      <w:szCs w:val="24"/>
                    </w:rPr>
                  </w:pPr>
                  <w:r w:rsidRPr="002233E5">
                    <w:rPr>
                      <w:bCs/>
                      <w:sz w:val="24"/>
                      <w:szCs w:val="24"/>
                    </w:rPr>
                    <w:t>16</w:t>
                  </w:r>
                </w:p>
              </w:tc>
              <w:tc>
                <w:tcPr>
                  <w:tcW w:w="3223" w:type="dxa"/>
                </w:tcPr>
                <w:p w14:paraId="6CCADDFE"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4904" w:type="dxa"/>
                </w:tcPr>
                <w:p w14:paraId="3DB33E21" w14:textId="77777777" w:rsidR="00CD73FD" w:rsidRPr="002233E5" w:rsidRDefault="00CD73FD" w:rsidP="002108FD">
                  <w:pPr>
                    <w:jc w:val="center"/>
                    <w:rPr>
                      <w:bCs/>
                      <w:sz w:val="24"/>
                      <w:szCs w:val="24"/>
                    </w:rPr>
                  </w:pPr>
                  <w:r w:rsidRPr="002233E5">
                    <w:rPr>
                      <w:bCs/>
                      <w:sz w:val="24"/>
                      <w:szCs w:val="24"/>
                    </w:rPr>
                    <w:t>-</w:t>
                  </w:r>
                </w:p>
              </w:tc>
            </w:tr>
            <w:tr w:rsidR="00CD73FD" w:rsidRPr="002233E5" w14:paraId="507BACD6" w14:textId="77777777" w:rsidTr="002108FD">
              <w:trPr>
                <w:jc w:val="center"/>
              </w:trPr>
              <w:tc>
                <w:tcPr>
                  <w:tcW w:w="1012" w:type="dxa"/>
                </w:tcPr>
                <w:p w14:paraId="1A5BA551" w14:textId="77777777" w:rsidR="00CD73FD" w:rsidRPr="002233E5" w:rsidRDefault="00CD73FD" w:rsidP="002108FD">
                  <w:pPr>
                    <w:jc w:val="both"/>
                    <w:rPr>
                      <w:bCs/>
                      <w:sz w:val="24"/>
                      <w:szCs w:val="24"/>
                    </w:rPr>
                  </w:pPr>
                  <w:r w:rsidRPr="002233E5">
                    <w:rPr>
                      <w:bCs/>
                      <w:sz w:val="24"/>
                      <w:szCs w:val="24"/>
                    </w:rPr>
                    <w:t>17</w:t>
                  </w:r>
                </w:p>
              </w:tc>
              <w:tc>
                <w:tcPr>
                  <w:tcW w:w="3223" w:type="dxa"/>
                </w:tcPr>
                <w:p w14:paraId="48E1C4C1" w14:textId="77777777" w:rsidR="00CD73FD" w:rsidRPr="002233E5" w:rsidRDefault="00CD73FD" w:rsidP="002108FD">
                  <w:pPr>
                    <w:jc w:val="both"/>
                    <w:rPr>
                      <w:bCs/>
                      <w:sz w:val="24"/>
                      <w:szCs w:val="24"/>
                    </w:rPr>
                  </w:pPr>
                  <w:r w:rsidRPr="002233E5">
                    <w:rPr>
                      <w:bCs/>
                      <w:sz w:val="24"/>
                      <w:szCs w:val="24"/>
                    </w:rPr>
                    <w:t>Ila</w:t>
                  </w:r>
                </w:p>
              </w:tc>
              <w:tc>
                <w:tcPr>
                  <w:tcW w:w="4904" w:type="dxa"/>
                </w:tcPr>
                <w:p w14:paraId="18460006" w14:textId="77777777" w:rsidR="00CD73FD" w:rsidRPr="002233E5" w:rsidRDefault="00CD73FD" w:rsidP="002108FD">
                  <w:pPr>
                    <w:jc w:val="center"/>
                    <w:rPr>
                      <w:bCs/>
                      <w:sz w:val="24"/>
                      <w:szCs w:val="24"/>
                    </w:rPr>
                  </w:pPr>
                  <w:r w:rsidRPr="002233E5">
                    <w:rPr>
                      <w:bCs/>
                      <w:sz w:val="24"/>
                      <w:szCs w:val="24"/>
                    </w:rPr>
                    <w:t>-</w:t>
                  </w:r>
                </w:p>
              </w:tc>
            </w:tr>
            <w:tr w:rsidR="00CD73FD" w:rsidRPr="002233E5" w14:paraId="79E6B750" w14:textId="77777777" w:rsidTr="002108FD">
              <w:trPr>
                <w:jc w:val="center"/>
              </w:trPr>
              <w:tc>
                <w:tcPr>
                  <w:tcW w:w="1012" w:type="dxa"/>
                </w:tcPr>
                <w:p w14:paraId="33A27299" w14:textId="77777777" w:rsidR="00CD73FD" w:rsidRPr="002233E5" w:rsidRDefault="00CD73FD" w:rsidP="002108FD">
                  <w:pPr>
                    <w:jc w:val="both"/>
                    <w:rPr>
                      <w:bCs/>
                      <w:sz w:val="24"/>
                      <w:szCs w:val="24"/>
                    </w:rPr>
                  </w:pPr>
                  <w:r w:rsidRPr="002233E5">
                    <w:rPr>
                      <w:bCs/>
                      <w:sz w:val="24"/>
                      <w:szCs w:val="24"/>
                    </w:rPr>
                    <w:t>18</w:t>
                  </w:r>
                </w:p>
              </w:tc>
              <w:tc>
                <w:tcPr>
                  <w:tcW w:w="3223" w:type="dxa"/>
                </w:tcPr>
                <w:p w14:paraId="7A131DC9"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4904" w:type="dxa"/>
                </w:tcPr>
                <w:p w14:paraId="4A6AAFCA" w14:textId="77777777" w:rsidR="00CD73FD" w:rsidRPr="002233E5" w:rsidRDefault="00CD73FD" w:rsidP="002108FD">
                  <w:pPr>
                    <w:jc w:val="center"/>
                    <w:rPr>
                      <w:bCs/>
                      <w:sz w:val="24"/>
                      <w:szCs w:val="24"/>
                    </w:rPr>
                  </w:pPr>
                  <w:r w:rsidRPr="002233E5">
                    <w:rPr>
                      <w:bCs/>
                      <w:sz w:val="24"/>
                      <w:szCs w:val="24"/>
                    </w:rPr>
                    <w:t>-</w:t>
                  </w:r>
                </w:p>
              </w:tc>
            </w:tr>
            <w:tr w:rsidR="00CD73FD" w:rsidRPr="002233E5" w14:paraId="5246C71B" w14:textId="77777777" w:rsidTr="002108FD">
              <w:trPr>
                <w:jc w:val="center"/>
              </w:trPr>
              <w:tc>
                <w:tcPr>
                  <w:tcW w:w="1012" w:type="dxa"/>
                </w:tcPr>
                <w:p w14:paraId="23137D96" w14:textId="77777777" w:rsidR="00CD73FD" w:rsidRPr="002233E5" w:rsidRDefault="00CD73FD" w:rsidP="002108FD">
                  <w:pPr>
                    <w:jc w:val="both"/>
                    <w:rPr>
                      <w:bCs/>
                      <w:sz w:val="24"/>
                      <w:szCs w:val="24"/>
                    </w:rPr>
                  </w:pPr>
                  <w:r w:rsidRPr="002233E5">
                    <w:rPr>
                      <w:bCs/>
                      <w:sz w:val="24"/>
                      <w:szCs w:val="24"/>
                    </w:rPr>
                    <w:t>19</w:t>
                  </w:r>
                </w:p>
              </w:tc>
              <w:tc>
                <w:tcPr>
                  <w:tcW w:w="3223" w:type="dxa"/>
                </w:tcPr>
                <w:p w14:paraId="3DC5B158"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4904" w:type="dxa"/>
                </w:tcPr>
                <w:p w14:paraId="64314C3E" w14:textId="77777777" w:rsidR="00CD73FD" w:rsidRPr="002233E5" w:rsidRDefault="00CD73FD" w:rsidP="002108FD">
                  <w:pPr>
                    <w:jc w:val="center"/>
                    <w:rPr>
                      <w:bCs/>
                      <w:sz w:val="24"/>
                      <w:szCs w:val="24"/>
                    </w:rPr>
                  </w:pPr>
                  <w:r w:rsidRPr="002233E5">
                    <w:rPr>
                      <w:bCs/>
                      <w:sz w:val="24"/>
                      <w:szCs w:val="24"/>
                    </w:rPr>
                    <w:t>-</w:t>
                  </w:r>
                </w:p>
              </w:tc>
            </w:tr>
            <w:tr w:rsidR="00CD73FD" w:rsidRPr="002233E5" w14:paraId="0A288B39" w14:textId="77777777" w:rsidTr="002108FD">
              <w:trPr>
                <w:jc w:val="center"/>
              </w:trPr>
              <w:tc>
                <w:tcPr>
                  <w:tcW w:w="1012" w:type="dxa"/>
                </w:tcPr>
                <w:p w14:paraId="005135D2" w14:textId="77777777" w:rsidR="00CD73FD" w:rsidRPr="002233E5" w:rsidRDefault="00CD73FD" w:rsidP="002108FD">
                  <w:pPr>
                    <w:jc w:val="both"/>
                    <w:rPr>
                      <w:bCs/>
                      <w:sz w:val="24"/>
                      <w:szCs w:val="24"/>
                    </w:rPr>
                  </w:pPr>
                  <w:r w:rsidRPr="002233E5">
                    <w:rPr>
                      <w:bCs/>
                      <w:sz w:val="24"/>
                      <w:szCs w:val="24"/>
                    </w:rPr>
                    <w:t>20</w:t>
                  </w:r>
                </w:p>
              </w:tc>
              <w:tc>
                <w:tcPr>
                  <w:tcW w:w="3223" w:type="dxa"/>
                </w:tcPr>
                <w:p w14:paraId="468A790E"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4904" w:type="dxa"/>
                </w:tcPr>
                <w:p w14:paraId="4952D7AB" w14:textId="77777777" w:rsidR="00CD73FD" w:rsidRPr="002233E5" w:rsidRDefault="00CD73FD" w:rsidP="002108FD">
                  <w:pPr>
                    <w:jc w:val="center"/>
                    <w:rPr>
                      <w:bCs/>
                      <w:sz w:val="24"/>
                      <w:szCs w:val="24"/>
                    </w:rPr>
                  </w:pPr>
                  <w:r w:rsidRPr="002233E5">
                    <w:rPr>
                      <w:bCs/>
                      <w:sz w:val="24"/>
                      <w:szCs w:val="24"/>
                    </w:rPr>
                    <w:t>-</w:t>
                  </w:r>
                </w:p>
              </w:tc>
            </w:tr>
            <w:tr w:rsidR="00CD73FD" w:rsidRPr="002233E5" w14:paraId="0B778791" w14:textId="77777777" w:rsidTr="002108FD">
              <w:trPr>
                <w:jc w:val="center"/>
              </w:trPr>
              <w:tc>
                <w:tcPr>
                  <w:tcW w:w="1012" w:type="dxa"/>
                </w:tcPr>
                <w:p w14:paraId="5071C3DA" w14:textId="77777777" w:rsidR="00CD73FD" w:rsidRPr="002233E5" w:rsidRDefault="00CD73FD" w:rsidP="002108FD">
                  <w:pPr>
                    <w:jc w:val="both"/>
                    <w:rPr>
                      <w:bCs/>
                      <w:sz w:val="24"/>
                      <w:szCs w:val="24"/>
                    </w:rPr>
                  </w:pPr>
                  <w:r w:rsidRPr="002233E5">
                    <w:rPr>
                      <w:bCs/>
                      <w:sz w:val="24"/>
                      <w:szCs w:val="24"/>
                    </w:rPr>
                    <w:t>21</w:t>
                  </w:r>
                </w:p>
              </w:tc>
              <w:tc>
                <w:tcPr>
                  <w:tcW w:w="3223" w:type="dxa"/>
                </w:tcPr>
                <w:p w14:paraId="37735A3D"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4904" w:type="dxa"/>
                </w:tcPr>
                <w:p w14:paraId="5F599A0B" w14:textId="77777777" w:rsidR="00CD73FD" w:rsidRPr="002233E5" w:rsidRDefault="00CD73FD" w:rsidP="002108FD">
                  <w:pPr>
                    <w:jc w:val="center"/>
                    <w:rPr>
                      <w:bCs/>
                      <w:sz w:val="24"/>
                      <w:szCs w:val="24"/>
                    </w:rPr>
                  </w:pPr>
                  <w:r w:rsidRPr="002233E5">
                    <w:rPr>
                      <w:bCs/>
                      <w:sz w:val="24"/>
                      <w:szCs w:val="24"/>
                    </w:rPr>
                    <w:t>-</w:t>
                  </w:r>
                </w:p>
              </w:tc>
            </w:tr>
            <w:tr w:rsidR="00CD73FD" w:rsidRPr="002233E5" w14:paraId="4399516B" w14:textId="77777777" w:rsidTr="002108FD">
              <w:trPr>
                <w:jc w:val="center"/>
              </w:trPr>
              <w:tc>
                <w:tcPr>
                  <w:tcW w:w="1012" w:type="dxa"/>
                </w:tcPr>
                <w:p w14:paraId="03988AEA" w14:textId="77777777" w:rsidR="00CD73FD" w:rsidRPr="002233E5" w:rsidRDefault="00CD73FD" w:rsidP="002108FD">
                  <w:pPr>
                    <w:jc w:val="both"/>
                    <w:rPr>
                      <w:bCs/>
                      <w:sz w:val="24"/>
                      <w:szCs w:val="24"/>
                    </w:rPr>
                  </w:pPr>
                  <w:r w:rsidRPr="002233E5">
                    <w:rPr>
                      <w:bCs/>
                      <w:sz w:val="24"/>
                      <w:szCs w:val="24"/>
                    </w:rPr>
                    <w:t>22</w:t>
                  </w:r>
                </w:p>
              </w:tc>
              <w:tc>
                <w:tcPr>
                  <w:tcW w:w="3223" w:type="dxa"/>
                </w:tcPr>
                <w:p w14:paraId="0E15E031"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4904" w:type="dxa"/>
                </w:tcPr>
                <w:p w14:paraId="78467F94" w14:textId="77777777" w:rsidR="00CD73FD" w:rsidRPr="002233E5" w:rsidRDefault="00CD73FD" w:rsidP="002108FD">
                  <w:pPr>
                    <w:jc w:val="center"/>
                    <w:rPr>
                      <w:bCs/>
                      <w:sz w:val="24"/>
                      <w:szCs w:val="24"/>
                    </w:rPr>
                  </w:pPr>
                  <w:r w:rsidRPr="002233E5">
                    <w:rPr>
                      <w:bCs/>
                      <w:sz w:val="24"/>
                      <w:szCs w:val="24"/>
                    </w:rPr>
                    <w:t>-</w:t>
                  </w:r>
                </w:p>
              </w:tc>
            </w:tr>
            <w:tr w:rsidR="00CD73FD" w:rsidRPr="002233E5" w14:paraId="06248DA9" w14:textId="77777777" w:rsidTr="002108FD">
              <w:trPr>
                <w:jc w:val="center"/>
              </w:trPr>
              <w:tc>
                <w:tcPr>
                  <w:tcW w:w="1012" w:type="dxa"/>
                </w:tcPr>
                <w:p w14:paraId="6BD54B10" w14:textId="77777777" w:rsidR="00CD73FD" w:rsidRPr="002233E5" w:rsidRDefault="00CD73FD" w:rsidP="002108FD">
                  <w:pPr>
                    <w:jc w:val="both"/>
                    <w:rPr>
                      <w:bCs/>
                      <w:sz w:val="24"/>
                      <w:szCs w:val="24"/>
                    </w:rPr>
                  </w:pPr>
                  <w:r w:rsidRPr="002233E5">
                    <w:rPr>
                      <w:bCs/>
                      <w:sz w:val="24"/>
                      <w:szCs w:val="24"/>
                    </w:rPr>
                    <w:t>23</w:t>
                  </w:r>
                </w:p>
              </w:tc>
              <w:tc>
                <w:tcPr>
                  <w:tcW w:w="3223" w:type="dxa"/>
                </w:tcPr>
                <w:p w14:paraId="70AD92CE" w14:textId="77777777" w:rsidR="00CD73FD" w:rsidRPr="002233E5" w:rsidRDefault="00CD73FD" w:rsidP="002108FD">
                  <w:pPr>
                    <w:jc w:val="both"/>
                    <w:rPr>
                      <w:bCs/>
                      <w:sz w:val="24"/>
                      <w:szCs w:val="24"/>
                    </w:rPr>
                  </w:pPr>
                  <w:r w:rsidRPr="002233E5">
                    <w:rPr>
                      <w:bCs/>
                      <w:sz w:val="24"/>
                      <w:szCs w:val="24"/>
                    </w:rPr>
                    <w:t>Iwo</w:t>
                  </w:r>
                </w:p>
              </w:tc>
              <w:tc>
                <w:tcPr>
                  <w:tcW w:w="4904" w:type="dxa"/>
                </w:tcPr>
                <w:p w14:paraId="4DE5DB8D" w14:textId="77777777" w:rsidR="00CD73FD" w:rsidRPr="002233E5" w:rsidRDefault="00CD73FD" w:rsidP="002108FD">
                  <w:pPr>
                    <w:jc w:val="center"/>
                    <w:rPr>
                      <w:bCs/>
                      <w:sz w:val="24"/>
                      <w:szCs w:val="24"/>
                    </w:rPr>
                  </w:pPr>
                  <w:r w:rsidRPr="002233E5">
                    <w:rPr>
                      <w:bCs/>
                      <w:sz w:val="24"/>
                      <w:szCs w:val="24"/>
                    </w:rPr>
                    <w:t>-</w:t>
                  </w:r>
                </w:p>
              </w:tc>
            </w:tr>
            <w:tr w:rsidR="00CD73FD" w:rsidRPr="002233E5" w14:paraId="5FDDD778" w14:textId="77777777" w:rsidTr="002108FD">
              <w:trPr>
                <w:jc w:val="center"/>
              </w:trPr>
              <w:tc>
                <w:tcPr>
                  <w:tcW w:w="1012" w:type="dxa"/>
                </w:tcPr>
                <w:p w14:paraId="435B5347" w14:textId="77777777" w:rsidR="00CD73FD" w:rsidRPr="002233E5" w:rsidRDefault="00CD73FD" w:rsidP="002108FD">
                  <w:pPr>
                    <w:jc w:val="both"/>
                    <w:rPr>
                      <w:bCs/>
                      <w:sz w:val="24"/>
                      <w:szCs w:val="24"/>
                    </w:rPr>
                  </w:pPr>
                  <w:r w:rsidRPr="002233E5">
                    <w:rPr>
                      <w:bCs/>
                      <w:sz w:val="24"/>
                      <w:szCs w:val="24"/>
                    </w:rPr>
                    <w:t>24</w:t>
                  </w:r>
                </w:p>
              </w:tc>
              <w:tc>
                <w:tcPr>
                  <w:tcW w:w="3223" w:type="dxa"/>
                </w:tcPr>
                <w:p w14:paraId="21969E31"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4904" w:type="dxa"/>
                </w:tcPr>
                <w:p w14:paraId="2A3F77A6" w14:textId="77777777" w:rsidR="00CD73FD" w:rsidRPr="002233E5" w:rsidRDefault="00CD73FD" w:rsidP="002108FD">
                  <w:pPr>
                    <w:jc w:val="center"/>
                    <w:rPr>
                      <w:bCs/>
                      <w:sz w:val="24"/>
                      <w:szCs w:val="24"/>
                    </w:rPr>
                  </w:pPr>
                  <w:r w:rsidRPr="002233E5">
                    <w:rPr>
                      <w:bCs/>
                      <w:sz w:val="24"/>
                      <w:szCs w:val="24"/>
                    </w:rPr>
                    <w:t>-</w:t>
                  </w:r>
                </w:p>
              </w:tc>
            </w:tr>
            <w:tr w:rsidR="00CD73FD" w:rsidRPr="002233E5" w14:paraId="207E2EC9" w14:textId="77777777" w:rsidTr="002108FD">
              <w:trPr>
                <w:jc w:val="center"/>
              </w:trPr>
              <w:tc>
                <w:tcPr>
                  <w:tcW w:w="1012" w:type="dxa"/>
                </w:tcPr>
                <w:p w14:paraId="5CA01153" w14:textId="77777777" w:rsidR="00CD73FD" w:rsidRPr="002233E5" w:rsidRDefault="00CD73FD" w:rsidP="002108FD">
                  <w:pPr>
                    <w:jc w:val="both"/>
                    <w:rPr>
                      <w:bCs/>
                      <w:sz w:val="24"/>
                      <w:szCs w:val="24"/>
                    </w:rPr>
                  </w:pPr>
                  <w:r w:rsidRPr="002233E5">
                    <w:rPr>
                      <w:bCs/>
                      <w:sz w:val="24"/>
                      <w:szCs w:val="24"/>
                    </w:rPr>
                    <w:t>25</w:t>
                  </w:r>
                </w:p>
              </w:tc>
              <w:tc>
                <w:tcPr>
                  <w:tcW w:w="3223" w:type="dxa"/>
                </w:tcPr>
                <w:p w14:paraId="03C58B3A"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4904" w:type="dxa"/>
                </w:tcPr>
                <w:p w14:paraId="4C7ADD07" w14:textId="77777777" w:rsidR="00CD73FD" w:rsidRPr="002233E5" w:rsidRDefault="00CD73FD" w:rsidP="002108FD">
                  <w:pPr>
                    <w:jc w:val="center"/>
                    <w:rPr>
                      <w:bCs/>
                      <w:sz w:val="24"/>
                      <w:szCs w:val="24"/>
                    </w:rPr>
                  </w:pPr>
                  <w:r w:rsidRPr="002233E5">
                    <w:rPr>
                      <w:bCs/>
                      <w:sz w:val="24"/>
                      <w:szCs w:val="24"/>
                    </w:rPr>
                    <w:t>-</w:t>
                  </w:r>
                </w:p>
              </w:tc>
            </w:tr>
            <w:tr w:rsidR="00CD73FD" w:rsidRPr="002233E5" w14:paraId="04A2B0C2" w14:textId="77777777" w:rsidTr="002108FD">
              <w:trPr>
                <w:jc w:val="center"/>
              </w:trPr>
              <w:tc>
                <w:tcPr>
                  <w:tcW w:w="1012" w:type="dxa"/>
                </w:tcPr>
                <w:p w14:paraId="23D5954F" w14:textId="77777777" w:rsidR="00CD73FD" w:rsidRPr="002233E5" w:rsidRDefault="00CD73FD" w:rsidP="002108FD">
                  <w:pPr>
                    <w:jc w:val="both"/>
                    <w:rPr>
                      <w:bCs/>
                      <w:sz w:val="24"/>
                      <w:szCs w:val="24"/>
                    </w:rPr>
                  </w:pPr>
                  <w:r w:rsidRPr="002233E5">
                    <w:rPr>
                      <w:bCs/>
                      <w:sz w:val="24"/>
                      <w:szCs w:val="24"/>
                    </w:rPr>
                    <w:t>26</w:t>
                  </w:r>
                </w:p>
              </w:tc>
              <w:tc>
                <w:tcPr>
                  <w:tcW w:w="3223" w:type="dxa"/>
                </w:tcPr>
                <w:p w14:paraId="53CDCBB1" w14:textId="77777777" w:rsidR="00CD73FD" w:rsidRPr="002233E5" w:rsidRDefault="00CD73FD" w:rsidP="002108FD">
                  <w:pPr>
                    <w:jc w:val="both"/>
                    <w:rPr>
                      <w:bCs/>
                      <w:sz w:val="24"/>
                      <w:szCs w:val="24"/>
                    </w:rPr>
                  </w:pPr>
                  <w:r w:rsidRPr="002233E5">
                    <w:rPr>
                      <w:bCs/>
                      <w:sz w:val="24"/>
                      <w:szCs w:val="24"/>
                    </w:rPr>
                    <w:t>Ola-Oluwa</w:t>
                  </w:r>
                </w:p>
              </w:tc>
              <w:tc>
                <w:tcPr>
                  <w:tcW w:w="4904" w:type="dxa"/>
                </w:tcPr>
                <w:p w14:paraId="190C36E5" w14:textId="77777777" w:rsidR="00CD73FD" w:rsidRPr="002233E5" w:rsidRDefault="00CD73FD" w:rsidP="002108FD">
                  <w:pPr>
                    <w:jc w:val="center"/>
                    <w:rPr>
                      <w:bCs/>
                      <w:sz w:val="24"/>
                      <w:szCs w:val="24"/>
                    </w:rPr>
                  </w:pPr>
                  <w:r w:rsidRPr="002233E5">
                    <w:rPr>
                      <w:bCs/>
                      <w:sz w:val="24"/>
                      <w:szCs w:val="24"/>
                    </w:rPr>
                    <w:t>-</w:t>
                  </w:r>
                </w:p>
              </w:tc>
            </w:tr>
            <w:tr w:rsidR="00CD73FD" w:rsidRPr="002233E5" w14:paraId="698EF28B" w14:textId="77777777" w:rsidTr="002108FD">
              <w:trPr>
                <w:jc w:val="center"/>
              </w:trPr>
              <w:tc>
                <w:tcPr>
                  <w:tcW w:w="1012" w:type="dxa"/>
                </w:tcPr>
                <w:p w14:paraId="7063B37A" w14:textId="77777777" w:rsidR="00CD73FD" w:rsidRPr="002233E5" w:rsidRDefault="00CD73FD" w:rsidP="002108FD">
                  <w:pPr>
                    <w:jc w:val="both"/>
                    <w:rPr>
                      <w:bCs/>
                      <w:sz w:val="24"/>
                      <w:szCs w:val="24"/>
                    </w:rPr>
                  </w:pPr>
                  <w:r w:rsidRPr="002233E5">
                    <w:rPr>
                      <w:bCs/>
                      <w:sz w:val="24"/>
                      <w:szCs w:val="24"/>
                    </w:rPr>
                    <w:t>27</w:t>
                  </w:r>
                </w:p>
              </w:tc>
              <w:tc>
                <w:tcPr>
                  <w:tcW w:w="3223" w:type="dxa"/>
                </w:tcPr>
                <w:p w14:paraId="3BE94795" w14:textId="77777777" w:rsidR="00CD73FD" w:rsidRPr="002233E5" w:rsidRDefault="00CD73FD" w:rsidP="002108FD">
                  <w:pPr>
                    <w:jc w:val="both"/>
                    <w:rPr>
                      <w:bCs/>
                      <w:sz w:val="24"/>
                      <w:szCs w:val="24"/>
                    </w:rPr>
                  </w:pPr>
                  <w:r w:rsidRPr="002233E5">
                    <w:rPr>
                      <w:bCs/>
                      <w:sz w:val="24"/>
                      <w:szCs w:val="24"/>
                    </w:rPr>
                    <w:t>Olorunda</w:t>
                  </w:r>
                </w:p>
              </w:tc>
              <w:tc>
                <w:tcPr>
                  <w:tcW w:w="4904" w:type="dxa"/>
                </w:tcPr>
                <w:p w14:paraId="7F6BE722" w14:textId="77777777" w:rsidR="00CD73FD" w:rsidRPr="002233E5" w:rsidRDefault="00CD73FD" w:rsidP="002108FD">
                  <w:pPr>
                    <w:jc w:val="center"/>
                    <w:rPr>
                      <w:bCs/>
                      <w:sz w:val="24"/>
                      <w:szCs w:val="24"/>
                    </w:rPr>
                  </w:pPr>
                  <w:r w:rsidRPr="002233E5">
                    <w:rPr>
                      <w:bCs/>
                      <w:sz w:val="24"/>
                      <w:szCs w:val="24"/>
                    </w:rPr>
                    <w:t>-</w:t>
                  </w:r>
                </w:p>
              </w:tc>
            </w:tr>
            <w:tr w:rsidR="00CD73FD" w:rsidRPr="002233E5" w14:paraId="00A55EF2" w14:textId="77777777" w:rsidTr="002108FD">
              <w:trPr>
                <w:jc w:val="center"/>
              </w:trPr>
              <w:tc>
                <w:tcPr>
                  <w:tcW w:w="1012" w:type="dxa"/>
                </w:tcPr>
                <w:p w14:paraId="2BFBAD9E" w14:textId="77777777" w:rsidR="00CD73FD" w:rsidRPr="002233E5" w:rsidRDefault="00CD73FD" w:rsidP="002108FD">
                  <w:pPr>
                    <w:jc w:val="both"/>
                    <w:rPr>
                      <w:bCs/>
                      <w:sz w:val="24"/>
                      <w:szCs w:val="24"/>
                    </w:rPr>
                  </w:pPr>
                  <w:r w:rsidRPr="002233E5">
                    <w:rPr>
                      <w:bCs/>
                      <w:sz w:val="24"/>
                      <w:szCs w:val="24"/>
                    </w:rPr>
                    <w:t>28</w:t>
                  </w:r>
                </w:p>
              </w:tc>
              <w:tc>
                <w:tcPr>
                  <w:tcW w:w="3223" w:type="dxa"/>
                </w:tcPr>
                <w:p w14:paraId="7140482F"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4904" w:type="dxa"/>
                </w:tcPr>
                <w:p w14:paraId="4A1E1F58" w14:textId="77777777" w:rsidR="00CD73FD" w:rsidRPr="002233E5" w:rsidRDefault="00CD73FD" w:rsidP="002108FD">
                  <w:pPr>
                    <w:jc w:val="center"/>
                    <w:rPr>
                      <w:bCs/>
                      <w:sz w:val="24"/>
                      <w:szCs w:val="24"/>
                    </w:rPr>
                  </w:pPr>
                  <w:r w:rsidRPr="002233E5">
                    <w:rPr>
                      <w:bCs/>
                      <w:sz w:val="24"/>
                      <w:szCs w:val="24"/>
                    </w:rPr>
                    <w:t>-</w:t>
                  </w:r>
                </w:p>
              </w:tc>
            </w:tr>
            <w:tr w:rsidR="00CD73FD" w:rsidRPr="002233E5" w14:paraId="5852B047" w14:textId="77777777" w:rsidTr="002108FD">
              <w:trPr>
                <w:jc w:val="center"/>
              </w:trPr>
              <w:tc>
                <w:tcPr>
                  <w:tcW w:w="1012" w:type="dxa"/>
                </w:tcPr>
                <w:p w14:paraId="63381393" w14:textId="77777777" w:rsidR="00CD73FD" w:rsidRPr="002233E5" w:rsidRDefault="00CD73FD" w:rsidP="002108FD">
                  <w:pPr>
                    <w:jc w:val="both"/>
                    <w:rPr>
                      <w:bCs/>
                      <w:sz w:val="24"/>
                      <w:szCs w:val="24"/>
                    </w:rPr>
                  </w:pPr>
                  <w:r w:rsidRPr="002233E5">
                    <w:rPr>
                      <w:bCs/>
                      <w:sz w:val="24"/>
                      <w:szCs w:val="24"/>
                    </w:rPr>
                    <w:t>29</w:t>
                  </w:r>
                </w:p>
              </w:tc>
              <w:tc>
                <w:tcPr>
                  <w:tcW w:w="3223" w:type="dxa"/>
                </w:tcPr>
                <w:p w14:paraId="7953C7F1"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4904" w:type="dxa"/>
                </w:tcPr>
                <w:p w14:paraId="1E2A502E" w14:textId="77777777" w:rsidR="00CD73FD" w:rsidRPr="002233E5" w:rsidRDefault="00CD73FD" w:rsidP="002108FD">
                  <w:pPr>
                    <w:jc w:val="center"/>
                    <w:rPr>
                      <w:bCs/>
                      <w:sz w:val="24"/>
                      <w:szCs w:val="24"/>
                    </w:rPr>
                  </w:pPr>
                  <w:r w:rsidRPr="002233E5">
                    <w:rPr>
                      <w:bCs/>
                      <w:sz w:val="24"/>
                      <w:szCs w:val="24"/>
                    </w:rPr>
                    <w:t>-</w:t>
                  </w:r>
                </w:p>
              </w:tc>
            </w:tr>
            <w:tr w:rsidR="00CD73FD" w:rsidRPr="002233E5" w14:paraId="6758A99B" w14:textId="77777777" w:rsidTr="002108FD">
              <w:trPr>
                <w:jc w:val="center"/>
              </w:trPr>
              <w:tc>
                <w:tcPr>
                  <w:tcW w:w="1012" w:type="dxa"/>
                </w:tcPr>
                <w:p w14:paraId="77417D24" w14:textId="77777777" w:rsidR="00CD73FD" w:rsidRPr="002233E5" w:rsidRDefault="00CD73FD" w:rsidP="002108FD">
                  <w:pPr>
                    <w:jc w:val="both"/>
                    <w:rPr>
                      <w:bCs/>
                      <w:sz w:val="24"/>
                      <w:szCs w:val="24"/>
                    </w:rPr>
                  </w:pPr>
                  <w:r w:rsidRPr="002233E5">
                    <w:rPr>
                      <w:bCs/>
                      <w:sz w:val="24"/>
                      <w:szCs w:val="24"/>
                    </w:rPr>
                    <w:t>30</w:t>
                  </w:r>
                </w:p>
              </w:tc>
              <w:tc>
                <w:tcPr>
                  <w:tcW w:w="3223" w:type="dxa"/>
                </w:tcPr>
                <w:p w14:paraId="266AB6C1" w14:textId="77777777" w:rsidR="00CD73FD" w:rsidRPr="002233E5" w:rsidRDefault="00CD73FD" w:rsidP="002108FD">
                  <w:pPr>
                    <w:jc w:val="both"/>
                    <w:rPr>
                      <w:bCs/>
                      <w:sz w:val="24"/>
                      <w:szCs w:val="24"/>
                    </w:rPr>
                  </w:pPr>
                  <w:r w:rsidRPr="002233E5">
                    <w:rPr>
                      <w:bCs/>
                      <w:sz w:val="24"/>
                      <w:szCs w:val="24"/>
                    </w:rPr>
                    <w:t>Osogbo</w:t>
                  </w:r>
                </w:p>
              </w:tc>
              <w:tc>
                <w:tcPr>
                  <w:tcW w:w="4904" w:type="dxa"/>
                </w:tcPr>
                <w:p w14:paraId="66F1DA82" w14:textId="77777777" w:rsidR="00CD73FD" w:rsidRPr="002233E5" w:rsidRDefault="00CD73FD" w:rsidP="002108FD">
                  <w:pPr>
                    <w:jc w:val="center"/>
                    <w:rPr>
                      <w:bCs/>
                      <w:sz w:val="24"/>
                      <w:szCs w:val="24"/>
                    </w:rPr>
                  </w:pPr>
                  <w:r w:rsidRPr="002233E5">
                    <w:rPr>
                      <w:bCs/>
                      <w:sz w:val="24"/>
                      <w:szCs w:val="24"/>
                    </w:rPr>
                    <w:t>-</w:t>
                  </w:r>
                </w:p>
              </w:tc>
            </w:tr>
            <w:tr w:rsidR="00CD73FD" w:rsidRPr="002233E5" w14:paraId="10363FB0" w14:textId="77777777" w:rsidTr="002108FD">
              <w:trPr>
                <w:jc w:val="center"/>
              </w:trPr>
              <w:tc>
                <w:tcPr>
                  <w:tcW w:w="1012" w:type="dxa"/>
                </w:tcPr>
                <w:p w14:paraId="4F6F8D3A" w14:textId="77777777" w:rsidR="00CD73FD" w:rsidRPr="002233E5" w:rsidRDefault="00CD73FD" w:rsidP="002108FD">
                  <w:pPr>
                    <w:jc w:val="center"/>
                    <w:rPr>
                      <w:bCs/>
                      <w:sz w:val="24"/>
                      <w:szCs w:val="24"/>
                    </w:rPr>
                  </w:pPr>
                </w:p>
              </w:tc>
              <w:tc>
                <w:tcPr>
                  <w:tcW w:w="3223" w:type="dxa"/>
                </w:tcPr>
                <w:p w14:paraId="0589D5D2"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4904" w:type="dxa"/>
                </w:tcPr>
                <w:p w14:paraId="13DC9469" w14:textId="77777777" w:rsidR="00CD73FD" w:rsidRPr="002233E5" w:rsidRDefault="00CD73FD" w:rsidP="002108FD">
                  <w:pPr>
                    <w:tabs>
                      <w:tab w:val="right" w:pos="3294"/>
                    </w:tabs>
                    <w:jc w:val="center"/>
                    <w:rPr>
                      <w:bCs/>
                      <w:sz w:val="24"/>
                      <w:szCs w:val="24"/>
                    </w:rPr>
                  </w:pPr>
                  <w:r w:rsidRPr="002233E5">
                    <w:rPr>
                      <w:bCs/>
                      <w:sz w:val="24"/>
                      <w:szCs w:val="24"/>
                    </w:rPr>
                    <w:t>300,000.00</w:t>
                  </w:r>
                </w:p>
              </w:tc>
            </w:tr>
          </w:tbl>
          <w:p w14:paraId="0C35F79E" w14:textId="77777777" w:rsidR="00CD73FD" w:rsidRPr="002233E5" w:rsidRDefault="00CD73FD" w:rsidP="002108FD">
            <w:pPr>
              <w:spacing w:after="0" w:line="276" w:lineRule="auto"/>
              <w:jc w:val="center"/>
              <w:rPr>
                <w:rFonts w:ascii="Cambria" w:hAnsi="Cambria"/>
                <w:bCs/>
              </w:rPr>
            </w:pPr>
          </w:p>
          <w:p w14:paraId="0D69101D" w14:textId="77777777" w:rsidR="00CD73FD" w:rsidRPr="002233E5" w:rsidRDefault="00CD73FD" w:rsidP="002108FD">
            <w:pPr>
              <w:spacing w:after="0" w:line="276" w:lineRule="auto"/>
              <w:jc w:val="center"/>
              <w:rPr>
                <w:rFonts w:ascii="Cambria" w:hAnsi="Cambria"/>
                <w:bCs/>
              </w:rPr>
            </w:pPr>
          </w:p>
          <w:p w14:paraId="129BE65B" w14:textId="77777777" w:rsidR="00CD73FD" w:rsidRPr="002233E5" w:rsidRDefault="00CD73FD" w:rsidP="002108FD">
            <w:pPr>
              <w:spacing w:after="0" w:line="276" w:lineRule="auto"/>
              <w:jc w:val="center"/>
              <w:rPr>
                <w:rFonts w:ascii="Cambria" w:hAnsi="Cambria"/>
                <w:bCs/>
              </w:rPr>
            </w:pPr>
          </w:p>
          <w:p w14:paraId="01E0DEEB" w14:textId="77777777" w:rsidR="00CD73FD" w:rsidRPr="002233E5" w:rsidRDefault="00CD73FD" w:rsidP="002108FD">
            <w:pPr>
              <w:spacing w:after="0" w:line="276" w:lineRule="auto"/>
              <w:jc w:val="center"/>
              <w:rPr>
                <w:rFonts w:ascii="Cambria" w:hAnsi="Cambria"/>
                <w:bCs/>
              </w:rPr>
            </w:pPr>
          </w:p>
          <w:p w14:paraId="2AD49724" w14:textId="77777777" w:rsidR="00CD73FD" w:rsidRPr="002233E5" w:rsidRDefault="00CD73FD" w:rsidP="002108FD">
            <w:pPr>
              <w:spacing w:after="0" w:line="276" w:lineRule="auto"/>
              <w:jc w:val="center"/>
              <w:rPr>
                <w:rFonts w:ascii="Cambria" w:hAnsi="Cambria"/>
                <w:bCs/>
              </w:rPr>
            </w:pPr>
          </w:p>
          <w:p w14:paraId="38B71BA5" w14:textId="77777777" w:rsidR="00CD73FD" w:rsidRPr="002233E5" w:rsidRDefault="00CD73FD" w:rsidP="002108FD">
            <w:pPr>
              <w:spacing w:after="0" w:line="276" w:lineRule="auto"/>
              <w:jc w:val="center"/>
              <w:rPr>
                <w:rFonts w:ascii="Cambria" w:hAnsi="Cambria"/>
                <w:bCs/>
              </w:rPr>
            </w:pPr>
          </w:p>
          <w:p w14:paraId="63AC5212" w14:textId="77777777" w:rsidR="00CD73FD" w:rsidRPr="002233E5" w:rsidRDefault="00CD73FD" w:rsidP="002108FD">
            <w:pPr>
              <w:spacing w:after="0" w:line="276" w:lineRule="auto"/>
              <w:jc w:val="center"/>
              <w:rPr>
                <w:rFonts w:ascii="Cambria" w:hAnsi="Cambria"/>
                <w:bCs/>
              </w:rPr>
            </w:pPr>
          </w:p>
          <w:p w14:paraId="64D5612A"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50</w:t>
            </w:r>
          </w:p>
          <w:p w14:paraId="68FD8649" w14:textId="77777777" w:rsidR="00CD73FD" w:rsidRPr="002233E5" w:rsidRDefault="00CD73FD" w:rsidP="002108FD">
            <w:pPr>
              <w:spacing w:after="0" w:line="276" w:lineRule="auto"/>
              <w:jc w:val="center"/>
              <w:rPr>
                <w:rFonts w:ascii="Cambria" w:hAnsi="Cambria"/>
                <w:bCs/>
              </w:rPr>
            </w:pPr>
            <w:r w:rsidRPr="002233E5">
              <w:rPr>
                <w:rFonts w:ascii="Cambria" w:hAnsi="Cambria"/>
                <w:bCs/>
              </w:rPr>
              <w:t>NET SURPLUS/DEFICIT</w:t>
            </w:r>
          </w:p>
          <w:tbl>
            <w:tblPr>
              <w:tblStyle w:val="TableGrid"/>
              <w:tblW w:w="0" w:type="auto"/>
              <w:jc w:val="center"/>
              <w:tblLayout w:type="fixed"/>
              <w:tblLook w:val="04A0" w:firstRow="1" w:lastRow="0" w:firstColumn="1" w:lastColumn="0" w:noHBand="0" w:noVBand="1"/>
            </w:tblPr>
            <w:tblGrid>
              <w:gridCol w:w="1012"/>
              <w:gridCol w:w="3223"/>
              <w:gridCol w:w="5351"/>
            </w:tblGrid>
            <w:tr w:rsidR="00CD73FD" w:rsidRPr="002233E5" w14:paraId="12B3D0B2" w14:textId="77777777" w:rsidTr="002108FD">
              <w:trPr>
                <w:trHeight w:val="620"/>
                <w:jc w:val="center"/>
              </w:trPr>
              <w:tc>
                <w:tcPr>
                  <w:tcW w:w="9586" w:type="dxa"/>
                  <w:gridSpan w:val="3"/>
                </w:tcPr>
                <w:p w14:paraId="61158C4A" w14:textId="77777777" w:rsidR="00CD73FD" w:rsidRPr="002233E5" w:rsidRDefault="00CD73FD" w:rsidP="002108FD">
                  <w:pPr>
                    <w:rPr>
                      <w:bCs/>
                      <w:sz w:val="24"/>
                      <w:szCs w:val="24"/>
                    </w:rPr>
                  </w:pPr>
                </w:p>
              </w:tc>
            </w:tr>
            <w:tr w:rsidR="00CD73FD" w:rsidRPr="002233E5" w14:paraId="6769775D" w14:textId="77777777" w:rsidTr="002108FD">
              <w:trPr>
                <w:jc w:val="center"/>
              </w:trPr>
              <w:tc>
                <w:tcPr>
                  <w:tcW w:w="1012" w:type="dxa"/>
                </w:tcPr>
                <w:p w14:paraId="175A0007" w14:textId="77777777" w:rsidR="00CD73FD" w:rsidRPr="002233E5" w:rsidRDefault="00CD73FD" w:rsidP="002108FD">
                  <w:pPr>
                    <w:jc w:val="both"/>
                    <w:rPr>
                      <w:bCs/>
                      <w:sz w:val="24"/>
                      <w:szCs w:val="24"/>
                    </w:rPr>
                  </w:pPr>
                  <w:r w:rsidRPr="002233E5">
                    <w:rPr>
                      <w:bCs/>
                      <w:sz w:val="24"/>
                      <w:szCs w:val="24"/>
                    </w:rPr>
                    <w:t>S/N</w:t>
                  </w:r>
                </w:p>
              </w:tc>
              <w:tc>
                <w:tcPr>
                  <w:tcW w:w="3223" w:type="dxa"/>
                </w:tcPr>
                <w:p w14:paraId="72BFCB55" w14:textId="77777777" w:rsidR="00CD73FD" w:rsidRPr="002233E5" w:rsidRDefault="00CD73FD" w:rsidP="002108FD">
                  <w:pPr>
                    <w:jc w:val="both"/>
                    <w:rPr>
                      <w:bCs/>
                      <w:sz w:val="24"/>
                      <w:szCs w:val="24"/>
                    </w:rPr>
                  </w:pPr>
                  <w:r w:rsidRPr="002233E5">
                    <w:rPr>
                      <w:bCs/>
                      <w:sz w:val="24"/>
                      <w:szCs w:val="24"/>
                    </w:rPr>
                    <w:t>LOCAL GOVERNMENTS</w:t>
                  </w:r>
                </w:p>
              </w:tc>
              <w:tc>
                <w:tcPr>
                  <w:tcW w:w="5351" w:type="dxa"/>
                </w:tcPr>
                <w:p w14:paraId="42E85DF6" w14:textId="77777777" w:rsidR="00CD73FD" w:rsidRPr="002233E5" w:rsidRDefault="00CD73FD" w:rsidP="002108FD">
                  <w:pPr>
                    <w:jc w:val="center"/>
                    <w:rPr>
                      <w:bCs/>
                      <w:sz w:val="24"/>
                      <w:szCs w:val="24"/>
                    </w:rPr>
                  </w:pPr>
                  <w:r w:rsidRPr="002233E5">
                    <w:rPr>
                      <w:rFonts w:ascii="Calibri" w:hAnsi="Calibri" w:cs="Calibri"/>
                      <w:bCs/>
                      <w:color w:val="000000"/>
                    </w:rPr>
                    <w:t>AMOUNT (#)</w:t>
                  </w:r>
                </w:p>
              </w:tc>
            </w:tr>
            <w:tr w:rsidR="00CD73FD" w:rsidRPr="002233E5" w14:paraId="0B08076E" w14:textId="77777777" w:rsidTr="002108FD">
              <w:trPr>
                <w:jc w:val="center"/>
              </w:trPr>
              <w:tc>
                <w:tcPr>
                  <w:tcW w:w="1012" w:type="dxa"/>
                </w:tcPr>
                <w:p w14:paraId="5415122F" w14:textId="77777777" w:rsidR="00CD73FD" w:rsidRPr="002233E5" w:rsidRDefault="00CD73FD" w:rsidP="002108FD">
                  <w:pPr>
                    <w:jc w:val="both"/>
                    <w:rPr>
                      <w:bCs/>
                      <w:sz w:val="24"/>
                      <w:szCs w:val="24"/>
                    </w:rPr>
                  </w:pPr>
                  <w:r w:rsidRPr="002233E5">
                    <w:rPr>
                      <w:bCs/>
                      <w:sz w:val="24"/>
                      <w:szCs w:val="24"/>
                    </w:rPr>
                    <w:t>1</w:t>
                  </w:r>
                </w:p>
              </w:tc>
              <w:tc>
                <w:tcPr>
                  <w:tcW w:w="3223" w:type="dxa"/>
                </w:tcPr>
                <w:p w14:paraId="47678864"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5351" w:type="dxa"/>
                </w:tcPr>
                <w:p w14:paraId="69E82CB5" w14:textId="77777777" w:rsidR="00CD73FD" w:rsidRPr="002233E5" w:rsidRDefault="00CD73FD" w:rsidP="002108FD">
                  <w:pPr>
                    <w:jc w:val="center"/>
                    <w:rPr>
                      <w:bCs/>
                      <w:sz w:val="24"/>
                      <w:szCs w:val="24"/>
                    </w:rPr>
                  </w:pPr>
                  <w:r w:rsidRPr="002233E5">
                    <w:rPr>
                      <w:bCs/>
                      <w:sz w:val="24"/>
                      <w:szCs w:val="24"/>
                    </w:rPr>
                    <w:t>(228,473,414.05)</w:t>
                  </w:r>
                </w:p>
              </w:tc>
            </w:tr>
            <w:tr w:rsidR="00CD73FD" w:rsidRPr="002233E5" w14:paraId="3E2C319D" w14:textId="77777777" w:rsidTr="002108FD">
              <w:trPr>
                <w:jc w:val="center"/>
              </w:trPr>
              <w:tc>
                <w:tcPr>
                  <w:tcW w:w="1012" w:type="dxa"/>
                </w:tcPr>
                <w:p w14:paraId="4E11BB1C" w14:textId="77777777" w:rsidR="00CD73FD" w:rsidRPr="002233E5" w:rsidRDefault="00CD73FD" w:rsidP="002108FD">
                  <w:pPr>
                    <w:jc w:val="both"/>
                    <w:rPr>
                      <w:bCs/>
                      <w:sz w:val="24"/>
                      <w:szCs w:val="24"/>
                    </w:rPr>
                  </w:pPr>
                  <w:r w:rsidRPr="002233E5">
                    <w:rPr>
                      <w:bCs/>
                      <w:sz w:val="24"/>
                      <w:szCs w:val="24"/>
                    </w:rPr>
                    <w:t>2</w:t>
                  </w:r>
                </w:p>
              </w:tc>
              <w:tc>
                <w:tcPr>
                  <w:tcW w:w="3223" w:type="dxa"/>
                </w:tcPr>
                <w:p w14:paraId="19440B33"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5351" w:type="dxa"/>
                </w:tcPr>
                <w:p w14:paraId="626E57D3" w14:textId="77777777" w:rsidR="00CD73FD" w:rsidRPr="002233E5" w:rsidRDefault="00CD73FD" w:rsidP="002108FD">
                  <w:pPr>
                    <w:jc w:val="center"/>
                    <w:rPr>
                      <w:bCs/>
                      <w:sz w:val="24"/>
                      <w:szCs w:val="24"/>
                    </w:rPr>
                  </w:pPr>
                  <w:r w:rsidRPr="002233E5">
                    <w:rPr>
                      <w:bCs/>
                      <w:sz w:val="24"/>
                      <w:szCs w:val="24"/>
                    </w:rPr>
                    <w:t>(403,372,378.25)</w:t>
                  </w:r>
                </w:p>
              </w:tc>
            </w:tr>
            <w:tr w:rsidR="00CD73FD" w:rsidRPr="002233E5" w14:paraId="057A1CE8" w14:textId="77777777" w:rsidTr="002108FD">
              <w:trPr>
                <w:jc w:val="center"/>
              </w:trPr>
              <w:tc>
                <w:tcPr>
                  <w:tcW w:w="1012" w:type="dxa"/>
                </w:tcPr>
                <w:p w14:paraId="40782675" w14:textId="77777777" w:rsidR="00CD73FD" w:rsidRPr="002233E5" w:rsidRDefault="00CD73FD" w:rsidP="002108FD">
                  <w:pPr>
                    <w:jc w:val="both"/>
                    <w:rPr>
                      <w:bCs/>
                      <w:sz w:val="24"/>
                      <w:szCs w:val="24"/>
                    </w:rPr>
                  </w:pPr>
                  <w:r w:rsidRPr="002233E5">
                    <w:rPr>
                      <w:bCs/>
                      <w:sz w:val="24"/>
                      <w:szCs w:val="24"/>
                    </w:rPr>
                    <w:t>3</w:t>
                  </w:r>
                </w:p>
              </w:tc>
              <w:tc>
                <w:tcPr>
                  <w:tcW w:w="3223" w:type="dxa"/>
                </w:tcPr>
                <w:p w14:paraId="5C6828D9"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5351" w:type="dxa"/>
                </w:tcPr>
                <w:p w14:paraId="22F3FE93" w14:textId="77777777" w:rsidR="00CD73FD" w:rsidRPr="002233E5" w:rsidRDefault="00CD73FD" w:rsidP="002108FD">
                  <w:pPr>
                    <w:jc w:val="center"/>
                    <w:rPr>
                      <w:bCs/>
                      <w:sz w:val="24"/>
                      <w:szCs w:val="24"/>
                    </w:rPr>
                  </w:pPr>
                  <w:r w:rsidRPr="002233E5">
                    <w:rPr>
                      <w:bCs/>
                      <w:sz w:val="24"/>
                      <w:szCs w:val="24"/>
                    </w:rPr>
                    <w:t>(182,830,532.79)</w:t>
                  </w:r>
                </w:p>
              </w:tc>
            </w:tr>
            <w:tr w:rsidR="00CD73FD" w:rsidRPr="002233E5" w14:paraId="02E43166" w14:textId="77777777" w:rsidTr="002108FD">
              <w:trPr>
                <w:jc w:val="center"/>
              </w:trPr>
              <w:tc>
                <w:tcPr>
                  <w:tcW w:w="1012" w:type="dxa"/>
                </w:tcPr>
                <w:p w14:paraId="38B3990B" w14:textId="77777777" w:rsidR="00CD73FD" w:rsidRPr="002233E5" w:rsidRDefault="00CD73FD" w:rsidP="002108FD">
                  <w:pPr>
                    <w:jc w:val="both"/>
                    <w:rPr>
                      <w:bCs/>
                      <w:sz w:val="24"/>
                      <w:szCs w:val="24"/>
                    </w:rPr>
                  </w:pPr>
                  <w:r w:rsidRPr="002233E5">
                    <w:rPr>
                      <w:bCs/>
                      <w:sz w:val="24"/>
                      <w:szCs w:val="24"/>
                    </w:rPr>
                    <w:t>4</w:t>
                  </w:r>
                </w:p>
              </w:tc>
              <w:tc>
                <w:tcPr>
                  <w:tcW w:w="3223" w:type="dxa"/>
                </w:tcPr>
                <w:p w14:paraId="5D030DA4"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5351" w:type="dxa"/>
                </w:tcPr>
                <w:p w14:paraId="592F33D4" w14:textId="77777777" w:rsidR="00CD73FD" w:rsidRPr="002233E5" w:rsidRDefault="00CD73FD" w:rsidP="002108FD">
                  <w:pPr>
                    <w:jc w:val="center"/>
                    <w:rPr>
                      <w:bCs/>
                      <w:sz w:val="24"/>
                      <w:szCs w:val="24"/>
                    </w:rPr>
                  </w:pPr>
                  <w:r w:rsidRPr="002233E5">
                    <w:rPr>
                      <w:bCs/>
                      <w:sz w:val="24"/>
                      <w:szCs w:val="24"/>
                    </w:rPr>
                    <w:t>(257,893,785.85)</w:t>
                  </w:r>
                </w:p>
              </w:tc>
            </w:tr>
            <w:tr w:rsidR="00CD73FD" w:rsidRPr="002233E5" w14:paraId="78E5FE99" w14:textId="77777777" w:rsidTr="002108FD">
              <w:trPr>
                <w:jc w:val="center"/>
              </w:trPr>
              <w:tc>
                <w:tcPr>
                  <w:tcW w:w="1012" w:type="dxa"/>
                </w:tcPr>
                <w:p w14:paraId="0747C051" w14:textId="77777777" w:rsidR="00CD73FD" w:rsidRPr="002233E5" w:rsidRDefault="00CD73FD" w:rsidP="002108FD">
                  <w:pPr>
                    <w:jc w:val="both"/>
                    <w:rPr>
                      <w:bCs/>
                      <w:sz w:val="24"/>
                      <w:szCs w:val="24"/>
                    </w:rPr>
                  </w:pPr>
                  <w:r w:rsidRPr="002233E5">
                    <w:rPr>
                      <w:bCs/>
                      <w:sz w:val="24"/>
                      <w:szCs w:val="24"/>
                    </w:rPr>
                    <w:t>5</w:t>
                  </w:r>
                </w:p>
              </w:tc>
              <w:tc>
                <w:tcPr>
                  <w:tcW w:w="3223" w:type="dxa"/>
                </w:tcPr>
                <w:p w14:paraId="66A9A7FC"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5351" w:type="dxa"/>
                </w:tcPr>
                <w:p w14:paraId="159E671A" w14:textId="77777777" w:rsidR="00CD73FD" w:rsidRPr="002233E5" w:rsidRDefault="00CD73FD" w:rsidP="002108FD">
                  <w:pPr>
                    <w:jc w:val="center"/>
                    <w:rPr>
                      <w:bCs/>
                      <w:sz w:val="24"/>
                      <w:szCs w:val="24"/>
                    </w:rPr>
                  </w:pPr>
                  <w:r w:rsidRPr="002233E5">
                    <w:rPr>
                      <w:bCs/>
                      <w:sz w:val="24"/>
                      <w:szCs w:val="24"/>
                    </w:rPr>
                    <w:t>(229,725,271.04)</w:t>
                  </w:r>
                </w:p>
              </w:tc>
            </w:tr>
            <w:tr w:rsidR="00CD73FD" w:rsidRPr="002233E5" w14:paraId="0ADC2511" w14:textId="77777777" w:rsidTr="002108FD">
              <w:trPr>
                <w:jc w:val="center"/>
              </w:trPr>
              <w:tc>
                <w:tcPr>
                  <w:tcW w:w="1012" w:type="dxa"/>
                </w:tcPr>
                <w:p w14:paraId="2A652F97" w14:textId="77777777" w:rsidR="00CD73FD" w:rsidRPr="002233E5" w:rsidRDefault="00CD73FD" w:rsidP="002108FD">
                  <w:pPr>
                    <w:jc w:val="both"/>
                    <w:rPr>
                      <w:bCs/>
                      <w:sz w:val="24"/>
                      <w:szCs w:val="24"/>
                    </w:rPr>
                  </w:pPr>
                  <w:r w:rsidRPr="002233E5">
                    <w:rPr>
                      <w:bCs/>
                      <w:sz w:val="24"/>
                      <w:szCs w:val="24"/>
                    </w:rPr>
                    <w:t>6</w:t>
                  </w:r>
                </w:p>
              </w:tc>
              <w:tc>
                <w:tcPr>
                  <w:tcW w:w="3223" w:type="dxa"/>
                </w:tcPr>
                <w:p w14:paraId="06DF7F03"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5351" w:type="dxa"/>
                </w:tcPr>
                <w:p w14:paraId="471850AF" w14:textId="77777777" w:rsidR="00CD73FD" w:rsidRPr="002233E5" w:rsidRDefault="00CD73FD" w:rsidP="002108FD">
                  <w:pPr>
                    <w:jc w:val="center"/>
                    <w:rPr>
                      <w:bCs/>
                      <w:sz w:val="24"/>
                      <w:szCs w:val="24"/>
                    </w:rPr>
                  </w:pPr>
                  <w:r w:rsidRPr="002233E5">
                    <w:rPr>
                      <w:bCs/>
                      <w:sz w:val="24"/>
                      <w:szCs w:val="24"/>
                    </w:rPr>
                    <w:t>(328,635,645.29)</w:t>
                  </w:r>
                </w:p>
              </w:tc>
            </w:tr>
            <w:tr w:rsidR="00CD73FD" w:rsidRPr="002233E5" w14:paraId="345F605B" w14:textId="77777777" w:rsidTr="002108FD">
              <w:trPr>
                <w:jc w:val="center"/>
              </w:trPr>
              <w:tc>
                <w:tcPr>
                  <w:tcW w:w="1012" w:type="dxa"/>
                </w:tcPr>
                <w:p w14:paraId="3A86A856" w14:textId="77777777" w:rsidR="00CD73FD" w:rsidRPr="002233E5" w:rsidRDefault="00CD73FD" w:rsidP="002108FD">
                  <w:pPr>
                    <w:jc w:val="both"/>
                    <w:rPr>
                      <w:bCs/>
                      <w:sz w:val="24"/>
                      <w:szCs w:val="24"/>
                    </w:rPr>
                  </w:pPr>
                  <w:r w:rsidRPr="002233E5">
                    <w:rPr>
                      <w:bCs/>
                      <w:sz w:val="24"/>
                      <w:szCs w:val="24"/>
                    </w:rPr>
                    <w:t>7</w:t>
                  </w:r>
                </w:p>
              </w:tc>
              <w:tc>
                <w:tcPr>
                  <w:tcW w:w="3223" w:type="dxa"/>
                </w:tcPr>
                <w:p w14:paraId="5AF4B6B2" w14:textId="77777777" w:rsidR="00CD73FD" w:rsidRPr="002233E5" w:rsidRDefault="00CD73FD" w:rsidP="002108FD">
                  <w:pPr>
                    <w:jc w:val="both"/>
                    <w:rPr>
                      <w:bCs/>
                      <w:sz w:val="24"/>
                      <w:szCs w:val="24"/>
                    </w:rPr>
                  </w:pPr>
                  <w:r w:rsidRPr="002233E5">
                    <w:rPr>
                      <w:bCs/>
                      <w:sz w:val="24"/>
                      <w:szCs w:val="24"/>
                    </w:rPr>
                    <w:t>Ede North</w:t>
                  </w:r>
                </w:p>
              </w:tc>
              <w:tc>
                <w:tcPr>
                  <w:tcW w:w="5351" w:type="dxa"/>
                </w:tcPr>
                <w:p w14:paraId="7911A121" w14:textId="77777777" w:rsidR="00CD73FD" w:rsidRPr="002233E5" w:rsidRDefault="00CD73FD" w:rsidP="002108FD">
                  <w:pPr>
                    <w:jc w:val="center"/>
                    <w:rPr>
                      <w:bCs/>
                      <w:sz w:val="24"/>
                      <w:szCs w:val="24"/>
                    </w:rPr>
                  </w:pPr>
                  <w:r w:rsidRPr="002233E5">
                    <w:rPr>
                      <w:bCs/>
                      <w:sz w:val="24"/>
                      <w:szCs w:val="24"/>
                    </w:rPr>
                    <w:t>(905,754,033.81)</w:t>
                  </w:r>
                </w:p>
              </w:tc>
            </w:tr>
            <w:tr w:rsidR="00CD73FD" w:rsidRPr="002233E5" w14:paraId="418089D8" w14:textId="77777777" w:rsidTr="002108FD">
              <w:trPr>
                <w:jc w:val="center"/>
              </w:trPr>
              <w:tc>
                <w:tcPr>
                  <w:tcW w:w="1012" w:type="dxa"/>
                </w:tcPr>
                <w:p w14:paraId="4A005627" w14:textId="77777777" w:rsidR="00CD73FD" w:rsidRPr="002233E5" w:rsidRDefault="00CD73FD" w:rsidP="002108FD">
                  <w:pPr>
                    <w:jc w:val="both"/>
                    <w:rPr>
                      <w:bCs/>
                      <w:sz w:val="24"/>
                      <w:szCs w:val="24"/>
                    </w:rPr>
                  </w:pPr>
                  <w:r w:rsidRPr="002233E5">
                    <w:rPr>
                      <w:bCs/>
                      <w:sz w:val="24"/>
                      <w:szCs w:val="24"/>
                    </w:rPr>
                    <w:t>8</w:t>
                  </w:r>
                </w:p>
              </w:tc>
              <w:tc>
                <w:tcPr>
                  <w:tcW w:w="3223" w:type="dxa"/>
                </w:tcPr>
                <w:p w14:paraId="09F600DF" w14:textId="77777777" w:rsidR="00CD73FD" w:rsidRPr="002233E5" w:rsidRDefault="00CD73FD" w:rsidP="002108FD">
                  <w:pPr>
                    <w:jc w:val="both"/>
                    <w:rPr>
                      <w:bCs/>
                      <w:sz w:val="24"/>
                      <w:szCs w:val="24"/>
                    </w:rPr>
                  </w:pPr>
                  <w:r w:rsidRPr="002233E5">
                    <w:rPr>
                      <w:bCs/>
                      <w:sz w:val="24"/>
                      <w:szCs w:val="24"/>
                    </w:rPr>
                    <w:t>Ede South</w:t>
                  </w:r>
                </w:p>
              </w:tc>
              <w:tc>
                <w:tcPr>
                  <w:tcW w:w="5351" w:type="dxa"/>
                </w:tcPr>
                <w:p w14:paraId="3D8C114D" w14:textId="77777777" w:rsidR="00CD73FD" w:rsidRPr="002233E5" w:rsidRDefault="00CD73FD" w:rsidP="002108FD">
                  <w:pPr>
                    <w:jc w:val="center"/>
                    <w:rPr>
                      <w:bCs/>
                      <w:sz w:val="24"/>
                      <w:szCs w:val="24"/>
                    </w:rPr>
                  </w:pPr>
                  <w:r w:rsidRPr="002233E5">
                    <w:rPr>
                      <w:bCs/>
                      <w:sz w:val="24"/>
                      <w:szCs w:val="24"/>
                    </w:rPr>
                    <w:t>(654,490,279.79)</w:t>
                  </w:r>
                </w:p>
              </w:tc>
            </w:tr>
            <w:tr w:rsidR="00CD73FD" w:rsidRPr="002233E5" w14:paraId="6E1FFB31" w14:textId="77777777" w:rsidTr="002108FD">
              <w:trPr>
                <w:jc w:val="center"/>
              </w:trPr>
              <w:tc>
                <w:tcPr>
                  <w:tcW w:w="1012" w:type="dxa"/>
                </w:tcPr>
                <w:p w14:paraId="7B34F942" w14:textId="77777777" w:rsidR="00CD73FD" w:rsidRPr="002233E5" w:rsidRDefault="00CD73FD" w:rsidP="002108FD">
                  <w:pPr>
                    <w:jc w:val="both"/>
                    <w:rPr>
                      <w:bCs/>
                      <w:sz w:val="24"/>
                      <w:szCs w:val="24"/>
                    </w:rPr>
                  </w:pPr>
                  <w:r w:rsidRPr="002233E5">
                    <w:rPr>
                      <w:bCs/>
                      <w:sz w:val="24"/>
                      <w:szCs w:val="24"/>
                    </w:rPr>
                    <w:t>9</w:t>
                  </w:r>
                </w:p>
              </w:tc>
              <w:tc>
                <w:tcPr>
                  <w:tcW w:w="3223" w:type="dxa"/>
                </w:tcPr>
                <w:p w14:paraId="3A4B585B"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5351" w:type="dxa"/>
                </w:tcPr>
                <w:p w14:paraId="77896CCD" w14:textId="77777777" w:rsidR="00CD73FD" w:rsidRPr="002233E5" w:rsidRDefault="00CD73FD" w:rsidP="002108FD">
                  <w:pPr>
                    <w:jc w:val="center"/>
                    <w:rPr>
                      <w:bCs/>
                      <w:sz w:val="24"/>
                      <w:szCs w:val="24"/>
                    </w:rPr>
                  </w:pPr>
                  <w:r w:rsidRPr="002233E5">
                    <w:rPr>
                      <w:bCs/>
                      <w:sz w:val="24"/>
                      <w:szCs w:val="24"/>
                    </w:rPr>
                    <w:t>(367,185,235.09)</w:t>
                  </w:r>
                </w:p>
              </w:tc>
            </w:tr>
            <w:tr w:rsidR="00CD73FD" w:rsidRPr="002233E5" w14:paraId="3D84E656" w14:textId="77777777" w:rsidTr="002108FD">
              <w:trPr>
                <w:jc w:val="center"/>
              </w:trPr>
              <w:tc>
                <w:tcPr>
                  <w:tcW w:w="1012" w:type="dxa"/>
                </w:tcPr>
                <w:p w14:paraId="5BF4776B" w14:textId="77777777" w:rsidR="00CD73FD" w:rsidRPr="002233E5" w:rsidRDefault="00CD73FD" w:rsidP="002108FD">
                  <w:pPr>
                    <w:jc w:val="both"/>
                    <w:rPr>
                      <w:bCs/>
                      <w:sz w:val="24"/>
                      <w:szCs w:val="24"/>
                    </w:rPr>
                  </w:pPr>
                  <w:r w:rsidRPr="002233E5">
                    <w:rPr>
                      <w:bCs/>
                      <w:sz w:val="24"/>
                      <w:szCs w:val="24"/>
                    </w:rPr>
                    <w:t>10</w:t>
                  </w:r>
                </w:p>
              </w:tc>
              <w:tc>
                <w:tcPr>
                  <w:tcW w:w="3223" w:type="dxa"/>
                </w:tcPr>
                <w:p w14:paraId="4C961E02"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5351" w:type="dxa"/>
                </w:tcPr>
                <w:p w14:paraId="360A2046" w14:textId="77777777" w:rsidR="00CD73FD" w:rsidRPr="002233E5" w:rsidRDefault="00CD73FD" w:rsidP="002108FD">
                  <w:pPr>
                    <w:jc w:val="center"/>
                    <w:rPr>
                      <w:bCs/>
                      <w:sz w:val="24"/>
                      <w:szCs w:val="24"/>
                    </w:rPr>
                  </w:pPr>
                  <w:r w:rsidRPr="002233E5">
                    <w:rPr>
                      <w:bCs/>
                      <w:sz w:val="24"/>
                      <w:szCs w:val="24"/>
                    </w:rPr>
                    <w:t>(361,710,414.30)</w:t>
                  </w:r>
                </w:p>
              </w:tc>
            </w:tr>
            <w:tr w:rsidR="00CD73FD" w:rsidRPr="002233E5" w14:paraId="0280CFA4" w14:textId="77777777" w:rsidTr="002108FD">
              <w:trPr>
                <w:jc w:val="center"/>
              </w:trPr>
              <w:tc>
                <w:tcPr>
                  <w:tcW w:w="1012" w:type="dxa"/>
                </w:tcPr>
                <w:p w14:paraId="2E8540F8" w14:textId="77777777" w:rsidR="00CD73FD" w:rsidRPr="002233E5" w:rsidRDefault="00CD73FD" w:rsidP="002108FD">
                  <w:pPr>
                    <w:jc w:val="both"/>
                    <w:rPr>
                      <w:bCs/>
                      <w:sz w:val="24"/>
                      <w:szCs w:val="24"/>
                    </w:rPr>
                  </w:pPr>
                  <w:r w:rsidRPr="002233E5">
                    <w:rPr>
                      <w:bCs/>
                      <w:sz w:val="24"/>
                      <w:szCs w:val="24"/>
                    </w:rPr>
                    <w:t>11</w:t>
                  </w:r>
                </w:p>
              </w:tc>
              <w:tc>
                <w:tcPr>
                  <w:tcW w:w="3223" w:type="dxa"/>
                </w:tcPr>
                <w:p w14:paraId="491A27C2" w14:textId="77777777" w:rsidR="00CD73FD" w:rsidRPr="002233E5" w:rsidRDefault="00CD73FD" w:rsidP="002108FD">
                  <w:pPr>
                    <w:jc w:val="both"/>
                    <w:rPr>
                      <w:bCs/>
                      <w:sz w:val="24"/>
                      <w:szCs w:val="24"/>
                    </w:rPr>
                  </w:pPr>
                  <w:r w:rsidRPr="002233E5">
                    <w:rPr>
                      <w:bCs/>
                      <w:sz w:val="24"/>
                      <w:szCs w:val="24"/>
                    </w:rPr>
                    <w:t>Ife Central</w:t>
                  </w:r>
                </w:p>
              </w:tc>
              <w:tc>
                <w:tcPr>
                  <w:tcW w:w="5351" w:type="dxa"/>
                </w:tcPr>
                <w:p w14:paraId="0B742A20" w14:textId="77777777" w:rsidR="00CD73FD" w:rsidRPr="002233E5" w:rsidRDefault="00CD73FD" w:rsidP="002108FD">
                  <w:pPr>
                    <w:jc w:val="center"/>
                    <w:rPr>
                      <w:bCs/>
                      <w:sz w:val="24"/>
                      <w:szCs w:val="24"/>
                    </w:rPr>
                  </w:pPr>
                  <w:r w:rsidRPr="002233E5">
                    <w:rPr>
                      <w:bCs/>
                      <w:sz w:val="24"/>
                      <w:szCs w:val="24"/>
                    </w:rPr>
                    <w:t>(650,797,464.41)</w:t>
                  </w:r>
                </w:p>
              </w:tc>
            </w:tr>
            <w:tr w:rsidR="00CD73FD" w:rsidRPr="002233E5" w14:paraId="22B918CF" w14:textId="77777777" w:rsidTr="002108FD">
              <w:trPr>
                <w:jc w:val="center"/>
              </w:trPr>
              <w:tc>
                <w:tcPr>
                  <w:tcW w:w="1012" w:type="dxa"/>
                </w:tcPr>
                <w:p w14:paraId="22AA7B08" w14:textId="77777777" w:rsidR="00CD73FD" w:rsidRPr="002233E5" w:rsidRDefault="00CD73FD" w:rsidP="002108FD">
                  <w:pPr>
                    <w:jc w:val="both"/>
                    <w:rPr>
                      <w:bCs/>
                      <w:sz w:val="24"/>
                      <w:szCs w:val="24"/>
                    </w:rPr>
                  </w:pPr>
                  <w:r w:rsidRPr="002233E5">
                    <w:rPr>
                      <w:bCs/>
                      <w:sz w:val="24"/>
                      <w:szCs w:val="24"/>
                    </w:rPr>
                    <w:t>12</w:t>
                  </w:r>
                </w:p>
              </w:tc>
              <w:tc>
                <w:tcPr>
                  <w:tcW w:w="3223" w:type="dxa"/>
                </w:tcPr>
                <w:p w14:paraId="013E9B15" w14:textId="77777777" w:rsidR="00CD73FD" w:rsidRPr="002233E5" w:rsidRDefault="00CD73FD" w:rsidP="002108FD">
                  <w:pPr>
                    <w:jc w:val="both"/>
                    <w:rPr>
                      <w:bCs/>
                      <w:sz w:val="24"/>
                      <w:szCs w:val="24"/>
                    </w:rPr>
                  </w:pPr>
                  <w:r w:rsidRPr="002233E5">
                    <w:rPr>
                      <w:bCs/>
                      <w:sz w:val="24"/>
                      <w:szCs w:val="24"/>
                    </w:rPr>
                    <w:t>Ife East</w:t>
                  </w:r>
                </w:p>
              </w:tc>
              <w:tc>
                <w:tcPr>
                  <w:tcW w:w="5351" w:type="dxa"/>
                </w:tcPr>
                <w:p w14:paraId="59D02F72" w14:textId="77777777" w:rsidR="00CD73FD" w:rsidRPr="002233E5" w:rsidRDefault="00CD73FD" w:rsidP="002108FD">
                  <w:pPr>
                    <w:jc w:val="center"/>
                    <w:rPr>
                      <w:bCs/>
                      <w:sz w:val="24"/>
                      <w:szCs w:val="24"/>
                    </w:rPr>
                  </w:pPr>
                  <w:r w:rsidRPr="002233E5">
                    <w:rPr>
                      <w:bCs/>
                      <w:sz w:val="24"/>
                      <w:szCs w:val="24"/>
                    </w:rPr>
                    <w:t>(690,412,255.00)</w:t>
                  </w:r>
                </w:p>
              </w:tc>
            </w:tr>
            <w:tr w:rsidR="00CD73FD" w:rsidRPr="002233E5" w14:paraId="2DA075DB" w14:textId="77777777" w:rsidTr="002108FD">
              <w:trPr>
                <w:jc w:val="center"/>
              </w:trPr>
              <w:tc>
                <w:tcPr>
                  <w:tcW w:w="1012" w:type="dxa"/>
                </w:tcPr>
                <w:p w14:paraId="31F98DD3" w14:textId="77777777" w:rsidR="00CD73FD" w:rsidRPr="002233E5" w:rsidRDefault="00CD73FD" w:rsidP="002108FD">
                  <w:pPr>
                    <w:jc w:val="both"/>
                    <w:rPr>
                      <w:bCs/>
                      <w:sz w:val="24"/>
                      <w:szCs w:val="24"/>
                    </w:rPr>
                  </w:pPr>
                  <w:r w:rsidRPr="002233E5">
                    <w:rPr>
                      <w:bCs/>
                      <w:sz w:val="24"/>
                      <w:szCs w:val="24"/>
                    </w:rPr>
                    <w:t>13</w:t>
                  </w:r>
                </w:p>
              </w:tc>
              <w:tc>
                <w:tcPr>
                  <w:tcW w:w="3223" w:type="dxa"/>
                </w:tcPr>
                <w:p w14:paraId="4DC29C36" w14:textId="77777777" w:rsidR="00CD73FD" w:rsidRPr="002233E5" w:rsidRDefault="00CD73FD" w:rsidP="002108FD">
                  <w:pPr>
                    <w:jc w:val="both"/>
                    <w:rPr>
                      <w:bCs/>
                      <w:sz w:val="24"/>
                      <w:szCs w:val="24"/>
                    </w:rPr>
                  </w:pPr>
                  <w:r w:rsidRPr="002233E5">
                    <w:rPr>
                      <w:bCs/>
                      <w:sz w:val="24"/>
                      <w:szCs w:val="24"/>
                    </w:rPr>
                    <w:t>Ife North</w:t>
                  </w:r>
                </w:p>
              </w:tc>
              <w:tc>
                <w:tcPr>
                  <w:tcW w:w="5351" w:type="dxa"/>
                </w:tcPr>
                <w:p w14:paraId="3DEFA52D" w14:textId="77777777" w:rsidR="00CD73FD" w:rsidRPr="002233E5" w:rsidRDefault="00CD73FD" w:rsidP="002108FD">
                  <w:pPr>
                    <w:jc w:val="center"/>
                    <w:rPr>
                      <w:bCs/>
                      <w:sz w:val="24"/>
                      <w:szCs w:val="24"/>
                    </w:rPr>
                  </w:pPr>
                  <w:r w:rsidRPr="002233E5">
                    <w:rPr>
                      <w:bCs/>
                      <w:sz w:val="24"/>
                      <w:szCs w:val="24"/>
                    </w:rPr>
                    <w:t>(268,978,790.67)</w:t>
                  </w:r>
                </w:p>
              </w:tc>
            </w:tr>
            <w:tr w:rsidR="00CD73FD" w:rsidRPr="002233E5" w14:paraId="0780718F" w14:textId="77777777" w:rsidTr="002108FD">
              <w:trPr>
                <w:jc w:val="center"/>
              </w:trPr>
              <w:tc>
                <w:tcPr>
                  <w:tcW w:w="1012" w:type="dxa"/>
                </w:tcPr>
                <w:p w14:paraId="7FD62979" w14:textId="77777777" w:rsidR="00CD73FD" w:rsidRPr="002233E5" w:rsidRDefault="00CD73FD" w:rsidP="002108FD">
                  <w:pPr>
                    <w:jc w:val="both"/>
                    <w:rPr>
                      <w:bCs/>
                      <w:sz w:val="24"/>
                      <w:szCs w:val="24"/>
                    </w:rPr>
                  </w:pPr>
                  <w:r w:rsidRPr="002233E5">
                    <w:rPr>
                      <w:bCs/>
                      <w:sz w:val="24"/>
                      <w:szCs w:val="24"/>
                    </w:rPr>
                    <w:t>14</w:t>
                  </w:r>
                </w:p>
              </w:tc>
              <w:tc>
                <w:tcPr>
                  <w:tcW w:w="3223" w:type="dxa"/>
                </w:tcPr>
                <w:p w14:paraId="5601FBC5" w14:textId="77777777" w:rsidR="00CD73FD" w:rsidRPr="002233E5" w:rsidRDefault="00CD73FD" w:rsidP="002108FD">
                  <w:pPr>
                    <w:jc w:val="both"/>
                    <w:rPr>
                      <w:bCs/>
                      <w:sz w:val="24"/>
                      <w:szCs w:val="24"/>
                    </w:rPr>
                  </w:pPr>
                  <w:r w:rsidRPr="002233E5">
                    <w:rPr>
                      <w:bCs/>
                      <w:sz w:val="24"/>
                      <w:szCs w:val="24"/>
                    </w:rPr>
                    <w:t>Ife South</w:t>
                  </w:r>
                </w:p>
              </w:tc>
              <w:tc>
                <w:tcPr>
                  <w:tcW w:w="5351" w:type="dxa"/>
                </w:tcPr>
                <w:p w14:paraId="2524954D" w14:textId="77777777" w:rsidR="00CD73FD" w:rsidRPr="002233E5" w:rsidRDefault="00CD73FD" w:rsidP="002108FD">
                  <w:pPr>
                    <w:jc w:val="center"/>
                    <w:rPr>
                      <w:bCs/>
                      <w:sz w:val="24"/>
                      <w:szCs w:val="24"/>
                    </w:rPr>
                  </w:pPr>
                  <w:r w:rsidRPr="002233E5">
                    <w:rPr>
                      <w:bCs/>
                      <w:sz w:val="24"/>
                      <w:szCs w:val="24"/>
                    </w:rPr>
                    <w:t>(655,317,072.79)</w:t>
                  </w:r>
                </w:p>
              </w:tc>
            </w:tr>
            <w:tr w:rsidR="00CD73FD" w:rsidRPr="002233E5" w14:paraId="503836AE" w14:textId="77777777" w:rsidTr="002108FD">
              <w:trPr>
                <w:jc w:val="center"/>
              </w:trPr>
              <w:tc>
                <w:tcPr>
                  <w:tcW w:w="1012" w:type="dxa"/>
                </w:tcPr>
                <w:p w14:paraId="65913278" w14:textId="77777777" w:rsidR="00CD73FD" w:rsidRPr="002233E5" w:rsidRDefault="00CD73FD" w:rsidP="002108FD">
                  <w:pPr>
                    <w:jc w:val="both"/>
                    <w:rPr>
                      <w:bCs/>
                      <w:sz w:val="24"/>
                      <w:szCs w:val="24"/>
                    </w:rPr>
                  </w:pPr>
                  <w:r w:rsidRPr="002233E5">
                    <w:rPr>
                      <w:bCs/>
                      <w:sz w:val="24"/>
                      <w:szCs w:val="24"/>
                    </w:rPr>
                    <w:t>15</w:t>
                  </w:r>
                </w:p>
              </w:tc>
              <w:tc>
                <w:tcPr>
                  <w:tcW w:w="3223" w:type="dxa"/>
                </w:tcPr>
                <w:p w14:paraId="0E4A164A" w14:textId="77777777" w:rsidR="00CD73FD" w:rsidRPr="002233E5" w:rsidRDefault="00CD73FD" w:rsidP="002108FD">
                  <w:pPr>
                    <w:jc w:val="both"/>
                    <w:rPr>
                      <w:bCs/>
                      <w:sz w:val="24"/>
                      <w:szCs w:val="24"/>
                    </w:rPr>
                  </w:pPr>
                  <w:r w:rsidRPr="002233E5">
                    <w:rPr>
                      <w:bCs/>
                      <w:sz w:val="24"/>
                      <w:szCs w:val="24"/>
                    </w:rPr>
                    <w:t>Ifedayo</w:t>
                  </w:r>
                </w:p>
              </w:tc>
              <w:tc>
                <w:tcPr>
                  <w:tcW w:w="5351" w:type="dxa"/>
                </w:tcPr>
                <w:p w14:paraId="4B45CF8D" w14:textId="77777777" w:rsidR="00CD73FD" w:rsidRPr="002233E5" w:rsidRDefault="00CD73FD" w:rsidP="002108FD">
                  <w:pPr>
                    <w:jc w:val="center"/>
                    <w:rPr>
                      <w:bCs/>
                      <w:sz w:val="24"/>
                      <w:szCs w:val="24"/>
                    </w:rPr>
                  </w:pPr>
                  <w:r w:rsidRPr="002233E5">
                    <w:rPr>
                      <w:bCs/>
                      <w:sz w:val="24"/>
                      <w:szCs w:val="24"/>
                    </w:rPr>
                    <w:t>(200,608,060.43)</w:t>
                  </w:r>
                </w:p>
              </w:tc>
            </w:tr>
            <w:tr w:rsidR="00CD73FD" w:rsidRPr="002233E5" w14:paraId="7CFB1931" w14:textId="77777777" w:rsidTr="002108FD">
              <w:trPr>
                <w:jc w:val="center"/>
              </w:trPr>
              <w:tc>
                <w:tcPr>
                  <w:tcW w:w="1012" w:type="dxa"/>
                </w:tcPr>
                <w:p w14:paraId="17967E9D" w14:textId="77777777" w:rsidR="00CD73FD" w:rsidRPr="002233E5" w:rsidRDefault="00CD73FD" w:rsidP="002108FD">
                  <w:pPr>
                    <w:jc w:val="both"/>
                    <w:rPr>
                      <w:bCs/>
                      <w:sz w:val="24"/>
                      <w:szCs w:val="24"/>
                    </w:rPr>
                  </w:pPr>
                  <w:r w:rsidRPr="002233E5">
                    <w:rPr>
                      <w:bCs/>
                      <w:sz w:val="24"/>
                      <w:szCs w:val="24"/>
                    </w:rPr>
                    <w:t>16</w:t>
                  </w:r>
                </w:p>
              </w:tc>
              <w:tc>
                <w:tcPr>
                  <w:tcW w:w="3223" w:type="dxa"/>
                </w:tcPr>
                <w:p w14:paraId="038418DE"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5351" w:type="dxa"/>
                </w:tcPr>
                <w:p w14:paraId="7DBAA93A" w14:textId="77777777" w:rsidR="00CD73FD" w:rsidRPr="002233E5" w:rsidRDefault="00CD73FD" w:rsidP="002108FD">
                  <w:pPr>
                    <w:jc w:val="center"/>
                    <w:rPr>
                      <w:bCs/>
                      <w:sz w:val="24"/>
                      <w:szCs w:val="24"/>
                    </w:rPr>
                  </w:pPr>
                  <w:r w:rsidRPr="002233E5">
                    <w:rPr>
                      <w:bCs/>
                      <w:sz w:val="24"/>
                      <w:szCs w:val="24"/>
                    </w:rPr>
                    <w:t>(200,956,040.92)</w:t>
                  </w:r>
                </w:p>
              </w:tc>
            </w:tr>
            <w:tr w:rsidR="00CD73FD" w:rsidRPr="002233E5" w14:paraId="22678189" w14:textId="77777777" w:rsidTr="002108FD">
              <w:trPr>
                <w:jc w:val="center"/>
              </w:trPr>
              <w:tc>
                <w:tcPr>
                  <w:tcW w:w="1012" w:type="dxa"/>
                </w:tcPr>
                <w:p w14:paraId="48026835" w14:textId="77777777" w:rsidR="00CD73FD" w:rsidRPr="002233E5" w:rsidRDefault="00CD73FD" w:rsidP="002108FD">
                  <w:pPr>
                    <w:jc w:val="both"/>
                    <w:rPr>
                      <w:bCs/>
                      <w:sz w:val="24"/>
                      <w:szCs w:val="24"/>
                    </w:rPr>
                  </w:pPr>
                  <w:r w:rsidRPr="002233E5">
                    <w:rPr>
                      <w:bCs/>
                      <w:sz w:val="24"/>
                      <w:szCs w:val="24"/>
                    </w:rPr>
                    <w:t>17</w:t>
                  </w:r>
                </w:p>
              </w:tc>
              <w:tc>
                <w:tcPr>
                  <w:tcW w:w="3223" w:type="dxa"/>
                </w:tcPr>
                <w:p w14:paraId="1F649964" w14:textId="77777777" w:rsidR="00CD73FD" w:rsidRPr="002233E5" w:rsidRDefault="00CD73FD" w:rsidP="002108FD">
                  <w:pPr>
                    <w:jc w:val="both"/>
                    <w:rPr>
                      <w:bCs/>
                      <w:sz w:val="24"/>
                      <w:szCs w:val="24"/>
                    </w:rPr>
                  </w:pPr>
                  <w:r w:rsidRPr="002233E5">
                    <w:rPr>
                      <w:bCs/>
                      <w:sz w:val="24"/>
                      <w:szCs w:val="24"/>
                    </w:rPr>
                    <w:t>Ila</w:t>
                  </w:r>
                </w:p>
              </w:tc>
              <w:tc>
                <w:tcPr>
                  <w:tcW w:w="5351" w:type="dxa"/>
                </w:tcPr>
                <w:p w14:paraId="715D4686" w14:textId="77777777" w:rsidR="00CD73FD" w:rsidRPr="002233E5" w:rsidRDefault="00CD73FD" w:rsidP="002108FD">
                  <w:pPr>
                    <w:jc w:val="center"/>
                    <w:rPr>
                      <w:bCs/>
                      <w:sz w:val="24"/>
                      <w:szCs w:val="24"/>
                    </w:rPr>
                  </w:pPr>
                  <w:r w:rsidRPr="002233E5">
                    <w:rPr>
                      <w:bCs/>
                      <w:sz w:val="24"/>
                      <w:szCs w:val="24"/>
                    </w:rPr>
                    <w:t>(249,597,328.56)</w:t>
                  </w:r>
                </w:p>
              </w:tc>
            </w:tr>
            <w:tr w:rsidR="00CD73FD" w:rsidRPr="002233E5" w14:paraId="65BC42C4" w14:textId="77777777" w:rsidTr="002108FD">
              <w:trPr>
                <w:jc w:val="center"/>
              </w:trPr>
              <w:tc>
                <w:tcPr>
                  <w:tcW w:w="1012" w:type="dxa"/>
                </w:tcPr>
                <w:p w14:paraId="77E12C2C" w14:textId="77777777" w:rsidR="00CD73FD" w:rsidRPr="002233E5" w:rsidRDefault="00CD73FD" w:rsidP="002108FD">
                  <w:pPr>
                    <w:jc w:val="both"/>
                    <w:rPr>
                      <w:bCs/>
                      <w:sz w:val="24"/>
                      <w:szCs w:val="24"/>
                    </w:rPr>
                  </w:pPr>
                  <w:r w:rsidRPr="002233E5">
                    <w:rPr>
                      <w:bCs/>
                      <w:sz w:val="24"/>
                      <w:szCs w:val="24"/>
                    </w:rPr>
                    <w:t>18</w:t>
                  </w:r>
                </w:p>
              </w:tc>
              <w:tc>
                <w:tcPr>
                  <w:tcW w:w="3223" w:type="dxa"/>
                </w:tcPr>
                <w:p w14:paraId="14689829"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5351" w:type="dxa"/>
                </w:tcPr>
                <w:p w14:paraId="0BA22042" w14:textId="77777777" w:rsidR="00CD73FD" w:rsidRPr="002233E5" w:rsidRDefault="00CD73FD" w:rsidP="002108FD">
                  <w:pPr>
                    <w:jc w:val="center"/>
                    <w:rPr>
                      <w:bCs/>
                      <w:sz w:val="24"/>
                      <w:szCs w:val="24"/>
                    </w:rPr>
                  </w:pPr>
                  <w:r w:rsidRPr="002233E5">
                    <w:rPr>
                      <w:bCs/>
                      <w:sz w:val="24"/>
                      <w:szCs w:val="24"/>
                    </w:rPr>
                    <w:t>(301,887,857.99)</w:t>
                  </w:r>
                </w:p>
              </w:tc>
            </w:tr>
            <w:tr w:rsidR="00CD73FD" w:rsidRPr="002233E5" w14:paraId="5AAC601F" w14:textId="77777777" w:rsidTr="002108FD">
              <w:trPr>
                <w:jc w:val="center"/>
              </w:trPr>
              <w:tc>
                <w:tcPr>
                  <w:tcW w:w="1012" w:type="dxa"/>
                </w:tcPr>
                <w:p w14:paraId="025A3B4A" w14:textId="77777777" w:rsidR="00CD73FD" w:rsidRPr="002233E5" w:rsidRDefault="00CD73FD" w:rsidP="002108FD">
                  <w:pPr>
                    <w:jc w:val="both"/>
                    <w:rPr>
                      <w:bCs/>
                      <w:sz w:val="24"/>
                      <w:szCs w:val="24"/>
                    </w:rPr>
                  </w:pPr>
                  <w:r w:rsidRPr="002233E5">
                    <w:rPr>
                      <w:bCs/>
                      <w:sz w:val="24"/>
                      <w:szCs w:val="24"/>
                    </w:rPr>
                    <w:t>19</w:t>
                  </w:r>
                </w:p>
              </w:tc>
              <w:tc>
                <w:tcPr>
                  <w:tcW w:w="3223" w:type="dxa"/>
                </w:tcPr>
                <w:p w14:paraId="5AA13071"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5351" w:type="dxa"/>
                </w:tcPr>
                <w:p w14:paraId="74CC3F7C" w14:textId="77777777" w:rsidR="00CD73FD" w:rsidRPr="002233E5" w:rsidRDefault="00CD73FD" w:rsidP="002108FD">
                  <w:pPr>
                    <w:jc w:val="center"/>
                    <w:rPr>
                      <w:bCs/>
                      <w:sz w:val="24"/>
                      <w:szCs w:val="24"/>
                    </w:rPr>
                  </w:pPr>
                  <w:r w:rsidRPr="002233E5">
                    <w:rPr>
                      <w:bCs/>
                      <w:sz w:val="24"/>
                      <w:szCs w:val="24"/>
                    </w:rPr>
                    <w:t>(440,211,812.48)</w:t>
                  </w:r>
                </w:p>
              </w:tc>
            </w:tr>
            <w:tr w:rsidR="00CD73FD" w:rsidRPr="002233E5" w14:paraId="6081A655" w14:textId="77777777" w:rsidTr="002108FD">
              <w:trPr>
                <w:jc w:val="center"/>
              </w:trPr>
              <w:tc>
                <w:tcPr>
                  <w:tcW w:w="1012" w:type="dxa"/>
                </w:tcPr>
                <w:p w14:paraId="21F06AA4" w14:textId="77777777" w:rsidR="00CD73FD" w:rsidRPr="002233E5" w:rsidRDefault="00CD73FD" w:rsidP="002108FD">
                  <w:pPr>
                    <w:jc w:val="both"/>
                    <w:rPr>
                      <w:bCs/>
                      <w:sz w:val="24"/>
                      <w:szCs w:val="24"/>
                    </w:rPr>
                  </w:pPr>
                  <w:r w:rsidRPr="002233E5">
                    <w:rPr>
                      <w:bCs/>
                      <w:sz w:val="24"/>
                      <w:szCs w:val="24"/>
                    </w:rPr>
                    <w:t>20</w:t>
                  </w:r>
                </w:p>
              </w:tc>
              <w:tc>
                <w:tcPr>
                  <w:tcW w:w="3223" w:type="dxa"/>
                </w:tcPr>
                <w:p w14:paraId="1F37E634"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5351" w:type="dxa"/>
                </w:tcPr>
                <w:p w14:paraId="3E871D73" w14:textId="77777777" w:rsidR="00CD73FD" w:rsidRPr="002233E5" w:rsidRDefault="00CD73FD" w:rsidP="002108FD">
                  <w:pPr>
                    <w:jc w:val="center"/>
                    <w:rPr>
                      <w:bCs/>
                      <w:sz w:val="24"/>
                      <w:szCs w:val="24"/>
                    </w:rPr>
                  </w:pPr>
                  <w:r w:rsidRPr="002233E5">
                    <w:rPr>
                      <w:bCs/>
                      <w:sz w:val="24"/>
                      <w:szCs w:val="24"/>
                    </w:rPr>
                    <w:t>(149,876,553.67)</w:t>
                  </w:r>
                </w:p>
              </w:tc>
            </w:tr>
            <w:tr w:rsidR="00CD73FD" w:rsidRPr="002233E5" w14:paraId="2E6F06B3" w14:textId="77777777" w:rsidTr="002108FD">
              <w:trPr>
                <w:jc w:val="center"/>
              </w:trPr>
              <w:tc>
                <w:tcPr>
                  <w:tcW w:w="1012" w:type="dxa"/>
                </w:tcPr>
                <w:p w14:paraId="68D6F7BF" w14:textId="77777777" w:rsidR="00CD73FD" w:rsidRPr="002233E5" w:rsidRDefault="00CD73FD" w:rsidP="002108FD">
                  <w:pPr>
                    <w:jc w:val="both"/>
                    <w:rPr>
                      <w:bCs/>
                      <w:sz w:val="24"/>
                      <w:szCs w:val="24"/>
                    </w:rPr>
                  </w:pPr>
                  <w:r w:rsidRPr="002233E5">
                    <w:rPr>
                      <w:bCs/>
                      <w:sz w:val="24"/>
                      <w:szCs w:val="24"/>
                    </w:rPr>
                    <w:t>21</w:t>
                  </w:r>
                </w:p>
              </w:tc>
              <w:tc>
                <w:tcPr>
                  <w:tcW w:w="3223" w:type="dxa"/>
                </w:tcPr>
                <w:p w14:paraId="19EB57AB"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5351" w:type="dxa"/>
                </w:tcPr>
                <w:p w14:paraId="748F0991" w14:textId="77777777" w:rsidR="00CD73FD" w:rsidRPr="002233E5" w:rsidRDefault="00CD73FD" w:rsidP="002108FD">
                  <w:pPr>
                    <w:jc w:val="center"/>
                    <w:rPr>
                      <w:bCs/>
                      <w:sz w:val="24"/>
                      <w:szCs w:val="24"/>
                    </w:rPr>
                  </w:pPr>
                  <w:r w:rsidRPr="002233E5">
                    <w:rPr>
                      <w:bCs/>
                      <w:sz w:val="24"/>
                      <w:szCs w:val="24"/>
                    </w:rPr>
                    <w:t>(219,904,320.16)</w:t>
                  </w:r>
                </w:p>
              </w:tc>
            </w:tr>
            <w:tr w:rsidR="00CD73FD" w:rsidRPr="002233E5" w14:paraId="1851AB1E" w14:textId="77777777" w:rsidTr="002108FD">
              <w:trPr>
                <w:jc w:val="center"/>
              </w:trPr>
              <w:tc>
                <w:tcPr>
                  <w:tcW w:w="1012" w:type="dxa"/>
                </w:tcPr>
                <w:p w14:paraId="7460C0CA" w14:textId="77777777" w:rsidR="00CD73FD" w:rsidRPr="002233E5" w:rsidRDefault="00CD73FD" w:rsidP="002108FD">
                  <w:pPr>
                    <w:jc w:val="both"/>
                    <w:rPr>
                      <w:bCs/>
                      <w:sz w:val="24"/>
                      <w:szCs w:val="24"/>
                    </w:rPr>
                  </w:pPr>
                  <w:r w:rsidRPr="002233E5">
                    <w:rPr>
                      <w:bCs/>
                      <w:sz w:val="24"/>
                      <w:szCs w:val="24"/>
                    </w:rPr>
                    <w:t>22</w:t>
                  </w:r>
                </w:p>
              </w:tc>
              <w:tc>
                <w:tcPr>
                  <w:tcW w:w="3223" w:type="dxa"/>
                </w:tcPr>
                <w:p w14:paraId="3ED0F553"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5351" w:type="dxa"/>
                </w:tcPr>
                <w:p w14:paraId="71605960" w14:textId="77777777" w:rsidR="00CD73FD" w:rsidRPr="002233E5" w:rsidRDefault="00CD73FD" w:rsidP="002108FD">
                  <w:pPr>
                    <w:jc w:val="center"/>
                    <w:rPr>
                      <w:bCs/>
                      <w:sz w:val="24"/>
                      <w:szCs w:val="24"/>
                    </w:rPr>
                  </w:pPr>
                  <w:r w:rsidRPr="002233E5">
                    <w:rPr>
                      <w:bCs/>
                      <w:sz w:val="24"/>
                      <w:szCs w:val="24"/>
                    </w:rPr>
                    <w:t>(260,846,722.44)</w:t>
                  </w:r>
                </w:p>
              </w:tc>
            </w:tr>
            <w:tr w:rsidR="00CD73FD" w:rsidRPr="002233E5" w14:paraId="5482B8AB" w14:textId="77777777" w:rsidTr="002108FD">
              <w:trPr>
                <w:jc w:val="center"/>
              </w:trPr>
              <w:tc>
                <w:tcPr>
                  <w:tcW w:w="1012" w:type="dxa"/>
                </w:tcPr>
                <w:p w14:paraId="101E5F77" w14:textId="77777777" w:rsidR="00CD73FD" w:rsidRPr="002233E5" w:rsidRDefault="00CD73FD" w:rsidP="002108FD">
                  <w:pPr>
                    <w:jc w:val="both"/>
                    <w:rPr>
                      <w:bCs/>
                      <w:sz w:val="24"/>
                      <w:szCs w:val="24"/>
                    </w:rPr>
                  </w:pPr>
                  <w:r w:rsidRPr="002233E5">
                    <w:rPr>
                      <w:bCs/>
                      <w:sz w:val="24"/>
                      <w:szCs w:val="24"/>
                    </w:rPr>
                    <w:t>23</w:t>
                  </w:r>
                </w:p>
              </w:tc>
              <w:tc>
                <w:tcPr>
                  <w:tcW w:w="3223" w:type="dxa"/>
                </w:tcPr>
                <w:p w14:paraId="7841093B" w14:textId="77777777" w:rsidR="00CD73FD" w:rsidRPr="002233E5" w:rsidRDefault="00CD73FD" w:rsidP="002108FD">
                  <w:pPr>
                    <w:jc w:val="both"/>
                    <w:rPr>
                      <w:bCs/>
                      <w:sz w:val="24"/>
                      <w:szCs w:val="24"/>
                    </w:rPr>
                  </w:pPr>
                  <w:r w:rsidRPr="002233E5">
                    <w:rPr>
                      <w:bCs/>
                      <w:sz w:val="24"/>
                      <w:szCs w:val="24"/>
                    </w:rPr>
                    <w:t>Iwo</w:t>
                  </w:r>
                </w:p>
              </w:tc>
              <w:tc>
                <w:tcPr>
                  <w:tcW w:w="5351" w:type="dxa"/>
                </w:tcPr>
                <w:p w14:paraId="720C14B1" w14:textId="77777777" w:rsidR="00CD73FD" w:rsidRPr="002233E5" w:rsidRDefault="00CD73FD" w:rsidP="002108FD">
                  <w:pPr>
                    <w:jc w:val="center"/>
                    <w:rPr>
                      <w:bCs/>
                      <w:sz w:val="24"/>
                      <w:szCs w:val="24"/>
                    </w:rPr>
                  </w:pPr>
                  <w:r w:rsidRPr="002233E5">
                    <w:rPr>
                      <w:bCs/>
                      <w:sz w:val="24"/>
                      <w:szCs w:val="24"/>
                    </w:rPr>
                    <w:t>(513,534,215.68)</w:t>
                  </w:r>
                </w:p>
              </w:tc>
            </w:tr>
            <w:tr w:rsidR="00CD73FD" w:rsidRPr="002233E5" w14:paraId="40F99F65" w14:textId="77777777" w:rsidTr="002108FD">
              <w:trPr>
                <w:jc w:val="center"/>
              </w:trPr>
              <w:tc>
                <w:tcPr>
                  <w:tcW w:w="1012" w:type="dxa"/>
                </w:tcPr>
                <w:p w14:paraId="35F36764" w14:textId="77777777" w:rsidR="00CD73FD" w:rsidRPr="002233E5" w:rsidRDefault="00CD73FD" w:rsidP="002108FD">
                  <w:pPr>
                    <w:jc w:val="both"/>
                    <w:rPr>
                      <w:bCs/>
                      <w:sz w:val="24"/>
                      <w:szCs w:val="24"/>
                    </w:rPr>
                  </w:pPr>
                  <w:r w:rsidRPr="002233E5">
                    <w:rPr>
                      <w:bCs/>
                      <w:sz w:val="24"/>
                      <w:szCs w:val="24"/>
                    </w:rPr>
                    <w:t>24</w:t>
                  </w:r>
                </w:p>
              </w:tc>
              <w:tc>
                <w:tcPr>
                  <w:tcW w:w="3223" w:type="dxa"/>
                </w:tcPr>
                <w:p w14:paraId="55D2370D"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5351" w:type="dxa"/>
                </w:tcPr>
                <w:p w14:paraId="7C96D1C0" w14:textId="77777777" w:rsidR="00CD73FD" w:rsidRPr="002233E5" w:rsidRDefault="00CD73FD" w:rsidP="002108FD">
                  <w:pPr>
                    <w:jc w:val="center"/>
                    <w:rPr>
                      <w:bCs/>
                      <w:sz w:val="24"/>
                      <w:szCs w:val="24"/>
                    </w:rPr>
                  </w:pPr>
                  <w:r w:rsidRPr="002233E5">
                    <w:rPr>
                      <w:bCs/>
                      <w:sz w:val="24"/>
                      <w:szCs w:val="24"/>
                    </w:rPr>
                    <w:t>(141,429,123.20)</w:t>
                  </w:r>
                </w:p>
              </w:tc>
            </w:tr>
            <w:tr w:rsidR="00CD73FD" w:rsidRPr="002233E5" w14:paraId="204CA100" w14:textId="77777777" w:rsidTr="002108FD">
              <w:trPr>
                <w:jc w:val="center"/>
              </w:trPr>
              <w:tc>
                <w:tcPr>
                  <w:tcW w:w="1012" w:type="dxa"/>
                </w:tcPr>
                <w:p w14:paraId="4364CE37" w14:textId="77777777" w:rsidR="00CD73FD" w:rsidRPr="002233E5" w:rsidRDefault="00CD73FD" w:rsidP="002108FD">
                  <w:pPr>
                    <w:jc w:val="both"/>
                    <w:rPr>
                      <w:bCs/>
                      <w:sz w:val="24"/>
                      <w:szCs w:val="24"/>
                    </w:rPr>
                  </w:pPr>
                  <w:r w:rsidRPr="002233E5">
                    <w:rPr>
                      <w:bCs/>
                      <w:sz w:val="24"/>
                      <w:szCs w:val="24"/>
                    </w:rPr>
                    <w:t>25</w:t>
                  </w:r>
                </w:p>
              </w:tc>
              <w:tc>
                <w:tcPr>
                  <w:tcW w:w="3223" w:type="dxa"/>
                </w:tcPr>
                <w:p w14:paraId="0D47FCBC"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5351" w:type="dxa"/>
                </w:tcPr>
                <w:p w14:paraId="1DB7693A" w14:textId="77777777" w:rsidR="00CD73FD" w:rsidRPr="002233E5" w:rsidRDefault="00CD73FD" w:rsidP="002108FD">
                  <w:pPr>
                    <w:jc w:val="center"/>
                    <w:rPr>
                      <w:bCs/>
                      <w:sz w:val="24"/>
                      <w:szCs w:val="24"/>
                    </w:rPr>
                  </w:pPr>
                  <w:r w:rsidRPr="002233E5">
                    <w:rPr>
                      <w:bCs/>
                      <w:sz w:val="24"/>
                      <w:szCs w:val="24"/>
                    </w:rPr>
                    <w:t>(177,458,373.83)</w:t>
                  </w:r>
                </w:p>
              </w:tc>
            </w:tr>
            <w:tr w:rsidR="00CD73FD" w:rsidRPr="002233E5" w14:paraId="7C4F407D" w14:textId="77777777" w:rsidTr="002108FD">
              <w:trPr>
                <w:jc w:val="center"/>
              </w:trPr>
              <w:tc>
                <w:tcPr>
                  <w:tcW w:w="1012" w:type="dxa"/>
                </w:tcPr>
                <w:p w14:paraId="36C9490E" w14:textId="77777777" w:rsidR="00CD73FD" w:rsidRPr="002233E5" w:rsidRDefault="00CD73FD" w:rsidP="002108FD">
                  <w:pPr>
                    <w:jc w:val="both"/>
                    <w:rPr>
                      <w:bCs/>
                      <w:sz w:val="24"/>
                      <w:szCs w:val="24"/>
                    </w:rPr>
                  </w:pPr>
                  <w:r w:rsidRPr="002233E5">
                    <w:rPr>
                      <w:bCs/>
                      <w:sz w:val="24"/>
                      <w:szCs w:val="24"/>
                    </w:rPr>
                    <w:t>26</w:t>
                  </w:r>
                </w:p>
              </w:tc>
              <w:tc>
                <w:tcPr>
                  <w:tcW w:w="3223" w:type="dxa"/>
                </w:tcPr>
                <w:p w14:paraId="63045F92" w14:textId="77777777" w:rsidR="00CD73FD" w:rsidRPr="002233E5" w:rsidRDefault="00CD73FD" w:rsidP="002108FD">
                  <w:pPr>
                    <w:jc w:val="both"/>
                    <w:rPr>
                      <w:bCs/>
                      <w:sz w:val="24"/>
                      <w:szCs w:val="24"/>
                    </w:rPr>
                  </w:pPr>
                  <w:r w:rsidRPr="002233E5">
                    <w:rPr>
                      <w:bCs/>
                      <w:sz w:val="24"/>
                      <w:szCs w:val="24"/>
                    </w:rPr>
                    <w:t>Ola-Oluwa</w:t>
                  </w:r>
                </w:p>
              </w:tc>
              <w:tc>
                <w:tcPr>
                  <w:tcW w:w="5351" w:type="dxa"/>
                </w:tcPr>
                <w:p w14:paraId="39D35ACD" w14:textId="77777777" w:rsidR="00CD73FD" w:rsidRPr="002233E5" w:rsidRDefault="00CD73FD" w:rsidP="002108FD">
                  <w:pPr>
                    <w:jc w:val="center"/>
                    <w:rPr>
                      <w:bCs/>
                      <w:sz w:val="24"/>
                      <w:szCs w:val="24"/>
                    </w:rPr>
                  </w:pPr>
                  <w:r w:rsidRPr="002233E5">
                    <w:rPr>
                      <w:bCs/>
                      <w:sz w:val="24"/>
                      <w:szCs w:val="24"/>
                    </w:rPr>
                    <w:t>(234,361,148.25)</w:t>
                  </w:r>
                </w:p>
              </w:tc>
            </w:tr>
            <w:tr w:rsidR="00CD73FD" w:rsidRPr="002233E5" w14:paraId="4FC2C615" w14:textId="77777777" w:rsidTr="002108FD">
              <w:trPr>
                <w:jc w:val="center"/>
              </w:trPr>
              <w:tc>
                <w:tcPr>
                  <w:tcW w:w="1012" w:type="dxa"/>
                </w:tcPr>
                <w:p w14:paraId="0769E955" w14:textId="77777777" w:rsidR="00CD73FD" w:rsidRPr="002233E5" w:rsidRDefault="00CD73FD" w:rsidP="002108FD">
                  <w:pPr>
                    <w:jc w:val="both"/>
                    <w:rPr>
                      <w:bCs/>
                      <w:sz w:val="24"/>
                      <w:szCs w:val="24"/>
                    </w:rPr>
                  </w:pPr>
                  <w:r w:rsidRPr="002233E5">
                    <w:rPr>
                      <w:bCs/>
                      <w:sz w:val="24"/>
                      <w:szCs w:val="24"/>
                    </w:rPr>
                    <w:t>27</w:t>
                  </w:r>
                </w:p>
              </w:tc>
              <w:tc>
                <w:tcPr>
                  <w:tcW w:w="3223" w:type="dxa"/>
                </w:tcPr>
                <w:p w14:paraId="05292757" w14:textId="77777777" w:rsidR="00CD73FD" w:rsidRPr="002233E5" w:rsidRDefault="00CD73FD" w:rsidP="002108FD">
                  <w:pPr>
                    <w:jc w:val="both"/>
                    <w:rPr>
                      <w:bCs/>
                      <w:sz w:val="24"/>
                      <w:szCs w:val="24"/>
                    </w:rPr>
                  </w:pPr>
                  <w:r w:rsidRPr="002233E5">
                    <w:rPr>
                      <w:bCs/>
                      <w:sz w:val="24"/>
                      <w:szCs w:val="24"/>
                    </w:rPr>
                    <w:t>Olorunda</w:t>
                  </w:r>
                </w:p>
              </w:tc>
              <w:tc>
                <w:tcPr>
                  <w:tcW w:w="5351" w:type="dxa"/>
                </w:tcPr>
                <w:p w14:paraId="16D6F6B2" w14:textId="77777777" w:rsidR="00CD73FD" w:rsidRPr="002233E5" w:rsidRDefault="00CD73FD" w:rsidP="002108FD">
                  <w:pPr>
                    <w:jc w:val="center"/>
                    <w:rPr>
                      <w:bCs/>
                      <w:sz w:val="24"/>
                      <w:szCs w:val="24"/>
                    </w:rPr>
                  </w:pPr>
                  <w:r w:rsidRPr="002233E5">
                    <w:rPr>
                      <w:bCs/>
                      <w:sz w:val="24"/>
                      <w:szCs w:val="24"/>
                    </w:rPr>
                    <w:t>(572,735,039.04)</w:t>
                  </w:r>
                </w:p>
              </w:tc>
            </w:tr>
            <w:tr w:rsidR="00CD73FD" w:rsidRPr="002233E5" w14:paraId="0DEE1327" w14:textId="77777777" w:rsidTr="002108FD">
              <w:trPr>
                <w:jc w:val="center"/>
              </w:trPr>
              <w:tc>
                <w:tcPr>
                  <w:tcW w:w="1012" w:type="dxa"/>
                </w:tcPr>
                <w:p w14:paraId="7E35EF0A" w14:textId="77777777" w:rsidR="00CD73FD" w:rsidRPr="002233E5" w:rsidRDefault="00CD73FD" w:rsidP="002108FD">
                  <w:pPr>
                    <w:jc w:val="both"/>
                    <w:rPr>
                      <w:bCs/>
                      <w:sz w:val="24"/>
                      <w:szCs w:val="24"/>
                    </w:rPr>
                  </w:pPr>
                  <w:r w:rsidRPr="002233E5">
                    <w:rPr>
                      <w:bCs/>
                      <w:sz w:val="24"/>
                      <w:szCs w:val="24"/>
                    </w:rPr>
                    <w:t>28</w:t>
                  </w:r>
                </w:p>
              </w:tc>
              <w:tc>
                <w:tcPr>
                  <w:tcW w:w="3223" w:type="dxa"/>
                </w:tcPr>
                <w:p w14:paraId="7620438C"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5351" w:type="dxa"/>
                </w:tcPr>
                <w:p w14:paraId="4ECC47DF" w14:textId="77777777" w:rsidR="00CD73FD" w:rsidRPr="002233E5" w:rsidRDefault="00CD73FD" w:rsidP="002108FD">
                  <w:pPr>
                    <w:jc w:val="center"/>
                    <w:rPr>
                      <w:bCs/>
                      <w:sz w:val="24"/>
                      <w:szCs w:val="24"/>
                    </w:rPr>
                  </w:pPr>
                  <w:r w:rsidRPr="002233E5">
                    <w:rPr>
                      <w:bCs/>
                      <w:sz w:val="24"/>
                      <w:szCs w:val="24"/>
                    </w:rPr>
                    <w:t>(700,951,671.91)</w:t>
                  </w:r>
                </w:p>
              </w:tc>
            </w:tr>
            <w:tr w:rsidR="00CD73FD" w:rsidRPr="002233E5" w14:paraId="43F50569" w14:textId="77777777" w:rsidTr="002108FD">
              <w:trPr>
                <w:jc w:val="center"/>
              </w:trPr>
              <w:tc>
                <w:tcPr>
                  <w:tcW w:w="1012" w:type="dxa"/>
                </w:tcPr>
                <w:p w14:paraId="01616A2E" w14:textId="77777777" w:rsidR="00CD73FD" w:rsidRPr="002233E5" w:rsidRDefault="00CD73FD" w:rsidP="002108FD">
                  <w:pPr>
                    <w:jc w:val="both"/>
                    <w:rPr>
                      <w:bCs/>
                      <w:sz w:val="24"/>
                      <w:szCs w:val="24"/>
                    </w:rPr>
                  </w:pPr>
                  <w:r w:rsidRPr="002233E5">
                    <w:rPr>
                      <w:bCs/>
                      <w:sz w:val="24"/>
                      <w:szCs w:val="24"/>
                    </w:rPr>
                    <w:t>29</w:t>
                  </w:r>
                </w:p>
              </w:tc>
              <w:tc>
                <w:tcPr>
                  <w:tcW w:w="3223" w:type="dxa"/>
                </w:tcPr>
                <w:p w14:paraId="1133243B"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5351" w:type="dxa"/>
                </w:tcPr>
                <w:p w14:paraId="7201A3C7" w14:textId="77777777" w:rsidR="00CD73FD" w:rsidRPr="002233E5" w:rsidRDefault="00CD73FD" w:rsidP="002108FD">
                  <w:pPr>
                    <w:jc w:val="center"/>
                    <w:rPr>
                      <w:bCs/>
                      <w:sz w:val="24"/>
                      <w:szCs w:val="24"/>
                    </w:rPr>
                  </w:pPr>
                  <w:r w:rsidRPr="002233E5">
                    <w:rPr>
                      <w:bCs/>
                      <w:sz w:val="24"/>
                      <w:szCs w:val="24"/>
                    </w:rPr>
                    <w:t>(100,092,461.38)</w:t>
                  </w:r>
                </w:p>
              </w:tc>
            </w:tr>
            <w:tr w:rsidR="00CD73FD" w:rsidRPr="002233E5" w14:paraId="6547C713" w14:textId="77777777" w:rsidTr="002108FD">
              <w:trPr>
                <w:jc w:val="center"/>
              </w:trPr>
              <w:tc>
                <w:tcPr>
                  <w:tcW w:w="1012" w:type="dxa"/>
                </w:tcPr>
                <w:p w14:paraId="29DD75F9" w14:textId="77777777" w:rsidR="00CD73FD" w:rsidRPr="002233E5" w:rsidRDefault="00CD73FD" w:rsidP="002108FD">
                  <w:pPr>
                    <w:jc w:val="both"/>
                    <w:rPr>
                      <w:bCs/>
                      <w:sz w:val="24"/>
                      <w:szCs w:val="24"/>
                    </w:rPr>
                  </w:pPr>
                  <w:r w:rsidRPr="002233E5">
                    <w:rPr>
                      <w:bCs/>
                      <w:sz w:val="24"/>
                      <w:szCs w:val="24"/>
                    </w:rPr>
                    <w:t>30</w:t>
                  </w:r>
                </w:p>
              </w:tc>
              <w:tc>
                <w:tcPr>
                  <w:tcW w:w="3223" w:type="dxa"/>
                </w:tcPr>
                <w:p w14:paraId="3003895B" w14:textId="77777777" w:rsidR="00CD73FD" w:rsidRPr="002233E5" w:rsidRDefault="00CD73FD" w:rsidP="002108FD">
                  <w:pPr>
                    <w:jc w:val="both"/>
                    <w:rPr>
                      <w:bCs/>
                      <w:sz w:val="24"/>
                      <w:szCs w:val="24"/>
                    </w:rPr>
                  </w:pPr>
                  <w:r w:rsidRPr="002233E5">
                    <w:rPr>
                      <w:bCs/>
                      <w:sz w:val="24"/>
                      <w:szCs w:val="24"/>
                    </w:rPr>
                    <w:t>Osogbo</w:t>
                  </w:r>
                </w:p>
              </w:tc>
              <w:tc>
                <w:tcPr>
                  <w:tcW w:w="5351" w:type="dxa"/>
                </w:tcPr>
                <w:p w14:paraId="12B92EDE" w14:textId="77777777" w:rsidR="00CD73FD" w:rsidRPr="002233E5" w:rsidRDefault="00CD73FD" w:rsidP="002108FD">
                  <w:pPr>
                    <w:jc w:val="center"/>
                    <w:rPr>
                      <w:bCs/>
                      <w:sz w:val="24"/>
                      <w:szCs w:val="24"/>
                    </w:rPr>
                  </w:pPr>
                  <w:r w:rsidRPr="002233E5">
                    <w:rPr>
                      <w:bCs/>
                      <w:sz w:val="24"/>
                      <w:szCs w:val="24"/>
                    </w:rPr>
                    <w:t>(644,971,161.25)</w:t>
                  </w:r>
                </w:p>
              </w:tc>
            </w:tr>
            <w:tr w:rsidR="00CD73FD" w:rsidRPr="002233E5" w14:paraId="1A207CB3" w14:textId="77777777" w:rsidTr="002108FD">
              <w:trPr>
                <w:trHeight w:val="314"/>
                <w:jc w:val="center"/>
              </w:trPr>
              <w:tc>
                <w:tcPr>
                  <w:tcW w:w="1012" w:type="dxa"/>
                </w:tcPr>
                <w:p w14:paraId="0DAD083C" w14:textId="77777777" w:rsidR="00CD73FD" w:rsidRPr="002233E5" w:rsidRDefault="00CD73FD" w:rsidP="002108FD">
                  <w:pPr>
                    <w:jc w:val="center"/>
                    <w:rPr>
                      <w:bCs/>
                      <w:sz w:val="24"/>
                      <w:szCs w:val="24"/>
                    </w:rPr>
                  </w:pPr>
                </w:p>
              </w:tc>
              <w:tc>
                <w:tcPr>
                  <w:tcW w:w="3223" w:type="dxa"/>
                </w:tcPr>
                <w:p w14:paraId="4221A197"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5351" w:type="dxa"/>
                </w:tcPr>
                <w:p w14:paraId="1F40F5C0" w14:textId="77777777" w:rsidR="00CD73FD" w:rsidRPr="002233E5" w:rsidRDefault="00CD73FD" w:rsidP="002108FD">
                  <w:pPr>
                    <w:tabs>
                      <w:tab w:val="right" w:pos="3294"/>
                    </w:tabs>
                    <w:jc w:val="center"/>
                    <w:rPr>
                      <w:rFonts w:ascii="Calibri" w:hAnsi="Calibri" w:cs="Calibri"/>
                      <w:bCs/>
                      <w:color w:val="000000"/>
                    </w:rPr>
                  </w:pPr>
                  <w:r w:rsidRPr="002233E5">
                    <w:rPr>
                      <w:bCs/>
                      <w:sz w:val="24"/>
                      <w:szCs w:val="24"/>
                    </w:rPr>
                    <w:t>(</w:t>
                  </w:r>
                  <w:r w:rsidRPr="002233E5">
                    <w:rPr>
                      <w:rFonts w:ascii="Calibri" w:hAnsi="Calibri" w:cs="Calibri"/>
                      <w:bCs/>
                      <w:color w:val="000000"/>
                    </w:rPr>
                    <w:t>-11,294,998,464.32</w:t>
                  </w:r>
                  <w:r w:rsidRPr="002233E5">
                    <w:rPr>
                      <w:bCs/>
                      <w:sz w:val="24"/>
                      <w:szCs w:val="24"/>
                    </w:rPr>
                    <w:t>)</w:t>
                  </w:r>
                </w:p>
              </w:tc>
            </w:tr>
          </w:tbl>
          <w:p w14:paraId="6B5CB079" w14:textId="77777777" w:rsidR="00CD73FD" w:rsidRPr="002233E5" w:rsidRDefault="00CD73FD" w:rsidP="002108FD">
            <w:pPr>
              <w:spacing w:after="0" w:line="276" w:lineRule="auto"/>
              <w:jc w:val="center"/>
              <w:rPr>
                <w:rFonts w:ascii="Cambria" w:hAnsi="Cambria"/>
                <w:bCs/>
              </w:rPr>
            </w:pPr>
          </w:p>
          <w:p w14:paraId="5DEAFCCE" w14:textId="77777777" w:rsidR="00CD73FD" w:rsidRPr="002233E5" w:rsidRDefault="00CD73FD" w:rsidP="002108FD">
            <w:pPr>
              <w:spacing w:after="0" w:line="276" w:lineRule="auto"/>
              <w:jc w:val="center"/>
              <w:rPr>
                <w:rFonts w:ascii="Cambria" w:hAnsi="Cambria"/>
                <w:bCs/>
              </w:rPr>
            </w:pPr>
          </w:p>
          <w:p w14:paraId="1AF14594" w14:textId="77777777" w:rsidR="00CD73FD" w:rsidRPr="002233E5" w:rsidRDefault="00CD73FD" w:rsidP="002108FD">
            <w:pPr>
              <w:spacing w:after="0" w:line="276" w:lineRule="auto"/>
              <w:jc w:val="center"/>
              <w:rPr>
                <w:rFonts w:ascii="Cambria" w:hAnsi="Cambria"/>
                <w:bCs/>
              </w:rPr>
            </w:pPr>
          </w:p>
          <w:p w14:paraId="3506F0F8" w14:textId="77777777" w:rsidR="00CD73FD" w:rsidRPr="002233E5" w:rsidRDefault="00CD73FD" w:rsidP="002108FD">
            <w:pPr>
              <w:spacing w:after="0" w:line="276" w:lineRule="auto"/>
              <w:jc w:val="center"/>
              <w:rPr>
                <w:rFonts w:ascii="Cambria" w:hAnsi="Cambria"/>
                <w:bCs/>
              </w:rPr>
            </w:pPr>
          </w:p>
          <w:p w14:paraId="66572864" w14:textId="77777777" w:rsidR="00CD73FD" w:rsidRPr="002233E5" w:rsidRDefault="00CD73FD" w:rsidP="002108FD">
            <w:pPr>
              <w:spacing w:after="0" w:line="276" w:lineRule="auto"/>
              <w:jc w:val="center"/>
              <w:rPr>
                <w:rFonts w:ascii="Cambria" w:hAnsi="Cambria"/>
                <w:bCs/>
              </w:rPr>
            </w:pPr>
          </w:p>
          <w:tbl>
            <w:tblPr>
              <w:tblStyle w:val="TableGrid"/>
              <w:tblW w:w="0" w:type="auto"/>
              <w:jc w:val="center"/>
              <w:tblLayout w:type="fixed"/>
              <w:tblLook w:val="04A0" w:firstRow="1" w:lastRow="0" w:firstColumn="1" w:lastColumn="0" w:noHBand="0" w:noVBand="1"/>
            </w:tblPr>
            <w:tblGrid>
              <w:gridCol w:w="1012"/>
              <w:gridCol w:w="3223"/>
              <w:gridCol w:w="5000"/>
            </w:tblGrid>
            <w:tr w:rsidR="00CD73FD" w:rsidRPr="002233E5" w14:paraId="2599135E" w14:textId="77777777" w:rsidTr="002108FD">
              <w:trPr>
                <w:trHeight w:val="620"/>
                <w:jc w:val="center"/>
              </w:trPr>
              <w:tc>
                <w:tcPr>
                  <w:tcW w:w="9235" w:type="dxa"/>
                  <w:gridSpan w:val="3"/>
                </w:tcPr>
                <w:p w14:paraId="38B57D6A" w14:textId="77777777" w:rsidR="00CD73FD" w:rsidRPr="002233E5" w:rsidRDefault="00CD73FD" w:rsidP="002108FD">
                  <w:pPr>
                    <w:jc w:val="center"/>
                    <w:rPr>
                      <w:bCs/>
                      <w:sz w:val="24"/>
                      <w:szCs w:val="24"/>
                    </w:rPr>
                  </w:pPr>
                  <w:r w:rsidRPr="002233E5">
                    <w:rPr>
                      <w:bCs/>
                      <w:sz w:val="24"/>
                      <w:szCs w:val="24"/>
                    </w:rPr>
                    <w:lastRenderedPageBreak/>
                    <w:t>NOTE 51         NET SURPLUS/ DEFICIT</w:t>
                  </w:r>
                </w:p>
              </w:tc>
            </w:tr>
            <w:tr w:rsidR="00CD73FD" w:rsidRPr="002233E5" w14:paraId="693B92AB" w14:textId="77777777" w:rsidTr="002108FD">
              <w:trPr>
                <w:jc w:val="center"/>
              </w:trPr>
              <w:tc>
                <w:tcPr>
                  <w:tcW w:w="1012" w:type="dxa"/>
                </w:tcPr>
                <w:p w14:paraId="7C88B80A" w14:textId="77777777" w:rsidR="00CD73FD" w:rsidRPr="002233E5" w:rsidRDefault="00CD73FD" w:rsidP="002108FD">
                  <w:pPr>
                    <w:jc w:val="both"/>
                    <w:rPr>
                      <w:bCs/>
                      <w:sz w:val="24"/>
                      <w:szCs w:val="24"/>
                    </w:rPr>
                  </w:pPr>
                  <w:r w:rsidRPr="002233E5">
                    <w:rPr>
                      <w:bCs/>
                      <w:sz w:val="24"/>
                      <w:szCs w:val="24"/>
                    </w:rPr>
                    <w:t>S/N</w:t>
                  </w:r>
                </w:p>
              </w:tc>
              <w:tc>
                <w:tcPr>
                  <w:tcW w:w="3223" w:type="dxa"/>
                </w:tcPr>
                <w:p w14:paraId="24094EFF" w14:textId="77777777" w:rsidR="00CD73FD" w:rsidRPr="002233E5" w:rsidRDefault="00CD73FD" w:rsidP="002108FD">
                  <w:pPr>
                    <w:jc w:val="both"/>
                    <w:rPr>
                      <w:bCs/>
                      <w:sz w:val="24"/>
                      <w:szCs w:val="24"/>
                    </w:rPr>
                  </w:pPr>
                  <w:r w:rsidRPr="002233E5">
                    <w:rPr>
                      <w:bCs/>
                      <w:sz w:val="24"/>
                      <w:szCs w:val="24"/>
                    </w:rPr>
                    <w:t>LOCAL GOVERNMENTS</w:t>
                  </w:r>
                </w:p>
              </w:tc>
              <w:tc>
                <w:tcPr>
                  <w:tcW w:w="5000" w:type="dxa"/>
                </w:tcPr>
                <w:p w14:paraId="14284DC1" w14:textId="77777777" w:rsidR="00CD73FD" w:rsidRPr="002233E5" w:rsidRDefault="00CD73FD" w:rsidP="002108FD">
                  <w:pPr>
                    <w:jc w:val="both"/>
                    <w:rPr>
                      <w:bCs/>
                      <w:sz w:val="24"/>
                      <w:szCs w:val="24"/>
                    </w:rPr>
                  </w:pPr>
                  <w:r w:rsidRPr="002233E5">
                    <w:rPr>
                      <w:rFonts w:ascii="Calibri" w:hAnsi="Calibri" w:cs="Calibri"/>
                      <w:bCs/>
                      <w:color w:val="000000"/>
                    </w:rPr>
                    <w:t>AMOUNT (#)</w:t>
                  </w:r>
                </w:p>
              </w:tc>
            </w:tr>
            <w:tr w:rsidR="00CD73FD" w:rsidRPr="002233E5" w14:paraId="7F1E2CD2" w14:textId="77777777" w:rsidTr="002108FD">
              <w:trPr>
                <w:jc w:val="center"/>
              </w:trPr>
              <w:tc>
                <w:tcPr>
                  <w:tcW w:w="1012" w:type="dxa"/>
                </w:tcPr>
                <w:p w14:paraId="2D7694BF" w14:textId="77777777" w:rsidR="00CD73FD" w:rsidRPr="002233E5" w:rsidRDefault="00CD73FD" w:rsidP="002108FD">
                  <w:pPr>
                    <w:jc w:val="both"/>
                    <w:rPr>
                      <w:bCs/>
                      <w:sz w:val="24"/>
                      <w:szCs w:val="24"/>
                    </w:rPr>
                  </w:pPr>
                  <w:r w:rsidRPr="002233E5">
                    <w:rPr>
                      <w:bCs/>
                      <w:sz w:val="24"/>
                      <w:szCs w:val="24"/>
                    </w:rPr>
                    <w:t>1</w:t>
                  </w:r>
                </w:p>
              </w:tc>
              <w:tc>
                <w:tcPr>
                  <w:tcW w:w="3223" w:type="dxa"/>
                </w:tcPr>
                <w:p w14:paraId="39352912"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-East</w:t>
                  </w:r>
                </w:p>
              </w:tc>
              <w:tc>
                <w:tcPr>
                  <w:tcW w:w="5000" w:type="dxa"/>
                </w:tcPr>
                <w:p w14:paraId="47756E88" w14:textId="77777777" w:rsidR="00CD73FD" w:rsidRPr="002233E5" w:rsidRDefault="00CD73FD" w:rsidP="002108FD">
                  <w:pPr>
                    <w:jc w:val="center"/>
                    <w:rPr>
                      <w:bCs/>
                      <w:sz w:val="24"/>
                      <w:szCs w:val="24"/>
                    </w:rPr>
                  </w:pPr>
                  <w:r w:rsidRPr="002233E5">
                    <w:rPr>
                      <w:bCs/>
                      <w:sz w:val="24"/>
                      <w:szCs w:val="24"/>
                    </w:rPr>
                    <w:t>234,493,303.99</w:t>
                  </w:r>
                </w:p>
              </w:tc>
            </w:tr>
            <w:tr w:rsidR="00CD73FD" w:rsidRPr="002233E5" w14:paraId="245FA367" w14:textId="77777777" w:rsidTr="002108FD">
              <w:trPr>
                <w:jc w:val="center"/>
              </w:trPr>
              <w:tc>
                <w:tcPr>
                  <w:tcW w:w="1012" w:type="dxa"/>
                </w:tcPr>
                <w:p w14:paraId="43AA7730" w14:textId="77777777" w:rsidR="00CD73FD" w:rsidRPr="002233E5" w:rsidRDefault="00CD73FD" w:rsidP="002108FD">
                  <w:pPr>
                    <w:jc w:val="both"/>
                    <w:rPr>
                      <w:bCs/>
                      <w:sz w:val="24"/>
                      <w:szCs w:val="24"/>
                    </w:rPr>
                  </w:pPr>
                  <w:r w:rsidRPr="002233E5">
                    <w:rPr>
                      <w:bCs/>
                      <w:sz w:val="24"/>
                      <w:szCs w:val="24"/>
                    </w:rPr>
                    <w:t>2</w:t>
                  </w:r>
                </w:p>
              </w:tc>
              <w:tc>
                <w:tcPr>
                  <w:tcW w:w="3223" w:type="dxa"/>
                </w:tcPr>
                <w:p w14:paraId="7DAB52DC" w14:textId="77777777" w:rsidR="00CD73FD" w:rsidRPr="002233E5" w:rsidRDefault="00CD73FD" w:rsidP="002108FD">
                  <w:pPr>
                    <w:jc w:val="both"/>
                    <w:rPr>
                      <w:bCs/>
                      <w:sz w:val="24"/>
                      <w:szCs w:val="24"/>
                    </w:rPr>
                  </w:pPr>
                  <w:proofErr w:type="spellStart"/>
                  <w:r w:rsidRPr="002233E5">
                    <w:rPr>
                      <w:bCs/>
                      <w:sz w:val="24"/>
                      <w:szCs w:val="24"/>
                    </w:rPr>
                    <w:t>Atakunmosa</w:t>
                  </w:r>
                  <w:proofErr w:type="spellEnd"/>
                  <w:r w:rsidRPr="002233E5">
                    <w:rPr>
                      <w:bCs/>
                      <w:sz w:val="24"/>
                      <w:szCs w:val="24"/>
                    </w:rPr>
                    <w:t>-West</w:t>
                  </w:r>
                </w:p>
              </w:tc>
              <w:tc>
                <w:tcPr>
                  <w:tcW w:w="5000" w:type="dxa"/>
                </w:tcPr>
                <w:p w14:paraId="3096CDBD" w14:textId="77777777" w:rsidR="00CD73FD" w:rsidRPr="002233E5" w:rsidRDefault="00CD73FD" w:rsidP="002108FD">
                  <w:pPr>
                    <w:jc w:val="center"/>
                    <w:rPr>
                      <w:bCs/>
                      <w:sz w:val="24"/>
                      <w:szCs w:val="24"/>
                    </w:rPr>
                  </w:pPr>
                  <w:r w:rsidRPr="002233E5">
                    <w:rPr>
                      <w:bCs/>
                      <w:sz w:val="24"/>
                      <w:szCs w:val="24"/>
                    </w:rPr>
                    <w:t>(425,696,720.82)</w:t>
                  </w:r>
                </w:p>
              </w:tc>
            </w:tr>
            <w:tr w:rsidR="00CD73FD" w:rsidRPr="002233E5" w14:paraId="04695DDF" w14:textId="77777777" w:rsidTr="002108FD">
              <w:trPr>
                <w:jc w:val="center"/>
              </w:trPr>
              <w:tc>
                <w:tcPr>
                  <w:tcW w:w="1012" w:type="dxa"/>
                </w:tcPr>
                <w:p w14:paraId="040C74CC" w14:textId="77777777" w:rsidR="00CD73FD" w:rsidRPr="002233E5" w:rsidRDefault="00CD73FD" w:rsidP="002108FD">
                  <w:pPr>
                    <w:jc w:val="both"/>
                    <w:rPr>
                      <w:bCs/>
                      <w:sz w:val="24"/>
                      <w:szCs w:val="24"/>
                    </w:rPr>
                  </w:pPr>
                  <w:r w:rsidRPr="002233E5">
                    <w:rPr>
                      <w:bCs/>
                      <w:sz w:val="24"/>
                      <w:szCs w:val="24"/>
                    </w:rPr>
                    <w:t>3</w:t>
                  </w:r>
                </w:p>
              </w:tc>
              <w:tc>
                <w:tcPr>
                  <w:tcW w:w="3223" w:type="dxa"/>
                </w:tcPr>
                <w:p w14:paraId="6CE9696F" w14:textId="77777777" w:rsidR="00CD73FD" w:rsidRPr="002233E5" w:rsidRDefault="00CD73FD" w:rsidP="002108FD">
                  <w:pPr>
                    <w:jc w:val="both"/>
                    <w:rPr>
                      <w:bCs/>
                      <w:sz w:val="24"/>
                      <w:szCs w:val="24"/>
                    </w:rPr>
                  </w:pPr>
                  <w:proofErr w:type="spellStart"/>
                  <w:r w:rsidRPr="002233E5">
                    <w:rPr>
                      <w:bCs/>
                      <w:sz w:val="24"/>
                      <w:szCs w:val="24"/>
                    </w:rPr>
                    <w:t>Ayedaade</w:t>
                  </w:r>
                  <w:proofErr w:type="spellEnd"/>
                </w:p>
              </w:tc>
              <w:tc>
                <w:tcPr>
                  <w:tcW w:w="5000" w:type="dxa"/>
                </w:tcPr>
                <w:p w14:paraId="517EB16C" w14:textId="77777777" w:rsidR="00CD73FD" w:rsidRPr="002233E5" w:rsidRDefault="00CD73FD" w:rsidP="002108FD">
                  <w:pPr>
                    <w:jc w:val="center"/>
                    <w:rPr>
                      <w:bCs/>
                      <w:sz w:val="24"/>
                      <w:szCs w:val="24"/>
                    </w:rPr>
                  </w:pPr>
                  <w:r w:rsidRPr="002233E5">
                    <w:rPr>
                      <w:bCs/>
                      <w:sz w:val="24"/>
                      <w:szCs w:val="24"/>
                    </w:rPr>
                    <w:t>353,451,846.44</w:t>
                  </w:r>
                </w:p>
              </w:tc>
            </w:tr>
            <w:tr w:rsidR="00CD73FD" w:rsidRPr="002233E5" w14:paraId="612CB795" w14:textId="77777777" w:rsidTr="002108FD">
              <w:trPr>
                <w:jc w:val="center"/>
              </w:trPr>
              <w:tc>
                <w:tcPr>
                  <w:tcW w:w="1012" w:type="dxa"/>
                </w:tcPr>
                <w:p w14:paraId="5942DB20" w14:textId="77777777" w:rsidR="00CD73FD" w:rsidRPr="002233E5" w:rsidRDefault="00CD73FD" w:rsidP="002108FD">
                  <w:pPr>
                    <w:jc w:val="both"/>
                    <w:rPr>
                      <w:bCs/>
                      <w:sz w:val="24"/>
                      <w:szCs w:val="24"/>
                    </w:rPr>
                  </w:pPr>
                  <w:r w:rsidRPr="002233E5">
                    <w:rPr>
                      <w:bCs/>
                      <w:sz w:val="24"/>
                      <w:szCs w:val="24"/>
                    </w:rPr>
                    <w:t>4</w:t>
                  </w:r>
                </w:p>
              </w:tc>
              <w:tc>
                <w:tcPr>
                  <w:tcW w:w="3223" w:type="dxa"/>
                </w:tcPr>
                <w:p w14:paraId="74DD2D6B" w14:textId="77777777" w:rsidR="00CD73FD" w:rsidRPr="002233E5" w:rsidRDefault="00CD73FD" w:rsidP="002108FD">
                  <w:pPr>
                    <w:jc w:val="both"/>
                    <w:rPr>
                      <w:bCs/>
                      <w:sz w:val="24"/>
                      <w:szCs w:val="24"/>
                    </w:rPr>
                  </w:pPr>
                  <w:proofErr w:type="spellStart"/>
                  <w:r w:rsidRPr="002233E5">
                    <w:rPr>
                      <w:bCs/>
                      <w:sz w:val="24"/>
                      <w:szCs w:val="24"/>
                    </w:rPr>
                    <w:t>Ayedire</w:t>
                  </w:r>
                  <w:proofErr w:type="spellEnd"/>
                </w:p>
              </w:tc>
              <w:tc>
                <w:tcPr>
                  <w:tcW w:w="5000" w:type="dxa"/>
                </w:tcPr>
                <w:p w14:paraId="6424570F" w14:textId="77777777" w:rsidR="00CD73FD" w:rsidRPr="002233E5" w:rsidRDefault="00CD73FD" w:rsidP="002108FD">
                  <w:pPr>
                    <w:jc w:val="center"/>
                    <w:rPr>
                      <w:bCs/>
                      <w:sz w:val="24"/>
                      <w:szCs w:val="24"/>
                    </w:rPr>
                  </w:pPr>
                  <w:r w:rsidRPr="002233E5">
                    <w:rPr>
                      <w:bCs/>
                      <w:sz w:val="24"/>
                      <w:szCs w:val="24"/>
                    </w:rPr>
                    <w:t>(98,159,329.97)</w:t>
                  </w:r>
                </w:p>
              </w:tc>
            </w:tr>
            <w:tr w:rsidR="00CD73FD" w:rsidRPr="002233E5" w14:paraId="34424959" w14:textId="77777777" w:rsidTr="002108FD">
              <w:trPr>
                <w:jc w:val="center"/>
              </w:trPr>
              <w:tc>
                <w:tcPr>
                  <w:tcW w:w="1012" w:type="dxa"/>
                </w:tcPr>
                <w:p w14:paraId="0B8BC6DE" w14:textId="77777777" w:rsidR="00CD73FD" w:rsidRPr="002233E5" w:rsidRDefault="00CD73FD" w:rsidP="002108FD">
                  <w:pPr>
                    <w:jc w:val="both"/>
                    <w:rPr>
                      <w:bCs/>
                      <w:sz w:val="24"/>
                      <w:szCs w:val="24"/>
                    </w:rPr>
                  </w:pPr>
                  <w:r w:rsidRPr="002233E5">
                    <w:rPr>
                      <w:bCs/>
                      <w:sz w:val="24"/>
                      <w:szCs w:val="24"/>
                    </w:rPr>
                    <w:t>5</w:t>
                  </w:r>
                </w:p>
              </w:tc>
              <w:tc>
                <w:tcPr>
                  <w:tcW w:w="3223" w:type="dxa"/>
                </w:tcPr>
                <w:p w14:paraId="0C58F02B" w14:textId="77777777" w:rsidR="00CD73FD" w:rsidRPr="002233E5" w:rsidRDefault="00CD73FD" w:rsidP="002108FD">
                  <w:pPr>
                    <w:jc w:val="both"/>
                    <w:rPr>
                      <w:bCs/>
                      <w:sz w:val="24"/>
                      <w:szCs w:val="24"/>
                    </w:rPr>
                  </w:pPr>
                  <w:proofErr w:type="spellStart"/>
                  <w:r w:rsidRPr="002233E5">
                    <w:rPr>
                      <w:bCs/>
                      <w:sz w:val="24"/>
                      <w:szCs w:val="24"/>
                    </w:rPr>
                    <w:t>Boluwaduro</w:t>
                  </w:r>
                  <w:proofErr w:type="spellEnd"/>
                </w:p>
              </w:tc>
              <w:tc>
                <w:tcPr>
                  <w:tcW w:w="5000" w:type="dxa"/>
                </w:tcPr>
                <w:p w14:paraId="4B0259F8" w14:textId="77777777" w:rsidR="00CD73FD" w:rsidRPr="002233E5" w:rsidRDefault="00CD73FD" w:rsidP="002108FD">
                  <w:pPr>
                    <w:jc w:val="center"/>
                    <w:rPr>
                      <w:bCs/>
                      <w:sz w:val="24"/>
                      <w:szCs w:val="24"/>
                    </w:rPr>
                  </w:pPr>
                  <w:r w:rsidRPr="002233E5">
                    <w:rPr>
                      <w:bCs/>
                      <w:sz w:val="24"/>
                      <w:szCs w:val="24"/>
                    </w:rPr>
                    <w:t>(70,182,182.65)</w:t>
                  </w:r>
                </w:p>
              </w:tc>
            </w:tr>
            <w:tr w:rsidR="00CD73FD" w:rsidRPr="002233E5" w14:paraId="16FAF5F1" w14:textId="77777777" w:rsidTr="002108FD">
              <w:trPr>
                <w:jc w:val="center"/>
              </w:trPr>
              <w:tc>
                <w:tcPr>
                  <w:tcW w:w="1012" w:type="dxa"/>
                </w:tcPr>
                <w:p w14:paraId="6E04B565" w14:textId="77777777" w:rsidR="00CD73FD" w:rsidRPr="002233E5" w:rsidRDefault="00CD73FD" w:rsidP="002108FD">
                  <w:pPr>
                    <w:jc w:val="both"/>
                    <w:rPr>
                      <w:bCs/>
                      <w:sz w:val="24"/>
                      <w:szCs w:val="24"/>
                    </w:rPr>
                  </w:pPr>
                  <w:r w:rsidRPr="002233E5">
                    <w:rPr>
                      <w:bCs/>
                      <w:sz w:val="24"/>
                      <w:szCs w:val="24"/>
                    </w:rPr>
                    <w:t>6</w:t>
                  </w:r>
                </w:p>
              </w:tc>
              <w:tc>
                <w:tcPr>
                  <w:tcW w:w="3223" w:type="dxa"/>
                </w:tcPr>
                <w:p w14:paraId="45AFCA45" w14:textId="77777777" w:rsidR="00CD73FD" w:rsidRPr="002233E5" w:rsidRDefault="00CD73FD" w:rsidP="002108FD">
                  <w:pPr>
                    <w:jc w:val="both"/>
                    <w:rPr>
                      <w:bCs/>
                      <w:sz w:val="24"/>
                      <w:szCs w:val="24"/>
                    </w:rPr>
                  </w:pPr>
                  <w:proofErr w:type="spellStart"/>
                  <w:r w:rsidRPr="002233E5">
                    <w:rPr>
                      <w:bCs/>
                      <w:sz w:val="24"/>
                      <w:szCs w:val="24"/>
                    </w:rPr>
                    <w:t>Boripe</w:t>
                  </w:r>
                  <w:proofErr w:type="spellEnd"/>
                </w:p>
              </w:tc>
              <w:tc>
                <w:tcPr>
                  <w:tcW w:w="5000" w:type="dxa"/>
                </w:tcPr>
                <w:p w14:paraId="03EF862C" w14:textId="77777777" w:rsidR="00CD73FD" w:rsidRPr="002233E5" w:rsidRDefault="00CD73FD" w:rsidP="002108FD">
                  <w:pPr>
                    <w:jc w:val="center"/>
                    <w:rPr>
                      <w:bCs/>
                      <w:sz w:val="24"/>
                      <w:szCs w:val="24"/>
                    </w:rPr>
                  </w:pPr>
                  <w:r w:rsidRPr="002233E5">
                    <w:rPr>
                      <w:bCs/>
                      <w:sz w:val="24"/>
                      <w:szCs w:val="24"/>
                    </w:rPr>
                    <w:t>(372,142,232.79)</w:t>
                  </w:r>
                </w:p>
              </w:tc>
            </w:tr>
            <w:tr w:rsidR="00CD73FD" w:rsidRPr="002233E5" w14:paraId="1FD0E7B1" w14:textId="77777777" w:rsidTr="002108FD">
              <w:trPr>
                <w:jc w:val="center"/>
              </w:trPr>
              <w:tc>
                <w:tcPr>
                  <w:tcW w:w="1012" w:type="dxa"/>
                </w:tcPr>
                <w:p w14:paraId="34B9DB9E" w14:textId="77777777" w:rsidR="00CD73FD" w:rsidRPr="002233E5" w:rsidRDefault="00CD73FD" w:rsidP="002108FD">
                  <w:pPr>
                    <w:jc w:val="both"/>
                    <w:rPr>
                      <w:bCs/>
                      <w:sz w:val="24"/>
                      <w:szCs w:val="24"/>
                    </w:rPr>
                  </w:pPr>
                  <w:r w:rsidRPr="002233E5">
                    <w:rPr>
                      <w:bCs/>
                      <w:sz w:val="24"/>
                      <w:szCs w:val="24"/>
                    </w:rPr>
                    <w:t>7</w:t>
                  </w:r>
                </w:p>
              </w:tc>
              <w:tc>
                <w:tcPr>
                  <w:tcW w:w="3223" w:type="dxa"/>
                </w:tcPr>
                <w:p w14:paraId="592B17A9" w14:textId="77777777" w:rsidR="00CD73FD" w:rsidRPr="002233E5" w:rsidRDefault="00CD73FD" w:rsidP="002108FD">
                  <w:pPr>
                    <w:jc w:val="both"/>
                    <w:rPr>
                      <w:bCs/>
                      <w:sz w:val="24"/>
                      <w:szCs w:val="24"/>
                    </w:rPr>
                  </w:pPr>
                  <w:r w:rsidRPr="002233E5">
                    <w:rPr>
                      <w:bCs/>
                      <w:sz w:val="24"/>
                      <w:szCs w:val="24"/>
                    </w:rPr>
                    <w:t>Ede North</w:t>
                  </w:r>
                </w:p>
              </w:tc>
              <w:tc>
                <w:tcPr>
                  <w:tcW w:w="5000" w:type="dxa"/>
                </w:tcPr>
                <w:p w14:paraId="6537915F" w14:textId="77777777" w:rsidR="00CD73FD" w:rsidRPr="002233E5" w:rsidRDefault="00CD73FD" w:rsidP="002108FD">
                  <w:pPr>
                    <w:jc w:val="center"/>
                    <w:rPr>
                      <w:bCs/>
                      <w:sz w:val="24"/>
                      <w:szCs w:val="24"/>
                    </w:rPr>
                  </w:pPr>
                  <w:r w:rsidRPr="002233E5">
                    <w:rPr>
                      <w:bCs/>
                      <w:sz w:val="24"/>
                      <w:szCs w:val="24"/>
                    </w:rPr>
                    <w:t>(1,608,552,141.53)</w:t>
                  </w:r>
                </w:p>
              </w:tc>
            </w:tr>
            <w:tr w:rsidR="00CD73FD" w:rsidRPr="002233E5" w14:paraId="2F550723" w14:textId="77777777" w:rsidTr="002108FD">
              <w:trPr>
                <w:jc w:val="center"/>
              </w:trPr>
              <w:tc>
                <w:tcPr>
                  <w:tcW w:w="1012" w:type="dxa"/>
                </w:tcPr>
                <w:p w14:paraId="2C5546A5" w14:textId="77777777" w:rsidR="00CD73FD" w:rsidRPr="002233E5" w:rsidRDefault="00CD73FD" w:rsidP="002108FD">
                  <w:pPr>
                    <w:jc w:val="both"/>
                    <w:rPr>
                      <w:bCs/>
                      <w:sz w:val="24"/>
                      <w:szCs w:val="24"/>
                    </w:rPr>
                  </w:pPr>
                  <w:r w:rsidRPr="002233E5">
                    <w:rPr>
                      <w:bCs/>
                      <w:sz w:val="24"/>
                      <w:szCs w:val="24"/>
                    </w:rPr>
                    <w:t>8</w:t>
                  </w:r>
                </w:p>
              </w:tc>
              <w:tc>
                <w:tcPr>
                  <w:tcW w:w="3223" w:type="dxa"/>
                </w:tcPr>
                <w:p w14:paraId="5E83FD82" w14:textId="77777777" w:rsidR="00CD73FD" w:rsidRPr="002233E5" w:rsidRDefault="00CD73FD" w:rsidP="002108FD">
                  <w:pPr>
                    <w:jc w:val="both"/>
                    <w:rPr>
                      <w:bCs/>
                      <w:sz w:val="24"/>
                      <w:szCs w:val="24"/>
                    </w:rPr>
                  </w:pPr>
                  <w:r w:rsidRPr="002233E5">
                    <w:rPr>
                      <w:bCs/>
                      <w:sz w:val="24"/>
                      <w:szCs w:val="24"/>
                    </w:rPr>
                    <w:t>Ede South</w:t>
                  </w:r>
                </w:p>
              </w:tc>
              <w:tc>
                <w:tcPr>
                  <w:tcW w:w="5000" w:type="dxa"/>
                </w:tcPr>
                <w:p w14:paraId="08A14EB4" w14:textId="77777777" w:rsidR="00CD73FD" w:rsidRPr="002233E5" w:rsidRDefault="00CD73FD" w:rsidP="002108FD">
                  <w:pPr>
                    <w:jc w:val="center"/>
                    <w:rPr>
                      <w:bCs/>
                      <w:sz w:val="24"/>
                      <w:szCs w:val="24"/>
                    </w:rPr>
                  </w:pPr>
                  <w:r w:rsidRPr="002233E5">
                    <w:rPr>
                      <w:bCs/>
                      <w:sz w:val="24"/>
                      <w:szCs w:val="24"/>
                    </w:rPr>
                    <w:t>(1,317,021,332.62)</w:t>
                  </w:r>
                </w:p>
              </w:tc>
            </w:tr>
            <w:tr w:rsidR="00CD73FD" w:rsidRPr="002233E5" w14:paraId="0D78ABB8" w14:textId="77777777" w:rsidTr="002108FD">
              <w:trPr>
                <w:jc w:val="center"/>
              </w:trPr>
              <w:tc>
                <w:tcPr>
                  <w:tcW w:w="1012" w:type="dxa"/>
                </w:tcPr>
                <w:p w14:paraId="6BFFA8F2" w14:textId="77777777" w:rsidR="00CD73FD" w:rsidRPr="002233E5" w:rsidRDefault="00CD73FD" w:rsidP="002108FD">
                  <w:pPr>
                    <w:jc w:val="both"/>
                    <w:rPr>
                      <w:bCs/>
                      <w:sz w:val="24"/>
                      <w:szCs w:val="24"/>
                    </w:rPr>
                  </w:pPr>
                  <w:r w:rsidRPr="002233E5">
                    <w:rPr>
                      <w:bCs/>
                      <w:sz w:val="24"/>
                      <w:szCs w:val="24"/>
                    </w:rPr>
                    <w:t>9</w:t>
                  </w:r>
                </w:p>
              </w:tc>
              <w:tc>
                <w:tcPr>
                  <w:tcW w:w="3223" w:type="dxa"/>
                </w:tcPr>
                <w:p w14:paraId="4A0146F2" w14:textId="77777777" w:rsidR="00CD73FD" w:rsidRPr="002233E5" w:rsidRDefault="00CD73FD" w:rsidP="002108FD">
                  <w:pPr>
                    <w:jc w:val="both"/>
                    <w:rPr>
                      <w:bCs/>
                      <w:sz w:val="24"/>
                      <w:szCs w:val="24"/>
                    </w:rPr>
                  </w:pPr>
                  <w:proofErr w:type="spellStart"/>
                  <w:r w:rsidRPr="002233E5">
                    <w:rPr>
                      <w:bCs/>
                      <w:sz w:val="24"/>
                      <w:szCs w:val="24"/>
                    </w:rPr>
                    <w:t>Egbedore</w:t>
                  </w:r>
                  <w:proofErr w:type="spellEnd"/>
                </w:p>
              </w:tc>
              <w:tc>
                <w:tcPr>
                  <w:tcW w:w="5000" w:type="dxa"/>
                </w:tcPr>
                <w:p w14:paraId="2E0B95A5" w14:textId="77777777" w:rsidR="00CD73FD" w:rsidRPr="002233E5" w:rsidRDefault="00CD73FD" w:rsidP="002108FD">
                  <w:pPr>
                    <w:jc w:val="center"/>
                    <w:rPr>
                      <w:bCs/>
                      <w:sz w:val="24"/>
                      <w:szCs w:val="24"/>
                    </w:rPr>
                  </w:pPr>
                  <w:r w:rsidRPr="002233E5">
                    <w:rPr>
                      <w:bCs/>
                      <w:sz w:val="24"/>
                      <w:szCs w:val="24"/>
                    </w:rPr>
                    <w:t>(239,024,234.42)</w:t>
                  </w:r>
                </w:p>
              </w:tc>
            </w:tr>
            <w:tr w:rsidR="00CD73FD" w:rsidRPr="002233E5" w14:paraId="4B969255" w14:textId="77777777" w:rsidTr="002108FD">
              <w:trPr>
                <w:jc w:val="center"/>
              </w:trPr>
              <w:tc>
                <w:tcPr>
                  <w:tcW w:w="1012" w:type="dxa"/>
                </w:tcPr>
                <w:p w14:paraId="69605DF9" w14:textId="77777777" w:rsidR="00CD73FD" w:rsidRPr="002233E5" w:rsidRDefault="00CD73FD" w:rsidP="002108FD">
                  <w:pPr>
                    <w:jc w:val="both"/>
                    <w:rPr>
                      <w:bCs/>
                      <w:sz w:val="24"/>
                      <w:szCs w:val="24"/>
                    </w:rPr>
                  </w:pPr>
                  <w:r w:rsidRPr="002233E5">
                    <w:rPr>
                      <w:bCs/>
                      <w:sz w:val="24"/>
                      <w:szCs w:val="24"/>
                    </w:rPr>
                    <w:t>10</w:t>
                  </w:r>
                </w:p>
              </w:tc>
              <w:tc>
                <w:tcPr>
                  <w:tcW w:w="3223" w:type="dxa"/>
                </w:tcPr>
                <w:p w14:paraId="31021923" w14:textId="77777777" w:rsidR="00CD73FD" w:rsidRPr="002233E5" w:rsidRDefault="00CD73FD" w:rsidP="002108FD">
                  <w:pPr>
                    <w:jc w:val="both"/>
                    <w:rPr>
                      <w:bCs/>
                      <w:sz w:val="24"/>
                      <w:szCs w:val="24"/>
                    </w:rPr>
                  </w:pPr>
                  <w:proofErr w:type="spellStart"/>
                  <w:r w:rsidRPr="002233E5">
                    <w:rPr>
                      <w:bCs/>
                      <w:sz w:val="24"/>
                      <w:szCs w:val="24"/>
                    </w:rPr>
                    <w:t>Ejigbo</w:t>
                  </w:r>
                  <w:proofErr w:type="spellEnd"/>
                </w:p>
              </w:tc>
              <w:tc>
                <w:tcPr>
                  <w:tcW w:w="5000" w:type="dxa"/>
                </w:tcPr>
                <w:p w14:paraId="388B1AF9" w14:textId="77777777" w:rsidR="00CD73FD" w:rsidRPr="002233E5" w:rsidRDefault="00CD73FD" w:rsidP="002108FD">
                  <w:pPr>
                    <w:jc w:val="center"/>
                    <w:rPr>
                      <w:bCs/>
                      <w:sz w:val="24"/>
                      <w:szCs w:val="24"/>
                    </w:rPr>
                  </w:pPr>
                  <w:r w:rsidRPr="002233E5">
                    <w:rPr>
                      <w:bCs/>
                      <w:sz w:val="24"/>
                      <w:szCs w:val="24"/>
                    </w:rPr>
                    <w:t>(37,964,596.61)</w:t>
                  </w:r>
                </w:p>
              </w:tc>
            </w:tr>
            <w:tr w:rsidR="00CD73FD" w:rsidRPr="002233E5" w14:paraId="4D1C98AB" w14:textId="77777777" w:rsidTr="002108FD">
              <w:trPr>
                <w:jc w:val="center"/>
              </w:trPr>
              <w:tc>
                <w:tcPr>
                  <w:tcW w:w="1012" w:type="dxa"/>
                </w:tcPr>
                <w:p w14:paraId="6A78927B" w14:textId="77777777" w:rsidR="00CD73FD" w:rsidRPr="002233E5" w:rsidRDefault="00CD73FD" w:rsidP="002108FD">
                  <w:pPr>
                    <w:jc w:val="both"/>
                    <w:rPr>
                      <w:bCs/>
                      <w:sz w:val="24"/>
                      <w:szCs w:val="24"/>
                    </w:rPr>
                  </w:pPr>
                  <w:r w:rsidRPr="002233E5">
                    <w:rPr>
                      <w:bCs/>
                      <w:sz w:val="24"/>
                      <w:szCs w:val="24"/>
                    </w:rPr>
                    <w:t>11</w:t>
                  </w:r>
                </w:p>
              </w:tc>
              <w:tc>
                <w:tcPr>
                  <w:tcW w:w="3223" w:type="dxa"/>
                </w:tcPr>
                <w:p w14:paraId="2E985D17" w14:textId="77777777" w:rsidR="00CD73FD" w:rsidRPr="002233E5" w:rsidRDefault="00CD73FD" w:rsidP="002108FD">
                  <w:pPr>
                    <w:jc w:val="both"/>
                    <w:rPr>
                      <w:bCs/>
                      <w:sz w:val="24"/>
                      <w:szCs w:val="24"/>
                    </w:rPr>
                  </w:pPr>
                  <w:r w:rsidRPr="002233E5">
                    <w:rPr>
                      <w:bCs/>
                      <w:sz w:val="24"/>
                      <w:szCs w:val="24"/>
                    </w:rPr>
                    <w:t>Ife Central</w:t>
                  </w:r>
                </w:p>
              </w:tc>
              <w:tc>
                <w:tcPr>
                  <w:tcW w:w="5000" w:type="dxa"/>
                </w:tcPr>
                <w:p w14:paraId="2637FE1E" w14:textId="77777777" w:rsidR="00CD73FD" w:rsidRPr="002233E5" w:rsidRDefault="00CD73FD" w:rsidP="002108FD">
                  <w:pPr>
                    <w:jc w:val="center"/>
                    <w:rPr>
                      <w:bCs/>
                      <w:sz w:val="24"/>
                      <w:szCs w:val="24"/>
                    </w:rPr>
                  </w:pPr>
                  <w:r w:rsidRPr="002233E5">
                    <w:rPr>
                      <w:bCs/>
                      <w:sz w:val="24"/>
                      <w:szCs w:val="24"/>
                    </w:rPr>
                    <w:t>(989,413,485.26)</w:t>
                  </w:r>
                </w:p>
              </w:tc>
            </w:tr>
            <w:tr w:rsidR="00CD73FD" w:rsidRPr="002233E5" w14:paraId="6DCBCD1C" w14:textId="77777777" w:rsidTr="002108FD">
              <w:trPr>
                <w:jc w:val="center"/>
              </w:trPr>
              <w:tc>
                <w:tcPr>
                  <w:tcW w:w="1012" w:type="dxa"/>
                </w:tcPr>
                <w:p w14:paraId="5D19B4CE" w14:textId="77777777" w:rsidR="00CD73FD" w:rsidRPr="002233E5" w:rsidRDefault="00CD73FD" w:rsidP="002108FD">
                  <w:pPr>
                    <w:jc w:val="both"/>
                    <w:rPr>
                      <w:bCs/>
                      <w:sz w:val="24"/>
                      <w:szCs w:val="24"/>
                    </w:rPr>
                  </w:pPr>
                  <w:r w:rsidRPr="002233E5">
                    <w:rPr>
                      <w:bCs/>
                      <w:sz w:val="24"/>
                      <w:szCs w:val="24"/>
                    </w:rPr>
                    <w:t>12</w:t>
                  </w:r>
                </w:p>
              </w:tc>
              <w:tc>
                <w:tcPr>
                  <w:tcW w:w="3223" w:type="dxa"/>
                </w:tcPr>
                <w:p w14:paraId="3E3A3720" w14:textId="77777777" w:rsidR="00CD73FD" w:rsidRPr="002233E5" w:rsidRDefault="00CD73FD" w:rsidP="002108FD">
                  <w:pPr>
                    <w:jc w:val="both"/>
                    <w:rPr>
                      <w:bCs/>
                      <w:sz w:val="24"/>
                      <w:szCs w:val="24"/>
                    </w:rPr>
                  </w:pPr>
                  <w:r w:rsidRPr="002233E5">
                    <w:rPr>
                      <w:bCs/>
                      <w:sz w:val="24"/>
                      <w:szCs w:val="24"/>
                    </w:rPr>
                    <w:t>Ife East</w:t>
                  </w:r>
                </w:p>
              </w:tc>
              <w:tc>
                <w:tcPr>
                  <w:tcW w:w="5000" w:type="dxa"/>
                </w:tcPr>
                <w:p w14:paraId="5A619CDE" w14:textId="77777777" w:rsidR="00CD73FD" w:rsidRPr="002233E5" w:rsidRDefault="00CD73FD" w:rsidP="002108FD">
                  <w:pPr>
                    <w:jc w:val="center"/>
                    <w:rPr>
                      <w:bCs/>
                      <w:sz w:val="24"/>
                      <w:szCs w:val="24"/>
                    </w:rPr>
                  </w:pPr>
                  <w:r w:rsidRPr="002233E5">
                    <w:rPr>
                      <w:bCs/>
                      <w:sz w:val="24"/>
                      <w:szCs w:val="24"/>
                    </w:rPr>
                    <w:t>(991,665,352.13)</w:t>
                  </w:r>
                </w:p>
              </w:tc>
            </w:tr>
            <w:tr w:rsidR="00CD73FD" w:rsidRPr="002233E5" w14:paraId="5E90C58D" w14:textId="77777777" w:rsidTr="002108FD">
              <w:trPr>
                <w:jc w:val="center"/>
              </w:trPr>
              <w:tc>
                <w:tcPr>
                  <w:tcW w:w="1012" w:type="dxa"/>
                </w:tcPr>
                <w:p w14:paraId="3E888A8E" w14:textId="77777777" w:rsidR="00CD73FD" w:rsidRPr="002233E5" w:rsidRDefault="00CD73FD" w:rsidP="002108FD">
                  <w:pPr>
                    <w:jc w:val="both"/>
                    <w:rPr>
                      <w:bCs/>
                      <w:sz w:val="24"/>
                      <w:szCs w:val="24"/>
                    </w:rPr>
                  </w:pPr>
                  <w:r w:rsidRPr="002233E5">
                    <w:rPr>
                      <w:bCs/>
                      <w:sz w:val="24"/>
                      <w:szCs w:val="24"/>
                    </w:rPr>
                    <w:t>13</w:t>
                  </w:r>
                </w:p>
              </w:tc>
              <w:tc>
                <w:tcPr>
                  <w:tcW w:w="3223" w:type="dxa"/>
                </w:tcPr>
                <w:p w14:paraId="17384C45" w14:textId="77777777" w:rsidR="00CD73FD" w:rsidRPr="002233E5" w:rsidRDefault="00CD73FD" w:rsidP="002108FD">
                  <w:pPr>
                    <w:jc w:val="both"/>
                    <w:rPr>
                      <w:bCs/>
                      <w:sz w:val="24"/>
                      <w:szCs w:val="24"/>
                    </w:rPr>
                  </w:pPr>
                  <w:r w:rsidRPr="002233E5">
                    <w:rPr>
                      <w:bCs/>
                      <w:sz w:val="24"/>
                      <w:szCs w:val="24"/>
                    </w:rPr>
                    <w:t>Ife North</w:t>
                  </w:r>
                </w:p>
              </w:tc>
              <w:tc>
                <w:tcPr>
                  <w:tcW w:w="5000" w:type="dxa"/>
                </w:tcPr>
                <w:p w14:paraId="65D2AF02" w14:textId="77777777" w:rsidR="00CD73FD" w:rsidRPr="002233E5" w:rsidRDefault="00CD73FD" w:rsidP="002108FD">
                  <w:pPr>
                    <w:jc w:val="center"/>
                    <w:rPr>
                      <w:bCs/>
                      <w:sz w:val="24"/>
                      <w:szCs w:val="24"/>
                    </w:rPr>
                  </w:pPr>
                  <w:r w:rsidRPr="002233E5">
                    <w:rPr>
                      <w:bCs/>
                      <w:sz w:val="24"/>
                      <w:szCs w:val="24"/>
                    </w:rPr>
                    <w:t>(149,698,349.96)</w:t>
                  </w:r>
                </w:p>
              </w:tc>
            </w:tr>
            <w:tr w:rsidR="00CD73FD" w:rsidRPr="002233E5" w14:paraId="464E9FFD" w14:textId="77777777" w:rsidTr="002108FD">
              <w:trPr>
                <w:jc w:val="center"/>
              </w:trPr>
              <w:tc>
                <w:tcPr>
                  <w:tcW w:w="1012" w:type="dxa"/>
                </w:tcPr>
                <w:p w14:paraId="72F7ACA7" w14:textId="77777777" w:rsidR="00CD73FD" w:rsidRPr="002233E5" w:rsidRDefault="00CD73FD" w:rsidP="002108FD">
                  <w:pPr>
                    <w:jc w:val="both"/>
                    <w:rPr>
                      <w:bCs/>
                      <w:sz w:val="24"/>
                      <w:szCs w:val="24"/>
                    </w:rPr>
                  </w:pPr>
                  <w:r w:rsidRPr="002233E5">
                    <w:rPr>
                      <w:bCs/>
                      <w:sz w:val="24"/>
                      <w:szCs w:val="24"/>
                    </w:rPr>
                    <w:t>14</w:t>
                  </w:r>
                </w:p>
              </w:tc>
              <w:tc>
                <w:tcPr>
                  <w:tcW w:w="3223" w:type="dxa"/>
                </w:tcPr>
                <w:p w14:paraId="22A77B3B" w14:textId="77777777" w:rsidR="00CD73FD" w:rsidRPr="002233E5" w:rsidRDefault="00CD73FD" w:rsidP="002108FD">
                  <w:pPr>
                    <w:jc w:val="both"/>
                    <w:rPr>
                      <w:bCs/>
                      <w:sz w:val="24"/>
                      <w:szCs w:val="24"/>
                    </w:rPr>
                  </w:pPr>
                  <w:r w:rsidRPr="002233E5">
                    <w:rPr>
                      <w:bCs/>
                      <w:sz w:val="24"/>
                      <w:szCs w:val="24"/>
                    </w:rPr>
                    <w:t>Ife South</w:t>
                  </w:r>
                </w:p>
              </w:tc>
              <w:tc>
                <w:tcPr>
                  <w:tcW w:w="5000" w:type="dxa"/>
                </w:tcPr>
                <w:p w14:paraId="0E2F43F4" w14:textId="77777777" w:rsidR="00CD73FD" w:rsidRPr="002233E5" w:rsidRDefault="00CD73FD" w:rsidP="002108FD">
                  <w:pPr>
                    <w:jc w:val="center"/>
                    <w:rPr>
                      <w:bCs/>
                      <w:sz w:val="24"/>
                      <w:szCs w:val="24"/>
                    </w:rPr>
                  </w:pPr>
                  <w:r w:rsidRPr="002233E5">
                    <w:rPr>
                      <w:bCs/>
                      <w:sz w:val="24"/>
                      <w:szCs w:val="24"/>
                    </w:rPr>
                    <w:t>(318,953,473.75)</w:t>
                  </w:r>
                </w:p>
              </w:tc>
            </w:tr>
            <w:tr w:rsidR="00CD73FD" w:rsidRPr="002233E5" w14:paraId="1880B32D" w14:textId="77777777" w:rsidTr="002108FD">
              <w:trPr>
                <w:jc w:val="center"/>
              </w:trPr>
              <w:tc>
                <w:tcPr>
                  <w:tcW w:w="1012" w:type="dxa"/>
                </w:tcPr>
                <w:p w14:paraId="515C772A" w14:textId="77777777" w:rsidR="00CD73FD" w:rsidRPr="002233E5" w:rsidRDefault="00CD73FD" w:rsidP="002108FD">
                  <w:pPr>
                    <w:jc w:val="both"/>
                    <w:rPr>
                      <w:bCs/>
                      <w:sz w:val="24"/>
                      <w:szCs w:val="24"/>
                    </w:rPr>
                  </w:pPr>
                  <w:r w:rsidRPr="002233E5">
                    <w:rPr>
                      <w:bCs/>
                      <w:sz w:val="24"/>
                      <w:szCs w:val="24"/>
                    </w:rPr>
                    <w:t>15</w:t>
                  </w:r>
                </w:p>
              </w:tc>
              <w:tc>
                <w:tcPr>
                  <w:tcW w:w="3223" w:type="dxa"/>
                </w:tcPr>
                <w:p w14:paraId="63546052" w14:textId="77777777" w:rsidR="00CD73FD" w:rsidRPr="002233E5" w:rsidRDefault="00CD73FD" w:rsidP="002108FD">
                  <w:pPr>
                    <w:jc w:val="both"/>
                    <w:rPr>
                      <w:bCs/>
                      <w:sz w:val="24"/>
                      <w:szCs w:val="24"/>
                    </w:rPr>
                  </w:pPr>
                  <w:r w:rsidRPr="002233E5">
                    <w:rPr>
                      <w:bCs/>
                      <w:sz w:val="24"/>
                      <w:szCs w:val="24"/>
                    </w:rPr>
                    <w:t>Ifedayo</w:t>
                  </w:r>
                </w:p>
              </w:tc>
              <w:tc>
                <w:tcPr>
                  <w:tcW w:w="5000" w:type="dxa"/>
                </w:tcPr>
                <w:p w14:paraId="3700105E" w14:textId="77777777" w:rsidR="00CD73FD" w:rsidRPr="002233E5" w:rsidRDefault="00CD73FD" w:rsidP="002108FD">
                  <w:pPr>
                    <w:jc w:val="center"/>
                    <w:rPr>
                      <w:bCs/>
                      <w:sz w:val="24"/>
                      <w:szCs w:val="24"/>
                    </w:rPr>
                  </w:pPr>
                  <w:r w:rsidRPr="002233E5">
                    <w:rPr>
                      <w:bCs/>
                      <w:sz w:val="24"/>
                      <w:szCs w:val="24"/>
                    </w:rPr>
                    <w:t>(84,137,999.20)</w:t>
                  </w:r>
                </w:p>
              </w:tc>
            </w:tr>
            <w:tr w:rsidR="00CD73FD" w:rsidRPr="002233E5" w14:paraId="375FFB27" w14:textId="77777777" w:rsidTr="002108FD">
              <w:trPr>
                <w:jc w:val="center"/>
              </w:trPr>
              <w:tc>
                <w:tcPr>
                  <w:tcW w:w="1012" w:type="dxa"/>
                </w:tcPr>
                <w:p w14:paraId="1C6694B3" w14:textId="77777777" w:rsidR="00CD73FD" w:rsidRPr="002233E5" w:rsidRDefault="00CD73FD" w:rsidP="002108FD">
                  <w:pPr>
                    <w:jc w:val="both"/>
                    <w:rPr>
                      <w:bCs/>
                      <w:sz w:val="24"/>
                      <w:szCs w:val="24"/>
                    </w:rPr>
                  </w:pPr>
                  <w:r w:rsidRPr="002233E5">
                    <w:rPr>
                      <w:bCs/>
                      <w:sz w:val="24"/>
                      <w:szCs w:val="24"/>
                    </w:rPr>
                    <w:t>16</w:t>
                  </w:r>
                </w:p>
              </w:tc>
              <w:tc>
                <w:tcPr>
                  <w:tcW w:w="3223" w:type="dxa"/>
                </w:tcPr>
                <w:p w14:paraId="26635838" w14:textId="77777777" w:rsidR="00CD73FD" w:rsidRPr="002233E5" w:rsidRDefault="00CD73FD" w:rsidP="002108FD">
                  <w:pPr>
                    <w:jc w:val="both"/>
                    <w:rPr>
                      <w:bCs/>
                      <w:sz w:val="24"/>
                      <w:szCs w:val="24"/>
                    </w:rPr>
                  </w:pPr>
                  <w:proofErr w:type="spellStart"/>
                  <w:r w:rsidRPr="002233E5">
                    <w:rPr>
                      <w:bCs/>
                      <w:sz w:val="24"/>
                      <w:szCs w:val="24"/>
                    </w:rPr>
                    <w:t>Ifelodun</w:t>
                  </w:r>
                  <w:proofErr w:type="spellEnd"/>
                </w:p>
              </w:tc>
              <w:tc>
                <w:tcPr>
                  <w:tcW w:w="5000" w:type="dxa"/>
                </w:tcPr>
                <w:p w14:paraId="4C3C10DE" w14:textId="77777777" w:rsidR="00CD73FD" w:rsidRPr="002233E5" w:rsidRDefault="00CD73FD" w:rsidP="002108FD">
                  <w:pPr>
                    <w:jc w:val="center"/>
                    <w:rPr>
                      <w:bCs/>
                      <w:sz w:val="24"/>
                      <w:szCs w:val="24"/>
                    </w:rPr>
                  </w:pPr>
                  <w:r w:rsidRPr="002233E5">
                    <w:rPr>
                      <w:bCs/>
                      <w:sz w:val="24"/>
                      <w:szCs w:val="24"/>
                    </w:rPr>
                    <w:t>(351,710,334.99)</w:t>
                  </w:r>
                </w:p>
              </w:tc>
            </w:tr>
            <w:tr w:rsidR="00CD73FD" w:rsidRPr="002233E5" w14:paraId="14EE3ADA" w14:textId="77777777" w:rsidTr="002108FD">
              <w:trPr>
                <w:jc w:val="center"/>
              </w:trPr>
              <w:tc>
                <w:tcPr>
                  <w:tcW w:w="1012" w:type="dxa"/>
                </w:tcPr>
                <w:p w14:paraId="7832CD39" w14:textId="77777777" w:rsidR="00CD73FD" w:rsidRPr="002233E5" w:rsidRDefault="00CD73FD" w:rsidP="002108FD">
                  <w:pPr>
                    <w:jc w:val="both"/>
                    <w:rPr>
                      <w:bCs/>
                      <w:sz w:val="24"/>
                      <w:szCs w:val="24"/>
                    </w:rPr>
                  </w:pPr>
                  <w:r w:rsidRPr="002233E5">
                    <w:rPr>
                      <w:bCs/>
                      <w:sz w:val="24"/>
                      <w:szCs w:val="24"/>
                    </w:rPr>
                    <w:t>17</w:t>
                  </w:r>
                </w:p>
              </w:tc>
              <w:tc>
                <w:tcPr>
                  <w:tcW w:w="3223" w:type="dxa"/>
                </w:tcPr>
                <w:p w14:paraId="4FF7FD8A" w14:textId="77777777" w:rsidR="00CD73FD" w:rsidRPr="002233E5" w:rsidRDefault="00CD73FD" w:rsidP="002108FD">
                  <w:pPr>
                    <w:jc w:val="both"/>
                    <w:rPr>
                      <w:bCs/>
                      <w:sz w:val="24"/>
                      <w:szCs w:val="24"/>
                    </w:rPr>
                  </w:pPr>
                  <w:r w:rsidRPr="002233E5">
                    <w:rPr>
                      <w:bCs/>
                      <w:sz w:val="24"/>
                      <w:szCs w:val="24"/>
                    </w:rPr>
                    <w:t>Ila</w:t>
                  </w:r>
                </w:p>
              </w:tc>
              <w:tc>
                <w:tcPr>
                  <w:tcW w:w="5000" w:type="dxa"/>
                </w:tcPr>
                <w:p w14:paraId="77C67E75" w14:textId="77777777" w:rsidR="00CD73FD" w:rsidRPr="002233E5" w:rsidRDefault="00CD73FD" w:rsidP="002108FD">
                  <w:pPr>
                    <w:jc w:val="center"/>
                    <w:rPr>
                      <w:bCs/>
                      <w:sz w:val="24"/>
                      <w:szCs w:val="24"/>
                    </w:rPr>
                  </w:pPr>
                  <w:r w:rsidRPr="002233E5">
                    <w:rPr>
                      <w:bCs/>
                      <w:sz w:val="24"/>
                      <w:szCs w:val="24"/>
                    </w:rPr>
                    <w:t>204,272,096.10</w:t>
                  </w:r>
                </w:p>
              </w:tc>
            </w:tr>
            <w:tr w:rsidR="00CD73FD" w:rsidRPr="002233E5" w14:paraId="6BC71316" w14:textId="77777777" w:rsidTr="002108FD">
              <w:trPr>
                <w:jc w:val="center"/>
              </w:trPr>
              <w:tc>
                <w:tcPr>
                  <w:tcW w:w="1012" w:type="dxa"/>
                </w:tcPr>
                <w:p w14:paraId="125489DA" w14:textId="77777777" w:rsidR="00CD73FD" w:rsidRPr="002233E5" w:rsidRDefault="00CD73FD" w:rsidP="002108FD">
                  <w:pPr>
                    <w:jc w:val="both"/>
                    <w:rPr>
                      <w:bCs/>
                      <w:sz w:val="24"/>
                      <w:szCs w:val="24"/>
                    </w:rPr>
                  </w:pPr>
                  <w:r w:rsidRPr="002233E5">
                    <w:rPr>
                      <w:bCs/>
                      <w:sz w:val="24"/>
                      <w:szCs w:val="24"/>
                    </w:rPr>
                    <w:t>18</w:t>
                  </w:r>
                </w:p>
              </w:tc>
              <w:tc>
                <w:tcPr>
                  <w:tcW w:w="3223" w:type="dxa"/>
                </w:tcPr>
                <w:p w14:paraId="50391CB4"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East</w:t>
                  </w:r>
                </w:p>
              </w:tc>
              <w:tc>
                <w:tcPr>
                  <w:tcW w:w="5000" w:type="dxa"/>
                </w:tcPr>
                <w:p w14:paraId="3A0EFB2F" w14:textId="77777777" w:rsidR="00CD73FD" w:rsidRPr="002233E5" w:rsidRDefault="00CD73FD" w:rsidP="002108FD">
                  <w:pPr>
                    <w:jc w:val="center"/>
                    <w:rPr>
                      <w:bCs/>
                      <w:sz w:val="24"/>
                      <w:szCs w:val="24"/>
                    </w:rPr>
                  </w:pPr>
                  <w:r w:rsidRPr="002233E5">
                    <w:rPr>
                      <w:bCs/>
                      <w:sz w:val="24"/>
                      <w:szCs w:val="24"/>
                    </w:rPr>
                    <w:t>(245,353,212.66)</w:t>
                  </w:r>
                </w:p>
              </w:tc>
            </w:tr>
            <w:tr w:rsidR="00CD73FD" w:rsidRPr="002233E5" w14:paraId="3E7BDF92" w14:textId="77777777" w:rsidTr="002108FD">
              <w:trPr>
                <w:jc w:val="center"/>
              </w:trPr>
              <w:tc>
                <w:tcPr>
                  <w:tcW w:w="1012" w:type="dxa"/>
                </w:tcPr>
                <w:p w14:paraId="4F342B1A" w14:textId="77777777" w:rsidR="00CD73FD" w:rsidRPr="002233E5" w:rsidRDefault="00CD73FD" w:rsidP="002108FD">
                  <w:pPr>
                    <w:jc w:val="both"/>
                    <w:rPr>
                      <w:bCs/>
                      <w:sz w:val="24"/>
                      <w:szCs w:val="24"/>
                    </w:rPr>
                  </w:pPr>
                  <w:r w:rsidRPr="002233E5">
                    <w:rPr>
                      <w:bCs/>
                      <w:sz w:val="24"/>
                      <w:szCs w:val="24"/>
                    </w:rPr>
                    <w:t>19</w:t>
                  </w:r>
                </w:p>
              </w:tc>
              <w:tc>
                <w:tcPr>
                  <w:tcW w:w="3223" w:type="dxa"/>
                </w:tcPr>
                <w:p w14:paraId="1F6664E1" w14:textId="77777777" w:rsidR="00CD73FD" w:rsidRPr="002233E5" w:rsidRDefault="00CD73FD" w:rsidP="002108FD">
                  <w:pPr>
                    <w:jc w:val="both"/>
                    <w:rPr>
                      <w:bCs/>
                      <w:sz w:val="24"/>
                      <w:szCs w:val="24"/>
                    </w:rPr>
                  </w:pPr>
                  <w:proofErr w:type="spellStart"/>
                  <w:r w:rsidRPr="002233E5">
                    <w:rPr>
                      <w:bCs/>
                      <w:sz w:val="24"/>
                      <w:szCs w:val="24"/>
                    </w:rPr>
                    <w:t>Ilesa</w:t>
                  </w:r>
                  <w:proofErr w:type="spellEnd"/>
                  <w:r w:rsidRPr="002233E5">
                    <w:rPr>
                      <w:bCs/>
                      <w:sz w:val="24"/>
                      <w:szCs w:val="24"/>
                    </w:rPr>
                    <w:t xml:space="preserve"> West</w:t>
                  </w:r>
                </w:p>
              </w:tc>
              <w:tc>
                <w:tcPr>
                  <w:tcW w:w="5000" w:type="dxa"/>
                </w:tcPr>
                <w:p w14:paraId="3638DCD0" w14:textId="77777777" w:rsidR="00CD73FD" w:rsidRPr="002233E5" w:rsidRDefault="00CD73FD" w:rsidP="002108FD">
                  <w:pPr>
                    <w:jc w:val="center"/>
                    <w:rPr>
                      <w:bCs/>
                      <w:sz w:val="24"/>
                      <w:szCs w:val="24"/>
                    </w:rPr>
                  </w:pPr>
                  <w:r w:rsidRPr="002233E5">
                    <w:rPr>
                      <w:bCs/>
                      <w:sz w:val="24"/>
                      <w:szCs w:val="24"/>
                    </w:rPr>
                    <w:t>(695,512,606.44)</w:t>
                  </w:r>
                </w:p>
              </w:tc>
            </w:tr>
            <w:tr w:rsidR="00CD73FD" w:rsidRPr="002233E5" w14:paraId="607C9B1D" w14:textId="77777777" w:rsidTr="002108FD">
              <w:trPr>
                <w:jc w:val="center"/>
              </w:trPr>
              <w:tc>
                <w:tcPr>
                  <w:tcW w:w="1012" w:type="dxa"/>
                </w:tcPr>
                <w:p w14:paraId="313CACDF" w14:textId="77777777" w:rsidR="00CD73FD" w:rsidRPr="002233E5" w:rsidRDefault="00CD73FD" w:rsidP="002108FD">
                  <w:pPr>
                    <w:jc w:val="both"/>
                    <w:rPr>
                      <w:bCs/>
                      <w:sz w:val="24"/>
                      <w:szCs w:val="24"/>
                    </w:rPr>
                  </w:pPr>
                  <w:r w:rsidRPr="002233E5">
                    <w:rPr>
                      <w:bCs/>
                      <w:sz w:val="24"/>
                      <w:szCs w:val="24"/>
                    </w:rPr>
                    <w:t>20</w:t>
                  </w:r>
                </w:p>
              </w:tc>
              <w:tc>
                <w:tcPr>
                  <w:tcW w:w="3223" w:type="dxa"/>
                </w:tcPr>
                <w:p w14:paraId="7FC0AFC3" w14:textId="77777777" w:rsidR="00CD73FD" w:rsidRPr="002233E5" w:rsidRDefault="00CD73FD" w:rsidP="002108FD">
                  <w:pPr>
                    <w:jc w:val="both"/>
                    <w:rPr>
                      <w:bCs/>
                      <w:sz w:val="24"/>
                      <w:szCs w:val="24"/>
                    </w:rPr>
                  </w:pPr>
                  <w:proofErr w:type="spellStart"/>
                  <w:r w:rsidRPr="002233E5">
                    <w:rPr>
                      <w:bCs/>
                      <w:sz w:val="24"/>
                      <w:szCs w:val="24"/>
                    </w:rPr>
                    <w:t>Irepodun</w:t>
                  </w:r>
                  <w:proofErr w:type="spellEnd"/>
                </w:p>
              </w:tc>
              <w:tc>
                <w:tcPr>
                  <w:tcW w:w="5000" w:type="dxa"/>
                </w:tcPr>
                <w:p w14:paraId="1E23DA5B" w14:textId="77777777" w:rsidR="00CD73FD" w:rsidRPr="002233E5" w:rsidRDefault="00CD73FD" w:rsidP="002108FD">
                  <w:pPr>
                    <w:jc w:val="center"/>
                    <w:rPr>
                      <w:bCs/>
                      <w:sz w:val="24"/>
                      <w:szCs w:val="24"/>
                    </w:rPr>
                  </w:pPr>
                  <w:r w:rsidRPr="002233E5">
                    <w:rPr>
                      <w:bCs/>
                      <w:sz w:val="24"/>
                      <w:szCs w:val="24"/>
                    </w:rPr>
                    <w:t>87,939,922.31</w:t>
                  </w:r>
                </w:p>
              </w:tc>
            </w:tr>
            <w:tr w:rsidR="00CD73FD" w:rsidRPr="002233E5" w14:paraId="1A5F890F" w14:textId="77777777" w:rsidTr="002108FD">
              <w:trPr>
                <w:jc w:val="center"/>
              </w:trPr>
              <w:tc>
                <w:tcPr>
                  <w:tcW w:w="1012" w:type="dxa"/>
                </w:tcPr>
                <w:p w14:paraId="2757A15F" w14:textId="77777777" w:rsidR="00CD73FD" w:rsidRPr="002233E5" w:rsidRDefault="00CD73FD" w:rsidP="002108FD">
                  <w:pPr>
                    <w:jc w:val="both"/>
                    <w:rPr>
                      <w:bCs/>
                      <w:sz w:val="24"/>
                      <w:szCs w:val="24"/>
                    </w:rPr>
                  </w:pPr>
                  <w:r w:rsidRPr="002233E5">
                    <w:rPr>
                      <w:bCs/>
                      <w:sz w:val="24"/>
                      <w:szCs w:val="24"/>
                    </w:rPr>
                    <w:t>21</w:t>
                  </w:r>
                </w:p>
              </w:tc>
              <w:tc>
                <w:tcPr>
                  <w:tcW w:w="3223" w:type="dxa"/>
                </w:tcPr>
                <w:p w14:paraId="67D67A53" w14:textId="77777777" w:rsidR="00CD73FD" w:rsidRPr="002233E5" w:rsidRDefault="00CD73FD" w:rsidP="002108FD">
                  <w:pPr>
                    <w:jc w:val="both"/>
                    <w:rPr>
                      <w:bCs/>
                      <w:sz w:val="24"/>
                      <w:szCs w:val="24"/>
                    </w:rPr>
                  </w:pPr>
                  <w:proofErr w:type="spellStart"/>
                  <w:r w:rsidRPr="002233E5">
                    <w:rPr>
                      <w:bCs/>
                      <w:sz w:val="24"/>
                      <w:szCs w:val="24"/>
                    </w:rPr>
                    <w:t>Irewole</w:t>
                  </w:r>
                  <w:proofErr w:type="spellEnd"/>
                </w:p>
              </w:tc>
              <w:tc>
                <w:tcPr>
                  <w:tcW w:w="5000" w:type="dxa"/>
                </w:tcPr>
                <w:p w14:paraId="2A1FA090" w14:textId="77777777" w:rsidR="00CD73FD" w:rsidRPr="002233E5" w:rsidRDefault="00CD73FD" w:rsidP="002108FD">
                  <w:pPr>
                    <w:jc w:val="center"/>
                    <w:rPr>
                      <w:bCs/>
                      <w:sz w:val="24"/>
                      <w:szCs w:val="24"/>
                    </w:rPr>
                  </w:pPr>
                  <w:r w:rsidRPr="002233E5">
                    <w:rPr>
                      <w:bCs/>
                      <w:sz w:val="24"/>
                      <w:szCs w:val="24"/>
                    </w:rPr>
                    <w:t>(230,483,611.74)</w:t>
                  </w:r>
                </w:p>
              </w:tc>
            </w:tr>
            <w:tr w:rsidR="00CD73FD" w:rsidRPr="002233E5" w14:paraId="582FD872" w14:textId="77777777" w:rsidTr="002108FD">
              <w:trPr>
                <w:jc w:val="center"/>
              </w:trPr>
              <w:tc>
                <w:tcPr>
                  <w:tcW w:w="1012" w:type="dxa"/>
                </w:tcPr>
                <w:p w14:paraId="5E19C8A2" w14:textId="77777777" w:rsidR="00CD73FD" w:rsidRPr="002233E5" w:rsidRDefault="00CD73FD" w:rsidP="002108FD">
                  <w:pPr>
                    <w:jc w:val="both"/>
                    <w:rPr>
                      <w:bCs/>
                      <w:sz w:val="24"/>
                      <w:szCs w:val="24"/>
                    </w:rPr>
                  </w:pPr>
                  <w:r w:rsidRPr="002233E5">
                    <w:rPr>
                      <w:bCs/>
                      <w:sz w:val="24"/>
                      <w:szCs w:val="24"/>
                    </w:rPr>
                    <w:t>22</w:t>
                  </w:r>
                </w:p>
              </w:tc>
              <w:tc>
                <w:tcPr>
                  <w:tcW w:w="3223" w:type="dxa"/>
                </w:tcPr>
                <w:p w14:paraId="1E32D3EF" w14:textId="77777777" w:rsidR="00CD73FD" w:rsidRPr="002233E5" w:rsidRDefault="00CD73FD" w:rsidP="002108FD">
                  <w:pPr>
                    <w:jc w:val="both"/>
                    <w:rPr>
                      <w:bCs/>
                      <w:sz w:val="24"/>
                      <w:szCs w:val="24"/>
                    </w:rPr>
                  </w:pPr>
                  <w:proofErr w:type="spellStart"/>
                  <w:r w:rsidRPr="002233E5">
                    <w:rPr>
                      <w:bCs/>
                      <w:sz w:val="24"/>
                      <w:szCs w:val="24"/>
                    </w:rPr>
                    <w:t>Isokan</w:t>
                  </w:r>
                  <w:proofErr w:type="spellEnd"/>
                </w:p>
              </w:tc>
              <w:tc>
                <w:tcPr>
                  <w:tcW w:w="5000" w:type="dxa"/>
                </w:tcPr>
                <w:p w14:paraId="1EF92C93" w14:textId="77777777" w:rsidR="00CD73FD" w:rsidRPr="002233E5" w:rsidRDefault="00CD73FD" w:rsidP="002108FD">
                  <w:pPr>
                    <w:jc w:val="center"/>
                    <w:rPr>
                      <w:bCs/>
                      <w:sz w:val="24"/>
                      <w:szCs w:val="24"/>
                    </w:rPr>
                  </w:pPr>
                  <w:r w:rsidRPr="002233E5">
                    <w:rPr>
                      <w:bCs/>
                      <w:sz w:val="24"/>
                      <w:szCs w:val="24"/>
                    </w:rPr>
                    <w:t>(160,584,989.67)</w:t>
                  </w:r>
                </w:p>
              </w:tc>
            </w:tr>
            <w:tr w:rsidR="00CD73FD" w:rsidRPr="002233E5" w14:paraId="4FF608B3" w14:textId="77777777" w:rsidTr="002108FD">
              <w:trPr>
                <w:jc w:val="center"/>
              </w:trPr>
              <w:tc>
                <w:tcPr>
                  <w:tcW w:w="1012" w:type="dxa"/>
                </w:tcPr>
                <w:p w14:paraId="3E8F6D79" w14:textId="77777777" w:rsidR="00CD73FD" w:rsidRPr="002233E5" w:rsidRDefault="00CD73FD" w:rsidP="002108FD">
                  <w:pPr>
                    <w:jc w:val="both"/>
                    <w:rPr>
                      <w:bCs/>
                      <w:sz w:val="24"/>
                      <w:szCs w:val="24"/>
                    </w:rPr>
                  </w:pPr>
                  <w:r w:rsidRPr="002233E5">
                    <w:rPr>
                      <w:bCs/>
                      <w:sz w:val="24"/>
                      <w:szCs w:val="24"/>
                    </w:rPr>
                    <w:t>23</w:t>
                  </w:r>
                </w:p>
              </w:tc>
              <w:tc>
                <w:tcPr>
                  <w:tcW w:w="3223" w:type="dxa"/>
                </w:tcPr>
                <w:p w14:paraId="1F678F8E" w14:textId="77777777" w:rsidR="00CD73FD" w:rsidRPr="002233E5" w:rsidRDefault="00CD73FD" w:rsidP="002108FD">
                  <w:pPr>
                    <w:jc w:val="both"/>
                    <w:rPr>
                      <w:bCs/>
                      <w:sz w:val="24"/>
                      <w:szCs w:val="24"/>
                    </w:rPr>
                  </w:pPr>
                  <w:r w:rsidRPr="002233E5">
                    <w:rPr>
                      <w:bCs/>
                      <w:sz w:val="24"/>
                      <w:szCs w:val="24"/>
                    </w:rPr>
                    <w:t>Iwo</w:t>
                  </w:r>
                </w:p>
              </w:tc>
              <w:tc>
                <w:tcPr>
                  <w:tcW w:w="5000" w:type="dxa"/>
                </w:tcPr>
                <w:p w14:paraId="62FAF0D5" w14:textId="77777777" w:rsidR="00CD73FD" w:rsidRPr="002233E5" w:rsidRDefault="00CD73FD" w:rsidP="002108FD">
                  <w:pPr>
                    <w:jc w:val="center"/>
                    <w:rPr>
                      <w:bCs/>
                      <w:sz w:val="24"/>
                      <w:szCs w:val="24"/>
                    </w:rPr>
                  </w:pPr>
                  <w:r w:rsidRPr="002233E5">
                    <w:rPr>
                      <w:bCs/>
                      <w:sz w:val="24"/>
                      <w:szCs w:val="24"/>
                    </w:rPr>
                    <w:t>(797,075,978.41)</w:t>
                  </w:r>
                </w:p>
              </w:tc>
            </w:tr>
            <w:tr w:rsidR="00CD73FD" w:rsidRPr="002233E5" w14:paraId="1C25C55C" w14:textId="77777777" w:rsidTr="002108FD">
              <w:trPr>
                <w:jc w:val="center"/>
              </w:trPr>
              <w:tc>
                <w:tcPr>
                  <w:tcW w:w="1012" w:type="dxa"/>
                </w:tcPr>
                <w:p w14:paraId="2CB89564" w14:textId="77777777" w:rsidR="00CD73FD" w:rsidRPr="002233E5" w:rsidRDefault="00CD73FD" w:rsidP="002108FD">
                  <w:pPr>
                    <w:jc w:val="both"/>
                    <w:rPr>
                      <w:bCs/>
                      <w:sz w:val="24"/>
                      <w:szCs w:val="24"/>
                    </w:rPr>
                  </w:pPr>
                  <w:r w:rsidRPr="002233E5">
                    <w:rPr>
                      <w:bCs/>
                      <w:sz w:val="24"/>
                      <w:szCs w:val="24"/>
                    </w:rPr>
                    <w:t>24</w:t>
                  </w:r>
                </w:p>
              </w:tc>
              <w:tc>
                <w:tcPr>
                  <w:tcW w:w="3223" w:type="dxa"/>
                </w:tcPr>
                <w:p w14:paraId="4047F96A" w14:textId="77777777" w:rsidR="00CD73FD" w:rsidRPr="002233E5" w:rsidRDefault="00CD73FD" w:rsidP="002108FD">
                  <w:pPr>
                    <w:jc w:val="both"/>
                    <w:rPr>
                      <w:bCs/>
                      <w:sz w:val="24"/>
                      <w:szCs w:val="24"/>
                    </w:rPr>
                  </w:pPr>
                  <w:proofErr w:type="spellStart"/>
                  <w:r w:rsidRPr="002233E5">
                    <w:rPr>
                      <w:bCs/>
                      <w:sz w:val="24"/>
                      <w:szCs w:val="24"/>
                    </w:rPr>
                    <w:t>Obokun</w:t>
                  </w:r>
                  <w:proofErr w:type="spellEnd"/>
                </w:p>
              </w:tc>
              <w:tc>
                <w:tcPr>
                  <w:tcW w:w="5000" w:type="dxa"/>
                </w:tcPr>
                <w:p w14:paraId="24383A6A" w14:textId="77777777" w:rsidR="00CD73FD" w:rsidRPr="002233E5" w:rsidRDefault="00CD73FD" w:rsidP="002108FD">
                  <w:pPr>
                    <w:jc w:val="center"/>
                    <w:rPr>
                      <w:bCs/>
                      <w:sz w:val="24"/>
                      <w:szCs w:val="24"/>
                    </w:rPr>
                  </w:pPr>
                  <w:r w:rsidRPr="002233E5">
                    <w:rPr>
                      <w:bCs/>
                      <w:sz w:val="24"/>
                      <w:szCs w:val="24"/>
                    </w:rPr>
                    <w:t>113,347,632.05</w:t>
                  </w:r>
                </w:p>
              </w:tc>
            </w:tr>
            <w:tr w:rsidR="00CD73FD" w:rsidRPr="002233E5" w14:paraId="05757FF4" w14:textId="77777777" w:rsidTr="002108FD">
              <w:trPr>
                <w:jc w:val="center"/>
              </w:trPr>
              <w:tc>
                <w:tcPr>
                  <w:tcW w:w="1012" w:type="dxa"/>
                </w:tcPr>
                <w:p w14:paraId="70110D85" w14:textId="77777777" w:rsidR="00CD73FD" w:rsidRPr="002233E5" w:rsidRDefault="00CD73FD" w:rsidP="002108FD">
                  <w:pPr>
                    <w:jc w:val="both"/>
                    <w:rPr>
                      <w:bCs/>
                      <w:sz w:val="24"/>
                      <w:szCs w:val="24"/>
                    </w:rPr>
                  </w:pPr>
                  <w:r w:rsidRPr="002233E5">
                    <w:rPr>
                      <w:bCs/>
                      <w:sz w:val="24"/>
                      <w:szCs w:val="24"/>
                    </w:rPr>
                    <w:t>25</w:t>
                  </w:r>
                </w:p>
              </w:tc>
              <w:tc>
                <w:tcPr>
                  <w:tcW w:w="3223" w:type="dxa"/>
                </w:tcPr>
                <w:p w14:paraId="5940A2DF" w14:textId="77777777" w:rsidR="00CD73FD" w:rsidRPr="002233E5" w:rsidRDefault="00CD73FD" w:rsidP="002108FD">
                  <w:pPr>
                    <w:jc w:val="both"/>
                    <w:rPr>
                      <w:bCs/>
                      <w:sz w:val="24"/>
                      <w:szCs w:val="24"/>
                    </w:rPr>
                  </w:pPr>
                  <w:r w:rsidRPr="002233E5">
                    <w:rPr>
                      <w:bCs/>
                      <w:sz w:val="24"/>
                      <w:szCs w:val="24"/>
                    </w:rPr>
                    <w:t>Odo-</w:t>
                  </w:r>
                  <w:proofErr w:type="spellStart"/>
                  <w:r w:rsidRPr="002233E5">
                    <w:rPr>
                      <w:bCs/>
                      <w:sz w:val="24"/>
                      <w:szCs w:val="24"/>
                    </w:rPr>
                    <w:t>Otin</w:t>
                  </w:r>
                  <w:proofErr w:type="spellEnd"/>
                </w:p>
              </w:tc>
              <w:tc>
                <w:tcPr>
                  <w:tcW w:w="5000" w:type="dxa"/>
                </w:tcPr>
                <w:p w14:paraId="1FB53315" w14:textId="77777777" w:rsidR="00CD73FD" w:rsidRPr="002233E5" w:rsidRDefault="00CD73FD" w:rsidP="002108FD">
                  <w:pPr>
                    <w:jc w:val="center"/>
                    <w:rPr>
                      <w:bCs/>
                      <w:sz w:val="24"/>
                      <w:szCs w:val="24"/>
                    </w:rPr>
                  </w:pPr>
                  <w:r w:rsidRPr="002233E5">
                    <w:rPr>
                      <w:bCs/>
                      <w:sz w:val="24"/>
                      <w:szCs w:val="24"/>
                    </w:rPr>
                    <w:t>216,093,259.68</w:t>
                  </w:r>
                </w:p>
              </w:tc>
            </w:tr>
            <w:tr w:rsidR="00CD73FD" w:rsidRPr="002233E5" w14:paraId="68B82D90" w14:textId="77777777" w:rsidTr="002108FD">
              <w:trPr>
                <w:jc w:val="center"/>
              </w:trPr>
              <w:tc>
                <w:tcPr>
                  <w:tcW w:w="1012" w:type="dxa"/>
                </w:tcPr>
                <w:p w14:paraId="07BA6685" w14:textId="77777777" w:rsidR="00CD73FD" w:rsidRPr="002233E5" w:rsidRDefault="00CD73FD" w:rsidP="002108FD">
                  <w:pPr>
                    <w:jc w:val="both"/>
                    <w:rPr>
                      <w:bCs/>
                      <w:sz w:val="24"/>
                      <w:szCs w:val="24"/>
                    </w:rPr>
                  </w:pPr>
                  <w:r w:rsidRPr="002233E5">
                    <w:rPr>
                      <w:bCs/>
                      <w:sz w:val="24"/>
                      <w:szCs w:val="24"/>
                    </w:rPr>
                    <w:t>26</w:t>
                  </w:r>
                </w:p>
              </w:tc>
              <w:tc>
                <w:tcPr>
                  <w:tcW w:w="3223" w:type="dxa"/>
                </w:tcPr>
                <w:p w14:paraId="14FBBC9C" w14:textId="77777777" w:rsidR="00CD73FD" w:rsidRPr="002233E5" w:rsidRDefault="00CD73FD" w:rsidP="002108FD">
                  <w:pPr>
                    <w:jc w:val="both"/>
                    <w:rPr>
                      <w:bCs/>
                      <w:sz w:val="24"/>
                      <w:szCs w:val="24"/>
                    </w:rPr>
                  </w:pPr>
                  <w:r w:rsidRPr="002233E5">
                    <w:rPr>
                      <w:bCs/>
                      <w:sz w:val="24"/>
                      <w:szCs w:val="24"/>
                    </w:rPr>
                    <w:t>Ola-Oluwa</w:t>
                  </w:r>
                </w:p>
              </w:tc>
              <w:tc>
                <w:tcPr>
                  <w:tcW w:w="5000" w:type="dxa"/>
                </w:tcPr>
                <w:p w14:paraId="187F5A4E" w14:textId="77777777" w:rsidR="00CD73FD" w:rsidRPr="002233E5" w:rsidRDefault="00CD73FD" w:rsidP="002108FD">
                  <w:pPr>
                    <w:jc w:val="center"/>
                    <w:rPr>
                      <w:bCs/>
                      <w:sz w:val="24"/>
                      <w:szCs w:val="24"/>
                    </w:rPr>
                  </w:pPr>
                  <w:r w:rsidRPr="002233E5">
                    <w:rPr>
                      <w:bCs/>
                      <w:sz w:val="24"/>
                      <w:szCs w:val="24"/>
                    </w:rPr>
                    <w:t>(43,051,237.34)</w:t>
                  </w:r>
                </w:p>
              </w:tc>
            </w:tr>
            <w:tr w:rsidR="00CD73FD" w:rsidRPr="002233E5" w14:paraId="06953D3A" w14:textId="77777777" w:rsidTr="002108FD">
              <w:trPr>
                <w:jc w:val="center"/>
              </w:trPr>
              <w:tc>
                <w:tcPr>
                  <w:tcW w:w="1012" w:type="dxa"/>
                </w:tcPr>
                <w:p w14:paraId="7CB8D53C" w14:textId="77777777" w:rsidR="00CD73FD" w:rsidRPr="002233E5" w:rsidRDefault="00CD73FD" w:rsidP="002108FD">
                  <w:pPr>
                    <w:jc w:val="both"/>
                    <w:rPr>
                      <w:bCs/>
                      <w:sz w:val="24"/>
                      <w:szCs w:val="24"/>
                    </w:rPr>
                  </w:pPr>
                  <w:r w:rsidRPr="002233E5">
                    <w:rPr>
                      <w:bCs/>
                      <w:sz w:val="24"/>
                      <w:szCs w:val="24"/>
                    </w:rPr>
                    <w:t>27</w:t>
                  </w:r>
                </w:p>
              </w:tc>
              <w:tc>
                <w:tcPr>
                  <w:tcW w:w="3223" w:type="dxa"/>
                </w:tcPr>
                <w:p w14:paraId="59D95C86" w14:textId="77777777" w:rsidR="00CD73FD" w:rsidRPr="002233E5" w:rsidRDefault="00CD73FD" w:rsidP="002108FD">
                  <w:pPr>
                    <w:jc w:val="both"/>
                    <w:rPr>
                      <w:bCs/>
                      <w:sz w:val="24"/>
                      <w:szCs w:val="24"/>
                    </w:rPr>
                  </w:pPr>
                  <w:r w:rsidRPr="002233E5">
                    <w:rPr>
                      <w:bCs/>
                      <w:sz w:val="24"/>
                      <w:szCs w:val="24"/>
                    </w:rPr>
                    <w:t>Olorunda</w:t>
                  </w:r>
                </w:p>
              </w:tc>
              <w:tc>
                <w:tcPr>
                  <w:tcW w:w="5000" w:type="dxa"/>
                </w:tcPr>
                <w:p w14:paraId="02BF7918" w14:textId="77777777" w:rsidR="00CD73FD" w:rsidRPr="002233E5" w:rsidRDefault="00CD73FD" w:rsidP="002108FD">
                  <w:pPr>
                    <w:jc w:val="center"/>
                    <w:rPr>
                      <w:bCs/>
                      <w:sz w:val="24"/>
                      <w:szCs w:val="24"/>
                    </w:rPr>
                  </w:pPr>
                  <w:r w:rsidRPr="002233E5">
                    <w:rPr>
                      <w:bCs/>
                      <w:sz w:val="24"/>
                      <w:szCs w:val="24"/>
                    </w:rPr>
                    <w:t>(681,784,451.51)</w:t>
                  </w:r>
                </w:p>
              </w:tc>
            </w:tr>
            <w:tr w:rsidR="00CD73FD" w:rsidRPr="002233E5" w14:paraId="4E059B41" w14:textId="77777777" w:rsidTr="002108FD">
              <w:trPr>
                <w:jc w:val="center"/>
              </w:trPr>
              <w:tc>
                <w:tcPr>
                  <w:tcW w:w="1012" w:type="dxa"/>
                </w:tcPr>
                <w:p w14:paraId="265A93B2" w14:textId="77777777" w:rsidR="00CD73FD" w:rsidRPr="002233E5" w:rsidRDefault="00CD73FD" w:rsidP="002108FD">
                  <w:pPr>
                    <w:jc w:val="both"/>
                    <w:rPr>
                      <w:bCs/>
                      <w:sz w:val="24"/>
                      <w:szCs w:val="24"/>
                    </w:rPr>
                  </w:pPr>
                  <w:r w:rsidRPr="002233E5">
                    <w:rPr>
                      <w:bCs/>
                      <w:sz w:val="24"/>
                      <w:szCs w:val="24"/>
                    </w:rPr>
                    <w:t>28</w:t>
                  </w:r>
                </w:p>
              </w:tc>
              <w:tc>
                <w:tcPr>
                  <w:tcW w:w="3223" w:type="dxa"/>
                </w:tcPr>
                <w:p w14:paraId="7BE0D1EB" w14:textId="77777777" w:rsidR="00CD73FD" w:rsidRPr="002233E5" w:rsidRDefault="00CD73FD" w:rsidP="002108FD">
                  <w:pPr>
                    <w:jc w:val="both"/>
                    <w:rPr>
                      <w:bCs/>
                      <w:sz w:val="24"/>
                      <w:szCs w:val="24"/>
                    </w:rPr>
                  </w:pPr>
                  <w:proofErr w:type="spellStart"/>
                  <w:r w:rsidRPr="002233E5">
                    <w:rPr>
                      <w:bCs/>
                      <w:sz w:val="24"/>
                      <w:szCs w:val="24"/>
                    </w:rPr>
                    <w:t>Oriade</w:t>
                  </w:r>
                  <w:proofErr w:type="spellEnd"/>
                </w:p>
              </w:tc>
              <w:tc>
                <w:tcPr>
                  <w:tcW w:w="5000" w:type="dxa"/>
                </w:tcPr>
                <w:p w14:paraId="7AE21326" w14:textId="77777777" w:rsidR="00CD73FD" w:rsidRPr="002233E5" w:rsidRDefault="00CD73FD" w:rsidP="002108FD">
                  <w:pPr>
                    <w:jc w:val="center"/>
                    <w:rPr>
                      <w:bCs/>
                      <w:sz w:val="24"/>
                      <w:szCs w:val="24"/>
                    </w:rPr>
                  </w:pPr>
                  <w:r w:rsidRPr="002233E5">
                    <w:rPr>
                      <w:bCs/>
                      <w:sz w:val="24"/>
                      <w:szCs w:val="24"/>
                    </w:rPr>
                    <w:t>(834,339,060.98)</w:t>
                  </w:r>
                </w:p>
              </w:tc>
            </w:tr>
            <w:tr w:rsidR="00CD73FD" w:rsidRPr="002233E5" w14:paraId="2EDB949B" w14:textId="77777777" w:rsidTr="002108FD">
              <w:trPr>
                <w:jc w:val="center"/>
              </w:trPr>
              <w:tc>
                <w:tcPr>
                  <w:tcW w:w="1012" w:type="dxa"/>
                </w:tcPr>
                <w:p w14:paraId="4821EF98" w14:textId="77777777" w:rsidR="00CD73FD" w:rsidRPr="002233E5" w:rsidRDefault="00CD73FD" w:rsidP="002108FD">
                  <w:pPr>
                    <w:jc w:val="both"/>
                    <w:rPr>
                      <w:bCs/>
                      <w:sz w:val="24"/>
                      <w:szCs w:val="24"/>
                    </w:rPr>
                  </w:pPr>
                  <w:r w:rsidRPr="002233E5">
                    <w:rPr>
                      <w:bCs/>
                      <w:sz w:val="24"/>
                      <w:szCs w:val="24"/>
                    </w:rPr>
                    <w:t>29</w:t>
                  </w:r>
                </w:p>
              </w:tc>
              <w:tc>
                <w:tcPr>
                  <w:tcW w:w="3223" w:type="dxa"/>
                </w:tcPr>
                <w:p w14:paraId="58F17209" w14:textId="77777777" w:rsidR="00CD73FD" w:rsidRPr="002233E5" w:rsidRDefault="00CD73FD" w:rsidP="002108FD">
                  <w:pPr>
                    <w:jc w:val="both"/>
                    <w:rPr>
                      <w:bCs/>
                      <w:sz w:val="24"/>
                      <w:szCs w:val="24"/>
                    </w:rPr>
                  </w:pPr>
                  <w:proofErr w:type="spellStart"/>
                  <w:r w:rsidRPr="002233E5">
                    <w:rPr>
                      <w:bCs/>
                      <w:sz w:val="24"/>
                      <w:szCs w:val="24"/>
                    </w:rPr>
                    <w:t>Orolu</w:t>
                  </w:r>
                  <w:proofErr w:type="spellEnd"/>
                </w:p>
              </w:tc>
              <w:tc>
                <w:tcPr>
                  <w:tcW w:w="5000" w:type="dxa"/>
                </w:tcPr>
                <w:p w14:paraId="41B0989D" w14:textId="77777777" w:rsidR="00CD73FD" w:rsidRPr="002233E5" w:rsidRDefault="00CD73FD" w:rsidP="002108FD">
                  <w:pPr>
                    <w:jc w:val="center"/>
                    <w:rPr>
                      <w:bCs/>
                      <w:sz w:val="24"/>
                      <w:szCs w:val="24"/>
                    </w:rPr>
                  </w:pPr>
                  <w:r w:rsidRPr="002233E5">
                    <w:rPr>
                      <w:bCs/>
                      <w:sz w:val="24"/>
                      <w:szCs w:val="24"/>
                    </w:rPr>
                    <w:t>295,160,327.32</w:t>
                  </w:r>
                </w:p>
              </w:tc>
            </w:tr>
            <w:tr w:rsidR="00CD73FD" w:rsidRPr="002233E5" w14:paraId="4E4E498A" w14:textId="77777777" w:rsidTr="002108FD">
              <w:trPr>
                <w:jc w:val="center"/>
              </w:trPr>
              <w:tc>
                <w:tcPr>
                  <w:tcW w:w="1012" w:type="dxa"/>
                </w:tcPr>
                <w:p w14:paraId="38E0C26B" w14:textId="77777777" w:rsidR="00CD73FD" w:rsidRPr="002233E5" w:rsidRDefault="00CD73FD" w:rsidP="002108FD">
                  <w:pPr>
                    <w:jc w:val="both"/>
                    <w:rPr>
                      <w:bCs/>
                      <w:sz w:val="24"/>
                      <w:szCs w:val="24"/>
                    </w:rPr>
                  </w:pPr>
                  <w:r w:rsidRPr="002233E5">
                    <w:rPr>
                      <w:bCs/>
                      <w:sz w:val="24"/>
                      <w:szCs w:val="24"/>
                    </w:rPr>
                    <w:t>30</w:t>
                  </w:r>
                </w:p>
              </w:tc>
              <w:tc>
                <w:tcPr>
                  <w:tcW w:w="3223" w:type="dxa"/>
                </w:tcPr>
                <w:p w14:paraId="218F60FC" w14:textId="77777777" w:rsidR="00CD73FD" w:rsidRPr="002233E5" w:rsidRDefault="00CD73FD" w:rsidP="002108FD">
                  <w:pPr>
                    <w:jc w:val="both"/>
                    <w:rPr>
                      <w:bCs/>
                      <w:sz w:val="24"/>
                      <w:szCs w:val="24"/>
                    </w:rPr>
                  </w:pPr>
                  <w:r w:rsidRPr="002233E5">
                    <w:rPr>
                      <w:bCs/>
                      <w:sz w:val="24"/>
                      <w:szCs w:val="24"/>
                    </w:rPr>
                    <w:t>Osogbo</w:t>
                  </w:r>
                </w:p>
              </w:tc>
              <w:tc>
                <w:tcPr>
                  <w:tcW w:w="5000" w:type="dxa"/>
                </w:tcPr>
                <w:p w14:paraId="14885C6C" w14:textId="77777777" w:rsidR="00CD73FD" w:rsidRPr="002233E5" w:rsidRDefault="00CD73FD" w:rsidP="002108FD">
                  <w:pPr>
                    <w:jc w:val="center"/>
                    <w:rPr>
                      <w:bCs/>
                      <w:sz w:val="24"/>
                      <w:szCs w:val="24"/>
                    </w:rPr>
                  </w:pPr>
                  <w:r w:rsidRPr="002233E5">
                    <w:rPr>
                      <w:bCs/>
                      <w:sz w:val="24"/>
                      <w:szCs w:val="24"/>
                    </w:rPr>
                    <w:t>(1,005,062,943.49)</w:t>
                  </w:r>
                </w:p>
              </w:tc>
            </w:tr>
            <w:tr w:rsidR="00CD73FD" w:rsidRPr="002233E5" w14:paraId="0853BED4" w14:textId="77777777" w:rsidTr="002108FD">
              <w:trPr>
                <w:jc w:val="center"/>
              </w:trPr>
              <w:tc>
                <w:tcPr>
                  <w:tcW w:w="1012" w:type="dxa"/>
                </w:tcPr>
                <w:p w14:paraId="2C6816B7" w14:textId="77777777" w:rsidR="00CD73FD" w:rsidRPr="002233E5" w:rsidRDefault="00CD73FD" w:rsidP="002108FD">
                  <w:pPr>
                    <w:jc w:val="center"/>
                    <w:rPr>
                      <w:bCs/>
                      <w:sz w:val="24"/>
                      <w:szCs w:val="24"/>
                    </w:rPr>
                  </w:pPr>
                </w:p>
              </w:tc>
              <w:tc>
                <w:tcPr>
                  <w:tcW w:w="3223" w:type="dxa"/>
                </w:tcPr>
                <w:p w14:paraId="303C2D51" w14:textId="77777777" w:rsidR="00CD73FD" w:rsidRPr="002233E5" w:rsidRDefault="00CD73FD" w:rsidP="002108FD">
                  <w:pPr>
                    <w:tabs>
                      <w:tab w:val="right" w:pos="3294"/>
                    </w:tabs>
                    <w:jc w:val="both"/>
                    <w:rPr>
                      <w:bCs/>
                      <w:sz w:val="24"/>
                      <w:szCs w:val="24"/>
                    </w:rPr>
                  </w:pPr>
                  <w:r w:rsidRPr="002233E5">
                    <w:rPr>
                      <w:bCs/>
                      <w:sz w:val="24"/>
                      <w:szCs w:val="24"/>
                    </w:rPr>
                    <w:t>TOTAL</w:t>
                  </w:r>
                  <w:r w:rsidRPr="002233E5">
                    <w:rPr>
                      <w:bCs/>
                      <w:sz w:val="24"/>
                      <w:szCs w:val="24"/>
                    </w:rPr>
                    <w:tab/>
                  </w:r>
                </w:p>
              </w:tc>
              <w:tc>
                <w:tcPr>
                  <w:tcW w:w="5000" w:type="dxa"/>
                </w:tcPr>
                <w:p w14:paraId="0FA3572B" w14:textId="77777777" w:rsidR="00CD73FD" w:rsidRPr="002233E5" w:rsidRDefault="00CD73FD" w:rsidP="002108FD">
                  <w:pPr>
                    <w:jc w:val="center"/>
                    <w:rPr>
                      <w:rFonts w:ascii="Calibri" w:hAnsi="Calibri" w:cs="Calibri"/>
                      <w:bCs/>
                      <w:color w:val="000000"/>
                      <w:sz w:val="24"/>
                      <w:szCs w:val="24"/>
                    </w:rPr>
                  </w:pPr>
                  <w:r w:rsidRPr="002233E5">
                    <w:rPr>
                      <w:bCs/>
                      <w:sz w:val="24"/>
                      <w:szCs w:val="24"/>
                    </w:rPr>
                    <w:t>(</w:t>
                  </w:r>
                  <w:r w:rsidRPr="002233E5">
                    <w:rPr>
                      <w:rFonts w:ascii="Calibri" w:hAnsi="Calibri" w:cs="Calibri"/>
                      <w:bCs/>
                      <w:color w:val="000000"/>
                      <w:sz w:val="24"/>
                      <w:szCs w:val="24"/>
                    </w:rPr>
                    <w:t>-10,242,811,471.05</w:t>
                  </w:r>
                  <w:r w:rsidRPr="002233E5">
                    <w:rPr>
                      <w:bCs/>
                      <w:sz w:val="24"/>
                      <w:szCs w:val="24"/>
                    </w:rPr>
                    <w:t>)</w:t>
                  </w:r>
                </w:p>
              </w:tc>
            </w:tr>
          </w:tbl>
          <w:p w14:paraId="0FCC72F5" w14:textId="77777777" w:rsidR="00CD73FD" w:rsidRPr="002233E5" w:rsidRDefault="00CD73FD" w:rsidP="002108FD">
            <w:pPr>
              <w:spacing w:after="0" w:line="276" w:lineRule="auto"/>
              <w:jc w:val="center"/>
              <w:rPr>
                <w:rFonts w:ascii="Cambria" w:hAnsi="Cambria"/>
                <w:bCs/>
              </w:rPr>
            </w:pPr>
          </w:p>
          <w:p w14:paraId="3162CD5D" w14:textId="77777777" w:rsidR="00CD73FD" w:rsidRPr="002233E5" w:rsidRDefault="00CD73FD" w:rsidP="002108FD">
            <w:pPr>
              <w:spacing w:after="0" w:line="276" w:lineRule="auto"/>
              <w:jc w:val="center"/>
              <w:rPr>
                <w:rFonts w:ascii="Cambria" w:hAnsi="Cambria"/>
                <w:bCs/>
              </w:rPr>
            </w:pPr>
          </w:p>
          <w:p w14:paraId="366D30A4" w14:textId="77777777" w:rsidR="00CD73FD" w:rsidRDefault="00CD73FD" w:rsidP="002108FD">
            <w:pPr>
              <w:spacing w:after="0" w:line="276" w:lineRule="auto"/>
              <w:jc w:val="center"/>
              <w:rPr>
                <w:rFonts w:ascii="Cambria" w:hAnsi="Cambria"/>
                <w:bCs/>
              </w:rPr>
            </w:pPr>
          </w:p>
          <w:p w14:paraId="15EFE4D7" w14:textId="77777777" w:rsidR="00CD73FD" w:rsidRDefault="00CD73FD" w:rsidP="002108FD">
            <w:pPr>
              <w:spacing w:after="0" w:line="276" w:lineRule="auto"/>
              <w:jc w:val="center"/>
              <w:rPr>
                <w:rFonts w:ascii="Cambria" w:hAnsi="Cambria"/>
                <w:bCs/>
              </w:rPr>
            </w:pPr>
          </w:p>
          <w:p w14:paraId="2F2AB6BE" w14:textId="77777777" w:rsidR="00CD73FD" w:rsidRDefault="00CD73FD" w:rsidP="002108FD">
            <w:pPr>
              <w:spacing w:after="0" w:line="276" w:lineRule="auto"/>
              <w:jc w:val="center"/>
              <w:rPr>
                <w:rFonts w:ascii="Cambria" w:hAnsi="Cambria"/>
                <w:bCs/>
              </w:rPr>
            </w:pPr>
          </w:p>
          <w:p w14:paraId="14B15810" w14:textId="77777777" w:rsidR="00CD73FD" w:rsidRDefault="00CD73FD" w:rsidP="002108FD">
            <w:pPr>
              <w:spacing w:after="0" w:line="276" w:lineRule="auto"/>
              <w:jc w:val="center"/>
              <w:rPr>
                <w:rFonts w:ascii="Cambria" w:hAnsi="Cambria"/>
                <w:bCs/>
              </w:rPr>
            </w:pPr>
          </w:p>
          <w:p w14:paraId="728C2AC3" w14:textId="77777777" w:rsidR="00CD73FD" w:rsidRDefault="00CD73FD" w:rsidP="002108FD">
            <w:pPr>
              <w:spacing w:after="0" w:line="276" w:lineRule="auto"/>
              <w:jc w:val="center"/>
              <w:rPr>
                <w:rFonts w:ascii="Cambria" w:hAnsi="Cambria"/>
                <w:bCs/>
              </w:rPr>
            </w:pPr>
          </w:p>
          <w:p w14:paraId="06516996" w14:textId="77777777" w:rsidR="00CD73FD" w:rsidRPr="002233E5" w:rsidRDefault="00CD73FD" w:rsidP="002108FD">
            <w:pPr>
              <w:spacing w:after="0" w:line="276" w:lineRule="auto"/>
              <w:jc w:val="center"/>
              <w:rPr>
                <w:rFonts w:ascii="Cambria" w:hAnsi="Cambria"/>
                <w:bCs/>
              </w:rPr>
            </w:pPr>
          </w:p>
          <w:p w14:paraId="7C4C64F3"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52</w:t>
            </w:r>
          </w:p>
          <w:p w14:paraId="19C9A6BB" w14:textId="77777777" w:rsidR="00CD73FD" w:rsidRPr="002233E5" w:rsidRDefault="00CD73FD" w:rsidP="002108FD">
            <w:pPr>
              <w:spacing w:after="0" w:line="276" w:lineRule="auto"/>
              <w:jc w:val="center"/>
              <w:rPr>
                <w:rFonts w:ascii="Cambria" w:hAnsi="Cambria"/>
                <w:bCs/>
              </w:rPr>
            </w:pPr>
            <w:r w:rsidRPr="002233E5">
              <w:rPr>
                <w:rFonts w:ascii="Cambria" w:hAnsi="Cambria"/>
                <w:bCs/>
              </w:rPr>
              <w:t>[STATUTORY REVENUE]</w:t>
            </w:r>
          </w:p>
          <w:tbl>
            <w:tblPr>
              <w:tblW w:w="8795" w:type="dxa"/>
              <w:jc w:val="center"/>
              <w:tblLayout w:type="fixed"/>
              <w:tblLook w:val="04A0" w:firstRow="1" w:lastRow="0" w:firstColumn="1" w:lastColumn="0" w:noHBand="0" w:noVBand="1"/>
            </w:tblPr>
            <w:tblGrid>
              <w:gridCol w:w="3500"/>
              <w:gridCol w:w="5295"/>
            </w:tblGrid>
            <w:tr w:rsidR="00CD73FD" w:rsidRPr="00115F14" w14:paraId="7E5C8F81" w14:textId="77777777" w:rsidTr="002108FD">
              <w:trPr>
                <w:trHeight w:val="825"/>
                <w:jc w:val="center"/>
              </w:trPr>
              <w:tc>
                <w:tcPr>
                  <w:tcW w:w="3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E0F8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ATAKUMOSA EAST</w:t>
                  </w:r>
                </w:p>
              </w:tc>
              <w:tc>
                <w:tcPr>
                  <w:tcW w:w="5295" w:type="dxa"/>
                  <w:tcBorders>
                    <w:top w:val="single" w:sz="4" w:space="0" w:color="auto"/>
                    <w:left w:val="nil"/>
                    <w:bottom w:val="single" w:sz="4" w:space="0" w:color="auto"/>
                    <w:right w:val="single" w:sz="4" w:space="0" w:color="auto"/>
                  </w:tcBorders>
                  <w:shd w:val="clear" w:color="auto" w:fill="auto"/>
                  <w:vAlign w:val="bottom"/>
                  <w:hideMark/>
                </w:tcPr>
                <w:p w14:paraId="7E758AD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920,449,441.62 </w:t>
                  </w:r>
                </w:p>
              </w:tc>
            </w:tr>
            <w:tr w:rsidR="00CD73FD" w:rsidRPr="00115F14" w14:paraId="2B9570D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FFA3EA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ATAKUMOSA EAST LCDA</w:t>
                  </w:r>
                </w:p>
              </w:tc>
              <w:tc>
                <w:tcPr>
                  <w:tcW w:w="5295" w:type="dxa"/>
                  <w:tcBorders>
                    <w:top w:val="nil"/>
                    <w:left w:val="nil"/>
                    <w:bottom w:val="single" w:sz="4" w:space="0" w:color="auto"/>
                    <w:right w:val="single" w:sz="4" w:space="0" w:color="auto"/>
                  </w:tcBorders>
                  <w:shd w:val="clear" w:color="auto" w:fill="auto"/>
                  <w:noWrap/>
                  <w:vAlign w:val="bottom"/>
                  <w:hideMark/>
                </w:tcPr>
                <w:p w14:paraId="7E41563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15D711E7"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F17DC4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ATAKUMOSA EAST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716A4B4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920,449,441.62 </w:t>
                  </w:r>
                </w:p>
              </w:tc>
            </w:tr>
            <w:tr w:rsidR="00CD73FD" w:rsidRPr="00115F14" w14:paraId="2FC66B68"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6D6916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ATAKUMOSA WEST</w:t>
                  </w:r>
                </w:p>
              </w:tc>
              <w:tc>
                <w:tcPr>
                  <w:tcW w:w="5295" w:type="dxa"/>
                  <w:tcBorders>
                    <w:top w:val="nil"/>
                    <w:left w:val="nil"/>
                    <w:bottom w:val="single" w:sz="4" w:space="0" w:color="auto"/>
                    <w:right w:val="single" w:sz="4" w:space="0" w:color="auto"/>
                  </w:tcBorders>
                  <w:shd w:val="clear" w:color="auto" w:fill="auto"/>
                  <w:noWrap/>
                  <w:vAlign w:val="bottom"/>
                  <w:hideMark/>
                </w:tcPr>
                <w:p w14:paraId="2095D98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915,203,279.80 </w:t>
                  </w:r>
                </w:p>
              </w:tc>
            </w:tr>
            <w:tr w:rsidR="00CD73FD" w:rsidRPr="00115F14" w14:paraId="49DD86B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A132F13"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ATAKUMOSA WEST CENTRAL LCDA</w:t>
                  </w:r>
                </w:p>
              </w:tc>
              <w:tc>
                <w:tcPr>
                  <w:tcW w:w="5295" w:type="dxa"/>
                  <w:tcBorders>
                    <w:top w:val="nil"/>
                    <w:left w:val="nil"/>
                    <w:bottom w:val="single" w:sz="4" w:space="0" w:color="auto"/>
                    <w:right w:val="single" w:sz="4" w:space="0" w:color="auto"/>
                  </w:tcBorders>
                  <w:shd w:val="clear" w:color="auto" w:fill="auto"/>
                  <w:noWrap/>
                  <w:vAlign w:val="bottom"/>
                  <w:hideMark/>
                </w:tcPr>
                <w:p w14:paraId="7D01D1E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7DDE7A97"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287175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ATAKUMOSA WEST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2397492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915,203,279.80 </w:t>
                  </w:r>
                </w:p>
              </w:tc>
            </w:tr>
            <w:tr w:rsidR="00CD73FD" w:rsidRPr="00115F14" w14:paraId="74067588"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B11E4B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AYEDAADE</w:t>
                  </w:r>
                </w:p>
              </w:tc>
              <w:tc>
                <w:tcPr>
                  <w:tcW w:w="5295" w:type="dxa"/>
                  <w:tcBorders>
                    <w:top w:val="nil"/>
                    <w:left w:val="nil"/>
                    <w:bottom w:val="single" w:sz="4" w:space="0" w:color="auto"/>
                    <w:right w:val="single" w:sz="4" w:space="0" w:color="auto"/>
                  </w:tcBorders>
                  <w:shd w:val="clear" w:color="auto" w:fill="auto"/>
                  <w:noWrap/>
                  <w:vAlign w:val="bottom"/>
                  <w:hideMark/>
                </w:tcPr>
                <w:p w14:paraId="588150D2"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1,104,991,547.71 </w:t>
                  </w:r>
                </w:p>
              </w:tc>
            </w:tr>
            <w:tr w:rsidR="00CD73FD" w:rsidRPr="00115F14" w14:paraId="5A61F2A1"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6D7DC2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AYEDAADE SOUTH</w:t>
                  </w:r>
                </w:p>
              </w:tc>
              <w:tc>
                <w:tcPr>
                  <w:tcW w:w="5295" w:type="dxa"/>
                  <w:tcBorders>
                    <w:top w:val="nil"/>
                    <w:left w:val="nil"/>
                    <w:bottom w:val="single" w:sz="4" w:space="0" w:color="auto"/>
                    <w:right w:val="single" w:sz="4" w:space="0" w:color="auto"/>
                  </w:tcBorders>
                  <w:shd w:val="clear" w:color="auto" w:fill="auto"/>
                  <w:vAlign w:val="bottom"/>
                  <w:hideMark/>
                </w:tcPr>
                <w:p w14:paraId="1226178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03F1ACF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AA6011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AYEDAADE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4D850A8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1,104,991,547.71 </w:t>
                  </w:r>
                </w:p>
              </w:tc>
            </w:tr>
            <w:tr w:rsidR="00CD73FD" w:rsidRPr="00115F14" w14:paraId="61B3033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9865ED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AYEDIRE</w:t>
                  </w:r>
                </w:p>
              </w:tc>
              <w:tc>
                <w:tcPr>
                  <w:tcW w:w="5295" w:type="dxa"/>
                  <w:tcBorders>
                    <w:top w:val="nil"/>
                    <w:left w:val="nil"/>
                    <w:bottom w:val="single" w:sz="4" w:space="0" w:color="auto"/>
                    <w:right w:val="single" w:sz="4" w:space="0" w:color="auto"/>
                  </w:tcBorders>
                  <w:shd w:val="clear" w:color="auto" w:fill="auto"/>
                  <w:noWrap/>
                  <w:vAlign w:val="bottom"/>
                  <w:hideMark/>
                </w:tcPr>
                <w:p w14:paraId="62F164C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1,011,069,594.64 </w:t>
                  </w:r>
                </w:p>
              </w:tc>
            </w:tr>
            <w:tr w:rsidR="00CD73FD" w:rsidRPr="00115F14" w14:paraId="17BC6FEE"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B907E8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AYEDIRE SOUTH</w:t>
                  </w:r>
                </w:p>
              </w:tc>
              <w:tc>
                <w:tcPr>
                  <w:tcW w:w="5295" w:type="dxa"/>
                  <w:tcBorders>
                    <w:top w:val="nil"/>
                    <w:left w:val="nil"/>
                    <w:bottom w:val="single" w:sz="4" w:space="0" w:color="auto"/>
                    <w:right w:val="single" w:sz="4" w:space="0" w:color="auto"/>
                  </w:tcBorders>
                  <w:shd w:val="clear" w:color="auto" w:fill="auto"/>
                  <w:noWrap/>
                  <w:vAlign w:val="bottom"/>
                  <w:hideMark/>
                </w:tcPr>
                <w:p w14:paraId="6151BC9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799B6245"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31EC219" w14:textId="77777777" w:rsidR="00CD73FD" w:rsidRPr="00115F14" w:rsidRDefault="00CD73FD" w:rsidP="002108FD">
                  <w:pPr>
                    <w:spacing w:after="0" w:line="240" w:lineRule="auto"/>
                    <w:rPr>
                      <w:rFonts w:ascii="Calibri" w:eastAsia="Times New Roman" w:hAnsi="Calibri" w:cs="Calibri"/>
                      <w:color w:val="000000"/>
                      <w:lang w:eastAsia="en-GB"/>
                    </w:rPr>
                  </w:pPr>
                  <w:proofErr w:type="gramStart"/>
                  <w:r w:rsidRPr="00115F14">
                    <w:rPr>
                      <w:rFonts w:ascii="Calibri" w:eastAsia="Times New Roman" w:hAnsi="Calibri" w:cs="Calibri"/>
                      <w:color w:val="000000"/>
                      <w:lang w:eastAsia="en-GB"/>
                    </w:rPr>
                    <w:t>AYEDIRE  CONSOLIDATED</w:t>
                  </w:r>
                  <w:proofErr w:type="gramEnd"/>
                </w:p>
              </w:tc>
              <w:tc>
                <w:tcPr>
                  <w:tcW w:w="5295" w:type="dxa"/>
                  <w:tcBorders>
                    <w:top w:val="nil"/>
                    <w:left w:val="nil"/>
                    <w:bottom w:val="single" w:sz="4" w:space="0" w:color="auto"/>
                    <w:right w:val="single" w:sz="4" w:space="0" w:color="auto"/>
                  </w:tcBorders>
                  <w:shd w:val="clear" w:color="auto" w:fill="auto"/>
                  <w:noWrap/>
                  <w:vAlign w:val="bottom"/>
                  <w:hideMark/>
                </w:tcPr>
                <w:p w14:paraId="3E08FB3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1,011,069,594.64 </w:t>
                  </w:r>
                </w:p>
              </w:tc>
            </w:tr>
            <w:tr w:rsidR="00CD73FD" w:rsidRPr="00115F14" w14:paraId="3152BCA4"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915EEB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BOLUWADURO</w:t>
                  </w:r>
                </w:p>
              </w:tc>
              <w:tc>
                <w:tcPr>
                  <w:tcW w:w="5295" w:type="dxa"/>
                  <w:tcBorders>
                    <w:top w:val="nil"/>
                    <w:left w:val="nil"/>
                    <w:bottom w:val="single" w:sz="4" w:space="0" w:color="auto"/>
                    <w:right w:val="single" w:sz="4" w:space="0" w:color="auto"/>
                  </w:tcBorders>
                  <w:shd w:val="clear" w:color="auto" w:fill="auto"/>
                  <w:noWrap/>
                  <w:vAlign w:val="bottom"/>
                  <w:hideMark/>
                </w:tcPr>
                <w:p w14:paraId="3973FA3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930,278,580.55 </w:t>
                  </w:r>
                </w:p>
              </w:tc>
            </w:tr>
            <w:tr w:rsidR="00CD73FD" w:rsidRPr="00115F14" w14:paraId="5ECCF26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E1B9CF2"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BOLUWADURO EAST LCDA</w:t>
                  </w:r>
                </w:p>
              </w:tc>
              <w:tc>
                <w:tcPr>
                  <w:tcW w:w="5295" w:type="dxa"/>
                  <w:tcBorders>
                    <w:top w:val="nil"/>
                    <w:left w:val="nil"/>
                    <w:bottom w:val="single" w:sz="4" w:space="0" w:color="auto"/>
                    <w:right w:val="single" w:sz="4" w:space="0" w:color="auto"/>
                  </w:tcBorders>
                  <w:shd w:val="clear" w:color="auto" w:fill="auto"/>
                  <w:noWrap/>
                  <w:vAlign w:val="bottom"/>
                  <w:hideMark/>
                </w:tcPr>
                <w:p w14:paraId="1460C0B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431FE0B1"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77D65A3"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BOLUWADURO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20B10BD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930,278,580.55 </w:t>
                  </w:r>
                </w:p>
              </w:tc>
            </w:tr>
            <w:tr w:rsidR="00CD73FD" w:rsidRPr="00115F14" w14:paraId="3686DDB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8FBB8D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BORIPE</w:t>
                  </w:r>
                </w:p>
              </w:tc>
              <w:tc>
                <w:tcPr>
                  <w:tcW w:w="5295" w:type="dxa"/>
                  <w:tcBorders>
                    <w:top w:val="nil"/>
                    <w:left w:val="nil"/>
                    <w:bottom w:val="single" w:sz="4" w:space="0" w:color="auto"/>
                    <w:right w:val="single" w:sz="4" w:space="0" w:color="auto"/>
                  </w:tcBorders>
                  <w:shd w:val="clear" w:color="auto" w:fill="auto"/>
                  <w:noWrap/>
                  <w:vAlign w:val="bottom"/>
                  <w:hideMark/>
                </w:tcPr>
                <w:p w14:paraId="2BF0234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1,048,588,562.47 </w:t>
                  </w:r>
                </w:p>
              </w:tc>
            </w:tr>
            <w:tr w:rsidR="00CD73FD" w:rsidRPr="00115F14" w14:paraId="4D3FEC8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EF5B8A2"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BORIPE NORTH</w:t>
                  </w:r>
                </w:p>
              </w:tc>
              <w:tc>
                <w:tcPr>
                  <w:tcW w:w="5295" w:type="dxa"/>
                  <w:tcBorders>
                    <w:top w:val="nil"/>
                    <w:left w:val="nil"/>
                    <w:bottom w:val="single" w:sz="4" w:space="0" w:color="auto"/>
                    <w:right w:val="single" w:sz="4" w:space="0" w:color="auto"/>
                  </w:tcBorders>
                  <w:shd w:val="clear" w:color="auto" w:fill="auto"/>
                  <w:noWrap/>
                  <w:vAlign w:val="bottom"/>
                  <w:hideMark/>
                </w:tcPr>
                <w:p w14:paraId="63B90D4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22668915"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862FC8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BORIPE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787E5A9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1,048,588,562.47 </w:t>
                  </w:r>
                </w:p>
              </w:tc>
            </w:tr>
            <w:tr w:rsidR="00CD73FD" w:rsidRPr="00115F14" w14:paraId="665B7516"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2A5BAE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EDE NORTH</w:t>
                  </w:r>
                </w:p>
              </w:tc>
              <w:tc>
                <w:tcPr>
                  <w:tcW w:w="5295" w:type="dxa"/>
                  <w:tcBorders>
                    <w:top w:val="nil"/>
                    <w:left w:val="nil"/>
                    <w:bottom w:val="single" w:sz="4" w:space="0" w:color="auto"/>
                    <w:right w:val="single" w:sz="4" w:space="0" w:color="auto"/>
                  </w:tcBorders>
                  <w:shd w:val="clear" w:color="auto" w:fill="auto"/>
                  <w:noWrap/>
                  <w:vAlign w:val="bottom"/>
                  <w:hideMark/>
                </w:tcPr>
                <w:p w14:paraId="3AFF11D2"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899,858,726.15 </w:t>
                  </w:r>
                </w:p>
              </w:tc>
            </w:tr>
            <w:tr w:rsidR="00CD73FD" w:rsidRPr="00115F14" w14:paraId="6B898412"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DA7B7FD"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EDE NORTH AREA COUNCIL</w:t>
                  </w:r>
                </w:p>
              </w:tc>
              <w:tc>
                <w:tcPr>
                  <w:tcW w:w="5295" w:type="dxa"/>
                  <w:tcBorders>
                    <w:top w:val="nil"/>
                    <w:left w:val="nil"/>
                    <w:bottom w:val="single" w:sz="4" w:space="0" w:color="auto"/>
                    <w:right w:val="single" w:sz="4" w:space="0" w:color="auto"/>
                  </w:tcBorders>
                  <w:shd w:val="clear" w:color="auto" w:fill="auto"/>
                  <w:noWrap/>
                  <w:vAlign w:val="bottom"/>
                  <w:hideMark/>
                </w:tcPr>
                <w:p w14:paraId="064A4D7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6D588DA4"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59CA432"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EDE NORTH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3553DD2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899,858,726.15 </w:t>
                  </w:r>
                </w:p>
              </w:tc>
            </w:tr>
            <w:tr w:rsidR="00CD73FD" w:rsidRPr="00115F14" w14:paraId="6608AF66"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93EB04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EDE SOUTH</w:t>
                  </w:r>
                </w:p>
              </w:tc>
              <w:tc>
                <w:tcPr>
                  <w:tcW w:w="5295" w:type="dxa"/>
                  <w:tcBorders>
                    <w:top w:val="nil"/>
                    <w:left w:val="nil"/>
                    <w:bottom w:val="single" w:sz="4" w:space="0" w:color="auto"/>
                    <w:right w:val="single" w:sz="4" w:space="0" w:color="auto"/>
                  </w:tcBorders>
                  <w:shd w:val="clear" w:color="auto" w:fill="auto"/>
                  <w:noWrap/>
                  <w:vAlign w:val="bottom"/>
                  <w:hideMark/>
                </w:tcPr>
                <w:p w14:paraId="74FE978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919,194,803.26 </w:t>
                  </w:r>
                </w:p>
              </w:tc>
            </w:tr>
            <w:tr w:rsidR="00CD73FD" w:rsidRPr="00115F14" w14:paraId="333AAB54"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63DB84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EDE EAST LCDA</w:t>
                  </w:r>
                </w:p>
              </w:tc>
              <w:tc>
                <w:tcPr>
                  <w:tcW w:w="5295" w:type="dxa"/>
                  <w:tcBorders>
                    <w:top w:val="nil"/>
                    <w:left w:val="nil"/>
                    <w:bottom w:val="single" w:sz="4" w:space="0" w:color="auto"/>
                    <w:right w:val="single" w:sz="4" w:space="0" w:color="auto"/>
                  </w:tcBorders>
                  <w:shd w:val="clear" w:color="auto" w:fill="auto"/>
                  <w:noWrap/>
                  <w:vAlign w:val="bottom"/>
                  <w:hideMark/>
                </w:tcPr>
                <w:p w14:paraId="38D3DFB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00188380"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CCB774D"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EDE SOUTH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54ACB13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919,194,803.26 </w:t>
                  </w:r>
                </w:p>
              </w:tc>
            </w:tr>
            <w:tr w:rsidR="00CD73FD" w:rsidRPr="00115F14" w14:paraId="5902F91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7796F2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EGBEDORE</w:t>
                  </w:r>
                </w:p>
              </w:tc>
              <w:tc>
                <w:tcPr>
                  <w:tcW w:w="5295" w:type="dxa"/>
                  <w:tcBorders>
                    <w:top w:val="nil"/>
                    <w:left w:val="nil"/>
                    <w:bottom w:val="single" w:sz="4" w:space="0" w:color="auto"/>
                    <w:right w:val="single" w:sz="4" w:space="0" w:color="auto"/>
                  </w:tcBorders>
                  <w:shd w:val="clear" w:color="auto" w:fill="auto"/>
                  <w:noWrap/>
                  <w:vAlign w:val="bottom"/>
                  <w:hideMark/>
                </w:tcPr>
                <w:p w14:paraId="18AA517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918,696,284.98 </w:t>
                  </w:r>
                </w:p>
              </w:tc>
            </w:tr>
            <w:tr w:rsidR="00CD73FD" w:rsidRPr="00115F14" w14:paraId="3D81549C"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21C0662"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EGBEDORE SOUTH LCDA</w:t>
                  </w:r>
                </w:p>
              </w:tc>
              <w:tc>
                <w:tcPr>
                  <w:tcW w:w="5295" w:type="dxa"/>
                  <w:tcBorders>
                    <w:top w:val="nil"/>
                    <w:left w:val="nil"/>
                    <w:bottom w:val="single" w:sz="4" w:space="0" w:color="auto"/>
                    <w:right w:val="single" w:sz="4" w:space="0" w:color="auto"/>
                  </w:tcBorders>
                  <w:shd w:val="clear" w:color="auto" w:fill="auto"/>
                  <w:noWrap/>
                  <w:vAlign w:val="bottom"/>
                  <w:hideMark/>
                </w:tcPr>
                <w:p w14:paraId="682DBB8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3DA3CE3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597C19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OKINNI ADMIN</w:t>
                  </w:r>
                </w:p>
              </w:tc>
              <w:tc>
                <w:tcPr>
                  <w:tcW w:w="5295" w:type="dxa"/>
                  <w:tcBorders>
                    <w:top w:val="nil"/>
                    <w:left w:val="nil"/>
                    <w:bottom w:val="single" w:sz="4" w:space="0" w:color="auto"/>
                    <w:right w:val="single" w:sz="4" w:space="0" w:color="auto"/>
                  </w:tcBorders>
                  <w:shd w:val="clear" w:color="auto" w:fill="auto"/>
                  <w:noWrap/>
                  <w:vAlign w:val="bottom"/>
                  <w:hideMark/>
                </w:tcPr>
                <w:p w14:paraId="49EA53F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732A3F71"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02C247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EGBEDORE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48800AC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918,696,284.98 </w:t>
                  </w:r>
                </w:p>
              </w:tc>
            </w:tr>
            <w:tr w:rsidR="00CD73FD" w:rsidRPr="00115F14" w14:paraId="1AA9AA44"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6D0D95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EJIGBO</w:t>
                  </w:r>
                </w:p>
              </w:tc>
              <w:tc>
                <w:tcPr>
                  <w:tcW w:w="5295" w:type="dxa"/>
                  <w:tcBorders>
                    <w:top w:val="nil"/>
                    <w:left w:val="nil"/>
                    <w:bottom w:val="single" w:sz="4" w:space="0" w:color="auto"/>
                    <w:right w:val="single" w:sz="4" w:space="0" w:color="auto"/>
                  </w:tcBorders>
                  <w:shd w:val="clear" w:color="auto" w:fill="auto"/>
                  <w:noWrap/>
                  <w:vAlign w:val="bottom"/>
                  <w:hideMark/>
                </w:tcPr>
                <w:p w14:paraId="052FED2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1,029,620,010.04 </w:t>
                  </w:r>
                </w:p>
              </w:tc>
            </w:tr>
            <w:tr w:rsidR="00CD73FD" w:rsidRPr="00115F14" w14:paraId="4B78DA08"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9F5B5E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EJIGBO SOUTH LCDA</w:t>
                  </w:r>
                </w:p>
              </w:tc>
              <w:tc>
                <w:tcPr>
                  <w:tcW w:w="5295" w:type="dxa"/>
                  <w:tcBorders>
                    <w:top w:val="nil"/>
                    <w:left w:val="nil"/>
                    <w:bottom w:val="single" w:sz="4" w:space="0" w:color="auto"/>
                    <w:right w:val="single" w:sz="4" w:space="0" w:color="auto"/>
                  </w:tcBorders>
                  <w:shd w:val="clear" w:color="auto" w:fill="auto"/>
                  <w:noWrap/>
                  <w:vAlign w:val="bottom"/>
                  <w:hideMark/>
                </w:tcPr>
                <w:p w14:paraId="6250A93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30F77805" w14:textId="77777777" w:rsidTr="002108FD">
              <w:trPr>
                <w:trHeight w:val="54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651351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EJIGBO WEST LCDA</w:t>
                  </w:r>
                </w:p>
              </w:tc>
              <w:tc>
                <w:tcPr>
                  <w:tcW w:w="5295" w:type="dxa"/>
                  <w:tcBorders>
                    <w:top w:val="nil"/>
                    <w:left w:val="nil"/>
                    <w:bottom w:val="single" w:sz="4" w:space="0" w:color="auto"/>
                    <w:right w:val="single" w:sz="4" w:space="0" w:color="auto"/>
                  </w:tcBorders>
                  <w:shd w:val="clear" w:color="auto" w:fill="auto"/>
                  <w:noWrap/>
                  <w:vAlign w:val="bottom"/>
                  <w:hideMark/>
                </w:tcPr>
                <w:p w14:paraId="246E27B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3D3DE91A"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0C4230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EJIGBO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1F8144ED"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1,029,620,010.04 </w:t>
                  </w:r>
                </w:p>
              </w:tc>
            </w:tr>
            <w:tr w:rsidR="00CD73FD" w:rsidRPr="00115F14" w14:paraId="09C056C9"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B245C5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CENTRAL</w:t>
                  </w:r>
                </w:p>
              </w:tc>
              <w:tc>
                <w:tcPr>
                  <w:tcW w:w="5295" w:type="dxa"/>
                  <w:tcBorders>
                    <w:top w:val="nil"/>
                    <w:left w:val="nil"/>
                    <w:bottom w:val="single" w:sz="4" w:space="0" w:color="auto"/>
                    <w:right w:val="single" w:sz="4" w:space="0" w:color="auto"/>
                  </w:tcBorders>
                  <w:shd w:val="clear" w:color="auto" w:fill="auto"/>
                  <w:noWrap/>
                  <w:vAlign w:val="bottom"/>
                  <w:hideMark/>
                </w:tcPr>
                <w:p w14:paraId="0CF763E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1,096,568,651.73 </w:t>
                  </w:r>
                </w:p>
              </w:tc>
            </w:tr>
            <w:tr w:rsidR="00CD73FD" w:rsidRPr="00115F14" w14:paraId="1FF8B482"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2CE038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CENTRAL WEST LCDA</w:t>
                  </w:r>
                </w:p>
              </w:tc>
              <w:tc>
                <w:tcPr>
                  <w:tcW w:w="5295" w:type="dxa"/>
                  <w:tcBorders>
                    <w:top w:val="nil"/>
                    <w:left w:val="nil"/>
                    <w:bottom w:val="single" w:sz="4" w:space="0" w:color="auto"/>
                    <w:right w:val="single" w:sz="4" w:space="0" w:color="auto"/>
                  </w:tcBorders>
                  <w:shd w:val="clear" w:color="auto" w:fill="auto"/>
                  <w:noWrap/>
                  <w:vAlign w:val="bottom"/>
                  <w:hideMark/>
                </w:tcPr>
                <w:p w14:paraId="246A602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427547C4"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331930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CENTRAL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3FE1548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1,096,568,651.73 </w:t>
                  </w:r>
                </w:p>
              </w:tc>
            </w:tr>
            <w:tr w:rsidR="00CD73FD" w:rsidRPr="00115F14" w14:paraId="65EE0145"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84EF9E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EAST</w:t>
                  </w:r>
                </w:p>
              </w:tc>
              <w:tc>
                <w:tcPr>
                  <w:tcW w:w="5295" w:type="dxa"/>
                  <w:tcBorders>
                    <w:top w:val="nil"/>
                    <w:left w:val="nil"/>
                    <w:bottom w:val="single" w:sz="4" w:space="0" w:color="auto"/>
                    <w:right w:val="single" w:sz="4" w:space="0" w:color="auto"/>
                  </w:tcBorders>
                  <w:shd w:val="clear" w:color="auto" w:fill="auto"/>
                  <w:noWrap/>
                  <w:vAlign w:val="bottom"/>
                  <w:hideMark/>
                </w:tcPr>
                <w:p w14:paraId="78D6DD2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1,693,915,247.38 </w:t>
                  </w:r>
                </w:p>
              </w:tc>
            </w:tr>
            <w:tr w:rsidR="00CD73FD" w:rsidRPr="00115F14" w14:paraId="6E9452B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6B39C9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OOYE</w:t>
                  </w:r>
                </w:p>
              </w:tc>
              <w:tc>
                <w:tcPr>
                  <w:tcW w:w="5295" w:type="dxa"/>
                  <w:tcBorders>
                    <w:top w:val="nil"/>
                    <w:left w:val="nil"/>
                    <w:bottom w:val="single" w:sz="4" w:space="0" w:color="auto"/>
                    <w:right w:val="single" w:sz="4" w:space="0" w:color="auto"/>
                  </w:tcBorders>
                  <w:shd w:val="clear" w:color="auto" w:fill="auto"/>
                  <w:noWrap/>
                  <w:vAlign w:val="bottom"/>
                  <w:hideMark/>
                </w:tcPr>
                <w:p w14:paraId="638B359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6E664E98"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B37689D"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EAST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27B5395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1,693,915,247.38 </w:t>
                  </w:r>
                </w:p>
              </w:tc>
            </w:tr>
            <w:tr w:rsidR="00CD73FD" w:rsidRPr="00115F14" w14:paraId="2CE8C2A0" w14:textId="77777777" w:rsidTr="002108FD">
              <w:trPr>
                <w:trHeight w:val="576"/>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5E204B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lastRenderedPageBreak/>
                    <w:t>IFE NORTH EAST LCDA</w:t>
                  </w:r>
                </w:p>
              </w:tc>
              <w:tc>
                <w:tcPr>
                  <w:tcW w:w="5295" w:type="dxa"/>
                  <w:tcBorders>
                    <w:top w:val="nil"/>
                    <w:left w:val="nil"/>
                    <w:bottom w:val="single" w:sz="4" w:space="0" w:color="auto"/>
                    <w:right w:val="single" w:sz="4" w:space="0" w:color="auto"/>
                  </w:tcBorders>
                  <w:shd w:val="clear" w:color="auto" w:fill="auto"/>
                  <w:noWrap/>
                  <w:vAlign w:val="bottom"/>
                  <w:hideMark/>
                </w:tcPr>
                <w:p w14:paraId="2ADAF4A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269,855,939.94 </w:t>
                  </w:r>
                </w:p>
              </w:tc>
            </w:tr>
            <w:tr w:rsidR="00CD73FD" w:rsidRPr="00115F14" w14:paraId="5B831A62" w14:textId="77777777" w:rsidTr="002108FD">
              <w:trPr>
                <w:trHeight w:val="576"/>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87F35A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NORTH</w:t>
                  </w:r>
                </w:p>
              </w:tc>
              <w:tc>
                <w:tcPr>
                  <w:tcW w:w="5295" w:type="dxa"/>
                  <w:tcBorders>
                    <w:top w:val="nil"/>
                    <w:left w:val="nil"/>
                    <w:bottom w:val="single" w:sz="4" w:space="0" w:color="auto"/>
                    <w:right w:val="single" w:sz="4" w:space="0" w:color="auto"/>
                  </w:tcBorders>
                  <w:shd w:val="clear" w:color="auto" w:fill="auto"/>
                  <w:noWrap/>
                  <w:vAlign w:val="bottom"/>
                  <w:hideMark/>
                </w:tcPr>
                <w:p w14:paraId="433B784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1,216,847,338.12 </w:t>
                  </w:r>
                </w:p>
              </w:tc>
            </w:tr>
            <w:tr w:rsidR="00CD73FD" w:rsidRPr="00115F14" w14:paraId="02867965"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F97F77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NORTH WEST LCDA</w:t>
                  </w:r>
                </w:p>
              </w:tc>
              <w:tc>
                <w:tcPr>
                  <w:tcW w:w="5295" w:type="dxa"/>
                  <w:tcBorders>
                    <w:top w:val="nil"/>
                    <w:left w:val="nil"/>
                    <w:bottom w:val="single" w:sz="4" w:space="0" w:color="auto"/>
                    <w:right w:val="single" w:sz="4" w:space="0" w:color="auto"/>
                  </w:tcBorders>
                  <w:shd w:val="clear" w:color="auto" w:fill="auto"/>
                  <w:noWrap/>
                  <w:vAlign w:val="bottom"/>
                  <w:hideMark/>
                </w:tcPr>
                <w:p w14:paraId="13FD969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4458F5A8"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BEBD20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NORTH AREA COUNCIL</w:t>
                  </w:r>
                </w:p>
              </w:tc>
              <w:tc>
                <w:tcPr>
                  <w:tcW w:w="5295" w:type="dxa"/>
                  <w:tcBorders>
                    <w:top w:val="nil"/>
                    <w:left w:val="nil"/>
                    <w:bottom w:val="single" w:sz="4" w:space="0" w:color="auto"/>
                    <w:right w:val="single" w:sz="4" w:space="0" w:color="auto"/>
                  </w:tcBorders>
                  <w:shd w:val="clear" w:color="auto" w:fill="auto"/>
                  <w:noWrap/>
                  <w:vAlign w:val="bottom"/>
                  <w:hideMark/>
                </w:tcPr>
                <w:p w14:paraId="20E6766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3EA529A9"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3D4F64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NORTH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3BF84613"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1,216,847,338.12 </w:t>
                  </w:r>
                </w:p>
              </w:tc>
            </w:tr>
            <w:tr w:rsidR="00CD73FD" w:rsidRPr="00115F14" w14:paraId="7E0E9770"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13BFB4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SOUTH</w:t>
                  </w:r>
                </w:p>
              </w:tc>
              <w:tc>
                <w:tcPr>
                  <w:tcW w:w="5295" w:type="dxa"/>
                  <w:tcBorders>
                    <w:top w:val="nil"/>
                    <w:left w:val="nil"/>
                    <w:bottom w:val="single" w:sz="4" w:space="0" w:color="auto"/>
                    <w:right w:val="single" w:sz="4" w:space="0" w:color="auto"/>
                  </w:tcBorders>
                  <w:shd w:val="clear" w:color="auto" w:fill="auto"/>
                  <w:noWrap/>
                  <w:vAlign w:val="bottom"/>
                  <w:hideMark/>
                </w:tcPr>
                <w:p w14:paraId="5524C10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1,033,608,613.73 </w:t>
                  </w:r>
                </w:p>
              </w:tc>
            </w:tr>
            <w:tr w:rsidR="00CD73FD" w:rsidRPr="00115F14" w14:paraId="15EEACED"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0D498B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SOUTH LCDA</w:t>
                  </w:r>
                </w:p>
              </w:tc>
              <w:tc>
                <w:tcPr>
                  <w:tcW w:w="5295" w:type="dxa"/>
                  <w:tcBorders>
                    <w:top w:val="nil"/>
                    <w:left w:val="nil"/>
                    <w:bottom w:val="single" w:sz="4" w:space="0" w:color="auto"/>
                    <w:right w:val="single" w:sz="4" w:space="0" w:color="auto"/>
                  </w:tcBorders>
                  <w:shd w:val="clear" w:color="auto" w:fill="auto"/>
                  <w:noWrap/>
                  <w:vAlign w:val="bottom"/>
                  <w:hideMark/>
                </w:tcPr>
                <w:p w14:paraId="46F3E6E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4D47DCC3"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06CB4A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 SOUTH CONSLIDATED</w:t>
                  </w:r>
                </w:p>
              </w:tc>
              <w:tc>
                <w:tcPr>
                  <w:tcW w:w="5295" w:type="dxa"/>
                  <w:tcBorders>
                    <w:top w:val="nil"/>
                    <w:left w:val="nil"/>
                    <w:bottom w:val="single" w:sz="4" w:space="0" w:color="auto"/>
                    <w:right w:val="single" w:sz="4" w:space="0" w:color="auto"/>
                  </w:tcBorders>
                  <w:shd w:val="clear" w:color="auto" w:fill="auto"/>
                  <w:noWrap/>
                  <w:vAlign w:val="bottom"/>
                  <w:hideMark/>
                </w:tcPr>
                <w:p w14:paraId="655A1E43"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1,033,608,613.73 </w:t>
                  </w:r>
                </w:p>
              </w:tc>
            </w:tr>
            <w:tr w:rsidR="00CD73FD" w:rsidRPr="00115F14" w14:paraId="54751A0E"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ED03C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IFEDAYO</w:t>
                  </w:r>
                </w:p>
              </w:tc>
              <w:tc>
                <w:tcPr>
                  <w:tcW w:w="5295" w:type="dxa"/>
                  <w:tcBorders>
                    <w:top w:val="nil"/>
                    <w:left w:val="nil"/>
                    <w:bottom w:val="single" w:sz="4" w:space="0" w:color="auto"/>
                    <w:right w:val="single" w:sz="4" w:space="0" w:color="auto"/>
                  </w:tcBorders>
                  <w:shd w:val="clear" w:color="auto" w:fill="auto"/>
                  <w:noWrap/>
                  <w:vAlign w:val="bottom"/>
                  <w:hideMark/>
                </w:tcPr>
                <w:p w14:paraId="17B6A21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805,551,333.69 </w:t>
                  </w:r>
                </w:p>
              </w:tc>
            </w:tr>
            <w:tr w:rsidR="00CD73FD" w:rsidRPr="00115F14" w14:paraId="3F3949BB"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B7572C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IFEDAYO AREA COUNCIL</w:t>
                  </w:r>
                </w:p>
              </w:tc>
              <w:tc>
                <w:tcPr>
                  <w:tcW w:w="5295" w:type="dxa"/>
                  <w:tcBorders>
                    <w:top w:val="nil"/>
                    <w:left w:val="nil"/>
                    <w:bottom w:val="single" w:sz="4" w:space="0" w:color="auto"/>
                    <w:right w:val="single" w:sz="4" w:space="0" w:color="auto"/>
                  </w:tcBorders>
                  <w:shd w:val="clear" w:color="auto" w:fill="auto"/>
                  <w:noWrap/>
                  <w:vAlign w:val="bottom"/>
                  <w:hideMark/>
                </w:tcPr>
                <w:p w14:paraId="53C171D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6724CA1B"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3CE51B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IFEDAYO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6D22B273"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805,551,333.69 </w:t>
                  </w:r>
                </w:p>
              </w:tc>
            </w:tr>
            <w:tr w:rsidR="00CD73FD" w:rsidRPr="00115F14" w14:paraId="22D4AFF7"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96A500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IFELODUN</w:t>
                  </w:r>
                </w:p>
              </w:tc>
              <w:tc>
                <w:tcPr>
                  <w:tcW w:w="5295" w:type="dxa"/>
                  <w:tcBorders>
                    <w:top w:val="nil"/>
                    <w:left w:val="nil"/>
                    <w:bottom w:val="single" w:sz="4" w:space="0" w:color="auto"/>
                    <w:right w:val="single" w:sz="4" w:space="0" w:color="auto"/>
                  </w:tcBorders>
                  <w:shd w:val="clear" w:color="auto" w:fill="auto"/>
                  <w:noWrap/>
                  <w:vAlign w:val="bottom"/>
                  <w:hideMark/>
                </w:tcPr>
                <w:p w14:paraId="4E8D6E7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1,035,943,393.05 </w:t>
                  </w:r>
                </w:p>
              </w:tc>
            </w:tr>
            <w:tr w:rsidR="00CD73FD" w:rsidRPr="00115F14" w14:paraId="26EF7735"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46F688D"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IFELODUN NORTH LCDA</w:t>
                  </w:r>
                </w:p>
              </w:tc>
              <w:tc>
                <w:tcPr>
                  <w:tcW w:w="5295" w:type="dxa"/>
                  <w:tcBorders>
                    <w:top w:val="nil"/>
                    <w:left w:val="nil"/>
                    <w:bottom w:val="single" w:sz="4" w:space="0" w:color="auto"/>
                    <w:right w:val="single" w:sz="4" w:space="0" w:color="auto"/>
                  </w:tcBorders>
                  <w:shd w:val="clear" w:color="auto" w:fill="auto"/>
                  <w:noWrap/>
                  <w:vAlign w:val="bottom"/>
                  <w:hideMark/>
                </w:tcPr>
                <w:p w14:paraId="510AD08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31B06D2E"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BBCF8C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IFELODUN AREA COUNCIL</w:t>
                  </w:r>
                </w:p>
              </w:tc>
              <w:tc>
                <w:tcPr>
                  <w:tcW w:w="5295" w:type="dxa"/>
                  <w:tcBorders>
                    <w:top w:val="nil"/>
                    <w:left w:val="nil"/>
                    <w:bottom w:val="single" w:sz="4" w:space="0" w:color="auto"/>
                    <w:right w:val="single" w:sz="4" w:space="0" w:color="auto"/>
                  </w:tcBorders>
                  <w:shd w:val="clear" w:color="auto" w:fill="auto"/>
                  <w:noWrap/>
                  <w:vAlign w:val="bottom"/>
                  <w:hideMark/>
                </w:tcPr>
                <w:p w14:paraId="2B9FEF6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3109B3E1" w14:textId="77777777" w:rsidTr="002108FD">
              <w:trPr>
                <w:trHeight w:val="51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5955F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IFELODUN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7644309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1,035,943,393.05 </w:t>
                  </w:r>
                </w:p>
              </w:tc>
            </w:tr>
            <w:tr w:rsidR="00CD73FD" w:rsidRPr="00115F14" w14:paraId="22D01182"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C46851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ILA </w:t>
                  </w:r>
                </w:p>
              </w:tc>
              <w:tc>
                <w:tcPr>
                  <w:tcW w:w="5295" w:type="dxa"/>
                  <w:tcBorders>
                    <w:top w:val="nil"/>
                    <w:left w:val="nil"/>
                    <w:bottom w:val="single" w:sz="4" w:space="0" w:color="auto"/>
                    <w:right w:val="single" w:sz="4" w:space="0" w:color="auto"/>
                  </w:tcBorders>
                  <w:shd w:val="clear" w:color="auto" w:fill="auto"/>
                  <w:noWrap/>
                  <w:vAlign w:val="bottom"/>
                  <w:hideMark/>
                </w:tcPr>
                <w:p w14:paraId="186CD91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921,245,410.80 </w:t>
                  </w:r>
                </w:p>
              </w:tc>
            </w:tr>
            <w:tr w:rsidR="00CD73FD" w:rsidRPr="00115F14" w14:paraId="637FF258"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33C61C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ILA CENTRAL LCDA </w:t>
                  </w:r>
                </w:p>
              </w:tc>
              <w:tc>
                <w:tcPr>
                  <w:tcW w:w="5295" w:type="dxa"/>
                  <w:tcBorders>
                    <w:top w:val="nil"/>
                    <w:left w:val="nil"/>
                    <w:bottom w:val="single" w:sz="4" w:space="0" w:color="auto"/>
                    <w:right w:val="single" w:sz="4" w:space="0" w:color="auto"/>
                  </w:tcBorders>
                  <w:shd w:val="clear" w:color="auto" w:fill="auto"/>
                  <w:noWrap/>
                  <w:vAlign w:val="bottom"/>
                  <w:hideMark/>
                </w:tcPr>
                <w:p w14:paraId="5E7FAF9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40483611"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E81068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ILA CONSOLIDATED </w:t>
                  </w:r>
                </w:p>
              </w:tc>
              <w:tc>
                <w:tcPr>
                  <w:tcW w:w="5295" w:type="dxa"/>
                  <w:tcBorders>
                    <w:top w:val="nil"/>
                    <w:left w:val="nil"/>
                    <w:bottom w:val="single" w:sz="4" w:space="0" w:color="auto"/>
                    <w:right w:val="single" w:sz="4" w:space="0" w:color="auto"/>
                  </w:tcBorders>
                  <w:shd w:val="clear" w:color="auto" w:fill="auto"/>
                  <w:noWrap/>
                  <w:vAlign w:val="bottom"/>
                  <w:hideMark/>
                </w:tcPr>
                <w:p w14:paraId="76E4BD8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921,245,410.80 </w:t>
                  </w:r>
                </w:p>
              </w:tc>
            </w:tr>
            <w:tr w:rsidR="00CD73FD" w:rsidRPr="00115F14" w14:paraId="559F7024"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D4F096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ILESA EAST </w:t>
                  </w:r>
                </w:p>
              </w:tc>
              <w:tc>
                <w:tcPr>
                  <w:tcW w:w="5295" w:type="dxa"/>
                  <w:tcBorders>
                    <w:top w:val="nil"/>
                    <w:left w:val="nil"/>
                    <w:bottom w:val="single" w:sz="4" w:space="0" w:color="auto"/>
                    <w:right w:val="single" w:sz="4" w:space="0" w:color="auto"/>
                  </w:tcBorders>
                  <w:shd w:val="clear" w:color="auto" w:fill="auto"/>
                  <w:noWrap/>
                  <w:vAlign w:val="bottom"/>
                  <w:hideMark/>
                </w:tcPr>
                <w:p w14:paraId="4C28D5D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970,356,885.87 </w:t>
                  </w:r>
                </w:p>
              </w:tc>
            </w:tr>
            <w:tr w:rsidR="00CD73FD" w:rsidRPr="00115F14" w14:paraId="71F06DF8"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09DFE4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ILESA EAST LCDA </w:t>
                  </w:r>
                </w:p>
              </w:tc>
              <w:tc>
                <w:tcPr>
                  <w:tcW w:w="5295" w:type="dxa"/>
                  <w:tcBorders>
                    <w:top w:val="nil"/>
                    <w:left w:val="nil"/>
                    <w:bottom w:val="single" w:sz="4" w:space="0" w:color="auto"/>
                    <w:right w:val="single" w:sz="4" w:space="0" w:color="auto"/>
                  </w:tcBorders>
                  <w:shd w:val="clear" w:color="auto" w:fill="auto"/>
                  <w:noWrap/>
                  <w:vAlign w:val="bottom"/>
                  <w:hideMark/>
                </w:tcPr>
                <w:p w14:paraId="2830C48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53A72C41"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2FB7B7C2"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ILESA EAST CONSOLIDATED </w:t>
                  </w:r>
                </w:p>
              </w:tc>
              <w:tc>
                <w:tcPr>
                  <w:tcW w:w="5295" w:type="dxa"/>
                  <w:tcBorders>
                    <w:top w:val="nil"/>
                    <w:left w:val="nil"/>
                    <w:bottom w:val="single" w:sz="4" w:space="0" w:color="auto"/>
                    <w:right w:val="single" w:sz="4" w:space="0" w:color="auto"/>
                  </w:tcBorders>
                  <w:shd w:val="clear" w:color="auto" w:fill="auto"/>
                  <w:noWrap/>
                  <w:vAlign w:val="bottom"/>
                  <w:hideMark/>
                </w:tcPr>
                <w:p w14:paraId="3611604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970,356,885.87 </w:t>
                  </w:r>
                </w:p>
              </w:tc>
            </w:tr>
            <w:tr w:rsidR="00CD73FD" w:rsidRPr="00115F14" w14:paraId="00AC2A25"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F5996C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ILESA WEST </w:t>
                  </w:r>
                </w:p>
              </w:tc>
              <w:tc>
                <w:tcPr>
                  <w:tcW w:w="5295" w:type="dxa"/>
                  <w:tcBorders>
                    <w:top w:val="nil"/>
                    <w:left w:val="nil"/>
                    <w:bottom w:val="single" w:sz="4" w:space="0" w:color="auto"/>
                    <w:right w:val="single" w:sz="4" w:space="0" w:color="auto"/>
                  </w:tcBorders>
                  <w:shd w:val="clear" w:color="auto" w:fill="auto"/>
                  <w:noWrap/>
                  <w:vAlign w:val="bottom"/>
                  <w:hideMark/>
                </w:tcPr>
                <w:p w14:paraId="3AF9151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1,010,988,449.55 </w:t>
                  </w:r>
                </w:p>
              </w:tc>
            </w:tr>
            <w:tr w:rsidR="00CD73FD" w:rsidRPr="00115F14" w14:paraId="39FE32BE"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7D985C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ILESA WEST CENTRAL LCDA </w:t>
                  </w:r>
                </w:p>
              </w:tc>
              <w:tc>
                <w:tcPr>
                  <w:tcW w:w="5295" w:type="dxa"/>
                  <w:tcBorders>
                    <w:top w:val="nil"/>
                    <w:left w:val="nil"/>
                    <w:bottom w:val="single" w:sz="4" w:space="0" w:color="auto"/>
                    <w:right w:val="single" w:sz="4" w:space="0" w:color="auto"/>
                  </w:tcBorders>
                  <w:shd w:val="clear" w:color="auto" w:fill="auto"/>
                  <w:noWrap/>
                  <w:vAlign w:val="bottom"/>
                  <w:hideMark/>
                </w:tcPr>
                <w:p w14:paraId="1EEE60A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61B1CE81" w14:textId="77777777" w:rsidTr="002108FD">
              <w:trPr>
                <w:trHeight w:val="6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7ED8195"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ILESA WEST CONSOLIDATED </w:t>
                  </w:r>
                </w:p>
              </w:tc>
              <w:tc>
                <w:tcPr>
                  <w:tcW w:w="5295" w:type="dxa"/>
                  <w:tcBorders>
                    <w:top w:val="nil"/>
                    <w:left w:val="nil"/>
                    <w:bottom w:val="single" w:sz="4" w:space="0" w:color="auto"/>
                    <w:right w:val="single" w:sz="4" w:space="0" w:color="auto"/>
                  </w:tcBorders>
                  <w:shd w:val="clear" w:color="auto" w:fill="auto"/>
                  <w:noWrap/>
                  <w:vAlign w:val="bottom"/>
                  <w:hideMark/>
                </w:tcPr>
                <w:p w14:paraId="1D9113D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1,010,988,449.55 </w:t>
                  </w:r>
                </w:p>
              </w:tc>
            </w:tr>
            <w:tr w:rsidR="00CD73FD" w:rsidRPr="00115F14" w14:paraId="484B50DC" w14:textId="77777777" w:rsidTr="002108FD">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D4C10B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IREPODUN </w:t>
                  </w:r>
                </w:p>
              </w:tc>
              <w:tc>
                <w:tcPr>
                  <w:tcW w:w="5295" w:type="dxa"/>
                  <w:tcBorders>
                    <w:top w:val="nil"/>
                    <w:left w:val="nil"/>
                    <w:bottom w:val="single" w:sz="4" w:space="0" w:color="auto"/>
                    <w:right w:val="single" w:sz="4" w:space="0" w:color="auto"/>
                  </w:tcBorders>
                  <w:shd w:val="clear" w:color="auto" w:fill="auto"/>
                  <w:noWrap/>
                  <w:vAlign w:val="bottom"/>
                  <w:hideMark/>
                </w:tcPr>
                <w:p w14:paraId="6A292A5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988,654,141.08 </w:t>
                  </w:r>
                </w:p>
              </w:tc>
            </w:tr>
            <w:tr w:rsidR="00CD73FD" w:rsidRPr="00115F14" w14:paraId="5D0AF114" w14:textId="77777777" w:rsidTr="002108FD">
              <w:trPr>
                <w:trHeight w:val="78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C69D34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IREPODUN SOUTH LCDA</w:t>
                  </w:r>
                </w:p>
              </w:tc>
              <w:tc>
                <w:tcPr>
                  <w:tcW w:w="5295" w:type="dxa"/>
                  <w:tcBorders>
                    <w:top w:val="nil"/>
                    <w:left w:val="nil"/>
                    <w:bottom w:val="single" w:sz="4" w:space="0" w:color="auto"/>
                    <w:right w:val="single" w:sz="4" w:space="0" w:color="auto"/>
                  </w:tcBorders>
                  <w:shd w:val="clear" w:color="auto" w:fill="auto"/>
                  <w:noWrap/>
                  <w:vAlign w:val="bottom"/>
                  <w:hideMark/>
                </w:tcPr>
                <w:p w14:paraId="52DC007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118,833,007.64 </w:t>
                  </w:r>
                </w:p>
              </w:tc>
            </w:tr>
            <w:tr w:rsidR="00CD73FD" w:rsidRPr="00115F14" w14:paraId="7D9EB996" w14:textId="77777777" w:rsidTr="002108FD">
              <w:trPr>
                <w:trHeight w:val="36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7CF854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IREPODUN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3F38B5A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1,107,487,148.72 </w:t>
                  </w:r>
                </w:p>
              </w:tc>
            </w:tr>
            <w:tr w:rsidR="00CD73FD" w:rsidRPr="00115F14" w14:paraId="4EE00914" w14:textId="77777777" w:rsidTr="002108FD">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D42A67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IREWOLE</w:t>
                  </w:r>
                </w:p>
              </w:tc>
              <w:tc>
                <w:tcPr>
                  <w:tcW w:w="5295" w:type="dxa"/>
                  <w:tcBorders>
                    <w:top w:val="nil"/>
                    <w:left w:val="nil"/>
                    <w:bottom w:val="single" w:sz="4" w:space="0" w:color="auto"/>
                    <w:right w:val="single" w:sz="4" w:space="0" w:color="auto"/>
                  </w:tcBorders>
                  <w:shd w:val="clear" w:color="auto" w:fill="auto"/>
                  <w:noWrap/>
                  <w:vAlign w:val="bottom"/>
                  <w:hideMark/>
                </w:tcPr>
                <w:p w14:paraId="10F9813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1,048,618,720.53 </w:t>
                  </w:r>
                </w:p>
              </w:tc>
            </w:tr>
            <w:tr w:rsidR="00CD73FD" w:rsidRPr="00115F14" w14:paraId="30F92F4D" w14:textId="77777777" w:rsidTr="002108FD">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C9312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IREWOLE NORTH EAST LCDA</w:t>
                  </w:r>
                </w:p>
              </w:tc>
              <w:tc>
                <w:tcPr>
                  <w:tcW w:w="5295" w:type="dxa"/>
                  <w:tcBorders>
                    <w:top w:val="nil"/>
                    <w:left w:val="nil"/>
                    <w:bottom w:val="single" w:sz="4" w:space="0" w:color="auto"/>
                    <w:right w:val="single" w:sz="4" w:space="0" w:color="auto"/>
                  </w:tcBorders>
                  <w:shd w:val="clear" w:color="auto" w:fill="auto"/>
                  <w:noWrap/>
                  <w:vAlign w:val="bottom"/>
                  <w:hideMark/>
                </w:tcPr>
                <w:p w14:paraId="586EE2A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37790A3D" w14:textId="77777777" w:rsidTr="002108FD">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2987DA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IREWOLE CONSOLIDATED </w:t>
                  </w:r>
                </w:p>
              </w:tc>
              <w:tc>
                <w:tcPr>
                  <w:tcW w:w="5295" w:type="dxa"/>
                  <w:tcBorders>
                    <w:top w:val="nil"/>
                    <w:left w:val="nil"/>
                    <w:bottom w:val="single" w:sz="4" w:space="0" w:color="auto"/>
                    <w:right w:val="single" w:sz="4" w:space="0" w:color="auto"/>
                  </w:tcBorders>
                  <w:shd w:val="clear" w:color="auto" w:fill="auto"/>
                  <w:noWrap/>
                  <w:vAlign w:val="bottom"/>
                  <w:hideMark/>
                </w:tcPr>
                <w:p w14:paraId="0F186F7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1,048,618,720.53 </w:t>
                  </w:r>
                </w:p>
              </w:tc>
            </w:tr>
            <w:tr w:rsidR="00CD73FD" w:rsidRPr="00115F14" w14:paraId="697C7C0D" w14:textId="77777777" w:rsidTr="002108FD">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98A901D"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ISOKAN </w:t>
                  </w:r>
                </w:p>
              </w:tc>
              <w:tc>
                <w:tcPr>
                  <w:tcW w:w="5295" w:type="dxa"/>
                  <w:tcBorders>
                    <w:top w:val="nil"/>
                    <w:left w:val="nil"/>
                    <w:bottom w:val="single" w:sz="4" w:space="0" w:color="auto"/>
                    <w:right w:val="single" w:sz="4" w:space="0" w:color="auto"/>
                  </w:tcBorders>
                  <w:shd w:val="clear" w:color="auto" w:fill="auto"/>
                  <w:noWrap/>
                  <w:vAlign w:val="bottom"/>
                  <w:hideMark/>
                </w:tcPr>
                <w:p w14:paraId="13C78D1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996,504,007.47 </w:t>
                  </w:r>
                </w:p>
              </w:tc>
            </w:tr>
            <w:tr w:rsidR="00CD73FD" w:rsidRPr="00115F14" w14:paraId="3B82ACD7" w14:textId="77777777" w:rsidTr="002108FD">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7AFF09D"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ISOKAN SOUTH LCDA </w:t>
                  </w:r>
                </w:p>
              </w:tc>
              <w:tc>
                <w:tcPr>
                  <w:tcW w:w="5295" w:type="dxa"/>
                  <w:tcBorders>
                    <w:top w:val="nil"/>
                    <w:left w:val="nil"/>
                    <w:bottom w:val="single" w:sz="4" w:space="0" w:color="auto"/>
                    <w:right w:val="single" w:sz="4" w:space="0" w:color="auto"/>
                  </w:tcBorders>
                  <w:shd w:val="clear" w:color="auto" w:fill="auto"/>
                  <w:noWrap/>
                  <w:vAlign w:val="bottom"/>
                  <w:hideMark/>
                </w:tcPr>
                <w:p w14:paraId="63AE947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084B174A" w14:textId="77777777" w:rsidTr="002108FD">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F2D878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ISOKAN CONSOLIDATED </w:t>
                  </w:r>
                </w:p>
              </w:tc>
              <w:tc>
                <w:tcPr>
                  <w:tcW w:w="5295" w:type="dxa"/>
                  <w:tcBorders>
                    <w:top w:val="nil"/>
                    <w:left w:val="nil"/>
                    <w:bottom w:val="single" w:sz="4" w:space="0" w:color="auto"/>
                    <w:right w:val="single" w:sz="4" w:space="0" w:color="auto"/>
                  </w:tcBorders>
                  <w:shd w:val="clear" w:color="auto" w:fill="auto"/>
                  <w:noWrap/>
                  <w:vAlign w:val="bottom"/>
                  <w:hideMark/>
                </w:tcPr>
                <w:p w14:paraId="30B419B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996,504,007.47 </w:t>
                  </w:r>
                </w:p>
              </w:tc>
            </w:tr>
            <w:tr w:rsidR="00CD73FD" w:rsidRPr="00115F14" w14:paraId="48E79C17" w14:textId="77777777" w:rsidTr="002108FD">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3C91FE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IWO </w:t>
                  </w:r>
                </w:p>
              </w:tc>
              <w:tc>
                <w:tcPr>
                  <w:tcW w:w="5295" w:type="dxa"/>
                  <w:tcBorders>
                    <w:top w:val="nil"/>
                    <w:left w:val="nil"/>
                    <w:bottom w:val="single" w:sz="4" w:space="0" w:color="auto"/>
                    <w:right w:val="single" w:sz="4" w:space="0" w:color="auto"/>
                  </w:tcBorders>
                  <w:shd w:val="clear" w:color="auto" w:fill="auto"/>
                  <w:noWrap/>
                  <w:vAlign w:val="bottom"/>
                  <w:hideMark/>
                </w:tcPr>
                <w:p w14:paraId="15D9358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1,197,413,559.71 </w:t>
                  </w:r>
                </w:p>
              </w:tc>
            </w:tr>
            <w:tr w:rsidR="00CD73FD" w:rsidRPr="00115F14" w14:paraId="71620727" w14:textId="77777777" w:rsidTr="002108FD">
              <w:trPr>
                <w:trHeight w:val="300"/>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85BF79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IWO EAST LCDA</w:t>
                  </w:r>
                </w:p>
              </w:tc>
              <w:tc>
                <w:tcPr>
                  <w:tcW w:w="5295" w:type="dxa"/>
                  <w:tcBorders>
                    <w:top w:val="nil"/>
                    <w:left w:val="nil"/>
                    <w:bottom w:val="single" w:sz="4" w:space="0" w:color="auto"/>
                    <w:right w:val="single" w:sz="4" w:space="0" w:color="auto"/>
                  </w:tcBorders>
                  <w:shd w:val="clear" w:color="auto" w:fill="auto"/>
                  <w:noWrap/>
                  <w:vAlign w:val="bottom"/>
                  <w:hideMark/>
                </w:tcPr>
                <w:p w14:paraId="7B3668D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6A714635"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B962C5"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IWO WEST LCDA</w:t>
                  </w:r>
                </w:p>
              </w:tc>
              <w:tc>
                <w:tcPr>
                  <w:tcW w:w="5295" w:type="dxa"/>
                  <w:tcBorders>
                    <w:top w:val="nil"/>
                    <w:left w:val="nil"/>
                    <w:bottom w:val="single" w:sz="4" w:space="0" w:color="auto"/>
                    <w:right w:val="single" w:sz="4" w:space="0" w:color="auto"/>
                  </w:tcBorders>
                  <w:shd w:val="clear" w:color="auto" w:fill="auto"/>
                  <w:noWrap/>
                  <w:vAlign w:val="bottom"/>
                  <w:hideMark/>
                </w:tcPr>
                <w:p w14:paraId="5B0F064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12F77813"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69F4CB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IWO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784F3D8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1,197,413,559.71 </w:t>
                  </w:r>
                </w:p>
              </w:tc>
            </w:tr>
            <w:tr w:rsidR="00CD73FD" w:rsidRPr="00115F14" w14:paraId="29F0539A"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AC62E45"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lastRenderedPageBreak/>
                    <w:t>OBOKUN</w:t>
                  </w:r>
                </w:p>
              </w:tc>
              <w:tc>
                <w:tcPr>
                  <w:tcW w:w="5295" w:type="dxa"/>
                  <w:tcBorders>
                    <w:top w:val="nil"/>
                    <w:left w:val="nil"/>
                    <w:bottom w:val="single" w:sz="4" w:space="0" w:color="auto"/>
                    <w:right w:val="single" w:sz="4" w:space="0" w:color="auto"/>
                  </w:tcBorders>
                  <w:shd w:val="clear" w:color="auto" w:fill="auto"/>
                  <w:noWrap/>
                  <w:vAlign w:val="bottom"/>
                  <w:hideMark/>
                </w:tcPr>
                <w:p w14:paraId="5FE9DDD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1,012,311,005.45 </w:t>
                  </w:r>
                </w:p>
              </w:tc>
            </w:tr>
            <w:tr w:rsidR="00CD73FD" w:rsidRPr="00115F14" w14:paraId="792B5E74"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3C4144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OBOKUN EAST LCDA</w:t>
                  </w:r>
                </w:p>
              </w:tc>
              <w:tc>
                <w:tcPr>
                  <w:tcW w:w="5295" w:type="dxa"/>
                  <w:tcBorders>
                    <w:top w:val="nil"/>
                    <w:left w:val="nil"/>
                    <w:bottom w:val="single" w:sz="4" w:space="0" w:color="auto"/>
                    <w:right w:val="single" w:sz="4" w:space="0" w:color="auto"/>
                  </w:tcBorders>
                  <w:shd w:val="clear" w:color="auto" w:fill="auto"/>
                  <w:noWrap/>
                  <w:vAlign w:val="bottom"/>
                  <w:hideMark/>
                </w:tcPr>
                <w:p w14:paraId="144A159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07FBDA9E"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FD37A1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OBOKUN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3F00424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1,012,311,005.45 </w:t>
                  </w:r>
                </w:p>
              </w:tc>
            </w:tr>
            <w:tr w:rsidR="00CD73FD" w:rsidRPr="00115F14" w14:paraId="2ADCFD9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3FE88A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ODO OTIN</w:t>
                  </w:r>
                </w:p>
              </w:tc>
              <w:tc>
                <w:tcPr>
                  <w:tcW w:w="5295" w:type="dxa"/>
                  <w:tcBorders>
                    <w:top w:val="nil"/>
                    <w:left w:val="nil"/>
                    <w:bottom w:val="single" w:sz="4" w:space="0" w:color="auto"/>
                    <w:right w:val="single" w:sz="4" w:space="0" w:color="auto"/>
                  </w:tcBorders>
                  <w:shd w:val="clear" w:color="auto" w:fill="auto"/>
                  <w:noWrap/>
                  <w:vAlign w:val="bottom"/>
                  <w:hideMark/>
                </w:tcPr>
                <w:p w14:paraId="36CE7EA3"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1,358,119,401.03 </w:t>
                  </w:r>
                </w:p>
              </w:tc>
            </w:tr>
            <w:tr w:rsidR="00CD73FD" w:rsidRPr="00115F14" w14:paraId="21D2E32E"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AFA7E65"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ODO OTIN NORTH LCDA</w:t>
                  </w:r>
                </w:p>
              </w:tc>
              <w:tc>
                <w:tcPr>
                  <w:tcW w:w="5295" w:type="dxa"/>
                  <w:tcBorders>
                    <w:top w:val="nil"/>
                    <w:left w:val="nil"/>
                    <w:bottom w:val="single" w:sz="4" w:space="0" w:color="auto"/>
                    <w:right w:val="single" w:sz="4" w:space="0" w:color="auto"/>
                  </w:tcBorders>
                  <w:shd w:val="clear" w:color="auto" w:fill="auto"/>
                  <w:noWrap/>
                  <w:vAlign w:val="bottom"/>
                  <w:hideMark/>
                </w:tcPr>
                <w:p w14:paraId="76CFED63"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4D2AC8E3"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32622B1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ODO OTIN SOUTH LCDA</w:t>
                  </w:r>
                </w:p>
              </w:tc>
              <w:tc>
                <w:tcPr>
                  <w:tcW w:w="5295" w:type="dxa"/>
                  <w:tcBorders>
                    <w:top w:val="nil"/>
                    <w:left w:val="nil"/>
                    <w:bottom w:val="single" w:sz="4" w:space="0" w:color="auto"/>
                    <w:right w:val="single" w:sz="4" w:space="0" w:color="auto"/>
                  </w:tcBorders>
                  <w:shd w:val="clear" w:color="auto" w:fill="auto"/>
                  <w:noWrap/>
                  <w:vAlign w:val="bottom"/>
                  <w:hideMark/>
                </w:tcPr>
                <w:p w14:paraId="7B1AC5F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2ACAE788"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D69930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ODO OTIN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563ADA05"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1,358,119,401.03 </w:t>
                  </w:r>
                </w:p>
              </w:tc>
            </w:tr>
            <w:tr w:rsidR="00CD73FD" w:rsidRPr="00115F14" w14:paraId="219B0150"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5210D9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OLA-OLUWA</w:t>
                  </w:r>
                </w:p>
              </w:tc>
              <w:tc>
                <w:tcPr>
                  <w:tcW w:w="5295" w:type="dxa"/>
                  <w:tcBorders>
                    <w:top w:val="nil"/>
                    <w:left w:val="nil"/>
                    <w:bottom w:val="single" w:sz="4" w:space="0" w:color="auto"/>
                    <w:right w:val="single" w:sz="4" w:space="0" w:color="auto"/>
                  </w:tcBorders>
                  <w:shd w:val="clear" w:color="auto" w:fill="auto"/>
                  <w:noWrap/>
                  <w:vAlign w:val="bottom"/>
                  <w:hideMark/>
                </w:tcPr>
                <w:p w14:paraId="20135B1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916,614,478.58 </w:t>
                  </w:r>
                </w:p>
              </w:tc>
            </w:tr>
            <w:tr w:rsidR="00CD73FD" w:rsidRPr="00115F14" w14:paraId="2788A51D"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28E201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OLA-OLUWA NORTH</w:t>
                  </w:r>
                </w:p>
              </w:tc>
              <w:tc>
                <w:tcPr>
                  <w:tcW w:w="5295" w:type="dxa"/>
                  <w:tcBorders>
                    <w:top w:val="nil"/>
                    <w:left w:val="nil"/>
                    <w:bottom w:val="single" w:sz="4" w:space="0" w:color="auto"/>
                    <w:right w:val="single" w:sz="4" w:space="0" w:color="auto"/>
                  </w:tcBorders>
                  <w:shd w:val="clear" w:color="auto" w:fill="auto"/>
                  <w:noWrap/>
                  <w:vAlign w:val="bottom"/>
                  <w:hideMark/>
                </w:tcPr>
                <w:p w14:paraId="317318B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7DACA68E"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0330195"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OLAOLUWA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7FD085D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916,614,478.58 </w:t>
                  </w:r>
                </w:p>
              </w:tc>
            </w:tr>
            <w:tr w:rsidR="00CD73FD" w:rsidRPr="00115F14" w14:paraId="165609BB"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37EA12D"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OLORUNDA</w:t>
                  </w:r>
                </w:p>
              </w:tc>
              <w:tc>
                <w:tcPr>
                  <w:tcW w:w="5295" w:type="dxa"/>
                  <w:tcBorders>
                    <w:top w:val="nil"/>
                    <w:left w:val="nil"/>
                    <w:bottom w:val="single" w:sz="4" w:space="0" w:color="auto"/>
                    <w:right w:val="single" w:sz="4" w:space="0" w:color="auto"/>
                  </w:tcBorders>
                  <w:shd w:val="clear" w:color="auto" w:fill="auto"/>
                  <w:noWrap/>
                  <w:vAlign w:val="bottom"/>
                  <w:hideMark/>
                </w:tcPr>
                <w:p w14:paraId="0BFA247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1,224,688,046.43 </w:t>
                  </w:r>
                </w:p>
              </w:tc>
            </w:tr>
            <w:tr w:rsidR="00CD73FD" w:rsidRPr="00115F14" w14:paraId="0C318A2A" w14:textId="77777777" w:rsidTr="002108FD">
              <w:trPr>
                <w:trHeight w:val="585"/>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DC0014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OLORUNDA NORTH LCDA</w:t>
                  </w:r>
                </w:p>
              </w:tc>
              <w:tc>
                <w:tcPr>
                  <w:tcW w:w="5295" w:type="dxa"/>
                  <w:tcBorders>
                    <w:top w:val="nil"/>
                    <w:left w:val="nil"/>
                    <w:bottom w:val="single" w:sz="4" w:space="0" w:color="auto"/>
                    <w:right w:val="single" w:sz="4" w:space="0" w:color="auto"/>
                  </w:tcBorders>
                  <w:shd w:val="clear" w:color="auto" w:fill="auto"/>
                  <w:noWrap/>
                  <w:vAlign w:val="bottom"/>
                  <w:hideMark/>
                </w:tcPr>
                <w:p w14:paraId="49FD0EE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1A7B86A9"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38E235B"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OLORUNDA AREA COUNCIL</w:t>
                  </w:r>
                </w:p>
              </w:tc>
              <w:tc>
                <w:tcPr>
                  <w:tcW w:w="5295" w:type="dxa"/>
                  <w:tcBorders>
                    <w:top w:val="nil"/>
                    <w:left w:val="nil"/>
                    <w:bottom w:val="single" w:sz="4" w:space="0" w:color="auto"/>
                    <w:right w:val="single" w:sz="4" w:space="0" w:color="auto"/>
                  </w:tcBorders>
                  <w:shd w:val="clear" w:color="auto" w:fill="auto"/>
                  <w:noWrap/>
                  <w:vAlign w:val="bottom"/>
                  <w:hideMark/>
                </w:tcPr>
                <w:p w14:paraId="5EEF397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49BD78C7"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FE9B65F"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OLORUNDA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14061E1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1,224,688,046.43 </w:t>
                  </w:r>
                </w:p>
              </w:tc>
            </w:tr>
            <w:tr w:rsidR="00CD73FD" w:rsidRPr="00115F14" w14:paraId="701B6594"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4CF400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ORIADE</w:t>
                  </w:r>
                </w:p>
              </w:tc>
              <w:tc>
                <w:tcPr>
                  <w:tcW w:w="5295" w:type="dxa"/>
                  <w:tcBorders>
                    <w:top w:val="nil"/>
                    <w:left w:val="nil"/>
                    <w:bottom w:val="single" w:sz="4" w:space="0" w:color="auto"/>
                    <w:right w:val="single" w:sz="4" w:space="0" w:color="auto"/>
                  </w:tcBorders>
                  <w:shd w:val="clear" w:color="auto" w:fill="auto"/>
                  <w:noWrap/>
                  <w:vAlign w:val="bottom"/>
                  <w:hideMark/>
                </w:tcPr>
                <w:p w14:paraId="1DD7852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1,337,087,132.43 </w:t>
                  </w:r>
                </w:p>
              </w:tc>
            </w:tr>
            <w:tr w:rsidR="00CD73FD" w:rsidRPr="00115F14" w14:paraId="6A6D807F"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614E51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ORIADE SOUTH LCDA</w:t>
                  </w:r>
                </w:p>
              </w:tc>
              <w:tc>
                <w:tcPr>
                  <w:tcW w:w="5295" w:type="dxa"/>
                  <w:tcBorders>
                    <w:top w:val="nil"/>
                    <w:left w:val="nil"/>
                    <w:bottom w:val="single" w:sz="4" w:space="0" w:color="auto"/>
                    <w:right w:val="single" w:sz="4" w:space="0" w:color="auto"/>
                  </w:tcBorders>
                  <w:shd w:val="clear" w:color="auto" w:fill="auto"/>
                  <w:noWrap/>
                  <w:vAlign w:val="bottom"/>
                  <w:hideMark/>
                </w:tcPr>
                <w:p w14:paraId="4AA6573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6E5EC64B"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5E770F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ORIADE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1AE56BA1"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1,337,087,132.43 </w:t>
                  </w:r>
                </w:p>
              </w:tc>
            </w:tr>
            <w:tr w:rsidR="00CD73FD" w:rsidRPr="00115F14" w14:paraId="625586BC"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44EA1E0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OROLU</w:t>
                  </w:r>
                </w:p>
              </w:tc>
              <w:tc>
                <w:tcPr>
                  <w:tcW w:w="5295" w:type="dxa"/>
                  <w:tcBorders>
                    <w:top w:val="nil"/>
                    <w:left w:val="nil"/>
                    <w:bottom w:val="single" w:sz="4" w:space="0" w:color="auto"/>
                    <w:right w:val="single" w:sz="4" w:space="0" w:color="auto"/>
                  </w:tcBorders>
                  <w:shd w:val="clear" w:color="auto" w:fill="auto"/>
                  <w:noWrap/>
                  <w:vAlign w:val="bottom"/>
                  <w:hideMark/>
                </w:tcPr>
                <w:p w14:paraId="648F239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946,719,366.67 </w:t>
                  </w:r>
                </w:p>
              </w:tc>
            </w:tr>
            <w:tr w:rsidR="00CD73FD" w:rsidRPr="00115F14" w14:paraId="3DB7DA38"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061ED88E"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OROLU ADMIN</w:t>
                  </w:r>
                </w:p>
              </w:tc>
              <w:tc>
                <w:tcPr>
                  <w:tcW w:w="5295" w:type="dxa"/>
                  <w:tcBorders>
                    <w:top w:val="nil"/>
                    <w:left w:val="nil"/>
                    <w:bottom w:val="single" w:sz="4" w:space="0" w:color="auto"/>
                    <w:right w:val="single" w:sz="4" w:space="0" w:color="auto"/>
                  </w:tcBorders>
                  <w:shd w:val="clear" w:color="auto" w:fill="auto"/>
                  <w:noWrap/>
                  <w:vAlign w:val="bottom"/>
                  <w:hideMark/>
                </w:tcPr>
                <w:p w14:paraId="6866758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58FF71F0"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13B5AD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OROLU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6D18519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946,719,366.67 </w:t>
                  </w:r>
                </w:p>
              </w:tc>
            </w:tr>
            <w:tr w:rsidR="00CD73FD" w:rsidRPr="00115F14" w14:paraId="4CDED82E"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AC2DABA"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OSOGBO</w:t>
                  </w:r>
                </w:p>
              </w:tc>
              <w:tc>
                <w:tcPr>
                  <w:tcW w:w="5295" w:type="dxa"/>
                  <w:tcBorders>
                    <w:top w:val="nil"/>
                    <w:left w:val="nil"/>
                    <w:bottom w:val="single" w:sz="4" w:space="0" w:color="auto"/>
                    <w:right w:val="single" w:sz="4" w:space="0" w:color="auto"/>
                  </w:tcBorders>
                  <w:shd w:val="clear" w:color="auto" w:fill="auto"/>
                  <w:noWrap/>
                  <w:vAlign w:val="bottom"/>
                  <w:hideMark/>
                </w:tcPr>
                <w:p w14:paraId="004E09E9"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1,085,129,773.68 </w:t>
                  </w:r>
                </w:p>
              </w:tc>
            </w:tr>
            <w:tr w:rsidR="00CD73FD" w:rsidRPr="00115F14" w14:paraId="3F270CC6"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1C1840D2"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OSOGBO SOUTH LCDA</w:t>
                  </w:r>
                </w:p>
              </w:tc>
              <w:tc>
                <w:tcPr>
                  <w:tcW w:w="5295" w:type="dxa"/>
                  <w:tcBorders>
                    <w:top w:val="nil"/>
                    <w:left w:val="nil"/>
                    <w:bottom w:val="single" w:sz="4" w:space="0" w:color="auto"/>
                    <w:right w:val="single" w:sz="4" w:space="0" w:color="auto"/>
                  </w:tcBorders>
                  <w:shd w:val="clear" w:color="auto" w:fill="auto"/>
                  <w:noWrap/>
                  <w:vAlign w:val="bottom"/>
                  <w:hideMark/>
                </w:tcPr>
                <w:p w14:paraId="697B6D90"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40075692"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5821CB24"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OSOGBO WEST LCDA</w:t>
                  </w:r>
                </w:p>
              </w:tc>
              <w:tc>
                <w:tcPr>
                  <w:tcW w:w="5295" w:type="dxa"/>
                  <w:tcBorders>
                    <w:top w:val="nil"/>
                    <w:left w:val="nil"/>
                    <w:bottom w:val="single" w:sz="4" w:space="0" w:color="auto"/>
                    <w:right w:val="single" w:sz="4" w:space="0" w:color="auto"/>
                  </w:tcBorders>
                  <w:shd w:val="clear" w:color="auto" w:fill="auto"/>
                  <w:noWrap/>
                  <w:vAlign w:val="bottom"/>
                  <w:hideMark/>
                </w:tcPr>
                <w:p w14:paraId="237AFB4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w:t>
                  </w:r>
                </w:p>
              </w:tc>
            </w:tr>
            <w:tr w:rsidR="00CD73FD" w:rsidRPr="00115F14" w14:paraId="66C9B6B6"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7490EF36"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OSOGBO CONSOLIDATED</w:t>
                  </w:r>
                </w:p>
              </w:tc>
              <w:tc>
                <w:tcPr>
                  <w:tcW w:w="5295" w:type="dxa"/>
                  <w:tcBorders>
                    <w:top w:val="nil"/>
                    <w:left w:val="nil"/>
                    <w:bottom w:val="single" w:sz="4" w:space="0" w:color="auto"/>
                    <w:right w:val="single" w:sz="4" w:space="0" w:color="auto"/>
                  </w:tcBorders>
                  <w:shd w:val="clear" w:color="auto" w:fill="auto"/>
                  <w:noWrap/>
                  <w:vAlign w:val="bottom"/>
                  <w:hideMark/>
                </w:tcPr>
                <w:p w14:paraId="7735D217"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1,085,129,773.68 </w:t>
                  </w:r>
                </w:p>
              </w:tc>
            </w:tr>
            <w:tr w:rsidR="00CD73FD" w:rsidRPr="00115F14" w14:paraId="7E509C77" w14:textId="77777777" w:rsidTr="002108FD">
              <w:trPr>
                <w:trHeight w:val="288"/>
                <w:jc w:val="center"/>
              </w:trPr>
              <w:tc>
                <w:tcPr>
                  <w:tcW w:w="3500" w:type="dxa"/>
                  <w:tcBorders>
                    <w:top w:val="nil"/>
                    <w:left w:val="single" w:sz="4" w:space="0" w:color="auto"/>
                    <w:bottom w:val="single" w:sz="4" w:space="0" w:color="auto"/>
                    <w:right w:val="single" w:sz="4" w:space="0" w:color="auto"/>
                  </w:tcBorders>
                  <w:shd w:val="clear" w:color="auto" w:fill="auto"/>
                  <w:noWrap/>
                  <w:vAlign w:val="bottom"/>
                  <w:hideMark/>
                </w:tcPr>
                <w:p w14:paraId="637355C8"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TOTAL</w:t>
                  </w:r>
                </w:p>
              </w:tc>
              <w:tc>
                <w:tcPr>
                  <w:tcW w:w="5295" w:type="dxa"/>
                  <w:tcBorders>
                    <w:top w:val="nil"/>
                    <w:left w:val="nil"/>
                    <w:bottom w:val="single" w:sz="4" w:space="0" w:color="auto"/>
                    <w:right w:val="single" w:sz="4" w:space="0" w:color="auto"/>
                  </w:tcBorders>
                  <w:shd w:val="clear" w:color="auto" w:fill="auto"/>
                  <w:noWrap/>
                  <w:vAlign w:val="bottom"/>
                  <w:hideMark/>
                </w:tcPr>
                <w:p w14:paraId="5AAEC88C" w14:textId="77777777" w:rsidR="00CD73FD" w:rsidRPr="00115F14" w:rsidRDefault="00CD73FD" w:rsidP="002108FD">
                  <w:pPr>
                    <w:spacing w:after="0" w:line="240" w:lineRule="auto"/>
                    <w:rPr>
                      <w:rFonts w:ascii="Calibri" w:eastAsia="Times New Roman" w:hAnsi="Calibri" w:cs="Calibri"/>
                      <w:color w:val="000000"/>
                      <w:lang w:eastAsia="en-GB"/>
                    </w:rPr>
                  </w:pPr>
                  <w:r w:rsidRPr="00115F14">
                    <w:rPr>
                      <w:rFonts w:ascii="Calibri" w:eastAsia="Times New Roman" w:hAnsi="Calibri" w:cs="Calibri"/>
                      <w:color w:val="000000"/>
                      <w:lang w:eastAsia="en-GB"/>
                    </w:rPr>
                    <w:t xml:space="preserve">        31,983,524,735.78 </w:t>
                  </w:r>
                </w:p>
              </w:tc>
            </w:tr>
          </w:tbl>
          <w:p w14:paraId="758F79DD" w14:textId="77777777" w:rsidR="00CD73FD" w:rsidRDefault="00CD73FD" w:rsidP="002108FD">
            <w:pPr>
              <w:spacing w:after="0" w:line="276" w:lineRule="auto"/>
              <w:jc w:val="center"/>
              <w:rPr>
                <w:rFonts w:ascii="Cambria" w:hAnsi="Cambria"/>
                <w:bCs/>
                <w:sz w:val="24"/>
                <w:szCs w:val="24"/>
              </w:rPr>
            </w:pPr>
          </w:p>
          <w:p w14:paraId="1C42FE36" w14:textId="77777777" w:rsidR="00CD73FD" w:rsidRDefault="00CD73FD" w:rsidP="002108FD">
            <w:pPr>
              <w:spacing w:after="0" w:line="276" w:lineRule="auto"/>
              <w:jc w:val="center"/>
              <w:rPr>
                <w:rFonts w:ascii="Cambria" w:hAnsi="Cambria"/>
                <w:bCs/>
                <w:sz w:val="24"/>
                <w:szCs w:val="24"/>
              </w:rPr>
            </w:pPr>
          </w:p>
          <w:p w14:paraId="511F18E2" w14:textId="77777777" w:rsidR="00CD73FD" w:rsidRDefault="00CD73FD" w:rsidP="002108FD">
            <w:pPr>
              <w:spacing w:after="0" w:line="276" w:lineRule="auto"/>
              <w:jc w:val="center"/>
              <w:rPr>
                <w:rFonts w:ascii="Cambria" w:hAnsi="Cambria"/>
                <w:bCs/>
                <w:sz w:val="24"/>
                <w:szCs w:val="24"/>
              </w:rPr>
            </w:pPr>
          </w:p>
          <w:p w14:paraId="310A89F1" w14:textId="77777777" w:rsidR="00CD73FD" w:rsidRDefault="00CD73FD" w:rsidP="002108FD">
            <w:pPr>
              <w:spacing w:after="0" w:line="276" w:lineRule="auto"/>
              <w:jc w:val="center"/>
              <w:rPr>
                <w:rFonts w:ascii="Cambria" w:hAnsi="Cambria"/>
                <w:bCs/>
                <w:sz w:val="24"/>
                <w:szCs w:val="24"/>
              </w:rPr>
            </w:pPr>
          </w:p>
          <w:p w14:paraId="7C5AB558" w14:textId="77777777" w:rsidR="00CD73FD" w:rsidRDefault="00CD73FD" w:rsidP="002108FD">
            <w:pPr>
              <w:spacing w:after="0" w:line="276" w:lineRule="auto"/>
              <w:jc w:val="center"/>
              <w:rPr>
                <w:rFonts w:ascii="Cambria" w:hAnsi="Cambria"/>
                <w:bCs/>
                <w:sz w:val="24"/>
                <w:szCs w:val="24"/>
              </w:rPr>
            </w:pPr>
          </w:p>
          <w:p w14:paraId="3EEBE628" w14:textId="77777777" w:rsidR="00CD73FD" w:rsidRDefault="00CD73FD" w:rsidP="002108FD">
            <w:pPr>
              <w:spacing w:after="0" w:line="276" w:lineRule="auto"/>
              <w:jc w:val="center"/>
              <w:rPr>
                <w:rFonts w:ascii="Cambria" w:hAnsi="Cambria"/>
                <w:bCs/>
                <w:sz w:val="24"/>
                <w:szCs w:val="24"/>
              </w:rPr>
            </w:pPr>
          </w:p>
          <w:p w14:paraId="7AE969AA" w14:textId="77777777" w:rsidR="00CD73FD" w:rsidRDefault="00CD73FD" w:rsidP="002108FD">
            <w:pPr>
              <w:spacing w:after="0" w:line="276" w:lineRule="auto"/>
              <w:jc w:val="center"/>
              <w:rPr>
                <w:rFonts w:ascii="Cambria" w:hAnsi="Cambria"/>
                <w:bCs/>
                <w:sz w:val="24"/>
                <w:szCs w:val="24"/>
              </w:rPr>
            </w:pPr>
          </w:p>
          <w:p w14:paraId="6787967E" w14:textId="77777777" w:rsidR="00CD73FD" w:rsidRDefault="00CD73FD" w:rsidP="002108FD">
            <w:pPr>
              <w:spacing w:after="0" w:line="276" w:lineRule="auto"/>
              <w:jc w:val="center"/>
              <w:rPr>
                <w:rFonts w:ascii="Cambria" w:hAnsi="Cambria"/>
                <w:bCs/>
                <w:sz w:val="24"/>
                <w:szCs w:val="24"/>
              </w:rPr>
            </w:pPr>
          </w:p>
          <w:p w14:paraId="57A543CD" w14:textId="77777777" w:rsidR="00CD73FD" w:rsidRDefault="00CD73FD" w:rsidP="002108FD">
            <w:pPr>
              <w:spacing w:after="0" w:line="276" w:lineRule="auto"/>
              <w:jc w:val="center"/>
              <w:rPr>
                <w:rFonts w:ascii="Cambria" w:hAnsi="Cambria"/>
                <w:bCs/>
                <w:sz w:val="24"/>
                <w:szCs w:val="24"/>
              </w:rPr>
            </w:pPr>
          </w:p>
          <w:p w14:paraId="7A26FC1E" w14:textId="77777777" w:rsidR="00CD73FD" w:rsidRDefault="00CD73FD" w:rsidP="002108FD">
            <w:pPr>
              <w:spacing w:after="0" w:line="276" w:lineRule="auto"/>
              <w:jc w:val="center"/>
              <w:rPr>
                <w:rFonts w:ascii="Cambria" w:hAnsi="Cambria"/>
                <w:bCs/>
                <w:sz w:val="24"/>
                <w:szCs w:val="24"/>
              </w:rPr>
            </w:pPr>
          </w:p>
          <w:p w14:paraId="44A2F346" w14:textId="77777777" w:rsidR="00CD73FD" w:rsidRDefault="00CD73FD" w:rsidP="002108FD">
            <w:pPr>
              <w:spacing w:after="0" w:line="276" w:lineRule="auto"/>
              <w:jc w:val="center"/>
              <w:rPr>
                <w:rFonts w:ascii="Cambria" w:hAnsi="Cambria"/>
                <w:bCs/>
                <w:sz w:val="24"/>
                <w:szCs w:val="24"/>
              </w:rPr>
            </w:pPr>
          </w:p>
          <w:p w14:paraId="3A5B9F52" w14:textId="77777777" w:rsidR="00CD73FD" w:rsidRDefault="00CD73FD" w:rsidP="002108FD">
            <w:pPr>
              <w:spacing w:after="0" w:line="276" w:lineRule="auto"/>
              <w:jc w:val="center"/>
              <w:rPr>
                <w:rFonts w:ascii="Cambria" w:hAnsi="Cambria"/>
                <w:bCs/>
                <w:sz w:val="24"/>
                <w:szCs w:val="24"/>
              </w:rPr>
            </w:pPr>
          </w:p>
          <w:p w14:paraId="67FBCCED" w14:textId="77777777" w:rsidR="00CD73FD" w:rsidRDefault="00CD73FD" w:rsidP="002108FD">
            <w:pPr>
              <w:spacing w:after="0" w:line="276" w:lineRule="auto"/>
              <w:jc w:val="center"/>
              <w:rPr>
                <w:rFonts w:ascii="Cambria" w:hAnsi="Cambria"/>
                <w:bCs/>
                <w:sz w:val="24"/>
                <w:szCs w:val="24"/>
              </w:rPr>
            </w:pPr>
          </w:p>
          <w:p w14:paraId="41F18C85" w14:textId="77777777" w:rsidR="00CD73FD" w:rsidRDefault="00CD73FD" w:rsidP="002108FD">
            <w:pPr>
              <w:spacing w:after="0" w:line="276" w:lineRule="auto"/>
              <w:jc w:val="center"/>
              <w:rPr>
                <w:rFonts w:ascii="Cambria" w:hAnsi="Cambria"/>
                <w:bCs/>
                <w:sz w:val="24"/>
                <w:szCs w:val="24"/>
              </w:rPr>
            </w:pPr>
          </w:p>
          <w:p w14:paraId="6AA89DC9" w14:textId="77777777" w:rsidR="00CD73FD" w:rsidRDefault="00CD73FD" w:rsidP="002108FD">
            <w:pPr>
              <w:spacing w:after="0" w:line="276" w:lineRule="auto"/>
              <w:jc w:val="center"/>
              <w:rPr>
                <w:rFonts w:ascii="Cambria" w:hAnsi="Cambria"/>
                <w:bCs/>
                <w:sz w:val="24"/>
                <w:szCs w:val="24"/>
              </w:rPr>
            </w:pPr>
          </w:p>
          <w:p w14:paraId="61BA0F32" w14:textId="77777777" w:rsidR="00CD73FD" w:rsidRDefault="00CD73FD" w:rsidP="002108FD">
            <w:pPr>
              <w:spacing w:after="0" w:line="276" w:lineRule="auto"/>
              <w:jc w:val="center"/>
              <w:rPr>
                <w:rFonts w:ascii="Cambria" w:hAnsi="Cambria"/>
                <w:bCs/>
                <w:sz w:val="24"/>
                <w:szCs w:val="24"/>
              </w:rPr>
            </w:pPr>
          </w:p>
          <w:p w14:paraId="39E5CF93"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lastRenderedPageBreak/>
              <w:t>NOTE 53</w:t>
            </w:r>
          </w:p>
          <w:p w14:paraId="40590F26"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[Value Added Tax]</w:t>
            </w:r>
          </w:p>
          <w:p w14:paraId="33A6E8FE" w14:textId="77777777" w:rsidR="00CD73FD" w:rsidRPr="002233E5" w:rsidRDefault="00CD73FD" w:rsidP="002108FD">
            <w:pPr>
              <w:spacing w:after="0" w:line="276" w:lineRule="auto"/>
              <w:jc w:val="center"/>
              <w:rPr>
                <w:rFonts w:ascii="Cambria" w:hAnsi="Cambria"/>
                <w:bCs/>
              </w:rPr>
            </w:pPr>
          </w:p>
          <w:tbl>
            <w:tblPr>
              <w:tblW w:w="9079" w:type="dxa"/>
              <w:jc w:val="center"/>
              <w:tblLayout w:type="fixed"/>
              <w:tblLook w:val="04A0" w:firstRow="1" w:lastRow="0" w:firstColumn="1" w:lastColumn="0" w:noHBand="0" w:noVBand="1"/>
            </w:tblPr>
            <w:tblGrid>
              <w:gridCol w:w="3905"/>
              <w:gridCol w:w="5174"/>
            </w:tblGrid>
            <w:tr w:rsidR="00CD73FD" w:rsidRPr="002233E5" w14:paraId="34399239" w14:textId="77777777" w:rsidTr="002108FD">
              <w:trPr>
                <w:trHeight w:val="825"/>
                <w:jc w:val="center"/>
              </w:trPr>
              <w:tc>
                <w:tcPr>
                  <w:tcW w:w="39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516F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w:t>
                  </w:r>
                </w:p>
              </w:tc>
              <w:tc>
                <w:tcPr>
                  <w:tcW w:w="5174" w:type="dxa"/>
                  <w:tcBorders>
                    <w:top w:val="single" w:sz="4" w:space="0" w:color="auto"/>
                    <w:left w:val="nil"/>
                    <w:bottom w:val="single" w:sz="4" w:space="0" w:color="auto"/>
                    <w:right w:val="single" w:sz="4" w:space="0" w:color="auto"/>
                  </w:tcBorders>
                  <w:shd w:val="clear" w:color="auto" w:fill="auto"/>
                  <w:noWrap/>
                  <w:vAlign w:val="bottom"/>
                  <w:hideMark/>
                </w:tcPr>
                <w:p w14:paraId="668FC30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350,477,047.36</w:t>
                  </w:r>
                </w:p>
              </w:tc>
            </w:tr>
            <w:tr w:rsidR="00CD73FD" w:rsidRPr="002233E5" w14:paraId="3B5409B9"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1FAB74C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 LCDA</w:t>
                  </w:r>
                </w:p>
              </w:tc>
              <w:tc>
                <w:tcPr>
                  <w:tcW w:w="5174" w:type="dxa"/>
                  <w:tcBorders>
                    <w:top w:val="nil"/>
                    <w:left w:val="nil"/>
                    <w:bottom w:val="single" w:sz="4" w:space="0" w:color="auto"/>
                    <w:right w:val="single" w:sz="4" w:space="0" w:color="auto"/>
                  </w:tcBorders>
                  <w:shd w:val="clear" w:color="auto" w:fill="auto"/>
                  <w:noWrap/>
                  <w:vAlign w:val="bottom"/>
                  <w:hideMark/>
                </w:tcPr>
                <w:p w14:paraId="0FAB57C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C8FCDD9"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2205C52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5269B69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350,477,047.36</w:t>
                  </w:r>
                </w:p>
              </w:tc>
            </w:tr>
            <w:tr w:rsidR="00CD73FD" w:rsidRPr="002233E5" w14:paraId="46EBEBC4"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73D8E0B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w:t>
                  </w:r>
                </w:p>
              </w:tc>
              <w:tc>
                <w:tcPr>
                  <w:tcW w:w="5174" w:type="dxa"/>
                  <w:tcBorders>
                    <w:top w:val="nil"/>
                    <w:left w:val="nil"/>
                    <w:bottom w:val="single" w:sz="4" w:space="0" w:color="auto"/>
                    <w:right w:val="single" w:sz="4" w:space="0" w:color="auto"/>
                  </w:tcBorders>
                  <w:shd w:val="clear" w:color="auto" w:fill="auto"/>
                  <w:noWrap/>
                  <w:vAlign w:val="bottom"/>
                  <w:hideMark/>
                </w:tcPr>
                <w:p w14:paraId="6232838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341,333,455.21</w:t>
                  </w:r>
                </w:p>
              </w:tc>
            </w:tr>
            <w:tr w:rsidR="00CD73FD" w:rsidRPr="002233E5" w14:paraId="5A07DF1F"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63C09A5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 CENTRAL LCDA</w:t>
                  </w:r>
                </w:p>
              </w:tc>
              <w:tc>
                <w:tcPr>
                  <w:tcW w:w="5174" w:type="dxa"/>
                  <w:tcBorders>
                    <w:top w:val="nil"/>
                    <w:left w:val="nil"/>
                    <w:bottom w:val="single" w:sz="4" w:space="0" w:color="auto"/>
                    <w:right w:val="single" w:sz="4" w:space="0" w:color="auto"/>
                  </w:tcBorders>
                  <w:shd w:val="clear" w:color="auto" w:fill="auto"/>
                  <w:noWrap/>
                  <w:vAlign w:val="bottom"/>
                  <w:hideMark/>
                </w:tcPr>
                <w:p w14:paraId="6EEECBA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D2CE571"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7B07821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6A16F11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341,333,455.21</w:t>
                  </w:r>
                </w:p>
              </w:tc>
            </w:tr>
            <w:tr w:rsidR="00CD73FD" w:rsidRPr="002233E5" w14:paraId="551F1F7B"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0E6AD5D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w:t>
                  </w:r>
                </w:p>
              </w:tc>
              <w:tc>
                <w:tcPr>
                  <w:tcW w:w="5174" w:type="dxa"/>
                  <w:tcBorders>
                    <w:top w:val="nil"/>
                    <w:left w:val="nil"/>
                    <w:bottom w:val="single" w:sz="4" w:space="0" w:color="auto"/>
                    <w:right w:val="single" w:sz="4" w:space="0" w:color="auto"/>
                  </w:tcBorders>
                  <w:shd w:val="clear" w:color="auto" w:fill="auto"/>
                  <w:noWrap/>
                  <w:vAlign w:val="bottom"/>
                  <w:hideMark/>
                </w:tcPr>
                <w:p w14:paraId="339ACFB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440,284,940.11</w:t>
                  </w:r>
                </w:p>
              </w:tc>
            </w:tr>
            <w:tr w:rsidR="00CD73FD" w:rsidRPr="002233E5" w14:paraId="7ABD0715"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26078B8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 SOUTH</w:t>
                  </w:r>
                </w:p>
              </w:tc>
              <w:tc>
                <w:tcPr>
                  <w:tcW w:w="5174" w:type="dxa"/>
                  <w:tcBorders>
                    <w:top w:val="nil"/>
                    <w:left w:val="nil"/>
                    <w:bottom w:val="single" w:sz="4" w:space="0" w:color="auto"/>
                    <w:right w:val="single" w:sz="4" w:space="0" w:color="auto"/>
                  </w:tcBorders>
                  <w:shd w:val="clear" w:color="auto" w:fill="auto"/>
                  <w:noWrap/>
                  <w:vAlign w:val="bottom"/>
                  <w:hideMark/>
                </w:tcPr>
                <w:p w14:paraId="0A80655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7E2880E"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40C5A53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7960211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440,284,940.11</w:t>
                  </w:r>
                </w:p>
              </w:tc>
            </w:tr>
            <w:tr w:rsidR="00CD73FD" w:rsidRPr="002233E5" w14:paraId="4EA84759"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488A887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AYEDIRE</w:t>
                  </w:r>
                </w:p>
              </w:tc>
              <w:tc>
                <w:tcPr>
                  <w:tcW w:w="5174" w:type="dxa"/>
                  <w:tcBorders>
                    <w:top w:val="nil"/>
                    <w:left w:val="nil"/>
                    <w:bottom w:val="single" w:sz="4" w:space="0" w:color="auto"/>
                    <w:right w:val="single" w:sz="4" w:space="0" w:color="auto"/>
                  </w:tcBorders>
                  <w:shd w:val="clear" w:color="auto" w:fill="auto"/>
                  <w:noWrap/>
                  <w:vAlign w:val="bottom"/>
                  <w:hideMark/>
                </w:tcPr>
                <w:p w14:paraId="05A2B93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350,052,186.21</w:t>
                  </w:r>
                </w:p>
              </w:tc>
            </w:tr>
            <w:tr w:rsidR="00CD73FD" w:rsidRPr="002233E5" w14:paraId="13CDECE7"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28C60F6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AYEDIRE SOUTH</w:t>
                  </w:r>
                </w:p>
              </w:tc>
              <w:tc>
                <w:tcPr>
                  <w:tcW w:w="5174" w:type="dxa"/>
                  <w:tcBorders>
                    <w:top w:val="nil"/>
                    <w:left w:val="nil"/>
                    <w:bottom w:val="single" w:sz="4" w:space="0" w:color="auto"/>
                    <w:right w:val="single" w:sz="4" w:space="0" w:color="auto"/>
                  </w:tcBorders>
                  <w:shd w:val="clear" w:color="auto" w:fill="auto"/>
                  <w:noWrap/>
                  <w:vAlign w:val="bottom"/>
                  <w:hideMark/>
                </w:tcPr>
                <w:p w14:paraId="5149B5B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0DC5D7A"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5E061A34"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gramStart"/>
                  <w:r w:rsidRPr="002233E5">
                    <w:rPr>
                      <w:rFonts w:ascii="Calibri" w:eastAsia="Times New Roman" w:hAnsi="Calibri" w:cs="Calibri"/>
                      <w:bCs/>
                      <w:color w:val="000000"/>
                      <w:sz w:val="28"/>
                      <w:szCs w:val="28"/>
                    </w:rPr>
                    <w:t>AYEDIRE  CONSOLIDATED</w:t>
                  </w:r>
                  <w:proofErr w:type="gramEnd"/>
                </w:p>
              </w:tc>
              <w:tc>
                <w:tcPr>
                  <w:tcW w:w="5174" w:type="dxa"/>
                  <w:tcBorders>
                    <w:top w:val="nil"/>
                    <w:left w:val="nil"/>
                    <w:bottom w:val="single" w:sz="4" w:space="0" w:color="auto"/>
                    <w:right w:val="single" w:sz="4" w:space="0" w:color="auto"/>
                  </w:tcBorders>
                  <w:shd w:val="clear" w:color="auto" w:fill="auto"/>
                  <w:noWrap/>
                  <w:vAlign w:val="bottom"/>
                  <w:hideMark/>
                </w:tcPr>
                <w:p w14:paraId="2B28374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350,052,186.21</w:t>
                  </w:r>
                </w:p>
              </w:tc>
            </w:tr>
            <w:tr w:rsidR="00CD73FD" w:rsidRPr="002233E5" w14:paraId="76C13882"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0FAF93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w:t>
                  </w:r>
                </w:p>
              </w:tc>
              <w:tc>
                <w:tcPr>
                  <w:tcW w:w="5174" w:type="dxa"/>
                  <w:tcBorders>
                    <w:top w:val="nil"/>
                    <w:left w:val="nil"/>
                    <w:bottom w:val="single" w:sz="4" w:space="0" w:color="auto"/>
                    <w:right w:val="single" w:sz="4" w:space="0" w:color="auto"/>
                  </w:tcBorders>
                  <w:shd w:val="clear" w:color="auto" w:fill="auto"/>
                  <w:noWrap/>
                  <w:vAlign w:val="bottom"/>
                  <w:hideMark/>
                </w:tcPr>
                <w:p w14:paraId="1738BD4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343,914,093.02</w:t>
                  </w:r>
                </w:p>
              </w:tc>
            </w:tr>
            <w:tr w:rsidR="00CD73FD" w:rsidRPr="002233E5" w14:paraId="5450E872"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6DA1C18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 EAST LCDA</w:t>
                  </w:r>
                </w:p>
              </w:tc>
              <w:tc>
                <w:tcPr>
                  <w:tcW w:w="5174" w:type="dxa"/>
                  <w:tcBorders>
                    <w:top w:val="nil"/>
                    <w:left w:val="nil"/>
                    <w:bottom w:val="single" w:sz="4" w:space="0" w:color="auto"/>
                    <w:right w:val="single" w:sz="4" w:space="0" w:color="auto"/>
                  </w:tcBorders>
                  <w:shd w:val="clear" w:color="auto" w:fill="auto"/>
                  <w:noWrap/>
                  <w:vAlign w:val="bottom"/>
                  <w:hideMark/>
                </w:tcPr>
                <w:p w14:paraId="7189F38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04FBD4C"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3EF24C3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7063661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343,914,093.02</w:t>
                  </w:r>
                </w:p>
              </w:tc>
            </w:tr>
            <w:tr w:rsidR="00CD73FD" w:rsidRPr="002233E5" w14:paraId="317A6FE0"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7E1DD0B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w:t>
                  </w:r>
                </w:p>
              </w:tc>
              <w:tc>
                <w:tcPr>
                  <w:tcW w:w="5174" w:type="dxa"/>
                  <w:tcBorders>
                    <w:top w:val="nil"/>
                    <w:left w:val="nil"/>
                    <w:bottom w:val="single" w:sz="4" w:space="0" w:color="auto"/>
                    <w:right w:val="single" w:sz="4" w:space="0" w:color="auto"/>
                  </w:tcBorders>
                  <w:shd w:val="clear" w:color="auto" w:fill="auto"/>
                  <w:noWrap/>
                  <w:vAlign w:val="bottom"/>
                  <w:hideMark/>
                </w:tcPr>
                <w:p w14:paraId="58DD00F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426,929,149.60</w:t>
                  </w:r>
                </w:p>
              </w:tc>
            </w:tr>
            <w:tr w:rsidR="00CD73FD" w:rsidRPr="002233E5" w14:paraId="6598F69A"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4122B90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 NORTH</w:t>
                  </w:r>
                </w:p>
              </w:tc>
              <w:tc>
                <w:tcPr>
                  <w:tcW w:w="5174" w:type="dxa"/>
                  <w:tcBorders>
                    <w:top w:val="nil"/>
                    <w:left w:val="nil"/>
                    <w:bottom w:val="single" w:sz="4" w:space="0" w:color="auto"/>
                    <w:right w:val="single" w:sz="4" w:space="0" w:color="auto"/>
                  </w:tcBorders>
                  <w:shd w:val="clear" w:color="auto" w:fill="auto"/>
                  <w:noWrap/>
                  <w:vAlign w:val="bottom"/>
                  <w:hideMark/>
                </w:tcPr>
                <w:p w14:paraId="6C21BE9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B086960"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38394CA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093FAE2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426,929,149.60</w:t>
                  </w:r>
                </w:p>
              </w:tc>
            </w:tr>
            <w:tr w:rsidR="00CD73FD" w:rsidRPr="002233E5" w14:paraId="6E77DCF6"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3CBF80F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w:t>
                  </w:r>
                </w:p>
              </w:tc>
              <w:tc>
                <w:tcPr>
                  <w:tcW w:w="5174" w:type="dxa"/>
                  <w:tcBorders>
                    <w:top w:val="nil"/>
                    <w:left w:val="nil"/>
                    <w:bottom w:val="single" w:sz="4" w:space="0" w:color="auto"/>
                    <w:right w:val="single" w:sz="4" w:space="0" w:color="auto"/>
                  </w:tcBorders>
                  <w:shd w:val="clear" w:color="auto" w:fill="auto"/>
                  <w:noWrap/>
                  <w:vAlign w:val="bottom"/>
                  <w:hideMark/>
                </w:tcPr>
                <w:p w14:paraId="19C3253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359,717,473.96</w:t>
                  </w:r>
                </w:p>
              </w:tc>
            </w:tr>
            <w:tr w:rsidR="00CD73FD" w:rsidRPr="002233E5" w14:paraId="7643AB47"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0764C0B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 AREA COUNCIL</w:t>
                  </w:r>
                </w:p>
              </w:tc>
              <w:tc>
                <w:tcPr>
                  <w:tcW w:w="5174" w:type="dxa"/>
                  <w:tcBorders>
                    <w:top w:val="nil"/>
                    <w:left w:val="nil"/>
                    <w:bottom w:val="single" w:sz="4" w:space="0" w:color="auto"/>
                    <w:right w:val="single" w:sz="4" w:space="0" w:color="auto"/>
                  </w:tcBorders>
                  <w:shd w:val="clear" w:color="auto" w:fill="auto"/>
                  <w:noWrap/>
                  <w:vAlign w:val="bottom"/>
                  <w:hideMark/>
                </w:tcPr>
                <w:p w14:paraId="3F42870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46EA972"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1D0EAD6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571FA7A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359,717,473.96</w:t>
                  </w:r>
                </w:p>
              </w:tc>
            </w:tr>
            <w:tr w:rsidR="00CD73FD" w:rsidRPr="002233E5" w14:paraId="77243143"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5467721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w:t>
                  </w:r>
                </w:p>
              </w:tc>
              <w:tc>
                <w:tcPr>
                  <w:tcW w:w="5174" w:type="dxa"/>
                  <w:tcBorders>
                    <w:top w:val="nil"/>
                    <w:left w:val="nil"/>
                    <w:bottom w:val="single" w:sz="4" w:space="0" w:color="auto"/>
                    <w:right w:val="single" w:sz="4" w:space="0" w:color="auto"/>
                  </w:tcBorders>
                  <w:shd w:val="clear" w:color="auto" w:fill="auto"/>
                  <w:noWrap/>
                  <w:vAlign w:val="bottom"/>
                  <w:hideMark/>
                </w:tcPr>
                <w:p w14:paraId="1F901FE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350,280,957.65</w:t>
                  </w:r>
                </w:p>
              </w:tc>
            </w:tr>
            <w:tr w:rsidR="00CD73FD" w:rsidRPr="002233E5" w14:paraId="3DB26D2F"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4282C37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EAST LCDA</w:t>
                  </w:r>
                </w:p>
              </w:tc>
              <w:tc>
                <w:tcPr>
                  <w:tcW w:w="5174" w:type="dxa"/>
                  <w:tcBorders>
                    <w:top w:val="nil"/>
                    <w:left w:val="nil"/>
                    <w:bottom w:val="single" w:sz="4" w:space="0" w:color="auto"/>
                    <w:right w:val="single" w:sz="4" w:space="0" w:color="auto"/>
                  </w:tcBorders>
                  <w:shd w:val="clear" w:color="auto" w:fill="auto"/>
                  <w:noWrap/>
                  <w:vAlign w:val="bottom"/>
                  <w:hideMark/>
                </w:tcPr>
                <w:p w14:paraId="2D9163E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DD46123"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01137CD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63AA0D7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350,280,957.65</w:t>
                  </w:r>
                </w:p>
              </w:tc>
            </w:tr>
            <w:tr w:rsidR="00CD73FD" w:rsidRPr="002233E5" w14:paraId="1E68FF39"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279F29C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w:t>
                  </w:r>
                </w:p>
              </w:tc>
              <w:tc>
                <w:tcPr>
                  <w:tcW w:w="5174" w:type="dxa"/>
                  <w:tcBorders>
                    <w:top w:val="nil"/>
                    <w:left w:val="nil"/>
                    <w:bottom w:val="single" w:sz="4" w:space="0" w:color="auto"/>
                    <w:right w:val="single" w:sz="4" w:space="0" w:color="auto"/>
                  </w:tcBorders>
                  <w:shd w:val="clear" w:color="auto" w:fill="auto"/>
                  <w:noWrap/>
                  <w:vAlign w:val="bottom"/>
                  <w:hideMark/>
                </w:tcPr>
                <w:p w14:paraId="201345C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348,344,268.80</w:t>
                  </w:r>
                </w:p>
              </w:tc>
            </w:tr>
            <w:tr w:rsidR="00CD73FD" w:rsidRPr="002233E5" w14:paraId="19EDD01B"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3D13E0F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 SOUTH LCDA</w:t>
                  </w:r>
                </w:p>
              </w:tc>
              <w:tc>
                <w:tcPr>
                  <w:tcW w:w="5174" w:type="dxa"/>
                  <w:tcBorders>
                    <w:top w:val="nil"/>
                    <w:left w:val="nil"/>
                    <w:bottom w:val="single" w:sz="4" w:space="0" w:color="auto"/>
                    <w:right w:val="single" w:sz="4" w:space="0" w:color="auto"/>
                  </w:tcBorders>
                  <w:shd w:val="clear" w:color="auto" w:fill="auto"/>
                  <w:noWrap/>
                  <w:vAlign w:val="bottom"/>
                  <w:hideMark/>
                </w:tcPr>
                <w:p w14:paraId="3EA9FA2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5E128CD"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535568E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OKINNI ADMIN</w:t>
                  </w:r>
                </w:p>
              </w:tc>
              <w:tc>
                <w:tcPr>
                  <w:tcW w:w="5174" w:type="dxa"/>
                  <w:tcBorders>
                    <w:top w:val="nil"/>
                    <w:left w:val="nil"/>
                    <w:bottom w:val="single" w:sz="4" w:space="0" w:color="auto"/>
                    <w:right w:val="single" w:sz="4" w:space="0" w:color="auto"/>
                  </w:tcBorders>
                  <w:shd w:val="clear" w:color="auto" w:fill="auto"/>
                  <w:noWrap/>
                  <w:vAlign w:val="bottom"/>
                  <w:hideMark/>
                </w:tcPr>
                <w:p w14:paraId="0EA688F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ECB5997"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49E6F55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3C60207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348,344,268.80</w:t>
                  </w:r>
                </w:p>
              </w:tc>
            </w:tr>
            <w:tr w:rsidR="00CD73FD" w:rsidRPr="002233E5" w14:paraId="45133831"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A38CB3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EJIGBO</w:t>
                  </w:r>
                </w:p>
              </w:tc>
              <w:tc>
                <w:tcPr>
                  <w:tcW w:w="5174" w:type="dxa"/>
                  <w:tcBorders>
                    <w:top w:val="nil"/>
                    <w:left w:val="nil"/>
                    <w:bottom w:val="single" w:sz="4" w:space="0" w:color="auto"/>
                    <w:right w:val="single" w:sz="4" w:space="0" w:color="auto"/>
                  </w:tcBorders>
                  <w:shd w:val="clear" w:color="auto" w:fill="auto"/>
                  <w:noWrap/>
                  <w:vAlign w:val="bottom"/>
                  <w:hideMark/>
                </w:tcPr>
                <w:p w14:paraId="1FD8391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418,798,587.85</w:t>
                  </w:r>
                </w:p>
              </w:tc>
            </w:tr>
            <w:tr w:rsidR="00CD73FD" w:rsidRPr="002233E5" w14:paraId="517F4668"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0D5F8DE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 SOUTH LCDA</w:t>
                  </w:r>
                </w:p>
              </w:tc>
              <w:tc>
                <w:tcPr>
                  <w:tcW w:w="5174" w:type="dxa"/>
                  <w:tcBorders>
                    <w:top w:val="nil"/>
                    <w:left w:val="nil"/>
                    <w:bottom w:val="single" w:sz="4" w:space="0" w:color="auto"/>
                    <w:right w:val="single" w:sz="4" w:space="0" w:color="auto"/>
                  </w:tcBorders>
                  <w:shd w:val="clear" w:color="auto" w:fill="auto"/>
                  <w:noWrap/>
                  <w:vAlign w:val="bottom"/>
                  <w:hideMark/>
                </w:tcPr>
                <w:p w14:paraId="25D402E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81FB780" w14:textId="77777777" w:rsidTr="002108FD">
              <w:trPr>
                <w:trHeight w:val="54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1ABCE75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 WEST LCDA</w:t>
                  </w:r>
                </w:p>
              </w:tc>
              <w:tc>
                <w:tcPr>
                  <w:tcW w:w="5174" w:type="dxa"/>
                  <w:tcBorders>
                    <w:top w:val="nil"/>
                    <w:left w:val="nil"/>
                    <w:bottom w:val="single" w:sz="4" w:space="0" w:color="auto"/>
                    <w:right w:val="single" w:sz="4" w:space="0" w:color="auto"/>
                  </w:tcBorders>
                  <w:shd w:val="clear" w:color="auto" w:fill="auto"/>
                  <w:noWrap/>
                  <w:vAlign w:val="bottom"/>
                  <w:hideMark/>
                </w:tcPr>
                <w:p w14:paraId="5C049D9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5F5DF0B"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33CF821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3ABD947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418,798,587.85</w:t>
                  </w:r>
                </w:p>
              </w:tc>
            </w:tr>
            <w:tr w:rsidR="00CD73FD" w:rsidRPr="002233E5" w14:paraId="4643FF23"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147A70D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w:t>
                  </w:r>
                </w:p>
              </w:tc>
              <w:tc>
                <w:tcPr>
                  <w:tcW w:w="5174" w:type="dxa"/>
                  <w:tcBorders>
                    <w:top w:val="nil"/>
                    <w:left w:val="nil"/>
                    <w:bottom w:val="single" w:sz="4" w:space="0" w:color="auto"/>
                    <w:right w:val="single" w:sz="4" w:space="0" w:color="auto"/>
                  </w:tcBorders>
                  <w:shd w:val="clear" w:color="auto" w:fill="auto"/>
                  <w:noWrap/>
                  <w:vAlign w:val="bottom"/>
                  <w:hideMark/>
                </w:tcPr>
                <w:p w14:paraId="38483C7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460,695,219.52</w:t>
                  </w:r>
                </w:p>
              </w:tc>
            </w:tr>
            <w:tr w:rsidR="00CD73FD" w:rsidRPr="002233E5" w14:paraId="2E718394"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399FC91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 WEST LCDA</w:t>
                  </w:r>
                </w:p>
              </w:tc>
              <w:tc>
                <w:tcPr>
                  <w:tcW w:w="5174" w:type="dxa"/>
                  <w:tcBorders>
                    <w:top w:val="nil"/>
                    <w:left w:val="nil"/>
                    <w:bottom w:val="single" w:sz="4" w:space="0" w:color="auto"/>
                    <w:right w:val="single" w:sz="4" w:space="0" w:color="auto"/>
                  </w:tcBorders>
                  <w:shd w:val="clear" w:color="auto" w:fill="auto"/>
                  <w:noWrap/>
                  <w:vAlign w:val="bottom"/>
                  <w:hideMark/>
                </w:tcPr>
                <w:p w14:paraId="41F350D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CCA2D88"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53D18A1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28AAD56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460,695,219.52</w:t>
                  </w:r>
                </w:p>
              </w:tc>
            </w:tr>
            <w:tr w:rsidR="00CD73FD" w:rsidRPr="002233E5" w14:paraId="11CC0224"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3341951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w:t>
                  </w:r>
                </w:p>
              </w:tc>
              <w:tc>
                <w:tcPr>
                  <w:tcW w:w="5174" w:type="dxa"/>
                  <w:tcBorders>
                    <w:top w:val="nil"/>
                    <w:left w:val="nil"/>
                    <w:bottom w:val="single" w:sz="4" w:space="0" w:color="auto"/>
                    <w:right w:val="single" w:sz="4" w:space="0" w:color="auto"/>
                  </w:tcBorders>
                  <w:shd w:val="clear" w:color="auto" w:fill="auto"/>
                  <w:noWrap/>
                  <w:vAlign w:val="bottom"/>
                  <w:hideMark/>
                </w:tcPr>
                <w:p w14:paraId="7600A52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340,138,482.69</w:t>
                  </w:r>
                </w:p>
              </w:tc>
            </w:tr>
            <w:tr w:rsidR="00CD73FD" w:rsidRPr="002233E5" w14:paraId="5827574C"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5A7ACB0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OOYE</w:t>
                  </w:r>
                </w:p>
              </w:tc>
              <w:tc>
                <w:tcPr>
                  <w:tcW w:w="5174" w:type="dxa"/>
                  <w:tcBorders>
                    <w:top w:val="nil"/>
                    <w:left w:val="nil"/>
                    <w:bottom w:val="single" w:sz="4" w:space="0" w:color="auto"/>
                    <w:right w:val="single" w:sz="4" w:space="0" w:color="auto"/>
                  </w:tcBorders>
                  <w:shd w:val="clear" w:color="auto" w:fill="auto"/>
                  <w:noWrap/>
                  <w:vAlign w:val="bottom"/>
                  <w:hideMark/>
                </w:tcPr>
                <w:p w14:paraId="33CCF03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64307E6"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784CF41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3B3D35B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340,138,482.69</w:t>
                  </w:r>
                </w:p>
              </w:tc>
            </w:tr>
            <w:tr w:rsidR="00CD73FD" w:rsidRPr="002233E5" w14:paraId="5B518C26"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4492C88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EAST LCDA</w:t>
                  </w:r>
                </w:p>
              </w:tc>
              <w:tc>
                <w:tcPr>
                  <w:tcW w:w="5174" w:type="dxa"/>
                  <w:tcBorders>
                    <w:top w:val="nil"/>
                    <w:left w:val="nil"/>
                    <w:bottom w:val="single" w:sz="4" w:space="0" w:color="auto"/>
                    <w:right w:val="single" w:sz="4" w:space="0" w:color="auto"/>
                  </w:tcBorders>
                  <w:shd w:val="clear" w:color="auto" w:fill="auto"/>
                  <w:noWrap/>
                  <w:vAlign w:val="bottom"/>
                  <w:hideMark/>
                </w:tcPr>
                <w:p w14:paraId="4E2422A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145,773,638.85</w:t>
                  </w:r>
                </w:p>
              </w:tc>
            </w:tr>
            <w:tr w:rsidR="00CD73FD" w:rsidRPr="002233E5" w14:paraId="32F6E84E"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27A6BD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w:t>
                  </w:r>
                </w:p>
              </w:tc>
              <w:tc>
                <w:tcPr>
                  <w:tcW w:w="5174" w:type="dxa"/>
                  <w:tcBorders>
                    <w:top w:val="nil"/>
                    <w:left w:val="nil"/>
                    <w:bottom w:val="single" w:sz="4" w:space="0" w:color="auto"/>
                    <w:right w:val="single" w:sz="4" w:space="0" w:color="auto"/>
                  </w:tcBorders>
                  <w:shd w:val="clear" w:color="auto" w:fill="auto"/>
                  <w:noWrap/>
                  <w:vAlign w:val="bottom"/>
                  <w:hideMark/>
                </w:tcPr>
                <w:p w14:paraId="0D87EF6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444,281,781.63</w:t>
                  </w:r>
                </w:p>
              </w:tc>
            </w:tr>
            <w:tr w:rsidR="00CD73FD" w:rsidRPr="002233E5" w14:paraId="1A4FB786"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453AB52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WEST LCDA</w:t>
                  </w:r>
                </w:p>
              </w:tc>
              <w:tc>
                <w:tcPr>
                  <w:tcW w:w="5174" w:type="dxa"/>
                  <w:tcBorders>
                    <w:top w:val="nil"/>
                    <w:left w:val="nil"/>
                    <w:bottom w:val="single" w:sz="4" w:space="0" w:color="auto"/>
                    <w:right w:val="single" w:sz="4" w:space="0" w:color="auto"/>
                  </w:tcBorders>
                  <w:shd w:val="clear" w:color="auto" w:fill="auto"/>
                  <w:noWrap/>
                  <w:vAlign w:val="bottom"/>
                  <w:hideMark/>
                </w:tcPr>
                <w:p w14:paraId="78456C1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8B543CD"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7F40402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AREA COUNCIL</w:t>
                  </w:r>
                </w:p>
              </w:tc>
              <w:tc>
                <w:tcPr>
                  <w:tcW w:w="5174" w:type="dxa"/>
                  <w:tcBorders>
                    <w:top w:val="nil"/>
                    <w:left w:val="nil"/>
                    <w:bottom w:val="single" w:sz="4" w:space="0" w:color="auto"/>
                    <w:right w:val="single" w:sz="4" w:space="0" w:color="auto"/>
                  </w:tcBorders>
                  <w:shd w:val="clear" w:color="auto" w:fill="auto"/>
                  <w:noWrap/>
                  <w:vAlign w:val="bottom"/>
                  <w:hideMark/>
                </w:tcPr>
                <w:p w14:paraId="5EEA2C6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0F9AD2F"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3CF7030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6B3B676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444,281,781.63</w:t>
                  </w:r>
                </w:p>
              </w:tc>
            </w:tr>
            <w:tr w:rsidR="00CD73FD" w:rsidRPr="002233E5" w14:paraId="06AC58FB"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575BFB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w:t>
                  </w:r>
                </w:p>
              </w:tc>
              <w:tc>
                <w:tcPr>
                  <w:tcW w:w="5174" w:type="dxa"/>
                  <w:tcBorders>
                    <w:top w:val="nil"/>
                    <w:left w:val="nil"/>
                    <w:bottom w:val="single" w:sz="4" w:space="0" w:color="auto"/>
                    <w:right w:val="single" w:sz="4" w:space="0" w:color="auto"/>
                  </w:tcBorders>
                  <w:shd w:val="clear" w:color="auto" w:fill="auto"/>
                  <w:noWrap/>
                  <w:vAlign w:val="bottom"/>
                  <w:hideMark/>
                </w:tcPr>
                <w:p w14:paraId="7148889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422,063,118.95</w:t>
                  </w:r>
                </w:p>
              </w:tc>
            </w:tr>
            <w:tr w:rsidR="00CD73FD" w:rsidRPr="002233E5" w14:paraId="79BD4E48"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1CDE461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 LCDA</w:t>
                  </w:r>
                </w:p>
              </w:tc>
              <w:tc>
                <w:tcPr>
                  <w:tcW w:w="5174" w:type="dxa"/>
                  <w:tcBorders>
                    <w:top w:val="nil"/>
                    <w:left w:val="nil"/>
                    <w:bottom w:val="single" w:sz="4" w:space="0" w:color="auto"/>
                    <w:right w:val="single" w:sz="4" w:space="0" w:color="auto"/>
                  </w:tcBorders>
                  <w:shd w:val="clear" w:color="auto" w:fill="auto"/>
                  <w:noWrap/>
                  <w:vAlign w:val="bottom"/>
                  <w:hideMark/>
                </w:tcPr>
                <w:p w14:paraId="1634917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2D03277"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6E71080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 CONSLIDATED</w:t>
                  </w:r>
                </w:p>
              </w:tc>
              <w:tc>
                <w:tcPr>
                  <w:tcW w:w="5174" w:type="dxa"/>
                  <w:tcBorders>
                    <w:top w:val="nil"/>
                    <w:left w:val="nil"/>
                    <w:bottom w:val="single" w:sz="4" w:space="0" w:color="auto"/>
                    <w:right w:val="single" w:sz="4" w:space="0" w:color="auto"/>
                  </w:tcBorders>
                  <w:shd w:val="clear" w:color="auto" w:fill="auto"/>
                  <w:noWrap/>
                  <w:vAlign w:val="bottom"/>
                  <w:hideMark/>
                </w:tcPr>
                <w:p w14:paraId="014D054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422,063,118.95</w:t>
                  </w:r>
                </w:p>
              </w:tc>
            </w:tr>
            <w:tr w:rsidR="00CD73FD" w:rsidRPr="002233E5" w14:paraId="32D6ADAE"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082C9F2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w:t>
                  </w:r>
                </w:p>
              </w:tc>
              <w:tc>
                <w:tcPr>
                  <w:tcW w:w="5174" w:type="dxa"/>
                  <w:tcBorders>
                    <w:top w:val="nil"/>
                    <w:left w:val="nil"/>
                    <w:bottom w:val="single" w:sz="4" w:space="0" w:color="auto"/>
                    <w:right w:val="single" w:sz="4" w:space="0" w:color="auto"/>
                  </w:tcBorders>
                  <w:shd w:val="clear" w:color="auto" w:fill="auto"/>
                  <w:noWrap/>
                  <w:vAlign w:val="bottom"/>
                  <w:hideMark/>
                </w:tcPr>
                <w:p w14:paraId="32E268A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303,102,007.00</w:t>
                  </w:r>
                </w:p>
              </w:tc>
            </w:tr>
            <w:tr w:rsidR="00CD73FD" w:rsidRPr="002233E5" w14:paraId="254BCDAC"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70D1BE1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 AREA COUNCIL</w:t>
                  </w:r>
                </w:p>
              </w:tc>
              <w:tc>
                <w:tcPr>
                  <w:tcW w:w="5174" w:type="dxa"/>
                  <w:tcBorders>
                    <w:top w:val="nil"/>
                    <w:left w:val="nil"/>
                    <w:bottom w:val="single" w:sz="4" w:space="0" w:color="auto"/>
                    <w:right w:val="single" w:sz="4" w:space="0" w:color="auto"/>
                  </w:tcBorders>
                  <w:shd w:val="clear" w:color="auto" w:fill="auto"/>
                  <w:noWrap/>
                  <w:vAlign w:val="bottom"/>
                  <w:hideMark/>
                </w:tcPr>
                <w:p w14:paraId="3977001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C8026F5"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681E0C5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63CD0D3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303,102,007.00</w:t>
                  </w:r>
                </w:p>
              </w:tc>
            </w:tr>
            <w:tr w:rsidR="00CD73FD" w:rsidRPr="002233E5" w14:paraId="3821242E"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B635F2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w:t>
                  </w:r>
                </w:p>
              </w:tc>
              <w:tc>
                <w:tcPr>
                  <w:tcW w:w="5174" w:type="dxa"/>
                  <w:tcBorders>
                    <w:top w:val="nil"/>
                    <w:left w:val="nil"/>
                    <w:bottom w:val="single" w:sz="4" w:space="0" w:color="auto"/>
                    <w:right w:val="single" w:sz="4" w:space="0" w:color="auto"/>
                  </w:tcBorders>
                  <w:shd w:val="clear" w:color="auto" w:fill="auto"/>
                  <w:noWrap/>
                  <w:vAlign w:val="bottom"/>
                  <w:hideMark/>
                </w:tcPr>
                <w:p w14:paraId="5E45D59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363,905,801.79</w:t>
                  </w:r>
                </w:p>
              </w:tc>
            </w:tr>
            <w:tr w:rsidR="00CD73FD" w:rsidRPr="002233E5" w14:paraId="39030F01"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6A75D65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NORTH LCDA</w:t>
                  </w:r>
                </w:p>
              </w:tc>
              <w:tc>
                <w:tcPr>
                  <w:tcW w:w="5174" w:type="dxa"/>
                  <w:tcBorders>
                    <w:top w:val="nil"/>
                    <w:left w:val="nil"/>
                    <w:bottom w:val="single" w:sz="4" w:space="0" w:color="auto"/>
                    <w:right w:val="single" w:sz="4" w:space="0" w:color="auto"/>
                  </w:tcBorders>
                  <w:shd w:val="clear" w:color="auto" w:fill="auto"/>
                  <w:noWrap/>
                  <w:vAlign w:val="bottom"/>
                  <w:hideMark/>
                </w:tcPr>
                <w:p w14:paraId="45ADD64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844C1C5"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45637AB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AREA COUNCIL</w:t>
                  </w:r>
                </w:p>
              </w:tc>
              <w:tc>
                <w:tcPr>
                  <w:tcW w:w="5174" w:type="dxa"/>
                  <w:tcBorders>
                    <w:top w:val="nil"/>
                    <w:left w:val="nil"/>
                    <w:bottom w:val="single" w:sz="4" w:space="0" w:color="auto"/>
                    <w:right w:val="single" w:sz="4" w:space="0" w:color="auto"/>
                  </w:tcBorders>
                  <w:shd w:val="clear" w:color="auto" w:fill="auto"/>
                  <w:noWrap/>
                  <w:vAlign w:val="bottom"/>
                  <w:hideMark/>
                </w:tcPr>
                <w:p w14:paraId="1466D6A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C51EEC9" w14:textId="77777777" w:rsidTr="002108FD">
              <w:trPr>
                <w:trHeight w:val="51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10CA6FE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4133690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363,905,801.79</w:t>
                  </w:r>
                </w:p>
              </w:tc>
            </w:tr>
            <w:tr w:rsidR="00CD73FD" w:rsidRPr="002233E5" w14:paraId="582ABBC8"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1E4297C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w:t>
                  </w:r>
                </w:p>
              </w:tc>
              <w:tc>
                <w:tcPr>
                  <w:tcW w:w="5174" w:type="dxa"/>
                  <w:tcBorders>
                    <w:top w:val="nil"/>
                    <w:left w:val="nil"/>
                    <w:bottom w:val="single" w:sz="4" w:space="0" w:color="auto"/>
                    <w:right w:val="single" w:sz="4" w:space="0" w:color="auto"/>
                  </w:tcBorders>
                  <w:shd w:val="clear" w:color="auto" w:fill="auto"/>
                  <w:noWrap/>
                  <w:vAlign w:val="bottom"/>
                  <w:hideMark/>
                </w:tcPr>
                <w:p w14:paraId="7BC5390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333,351,876.12</w:t>
                  </w:r>
                </w:p>
              </w:tc>
            </w:tr>
            <w:tr w:rsidR="00CD73FD" w:rsidRPr="002233E5" w14:paraId="5089B11C"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7A72BE7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 CENTRAL LCDA</w:t>
                  </w:r>
                </w:p>
              </w:tc>
              <w:tc>
                <w:tcPr>
                  <w:tcW w:w="5174" w:type="dxa"/>
                  <w:tcBorders>
                    <w:top w:val="nil"/>
                    <w:left w:val="nil"/>
                    <w:bottom w:val="single" w:sz="4" w:space="0" w:color="auto"/>
                    <w:right w:val="single" w:sz="4" w:space="0" w:color="auto"/>
                  </w:tcBorders>
                  <w:shd w:val="clear" w:color="auto" w:fill="auto"/>
                  <w:noWrap/>
                  <w:vAlign w:val="bottom"/>
                  <w:hideMark/>
                </w:tcPr>
                <w:p w14:paraId="1F02FBF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9A287B9"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4D5C72B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6EA98D6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333,351,876.12</w:t>
                  </w:r>
                </w:p>
              </w:tc>
            </w:tr>
            <w:tr w:rsidR="00CD73FD" w:rsidRPr="002233E5" w14:paraId="114915A4"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B3DC63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w:t>
                  </w:r>
                </w:p>
              </w:tc>
              <w:tc>
                <w:tcPr>
                  <w:tcW w:w="5174" w:type="dxa"/>
                  <w:tcBorders>
                    <w:top w:val="nil"/>
                    <w:left w:val="nil"/>
                    <w:bottom w:val="single" w:sz="4" w:space="0" w:color="auto"/>
                    <w:right w:val="single" w:sz="4" w:space="0" w:color="auto"/>
                  </w:tcBorders>
                  <w:shd w:val="clear" w:color="auto" w:fill="auto"/>
                  <w:noWrap/>
                  <w:vAlign w:val="bottom"/>
                  <w:hideMark/>
                </w:tcPr>
                <w:p w14:paraId="3BE9BEC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387,260,820.51</w:t>
                  </w:r>
                </w:p>
              </w:tc>
            </w:tr>
            <w:tr w:rsidR="00CD73FD" w:rsidRPr="002233E5" w14:paraId="7DA95389"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3BCFE84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 LCDA</w:t>
                  </w:r>
                </w:p>
              </w:tc>
              <w:tc>
                <w:tcPr>
                  <w:tcW w:w="5174" w:type="dxa"/>
                  <w:tcBorders>
                    <w:top w:val="nil"/>
                    <w:left w:val="nil"/>
                    <w:bottom w:val="single" w:sz="4" w:space="0" w:color="auto"/>
                    <w:right w:val="single" w:sz="4" w:space="0" w:color="auto"/>
                  </w:tcBorders>
                  <w:shd w:val="clear" w:color="auto" w:fill="auto"/>
                  <w:noWrap/>
                  <w:vAlign w:val="bottom"/>
                  <w:hideMark/>
                </w:tcPr>
                <w:p w14:paraId="320ED25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BF9BA8F"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63F6A47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ILESA EAST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0810EA5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387,260,820.51</w:t>
                  </w:r>
                </w:p>
              </w:tc>
            </w:tr>
            <w:tr w:rsidR="00CD73FD" w:rsidRPr="002233E5" w14:paraId="262D0DFE"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0676BBF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WEST</w:t>
                  </w:r>
                </w:p>
              </w:tc>
              <w:tc>
                <w:tcPr>
                  <w:tcW w:w="5174" w:type="dxa"/>
                  <w:tcBorders>
                    <w:top w:val="nil"/>
                    <w:left w:val="nil"/>
                    <w:bottom w:val="single" w:sz="4" w:space="0" w:color="auto"/>
                    <w:right w:val="single" w:sz="4" w:space="0" w:color="auto"/>
                  </w:tcBorders>
                  <w:shd w:val="clear" w:color="auto" w:fill="auto"/>
                  <w:noWrap/>
                  <w:vAlign w:val="bottom"/>
                  <w:hideMark/>
                </w:tcPr>
                <w:p w14:paraId="1415DF8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383,592,005.60</w:t>
                  </w:r>
                </w:p>
              </w:tc>
            </w:tr>
            <w:tr w:rsidR="00CD73FD" w:rsidRPr="002233E5" w14:paraId="63A3E83F"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297E9BD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WEST CENTRAL LCDA</w:t>
                  </w:r>
                </w:p>
              </w:tc>
              <w:tc>
                <w:tcPr>
                  <w:tcW w:w="5174" w:type="dxa"/>
                  <w:tcBorders>
                    <w:top w:val="nil"/>
                    <w:left w:val="nil"/>
                    <w:bottom w:val="single" w:sz="4" w:space="0" w:color="auto"/>
                    <w:right w:val="single" w:sz="4" w:space="0" w:color="auto"/>
                  </w:tcBorders>
                  <w:shd w:val="clear" w:color="auto" w:fill="auto"/>
                  <w:noWrap/>
                  <w:vAlign w:val="bottom"/>
                  <w:hideMark/>
                </w:tcPr>
                <w:p w14:paraId="792D8DC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358E8EE"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2211AF8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WEST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1B86899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383,592,005.60</w:t>
                  </w:r>
                </w:p>
              </w:tc>
            </w:tr>
            <w:tr w:rsidR="00CD73FD" w:rsidRPr="002233E5" w14:paraId="5D31BF46"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54ECB71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w:t>
                  </w:r>
                </w:p>
              </w:tc>
              <w:tc>
                <w:tcPr>
                  <w:tcW w:w="5174" w:type="dxa"/>
                  <w:tcBorders>
                    <w:top w:val="nil"/>
                    <w:left w:val="nil"/>
                    <w:bottom w:val="single" w:sz="4" w:space="0" w:color="auto"/>
                    <w:right w:val="single" w:sz="4" w:space="0" w:color="auto"/>
                  </w:tcBorders>
                  <w:shd w:val="clear" w:color="auto" w:fill="auto"/>
                  <w:noWrap/>
                  <w:vAlign w:val="bottom"/>
                  <w:hideMark/>
                </w:tcPr>
                <w:p w14:paraId="1838FC3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402,888,689.06</w:t>
                  </w:r>
                </w:p>
              </w:tc>
            </w:tr>
            <w:tr w:rsidR="00CD73FD" w:rsidRPr="002233E5" w14:paraId="42E7ADC4" w14:textId="77777777" w:rsidTr="002108FD">
              <w:trPr>
                <w:trHeight w:val="78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5883B7B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 SOUTH LCDA</w:t>
                  </w:r>
                </w:p>
              </w:tc>
              <w:tc>
                <w:tcPr>
                  <w:tcW w:w="5174" w:type="dxa"/>
                  <w:tcBorders>
                    <w:top w:val="nil"/>
                    <w:left w:val="nil"/>
                    <w:bottom w:val="single" w:sz="4" w:space="0" w:color="auto"/>
                    <w:right w:val="single" w:sz="4" w:space="0" w:color="auto"/>
                  </w:tcBorders>
                  <w:shd w:val="clear" w:color="auto" w:fill="auto"/>
                  <w:noWrap/>
                  <w:vAlign w:val="bottom"/>
                  <w:hideMark/>
                </w:tcPr>
                <w:p w14:paraId="502BFF2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E6B3011" w14:textId="77777777" w:rsidTr="002108FD">
              <w:trPr>
                <w:trHeight w:val="36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4D02200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6594897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402,888,689.06</w:t>
                  </w:r>
                </w:p>
              </w:tc>
            </w:tr>
            <w:tr w:rsidR="00CD73FD" w:rsidRPr="002233E5" w14:paraId="1EB39CB2"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411FC3B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w:t>
                  </w:r>
                </w:p>
              </w:tc>
              <w:tc>
                <w:tcPr>
                  <w:tcW w:w="5174" w:type="dxa"/>
                  <w:tcBorders>
                    <w:top w:val="nil"/>
                    <w:left w:val="nil"/>
                    <w:bottom w:val="single" w:sz="4" w:space="0" w:color="auto"/>
                    <w:right w:val="single" w:sz="4" w:space="0" w:color="auto"/>
                  </w:tcBorders>
                  <w:shd w:val="clear" w:color="auto" w:fill="auto"/>
                  <w:noWrap/>
                  <w:vAlign w:val="bottom"/>
                  <w:hideMark/>
                </w:tcPr>
                <w:p w14:paraId="7AA4C8A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432,062,485.47</w:t>
                  </w:r>
                </w:p>
              </w:tc>
            </w:tr>
            <w:tr w:rsidR="00CD73FD" w:rsidRPr="002233E5" w14:paraId="7086AB6D"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B8F184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 NORTH EAST LCDA</w:t>
                  </w:r>
                </w:p>
              </w:tc>
              <w:tc>
                <w:tcPr>
                  <w:tcW w:w="5174" w:type="dxa"/>
                  <w:tcBorders>
                    <w:top w:val="nil"/>
                    <w:left w:val="nil"/>
                    <w:bottom w:val="single" w:sz="4" w:space="0" w:color="auto"/>
                    <w:right w:val="single" w:sz="4" w:space="0" w:color="auto"/>
                  </w:tcBorders>
                  <w:shd w:val="clear" w:color="auto" w:fill="auto"/>
                  <w:noWrap/>
                  <w:vAlign w:val="bottom"/>
                  <w:hideMark/>
                </w:tcPr>
                <w:p w14:paraId="6BA33DC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12C4304"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796B593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264ADDD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432,062,485.47</w:t>
                  </w:r>
                </w:p>
              </w:tc>
            </w:tr>
            <w:tr w:rsidR="00CD73FD" w:rsidRPr="002233E5" w14:paraId="16E09CCB"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3A13AAB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w:t>
                  </w:r>
                </w:p>
              </w:tc>
              <w:tc>
                <w:tcPr>
                  <w:tcW w:w="5174" w:type="dxa"/>
                  <w:tcBorders>
                    <w:top w:val="nil"/>
                    <w:left w:val="nil"/>
                    <w:bottom w:val="single" w:sz="4" w:space="0" w:color="auto"/>
                    <w:right w:val="single" w:sz="4" w:space="0" w:color="auto"/>
                  </w:tcBorders>
                  <w:shd w:val="clear" w:color="auto" w:fill="auto"/>
                  <w:noWrap/>
                  <w:vAlign w:val="bottom"/>
                  <w:hideMark/>
                </w:tcPr>
                <w:p w14:paraId="1F8A475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383,134,462.86</w:t>
                  </w:r>
                </w:p>
              </w:tc>
            </w:tr>
            <w:tr w:rsidR="00CD73FD" w:rsidRPr="002233E5" w14:paraId="240B48D4"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41EBE1B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 SOUTH LCDA</w:t>
                  </w:r>
                </w:p>
              </w:tc>
              <w:tc>
                <w:tcPr>
                  <w:tcW w:w="5174" w:type="dxa"/>
                  <w:tcBorders>
                    <w:top w:val="nil"/>
                    <w:left w:val="nil"/>
                    <w:bottom w:val="single" w:sz="4" w:space="0" w:color="auto"/>
                    <w:right w:val="single" w:sz="4" w:space="0" w:color="auto"/>
                  </w:tcBorders>
                  <w:shd w:val="clear" w:color="auto" w:fill="auto"/>
                  <w:noWrap/>
                  <w:vAlign w:val="bottom"/>
                  <w:hideMark/>
                </w:tcPr>
                <w:p w14:paraId="113E749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F795CB4"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5FF5B88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70B589E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383,134,462.86</w:t>
                  </w:r>
                </w:p>
              </w:tc>
            </w:tr>
            <w:tr w:rsidR="00CD73FD" w:rsidRPr="002233E5" w14:paraId="4E0BAA59"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DE65F4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w:t>
                  </w:r>
                </w:p>
              </w:tc>
              <w:tc>
                <w:tcPr>
                  <w:tcW w:w="5174" w:type="dxa"/>
                  <w:tcBorders>
                    <w:top w:val="nil"/>
                    <w:left w:val="nil"/>
                    <w:bottom w:val="single" w:sz="4" w:space="0" w:color="auto"/>
                    <w:right w:val="single" w:sz="4" w:space="0" w:color="auto"/>
                  </w:tcBorders>
                  <w:shd w:val="clear" w:color="auto" w:fill="auto"/>
                  <w:noWrap/>
                  <w:vAlign w:val="bottom"/>
                  <w:hideMark/>
                </w:tcPr>
                <w:p w14:paraId="39E2D4D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489,894,435.10</w:t>
                  </w:r>
                </w:p>
              </w:tc>
            </w:tr>
            <w:tr w:rsidR="00CD73FD" w:rsidRPr="002233E5" w14:paraId="3BF2D628"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3092F04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EAST LCDA</w:t>
                  </w:r>
                </w:p>
              </w:tc>
              <w:tc>
                <w:tcPr>
                  <w:tcW w:w="5174" w:type="dxa"/>
                  <w:tcBorders>
                    <w:top w:val="nil"/>
                    <w:left w:val="nil"/>
                    <w:bottom w:val="single" w:sz="4" w:space="0" w:color="auto"/>
                    <w:right w:val="single" w:sz="4" w:space="0" w:color="auto"/>
                  </w:tcBorders>
                  <w:shd w:val="clear" w:color="auto" w:fill="auto"/>
                  <w:noWrap/>
                  <w:vAlign w:val="bottom"/>
                  <w:hideMark/>
                </w:tcPr>
                <w:p w14:paraId="101976E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329EF3A"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E0E816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WEST LCDA</w:t>
                  </w:r>
                </w:p>
              </w:tc>
              <w:tc>
                <w:tcPr>
                  <w:tcW w:w="5174" w:type="dxa"/>
                  <w:tcBorders>
                    <w:top w:val="nil"/>
                    <w:left w:val="nil"/>
                    <w:bottom w:val="single" w:sz="4" w:space="0" w:color="auto"/>
                    <w:right w:val="single" w:sz="4" w:space="0" w:color="auto"/>
                  </w:tcBorders>
                  <w:shd w:val="clear" w:color="auto" w:fill="auto"/>
                  <w:noWrap/>
                  <w:vAlign w:val="bottom"/>
                  <w:hideMark/>
                </w:tcPr>
                <w:p w14:paraId="3D86B06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1A2214D"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2ACB6A6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58BE8FD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489,894,435.10</w:t>
                  </w:r>
                </w:p>
              </w:tc>
            </w:tr>
            <w:tr w:rsidR="00CD73FD" w:rsidRPr="002233E5" w14:paraId="19EE55D4"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3E43EC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w:t>
                  </w:r>
                </w:p>
              </w:tc>
              <w:tc>
                <w:tcPr>
                  <w:tcW w:w="5174" w:type="dxa"/>
                  <w:tcBorders>
                    <w:top w:val="nil"/>
                    <w:left w:val="nil"/>
                    <w:bottom w:val="single" w:sz="4" w:space="0" w:color="auto"/>
                    <w:right w:val="single" w:sz="4" w:space="0" w:color="auto"/>
                  </w:tcBorders>
                  <w:shd w:val="clear" w:color="auto" w:fill="auto"/>
                  <w:noWrap/>
                  <w:vAlign w:val="bottom"/>
                  <w:hideMark/>
                </w:tcPr>
                <w:p w14:paraId="4649D7F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399,274,343.46</w:t>
                  </w:r>
                </w:p>
              </w:tc>
            </w:tr>
            <w:tr w:rsidR="00CD73FD" w:rsidRPr="002233E5" w14:paraId="46E7AE0B"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675F639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 EAST LCDA</w:t>
                  </w:r>
                </w:p>
              </w:tc>
              <w:tc>
                <w:tcPr>
                  <w:tcW w:w="5174" w:type="dxa"/>
                  <w:tcBorders>
                    <w:top w:val="nil"/>
                    <w:left w:val="nil"/>
                    <w:bottom w:val="single" w:sz="4" w:space="0" w:color="auto"/>
                    <w:right w:val="single" w:sz="4" w:space="0" w:color="auto"/>
                  </w:tcBorders>
                  <w:shd w:val="clear" w:color="auto" w:fill="auto"/>
                  <w:noWrap/>
                  <w:vAlign w:val="bottom"/>
                  <w:hideMark/>
                </w:tcPr>
                <w:p w14:paraId="517D16F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5EB9F07"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410CB66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1FBFA36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399,274,343.46</w:t>
                  </w:r>
                </w:p>
              </w:tc>
            </w:tr>
            <w:tr w:rsidR="00CD73FD" w:rsidRPr="002233E5" w14:paraId="1C4F8B60"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0B407A6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w:t>
                  </w:r>
                </w:p>
              </w:tc>
              <w:tc>
                <w:tcPr>
                  <w:tcW w:w="5174" w:type="dxa"/>
                  <w:tcBorders>
                    <w:top w:val="nil"/>
                    <w:left w:val="nil"/>
                    <w:bottom w:val="single" w:sz="4" w:space="0" w:color="auto"/>
                    <w:right w:val="single" w:sz="4" w:space="0" w:color="auto"/>
                  </w:tcBorders>
                  <w:shd w:val="clear" w:color="auto" w:fill="auto"/>
                  <w:noWrap/>
                  <w:vAlign w:val="bottom"/>
                  <w:hideMark/>
                </w:tcPr>
                <w:p w14:paraId="43A4975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420,576,710.27</w:t>
                  </w:r>
                </w:p>
              </w:tc>
            </w:tr>
            <w:tr w:rsidR="00CD73FD" w:rsidRPr="002233E5" w14:paraId="74C2DE64"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32A2AB6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NORTH LCDA</w:t>
                  </w:r>
                </w:p>
              </w:tc>
              <w:tc>
                <w:tcPr>
                  <w:tcW w:w="5174" w:type="dxa"/>
                  <w:tcBorders>
                    <w:top w:val="nil"/>
                    <w:left w:val="nil"/>
                    <w:bottom w:val="single" w:sz="4" w:space="0" w:color="auto"/>
                    <w:right w:val="single" w:sz="4" w:space="0" w:color="auto"/>
                  </w:tcBorders>
                  <w:shd w:val="clear" w:color="auto" w:fill="auto"/>
                  <w:noWrap/>
                  <w:vAlign w:val="bottom"/>
                  <w:hideMark/>
                </w:tcPr>
                <w:p w14:paraId="2595895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630E7A3"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72DA91F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SOUTH LCDA</w:t>
                  </w:r>
                </w:p>
              </w:tc>
              <w:tc>
                <w:tcPr>
                  <w:tcW w:w="5174" w:type="dxa"/>
                  <w:tcBorders>
                    <w:top w:val="nil"/>
                    <w:left w:val="nil"/>
                    <w:bottom w:val="single" w:sz="4" w:space="0" w:color="auto"/>
                    <w:right w:val="single" w:sz="4" w:space="0" w:color="auto"/>
                  </w:tcBorders>
                  <w:shd w:val="clear" w:color="auto" w:fill="auto"/>
                  <w:noWrap/>
                  <w:vAlign w:val="bottom"/>
                  <w:hideMark/>
                </w:tcPr>
                <w:p w14:paraId="461EC9C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1D68987"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3D331F1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6D3CD57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420,576,710.27</w:t>
                  </w:r>
                </w:p>
              </w:tc>
            </w:tr>
            <w:tr w:rsidR="00CD73FD" w:rsidRPr="002233E5" w14:paraId="24F774A3"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2E66E29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w:t>
                  </w:r>
                </w:p>
              </w:tc>
              <w:tc>
                <w:tcPr>
                  <w:tcW w:w="5174" w:type="dxa"/>
                  <w:tcBorders>
                    <w:top w:val="nil"/>
                    <w:left w:val="nil"/>
                    <w:bottom w:val="single" w:sz="4" w:space="0" w:color="auto"/>
                    <w:right w:val="single" w:sz="4" w:space="0" w:color="auto"/>
                  </w:tcBorders>
                  <w:shd w:val="clear" w:color="auto" w:fill="auto"/>
                  <w:noWrap/>
                  <w:vAlign w:val="bottom"/>
                  <w:hideMark/>
                </w:tcPr>
                <w:p w14:paraId="3C0EF5C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350,956,377.84</w:t>
                  </w:r>
                </w:p>
              </w:tc>
            </w:tr>
            <w:tr w:rsidR="00CD73FD" w:rsidRPr="002233E5" w14:paraId="2287F461"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4442648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 NORTH</w:t>
                  </w:r>
                </w:p>
              </w:tc>
              <w:tc>
                <w:tcPr>
                  <w:tcW w:w="5174" w:type="dxa"/>
                  <w:tcBorders>
                    <w:top w:val="nil"/>
                    <w:left w:val="nil"/>
                    <w:bottom w:val="single" w:sz="4" w:space="0" w:color="auto"/>
                    <w:right w:val="single" w:sz="4" w:space="0" w:color="auto"/>
                  </w:tcBorders>
                  <w:shd w:val="clear" w:color="auto" w:fill="auto"/>
                  <w:noWrap/>
                  <w:vAlign w:val="bottom"/>
                  <w:hideMark/>
                </w:tcPr>
                <w:p w14:paraId="4217B50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C3A9C1C"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54B7013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0BB7260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350,956,377.84</w:t>
                  </w:r>
                </w:p>
              </w:tc>
            </w:tr>
            <w:tr w:rsidR="00CD73FD" w:rsidRPr="002233E5" w14:paraId="086FCFD2"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3F838F2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w:t>
                  </w:r>
                </w:p>
              </w:tc>
              <w:tc>
                <w:tcPr>
                  <w:tcW w:w="5174" w:type="dxa"/>
                  <w:tcBorders>
                    <w:top w:val="nil"/>
                    <w:left w:val="nil"/>
                    <w:bottom w:val="single" w:sz="4" w:space="0" w:color="auto"/>
                    <w:right w:val="single" w:sz="4" w:space="0" w:color="auto"/>
                  </w:tcBorders>
                  <w:shd w:val="clear" w:color="auto" w:fill="auto"/>
                  <w:noWrap/>
                  <w:vAlign w:val="bottom"/>
                  <w:hideMark/>
                </w:tcPr>
                <w:p w14:paraId="3518833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417,733,407.21</w:t>
                  </w:r>
                </w:p>
              </w:tc>
            </w:tr>
            <w:tr w:rsidR="00CD73FD" w:rsidRPr="002233E5" w14:paraId="18C513C6" w14:textId="77777777" w:rsidTr="002108FD">
              <w:trPr>
                <w:trHeight w:val="585"/>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44846D2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NORTH LCDA</w:t>
                  </w:r>
                </w:p>
              </w:tc>
              <w:tc>
                <w:tcPr>
                  <w:tcW w:w="5174" w:type="dxa"/>
                  <w:tcBorders>
                    <w:top w:val="nil"/>
                    <w:left w:val="nil"/>
                    <w:bottom w:val="single" w:sz="4" w:space="0" w:color="auto"/>
                    <w:right w:val="single" w:sz="4" w:space="0" w:color="auto"/>
                  </w:tcBorders>
                  <w:shd w:val="clear" w:color="auto" w:fill="auto"/>
                  <w:noWrap/>
                  <w:vAlign w:val="bottom"/>
                  <w:hideMark/>
                </w:tcPr>
                <w:p w14:paraId="275C3E0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B69CE7E"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5B945C5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AREA COUNCIL</w:t>
                  </w:r>
                </w:p>
              </w:tc>
              <w:tc>
                <w:tcPr>
                  <w:tcW w:w="5174" w:type="dxa"/>
                  <w:tcBorders>
                    <w:top w:val="nil"/>
                    <w:left w:val="nil"/>
                    <w:bottom w:val="single" w:sz="4" w:space="0" w:color="auto"/>
                    <w:right w:val="single" w:sz="4" w:space="0" w:color="auto"/>
                  </w:tcBorders>
                  <w:shd w:val="clear" w:color="auto" w:fill="auto"/>
                  <w:noWrap/>
                  <w:vAlign w:val="bottom"/>
                  <w:hideMark/>
                </w:tcPr>
                <w:p w14:paraId="65A80F8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912F6BF" w14:textId="77777777" w:rsidTr="002108FD">
              <w:trPr>
                <w:trHeight w:val="6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2523A70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63CC20C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417,733,407.21</w:t>
                  </w:r>
                </w:p>
              </w:tc>
            </w:tr>
            <w:tr w:rsidR="00CD73FD" w:rsidRPr="002233E5" w14:paraId="1CCEA5F7"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5790BF8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ORIADE</w:t>
                  </w:r>
                </w:p>
              </w:tc>
              <w:tc>
                <w:tcPr>
                  <w:tcW w:w="5174" w:type="dxa"/>
                  <w:tcBorders>
                    <w:top w:val="nil"/>
                    <w:left w:val="nil"/>
                    <w:bottom w:val="single" w:sz="4" w:space="0" w:color="auto"/>
                    <w:right w:val="single" w:sz="4" w:space="0" w:color="auto"/>
                  </w:tcBorders>
                  <w:shd w:val="clear" w:color="auto" w:fill="auto"/>
                  <w:noWrap/>
                  <w:vAlign w:val="bottom"/>
                  <w:hideMark/>
                </w:tcPr>
                <w:p w14:paraId="6711469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438,136,425.86</w:t>
                  </w:r>
                </w:p>
              </w:tc>
            </w:tr>
            <w:tr w:rsidR="00CD73FD" w:rsidRPr="002233E5" w14:paraId="71B33743"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3EC1BFA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ORIADE SOUTH LCDA</w:t>
                  </w:r>
                </w:p>
              </w:tc>
              <w:tc>
                <w:tcPr>
                  <w:tcW w:w="5174" w:type="dxa"/>
                  <w:tcBorders>
                    <w:top w:val="nil"/>
                    <w:left w:val="nil"/>
                    <w:bottom w:val="single" w:sz="4" w:space="0" w:color="auto"/>
                    <w:right w:val="single" w:sz="4" w:space="0" w:color="auto"/>
                  </w:tcBorders>
                  <w:shd w:val="clear" w:color="auto" w:fill="auto"/>
                  <w:noWrap/>
                  <w:vAlign w:val="bottom"/>
                  <w:hideMark/>
                </w:tcPr>
                <w:p w14:paraId="29E2827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C3C47A8"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035BFC1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ORIADE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7AE3478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438,136,425.86</w:t>
                  </w:r>
                </w:p>
              </w:tc>
            </w:tr>
            <w:tr w:rsidR="00CD73FD" w:rsidRPr="002233E5" w14:paraId="0167F3B8"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2F95DFA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w:t>
                  </w:r>
                </w:p>
              </w:tc>
              <w:tc>
                <w:tcPr>
                  <w:tcW w:w="5174" w:type="dxa"/>
                  <w:tcBorders>
                    <w:top w:val="nil"/>
                    <w:left w:val="nil"/>
                    <w:bottom w:val="single" w:sz="4" w:space="0" w:color="auto"/>
                    <w:right w:val="single" w:sz="4" w:space="0" w:color="auto"/>
                  </w:tcBorders>
                  <w:shd w:val="clear" w:color="auto" w:fill="auto"/>
                  <w:noWrap/>
                  <w:vAlign w:val="bottom"/>
                  <w:hideMark/>
                </w:tcPr>
                <w:p w14:paraId="23B211F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383,013,419.82</w:t>
                  </w:r>
                </w:p>
              </w:tc>
            </w:tr>
            <w:tr w:rsidR="00CD73FD" w:rsidRPr="002233E5" w14:paraId="45E1FE1C"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0BFD9C2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 ADMIN</w:t>
                  </w:r>
                </w:p>
              </w:tc>
              <w:tc>
                <w:tcPr>
                  <w:tcW w:w="5174" w:type="dxa"/>
                  <w:tcBorders>
                    <w:top w:val="nil"/>
                    <w:left w:val="nil"/>
                    <w:bottom w:val="single" w:sz="4" w:space="0" w:color="auto"/>
                    <w:right w:val="single" w:sz="4" w:space="0" w:color="auto"/>
                  </w:tcBorders>
                  <w:shd w:val="clear" w:color="auto" w:fill="auto"/>
                  <w:noWrap/>
                  <w:vAlign w:val="bottom"/>
                  <w:hideMark/>
                </w:tcPr>
                <w:p w14:paraId="1B5C7AD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3F46895"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09DE528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310FBDE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383,013,419.82</w:t>
                  </w:r>
                </w:p>
              </w:tc>
            </w:tr>
            <w:tr w:rsidR="00CD73FD" w:rsidRPr="002233E5" w14:paraId="18BA5CFE"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125D020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w:t>
                  </w:r>
                </w:p>
              </w:tc>
              <w:tc>
                <w:tcPr>
                  <w:tcW w:w="5174" w:type="dxa"/>
                  <w:tcBorders>
                    <w:top w:val="nil"/>
                    <w:left w:val="nil"/>
                    <w:bottom w:val="single" w:sz="4" w:space="0" w:color="auto"/>
                    <w:right w:val="single" w:sz="4" w:space="0" w:color="auto"/>
                  </w:tcBorders>
                  <w:shd w:val="clear" w:color="auto" w:fill="auto"/>
                  <w:noWrap/>
                  <w:vAlign w:val="bottom"/>
                  <w:hideMark/>
                </w:tcPr>
                <w:p w14:paraId="1523C7F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447,913,073.26</w:t>
                  </w:r>
                </w:p>
              </w:tc>
            </w:tr>
            <w:tr w:rsidR="00CD73FD" w:rsidRPr="002233E5" w14:paraId="50EDDF89"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408E3A1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SOUTH LCDA</w:t>
                  </w:r>
                </w:p>
              </w:tc>
              <w:tc>
                <w:tcPr>
                  <w:tcW w:w="5174" w:type="dxa"/>
                  <w:tcBorders>
                    <w:top w:val="nil"/>
                    <w:left w:val="nil"/>
                    <w:bottom w:val="single" w:sz="4" w:space="0" w:color="auto"/>
                    <w:right w:val="single" w:sz="4" w:space="0" w:color="auto"/>
                  </w:tcBorders>
                  <w:shd w:val="clear" w:color="auto" w:fill="auto"/>
                  <w:noWrap/>
                  <w:vAlign w:val="bottom"/>
                  <w:hideMark/>
                </w:tcPr>
                <w:p w14:paraId="2B57589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7AF3AD8"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50A5665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WEST LCDA</w:t>
                  </w:r>
                </w:p>
              </w:tc>
              <w:tc>
                <w:tcPr>
                  <w:tcW w:w="5174" w:type="dxa"/>
                  <w:tcBorders>
                    <w:top w:val="nil"/>
                    <w:left w:val="nil"/>
                    <w:bottom w:val="single" w:sz="4" w:space="0" w:color="auto"/>
                    <w:right w:val="single" w:sz="4" w:space="0" w:color="auto"/>
                  </w:tcBorders>
                  <w:shd w:val="clear" w:color="auto" w:fill="auto"/>
                  <w:noWrap/>
                  <w:vAlign w:val="bottom"/>
                  <w:hideMark/>
                </w:tcPr>
                <w:p w14:paraId="7453A35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B94AC45"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vAlign w:val="bottom"/>
                  <w:hideMark/>
                </w:tcPr>
                <w:p w14:paraId="2871475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CONSOLIDATED</w:t>
                  </w:r>
                </w:p>
              </w:tc>
              <w:tc>
                <w:tcPr>
                  <w:tcW w:w="5174" w:type="dxa"/>
                  <w:tcBorders>
                    <w:top w:val="nil"/>
                    <w:left w:val="nil"/>
                    <w:bottom w:val="single" w:sz="4" w:space="0" w:color="auto"/>
                    <w:right w:val="single" w:sz="4" w:space="0" w:color="auto"/>
                  </w:tcBorders>
                  <w:shd w:val="clear" w:color="auto" w:fill="auto"/>
                  <w:noWrap/>
                  <w:vAlign w:val="bottom"/>
                  <w:hideMark/>
                </w:tcPr>
                <w:p w14:paraId="1CC98F8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447,913,073.26</w:t>
                  </w:r>
                </w:p>
              </w:tc>
            </w:tr>
            <w:tr w:rsidR="00CD73FD" w:rsidRPr="002233E5" w14:paraId="41874FE2" w14:textId="77777777" w:rsidTr="002108FD">
              <w:trPr>
                <w:trHeight w:val="300"/>
                <w:jc w:val="center"/>
              </w:trPr>
              <w:tc>
                <w:tcPr>
                  <w:tcW w:w="3905" w:type="dxa"/>
                  <w:tcBorders>
                    <w:top w:val="nil"/>
                    <w:left w:val="single" w:sz="4" w:space="0" w:color="auto"/>
                    <w:bottom w:val="single" w:sz="4" w:space="0" w:color="auto"/>
                    <w:right w:val="single" w:sz="4" w:space="0" w:color="auto"/>
                  </w:tcBorders>
                  <w:shd w:val="clear" w:color="auto" w:fill="auto"/>
                  <w:noWrap/>
                  <w:vAlign w:val="bottom"/>
                  <w:hideMark/>
                </w:tcPr>
                <w:p w14:paraId="11A1DF0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TOTAL</w:t>
                  </w:r>
                </w:p>
              </w:tc>
              <w:tc>
                <w:tcPr>
                  <w:tcW w:w="5174" w:type="dxa"/>
                  <w:tcBorders>
                    <w:top w:val="nil"/>
                    <w:left w:val="nil"/>
                    <w:bottom w:val="single" w:sz="4" w:space="0" w:color="auto"/>
                    <w:right w:val="single" w:sz="4" w:space="0" w:color="auto"/>
                  </w:tcBorders>
                  <w:shd w:val="clear" w:color="auto" w:fill="auto"/>
                  <w:noWrap/>
                  <w:vAlign w:val="bottom"/>
                  <w:hideMark/>
                </w:tcPr>
                <w:p w14:paraId="09F61B7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11,879,880,742.64</w:t>
                  </w:r>
                </w:p>
              </w:tc>
            </w:tr>
          </w:tbl>
          <w:p w14:paraId="7F1073C7" w14:textId="77777777" w:rsidR="00CD73FD" w:rsidRDefault="00CD73FD" w:rsidP="002108FD">
            <w:pPr>
              <w:spacing w:after="0" w:line="276" w:lineRule="auto"/>
              <w:jc w:val="center"/>
              <w:rPr>
                <w:rFonts w:ascii="Cambria" w:hAnsi="Cambria"/>
                <w:bCs/>
              </w:rPr>
            </w:pPr>
          </w:p>
          <w:p w14:paraId="3536A1F7" w14:textId="77777777" w:rsidR="00CD73FD" w:rsidRDefault="00CD73FD" w:rsidP="002108FD">
            <w:pPr>
              <w:spacing w:after="0" w:line="276" w:lineRule="auto"/>
              <w:jc w:val="center"/>
              <w:rPr>
                <w:rFonts w:ascii="Cambria" w:hAnsi="Cambria"/>
                <w:bCs/>
              </w:rPr>
            </w:pPr>
          </w:p>
          <w:p w14:paraId="0BF04033" w14:textId="77777777" w:rsidR="00CD73FD" w:rsidRDefault="00CD73FD" w:rsidP="002108FD">
            <w:pPr>
              <w:spacing w:after="0" w:line="276" w:lineRule="auto"/>
              <w:jc w:val="center"/>
              <w:rPr>
                <w:rFonts w:ascii="Cambria" w:hAnsi="Cambria"/>
                <w:bCs/>
              </w:rPr>
            </w:pPr>
          </w:p>
          <w:p w14:paraId="1ADB923C" w14:textId="77777777" w:rsidR="00CD73FD" w:rsidRDefault="00CD73FD" w:rsidP="002108FD">
            <w:pPr>
              <w:spacing w:after="0" w:line="276" w:lineRule="auto"/>
              <w:jc w:val="center"/>
              <w:rPr>
                <w:rFonts w:ascii="Cambria" w:hAnsi="Cambria"/>
                <w:bCs/>
              </w:rPr>
            </w:pPr>
          </w:p>
          <w:p w14:paraId="7485D9FE" w14:textId="77777777" w:rsidR="00CD73FD" w:rsidRDefault="00CD73FD" w:rsidP="002108FD">
            <w:pPr>
              <w:spacing w:after="0" w:line="276" w:lineRule="auto"/>
              <w:jc w:val="center"/>
              <w:rPr>
                <w:rFonts w:ascii="Cambria" w:hAnsi="Cambria"/>
                <w:bCs/>
              </w:rPr>
            </w:pPr>
          </w:p>
          <w:p w14:paraId="4E08C914" w14:textId="77777777" w:rsidR="00CD73FD" w:rsidRDefault="00CD73FD" w:rsidP="002108FD">
            <w:pPr>
              <w:spacing w:after="0" w:line="276" w:lineRule="auto"/>
              <w:jc w:val="center"/>
              <w:rPr>
                <w:rFonts w:ascii="Cambria" w:hAnsi="Cambria"/>
                <w:bCs/>
              </w:rPr>
            </w:pPr>
          </w:p>
          <w:p w14:paraId="4216DC02" w14:textId="77777777" w:rsidR="00CD73FD" w:rsidRDefault="00CD73FD" w:rsidP="002108FD">
            <w:pPr>
              <w:spacing w:after="0" w:line="276" w:lineRule="auto"/>
              <w:jc w:val="center"/>
              <w:rPr>
                <w:rFonts w:ascii="Cambria" w:hAnsi="Cambria"/>
                <w:bCs/>
              </w:rPr>
            </w:pPr>
          </w:p>
          <w:p w14:paraId="0203071B" w14:textId="77777777" w:rsidR="00CD73FD" w:rsidRDefault="00CD73FD" w:rsidP="002108FD">
            <w:pPr>
              <w:spacing w:after="0" w:line="276" w:lineRule="auto"/>
              <w:jc w:val="center"/>
              <w:rPr>
                <w:rFonts w:ascii="Cambria" w:hAnsi="Cambria"/>
                <w:bCs/>
              </w:rPr>
            </w:pPr>
          </w:p>
          <w:p w14:paraId="49344A22" w14:textId="77777777" w:rsidR="00CD73FD" w:rsidRDefault="00CD73FD" w:rsidP="002108FD">
            <w:pPr>
              <w:spacing w:after="0" w:line="276" w:lineRule="auto"/>
              <w:jc w:val="center"/>
              <w:rPr>
                <w:rFonts w:ascii="Cambria" w:hAnsi="Cambria"/>
                <w:bCs/>
              </w:rPr>
            </w:pPr>
          </w:p>
          <w:p w14:paraId="760CE473" w14:textId="77777777" w:rsidR="00CD73FD" w:rsidRDefault="00CD73FD" w:rsidP="002108FD">
            <w:pPr>
              <w:spacing w:after="0" w:line="276" w:lineRule="auto"/>
              <w:jc w:val="center"/>
              <w:rPr>
                <w:rFonts w:ascii="Cambria" w:hAnsi="Cambria"/>
                <w:bCs/>
              </w:rPr>
            </w:pPr>
          </w:p>
          <w:p w14:paraId="67A50869" w14:textId="77777777" w:rsidR="00CD73FD" w:rsidRDefault="00CD73FD" w:rsidP="002108FD">
            <w:pPr>
              <w:spacing w:after="0" w:line="276" w:lineRule="auto"/>
              <w:jc w:val="center"/>
              <w:rPr>
                <w:rFonts w:ascii="Cambria" w:hAnsi="Cambria"/>
                <w:bCs/>
              </w:rPr>
            </w:pPr>
          </w:p>
          <w:p w14:paraId="41408F11" w14:textId="77777777" w:rsidR="00CD73FD" w:rsidRDefault="00CD73FD" w:rsidP="002108FD">
            <w:pPr>
              <w:spacing w:after="0" w:line="276" w:lineRule="auto"/>
              <w:jc w:val="center"/>
              <w:rPr>
                <w:rFonts w:ascii="Cambria" w:hAnsi="Cambria"/>
                <w:bCs/>
              </w:rPr>
            </w:pPr>
          </w:p>
          <w:p w14:paraId="64BD60BB" w14:textId="77777777" w:rsidR="00CD73FD" w:rsidRDefault="00CD73FD" w:rsidP="002108FD">
            <w:pPr>
              <w:spacing w:after="0" w:line="276" w:lineRule="auto"/>
              <w:jc w:val="center"/>
              <w:rPr>
                <w:rFonts w:ascii="Cambria" w:hAnsi="Cambria"/>
                <w:bCs/>
              </w:rPr>
            </w:pPr>
          </w:p>
          <w:p w14:paraId="5034D2CE" w14:textId="77777777" w:rsidR="00CD73FD" w:rsidRDefault="00CD73FD" w:rsidP="002108FD">
            <w:pPr>
              <w:spacing w:after="0" w:line="276" w:lineRule="auto"/>
              <w:jc w:val="center"/>
              <w:rPr>
                <w:rFonts w:ascii="Cambria" w:hAnsi="Cambria"/>
                <w:bCs/>
              </w:rPr>
            </w:pPr>
          </w:p>
          <w:p w14:paraId="1587FFC1" w14:textId="77777777" w:rsidR="00CD73FD" w:rsidRDefault="00CD73FD" w:rsidP="002108FD">
            <w:pPr>
              <w:spacing w:after="0" w:line="276" w:lineRule="auto"/>
              <w:jc w:val="center"/>
              <w:rPr>
                <w:rFonts w:ascii="Cambria" w:hAnsi="Cambria"/>
                <w:bCs/>
              </w:rPr>
            </w:pPr>
          </w:p>
          <w:p w14:paraId="1D6B5D91" w14:textId="77777777" w:rsidR="00CD73FD" w:rsidRDefault="00CD73FD" w:rsidP="002108FD">
            <w:pPr>
              <w:spacing w:after="0" w:line="276" w:lineRule="auto"/>
              <w:jc w:val="center"/>
              <w:rPr>
                <w:rFonts w:ascii="Cambria" w:hAnsi="Cambria"/>
                <w:bCs/>
              </w:rPr>
            </w:pPr>
          </w:p>
          <w:p w14:paraId="3AF13DF8" w14:textId="77777777" w:rsidR="00CD73FD" w:rsidRDefault="00CD73FD" w:rsidP="002108FD">
            <w:pPr>
              <w:spacing w:after="0" w:line="276" w:lineRule="auto"/>
              <w:jc w:val="center"/>
              <w:rPr>
                <w:rFonts w:ascii="Cambria" w:hAnsi="Cambria"/>
                <w:bCs/>
              </w:rPr>
            </w:pPr>
          </w:p>
          <w:p w14:paraId="53E33912" w14:textId="77777777" w:rsidR="00CD73FD" w:rsidRDefault="00CD73FD" w:rsidP="002108FD">
            <w:pPr>
              <w:spacing w:after="0" w:line="276" w:lineRule="auto"/>
              <w:jc w:val="center"/>
              <w:rPr>
                <w:rFonts w:ascii="Cambria" w:hAnsi="Cambria"/>
                <w:bCs/>
              </w:rPr>
            </w:pPr>
          </w:p>
          <w:p w14:paraId="4F11498B" w14:textId="77777777" w:rsidR="00CD73FD" w:rsidRDefault="00CD73FD" w:rsidP="002108FD">
            <w:pPr>
              <w:spacing w:after="0" w:line="276" w:lineRule="auto"/>
              <w:jc w:val="center"/>
              <w:rPr>
                <w:rFonts w:ascii="Cambria" w:hAnsi="Cambria"/>
                <w:bCs/>
              </w:rPr>
            </w:pPr>
          </w:p>
          <w:p w14:paraId="653F49D0" w14:textId="77777777" w:rsidR="00CD73FD" w:rsidRDefault="00CD73FD" w:rsidP="002108FD">
            <w:pPr>
              <w:spacing w:after="0" w:line="276" w:lineRule="auto"/>
              <w:jc w:val="center"/>
              <w:rPr>
                <w:rFonts w:ascii="Cambria" w:hAnsi="Cambria"/>
                <w:bCs/>
              </w:rPr>
            </w:pPr>
          </w:p>
          <w:p w14:paraId="47FF951E" w14:textId="77777777" w:rsidR="00CD73FD" w:rsidRDefault="00CD73FD" w:rsidP="002108FD">
            <w:pPr>
              <w:spacing w:after="0" w:line="276" w:lineRule="auto"/>
              <w:jc w:val="center"/>
              <w:rPr>
                <w:rFonts w:ascii="Cambria" w:hAnsi="Cambria"/>
                <w:bCs/>
              </w:rPr>
            </w:pPr>
          </w:p>
          <w:p w14:paraId="33087099" w14:textId="77777777" w:rsidR="00CD73FD" w:rsidRDefault="00CD73FD" w:rsidP="002108FD">
            <w:pPr>
              <w:spacing w:after="0" w:line="276" w:lineRule="auto"/>
              <w:jc w:val="center"/>
              <w:rPr>
                <w:rFonts w:ascii="Cambria" w:hAnsi="Cambria"/>
                <w:bCs/>
              </w:rPr>
            </w:pPr>
          </w:p>
          <w:p w14:paraId="65D4691C" w14:textId="77777777" w:rsidR="00CD73FD" w:rsidRDefault="00CD73FD" w:rsidP="002108FD">
            <w:pPr>
              <w:spacing w:after="0" w:line="276" w:lineRule="auto"/>
              <w:jc w:val="center"/>
              <w:rPr>
                <w:rFonts w:ascii="Cambria" w:hAnsi="Cambria"/>
                <w:bCs/>
              </w:rPr>
            </w:pPr>
          </w:p>
          <w:p w14:paraId="20D1349C" w14:textId="77777777" w:rsidR="00CD73FD" w:rsidRDefault="00CD73FD" w:rsidP="002108FD">
            <w:pPr>
              <w:spacing w:after="0" w:line="276" w:lineRule="auto"/>
              <w:jc w:val="center"/>
              <w:rPr>
                <w:rFonts w:ascii="Cambria" w:hAnsi="Cambria"/>
                <w:bCs/>
              </w:rPr>
            </w:pPr>
          </w:p>
          <w:p w14:paraId="14DC0B8F" w14:textId="77777777" w:rsidR="00CD73FD" w:rsidRDefault="00CD73FD" w:rsidP="002108FD">
            <w:pPr>
              <w:spacing w:after="0" w:line="276" w:lineRule="auto"/>
              <w:jc w:val="center"/>
              <w:rPr>
                <w:rFonts w:ascii="Cambria" w:hAnsi="Cambria"/>
                <w:bCs/>
              </w:rPr>
            </w:pPr>
          </w:p>
          <w:p w14:paraId="58B419FB" w14:textId="77777777" w:rsidR="00CD73FD" w:rsidRDefault="00CD73FD" w:rsidP="002108FD">
            <w:pPr>
              <w:spacing w:after="0" w:line="276" w:lineRule="auto"/>
              <w:jc w:val="center"/>
              <w:rPr>
                <w:rFonts w:ascii="Cambria" w:hAnsi="Cambria"/>
                <w:bCs/>
              </w:rPr>
            </w:pPr>
          </w:p>
          <w:p w14:paraId="10559265" w14:textId="77777777" w:rsidR="00CD73FD" w:rsidRDefault="00CD73FD" w:rsidP="002108FD">
            <w:pPr>
              <w:spacing w:after="0" w:line="276" w:lineRule="auto"/>
              <w:jc w:val="center"/>
              <w:rPr>
                <w:rFonts w:ascii="Cambria" w:hAnsi="Cambria"/>
                <w:bCs/>
              </w:rPr>
            </w:pPr>
          </w:p>
          <w:p w14:paraId="3DDDE8DC" w14:textId="77777777" w:rsidR="00CD73FD" w:rsidRDefault="00CD73FD" w:rsidP="002108FD">
            <w:pPr>
              <w:spacing w:after="0" w:line="276" w:lineRule="auto"/>
              <w:jc w:val="center"/>
              <w:rPr>
                <w:rFonts w:ascii="Cambria" w:hAnsi="Cambria"/>
                <w:bCs/>
              </w:rPr>
            </w:pPr>
          </w:p>
          <w:p w14:paraId="053B144C" w14:textId="77777777" w:rsidR="00CD73FD" w:rsidRDefault="00CD73FD" w:rsidP="002108FD">
            <w:pPr>
              <w:spacing w:after="0" w:line="276" w:lineRule="auto"/>
              <w:jc w:val="center"/>
              <w:rPr>
                <w:rFonts w:ascii="Cambria" w:hAnsi="Cambria"/>
                <w:bCs/>
              </w:rPr>
            </w:pPr>
          </w:p>
          <w:p w14:paraId="468648F4" w14:textId="77777777" w:rsidR="00CD73FD" w:rsidRDefault="00CD73FD" w:rsidP="002108FD">
            <w:pPr>
              <w:spacing w:after="0" w:line="276" w:lineRule="auto"/>
              <w:jc w:val="center"/>
              <w:rPr>
                <w:rFonts w:ascii="Cambria" w:hAnsi="Cambria"/>
                <w:bCs/>
              </w:rPr>
            </w:pPr>
          </w:p>
          <w:p w14:paraId="28A98BF6" w14:textId="77777777" w:rsidR="00CD73FD" w:rsidRPr="002233E5" w:rsidRDefault="00CD73FD" w:rsidP="002108FD">
            <w:pPr>
              <w:spacing w:after="0" w:line="276" w:lineRule="auto"/>
              <w:jc w:val="center"/>
              <w:rPr>
                <w:rFonts w:ascii="Cambria" w:hAnsi="Cambria"/>
                <w:bCs/>
              </w:rPr>
            </w:pPr>
          </w:p>
          <w:p w14:paraId="0B6B359C" w14:textId="77777777" w:rsidR="00CD73FD" w:rsidRPr="002233E5" w:rsidRDefault="00CD73FD" w:rsidP="002108FD">
            <w:pPr>
              <w:spacing w:after="0" w:line="276" w:lineRule="auto"/>
              <w:jc w:val="center"/>
              <w:rPr>
                <w:rFonts w:ascii="Cambria" w:hAnsi="Cambria"/>
                <w:bCs/>
                <w:u w:val="single"/>
              </w:rPr>
            </w:pPr>
            <w:r w:rsidRPr="002233E5">
              <w:rPr>
                <w:rFonts w:ascii="Cambria" w:hAnsi="Cambria"/>
                <w:bCs/>
              </w:rPr>
              <w:lastRenderedPageBreak/>
              <w:t>NOTE 54</w:t>
            </w:r>
          </w:p>
          <w:p w14:paraId="2AF461F6" w14:textId="77777777" w:rsidR="00CD73FD" w:rsidRPr="002233E5" w:rsidRDefault="00CD73FD" w:rsidP="002108FD">
            <w:pPr>
              <w:spacing w:after="0" w:line="276" w:lineRule="auto"/>
              <w:jc w:val="center"/>
              <w:rPr>
                <w:rFonts w:ascii="Cambria" w:hAnsi="Cambria"/>
                <w:bCs/>
              </w:rPr>
            </w:pPr>
            <w:r w:rsidRPr="002233E5">
              <w:rPr>
                <w:rFonts w:ascii="Cambria" w:hAnsi="Cambria"/>
                <w:bCs/>
              </w:rPr>
              <w:t>[ADDITIONAL FUND]</w:t>
            </w:r>
          </w:p>
          <w:tbl>
            <w:tblPr>
              <w:tblW w:w="7432" w:type="dxa"/>
              <w:jc w:val="center"/>
              <w:tblLayout w:type="fixed"/>
              <w:tblLook w:val="04A0" w:firstRow="1" w:lastRow="0" w:firstColumn="1" w:lastColumn="0" w:noHBand="0" w:noVBand="1"/>
            </w:tblPr>
            <w:tblGrid>
              <w:gridCol w:w="4108"/>
              <w:gridCol w:w="3324"/>
            </w:tblGrid>
            <w:tr w:rsidR="00CD73FD" w:rsidRPr="002233E5" w14:paraId="39C42804" w14:textId="77777777" w:rsidTr="002108FD">
              <w:trPr>
                <w:trHeight w:val="825"/>
                <w:jc w:val="center"/>
              </w:trPr>
              <w:tc>
                <w:tcPr>
                  <w:tcW w:w="41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5EEE5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w:t>
                  </w:r>
                </w:p>
              </w:tc>
              <w:tc>
                <w:tcPr>
                  <w:tcW w:w="3324" w:type="dxa"/>
                  <w:tcBorders>
                    <w:top w:val="single" w:sz="4" w:space="0" w:color="auto"/>
                    <w:left w:val="nil"/>
                    <w:bottom w:val="single" w:sz="4" w:space="0" w:color="auto"/>
                    <w:right w:val="single" w:sz="4" w:space="0" w:color="auto"/>
                  </w:tcBorders>
                  <w:shd w:val="clear" w:color="auto" w:fill="auto"/>
                  <w:noWrap/>
                  <w:vAlign w:val="bottom"/>
                  <w:hideMark/>
                </w:tcPr>
                <w:p w14:paraId="60EB310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1,418,081.75</w:t>
                  </w:r>
                </w:p>
              </w:tc>
            </w:tr>
            <w:tr w:rsidR="00CD73FD" w:rsidRPr="002233E5" w14:paraId="1E78935F"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353FF8D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 LCDA</w:t>
                  </w:r>
                </w:p>
              </w:tc>
              <w:tc>
                <w:tcPr>
                  <w:tcW w:w="3324" w:type="dxa"/>
                  <w:tcBorders>
                    <w:top w:val="nil"/>
                    <w:left w:val="nil"/>
                    <w:bottom w:val="single" w:sz="4" w:space="0" w:color="auto"/>
                    <w:right w:val="single" w:sz="4" w:space="0" w:color="auto"/>
                  </w:tcBorders>
                  <w:shd w:val="clear" w:color="auto" w:fill="auto"/>
                  <w:noWrap/>
                  <w:vAlign w:val="bottom"/>
                  <w:hideMark/>
                </w:tcPr>
                <w:p w14:paraId="7239622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8EE0D87"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12BA656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13CFE0C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1,418,081.75</w:t>
                  </w:r>
                </w:p>
              </w:tc>
            </w:tr>
            <w:tr w:rsidR="00CD73FD" w:rsidRPr="002233E5" w14:paraId="35687744"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4F89BD7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w:t>
                  </w:r>
                </w:p>
              </w:tc>
              <w:tc>
                <w:tcPr>
                  <w:tcW w:w="3324" w:type="dxa"/>
                  <w:tcBorders>
                    <w:top w:val="nil"/>
                    <w:left w:val="nil"/>
                    <w:bottom w:val="single" w:sz="4" w:space="0" w:color="auto"/>
                    <w:right w:val="single" w:sz="4" w:space="0" w:color="auto"/>
                  </w:tcBorders>
                  <w:shd w:val="clear" w:color="auto" w:fill="auto"/>
                  <w:noWrap/>
                  <w:vAlign w:val="bottom"/>
                  <w:hideMark/>
                </w:tcPr>
                <w:p w14:paraId="7236A51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1,422,059.66</w:t>
                  </w:r>
                </w:p>
              </w:tc>
            </w:tr>
            <w:tr w:rsidR="00CD73FD" w:rsidRPr="002233E5" w14:paraId="71CF1E80"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03B434C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 CENTRAL LCDA</w:t>
                  </w:r>
                </w:p>
              </w:tc>
              <w:tc>
                <w:tcPr>
                  <w:tcW w:w="3324" w:type="dxa"/>
                  <w:tcBorders>
                    <w:top w:val="nil"/>
                    <w:left w:val="nil"/>
                    <w:bottom w:val="single" w:sz="4" w:space="0" w:color="auto"/>
                    <w:right w:val="single" w:sz="4" w:space="0" w:color="auto"/>
                  </w:tcBorders>
                  <w:shd w:val="clear" w:color="auto" w:fill="auto"/>
                  <w:noWrap/>
                  <w:vAlign w:val="bottom"/>
                  <w:hideMark/>
                </w:tcPr>
                <w:p w14:paraId="3358D42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451DFA5"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1D201E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609F8F8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1,422,059.66</w:t>
                  </w:r>
                </w:p>
              </w:tc>
            </w:tr>
            <w:tr w:rsidR="00CD73FD" w:rsidRPr="002233E5" w14:paraId="0E21B622"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33FDA03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w:t>
                  </w:r>
                </w:p>
              </w:tc>
              <w:tc>
                <w:tcPr>
                  <w:tcW w:w="3324" w:type="dxa"/>
                  <w:tcBorders>
                    <w:top w:val="nil"/>
                    <w:left w:val="nil"/>
                    <w:bottom w:val="single" w:sz="4" w:space="0" w:color="auto"/>
                    <w:right w:val="single" w:sz="4" w:space="0" w:color="auto"/>
                  </w:tcBorders>
                  <w:shd w:val="clear" w:color="auto" w:fill="auto"/>
                  <w:noWrap/>
                  <w:vAlign w:val="bottom"/>
                  <w:hideMark/>
                </w:tcPr>
                <w:p w14:paraId="23F8780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1,771,647.47</w:t>
                  </w:r>
                </w:p>
              </w:tc>
            </w:tr>
            <w:tr w:rsidR="00CD73FD" w:rsidRPr="002233E5" w14:paraId="20205A60"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E54E70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 SOUTH</w:t>
                  </w:r>
                </w:p>
              </w:tc>
              <w:tc>
                <w:tcPr>
                  <w:tcW w:w="3324" w:type="dxa"/>
                  <w:tcBorders>
                    <w:top w:val="nil"/>
                    <w:left w:val="nil"/>
                    <w:bottom w:val="single" w:sz="4" w:space="0" w:color="auto"/>
                    <w:right w:val="single" w:sz="4" w:space="0" w:color="auto"/>
                  </w:tcBorders>
                  <w:shd w:val="clear" w:color="auto" w:fill="auto"/>
                  <w:noWrap/>
                  <w:vAlign w:val="bottom"/>
                  <w:hideMark/>
                </w:tcPr>
                <w:p w14:paraId="5A30E07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13E583B"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1437D53E" w14:textId="77777777" w:rsidR="00CD73FD"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 CONSOLIDATED</w:t>
                  </w:r>
                </w:p>
                <w:p w14:paraId="3CFC6020" w14:textId="77777777" w:rsidR="00CD73FD" w:rsidRPr="002233E5" w:rsidRDefault="00CD73FD" w:rsidP="002108FD">
                  <w:pPr>
                    <w:spacing w:after="0" w:line="240" w:lineRule="auto"/>
                    <w:rPr>
                      <w:rFonts w:ascii="Calibri" w:eastAsia="Times New Roman" w:hAnsi="Calibri" w:cs="Calibri"/>
                      <w:bCs/>
                      <w:color w:val="000000"/>
                      <w:sz w:val="28"/>
                      <w:szCs w:val="28"/>
                    </w:rPr>
                  </w:pPr>
                </w:p>
              </w:tc>
              <w:tc>
                <w:tcPr>
                  <w:tcW w:w="3324" w:type="dxa"/>
                  <w:tcBorders>
                    <w:top w:val="nil"/>
                    <w:left w:val="nil"/>
                    <w:bottom w:val="single" w:sz="4" w:space="0" w:color="auto"/>
                    <w:right w:val="single" w:sz="4" w:space="0" w:color="auto"/>
                  </w:tcBorders>
                  <w:shd w:val="clear" w:color="auto" w:fill="auto"/>
                  <w:noWrap/>
                  <w:vAlign w:val="bottom"/>
                  <w:hideMark/>
                </w:tcPr>
                <w:p w14:paraId="390072B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1,771,647.47</w:t>
                  </w:r>
                </w:p>
              </w:tc>
            </w:tr>
            <w:tr w:rsidR="00CD73FD" w:rsidRPr="002233E5" w14:paraId="78C1D399"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2FCBC9A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AYEDIRE</w:t>
                  </w:r>
                </w:p>
              </w:tc>
              <w:tc>
                <w:tcPr>
                  <w:tcW w:w="3324" w:type="dxa"/>
                  <w:tcBorders>
                    <w:top w:val="nil"/>
                    <w:left w:val="nil"/>
                    <w:bottom w:val="single" w:sz="4" w:space="0" w:color="auto"/>
                    <w:right w:val="single" w:sz="4" w:space="0" w:color="auto"/>
                  </w:tcBorders>
                  <w:shd w:val="clear" w:color="auto" w:fill="auto"/>
                  <w:noWrap/>
                  <w:vAlign w:val="bottom"/>
                  <w:hideMark/>
                </w:tcPr>
                <w:p w14:paraId="38037C3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1,566,097.21</w:t>
                  </w:r>
                </w:p>
              </w:tc>
            </w:tr>
            <w:tr w:rsidR="00CD73FD" w:rsidRPr="002233E5" w14:paraId="2D5BFA65"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EDF919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AYEDIRE SOUTH</w:t>
                  </w:r>
                </w:p>
              </w:tc>
              <w:tc>
                <w:tcPr>
                  <w:tcW w:w="3324" w:type="dxa"/>
                  <w:tcBorders>
                    <w:top w:val="nil"/>
                    <w:left w:val="nil"/>
                    <w:bottom w:val="single" w:sz="4" w:space="0" w:color="auto"/>
                    <w:right w:val="single" w:sz="4" w:space="0" w:color="auto"/>
                  </w:tcBorders>
                  <w:shd w:val="clear" w:color="auto" w:fill="auto"/>
                  <w:noWrap/>
                  <w:vAlign w:val="bottom"/>
                  <w:hideMark/>
                </w:tcPr>
                <w:p w14:paraId="21E01A4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40D121C"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CA1B2CF"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gramStart"/>
                  <w:r w:rsidRPr="002233E5">
                    <w:rPr>
                      <w:rFonts w:ascii="Calibri" w:eastAsia="Times New Roman" w:hAnsi="Calibri" w:cs="Calibri"/>
                      <w:bCs/>
                      <w:color w:val="000000"/>
                      <w:sz w:val="28"/>
                      <w:szCs w:val="28"/>
                    </w:rPr>
                    <w:t>AYEDIRE  CONSOLIDATED</w:t>
                  </w:r>
                  <w:proofErr w:type="gramEnd"/>
                </w:p>
              </w:tc>
              <w:tc>
                <w:tcPr>
                  <w:tcW w:w="3324" w:type="dxa"/>
                  <w:tcBorders>
                    <w:top w:val="nil"/>
                    <w:left w:val="nil"/>
                    <w:bottom w:val="single" w:sz="4" w:space="0" w:color="auto"/>
                    <w:right w:val="single" w:sz="4" w:space="0" w:color="auto"/>
                  </w:tcBorders>
                  <w:shd w:val="clear" w:color="auto" w:fill="auto"/>
                  <w:noWrap/>
                  <w:vAlign w:val="bottom"/>
                  <w:hideMark/>
                </w:tcPr>
                <w:p w14:paraId="225578E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1,566,097.21</w:t>
                  </w:r>
                </w:p>
              </w:tc>
            </w:tr>
            <w:tr w:rsidR="00CD73FD" w:rsidRPr="002233E5" w14:paraId="17775588"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447C993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w:t>
                  </w:r>
                </w:p>
              </w:tc>
              <w:tc>
                <w:tcPr>
                  <w:tcW w:w="3324" w:type="dxa"/>
                  <w:tcBorders>
                    <w:top w:val="nil"/>
                    <w:left w:val="nil"/>
                    <w:bottom w:val="single" w:sz="4" w:space="0" w:color="auto"/>
                    <w:right w:val="single" w:sz="4" w:space="0" w:color="auto"/>
                  </w:tcBorders>
                  <w:shd w:val="clear" w:color="auto" w:fill="auto"/>
                  <w:noWrap/>
                  <w:vAlign w:val="bottom"/>
                  <w:hideMark/>
                </w:tcPr>
                <w:p w14:paraId="7B0F5D3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1,482,019.34</w:t>
                  </w:r>
                </w:p>
              </w:tc>
            </w:tr>
            <w:tr w:rsidR="00CD73FD" w:rsidRPr="002233E5" w14:paraId="251446C3"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5818FA6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 EAST LCDA</w:t>
                  </w:r>
                </w:p>
              </w:tc>
              <w:tc>
                <w:tcPr>
                  <w:tcW w:w="3324" w:type="dxa"/>
                  <w:tcBorders>
                    <w:top w:val="nil"/>
                    <w:left w:val="nil"/>
                    <w:bottom w:val="single" w:sz="4" w:space="0" w:color="auto"/>
                    <w:right w:val="single" w:sz="4" w:space="0" w:color="auto"/>
                  </w:tcBorders>
                  <w:shd w:val="clear" w:color="auto" w:fill="auto"/>
                  <w:noWrap/>
                  <w:vAlign w:val="bottom"/>
                  <w:hideMark/>
                </w:tcPr>
                <w:p w14:paraId="514A290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A9D3D9E"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15EB652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0295745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1,482,019.34</w:t>
                  </w:r>
                </w:p>
              </w:tc>
            </w:tr>
            <w:tr w:rsidR="00CD73FD" w:rsidRPr="002233E5" w14:paraId="77FE6BB8"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3D51B49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w:t>
                  </w:r>
                </w:p>
              </w:tc>
              <w:tc>
                <w:tcPr>
                  <w:tcW w:w="3324" w:type="dxa"/>
                  <w:tcBorders>
                    <w:top w:val="nil"/>
                    <w:left w:val="nil"/>
                    <w:bottom w:val="single" w:sz="4" w:space="0" w:color="auto"/>
                    <w:right w:val="single" w:sz="4" w:space="0" w:color="auto"/>
                  </w:tcBorders>
                  <w:shd w:val="clear" w:color="auto" w:fill="auto"/>
                  <w:noWrap/>
                  <w:vAlign w:val="bottom"/>
                  <w:hideMark/>
                </w:tcPr>
                <w:p w14:paraId="0289B55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1,687,947.24</w:t>
                  </w:r>
                </w:p>
              </w:tc>
            </w:tr>
            <w:tr w:rsidR="00CD73FD" w:rsidRPr="002233E5" w14:paraId="435ED0B4"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76777CF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 NORTH</w:t>
                  </w:r>
                </w:p>
              </w:tc>
              <w:tc>
                <w:tcPr>
                  <w:tcW w:w="3324" w:type="dxa"/>
                  <w:tcBorders>
                    <w:top w:val="nil"/>
                    <w:left w:val="nil"/>
                    <w:bottom w:val="single" w:sz="4" w:space="0" w:color="auto"/>
                    <w:right w:val="single" w:sz="4" w:space="0" w:color="auto"/>
                  </w:tcBorders>
                  <w:shd w:val="clear" w:color="auto" w:fill="auto"/>
                  <w:noWrap/>
                  <w:vAlign w:val="bottom"/>
                  <w:hideMark/>
                </w:tcPr>
                <w:p w14:paraId="6102CC2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25A18F1"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27796FB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78C0AA8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1,687,947.24</w:t>
                  </w:r>
                </w:p>
              </w:tc>
            </w:tr>
            <w:tr w:rsidR="00CD73FD" w:rsidRPr="002233E5" w14:paraId="356BCC01"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257B959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w:t>
                  </w:r>
                </w:p>
              </w:tc>
              <w:tc>
                <w:tcPr>
                  <w:tcW w:w="3324" w:type="dxa"/>
                  <w:tcBorders>
                    <w:top w:val="nil"/>
                    <w:left w:val="nil"/>
                    <w:bottom w:val="single" w:sz="4" w:space="0" w:color="auto"/>
                    <w:right w:val="single" w:sz="4" w:space="0" w:color="auto"/>
                  </w:tcBorders>
                  <w:shd w:val="clear" w:color="auto" w:fill="auto"/>
                  <w:noWrap/>
                  <w:vAlign w:val="bottom"/>
                  <w:hideMark/>
                </w:tcPr>
                <w:p w14:paraId="11278D7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1,414,750.58</w:t>
                  </w:r>
                </w:p>
              </w:tc>
            </w:tr>
            <w:tr w:rsidR="00CD73FD" w:rsidRPr="002233E5" w14:paraId="3638DCC5"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037E02C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 AREA COUNCIL</w:t>
                  </w:r>
                </w:p>
              </w:tc>
              <w:tc>
                <w:tcPr>
                  <w:tcW w:w="3324" w:type="dxa"/>
                  <w:tcBorders>
                    <w:top w:val="nil"/>
                    <w:left w:val="nil"/>
                    <w:bottom w:val="single" w:sz="4" w:space="0" w:color="auto"/>
                    <w:right w:val="single" w:sz="4" w:space="0" w:color="auto"/>
                  </w:tcBorders>
                  <w:shd w:val="clear" w:color="auto" w:fill="auto"/>
                  <w:noWrap/>
                  <w:vAlign w:val="bottom"/>
                  <w:hideMark/>
                </w:tcPr>
                <w:p w14:paraId="143E546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5BFA7DD"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E7A33E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71250F0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1,414,750.58</w:t>
                  </w:r>
                </w:p>
              </w:tc>
            </w:tr>
            <w:tr w:rsidR="00CD73FD" w:rsidRPr="002233E5" w14:paraId="4D7C7D8E"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1497950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w:t>
                  </w:r>
                </w:p>
              </w:tc>
              <w:tc>
                <w:tcPr>
                  <w:tcW w:w="3324" w:type="dxa"/>
                  <w:tcBorders>
                    <w:top w:val="nil"/>
                    <w:left w:val="nil"/>
                    <w:bottom w:val="single" w:sz="4" w:space="0" w:color="auto"/>
                    <w:right w:val="single" w:sz="4" w:space="0" w:color="auto"/>
                  </w:tcBorders>
                  <w:shd w:val="clear" w:color="auto" w:fill="auto"/>
                  <w:noWrap/>
                  <w:vAlign w:val="bottom"/>
                  <w:hideMark/>
                </w:tcPr>
                <w:p w14:paraId="163D6C9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1,469,291.01</w:t>
                  </w:r>
                </w:p>
              </w:tc>
            </w:tr>
            <w:tr w:rsidR="00CD73FD" w:rsidRPr="002233E5" w14:paraId="1E305739"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3BE9851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EAST LCDA</w:t>
                  </w:r>
                </w:p>
              </w:tc>
              <w:tc>
                <w:tcPr>
                  <w:tcW w:w="3324" w:type="dxa"/>
                  <w:tcBorders>
                    <w:top w:val="nil"/>
                    <w:left w:val="nil"/>
                    <w:bottom w:val="single" w:sz="4" w:space="0" w:color="auto"/>
                    <w:right w:val="single" w:sz="4" w:space="0" w:color="auto"/>
                  </w:tcBorders>
                  <w:shd w:val="clear" w:color="auto" w:fill="auto"/>
                  <w:noWrap/>
                  <w:vAlign w:val="bottom"/>
                  <w:hideMark/>
                </w:tcPr>
                <w:p w14:paraId="08A4327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4F29990"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F8ED95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6634717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1,469,291.01</w:t>
                  </w:r>
                </w:p>
              </w:tc>
            </w:tr>
            <w:tr w:rsidR="00CD73FD" w:rsidRPr="002233E5" w14:paraId="39D80F54"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69F9D1E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w:t>
                  </w:r>
                </w:p>
              </w:tc>
              <w:tc>
                <w:tcPr>
                  <w:tcW w:w="3324" w:type="dxa"/>
                  <w:tcBorders>
                    <w:top w:val="nil"/>
                    <w:left w:val="nil"/>
                    <w:bottom w:val="single" w:sz="4" w:space="0" w:color="auto"/>
                    <w:right w:val="single" w:sz="4" w:space="0" w:color="auto"/>
                  </w:tcBorders>
                  <w:shd w:val="clear" w:color="auto" w:fill="auto"/>
                  <w:noWrap/>
                  <w:vAlign w:val="bottom"/>
                  <w:hideMark/>
                </w:tcPr>
                <w:p w14:paraId="2FF735C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1,445,120.70</w:t>
                  </w:r>
                </w:p>
              </w:tc>
            </w:tr>
            <w:tr w:rsidR="00CD73FD" w:rsidRPr="002233E5" w14:paraId="5131CE94"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0D0EE2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 SOUTH LCDA</w:t>
                  </w:r>
                </w:p>
              </w:tc>
              <w:tc>
                <w:tcPr>
                  <w:tcW w:w="3324" w:type="dxa"/>
                  <w:tcBorders>
                    <w:top w:val="nil"/>
                    <w:left w:val="nil"/>
                    <w:bottom w:val="single" w:sz="4" w:space="0" w:color="auto"/>
                    <w:right w:val="single" w:sz="4" w:space="0" w:color="auto"/>
                  </w:tcBorders>
                  <w:shd w:val="clear" w:color="auto" w:fill="auto"/>
                  <w:noWrap/>
                  <w:vAlign w:val="bottom"/>
                  <w:hideMark/>
                </w:tcPr>
                <w:p w14:paraId="5A4CD91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214E6DA"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7ECEE19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OKINNI ADMIN</w:t>
                  </w:r>
                </w:p>
              </w:tc>
              <w:tc>
                <w:tcPr>
                  <w:tcW w:w="3324" w:type="dxa"/>
                  <w:tcBorders>
                    <w:top w:val="nil"/>
                    <w:left w:val="nil"/>
                    <w:bottom w:val="single" w:sz="4" w:space="0" w:color="auto"/>
                    <w:right w:val="single" w:sz="4" w:space="0" w:color="auto"/>
                  </w:tcBorders>
                  <w:shd w:val="clear" w:color="auto" w:fill="auto"/>
                  <w:noWrap/>
                  <w:vAlign w:val="bottom"/>
                  <w:hideMark/>
                </w:tcPr>
                <w:p w14:paraId="61B0AE2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86F1BBF"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06E9224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38D397B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1,445,120.70</w:t>
                  </w:r>
                </w:p>
              </w:tc>
            </w:tr>
            <w:tr w:rsidR="00CD73FD" w:rsidRPr="002233E5" w14:paraId="0F523E59"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49883BF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w:t>
                  </w:r>
                </w:p>
              </w:tc>
              <w:tc>
                <w:tcPr>
                  <w:tcW w:w="3324" w:type="dxa"/>
                  <w:tcBorders>
                    <w:top w:val="nil"/>
                    <w:left w:val="nil"/>
                    <w:bottom w:val="single" w:sz="4" w:space="0" w:color="auto"/>
                    <w:right w:val="single" w:sz="4" w:space="0" w:color="auto"/>
                  </w:tcBorders>
                  <w:shd w:val="clear" w:color="auto" w:fill="auto"/>
                  <w:noWrap/>
                  <w:vAlign w:val="bottom"/>
                  <w:hideMark/>
                </w:tcPr>
                <w:p w14:paraId="0A703FF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1,640,497.57</w:t>
                  </w:r>
                </w:p>
              </w:tc>
            </w:tr>
            <w:tr w:rsidR="00CD73FD" w:rsidRPr="002233E5" w14:paraId="757A8E0A"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612E937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EJIGBO SOUTH LCDA</w:t>
                  </w:r>
                </w:p>
              </w:tc>
              <w:tc>
                <w:tcPr>
                  <w:tcW w:w="3324" w:type="dxa"/>
                  <w:tcBorders>
                    <w:top w:val="nil"/>
                    <w:left w:val="nil"/>
                    <w:bottom w:val="single" w:sz="4" w:space="0" w:color="auto"/>
                    <w:right w:val="single" w:sz="4" w:space="0" w:color="auto"/>
                  </w:tcBorders>
                  <w:shd w:val="clear" w:color="auto" w:fill="auto"/>
                  <w:noWrap/>
                  <w:vAlign w:val="bottom"/>
                  <w:hideMark/>
                </w:tcPr>
                <w:p w14:paraId="52DCA38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05ACA01" w14:textId="77777777" w:rsidTr="002108FD">
              <w:trPr>
                <w:trHeight w:val="54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79A81C9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 WEST LCDA</w:t>
                  </w:r>
                </w:p>
              </w:tc>
              <w:tc>
                <w:tcPr>
                  <w:tcW w:w="3324" w:type="dxa"/>
                  <w:tcBorders>
                    <w:top w:val="nil"/>
                    <w:left w:val="nil"/>
                    <w:bottom w:val="single" w:sz="4" w:space="0" w:color="auto"/>
                    <w:right w:val="single" w:sz="4" w:space="0" w:color="auto"/>
                  </w:tcBorders>
                  <w:shd w:val="clear" w:color="auto" w:fill="auto"/>
                  <w:noWrap/>
                  <w:vAlign w:val="bottom"/>
                  <w:hideMark/>
                </w:tcPr>
                <w:p w14:paraId="415D38D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9560147"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260454C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0F35ADB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1,640,497.57</w:t>
                  </w:r>
                </w:p>
              </w:tc>
            </w:tr>
            <w:tr w:rsidR="00CD73FD" w:rsidRPr="002233E5" w14:paraId="1B6046E5"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137BB25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w:t>
                  </w:r>
                </w:p>
              </w:tc>
              <w:tc>
                <w:tcPr>
                  <w:tcW w:w="3324" w:type="dxa"/>
                  <w:tcBorders>
                    <w:top w:val="nil"/>
                    <w:left w:val="nil"/>
                    <w:bottom w:val="single" w:sz="4" w:space="0" w:color="auto"/>
                    <w:right w:val="single" w:sz="4" w:space="0" w:color="auto"/>
                  </w:tcBorders>
                  <w:shd w:val="clear" w:color="auto" w:fill="auto"/>
                  <w:noWrap/>
                  <w:vAlign w:val="bottom"/>
                  <w:hideMark/>
                </w:tcPr>
                <w:p w14:paraId="0B74D01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1,737,009.05</w:t>
                  </w:r>
                </w:p>
              </w:tc>
            </w:tr>
            <w:tr w:rsidR="00CD73FD" w:rsidRPr="002233E5" w14:paraId="70C7B950"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578C83A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 WEST LCDA</w:t>
                  </w:r>
                </w:p>
              </w:tc>
              <w:tc>
                <w:tcPr>
                  <w:tcW w:w="3324" w:type="dxa"/>
                  <w:tcBorders>
                    <w:top w:val="nil"/>
                    <w:left w:val="nil"/>
                    <w:bottom w:val="single" w:sz="4" w:space="0" w:color="auto"/>
                    <w:right w:val="single" w:sz="4" w:space="0" w:color="auto"/>
                  </w:tcBorders>
                  <w:shd w:val="clear" w:color="auto" w:fill="auto"/>
                  <w:noWrap/>
                  <w:vAlign w:val="bottom"/>
                  <w:hideMark/>
                </w:tcPr>
                <w:p w14:paraId="44A45E7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C81E4F3"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91D2EF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2F9FB22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1,737,009.05</w:t>
                  </w:r>
                </w:p>
              </w:tc>
            </w:tr>
            <w:tr w:rsidR="00CD73FD" w:rsidRPr="002233E5" w14:paraId="3192C572"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3E38F7E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w:t>
                  </w:r>
                </w:p>
              </w:tc>
              <w:tc>
                <w:tcPr>
                  <w:tcW w:w="3324" w:type="dxa"/>
                  <w:tcBorders>
                    <w:top w:val="nil"/>
                    <w:left w:val="nil"/>
                    <w:bottom w:val="single" w:sz="4" w:space="0" w:color="auto"/>
                    <w:right w:val="single" w:sz="4" w:space="0" w:color="auto"/>
                  </w:tcBorders>
                  <w:shd w:val="clear" w:color="auto" w:fill="auto"/>
                  <w:noWrap/>
                  <w:vAlign w:val="bottom"/>
                  <w:hideMark/>
                </w:tcPr>
                <w:p w14:paraId="2A8B002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1,405,307.52</w:t>
                  </w:r>
                </w:p>
              </w:tc>
            </w:tr>
            <w:tr w:rsidR="00CD73FD" w:rsidRPr="002233E5" w14:paraId="4C8CEF02"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66AD6CF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OOYE</w:t>
                  </w:r>
                </w:p>
              </w:tc>
              <w:tc>
                <w:tcPr>
                  <w:tcW w:w="3324" w:type="dxa"/>
                  <w:tcBorders>
                    <w:top w:val="nil"/>
                    <w:left w:val="nil"/>
                    <w:bottom w:val="single" w:sz="4" w:space="0" w:color="auto"/>
                    <w:right w:val="single" w:sz="4" w:space="0" w:color="auto"/>
                  </w:tcBorders>
                  <w:shd w:val="clear" w:color="auto" w:fill="auto"/>
                  <w:noWrap/>
                  <w:vAlign w:val="bottom"/>
                  <w:hideMark/>
                </w:tcPr>
                <w:p w14:paraId="263B508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4B04239"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55BA00C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5BBBF4E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1,405,307.52</w:t>
                  </w:r>
                </w:p>
              </w:tc>
            </w:tr>
            <w:tr w:rsidR="00CD73FD" w:rsidRPr="002233E5" w14:paraId="65B59342"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08E976E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EAST LCDA</w:t>
                  </w:r>
                </w:p>
              </w:tc>
              <w:tc>
                <w:tcPr>
                  <w:tcW w:w="3324" w:type="dxa"/>
                  <w:tcBorders>
                    <w:top w:val="nil"/>
                    <w:left w:val="nil"/>
                    <w:bottom w:val="single" w:sz="4" w:space="0" w:color="auto"/>
                    <w:right w:val="single" w:sz="4" w:space="0" w:color="auto"/>
                  </w:tcBorders>
                  <w:shd w:val="clear" w:color="auto" w:fill="auto"/>
                  <w:noWrap/>
                  <w:vAlign w:val="bottom"/>
                  <w:hideMark/>
                </w:tcPr>
                <w:p w14:paraId="7F83287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602,274.65</w:t>
                  </w:r>
                </w:p>
              </w:tc>
            </w:tr>
            <w:tr w:rsidR="00CD73FD" w:rsidRPr="002233E5" w14:paraId="145F10FE"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01DF466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w:t>
                  </w:r>
                </w:p>
              </w:tc>
              <w:tc>
                <w:tcPr>
                  <w:tcW w:w="3324" w:type="dxa"/>
                  <w:tcBorders>
                    <w:top w:val="nil"/>
                    <w:left w:val="nil"/>
                    <w:bottom w:val="single" w:sz="4" w:space="0" w:color="auto"/>
                    <w:right w:val="single" w:sz="4" w:space="0" w:color="auto"/>
                  </w:tcBorders>
                  <w:shd w:val="clear" w:color="auto" w:fill="auto"/>
                  <w:noWrap/>
                  <w:vAlign w:val="bottom"/>
                  <w:hideMark/>
                </w:tcPr>
                <w:p w14:paraId="6D9BFDA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1,871,356.16</w:t>
                  </w:r>
                </w:p>
              </w:tc>
            </w:tr>
            <w:tr w:rsidR="00CD73FD" w:rsidRPr="002233E5" w14:paraId="006E9904"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1E1BAD8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WEST LCDA</w:t>
                  </w:r>
                </w:p>
              </w:tc>
              <w:tc>
                <w:tcPr>
                  <w:tcW w:w="3324" w:type="dxa"/>
                  <w:tcBorders>
                    <w:top w:val="nil"/>
                    <w:left w:val="nil"/>
                    <w:bottom w:val="single" w:sz="4" w:space="0" w:color="auto"/>
                    <w:right w:val="single" w:sz="4" w:space="0" w:color="auto"/>
                  </w:tcBorders>
                  <w:shd w:val="clear" w:color="auto" w:fill="auto"/>
                  <w:noWrap/>
                  <w:vAlign w:val="bottom"/>
                  <w:hideMark/>
                </w:tcPr>
                <w:p w14:paraId="26DCD1F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34EB112"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2DF0E41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AREA COUNCIL</w:t>
                  </w:r>
                </w:p>
              </w:tc>
              <w:tc>
                <w:tcPr>
                  <w:tcW w:w="3324" w:type="dxa"/>
                  <w:tcBorders>
                    <w:top w:val="nil"/>
                    <w:left w:val="nil"/>
                    <w:bottom w:val="single" w:sz="4" w:space="0" w:color="auto"/>
                    <w:right w:val="single" w:sz="4" w:space="0" w:color="auto"/>
                  </w:tcBorders>
                  <w:shd w:val="clear" w:color="auto" w:fill="auto"/>
                  <w:noWrap/>
                  <w:vAlign w:val="bottom"/>
                  <w:hideMark/>
                </w:tcPr>
                <w:p w14:paraId="0D6B956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6E7E18F"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2CEBE74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7114680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1,871,356.16</w:t>
                  </w:r>
                </w:p>
              </w:tc>
            </w:tr>
            <w:tr w:rsidR="00CD73FD" w:rsidRPr="002233E5" w14:paraId="64DD01EF"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78C4FF1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w:t>
                  </w:r>
                </w:p>
              </w:tc>
              <w:tc>
                <w:tcPr>
                  <w:tcW w:w="3324" w:type="dxa"/>
                  <w:tcBorders>
                    <w:top w:val="nil"/>
                    <w:left w:val="nil"/>
                    <w:bottom w:val="single" w:sz="4" w:space="0" w:color="auto"/>
                    <w:right w:val="single" w:sz="4" w:space="0" w:color="auto"/>
                  </w:tcBorders>
                  <w:shd w:val="clear" w:color="auto" w:fill="auto"/>
                  <w:noWrap/>
                  <w:vAlign w:val="bottom"/>
                  <w:hideMark/>
                </w:tcPr>
                <w:p w14:paraId="387B14E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1,631,242.99</w:t>
                  </w:r>
                </w:p>
              </w:tc>
            </w:tr>
            <w:tr w:rsidR="00CD73FD" w:rsidRPr="002233E5" w14:paraId="6ECE7F87"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0DA013E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 LCDA</w:t>
                  </w:r>
                </w:p>
              </w:tc>
              <w:tc>
                <w:tcPr>
                  <w:tcW w:w="3324" w:type="dxa"/>
                  <w:tcBorders>
                    <w:top w:val="nil"/>
                    <w:left w:val="nil"/>
                    <w:bottom w:val="single" w:sz="4" w:space="0" w:color="auto"/>
                    <w:right w:val="single" w:sz="4" w:space="0" w:color="auto"/>
                  </w:tcBorders>
                  <w:shd w:val="clear" w:color="auto" w:fill="auto"/>
                  <w:noWrap/>
                  <w:vAlign w:val="bottom"/>
                  <w:hideMark/>
                </w:tcPr>
                <w:p w14:paraId="5127615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8CF5F02"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02FF42F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 CONSLIDATED</w:t>
                  </w:r>
                </w:p>
              </w:tc>
              <w:tc>
                <w:tcPr>
                  <w:tcW w:w="3324" w:type="dxa"/>
                  <w:tcBorders>
                    <w:top w:val="nil"/>
                    <w:left w:val="nil"/>
                    <w:bottom w:val="single" w:sz="4" w:space="0" w:color="auto"/>
                    <w:right w:val="single" w:sz="4" w:space="0" w:color="auto"/>
                  </w:tcBorders>
                  <w:shd w:val="clear" w:color="auto" w:fill="auto"/>
                  <w:noWrap/>
                  <w:vAlign w:val="bottom"/>
                  <w:hideMark/>
                </w:tcPr>
                <w:p w14:paraId="15B917B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1,631,242.99</w:t>
                  </w:r>
                </w:p>
              </w:tc>
            </w:tr>
            <w:tr w:rsidR="00CD73FD" w:rsidRPr="002233E5" w14:paraId="0E792B31"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467CC1E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w:t>
                  </w:r>
                </w:p>
              </w:tc>
              <w:tc>
                <w:tcPr>
                  <w:tcW w:w="3324" w:type="dxa"/>
                  <w:tcBorders>
                    <w:top w:val="nil"/>
                    <w:left w:val="nil"/>
                    <w:bottom w:val="single" w:sz="4" w:space="0" w:color="auto"/>
                    <w:right w:val="single" w:sz="4" w:space="0" w:color="auto"/>
                  </w:tcBorders>
                  <w:shd w:val="clear" w:color="auto" w:fill="auto"/>
                  <w:noWrap/>
                  <w:vAlign w:val="bottom"/>
                  <w:hideMark/>
                </w:tcPr>
                <w:p w14:paraId="3B28275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1,281,865.41</w:t>
                  </w:r>
                </w:p>
              </w:tc>
            </w:tr>
            <w:tr w:rsidR="00CD73FD" w:rsidRPr="002233E5" w14:paraId="26AC5CD7"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597AA55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 AREA COUNCIL</w:t>
                  </w:r>
                </w:p>
              </w:tc>
              <w:tc>
                <w:tcPr>
                  <w:tcW w:w="3324" w:type="dxa"/>
                  <w:tcBorders>
                    <w:top w:val="nil"/>
                    <w:left w:val="nil"/>
                    <w:bottom w:val="single" w:sz="4" w:space="0" w:color="auto"/>
                    <w:right w:val="single" w:sz="4" w:space="0" w:color="auto"/>
                  </w:tcBorders>
                  <w:shd w:val="clear" w:color="auto" w:fill="auto"/>
                  <w:noWrap/>
                  <w:vAlign w:val="bottom"/>
                  <w:hideMark/>
                </w:tcPr>
                <w:p w14:paraId="5125800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1DC7CE9"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D72599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66E45D4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1,281,865.41</w:t>
                  </w:r>
                </w:p>
              </w:tc>
            </w:tr>
            <w:tr w:rsidR="00CD73FD" w:rsidRPr="002233E5" w14:paraId="3797846C"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62B0CEF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w:t>
                  </w:r>
                </w:p>
              </w:tc>
              <w:tc>
                <w:tcPr>
                  <w:tcW w:w="3324" w:type="dxa"/>
                  <w:tcBorders>
                    <w:top w:val="nil"/>
                    <w:left w:val="nil"/>
                    <w:bottom w:val="single" w:sz="4" w:space="0" w:color="auto"/>
                    <w:right w:val="single" w:sz="4" w:space="0" w:color="auto"/>
                  </w:tcBorders>
                  <w:shd w:val="clear" w:color="auto" w:fill="auto"/>
                  <w:noWrap/>
                  <w:vAlign w:val="bottom"/>
                  <w:hideMark/>
                </w:tcPr>
                <w:p w14:paraId="3401794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1,651,804.90</w:t>
                  </w:r>
                </w:p>
              </w:tc>
            </w:tr>
            <w:tr w:rsidR="00CD73FD" w:rsidRPr="002233E5" w14:paraId="1C72CDAD"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4ABFE9F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NORTH LCDA</w:t>
                  </w:r>
                </w:p>
              </w:tc>
              <w:tc>
                <w:tcPr>
                  <w:tcW w:w="3324" w:type="dxa"/>
                  <w:tcBorders>
                    <w:top w:val="nil"/>
                    <w:left w:val="nil"/>
                    <w:bottom w:val="single" w:sz="4" w:space="0" w:color="auto"/>
                    <w:right w:val="single" w:sz="4" w:space="0" w:color="auto"/>
                  </w:tcBorders>
                  <w:shd w:val="clear" w:color="auto" w:fill="auto"/>
                  <w:noWrap/>
                  <w:vAlign w:val="bottom"/>
                  <w:hideMark/>
                </w:tcPr>
                <w:p w14:paraId="3F7F948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7008E74"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7B49214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AREA COUNCIL</w:t>
                  </w:r>
                </w:p>
              </w:tc>
              <w:tc>
                <w:tcPr>
                  <w:tcW w:w="3324" w:type="dxa"/>
                  <w:tcBorders>
                    <w:top w:val="nil"/>
                    <w:left w:val="nil"/>
                    <w:bottom w:val="single" w:sz="4" w:space="0" w:color="auto"/>
                    <w:right w:val="single" w:sz="4" w:space="0" w:color="auto"/>
                  </w:tcBorders>
                  <w:shd w:val="clear" w:color="auto" w:fill="auto"/>
                  <w:noWrap/>
                  <w:vAlign w:val="bottom"/>
                  <w:hideMark/>
                </w:tcPr>
                <w:p w14:paraId="3F8E091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2630F00" w14:textId="77777777" w:rsidTr="002108FD">
              <w:trPr>
                <w:trHeight w:val="51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7B65C7B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0AAB8D9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1,651,804.90</w:t>
                  </w:r>
                </w:p>
              </w:tc>
            </w:tr>
            <w:tr w:rsidR="00CD73FD" w:rsidRPr="002233E5" w14:paraId="19003066"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5D43619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w:t>
                  </w:r>
                </w:p>
              </w:tc>
              <w:tc>
                <w:tcPr>
                  <w:tcW w:w="3324" w:type="dxa"/>
                  <w:tcBorders>
                    <w:top w:val="nil"/>
                    <w:left w:val="nil"/>
                    <w:bottom w:val="single" w:sz="4" w:space="0" w:color="auto"/>
                    <w:right w:val="single" w:sz="4" w:space="0" w:color="auto"/>
                  </w:tcBorders>
                  <w:shd w:val="clear" w:color="auto" w:fill="auto"/>
                  <w:noWrap/>
                  <w:vAlign w:val="bottom"/>
                  <w:hideMark/>
                </w:tcPr>
                <w:p w14:paraId="7D03E1F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1,456,291.87</w:t>
                  </w:r>
                </w:p>
              </w:tc>
            </w:tr>
            <w:tr w:rsidR="00CD73FD" w:rsidRPr="002233E5" w14:paraId="256D34EA"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374D7C1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 CENTRAL LCDA</w:t>
                  </w:r>
                </w:p>
              </w:tc>
              <w:tc>
                <w:tcPr>
                  <w:tcW w:w="3324" w:type="dxa"/>
                  <w:tcBorders>
                    <w:top w:val="nil"/>
                    <w:left w:val="nil"/>
                    <w:bottom w:val="single" w:sz="4" w:space="0" w:color="auto"/>
                    <w:right w:val="single" w:sz="4" w:space="0" w:color="auto"/>
                  </w:tcBorders>
                  <w:shd w:val="clear" w:color="auto" w:fill="auto"/>
                  <w:noWrap/>
                  <w:vAlign w:val="bottom"/>
                  <w:hideMark/>
                </w:tcPr>
                <w:p w14:paraId="329F542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B43AB74"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6993C46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64E39E7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1,456,291.87</w:t>
                  </w:r>
                </w:p>
              </w:tc>
            </w:tr>
            <w:tr w:rsidR="00CD73FD" w:rsidRPr="002233E5" w14:paraId="08117BE8"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3E1541A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w:t>
                  </w:r>
                </w:p>
              </w:tc>
              <w:tc>
                <w:tcPr>
                  <w:tcW w:w="3324" w:type="dxa"/>
                  <w:tcBorders>
                    <w:top w:val="nil"/>
                    <w:left w:val="nil"/>
                    <w:bottom w:val="single" w:sz="4" w:space="0" w:color="auto"/>
                    <w:right w:val="single" w:sz="4" w:space="0" w:color="auto"/>
                  </w:tcBorders>
                  <w:shd w:val="clear" w:color="auto" w:fill="auto"/>
                  <w:noWrap/>
                  <w:vAlign w:val="bottom"/>
                  <w:hideMark/>
                </w:tcPr>
                <w:p w14:paraId="50848C9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1,518,200.04</w:t>
                  </w:r>
                </w:p>
              </w:tc>
            </w:tr>
            <w:tr w:rsidR="00CD73FD" w:rsidRPr="002233E5" w14:paraId="00872D01"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21CB35F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 LCDA</w:t>
                  </w:r>
                </w:p>
              </w:tc>
              <w:tc>
                <w:tcPr>
                  <w:tcW w:w="3324" w:type="dxa"/>
                  <w:tcBorders>
                    <w:top w:val="nil"/>
                    <w:left w:val="nil"/>
                    <w:bottom w:val="single" w:sz="4" w:space="0" w:color="auto"/>
                    <w:right w:val="single" w:sz="4" w:space="0" w:color="auto"/>
                  </w:tcBorders>
                  <w:shd w:val="clear" w:color="auto" w:fill="auto"/>
                  <w:noWrap/>
                  <w:vAlign w:val="bottom"/>
                  <w:hideMark/>
                </w:tcPr>
                <w:p w14:paraId="0BE237E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9D86814"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5CD6268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1E91C8F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1,518,200.04</w:t>
                  </w:r>
                </w:p>
              </w:tc>
            </w:tr>
            <w:tr w:rsidR="00CD73FD" w:rsidRPr="002233E5" w14:paraId="5939FC6A"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5E1D9CC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ILESA WEST</w:t>
                  </w:r>
                </w:p>
              </w:tc>
              <w:tc>
                <w:tcPr>
                  <w:tcW w:w="3324" w:type="dxa"/>
                  <w:tcBorders>
                    <w:top w:val="nil"/>
                    <w:left w:val="nil"/>
                    <w:bottom w:val="single" w:sz="4" w:space="0" w:color="auto"/>
                    <w:right w:val="single" w:sz="4" w:space="0" w:color="auto"/>
                  </w:tcBorders>
                  <w:shd w:val="clear" w:color="auto" w:fill="auto"/>
                  <w:noWrap/>
                  <w:vAlign w:val="bottom"/>
                  <w:hideMark/>
                </w:tcPr>
                <w:p w14:paraId="3113A1F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1,608,828.06</w:t>
                  </w:r>
                </w:p>
              </w:tc>
            </w:tr>
            <w:tr w:rsidR="00CD73FD" w:rsidRPr="002233E5" w14:paraId="3548C66E"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20954D5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WEST CENTRAL LCDA</w:t>
                  </w:r>
                </w:p>
              </w:tc>
              <w:tc>
                <w:tcPr>
                  <w:tcW w:w="3324" w:type="dxa"/>
                  <w:tcBorders>
                    <w:top w:val="nil"/>
                    <w:left w:val="nil"/>
                    <w:bottom w:val="single" w:sz="4" w:space="0" w:color="auto"/>
                    <w:right w:val="single" w:sz="4" w:space="0" w:color="auto"/>
                  </w:tcBorders>
                  <w:shd w:val="clear" w:color="auto" w:fill="auto"/>
                  <w:noWrap/>
                  <w:vAlign w:val="bottom"/>
                  <w:hideMark/>
                </w:tcPr>
                <w:p w14:paraId="1AC5E75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0F2CE21"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43F12AE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WEST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16088C1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1,608,828.06</w:t>
                  </w:r>
                </w:p>
              </w:tc>
            </w:tr>
            <w:tr w:rsidR="00CD73FD" w:rsidRPr="002233E5" w14:paraId="2F3980DA"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5DDAB34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w:t>
                  </w:r>
                </w:p>
              </w:tc>
              <w:tc>
                <w:tcPr>
                  <w:tcW w:w="3324" w:type="dxa"/>
                  <w:tcBorders>
                    <w:top w:val="nil"/>
                    <w:left w:val="nil"/>
                    <w:bottom w:val="single" w:sz="4" w:space="0" w:color="auto"/>
                    <w:right w:val="single" w:sz="4" w:space="0" w:color="auto"/>
                  </w:tcBorders>
                  <w:shd w:val="clear" w:color="auto" w:fill="auto"/>
                  <w:noWrap/>
                  <w:vAlign w:val="bottom"/>
                  <w:hideMark/>
                </w:tcPr>
                <w:p w14:paraId="2A1CD58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1,592,173.11</w:t>
                  </w:r>
                </w:p>
              </w:tc>
            </w:tr>
            <w:tr w:rsidR="00CD73FD" w:rsidRPr="002233E5" w14:paraId="06C65B7A" w14:textId="77777777" w:rsidTr="002108FD">
              <w:trPr>
                <w:trHeight w:val="78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4C1103F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 SOUTH LCDA</w:t>
                  </w:r>
                </w:p>
              </w:tc>
              <w:tc>
                <w:tcPr>
                  <w:tcW w:w="3324" w:type="dxa"/>
                  <w:tcBorders>
                    <w:top w:val="nil"/>
                    <w:left w:val="nil"/>
                    <w:bottom w:val="single" w:sz="4" w:space="0" w:color="auto"/>
                    <w:right w:val="single" w:sz="4" w:space="0" w:color="auto"/>
                  </w:tcBorders>
                  <w:shd w:val="clear" w:color="auto" w:fill="auto"/>
                  <w:noWrap/>
                  <w:vAlign w:val="bottom"/>
                  <w:hideMark/>
                </w:tcPr>
                <w:p w14:paraId="43D2BDC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85691A7" w14:textId="77777777" w:rsidTr="002108FD">
              <w:trPr>
                <w:trHeight w:val="36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02AFF9F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341442E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1,592,173.11</w:t>
                  </w:r>
                </w:p>
              </w:tc>
            </w:tr>
            <w:tr w:rsidR="00CD73FD" w:rsidRPr="002233E5" w14:paraId="617BF26C"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7C1E6AF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w:t>
                  </w:r>
                </w:p>
              </w:tc>
              <w:tc>
                <w:tcPr>
                  <w:tcW w:w="3324" w:type="dxa"/>
                  <w:tcBorders>
                    <w:top w:val="nil"/>
                    <w:left w:val="nil"/>
                    <w:bottom w:val="single" w:sz="4" w:space="0" w:color="auto"/>
                    <w:right w:val="single" w:sz="4" w:space="0" w:color="auto"/>
                  </w:tcBorders>
                  <w:shd w:val="clear" w:color="auto" w:fill="auto"/>
                  <w:noWrap/>
                  <w:vAlign w:val="bottom"/>
                  <w:hideMark/>
                </w:tcPr>
                <w:p w14:paraId="35FA618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1,722,671.30</w:t>
                  </w:r>
                </w:p>
              </w:tc>
            </w:tr>
            <w:tr w:rsidR="00CD73FD" w:rsidRPr="002233E5" w14:paraId="091242C5"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6B10018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 NORTH EAST LCDA</w:t>
                  </w:r>
                </w:p>
              </w:tc>
              <w:tc>
                <w:tcPr>
                  <w:tcW w:w="3324" w:type="dxa"/>
                  <w:tcBorders>
                    <w:top w:val="nil"/>
                    <w:left w:val="nil"/>
                    <w:bottom w:val="single" w:sz="4" w:space="0" w:color="auto"/>
                    <w:right w:val="single" w:sz="4" w:space="0" w:color="auto"/>
                  </w:tcBorders>
                  <w:shd w:val="clear" w:color="auto" w:fill="auto"/>
                  <w:noWrap/>
                  <w:vAlign w:val="bottom"/>
                  <w:hideMark/>
                </w:tcPr>
                <w:p w14:paraId="6017B89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3F0B2BD"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1C9829F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148F2E5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1,722,671.30</w:t>
                  </w:r>
                </w:p>
              </w:tc>
            </w:tr>
            <w:tr w:rsidR="00CD73FD" w:rsidRPr="002233E5" w14:paraId="5FE3AA82"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5405EA4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w:t>
                  </w:r>
                </w:p>
              </w:tc>
              <w:tc>
                <w:tcPr>
                  <w:tcW w:w="3324" w:type="dxa"/>
                  <w:tcBorders>
                    <w:top w:val="nil"/>
                    <w:left w:val="nil"/>
                    <w:bottom w:val="single" w:sz="4" w:space="0" w:color="auto"/>
                    <w:right w:val="single" w:sz="4" w:space="0" w:color="auto"/>
                  </w:tcBorders>
                  <w:shd w:val="clear" w:color="auto" w:fill="auto"/>
                  <w:noWrap/>
                  <w:vAlign w:val="bottom"/>
                  <w:hideMark/>
                </w:tcPr>
                <w:p w14:paraId="01F99C0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1,563,609.92</w:t>
                  </w:r>
                </w:p>
              </w:tc>
            </w:tr>
            <w:tr w:rsidR="00CD73FD" w:rsidRPr="002233E5" w14:paraId="6831011A"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3C1121A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 SOUTH LCDA</w:t>
                  </w:r>
                </w:p>
              </w:tc>
              <w:tc>
                <w:tcPr>
                  <w:tcW w:w="3324" w:type="dxa"/>
                  <w:tcBorders>
                    <w:top w:val="nil"/>
                    <w:left w:val="nil"/>
                    <w:bottom w:val="single" w:sz="4" w:space="0" w:color="auto"/>
                    <w:right w:val="single" w:sz="4" w:space="0" w:color="auto"/>
                  </w:tcBorders>
                  <w:shd w:val="clear" w:color="auto" w:fill="auto"/>
                  <w:noWrap/>
                  <w:vAlign w:val="bottom"/>
                  <w:hideMark/>
                </w:tcPr>
                <w:p w14:paraId="78441D9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62855B9"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B04200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284DA7B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1,563,609.92</w:t>
                  </w:r>
                </w:p>
              </w:tc>
            </w:tr>
            <w:tr w:rsidR="00CD73FD" w:rsidRPr="002233E5" w14:paraId="6B86D1E8"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146D7B2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w:t>
                  </w:r>
                </w:p>
              </w:tc>
              <w:tc>
                <w:tcPr>
                  <w:tcW w:w="3324" w:type="dxa"/>
                  <w:tcBorders>
                    <w:top w:val="nil"/>
                    <w:left w:val="nil"/>
                    <w:bottom w:val="single" w:sz="4" w:space="0" w:color="auto"/>
                    <w:right w:val="single" w:sz="4" w:space="0" w:color="auto"/>
                  </w:tcBorders>
                  <w:shd w:val="clear" w:color="auto" w:fill="auto"/>
                  <w:noWrap/>
                  <w:vAlign w:val="bottom"/>
                  <w:hideMark/>
                </w:tcPr>
                <w:p w14:paraId="471AD5B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1,922,677.67</w:t>
                  </w:r>
                </w:p>
              </w:tc>
            </w:tr>
            <w:tr w:rsidR="00CD73FD" w:rsidRPr="002233E5" w14:paraId="7206E818"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2E2FA31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EAST LCDA</w:t>
                  </w:r>
                </w:p>
              </w:tc>
              <w:tc>
                <w:tcPr>
                  <w:tcW w:w="3324" w:type="dxa"/>
                  <w:tcBorders>
                    <w:top w:val="nil"/>
                    <w:left w:val="nil"/>
                    <w:bottom w:val="single" w:sz="4" w:space="0" w:color="auto"/>
                    <w:right w:val="single" w:sz="4" w:space="0" w:color="auto"/>
                  </w:tcBorders>
                  <w:shd w:val="clear" w:color="auto" w:fill="auto"/>
                  <w:noWrap/>
                  <w:vAlign w:val="bottom"/>
                  <w:hideMark/>
                </w:tcPr>
                <w:p w14:paraId="7490CC9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AA0B1C9"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0E02D62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WEST LCDA</w:t>
                  </w:r>
                </w:p>
              </w:tc>
              <w:tc>
                <w:tcPr>
                  <w:tcW w:w="3324" w:type="dxa"/>
                  <w:tcBorders>
                    <w:top w:val="nil"/>
                    <w:left w:val="nil"/>
                    <w:bottom w:val="single" w:sz="4" w:space="0" w:color="auto"/>
                    <w:right w:val="single" w:sz="4" w:space="0" w:color="auto"/>
                  </w:tcBorders>
                  <w:shd w:val="clear" w:color="auto" w:fill="auto"/>
                  <w:noWrap/>
                  <w:vAlign w:val="bottom"/>
                  <w:hideMark/>
                </w:tcPr>
                <w:p w14:paraId="1DDDA21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CB6B456"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61D14CE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35800E7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1,922,677.67</w:t>
                  </w:r>
                </w:p>
              </w:tc>
            </w:tr>
            <w:tr w:rsidR="00CD73FD" w:rsidRPr="002233E5" w14:paraId="087BC2E3"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5830EBF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w:t>
                  </w:r>
                </w:p>
              </w:tc>
              <w:tc>
                <w:tcPr>
                  <w:tcW w:w="3324" w:type="dxa"/>
                  <w:tcBorders>
                    <w:top w:val="nil"/>
                    <w:left w:val="nil"/>
                    <w:bottom w:val="single" w:sz="4" w:space="0" w:color="auto"/>
                    <w:right w:val="single" w:sz="4" w:space="0" w:color="auto"/>
                  </w:tcBorders>
                  <w:shd w:val="clear" w:color="auto" w:fill="auto"/>
                  <w:noWrap/>
                  <w:vAlign w:val="bottom"/>
                  <w:hideMark/>
                </w:tcPr>
                <w:p w14:paraId="67D8EFF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1,594,406.55</w:t>
                  </w:r>
                </w:p>
              </w:tc>
            </w:tr>
            <w:tr w:rsidR="00CD73FD" w:rsidRPr="002233E5" w14:paraId="6531B4C7"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0EF0294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 EAST LCDA</w:t>
                  </w:r>
                </w:p>
              </w:tc>
              <w:tc>
                <w:tcPr>
                  <w:tcW w:w="3324" w:type="dxa"/>
                  <w:tcBorders>
                    <w:top w:val="nil"/>
                    <w:left w:val="nil"/>
                    <w:bottom w:val="single" w:sz="4" w:space="0" w:color="auto"/>
                    <w:right w:val="single" w:sz="4" w:space="0" w:color="auto"/>
                  </w:tcBorders>
                  <w:shd w:val="clear" w:color="auto" w:fill="auto"/>
                  <w:noWrap/>
                  <w:vAlign w:val="bottom"/>
                  <w:hideMark/>
                </w:tcPr>
                <w:p w14:paraId="2E6B4B3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ADEDBF8"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3EF125C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444374A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1,594,406.55</w:t>
                  </w:r>
                </w:p>
              </w:tc>
            </w:tr>
            <w:tr w:rsidR="00CD73FD" w:rsidRPr="002233E5" w14:paraId="7EF14450"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02A9A6D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w:t>
                  </w:r>
                </w:p>
              </w:tc>
              <w:tc>
                <w:tcPr>
                  <w:tcW w:w="3324" w:type="dxa"/>
                  <w:tcBorders>
                    <w:top w:val="nil"/>
                    <w:left w:val="nil"/>
                    <w:bottom w:val="single" w:sz="4" w:space="0" w:color="auto"/>
                    <w:right w:val="single" w:sz="4" w:space="0" w:color="auto"/>
                  </w:tcBorders>
                  <w:shd w:val="clear" w:color="auto" w:fill="auto"/>
                  <w:noWrap/>
                  <w:vAlign w:val="bottom"/>
                  <w:hideMark/>
                </w:tcPr>
                <w:p w14:paraId="41734A2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2,100,610.79</w:t>
                  </w:r>
                </w:p>
              </w:tc>
            </w:tr>
            <w:tr w:rsidR="00CD73FD" w:rsidRPr="002233E5" w14:paraId="690B98EC"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08D6A91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NORTH LCDA</w:t>
                  </w:r>
                </w:p>
              </w:tc>
              <w:tc>
                <w:tcPr>
                  <w:tcW w:w="3324" w:type="dxa"/>
                  <w:tcBorders>
                    <w:top w:val="nil"/>
                    <w:left w:val="nil"/>
                    <w:bottom w:val="single" w:sz="4" w:space="0" w:color="auto"/>
                    <w:right w:val="single" w:sz="4" w:space="0" w:color="auto"/>
                  </w:tcBorders>
                  <w:shd w:val="clear" w:color="auto" w:fill="auto"/>
                  <w:noWrap/>
                  <w:vAlign w:val="bottom"/>
                  <w:hideMark/>
                </w:tcPr>
                <w:p w14:paraId="2E21FD9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03B32E5"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7CF67F9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SOUTH LCDA</w:t>
                  </w:r>
                </w:p>
              </w:tc>
              <w:tc>
                <w:tcPr>
                  <w:tcW w:w="3324" w:type="dxa"/>
                  <w:tcBorders>
                    <w:top w:val="nil"/>
                    <w:left w:val="nil"/>
                    <w:bottom w:val="single" w:sz="4" w:space="0" w:color="auto"/>
                    <w:right w:val="single" w:sz="4" w:space="0" w:color="auto"/>
                  </w:tcBorders>
                  <w:shd w:val="clear" w:color="auto" w:fill="auto"/>
                  <w:noWrap/>
                  <w:vAlign w:val="bottom"/>
                  <w:hideMark/>
                </w:tcPr>
                <w:p w14:paraId="178A506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5D72213"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6A1C4CD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5ABD93A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2,100,610.79</w:t>
                  </w:r>
                </w:p>
              </w:tc>
            </w:tr>
            <w:tr w:rsidR="00CD73FD" w:rsidRPr="002233E5" w14:paraId="67EE109B"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1942FEA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w:t>
                  </w:r>
                </w:p>
              </w:tc>
              <w:tc>
                <w:tcPr>
                  <w:tcW w:w="3324" w:type="dxa"/>
                  <w:tcBorders>
                    <w:top w:val="nil"/>
                    <w:left w:val="nil"/>
                    <w:bottom w:val="single" w:sz="4" w:space="0" w:color="auto"/>
                    <w:right w:val="single" w:sz="4" w:space="0" w:color="auto"/>
                  </w:tcBorders>
                  <w:shd w:val="clear" w:color="auto" w:fill="auto"/>
                  <w:noWrap/>
                  <w:vAlign w:val="bottom"/>
                  <w:hideMark/>
                </w:tcPr>
                <w:p w14:paraId="3A303F0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1,437,819.11</w:t>
                  </w:r>
                </w:p>
              </w:tc>
            </w:tr>
            <w:tr w:rsidR="00CD73FD" w:rsidRPr="002233E5" w14:paraId="39D5267E"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3300053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 NORTH</w:t>
                  </w:r>
                </w:p>
              </w:tc>
              <w:tc>
                <w:tcPr>
                  <w:tcW w:w="3324" w:type="dxa"/>
                  <w:tcBorders>
                    <w:top w:val="nil"/>
                    <w:left w:val="nil"/>
                    <w:bottom w:val="single" w:sz="4" w:space="0" w:color="auto"/>
                    <w:right w:val="single" w:sz="4" w:space="0" w:color="auto"/>
                  </w:tcBorders>
                  <w:shd w:val="clear" w:color="auto" w:fill="auto"/>
                  <w:noWrap/>
                  <w:vAlign w:val="bottom"/>
                  <w:hideMark/>
                </w:tcPr>
                <w:p w14:paraId="22D3FE7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FCB55EC"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413289C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4ADBDD7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1,437,819.11</w:t>
                  </w:r>
                </w:p>
              </w:tc>
            </w:tr>
            <w:tr w:rsidR="00CD73FD" w:rsidRPr="002233E5" w14:paraId="4CBCECE8"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66AC341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w:t>
                  </w:r>
                </w:p>
              </w:tc>
              <w:tc>
                <w:tcPr>
                  <w:tcW w:w="3324" w:type="dxa"/>
                  <w:tcBorders>
                    <w:top w:val="nil"/>
                    <w:left w:val="nil"/>
                    <w:bottom w:val="single" w:sz="4" w:space="0" w:color="auto"/>
                    <w:right w:val="single" w:sz="4" w:space="0" w:color="auto"/>
                  </w:tcBorders>
                  <w:shd w:val="clear" w:color="auto" w:fill="auto"/>
                  <w:noWrap/>
                  <w:vAlign w:val="bottom"/>
                  <w:hideMark/>
                </w:tcPr>
                <w:p w14:paraId="775681C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1,739,110.76</w:t>
                  </w:r>
                </w:p>
              </w:tc>
            </w:tr>
            <w:tr w:rsidR="00CD73FD" w:rsidRPr="002233E5" w14:paraId="080D1648" w14:textId="77777777" w:rsidTr="002108FD">
              <w:trPr>
                <w:trHeight w:val="585"/>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06D95CD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NORTH LCDA</w:t>
                  </w:r>
                </w:p>
              </w:tc>
              <w:tc>
                <w:tcPr>
                  <w:tcW w:w="3324" w:type="dxa"/>
                  <w:tcBorders>
                    <w:top w:val="nil"/>
                    <w:left w:val="nil"/>
                    <w:bottom w:val="single" w:sz="4" w:space="0" w:color="auto"/>
                    <w:right w:val="single" w:sz="4" w:space="0" w:color="auto"/>
                  </w:tcBorders>
                  <w:shd w:val="clear" w:color="auto" w:fill="auto"/>
                  <w:noWrap/>
                  <w:vAlign w:val="bottom"/>
                  <w:hideMark/>
                </w:tcPr>
                <w:p w14:paraId="5BCAA44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136906A"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791C7D8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AREA COUNCIL</w:t>
                  </w:r>
                </w:p>
              </w:tc>
              <w:tc>
                <w:tcPr>
                  <w:tcW w:w="3324" w:type="dxa"/>
                  <w:tcBorders>
                    <w:top w:val="nil"/>
                    <w:left w:val="nil"/>
                    <w:bottom w:val="single" w:sz="4" w:space="0" w:color="auto"/>
                    <w:right w:val="single" w:sz="4" w:space="0" w:color="auto"/>
                  </w:tcBorders>
                  <w:shd w:val="clear" w:color="auto" w:fill="auto"/>
                  <w:noWrap/>
                  <w:vAlign w:val="bottom"/>
                  <w:hideMark/>
                </w:tcPr>
                <w:p w14:paraId="5507A44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6EA3AD9" w14:textId="77777777" w:rsidTr="002108FD">
              <w:trPr>
                <w:trHeight w:val="6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454EEAB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7F8EDE1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1,739,110.76</w:t>
                  </w:r>
                </w:p>
              </w:tc>
            </w:tr>
            <w:tr w:rsidR="00CD73FD" w:rsidRPr="002233E5" w14:paraId="16BE666A"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02E0564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ORIADE</w:t>
                  </w:r>
                </w:p>
              </w:tc>
              <w:tc>
                <w:tcPr>
                  <w:tcW w:w="3324" w:type="dxa"/>
                  <w:tcBorders>
                    <w:top w:val="nil"/>
                    <w:left w:val="nil"/>
                    <w:bottom w:val="single" w:sz="4" w:space="0" w:color="auto"/>
                    <w:right w:val="single" w:sz="4" w:space="0" w:color="auto"/>
                  </w:tcBorders>
                  <w:shd w:val="clear" w:color="auto" w:fill="auto"/>
                  <w:noWrap/>
                  <w:vAlign w:val="bottom"/>
                  <w:hideMark/>
                </w:tcPr>
                <w:p w14:paraId="735B75A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1,744,686.97</w:t>
                  </w:r>
                </w:p>
              </w:tc>
            </w:tr>
            <w:tr w:rsidR="00CD73FD" w:rsidRPr="002233E5" w14:paraId="4C9F919B"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216B9E9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ORIADE SOUTH LCDA</w:t>
                  </w:r>
                </w:p>
              </w:tc>
              <w:tc>
                <w:tcPr>
                  <w:tcW w:w="3324" w:type="dxa"/>
                  <w:tcBorders>
                    <w:top w:val="nil"/>
                    <w:left w:val="nil"/>
                    <w:bottom w:val="single" w:sz="4" w:space="0" w:color="auto"/>
                    <w:right w:val="single" w:sz="4" w:space="0" w:color="auto"/>
                  </w:tcBorders>
                  <w:shd w:val="clear" w:color="auto" w:fill="auto"/>
                  <w:noWrap/>
                  <w:vAlign w:val="bottom"/>
                  <w:hideMark/>
                </w:tcPr>
                <w:p w14:paraId="38AFD58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EF50409"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20A1C0E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ORIADE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787300D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1,744,686.97</w:t>
                  </w:r>
                </w:p>
              </w:tc>
            </w:tr>
            <w:tr w:rsidR="00CD73FD" w:rsidRPr="002233E5" w14:paraId="4E24981E"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48A8C0E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w:t>
                  </w:r>
                </w:p>
              </w:tc>
              <w:tc>
                <w:tcPr>
                  <w:tcW w:w="3324" w:type="dxa"/>
                  <w:tcBorders>
                    <w:top w:val="nil"/>
                    <w:left w:val="nil"/>
                    <w:bottom w:val="single" w:sz="4" w:space="0" w:color="auto"/>
                    <w:right w:val="single" w:sz="4" w:space="0" w:color="auto"/>
                  </w:tcBorders>
                  <w:shd w:val="clear" w:color="auto" w:fill="auto"/>
                  <w:noWrap/>
                  <w:vAlign w:val="bottom"/>
                  <w:hideMark/>
                </w:tcPr>
                <w:p w14:paraId="0CFC826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1,537,462.81</w:t>
                  </w:r>
                </w:p>
              </w:tc>
            </w:tr>
            <w:tr w:rsidR="00CD73FD" w:rsidRPr="002233E5" w14:paraId="7D49F91C"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6CEC8EC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 ADMIN</w:t>
                  </w:r>
                </w:p>
              </w:tc>
              <w:tc>
                <w:tcPr>
                  <w:tcW w:w="3324" w:type="dxa"/>
                  <w:tcBorders>
                    <w:top w:val="nil"/>
                    <w:left w:val="nil"/>
                    <w:bottom w:val="single" w:sz="4" w:space="0" w:color="auto"/>
                    <w:right w:val="single" w:sz="4" w:space="0" w:color="auto"/>
                  </w:tcBorders>
                  <w:shd w:val="clear" w:color="auto" w:fill="auto"/>
                  <w:noWrap/>
                  <w:vAlign w:val="bottom"/>
                  <w:hideMark/>
                </w:tcPr>
                <w:p w14:paraId="4A2EB7B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1C1B426"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19E6920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3D7CA48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1,537,462.81</w:t>
                  </w:r>
                </w:p>
              </w:tc>
            </w:tr>
            <w:tr w:rsidR="00CD73FD" w:rsidRPr="002233E5" w14:paraId="517B7B27"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2F290A7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w:t>
                  </w:r>
                </w:p>
              </w:tc>
              <w:tc>
                <w:tcPr>
                  <w:tcW w:w="3324" w:type="dxa"/>
                  <w:tcBorders>
                    <w:top w:val="nil"/>
                    <w:left w:val="nil"/>
                    <w:bottom w:val="single" w:sz="4" w:space="0" w:color="auto"/>
                    <w:right w:val="single" w:sz="4" w:space="0" w:color="auto"/>
                  </w:tcBorders>
                  <w:shd w:val="clear" w:color="auto" w:fill="auto"/>
                  <w:noWrap/>
                  <w:vAlign w:val="bottom"/>
                  <w:hideMark/>
                </w:tcPr>
                <w:p w14:paraId="5483706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1,710,542.49</w:t>
                  </w:r>
                </w:p>
              </w:tc>
            </w:tr>
            <w:tr w:rsidR="00CD73FD" w:rsidRPr="002233E5" w14:paraId="230764A3"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0930644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SOUTH LCDA</w:t>
                  </w:r>
                </w:p>
              </w:tc>
              <w:tc>
                <w:tcPr>
                  <w:tcW w:w="3324" w:type="dxa"/>
                  <w:tcBorders>
                    <w:top w:val="nil"/>
                    <w:left w:val="nil"/>
                    <w:bottom w:val="single" w:sz="4" w:space="0" w:color="auto"/>
                    <w:right w:val="single" w:sz="4" w:space="0" w:color="auto"/>
                  </w:tcBorders>
                  <w:shd w:val="clear" w:color="auto" w:fill="auto"/>
                  <w:noWrap/>
                  <w:vAlign w:val="bottom"/>
                  <w:hideMark/>
                </w:tcPr>
                <w:p w14:paraId="2084D5B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952BBD0"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6DAC798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WEST LCDA</w:t>
                  </w:r>
                </w:p>
              </w:tc>
              <w:tc>
                <w:tcPr>
                  <w:tcW w:w="3324" w:type="dxa"/>
                  <w:tcBorders>
                    <w:top w:val="nil"/>
                    <w:left w:val="nil"/>
                    <w:bottom w:val="single" w:sz="4" w:space="0" w:color="auto"/>
                    <w:right w:val="single" w:sz="4" w:space="0" w:color="auto"/>
                  </w:tcBorders>
                  <w:shd w:val="clear" w:color="auto" w:fill="auto"/>
                  <w:noWrap/>
                  <w:vAlign w:val="bottom"/>
                  <w:hideMark/>
                </w:tcPr>
                <w:p w14:paraId="0CC0539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24745FE"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vAlign w:val="bottom"/>
                  <w:hideMark/>
                </w:tcPr>
                <w:p w14:paraId="05FC081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CONSOLIDATED</w:t>
                  </w:r>
                </w:p>
              </w:tc>
              <w:tc>
                <w:tcPr>
                  <w:tcW w:w="3324" w:type="dxa"/>
                  <w:tcBorders>
                    <w:top w:val="nil"/>
                    <w:left w:val="nil"/>
                    <w:bottom w:val="single" w:sz="4" w:space="0" w:color="auto"/>
                    <w:right w:val="single" w:sz="4" w:space="0" w:color="auto"/>
                  </w:tcBorders>
                  <w:shd w:val="clear" w:color="auto" w:fill="auto"/>
                  <w:noWrap/>
                  <w:vAlign w:val="bottom"/>
                  <w:hideMark/>
                </w:tcPr>
                <w:p w14:paraId="30CFE31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1,710,542.49</w:t>
                  </w:r>
                </w:p>
              </w:tc>
            </w:tr>
            <w:tr w:rsidR="00CD73FD" w:rsidRPr="002233E5" w14:paraId="152998E8" w14:textId="77777777" w:rsidTr="002108FD">
              <w:trPr>
                <w:trHeight w:val="300"/>
                <w:jc w:val="center"/>
              </w:trPr>
              <w:tc>
                <w:tcPr>
                  <w:tcW w:w="4108" w:type="dxa"/>
                  <w:tcBorders>
                    <w:top w:val="nil"/>
                    <w:left w:val="single" w:sz="4" w:space="0" w:color="auto"/>
                    <w:bottom w:val="single" w:sz="4" w:space="0" w:color="auto"/>
                    <w:right w:val="single" w:sz="4" w:space="0" w:color="auto"/>
                  </w:tcBorders>
                  <w:shd w:val="clear" w:color="auto" w:fill="auto"/>
                  <w:noWrap/>
                  <w:vAlign w:val="bottom"/>
                  <w:hideMark/>
                </w:tcPr>
                <w:p w14:paraId="7354DEF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TOTAL</w:t>
                  </w:r>
                </w:p>
              </w:tc>
              <w:tc>
                <w:tcPr>
                  <w:tcW w:w="3324" w:type="dxa"/>
                  <w:tcBorders>
                    <w:top w:val="nil"/>
                    <w:left w:val="nil"/>
                    <w:bottom w:val="single" w:sz="4" w:space="0" w:color="auto"/>
                    <w:right w:val="single" w:sz="4" w:space="0" w:color="auto"/>
                  </w:tcBorders>
                  <w:shd w:val="clear" w:color="auto" w:fill="auto"/>
                  <w:noWrap/>
                  <w:vAlign w:val="bottom"/>
                  <w:hideMark/>
                </w:tcPr>
                <w:p w14:paraId="19F989D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48,747,464.66</w:t>
                  </w:r>
                </w:p>
              </w:tc>
            </w:tr>
          </w:tbl>
          <w:p w14:paraId="77DBBEAA" w14:textId="77777777" w:rsidR="00CD73FD" w:rsidRDefault="00CD73FD" w:rsidP="002108FD">
            <w:pPr>
              <w:spacing w:after="0" w:line="276" w:lineRule="auto"/>
              <w:jc w:val="center"/>
              <w:rPr>
                <w:rFonts w:ascii="Cambria" w:hAnsi="Cambria"/>
                <w:bCs/>
              </w:rPr>
            </w:pPr>
          </w:p>
          <w:p w14:paraId="442E7D6A" w14:textId="77777777" w:rsidR="00CD73FD" w:rsidRDefault="00CD73FD" w:rsidP="002108FD">
            <w:pPr>
              <w:spacing w:after="0" w:line="276" w:lineRule="auto"/>
              <w:jc w:val="center"/>
              <w:rPr>
                <w:rFonts w:ascii="Cambria" w:hAnsi="Cambria"/>
                <w:bCs/>
              </w:rPr>
            </w:pPr>
          </w:p>
          <w:p w14:paraId="468E1683" w14:textId="77777777" w:rsidR="00CD73FD" w:rsidRDefault="00CD73FD" w:rsidP="002108FD">
            <w:pPr>
              <w:spacing w:after="0" w:line="276" w:lineRule="auto"/>
              <w:jc w:val="center"/>
              <w:rPr>
                <w:rFonts w:ascii="Cambria" w:hAnsi="Cambria"/>
                <w:bCs/>
              </w:rPr>
            </w:pPr>
          </w:p>
          <w:p w14:paraId="5402729C" w14:textId="77777777" w:rsidR="00CD73FD" w:rsidRDefault="00CD73FD" w:rsidP="002108FD">
            <w:pPr>
              <w:spacing w:after="0" w:line="276" w:lineRule="auto"/>
              <w:jc w:val="center"/>
              <w:rPr>
                <w:rFonts w:ascii="Cambria" w:hAnsi="Cambria"/>
                <w:bCs/>
              </w:rPr>
            </w:pPr>
          </w:p>
          <w:p w14:paraId="7CF3AE66" w14:textId="77777777" w:rsidR="00CD73FD" w:rsidRDefault="00CD73FD" w:rsidP="002108FD">
            <w:pPr>
              <w:spacing w:after="0" w:line="276" w:lineRule="auto"/>
              <w:jc w:val="center"/>
              <w:rPr>
                <w:rFonts w:ascii="Cambria" w:hAnsi="Cambria"/>
                <w:bCs/>
              </w:rPr>
            </w:pPr>
          </w:p>
          <w:p w14:paraId="2B767631" w14:textId="77777777" w:rsidR="00CD73FD" w:rsidRDefault="00CD73FD" w:rsidP="002108FD">
            <w:pPr>
              <w:spacing w:after="0" w:line="276" w:lineRule="auto"/>
              <w:jc w:val="center"/>
              <w:rPr>
                <w:rFonts w:ascii="Cambria" w:hAnsi="Cambria"/>
                <w:bCs/>
              </w:rPr>
            </w:pPr>
          </w:p>
          <w:p w14:paraId="7AA10872" w14:textId="77777777" w:rsidR="00CD73FD" w:rsidRDefault="00CD73FD" w:rsidP="002108FD">
            <w:pPr>
              <w:spacing w:after="0" w:line="276" w:lineRule="auto"/>
              <w:jc w:val="center"/>
              <w:rPr>
                <w:rFonts w:ascii="Cambria" w:hAnsi="Cambria"/>
                <w:bCs/>
              </w:rPr>
            </w:pPr>
          </w:p>
          <w:p w14:paraId="0ECDE4AB" w14:textId="77777777" w:rsidR="00CD73FD" w:rsidRDefault="00CD73FD" w:rsidP="002108FD">
            <w:pPr>
              <w:spacing w:after="0" w:line="276" w:lineRule="auto"/>
              <w:jc w:val="center"/>
              <w:rPr>
                <w:rFonts w:ascii="Cambria" w:hAnsi="Cambria"/>
                <w:bCs/>
              </w:rPr>
            </w:pPr>
          </w:p>
          <w:p w14:paraId="0BCA334A" w14:textId="77777777" w:rsidR="00CD73FD" w:rsidRDefault="00CD73FD" w:rsidP="002108FD">
            <w:pPr>
              <w:spacing w:after="0" w:line="276" w:lineRule="auto"/>
              <w:jc w:val="center"/>
              <w:rPr>
                <w:rFonts w:ascii="Cambria" w:hAnsi="Cambria"/>
                <w:bCs/>
              </w:rPr>
            </w:pPr>
          </w:p>
          <w:p w14:paraId="671E5614" w14:textId="77777777" w:rsidR="00CD73FD" w:rsidRDefault="00CD73FD" w:rsidP="002108FD">
            <w:pPr>
              <w:spacing w:after="0" w:line="276" w:lineRule="auto"/>
              <w:jc w:val="center"/>
              <w:rPr>
                <w:rFonts w:ascii="Cambria" w:hAnsi="Cambria"/>
                <w:bCs/>
              </w:rPr>
            </w:pPr>
          </w:p>
          <w:p w14:paraId="11D91FF3" w14:textId="77777777" w:rsidR="00CD73FD" w:rsidRDefault="00CD73FD" w:rsidP="002108FD">
            <w:pPr>
              <w:spacing w:after="0" w:line="276" w:lineRule="auto"/>
              <w:jc w:val="center"/>
              <w:rPr>
                <w:rFonts w:ascii="Cambria" w:hAnsi="Cambria"/>
                <w:bCs/>
              </w:rPr>
            </w:pPr>
          </w:p>
          <w:p w14:paraId="51AB6938" w14:textId="77777777" w:rsidR="00CD73FD" w:rsidRDefault="00CD73FD" w:rsidP="002108FD">
            <w:pPr>
              <w:spacing w:after="0" w:line="276" w:lineRule="auto"/>
              <w:jc w:val="center"/>
              <w:rPr>
                <w:rFonts w:ascii="Cambria" w:hAnsi="Cambria"/>
                <w:bCs/>
              </w:rPr>
            </w:pPr>
          </w:p>
          <w:p w14:paraId="37F06F2C" w14:textId="77777777" w:rsidR="00CD73FD" w:rsidRDefault="00CD73FD" w:rsidP="002108FD">
            <w:pPr>
              <w:spacing w:after="0" w:line="276" w:lineRule="auto"/>
              <w:jc w:val="center"/>
              <w:rPr>
                <w:rFonts w:ascii="Cambria" w:hAnsi="Cambria"/>
                <w:bCs/>
              </w:rPr>
            </w:pPr>
          </w:p>
          <w:p w14:paraId="1DE5BF0E" w14:textId="77777777" w:rsidR="00CD73FD" w:rsidRDefault="00CD73FD" w:rsidP="002108FD">
            <w:pPr>
              <w:spacing w:after="0" w:line="276" w:lineRule="auto"/>
              <w:jc w:val="center"/>
              <w:rPr>
                <w:rFonts w:ascii="Cambria" w:hAnsi="Cambria"/>
                <w:bCs/>
              </w:rPr>
            </w:pPr>
          </w:p>
          <w:p w14:paraId="11DF4E49" w14:textId="77777777" w:rsidR="00CD73FD" w:rsidRDefault="00CD73FD" w:rsidP="002108FD">
            <w:pPr>
              <w:spacing w:after="0" w:line="276" w:lineRule="auto"/>
              <w:jc w:val="center"/>
              <w:rPr>
                <w:rFonts w:ascii="Cambria" w:hAnsi="Cambria"/>
                <w:bCs/>
              </w:rPr>
            </w:pPr>
          </w:p>
          <w:p w14:paraId="3ECB03F6" w14:textId="77777777" w:rsidR="00CD73FD" w:rsidRDefault="00CD73FD" w:rsidP="002108FD">
            <w:pPr>
              <w:spacing w:after="0" w:line="276" w:lineRule="auto"/>
              <w:jc w:val="center"/>
              <w:rPr>
                <w:rFonts w:ascii="Cambria" w:hAnsi="Cambria"/>
                <w:bCs/>
              </w:rPr>
            </w:pPr>
          </w:p>
          <w:p w14:paraId="0D63CC1D" w14:textId="77777777" w:rsidR="00CD73FD" w:rsidRDefault="00CD73FD" w:rsidP="002108FD">
            <w:pPr>
              <w:spacing w:after="0" w:line="276" w:lineRule="auto"/>
              <w:jc w:val="center"/>
              <w:rPr>
                <w:rFonts w:ascii="Cambria" w:hAnsi="Cambria"/>
                <w:bCs/>
              </w:rPr>
            </w:pPr>
          </w:p>
          <w:p w14:paraId="489A1C8C" w14:textId="77777777" w:rsidR="00CD73FD" w:rsidRDefault="00CD73FD" w:rsidP="002108FD">
            <w:pPr>
              <w:spacing w:after="0" w:line="276" w:lineRule="auto"/>
              <w:jc w:val="center"/>
              <w:rPr>
                <w:rFonts w:ascii="Cambria" w:hAnsi="Cambria"/>
                <w:bCs/>
              </w:rPr>
            </w:pPr>
          </w:p>
          <w:p w14:paraId="5B46008C" w14:textId="77777777" w:rsidR="00CD73FD" w:rsidRDefault="00CD73FD" w:rsidP="002108FD">
            <w:pPr>
              <w:spacing w:after="0" w:line="276" w:lineRule="auto"/>
              <w:jc w:val="center"/>
              <w:rPr>
                <w:rFonts w:ascii="Cambria" w:hAnsi="Cambria"/>
                <w:bCs/>
              </w:rPr>
            </w:pPr>
          </w:p>
          <w:p w14:paraId="278FE4F6" w14:textId="77777777" w:rsidR="00CD73FD" w:rsidRDefault="00CD73FD" w:rsidP="002108FD">
            <w:pPr>
              <w:spacing w:after="0" w:line="276" w:lineRule="auto"/>
              <w:jc w:val="center"/>
              <w:rPr>
                <w:rFonts w:ascii="Cambria" w:hAnsi="Cambria"/>
                <w:bCs/>
              </w:rPr>
            </w:pPr>
          </w:p>
          <w:p w14:paraId="564F6CA2" w14:textId="77777777" w:rsidR="00CD73FD" w:rsidRDefault="00CD73FD" w:rsidP="002108FD">
            <w:pPr>
              <w:spacing w:after="0" w:line="276" w:lineRule="auto"/>
              <w:jc w:val="center"/>
              <w:rPr>
                <w:rFonts w:ascii="Cambria" w:hAnsi="Cambria"/>
                <w:bCs/>
              </w:rPr>
            </w:pPr>
          </w:p>
          <w:p w14:paraId="400776B1" w14:textId="77777777" w:rsidR="00CD73FD" w:rsidRDefault="00CD73FD" w:rsidP="002108FD">
            <w:pPr>
              <w:spacing w:after="0" w:line="276" w:lineRule="auto"/>
              <w:jc w:val="center"/>
              <w:rPr>
                <w:rFonts w:ascii="Cambria" w:hAnsi="Cambria"/>
                <w:bCs/>
              </w:rPr>
            </w:pPr>
          </w:p>
          <w:p w14:paraId="79613718" w14:textId="77777777" w:rsidR="00CD73FD" w:rsidRDefault="00CD73FD" w:rsidP="002108FD">
            <w:pPr>
              <w:spacing w:after="0" w:line="276" w:lineRule="auto"/>
              <w:jc w:val="center"/>
              <w:rPr>
                <w:rFonts w:ascii="Cambria" w:hAnsi="Cambria"/>
                <w:bCs/>
              </w:rPr>
            </w:pPr>
          </w:p>
          <w:p w14:paraId="218B88E9" w14:textId="77777777" w:rsidR="00CD73FD" w:rsidRDefault="00CD73FD" w:rsidP="002108FD">
            <w:pPr>
              <w:spacing w:after="0" w:line="276" w:lineRule="auto"/>
              <w:jc w:val="center"/>
              <w:rPr>
                <w:rFonts w:ascii="Cambria" w:hAnsi="Cambria"/>
                <w:bCs/>
              </w:rPr>
            </w:pPr>
          </w:p>
          <w:p w14:paraId="0110096C" w14:textId="77777777" w:rsidR="00CD73FD" w:rsidRDefault="00CD73FD" w:rsidP="002108FD">
            <w:pPr>
              <w:spacing w:after="0" w:line="276" w:lineRule="auto"/>
              <w:jc w:val="center"/>
              <w:rPr>
                <w:rFonts w:ascii="Cambria" w:hAnsi="Cambria"/>
                <w:bCs/>
              </w:rPr>
            </w:pPr>
          </w:p>
          <w:p w14:paraId="5F461F3E" w14:textId="77777777" w:rsidR="00CD73FD" w:rsidRDefault="00CD73FD" w:rsidP="002108FD">
            <w:pPr>
              <w:spacing w:after="0" w:line="276" w:lineRule="auto"/>
              <w:jc w:val="center"/>
              <w:rPr>
                <w:rFonts w:ascii="Cambria" w:hAnsi="Cambria"/>
                <w:bCs/>
              </w:rPr>
            </w:pPr>
          </w:p>
          <w:p w14:paraId="20297168" w14:textId="77777777" w:rsidR="00CD73FD" w:rsidRDefault="00CD73FD" w:rsidP="002108FD">
            <w:pPr>
              <w:spacing w:after="0" w:line="276" w:lineRule="auto"/>
              <w:jc w:val="center"/>
              <w:rPr>
                <w:rFonts w:ascii="Cambria" w:hAnsi="Cambria"/>
                <w:bCs/>
              </w:rPr>
            </w:pPr>
          </w:p>
          <w:p w14:paraId="70F06697" w14:textId="77777777" w:rsidR="00CD73FD" w:rsidRDefault="00CD73FD" w:rsidP="002108FD">
            <w:pPr>
              <w:spacing w:after="0" w:line="276" w:lineRule="auto"/>
              <w:jc w:val="center"/>
              <w:rPr>
                <w:rFonts w:ascii="Cambria" w:hAnsi="Cambria"/>
                <w:bCs/>
              </w:rPr>
            </w:pPr>
          </w:p>
          <w:p w14:paraId="519C9774" w14:textId="77777777" w:rsidR="00CD73FD" w:rsidRDefault="00CD73FD" w:rsidP="002108FD">
            <w:pPr>
              <w:spacing w:after="0" w:line="276" w:lineRule="auto"/>
              <w:jc w:val="center"/>
              <w:rPr>
                <w:rFonts w:ascii="Cambria" w:hAnsi="Cambria"/>
                <w:bCs/>
              </w:rPr>
            </w:pPr>
          </w:p>
          <w:p w14:paraId="7F6B2CDB" w14:textId="77777777" w:rsidR="00CD73FD" w:rsidRDefault="00CD73FD" w:rsidP="002108FD">
            <w:pPr>
              <w:spacing w:after="0" w:line="276" w:lineRule="auto"/>
              <w:jc w:val="center"/>
              <w:rPr>
                <w:rFonts w:ascii="Cambria" w:hAnsi="Cambria"/>
                <w:bCs/>
              </w:rPr>
            </w:pPr>
          </w:p>
          <w:p w14:paraId="4DA4C717" w14:textId="77777777" w:rsidR="00CD73FD" w:rsidRDefault="00CD73FD" w:rsidP="002108FD">
            <w:pPr>
              <w:spacing w:after="0" w:line="276" w:lineRule="auto"/>
              <w:jc w:val="center"/>
              <w:rPr>
                <w:rFonts w:ascii="Cambria" w:hAnsi="Cambria"/>
                <w:bCs/>
              </w:rPr>
            </w:pPr>
          </w:p>
          <w:p w14:paraId="4576AF2C" w14:textId="77777777" w:rsidR="00CD73FD" w:rsidRDefault="00CD73FD" w:rsidP="002108FD">
            <w:pPr>
              <w:spacing w:after="0" w:line="276" w:lineRule="auto"/>
              <w:jc w:val="center"/>
              <w:rPr>
                <w:rFonts w:ascii="Cambria" w:hAnsi="Cambria"/>
                <w:bCs/>
              </w:rPr>
            </w:pPr>
          </w:p>
          <w:p w14:paraId="752B0173" w14:textId="77777777" w:rsidR="00CD73FD" w:rsidRPr="002233E5" w:rsidRDefault="00CD73FD" w:rsidP="002108FD">
            <w:pPr>
              <w:spacing w:after="0" w:line="276" w:lineRule="auto"/>
              <w:jc w:val="center"/>
              <w:rPr>
                <w:rFonts w:ascii="Cambria" w:hAnsi="Cambria"/>
                <w:bCs/>
              </w:rPr>
            </w:pPr>
          </w:p>
          <w:p w14:paraId="0DE38A26"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55</w:t>
            </w:r>
          </w:p>
          <w:p w14:paraId="6D378089" w14:textId="77777777" w:rsidR="00CD73FD" w:rsidRPr="002233E5" w:rsidRDefault="00CD73FD" w:rsidP="002108FD">
            <w:pPr>
              <w:spacing w:after="0" w:line="276" w:lineRule="auto"/>
              <w:jc w:val="center"/>
              <w:rPr>
                <w:rFonts w:ascii="Cambria" w:hAnsi="Cambria"/>
                <w:bCs/>
              </w:rPr>
            </w:pPr>
            <w:r w:rsidRPr="002233E5">
              <w:rPr>
                <w:rFonts w:ascii="Cambria" w:hAnsi="Cambria"/>
                <w:bCs/>
              </w:rPr>
              <w:t>[EXCHANGE RATE GAIN]</w:t>
            </w:r>
          </w:p>
          <w:tbl>
            <w:tblPr>
              <w:tblW w:w="7326" w:type="dxa"/>
              <w:jc w:val="center"/>
              <w:tblLayout w:type="fixed"/>
              <w:tblLook w:val="04A0" w:firstRow="1" w:lastRow="0" w:firstColumn="1" w:lastColumn="0" w:noHBand="0" w:noVBand="1"/>
            </w:tblPr>
            <w:tblGrid>
              <w:gridCol w:w="3433"/>
              <w:gridCol w:w="3893"/>
            </w:tblGrid>
            <w:tr w:rsidR="00CD73FD" w:rsidRPr="002233E5" w14:paraId="1176EDC3" w14:textId="77777777" w:rsidTr="002108FD">
              <w:trPr>
                <w:trHeight w:val="825"/>
                <w:jc w:val="center"/>
              </w:trPr>
              <w:tc>
                <w:tcPr>
                  <w:tcW w:w="3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4AF27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w:t>
                  </w:r>
                </w:p>
              </w:tc>
              <w:tc>
                <w:tcPr>
                  <w:tcW w:w="3893" w:type="dxa"/>
                  <w:tcBorders>
                    <w:top w:val="single" w:sz="4" w:space="0" w:color="auto"/>
                    <w:left w:val="nil"/>
                    <w:bottom w:val="single" w:sz="4" w:space="0" w:color="auto"/>
                    <w:right w:val="single" w:sz="4" w:space="0" w:color="auto"/>
                  </w:tcBorders>
                  <w:shd w:val="clear" w:color="auto" w:fill="auto"/>
                  <w:noWrap/>
                  <w:vAlign w:val="bottom"/>
                  <w:hideMark/>
                </w:tcPr>
                <w:p w14:paraId="2744B23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26,813,619.13</w:t>
                  </w:r>
                </w:p>
              </w:tc>
            </w:tr>
            <w:tr w:rsidR="00CD73FD" w:rsidRPr="002233E5" w14:paraId="57463060"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1A8C014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 LCDA</w:t>
                  </w:r>
                </w:p>
              </w:tc>
              <w:tc>
                <w:tcPr>
                  <w:tcW w:w="3893" w:type="dxa"/>
                  <w:tcBorders>
                    <w:top w:val="nil"/>
                    <w:left w:val="nil"/>
                    <w:bottom w:val="single" w:sz="4" w:space="0" w:color="auto"/>
                    <w:right w:val="single" w:sz="4" w:space="0" w:color="auto"/>
                  </w:tcBorders>
                  <w:shd w:val="clear" w:color="auto" w:fill="auto"/>
                  <w:noWrap/>
                  <w:vAlign w:val="bottom"/>
                  <w:hideMark/>
                </w:tcPr>
                <w:p w14:paraId="08198D1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D60400C"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3ABAB33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277ACEE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26,813,619.13</w:t>
                  </w:r>
                </w:p>
              </w:tc>
            </w:tr>
            <w:tr w:rsidR="00CD73FD" w:rsidRPr="002233E5" w14:paraId="4926FB48"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6085D4D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w:t>
                  </w:r>
                </w:p>
              </w:tc>
              <w:tc>
                <w:tcPr>
                  <w:tcW w:w="3893" w:type="dxa"/>
                  <w:tcBorders>
                    <w:top w:val="nil"/>
                    <w:left w:val="nil"/>
                    <w:bottom w:val="single" w:sz="4" w:space="0" w:color="auto"/>
                    <w:right w:val="single" w:sz="4" w:space="0" w:color="auto"/>
                  </w:tcBorders>
                  <w:shd w:val="clear" w:color="auto" w:fill="auto"/>
                  <w:noWrap/>
                  <w:vAlign w:val="bottom"/>
                  <w:hideMark/>
                </w:tcPr>
                <w:p w14:paraId="0942223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26,888,835.05</w:t>
                  </w:r>
                </w:p>
              </w:tc>
            </w:tr>
            <w:tr w:rsidR="00CD73FD" w:rsidRPr="002233E5" w14:paraId="5B5CE400"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7782E38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 CENTRAL LCDA</w:t>
                  </w:r>
                </w:p>
              </w:tc>
              <w:tc>
                <w:tcPr>
                  <w:tcW w:w="3893" w:type="dxa"/>
                  <w:tcBorders>
                    <w:top w:val="nil"/>
                    <w:left w:val="nil"/>
                    <w:bottom w:val="single" w:sz="4" w:space="0" w:color="auto"/>
                    <w:right w:val="single" w:sz="4" w:space="0" w:color="auto"/>
                  </w:tcBorders>
                  <w:shd w:val="clear" w:color="auto" w:fill="auto"/>
                  <w:noWrap/>
                  <w:vAlign w:val="bottom"/>
                  <w:hideMark/>
                </w:tcPr>
                <w:p w14:paraId="736095B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E990B7F"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15A3AF5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438A603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26,888,835.05</w:t>
                  </w:r>
                </w:p>
              </w:tc>
            </w:tr>
            <w:tr w:rsidR="00CD73FD" w:rsidRPr="002233E5" w14:paraId="00AD032E"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05ADCD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w:t>
                  </w:r>
                </w:p>
              </w:tc>
              <w:tc>
                <w:tcPr>
                  <w:tcW w:w="3893" w:type="dxa"/>
                  <w:tcBorders>
                    <w:top w:val="nil"/>
                    <w:left w:val="nil"/>
                    <w:bottom w:val="single" w:sz="4" w:space="0" w:color="auto"/>
                    <w:right w:val="single" w:sz="4" w:space="0" w:color="auto"/>
                  </w:tcBorders>
                  <w:shd w:val="clear" w:color="auto" w:fill="auto"/>
                  <w:noWrap/>
                  <w:vAlign w:val="bottom"/>
                  <w:hideMark/>
                </w:tcPr>
                <w:p w14:paraId="78D78F9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33,498,971.84</w:t>
                  </w:r>
                </w:p>
              </w:tc>
            </w:tr>
            <w:tr w:rsidR="00CD73FD" w:rsidRPr="002233E5" w14:paraId="613653E0"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085FB57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 SOUTH</w:t>
                  </w:r>
                </w:p>
              </w:tc>
              <w:tc>
                <w:tcPr>
                  <w:tcW w:w="3893" w:type="dxa"/>
                  <w:tcBorders>
                    <w:top w:val="nil"/>
                    <w:left w:val="nil"/>
                    <w:bottom w:val="single" w:sz="4" w:space="0" w:color="auto"/>
                    <w:right w:val="single" w:sz="4" w:space="0" w:color="auto"/>
                  </w:tcBorders>
                  <w:shd w:val="clear" w:color="auto" w:fill="auto"/>
                  <w:noWrap/>
                  <w:vAlign w:val="bottom"/>
                  <w:hideMark/>
                </w:tcPr>
                <w:p w14:paraId="5AC20B3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82BA4BA"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7C3CB4C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3FEF3E0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33,498,971.84</w:t>
                  </w:r>
                </w:p>
              </w:tc>
            </w:tr>
            <w:tr w:rsidR="00CD73FD" w:rsidRPr="002233E5" w14:paraId="18A481FF"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1D5B5C0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AYEDIRE</w:t>
                  </w:r>
                </w:p>
              </w:tc>
              <w:tc>
                <w:tcPr>
                  <w:tcW w:w="3893" w:type="dxa"/>
                  <w:tcBorders>
                    <w:top w:val="nil"/>
                    <w:left w:val="nil"/>
                    <w:bottom w:val="single" w:sz="4" w:space="0" w:color="auto"/>
                    <w:right w:val="single" w:sz="4" w:space="0" w:color="auto"/>
                  </w:tcBorders>
                  <w:shd w:val="clear" w:color="auto" w:fill="auto"/>
                  <w:noWrap/>
                  <w:vAlign w:val="bottom"/>
                  <w:hideMark/>
                </w:tcPr>
                <w:p w14:paraId="54E60D9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29,612,350.69</w:t>
                  </w:r>
                </w:p>
              </w:tc>
            </w:tr>
            <w:tr w:rsidR="00CD73FD" w:rsidRPr="002233E5" w14:paraId="03FEB21F"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7A1BDE3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AYEDIRE SOUTH</w:t>
                  </w:r>
                </w:p>
              </w:tc>
              <w:tc>
                <w:tcPr>
                  <w:tcW w:w="3893" w:type="dxa"/>
                  <w:tcBorders>
                    <w:top w:val="nil"/>
                    <w:left w:val="nil"/>
                    <w:bottom w:val="single" w:sz="4" w:space="0" w:color="auto"/>
                    <w:right w:val="single" w:sz="4" w:space="0" w:color="auto"/>
                  </w:tcBorders>
                  <w:shd w:val="clear" w:color="auto" w:fill="auto"/>
                  <w:noWrap/>
                  <w:vAlign w:val="bottom"/>
                  <w:hideMark/>
                </w:tcPr>
                <w:p w14:paraId="1A27CD6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3A3B672"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5D04055C"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gramStart"/>
                  <w:r w:rsidRPr="002233E5">
                    <w:rPr>
                      <w:rFonts w:ascii="Calibri" w:eastAsia="Times New Roman" w:hAnsi="Calibri" w:cs="Calibri"/>
                      <w:bCs/>
                      <w:color w:val="000000"/>
                      <w:sz w:val="28"/>
                      <w:szCs w:val="28"/>
                    </w:rPr>
                    <w:t>AYEDIRE  CONSOLIDATED</w:t>
                  </w:r>
                  <w:proofErr w:type="gramEnd"/>
                </w:p>
              </w:tc>
              <w:tc>
                <w:tcPr>
                  <w:tcW w:w="3893" w:type="dxa"/>
                  <w:tcBorders>
                    <w:top w:val="nil"/>
                    <w:left w:val="nil"/>
                    <w:bottom w:val="single" w:sz="4" w:space="0" w:color="auto"/>
                    <w:right w:val="single" w:sz="4" w:space="0" w:color="auto"/>
                  </w:tcBorders>
                  <w:shd w:val="clear" w:color="auto" w:fill="auto"/>
                  <w:noWrap/>
                  <w:vAlign w:val="bottom"/>
                  <w:hideMark/>
                </w:tcPr>
                <w:p w14:paraId="7E4E79C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29,612,350.69</w:t>
                  </w:r>
                </w:p>
              </w:tc>
            </w:tr>
            <w:tr w:rsidR="00CD73FD" w:rsidRPr="002233E5" w14:paraId="2B866FB4"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5A9AE86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w:t>
                  </w:r>
                </w:p>
              </w:tc>
              <w:tc>
                <w:tcPr>
                  <w:tcW w:w="3893" w:type="dxa"/>
                  <w:tcBorders>
                    <w:top w:val="nil"/>
                    <w:left w:val="nil"/>
                    <w:bottom w:val="single" w:sz="4" w:space="0" w:color="auto"/>
                    <w:right w:val="single" w:sz="4" w:space="0" w:color="auto"/>
                  </w:tcBorders>
                  <w:shd w:val="clear" w:color="auto" w:fill="auto"/>
                  <w:noWrap/>
                  <w:vAlign w:val="bottom"/>
                  <w:hideMark/>
                </w:tcPr>
                <w:p w14:paraId="03D207E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28,022,575.04</w:t>
                  </w:r>
                </w:p>
              </w:tc>
            </w:tr>
            <w:tr w:rsidR="00CD73FD" w:rsidRPr="002233E5" w14:paraId="7B486035"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5F78221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 EAST LCDA</w:t>
                  </w:r>
                </w:p>
              </w:tc>
              <w:tc>
                <w:tcPr>
                  <w:tcW w:w="3893" w:type="dxa"/>
                  <w:tcBorders>
                    <w:top w:val="nil"/>
                    <w:left w:val="nil"/>
                    <w:bottom w:val="single" w:sz="4" w:space="0" w:color="auto"/>
                    <w:right w:val="single" w:sz="4" w:space="0" w:color="auto"/>
                  </w:tcBorders>
                  <w:shd w:val="clear" w:color="auto" w:fill="auto"/>
                  <w:noWrap/>
                  <w:vAlign w:val="bottom"/>
                  <w:hideMark/>
                </w:tcPr>
                <w:p w14:paraId="1EC15E3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4CF2DA4"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229FD79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691EFCA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28,022,575.04</w:t>
                  </w:r>
                </w:p>
              </w:tc>
            </w:tr>
            <w:tr w:rsidR="00CD73FD" w:rsidRPr="002233E5" w14:paraId="130B102C"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7B16D56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w:t>
                  </w:r>
                </w:p>
              </w:tc>
              <w:tc>
                <w:tcPr>
                  <w:tcW w:w="3893" w:type="dxa"/>
                  <w:tcBorders>
                    <w:top w:val="nil"/>
                    <w:left w:val="nil"/>
                    <w:bottom w:val="single" w:sz="4" w:space="0" w:color="auto"/>
                    <w:right w:val="single" w:sz="4" w:space="0" w:color="auto"/>
                  </w:tcBorders>
                  <w:shd w:val="clear" w:color="auto" w:fill="auto"/>
                  <w:noWrap/>
                  <w:vAlign w:val="bottom"/>
                  <w:hideMark/>
                </w:tcPr>
                <w:p w14:paraId="3605AEA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31,916,336.59</w:t>
                  </w:r>
                </w:p>
              </w:tc>
            </w:tr>
            <w:tr w:rsidR="00CD73FD" w:rsidRPr="002233E5" w14:paraId="295F1FC2"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2A781BF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 NORTH</w:t>
                  </w:r>
                </w:p>
              </w:tc>
              <w:tc>
                <w:tcPr>
                  <w:tcW w:w="3893" w:type="dxa"/>
                  <w:tcBorders>
                    <w:top w:val="nil"/>
                    <w:left w:val="nil"/>
                    <w:bottom w:val="single" w:sz="4" w:space="0" w:color="auto"/>
                    <w:right w:val="single" w:sz="4" w:space="0" w:color="auto"/>
                  </w:tcBorders>
                  <w:shd w:val="clear" w:color="auto" w:fill="auto"/>
                  <w:noWrap/>
                  <w:vAlign w:val="bottom"/>
                  <w:hideMark/>
                </w:tcPr>
                <w:p w14:paraId="5CD66EA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DB7DD97"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4152265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0795179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31,916,336.59</w:t>
                  </w:r>
                </w:p>
              </w:tc>
            </w:tr>
            <w:tr w:rsidR="00CD73FD" w:rsidRPr="002233E5" w14:paraId="7B4FE237"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11BCD7D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w:t>
                  </w:r>
                </w:p>
              </w:tc>
              <w:tc>
                <w:tcPr>
                  <w:tcW w:w="3893" w:type="dxa"/>
                  <w:tcBorders>
                    <w:top w:val="nil"/>
                    <w:left w:val="nil"/>
                    <w:bottom w:val="single" w:sz="4" w:space="0" w:color="auto"/>
                    <w:right w:val="single" w:sz="4" w:space="0" w:color="auto"/>
                  </w:tcBorders>
                  <w:shd w:val="clear" w:color="auto" w:fill="auto"/>
                  <w:noWrap/>
                  <w:vAlign w:val="bottom"/>
                  <w:hideMark/>
                </w:tcPr>
                <w:p w14:paraId="14B1928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26,750,632.05</w:t>
                  </w:r>
                </w:p>
              </w:tc>
            </w:tr>
            <w:tr w:rsidR="00CD73FD" w:rsidRPr="002233E5" w14:paraId="31470680"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42A6649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 AREA COUNCIL</w:t>
                  </w:r>
                </w:p>
              </w:tc>
              <w:tc>
                <w:tcPr>
                  <w:tcW w:w="3893" w:type="dxa"/>
                  <w:tcBorders>
                    <w:top w:val="nil"/>
                    <w:left w:val="nil"/>
                    <w:bottom w:val="single" w:sz="4" w:space="0" w:color="auto"/>
                    <w:right w:val="single" w:sz="4" w:space="0" w:color="auto"/>
                  </w:tcBorders>
                  <w:shd w:val="clear" w:color="auto" w:fill="auto"/>
                  <w:noWrap/>
                  <w:vAlign w:val="bottom"/>
                  <w:hideMark/>
                </w:tcPr>
                <w:p w14:paraId="046EFF5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200565C"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0CD1181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4C952D8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26,750,632.05</w:t>
                  </w:r>
                </w:p>
              </w:tc>
            </w:tr>
            <w:tr w:rsidR="00CD73FD" w:rsidRPr="002233E5" w14:paraId="23B39159"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31FDB16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w:t>
                  </w:r>
                </w:p>
              </w:tc>
              <w:tc>
                <w:tcPr>
                  <w:tcW w:w="3893" w:type="dxa"/>
                  <w:tcBorders>
                    <w:top w:val="nil"/>
                    <w:left w:val="nil"/>
                    <w:bottom w:val="single" w:sz="4" w:space="0" w:color="auto"/>
                    <w:right w:val="single" w:sz="4" w:space="0" w:color="auto"/>
                  </w:tcBorders>
                  <w:shd w:val="clear" w:color="auto" w:fill="auto"/>
                  <w:noWrap/>
                  <w:vAlign w:val="bottom"/>
                  <w:hideMark/>
                </w:tcPr>
                <w:p w14:paraId="6C8ACBA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27,781,904.72</w:t>
                  </w:r>
                </w:p>
              </w:tc>
            </w:tr>
            <w:tr w:rsidR="00CD73FD" w:rsidRPr="002233E5" w14:paraId="5AA88699"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3ADBC87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EAST LCDA</w:t>
                  </w:r>
                </w:p>
              </w:tc>
              <w:tc>
                <w:tcPr>
                  <w:tcW w:w="3893" w:type="dxa"/>
                  <w:tcBorders>
                    <w:top w:val="nil"/>
                    <w:left w:val="nil"/>
                    <w:bottom w:val="single" w:sz="4" w:space="0" w:color="auto"/>
                    <w:right w:val="single" w:sz="4" w:space="0" w:color="auto"/>
                  </w:tcBorders>
                  <w:shd w:val="clear" w:color="auto" w:fill="auto"/>
                  <w:noWrap/>
                  <w:vAlign w:val="bottom"/>
                  <w:hideMark/>
                </w:tcPr>
                <w:p w14:paraId="1CA7565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2FBE490"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0E40758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59E861C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27,781,904.72</w:t>
                  </w:r>
                </w:p>
              </w:tc>
            </w:tr>
            <w:tr w:rsidR="00CD73FD" w:rsidRPr="002233E5" w14:paraId="69123CE5"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547C36E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w:t>
                  </w:r>
                </w:p>
              </w:tc>
              <w:tc>
                <w:tcPr>
                  <w:tcW w:w="3893" w:type="dxa"/>
                  <w:tcBorders>
                    <w:top w:val="nil"/>
                    <w:left w:val="nil"/>
                    <w:bottom w:val="single" w:sz="4" w:space="0" w:color="auto"/>
                    <w:right w:val="single" w:sz="4" w:space="0" w:color="auto"/>
                  </w:tcBorders>
                  <w:shd w:val="clear" w:color="auto" w:fill="auto"/>
                  <w:noWrap/>
                  <w:vAlign w:val="bottom"/>
                  <w:hideMark/>
                </w:tcPr>
                <w:p w14:paraId="3C53773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27,324,881.81</w:t>
                  </w:r>
                </w:p>
              </w:tc>
            </w:tr>
            <w:tr w:rsidR="00CD73FD" w:rsidRPr="002233E5" w14:paraId="4690A338"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7BB6FFF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 SOUTH LCDA</w:t>
                  </w:r>
                </w:p>
              </w:tc>
              <w:tc>
                <w:tcPr>
                  <w:tcW w:w="3893" w:type="dxa"/>
                  <w:tcBorders>
                    <w:top w:val="nil"/>
                    <w:left w:val="nil"/>
                    <w:bottom w:val="single" w:sz="4" w:space="0" w:color="auto"/>
                    <w:right w:val="single" w:sz="4" w:space="0" w:color="auto"/>
                  </w:tcBorders>
                  <w:shd w:val="clear" w:color="auto" w:fill="auto"/>
                  <w:noWrap/>
                  <w:vAlign w:val="bottom"/>
                  <w:hideMark/>
                </w:tcPr>
                <w:p w14:paraId="3685D03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D6DF17B"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35D276C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OKINNI ADMIN</w:t>
                  </w:r>
                </w:p>
              </w:tc>
              <w:tc>
                <w:tcPr>
                  <w:tcW w:w="3893" w:type="dxa"/>
                  <w:tcBorders>
                    <w:top w:val="nil"/>
                    <w:left w:val="nil"/>
                    <w:bottom w:val="single" w:sz="4" w:space="0" w:color="auto"/>
                    <w:right w:val="single" w:sz="4" w:space="0" w:color="auto"/>
                  </w:tcBorders>
                  <w:shd w:val="clear" w:color="auto" w:fill="auto"/>
                  <w:noWrap/>
                  <w:vAlign w:val="bottom"/>
                  <w:hideMark/>
                </w:tcPr>
                <w:p w14:paraId="6622BB0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496728D"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5DD5D1C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6EDD8DD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27,324,881.81</w:t>
                  </w:r>
                </w:p>
              </w:tc>
            </w:tr>
            <w:tr w:rsidR="00CD73FD" w:rsidRPr="002233E5" w14:paraId="368262A1"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5AB56D2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w:t>
                  </w:r>
                </w:p>
              </w:tc>
              <w:tc>
                <w:tcPr>
                  <w:tcW w:w="3893" w:type="dxa"/>
                  <w:tcBorders>
                    <w:top w:val="nil"/>
                    <w:left w:val="nil"/>
                    <w:bottom w:val="single" w:sz="4" w:space="0" w:color="auto"/>
                    <w:right w:val="single" w:sz="4" w:space="0" w:color="auto"/>
                  </w:tcBorders>
                  <w:shd w:val="clear" w:color="auto" w:fill="auto"/>
                  <w:noWrap/>
                  <w:vAlign w:val="bottom"/>
                  <w:hideMark/>
                </w:tcPr>
                <w:p w14:paraId="7D295A8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31,019,140.44</w:t>
                  </w:r>
                </w:p>
              </w:tc>
            </w:tr>
            <w:tr w:rsidR="00CD73FD" w:rsidRPr="002233E5" w14:paraId="47CCE89A"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430E8AE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EJIGBO SOUTH LCDA</w:t>
                  </w:r>
                </w:p>
              </w:tc>
              <w:tc>
                <w:tcPr>
                  <w:tcW w:w="3893" w:type="dxa"/>
                  <w:tcBorders>
                    <w:top w:val="nil"/>
                    <w:left w:val="nil"/>
                    <w:bottom w:val="single" w:sz="4" w:space="0" w:color="auto"/>
                    <w:right w:val="single" w:sz="4" w:space="0" w:color="auto"/>
                  </w:tcBorders>
                  <w:shd w:val="clear" w:color="auto" w:fill="auto"/>
                  <w:noWrap/>
                  <w:vAlign w:val="bottom"/>
                  <w:hideMark/>
                </w:tcPr>
                <w:p w14:paraId="1FF2FC7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98C088F" w14:textId="77777777" w:rsidTr="002108FD">
              <w:trPr>
                <w:trHeight w:val="54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1B0447B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 WEST LCDA</w:t>
                  </w:r>
                </w:p>
              </w:tc>
              <w:tc>
                <w:tcPr>
                  <w:tcW w:w="3893" w:type="dxa"/>
                  <w:tcBorders>
                    <w:top w:val="nil"/>
                    <w:left w:val="nil"/>
                    <w:bottom w:val="single" w:sz="4" w:space="0" w:color="auto"/>
                    <w:right w:val="single" w:sz="4" w:space="0" w:color="auto"/>
                  </w:tcBorders>
                  <w:shd w:val="clear" w:color="auto" w:fill="auto"/>
                  <w:noWrap/>
                  <w:vAlign w:val="bottom"/>
                  <w:hideMark/>
                </w:tcPr>
                <w:p w14:paraId="0E3F32C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6D7D2E1"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7C3130F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063127F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31,019,140.44</w:t>
                  </w:r>
                </w:p>
              </w:tc>
            </w:tr>
            <w:tr w:rsidR="00CD73FD" w:rsidRPr="002233E5" w14:paraId="484659EC"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0C1BD8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w:t>
                  </w:r>
                </w:p>
              </w:tc>
              <w:tc>
                <w:tcPr>
                  <w:tcW w:w="3893" w:type="dxa"/>
                  <w:tcBorders>
                    <w:top w:val="nil"/>
                    <w:left w:val="nil"/>
                    <w:bottom w:val="single" w:sz="4" w:space="0" w:color="auto"/>
                    <w:right w:val="single" w:sz="4" w:space="0" w:color="auto"/>
                  </w:tcBorders>
                  <w:shd w:val="clear" w:color="auto" w:fill="auto"/>
                  <w:noWrap/>
                  <w:vAlign w:val="bottom"/>
                  <w:hideMark/>
                </w:tcPr>
                <w:p w14:paraId="6390E24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32,844,015.60</w:t>
                  </w:r>
                </w:p>
              </w:tc>
            </w:tr>
            <w:tr w:rsidR="00CD73FD" w:rsidRPr="002233E5" w14:paraId="187E1F8A"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4DF4842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 WEST LCDA</w:t>
                  </w:r>
                </w:p>
              </w:tc>
              <w:tc>
                <w:tcPr>
                  <w:tcW w:w="3893" w:type="dxa"/>
                  <w:tcBorders>
                    <w:top w:val="nil"/>
                    <w:left w:val="nil"/>
                    <w:bottom w:val="single" w:sz="4" w:space="0" w:color="auto"/>
                    <w:right w:val="single" w:sz="4" w:space="0" w:color="auto"/>
                  </w:tcBorders>
                  <w:shd w:val="clear" w:color="auto" w:fill="auto"/>
                  <w:noWrap/>
                  <w:vAlign w:val="bottom"/>
                  <w:hideMark/>
                </w:tcPr>
                <w:p w14:paraId="387FC38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22AC793"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398CBBC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670BFE6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32,844,015.60</w:t>
                  </w:r>
                </w:p>
              </w:tc>
            </w:tr>
            <w:tr w:rsidR="00CD73FD" w:rsidRPr="002233E5" w14:paraId="4EE9AB84"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E37214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w:t>
                  </w:r>
                </w:p>
              </w:tc>
              <w:tc>
                <w:tcPr>
                  <w:tcW w:w="3893" w:type="dxa"/>
                  <w:tcBorders>
                    <w:top w:val="nil"/>
                    <w:left w:val="nil"/>
                    <w:bottom w:val="single" w:sz="4" w:space="0" w:color="auto"/>
                    <w:right w:val="single" w:sz="4" w:space="0" w:color="auto"/>
                  </w:tcBorders>
                  <w:shd w:val="clear" w:color="auto" w:fill="auto"/>
                  <w:noWrap/>
                  <w:vAlign w:val="bottom"/>
                  <w:hideMark/>
                </w:tcPr>
                <w:p w14:paraId="34056B1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26,572,079.26</w:t>
                  </w:r>
                </w:p>
              </w:tc>
            </w:tr>
            <w:tr w:rsidR="00CD73FD" w:rsidRPr="002233E5" w14:paraId="50BF4A23"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7565CB3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OOYE</w:t>
                  </w:r>
                </w:p>
              </w:tc>
              <w:tc>
                <w:tcPr>
                  <w:tcW w:w="3893" w:type="dxa"/>
                  <w:tcBorders>
                    <w:top w:val="nil"/>
                    <w:left w:val="nil"/>
                    <w:bottom w:val="single" w:sz="4" w:space="0" w:color="auto"/>
                    <w:right w:val="single" w:sz="4" w:space="0" w:color="auto"/>
                  </w:tcBorders>
                  <w:shd w:val="clear" w:color="auto" w:fill="auto"/>
                  <w:noWrap/>
                  <w:vAlign w:val="bottom"/>
                  <w:hideMark/>
                </w:tcPr>
                <w:p w14:paraId="5D318B7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DF12923"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558C039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7773BB9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26,572,079.26</w:t>
                  </w:r>
                </w:p>
              </w:tc>
            </w:tr>
            <w:tr w:rsidR="00CD73FD" w:rsidRPr="002233E5" w14:paraId="4B59A5ED"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17C3F91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EAST LCDA</w:t>
                  </w:r>
                </w:p>
              </w:tc>
              <w:tc>
                <w:tcPr>
                  <w:tcW w:w="3893" w:type="dxa"/>
                  <w:tcBorders>
                    <w:top w:val="nil"/>
                    <w:left w:val="nil"/>
                    <w:bottom w:val="single" w:sz="4" w:space="0" w:color="auto"/>
                    <w:right w:val="single" w:sz="4" w:space="0" w:color="auto"/>
                  </w:tcBorders>
                  <w:shd w:val="clear" w:color="auto" w:fill="auto"/>
                  <w:noWrap/>
                  <w:vAlign w:val="bottom"/>
                  <w:hideMark/>
                </w:tcPr>
                <w:p w14:paraId="54368A0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11,388,033.93</w:t>
                  </w:r>
                </w:p>
              </w:tc>
            </w:tr>
            <w:tr w:rsidR="00CD73FD" w:rsidRPr="002233E5" w14:paraId="388E4B14"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93F533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w:t>
                  </w:r>
                </w:p>
              </w:tc>
              <w:tc>
                <w:tcPr>
                  <w:tcW w:w="3893" w:type="dxa"/>
                  <w:tcBorders>
                    <w:top w:val="nil"/>
                    <w:left w:val="nil"/>
                    <w:bottom w:val="single" w:sz="4" w:space="0" w:color="auto"/>
                    <w:right w:val="single" w:sz="4" w:space="0" w:color="auto"/>
                  </w:tcBorders>
                  <w:shd w:val="clear" w:color="auto" w:fill="auto"/>
                  <w:noWrap/>
                  <w:vAlign w:val="bottom"/>
                  <w:hideMark/>
                </w:tcPr>
                <w:p w14:paraId="1D67F77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35,384,300.95</w:t>
                  </w:r>
                </w:p>
              </w:tc>
            </w:tr>
            <w:tr w:rsidR="00CD73FD" w:rsidRPr="002233E5" w14:paraId="60D52EDC"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45E321D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WEST LCDA</w:t>
                  </w:r>
                </w:p>
              </w:tc>
              <w:tc>
                <w:tcPr>
                  <w:tcW w:w="3893" w:type="dxa"/>
                  <w:tcBorders>
                    <w:top w:val="nil"/>
                    <w:left w:val="nil"/>
                    <w:bottom w:val="single" w:sz="4" w:space="0" w:color="auto"/>
                    <w:right w:val="single" w:sz="4" w:space="0" w:color="auto"/>
                  </w:tcBorders>
                  <w:shd w:val="clear" w:color="auto" w:fill="auto"/>
                  <w:noWrap/>
                  <w:vAlign w:val="bottom"/>
                  <w:hideMark/>
                </w:tcPr>
                <w:p w14:paraId="359644A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79513E9"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6D73867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AREA COUNCIL</w:t>
                  </w:r>
                </w:p>
              </w:tc>
              <w:tc>
                <w:tcPr>
                  <w:tcW w:w="3893" w:type="dxa"/>
                  <w:tcBorders>
                    <w:top w:val="nil"/>
                    <w:left w:val="nil"/>
                    <w:bottom w:val="single" w:sz="4" w:space="0" w:color="auto"/>
                    <w:right w:val="single" w:sz="4" w:space="0" w:color="auto"/>
                  </w:tcBorders>
                  <w:shd w:val="clear" w:color="auto" w:fill="auto"/>
                  <w:noWrap/>
                  <w:vAlign w:val="bottom"/>
                  <w:hideMark/>
                </w:tcPr>
                <w:p w14:paraId="03FB37B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70FB754"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0D29C6D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16BDB68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35,384,300.95</w:t>
                  </w:r>
                </w:p>
              </w:tc>
            </w:tr>
            <w:tr w:rsidR="00CD73FD" w:rsidRPr="002233E5" w14:paraId="6AF42BA7"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00F8CF0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w:t>
                  </w:r>
                </w:p>
              </w:tc>
              <w:tc>
                <w:tcPr>
                  <w:tcW w:w="3893" w:type="dxa"/>
                  <w:tcBorders>
                    <w:top w:val="nil"/>
                    <w:left w:val="nil"/>
                    <w:bottom w:val="single" w:sz="4" w:space="0" w:color="auto"/>
                    <w:right w:val="single" w:sz="4" w:space="0" w:color="auto"/>
                  </w:tcBorders>
                  <w:shd w:val="clear" w:color="auto" w:fill="auto"/>
                  <w:noWrap/>
                  <w:vAlign w:val="bottom"/>
                  <w:hideMark/>
                </w:tcPr>
                <w:p w14:paraId="642B449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30,844,151.42</w:t>
                  </w:r>
                </w:p>
              </w:tc>
            </w:tr>
            <w:tr w:rsidR="00CD73FD" w:rsidRPr="002233E5" w14:paraId="24980AC3"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343B8B3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 LCDA</w:t>
                  </w:r>
                </w:p>
              </w:tc>
              <w:tc>
                <w:tcPr>
                  <w:tcW w:w="3893" w:type="dxa"/>
                  <w:tcBorders>
                    <w:top w:val="nil"/>
                    <w:left w:val="nil"/>
                    <w:bottom w:val="single" w:sz="4" w:space="0" w:color="auto"/>
                    <w:right w:val="single" w:sz="4" w:space="0" w:color="auto"/>
                  </w:tcBorders>
                  <w:shd w:val="clear" w:color="auto" w:fill="auto"/>
                  <w:noWrap/>
                  <w:vAlign w:val="bottom"/>
                  <w:hideMark/>
                </w:tcPr>
                <w:p w14:paraId="6B57DBC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7EEE910"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77E192C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 CONSLIDATED</w:t>
                  </w:r>
                </w:p>
              </w:tc>
              <w:tc>
                <w:tcPr>
                  <w:tcW w:w="3893" w:type="dxa"/>
                  <w:tcBorders>
                    <w:top w:val="nil"/>
                    <w:left w:val="nil"/>
                    <w:bottom w:val="single" w:sz="4" w:space="0" w:color="auto"/>
                    <w:right w:val="single" w:sz="4" w:space="0" w:color="auto"/>
                  </w:tcBorders>
                  <w:shd w:val="clear" w:color="auto" w:fill="auto"/>
                  <w:noWrap/>
                  <w:vAlign w:val="bottom"/>
                  <w:hideMark/>
                </w:tcPr>
                <w:p w14:paraId="23CA035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30,844,151.42</w:t>
                  </w:r>
                </w:p>
              </w:tc>
            </w:tr>
            <w:tr w:rsidR="00CD73FD" w:rsidRPr="002233E5" w14:paraId="484E80C9"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36FD71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w:t>
                  </w:r>
                </w:p>
              </w:tc>
              <w:tc>
                <w:tcPr>
                  <w:tcW w:w="3893" w:type="dxa"/>
                  <w:tcBorders>
                    <w:top w:val="nil"/>
                    <w:left w:val="nil"/>
                    <w:bottom w:val="single" w:sz="4" w:space="0" w:color="auto"/>
                    <w:right w:val="single" w:sz="4" w:space="0" w:color="auto"/>
                  </w:tcBorders>
                  <w:shd w:val="clear" w:color="auto" w:fill="auto"/>
                  <w:noWrap/>
                  <w:vAlign w:val="bottom"/>
                  <w:hideMark/>
                </w:tcPr>
                <w:p w14:paraId="349B63C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24,237,989.82</w:t>
                  </w:r>
                </w:p>
              </w:tc>
            </w:tr>
            <w:tr w:rsidR="00CD73FD" w:rsidRPr="002233E5" w14:paraId="1811F98C"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06AF762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 AREA COUNCIL</w:t>
                  </w:r>
                </w:p>
              </w:tc>
              <w:tc>
                <w:tcPr>
                  <w:tcW w:w="3893" w:type="dxa"/>
                  <w:tcBorders>
                    <w:top w:val="nil"/>
                    <w:left w:val="nil"/>
                    <w:bottom w:val="single" w:sz="4" w:space="0" w:color="auto"/>
                    <w:right w:val="single" w:sz="4" w:space="0" w:color="auto"/>
                  </w:tcBorders>
                  <w:shd w:val="clear" w:color="auto" w:fill="auto"/>
                  <w:noWrap/>
                  <w:vAlign w:val="bottom"/>
                  <w:hideMark/>
                </w:tcPr>
                <w:p w14:paraId="1454E64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DB7000C"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049F309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6A18350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24,237,989.82</w:t>
                  </w:r>
                </w:p>
              </w:tc>
            </w:tr>
            <w:tr w:rsidR="00CD73FD" w:rsidRPr="002233E5" w14:paraId="6BCB160F"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3089902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w:t>
                  </w:r>
                </w:p>
              </w:tc>
              <w:tc>
                <w:tcPr>
                  <w:tcW w:w="3893" w:type="dxa"/>
                  <w:tcBorders>
                    <w:top w:val="nil"/>
                    <w:left w:val="nil"/>
                    <w:bottom w:val="single" w:sz="4" w:space="0" w:color="auto"/>
                    <w:right w:val="single" w:sz="4" w:space="0" w:color="auto"/>
                  </w:tcBorders>
                  <w:shd w:val="clear" w:color="auto" w:fill="auto"/>
                  <w:noWrap/>
                  <w:vAlign w:val="bottom"/>
                  <w:hideMark/>
                </w:tcPr>
                <w:p w14:paraId="286CAA3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31,954,852.07</w:t>
                  </w:r>
                </w:p>
              </w:tc>
            </w:tr>
            <w:tr w:rsidR="00CD73FD" w:rsidRPr="002233E5" w14:paraId="27172F78"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691A36F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NORTH LCDA</w:t>
                  </w:r>
                </w:p>
              </w:tc>
              <w:tc>
                <w:tcPr>
                  <w:tcW w:w="3893" w:type="dxa"/>
                  <w:tcBorders>
                    <w:top w:val="nil"/>
                    <w:left w:val="nil"/>
                    <w:bottom w:val="single" w:sz="4" w:space="0" w:color="auto"/>
                    <w:right w:val="single" w:sz="4" w:space="0" w:color="auto"/>
                  </w:tcBorders>
                  <w:shd w:val="clear" w:color="auto" w:fill="auto"/>
                  <w:noWrap/>
                  <w:vAlign w:val="bottom"/>
                  <w:hideMark/>
                </w:tcPr>
                <w:p w14:paraId="2DBC2D0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02418AD"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3F84D99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AREA COUNCIL</w:t>
                  </w:r>
                </w:p>
              </w:tc>
              <w:tc>
                <w:tcPr>
                  <w:tcW w:w="3893" w:type="dxa"/>
                  <w:tcBorders>
                    <w:top w:val="nil"/>
                    <w:left w:val="nil"/>
                    <w:bottom w:val="single" w:sz="4" w:space="0" w:color="auto"/>
                    <w:right w:val="single" w:sz="4" w:space="0" w:color="auto"/>
                  </w:tcBorders>
                  <w:shd w:val="clear" w:color="auto" w:fill="auto"/>
                  <w:noWrap/>
                  <w:vAlign w:val="bottom"/>
                  <w:hideMark/>
                </w:tcPr>
                <w:p w14:paraId="669C959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172E84A" w14:textId="77777777" w:rsidTr="002108FD">
              <w:trPr>
                <w:trHeight w:val="51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23D3759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0254274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31,954,852.07</w:t>
                  </w:r>
                </w:p>
              </w:tc>
            </w:tr>
            <w:tr w:rsidR="00CD73FD" w:rsidRPr="002233E5" w14:paraId="6FEE568F"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60464C8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w:t>
                  </w:r>
                </w:p>
              </w:tc>
              <w:tc>
                <w:tcPr>
                  <w:tcW w:w="3893" w:type="dxa"/>
                  <w:tcBorders>
                    <w:top w:val="nil"/>
                    <w:left w:val="nil"/>
                    <w:bottom w:val="single" w:sz="4" w:space="0" w:color="auto"/>
                    <w:right w:val="single" w:sz="4" w:space="0" w:color="auto"/>
                  </w:tcBorders>
                  <w:shd w:val="clear" w:color="auto" w:fill="auto"/>
                  <w:noWrap/>
                  <w:vAlign w:val="bottom"/>
                  <w:hideMark/>
                </w:tcPr>
                <w:p w14:paraId="03F1D7B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27,536,110.27</w:t>
                  </w:r>
                </w:p>
              </w:tc>
            </w:tr>
            <w:tr w:rsidR="00CD73FD" w:rsidRPr="002233E5" w14:paraId="331E79BA"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257B912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 CENTRAL LCDA</w:t>
                  </w:r>
                </w:p>
              </w:tc>
              <w:tc>
                <w:tcPr>
                  <w:tcW w:w="3893" w:type="dxa"/>
                  <w:tcBorders>
                    <w:top w:val="nil"/>
                    <w:left w:val="nil"/>
                    <w:bottom w:val="single" w:sz="4" w:space="0" w:color="auto"/>
                    <w:right w:val="single" w:sz="4" w:space="0" w:color="auto"/>
                  </w:tcBorders>
                  <w:shd w:val="clear" w:color="auto" w:fill="auto"/>
                  <w:noWrap/>
                  <w:vAlign w:val="bottom"/>
                  <w:hideMark/>
                </w:tcPr>
                <w:p w14:paraId="107D547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39BBA2A"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3330B14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6E0CFEE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27,536,110.27</w:t>
                  </w:r>
                </w:p>
              </w:tc>
            </w:tr>
            <w:tr w:rsidR="00CD73FD" w:rsidRPr="002233E5" w14:paraId="6354E08C"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0841936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w:t>
                  </w:r>
                </w:p>
              </w:tc>
              <w:tc>
                <w:tcPr>
                  <w:tcW w:w="3893" w:type="dxa"/>
                  <w:tcBorders>
                    <w:top w:val="nil"/>
                    <w:left w:val="nil"/>
                    <w:bottom w:val="single" w:sz="4" w:space="0" w:color="auto"/>
                    <w:right w:val="single" w:sz="4" w:space="0" w:color="auto"/>
                  </w:tcBorders>
                  <w:shd w:val="clear" w:color="auto" w:fill="auto"/>
                  <w:noWrap/>
                  <w:vAlign w:val="bottom"/>
                  <w:hideMark/>
                </w:tcPr>
                <w:p w14:paraId="56C1C95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28,706,693.05</w:t>
                  </w:r>
                </w:p>
              </w:tc>
            </w:tr>
            <w:tr w:rsidR="00CD73FD" w:rsidRPr="002233E5" w14:paraId="72826BAE"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A37369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 LCDA</w:t>
                  </w:r>
                </w:p>
              </w:tc>
              <w:tc>
                <w:tcPr>
                  <w:tcW w:w="3893" w:type="dxa"/>
                  <w:tcBorders>
                    <w:top w:val="nil"/>
                    <w:left w:val="nil"/>
                    <w:bottom w:val="single" w:sz="4" w:space="0" w:color="auto"/>
                    <w:right w:val="single" w:sz="4" w:space="0" w:color="auto"/>
                  </w:tcBorders>
                  <w:shd w:val="clear" w:color="auto" w:fill="auto"/>
                  <w:noWrap/>
                  <w:vAlign w:val="bottom"/>
                  <w:hideMark/>
                </w:tcPr>
                <w:p w14:paraId="4335657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3D49B40"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1069F02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4B2F622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28,706,693.05</w:t>
                  </w:r>
                </w:p>
              </w:tc>
            </w:tr>
            <w:tr w:rsidR="00CD73FD" w:rsidRPr="002233E5" w14:paraId="162B1930"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3E54CB7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ILESA WEST</w:t>
                  </w:r>
                </w:p>
              </w:tc>
              <w:tc>
                <w:tcPr>
                  <w:tcW w:w="3893" w:type="dxa"/>
                  <w:tcBorders>
                    <w:top w:val="nil"/>
                    <w:left w:val="nil"/>
                    <w:bottom w:val="single" w:sz="4" w:space="0" w:color="auto"/>
                    <w:right w:val="single" w:sz="4" w:space="0" w:color="auto"/>
                  </w:tcBorders>
                  <w:shd w:val="clear" w:color="auto" w:fill="auto"/>
                  <w:noWrap/>
                  <w:vAlign w:val="bottom"/>
                  <w:hideMark/>
                </w:tcPr>
                <w:p w14:paraId="560EF07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30,420,321.63</w:t>
                  </w:r>
                </w:p>
              </w:tc>
            </w:tr>
            <w:tr w:rsidR="00CD73FD" w:rsidRPr="002233E5" w14:paraId="38DD3F72"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0E71FCC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WEST CENTRAL LCDA</w:t>
                  </w:r>
                </w:p>
              </w:tc>
              <w:tc>
                <w:tcPr>
                  <w:tcW w:w="3893" w:type="dxa"/>
                  <w:tcBorders>
                    <w:top w:val="nil"/>
                    <w:left w:val="nil"/>
                    <w:bottom w:val="single" w:sz="4" w:space="0" w:color="auto"/>
                    <w:right w:val="single" w:sz="4" w:space="0" w:color="auto"/>
                  </w:tcBorders>
                  <w:shd w:val="clear" w:color="auto" w:fill="auto"/>
                  <w:noWrap/>
                  <w:vAlign w:val="bottom"/>
                  <w:hideMark/>
                </w:tcPr>
                <w:p w14:paraId="45FA92C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6A21914"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1AD7D4E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WEST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650E74C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30,420,321.63</w:t>
                  </w:r>
                </w:p>
              </w:tc>
            </w:tr>
            <w:tr w:rsidR="00CD73FD" w:rsidRPr="002233E5" w14:paraId="04BD5CC8"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3A915F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w:t>
                  </w:r>
                </w:p>
              </w:tc>
              <w:tc>
                <w:tcPr>
                  <w:tcW w:w="3893" w:type="dxa"/>
                  <w:tcBorders>
                    <w:top w:val="nil"/>
                    <w:left w:val="nil"/>
                    <w:bottom w:val="single" w:sz="4" w:space="0" w:color="auto"/>
                    <w:right w:val="single" w:sz="4" w:space="0" w:color="auto"/>
                  </w:tcBorders>
                  <w:shd w:val="clear" w:color="auto" w:fill="auto"/>
                  <w:noWrap/>
                  <w:vAlign w:val="bottom"/>
                  <w:hideMark/>
                </w:tcPr>
                <w:p w14:paraId="48BC8EC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30,105,403.63</w:t>
                  </w:r>
                </w:p>
              </w:tc>
            </w:tr>
            <w:tr w:rsidR="00CD73FD" w:rsidRPr="002233E5" w14:paraId="3C1A1999" w14:textId="77777777" w:rsidTr="002108FD">
              <w:trPr>
                <w:trHeight w:val="78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6F9D0FE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 SOUTH LCDA</w:t>
                  </w:r>
                </w:p>
              </w:tc>
              <w:tc>
                <w:tcPr>
                  <w:tcW w:w="3893" w:type="dxa"/>
                  <w:tcBorders>
                    <w:top w:val="nil"/>
                    <w:left w:val="nil"/>
                    <w:bottom w:val="single" w:sz="4" w:space="0" w:color="auto"/>
                    <w:right w:val="single" w:sz="4" w:space="0" w:color="auto"/>
                  </w:tcBorders>
                  <w:shd w:val="clear" w:color="auto" w:fill="auto"/>
                  <w:noWrap/>
                  <w:vAlign w:val="bottom"/>
                  <w:hideMark/>
                </w:tcPr>
                <w:p w14:paraId="7777703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AF5EEA9" w14:textId="77777777" w:rsidTr="002108FD">
              <w:trPr>
                <w:trHeight w:val="36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5054CE0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607105B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30,105,403.63</w:t>
                  </w:r>
                </w:p>
              </w:tc>
            </w:tr>
            <w:tr w:rsidR="00CD73FD" w:rsidRPr="002233E5" w14:paraId="7E812706"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77D1C2C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w:t>
                  </w:r>
                </w:p>
              </w:tc>
              <w:tc>
                <w:tcPr>
                  <w:tcW w:w="3893" w:type="dxa"/>
                  <w:tcBorders>
                    <w:top w:val="nil"/>
                    <w:left w:val="nil"/>
                    <w:bottom w:val="single" w:sz="4" w:space="0" w:color="auto"/>
                    <w:right w:val="single" w:sz="4" w:space="0" w:color="auto"/>
                  </w:tcBorders>
                  <w:shd w:val="clear" w:color="auto" w:fill="auto"/>
                  <w:noWrap/>
                  <w:vAlign w:val="bottom"/>
                  <w:hideMark/>
                </w:tcPr>
                <w:p w14:paraId="452A300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32,572,912.11</w:t>
                  </w:r>
                </w:p>
              </w:tc>
            </w:tr>
            <w:tr w:rsidR="00CD73FD" w:rsidRPr="002233E5" w14:paraId="00963B1D"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3BC3110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 NORTH EAST LCDA</w:t>
                  </w:r>
                </w:p>
              </w:tc>
              <w:tc>
                <w:tcPr>
                  <w:tcW w:w="3893" w:type="dxa"/>
                  <w:tcBorders>
                    <w:top w:val="nil"/>
                    <w:left w:val="nil"/>
                    <w:bottom w:val="single" w:sz="4" w:space="0" w:color="auto"/>
                    <w:right w:val="single" w:sz="4" w:space="0" w:color="auto"/>
                  </w:tcBorders>
                  <w:shd w:val="clear" w:color="auto" w:fill="auto"/>
                  <w:noWrap/>
                  <w:vAlign w:val="bottom"/>
                  <w:hideMark/>
                </w:tcPr>
                <w:p w14:paraId="45704F1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7957070"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1E66654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5948594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32,572,912.11</w:t>
                  </w:r>
                </w:p>
              </w:tc>
            </w:tr>
            <w:tr w:rsidR="00CD73FD" w:rsidRPr="002233E5" w14:paraId="11298BFD"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B075C0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w:t>
                  </w:r>
                </w:p>
              </w:tc>
              <w:tc>
                <w:tcPr>
                  <w:tcW w:w="3893" w:type="dxa"/>
                  <w:tcBorders>
                    <w:top w:val="nil"/>
                    <w:left w:val="nil"/>
                    <w:bottom w:val="single" w:sz="4" w:space="0" w:color="auto"/>
                    <w:right w:val="single" w:sz="4" w:space="0" w:color="auto"/>
                  </w:tcBorders>
                  <w:shd w:val="clear" w:color="auto" w:fill="auto"/>
                  <w:noWrap/>
                  <w:vAlign w:val="bottom"/>
                  <w:hideMark/>
                </w:tcPr>
                <w:p w14:paraId="7462E64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29,565,320.13</w:t>
                  </w:r>
                </w:p>
              </w:tc>
            </w:tr>
            <w:tr w:rsidR="00CD73FD" w:rsidRPr="002233E5" w14:paraId="7D3BB11A"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01EC19F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 SOUTH LCDA</w:t>
                  </w:r>
                </w:p>
              </w:tc>
              <w:tc>
                <w:tcPr>
                  <w:tcW w:w="3893" w:type="dxa"/>
                  <w:tcBorders>
                    <w:top w:val="nil"/>
                    <w:left w:val="nil"/>
                    <w:bottom w:val="single" w:sz="4" w:space="0" w:color="auto"/>
                    <w:right w:val="single" w:sz="4" w:space="0" w:color="auto"/>
                  </w:tcBorders>
                  <w:shd w:val="clear" w:color="auto" w:fill="auto"/>
                  <w:noWrap/>
                  <w:vAlign w:val="bottom"/>
                  <w:hideMark/>
                </w:tcPr>
                <w:p w14:paraId="59ADD7C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9C07008"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7606320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66BADD1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29,565,320.13</w:t>
                  </w:r>
                </w:p>
              </w:tc>
            </w:tr>
            <w:tr w:rsidR="00CD73FD" w:rsidRPr="002233E5" w14:paraId="07D9D102"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5696B0F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w:t>
                  </w:r>
                </w:p>
              </w:tc>
              <w:tc>
                <w:tcPr>
                  <w:tcW w:w="3893" w:type="dxa"/>
                  <w:tcBorders>
                    <w:top w:val="nil"/>
                    <w:left w:val="nil"/>
                    <w:bottom w:val="single" w:sz="4" w:space="0" w:color="auto"/>
                    <w:right w:val="single" w:sz="4" w:space="0" w:color="auto"/>
                  </w:tcBorders>
                  <w:shd w:val="clear" w:color="auto" w:fill="auto"/>
                  <w:noWrap/>
                  <w:vAlign w:val="bottom"/>
                  <w:hideMark/>
                </w:tcPr>
                <w:p w14:paraId="6E10715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36,354,710.03</w:t>
                  </w:r>
                </w:p>
              </w:tc>
            </w:tr>
            <w:tr w:rsidR="00CD73FD" w:rsidRPr="002233E5" w14:paraId="1B9FED85"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A33F37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EAST LCDA</w:t>
                  </w:r>
                </w:p>
              </w:tc>
              <w:tc>
                <w:tcPr>
                  <w:tcW w:w="3893" w:type="dxa"/>
                  <w:tcBorders>
                    <w:top w:val="nil"/>
                    <w:left w:val="nil"/>
                    <w:bottom w:val="single" w:sz="4" w:space="0" w:color="auto"/>
                    <w:right w:val="single" w:sz="4" w:space="0" w:color="auto"/>
                  </w:tcBorders>
                  <w:shd w:val="clear" w:color="auto" w:fill="auto"/>
                  <w:noWrap/>
                  <w:vAlign w:val="bottom"/>
                  <w:hideMark/>
                </w:tcPr>
                <w:p w14:paraId="46112AB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086B249"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6167CEA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WEST LCDA</w:t>
                  </w:r>
                </w:p>
              </w:tc>
              <w:tc>
                <w:tcPr>
                  <w:tcW w:w="3893" w:type="dxa"/>
                  <w:tcBorders>
                    <w:top w:val="nil"/>
                    <w:left w:val="nil"/>
                    <w:bottom w:val="single" w:sz="4" w:space="0" w:color="auto"/>
                    <w:right w:val="single" w:sz="4" w:space="0" w:color="auto"/>
                  </w:tcBorders>
                  <w:shd w:val="clear" w:color="auto" w:fill="auto"/>
                  <w:noWrap/>
                  <w:vAlign w:val="bottom"/>
                  <w:hideMark/>
                </w:tcPr>
                <w:p w14:paraId="666F8D2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A663926"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2A727F4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058A6C3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36,354,710.03</w:t>
                  </w:r>
                </w:p>
              </w:tc>
            </w:tr>
            <w:tr w:rsidR="00CD73FD" w:rsidRPr="002233E5" w14:paraId="739F6684"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2EAB1F0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w:t>
                  </w:r>
                </w:p>
              </w:tc>
              <w:tc>
                <w:tcPr>
                  <w:tcW w:w="3893" w:type="dxa"/>
                  <w:tcBorders>
                    <w:top w:val="nil"/>
                    <w:left w:val="nil"/>
                    <w:bottom w:val="single" w:sz="4" w:space="0" w:color="auto"/>
                    <w:right w:val="single" w:sz="4" w:space="0" w:color="auto"/>
                  </w:tcBorders>
                  <w:shd w:val="clear" w:color="auto" w:fill="auto"/>
                  <w:noWrap/>
                  <w:vAlign w:val="bottom"/>
                  <w:hideMark/>
                </w:tcPr>
                <w:p w14:paraId="75D125A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30,147,635.28</w:t>
                  </w:r>
                </w:p>
              </w:tc>
            </w:tr>
            <w:tr w:rsidR="00CD73FD" w:rsidRPr="002233E5" w14:paraId="2F2D80A4"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52CBBC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 EAST LCDA</w:t>
                  </w:r>
                </w:p>
              </w:tc>
              <w:tc>
                <w:tcPr>
                  <w:tcW w:w="3893" w:type="dxa"/>
                  <w:tcBorders>
                    <w:top w:val="nil"/>
                    <w:left w:val="nil"/>
                    <w:bottom w:val="single" w:sz="4" w:space="0" w:color="auto"/>
                    <w:right w:val="single" w:sz="4" w:space="0" w:color="auto"/>
                  </w:tcBorders>
                  <w:shd w:val="clear" w:color="auto" w:fill="auto"/>
                  <w:noWrap/>
                  <w:vAlign w:val="bottom"/>
                  <w:hideMark/>
                </w:tcPr>
                <w:p w14:paraId="602CBBC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6587057"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7FACCCE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233D6BA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30,147,635.28</w:t>
                  </w:r>
                </w:p>
              </w:tc>
            </w:tr>
            <w:tr w:rsidR="00CD73FD" w:rsidRPr="002233E5" w14:paraId="5B2AE7AB"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09DA7EB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w:t>
                  </w:r>
                </w:p>
              </w:tc>
              <w:tc>
                <w:tcPr>
                  <w:tcW w:w="3893" w:type="dxa"/>
                  <w:tcBorders>
                    <w:top w:val="nil"/>
                    <w:left w:val="nil"/>
                    <w:bottom w:val="single" w:sz="4" w:space="0" w:color="auto"/>
                    <w:right w:val="single" w:sz="4" w:space="0" w:color="auto"/>
                  </w:tcBorders>
                  <w:shd w:val="clear" w:color="auto" w:fill="auto"/>
                  <w:noWrap/>
                  <w:vAlign w:val="bottom"/>
                  <w:hideMark/>
                </w:tcPr>
                <w:p w14:paraId="1E3B11E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39,719,133.00</w:t>
                  </w:r>
                </w:p>
              </w:tc>
            </w:tr>
            <w:tr w:rsidR="00CD73FD" w:rsidRPr="002233E5" w14:paraId="53D3C875"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180664A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NORTH LCDA</w:t>
                  </w:r>
                </w:p>
              </w:tc>
              <w:tc>
                <w:tcPr>
                  <w:tcW w:w="3893" w:type="dxa"/>
                  <w:tcBorders>
                    <w:top w:val="nil"/>
                    <w:left w:val="nil"/>
                    <w:bottom w:val="single" w:sz="4" w:space="0" w:color="auto"/>
                    <w:right w:val="single" w:sz="4" w:space="0" w:color="auto"/>
                  </w:tcBorders>
                  <w:shd w:val="clear" w:color="auto" w:fill="auto"/>
                  <w:noWrap/>
                  <w:vAlign w:val="bottom"/>
                  <w:hideMark/>
                </w:tcPr>
                <w:p w14:paraId="4850838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1070932"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7EBE239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SOUTH LCDA</w:t>
                  </w:r>
                </w:p>
              </w:tc>
              <w:tc>
                <w:tcPr>
                  <w:tcW w:w="3893" w:type="dxa"/>
                  <w:tcBorders>
                    <w:top w:val="nil"/>
                    <w:left w:val="nil"/>
                    <w:bottom w:val="single" w:sz="4" w:space="0" w:color="auto"/>
                    <w:right w:val="single" w:sz="4" w:space="0" w:color="auto"/>
                  </w:tcBorders>
                  <w:shd w:val="clear" w:color="auto" w:fill="auto"/>
                  <w:noWrap/>
                  <w:vAlign w:val="bottom"/>
                  <w:hideMark/>
                </w:tcPr>
                <w:p w14:paraId="5F68580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49E8C25"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45F8A38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6EA615C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39,719,133.00</w:t>
                  </w:r>
                </w:p>
              </w:tc>
            </w:tr>
            <w:tr w:rsidR="00CD73FD" w:rsidRPr="002233E5" w14:paraId="4A43A7AA"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0173564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w:t>
                  </w:r>
                </w:p>
              </w:tc>
              <w:tc>
                <w:tcPr>
                  <w:tcW w:w="3893" w:type="dxa"/>
                  <w:tcBorders>
                    <w:top w:val="nil"/>
                    <w:left w:val="nil"/>
                    <w:bottom w:val="single" w:sz="4" w:space="0" w:color="auto"/>
                    <w:right w:val="single" w:sz="4" w:space="0" w:color="auto"/>
                  </w:tcBorders>
                  <w:shd w:val="clear" w:color="auto" w:fill="auto"/>
                  <w:noWrap/>
                  <w:vAlign w:val="bottom"/>
                  <w:hideMark/>
                </w:tcPr>
                <w:p w14:paraId="40C114B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27,186,820.43</w:t>
                  </w:r>
                </w:p>
              </w:tc>
            </w:tr>
            <w:tr w:rsidR="00CD73FD" w:rsidRPr="002233E5" w14:paraId="1E7F931B"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2083F02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 NORTH</w:t>
                  </w:r>
                </w:p>
              </w:tc>
              <w:tc>
                <w:tcPr>
                  <w:tcW w:w="3893" w:type="dxa"/>
                  <w:tcBorders>
                    <w:top w:val="nil"/>
                    <w:left w:val="nil"/>
                    <w:bottom w:val="single" w:sz="4" w:space="0" w:color="auto"/>
                    <w:right w:val="single" w:sz="4" w:space="0" w:color="auto"/>
                  </w:tcBorders>
                  <w:shd w:val="clear" w:color="auto" w:fill="auto"/>
                  <w:noWrap/>
                  <w:vAlign w:val="bottom"/>
                  <w:hideMark/>
                </w:tcPr>
                <w:p w14:paraId="00A03E3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825CFDB"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1F3B457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3FE465E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27,186,820.43</w:t>
                  </w:r>
                </w:p>
              </w:tc>
            </w:tr>
            <w:tr w:rsidR="00CD73FD" w:rsidRPr="002233E5" w14:paraId="1C9B13C1"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1DA3D5A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w:t>
                  </w:r>
                </w:p>
              </w:tc>
              <w:tc>
                <w:tcPr>
                  <w:tcW w:w="3893" w:type="dxa"/>
                  <w:tcBorders>
                    <w:top w:val="nil"/>
                    <w:left w:val="nil"/>
                    <w:bottom w:val="single" w:sz="4" w:space="0" w:color="auto"/>
                    <w:right w:val="single" w:sz="4" w:space="0" w:color="auto"/>
                  </w:tcBorders>
                  <w:shd w:val="clear" w:color="auto" w:fill="auto"/>
                  <w:noWrap/>
                  <w:vAlign w:val="bottom"/>
                  <w:hideMark/>
                </w:tcPr>
                <w:p w14:paraId="31476FD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32,883,755.61</w:t>
                  </w:r>
                </w:p>
              </w:tc>
            </w:tr>
            <w:tr w:rsidR="00CD73FD" w:rsidRPr="002233E5" w14:paraId="1DFB2D62" w14:textId="77777777" w:rsidTr="002108FD">
              <w:trPr>
                <w:trHeight w:val="585"/>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04519BD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NORTH LCDA</w:t>
                  </w:r>
                </w:p>
              </w:tc>
              <w:tc>
                <w:tcPr>
                  <w:tcW w:w="3893" w:type="dxa"/>
                  <w:tcBorders>
                    <w:top w:val="nil"/>
                    <w:left w:val="nil"/>
                    <w:bottom w:val="single" w:sz="4" w:space="0" w:color="auto"/>
                    <w:right w:val="single" w:sz="4" w:space="0" w:color="auto"/>
                  </w:tcBorders>
                  <w:shd w:val="clear" w:color="auto" w:fill="auto"/>
                  <w:noWrap/>
                  <w:vAlign w:val="bottom"/>
                  <w:hideMark/>
                </w:tcPr>
                <w:p w14:paraId="49D57BC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EC0AC3A"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4808CE2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AREA COUNCIL</w:t>
                  </w:r>
                </w:p>
              </w:tc>
              <w:tc>
                <w:tcPr>
                  <w:tcW w:w="3893" w:type="dxa"/>
                  <w:tcBorders>
                    <w:top w:val="nil"/>
                    <w:left w:val="nil"/>
                    <w:bottom w:val="single" w:sz="4" w:space="0" w:color="auto"/>
                    <w:right w:val="single" w:sz="4" w:space="0" w:color="auto"/>
                  </w:tcBorders>
                  <w:shd w:val="clear" w:color="auto" w:fill="auto"/>
                  <w:noWrap/>
                  <w:vAlign w:val="bottom"/>
                  <w:hideMark/>
                </w:tcPr>
                <w:p w14:paraId="14D8DDC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96DBFFA" w14:textId="77777777" w:rsidTr="002108FD">
              <w:trPr>
                <w:trHeight w:val="6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209C08D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1D0CA6F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32,883,755.61</w:t>
                  </w:r>
                </w:p>
              </w:tc>
            </w:tr>
            <w:tr w:rsidR="00CD73FD" w:rsidRPr="002233E5" w14:paraId="58A24247"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526A8B6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ORIADE</w:t>
                  </w:r>
                </w:p>
              </w:tc>
              <w:tc>
                <w:tcPr>
                  <w:tcW w:w="3893" w:type="dxa"/>
                  <w:tcBorders>
                    <w:top w:val="nil"/>
                    <w:left w:val="nil"/>
                    <w:bottom w:val="single" w:sz="4" w:space="0" w:color="auto"/>
                    <w:right w:val="single" w:sz="4" w:space="0" w:color="auto"/>
                  </w:tcBorders>
                  <w:shd w:val="clear" w:color="auto" w:fill="auto"/>
                  <w:noWrap/>
                  <w:vAlign w:val="bottom"/>
                  <w:hideMark/>
                </w:tcPr>
                <w:p w14:paraId="5C73918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32,989,192.59</w:t>
                  </w:r>
                </w:p>
              </w:tc>
            </w:tr>
            <w:tr w:rsidR="00CD73FD" w:rsidRPr="002233E5" w14:paraId="2D700BB4"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63D5890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ORIADE SOUTH LCDA</w:t>
                  </w:r>
                </w:p>
              </w:tc>
              <w:tc>
                <w:tcPr>
                  <w:tcW w:w="3893" w:type="dxa"/>
                  <w:tcBorders>
                    <w:top w:val="nil"/>
                    <w:left w:val="nil"/>
                    <w:bottom w:val="single" w:sz="4" w:space="0" w:color="auto"/>
                    <w:right w:val="single" w:sz="4" w:space="0" w:color="auto"/>
                  </w:tcBorders>
                  <w:shd w:val="clear" w:color="auto" w:fill="auto"/>
                  <w:noWrap/>
                  <w:vAlign w:val="bottom"/>
                  <w:hideMark/>
                </w:tcPr>
                <w:p w14:paraId="11F6358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C9F5047"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3E7DD0C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ORIADE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7BC0558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32,989,192.59</w:t>
                  </w:r>
                </w:p>
              </w:tc>
            </w:tr>
            <w:tr w:rsidR="00CD73FD" w:rsidRPr="002233E5" w14:paraId="7A4AC62E"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26D77B0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w:t>
                  </w:r>
                </w:p>
              </w:tc>
              <w:tc>
                <w:tcPr>
                  <w:tcW w:w="3893" w:type="dxa"/>
                  <w:tcBorders>
                    <w:top w:val="nil"/>
                    <w:left w:val="nil"/>
                    <w:bottom w:val="single" w:sz="4" w:space="0" w:color="auto"/>
                    <w:right w:val="single" w:sz="4" w:space="0" w:color="auto"/>
                  </w:tcBorders>
                  <w:shd w:val="clear" w:color="auto" w:fill="auto"/>
                  <w:noWrap/>
                  <w:vAlign w:val="bottom"/>
                  <w:hideMark/>
                </w:tcPr>
                <w:p w14:paraId="3398719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29,070,920.80</w:t>
                  </w:r>
                </w:p>
              </w:tc>
            </w:tr>
            <w:tr w:rsidR="00CD73FD" w:rsidRPr="002233E5" w14:paraId="61F83B2F"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21A1DD7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 ADMIN</w:t>
                  </w:r>
                </w:p>
              </w:tc>
              <w:tc>
                <w:tcPr>
                  <w:tcW w:w="3893" w:type="dxa"/>
                  <w:tcBorders>
                    <w:top w:val="nil"/>
                    <w:left w:val="nil"/>
                    <w:bottom w:val="single" w:sz="4" w:space="0" w:color="auto"/>
                    <w:right w:val="single" w:sz="4" w:space="0" w:color="auto"/>
                  </w:tcBorders>
                  <w:shd w:val="clear" w:color="auto" w:fill="auto"/>
                  <w:noWrap/>
                  <w:vAlign w:val="bottom"/>
                  <w:hideMark/>
                </w:tcPr>
                <w:p w14:paraId="59BA7A7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C6EE971"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0B0356C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1A2444C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29,070,920.80</w:t>
                  </w:r>
                </w:p>
              </w:tc>
            </w:tr>
            <w:tr w:rsidR="00CD73FD" w:rsidRPr="002233E5" w14:paraId="33502AD3"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45FE96E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w:t>
                  </w:r>
                </w:p>
              </w:tc>
              <w:tc>
                <w:tcPr>
                  <w:tcW w:w="3893" w:type="dxa"/>
                  <w:tcBorders>
                    <w:top w:val="nil"/>
                    <w:left w:val="nil"/>
                    <w:bottom w:val="single" w:sz="4" w:space="0" w:color="auto"/>
                    <w:right w:val="single" w:sz="4" w:space="0" w:color="auto"/>
                  </w:tcBorders>
                  <w:shd w:val="clear" w:color="auto" w:fill="auto"/>
                  <w:noWrap/>
                  <w:vAlign w:val="bottom"/>
                  <w:hideMark/>
                </w:tcPr>
                <w:p w14:paraId="52EEEEE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32,343,575.97</w:t>
                  </w:r>
                </w:p>
              </w:tc>
            </w:tr>
            <w:tr w:rsidR="00CD73FD" w:rsidRPr="002233E5" w14:paraId="5755C5A5"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2587B3C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SOUTH LCDA</w:t>
                  </w:r>
                </w:p>
              </w:tc>
              <w:tc>
                <w:tcPr>
                  <w:tcW w:w="3893" w:type="dxa"/>
                  <w:tcBorders>
                    <w:top w:val="nil"/>
                    <w:left w:val="nil"/>
                    <w:bottom w:val="single" w:sz="4" w:space="0" w:color="auto"/>
                    <w:right w:val="single" w:sz="4" w:space="0" w:color="auto"/>
                  </w:tcBorders>
                  <w:shd w:val="clear" w:color="auto" w:fill="auto"/>
                  <w:noWrap/>
                  <w:vAlign w:val="bottom"/>
                  <w:hideMark/>
                </w:tcPr>
                <w:p w14:paraId="6207911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4A89E14"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108C1DD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WEST LCDA</w:t>
                  </w:r>
                </w:p>
              </w:tc>
              <w:tc>
                <w:tcPr>
                  <w:tcW w:w="3893" w:type="dxa"/>
                  <w:tcBorders>
                    <w:top w:val="nil"/>
                    <w:left w:val="nil"/>
                    <w:bottom w:val="single" w:sz="4" w:space="0" w:color="auto"/>
                    <w:right w:val="single" w:sz="4" w:space="0" w:color="auto"/>
                  </w:tcBorders>
                  <w:shd w:val="clear" w:color="auto" w:fill="auto"/>
                  <w:noWrap/>
                  <w:vAlign w:val="bottom"/>
                  <w:hideMark/>
                </w:tcPr>
                <w:p w14:paraId="6A608A5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4E693DD"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vAlign w:val="bottom"/>
                  <w:hideMark/>
                </w:tcPr>
                <w:p w14:paraId="23C510A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CONSOLIDATED</w:t>
                  </w:r>
                </w:p>
              </w:tc>
              <w:tc>
                <w:tcPr>
                  <w:tcW w:w="3893" w:type="dxa"/>
                  <w:tcBorders>
                    <w:top w:val="nil"/>
                    <w:left w:val="nil"/>
                    <w:bottom w:val="single" w:sz="4" w:space="0" w:color="auto"/>
                    <w:right w:val="single" w:sz="4" w:space="0" w:color="auto"/>
                  </w:tcBorders>
                  <w:shd w:val="clear" w:color="auto" w:fill="auto"/>
                  <w:noWrap/>
                  <w:vAlign w:val="bottom"/>
                  <w:hideMark/>
                </w:tcPr>
                <w:p w14:paraId="5A1C90A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32,343,575.97</w:t>
                  </w:r>
                </w:p>
              </w:tc>
            </w:tr>
            <w:tr w:rsidR="00CD73FD" w:rsidRPr="002233E5" w14:paraId="3CFF2B15" w14:textId="77777777" w:rsidTr="002108FD">
              <w:trPr>
                <w:trHeight w:val="300"/>
                <w:jc w:val="center"/>
              </w:trPr>
              <w:tc>
                <w:tcPr>
                  <w:tcW w:w="3433" w:type="dxa"/>
                  <w:tcBorders>
                    <w:top w:val="nil"/>
                    <w:left w:val="single" w:sz="4" w:space="0" w:color="auto"/>
                    <w:bottom w:val="single" w:sz="4" w:space="0" w:color="auto"/>
                    <w:right w:val="single" w:sz="4" w:space="0" w:color="auto"/>
                  </w:tcBorders>
                  <w:shd w:val="clear" w:color="auto" w:fill="auto"/>
                  <w:noWrap/>
                  <w:vAlign w:val="bottom"/>
                  <w:hideMark/>
                </w:tcPr>
                <w:p w14:paraId="6CC3516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TOTAL</w:t>
                  </w:r>
                </w:p>
              </w:tc>
              <w:tc>
                <w:tcPr>
                  <w:tcW w:w="3893" w:type="dxa"/>
                  <w:tcBorders>
                    <w:top w:val="nil"/>
                    <w:left w:val="nil"/>
                    <w:bottom w:val="single" w:sz="4" w:space="0" w:color="auto"/>
                    <w:right w:val="single" w:sz="4" w:space="0" w:color="auto"/>
                  </w:tcBorders>
                  <w:shd w:val="clear" w:color="auto" w:fill="auto"/>
                  <w:noWrap/>
                  <w:vAlign w:val="bottom"/>
                  <w:hideMark/>
                </w:tcPr>
                <w:p w14:paraId="1C1717F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92</w:t>
                  </w:r>
                  <w:r>
                    <w:rPr>
                      <w:rFonts w:ascii="Calibri" w:eastAsia="Times New Roman" w:hAnsi="Calibri" w:cs="Calibri"/>
                      <w:bCs/>
                      <w:color w:val="000000"/>
                      <w:sz w:val="28"/>
                      <w:szCs w:val="28"/>
                    </w:rPr>
                    <w:t>3</w:t>
                  </w:r>
                  <w:r w:rsidRPr="002233E5">
                    <w:rPr>
                      <w:rFonts w:ascii="Calibri" w:eastAsia="Times New Roman" w:hAnsi="Calibri" w:cs="Calibri"/>
                      <w:bCs/>
                      <w:color w:val="000000"/>
                      <w:sz w:val="28"/>
                      <w:szCs w:val="28"/>
                    </w:rPr>
                    <w:t>,457,174.94</w:t>
                  </w:r>
                </w:p>
              </w:tc>
            </w:tr>
          </w:tbl>
          <w:p w14:paraId="2424A1FE" w14:textId="77777777" w:rsidR="00CD73FD" w:rsidRPr="002233E5" w:rsidRDefault="00CD73FD" w:rsidP="002108FD">
            <w:pPr>
              <w:spacing w:after="0" w:line="276" w:lineRule="auto"/>
              <w:jc w:val="center"/>
              <w:rPr>
                <w:rFonts w:ascii="Cambria" w:hAnsi="Cambria"/>
                <w:bCs/>
              </w:rPr>
            </w:pPr>
          </w:p>
          <w:p w14:paraId="2C674D30" w14:textId="77777777" w:rsidR="00CD73FD" w:rsidRPr="002233E5" w:rsidRDefault="00CD73FD" w:rsidP="002108FD">
            <w:pPr>
              <w:spacing w:after="0" w:line="276" w:lineRule="auto"/>
              <w:jc w:val="center"/>
              <w:rPr>
                <w:rFonts w:ascii="Cambria" w:hAnsi="Cambria"/>
                <w:bCs/>
              </w:rPr>
            </w:pPr>
          </w:p>
          <w:p w14:paraId="120901F5" w14:textId="77777777" w:rsidR="00CD73FD" w:rsidRPr="002233E5" w:rsidRDefault="00CD73FD" w:rsidP="002108FD">
            <w:pPr>
              <w:spacing w:after="0" w:line="276" w:lineRule="auto"/>
              <w:jc w:val="center"/>
              <w:rPr>
                <w:rFonts w:ascii="Cambria" w:hAnsi="Cambria"/>
                <w:bCs/>
              </w:rPr>
            </w:pPr>
          </w:p>
          <w:p w14:paraId="7E9CCD78" w14:textId="77777777" w:rsidR="00CD73FD" w:rsidRPr="002233E5" w:rsidRDefault="00CD73FD" w:rsidP="002108FD">
            <w:pPr>
              <w:spacing w:after="0" w:line="276" w:lineRule="auto"/>
              <w:jc w:val="center"/>
              <w:rPr>
                <w:rFonts w:ascii="Cambria" w:hAnsi="Cambria"/>
                <w:bCs/>
              </w:rPr>
            </w:pPr>
          </w:p>
          <w:p w14:paraId="60838102" w14:textId="77777777" w:rsidR="00CD73FD" w:rsidRDefault="00CD73FD" w:rsidP="002108FD">
            <w:pPr>
              <w:spacing w:after="0" w:line="276" w:lineRule="auto"/>
              <w:jc w:val="center"/>
              <w:rPr>
                <w:rFonts w:ascii="Cambria" w:hAnsi="Cambria"/>
                <w:bCs/>
              </w:rPr>
            </w:pPr>
          </w:p>
          <w:p w14:paraId="2FF912DA" w14:textId="77777777" w:rsidR="00CD73FD" w:rsidRDefault="00CD73FD" w:rsidP="002108FD">
            <w:pPr>
              <w:spacing w:after="0" w:line="276" w:lineRule="auto"/>
              <w:jc w:val="center"/>
              <w:rPr>
                <w:rFonts w:ascii="Cambria" w:hAnsi="Cambria"/>
                <w:bCs/>
              </w:rPr>
            </w:pPr>
          </w:p>
          <w:p w14:paraId="015508F8" w14:textId="77777777" w:rsidR="00CD73FD" w:rsidRDefault="00CD73FD" w:rsidP="002108FD">
            <w:pPr>
              <w:spacing w:after="0" w:line="276" w:lineRule="auto"/>
              <w:jc w:val="center"/>
              <w:rPr>
                <w:rFonts w:ascii="Cambria" w:hAnsi="Cambria"/>
                <w:bCs/>
              </w:rPr>
            </w:pPr>
          </w:p>
          <w:p w14:paraId="3645C86B" w14:textId="77777777" w:rsidR="00CD73FD" w:rsidRDefault="00CD73FD" w:rsidP="002108FD">
            <w:pPr>
              <w:spacing w:after="0" w:line="276" w:lineRule="auto"/>
              <w:jc w:val="center"/>
              <w:rPr>
                <w:rFonts w:ascii="Cambria" w:hAnsi="Cambria"/>
                <w:bCs/>
              </w:rPr>
            </w:pPr>
          </w:p>
          <w:p w14:paraId="2E267ECD" w14:textId="77777777" w:rsidR="00CD73FD" w:rsidRDefault="00CD73FD" w:rsidP="002108FD">
            <w:pPr>
              <w:spacing w:after="0" w:line="276" w:lineRule="auto"/>
              <w:jc w:val="center"/>
              <w:rPr>
                <w:rFonts w:ascii="Cambria" w:hAnsi="Cambria"/>
                <w:bCs/>
              </w:rPr>
            </w:pPr>
          </w:p>
          <w:p w14:paraId="15DB39D2" w14:textId="77777777" w:rsidR="00CD73FD" w:rsidRDefault="00CD73FD" w:rsidP="002108FD">
            <w:pPr>
              <w:spacing w:after="0" w:line="276" w:lineRule="auto"/>
              <w:jc w:val="center"/>
              <w:rPr>
                <w:rFonts w:ascii="Cambria" w:hAnsi="Cambria"/>
                <w:bCs/>
              </w:rPr>
            </w:pPr>
          </w:p>
          <w:p w14:paraId="1645DB5F" w14:textId="77777777" w:rsidR="00CD73FD" w:rsidRDefault="00CD73FD" w:rsidP="002108FD">
            <w:pPr>
              <w:spacing w:after="0" w:line="276" w:lineRule="auto"/>
              <w:jc w:val="center"/>
              <w:rPr>
                <w:rFonts w:ascii="Cambria" w:hAnsi="Cambria"/>
                <w:bCs/>
              </w:rPr>
            </w:pPr>
          </w:p>
          <w:p w14:paraId="10FD9A31" w14:textId="77777777" w:rsidR="00CD73FD" w:rsidRDefault="00CD73FD" w:rsidP="002108FD">
            <w:pPr>
              <w:spacing w:after="0" w:line="276" w:lineRule="auto"/>
              <w:jc w:val="center"/>
              <w:rPr>
                <w:rFonts w:ascii="Cambria" w:hAnsi="Cambria"/>
                <w:bCs/>
              </w:rPr>
            </w:pPr>
          </w:p>
          <w:p w14:paraId="6C10F2A2" w14:textId="77777777" w:rsidR="00CD73FD" w:rsidRDefault="00CD73FD" w:rsidP="002108FD">
            <w:pPr>
              <w:spacing w:after="0" w:line="276" w:lineRule="auto"/>
              <w:jc w:val="center"/>
              <w:rPr>
                <w:rFonts w:ascii="Cambria" w:hAnsi="Cambria"/>
                <w:bCs/>
              </w:rPr>
            </w:pPr>
          </w:p>
          <w:p w14:paraId="613930D4" w14:textId="77777777" w:rsidR="00CD73FD" w:rsidRDefault="00CD73FD" w:rsidP="002108FD">
            <w:pPr>
              <w:spacing w:after="0" w:line="276" w:lineRule="auto"/>
              <w:jc w:val="center"/>
              <w:rPr>
                <w:rFonts w:ascii="Cambria" w:hAnsi="Cambria"/>
                <w:bCs/>
              </w:rPr>
            </w:pPr>
          </w:p>
          <w:p w14:paraId="6A131825" w14:textId="77777777" w:rsidR="00CD73FD" w:rsidRDefault="00CD73FD" w:rsidP="002108FD">
            <w:pPr>
              <w:spacing w:after="0" w:line="276" w:lineRule="auto"/>
              <w:jc w:val="center"/>
              <w:rPr>
                <w:rFonts w:ascii="Cambria" w:hAnsi="Cambria"/>
                <w:bCs/>
              </w:rPr>
            </w:pPr>
          </w:p>
          <w:p w14:paraId="79922931" w14:textId="77777777" w:rsidR="00CD73FD" w:rsidRDefault="00CD73FD" w:rsidP="002108FD">
            <w:pPr>
              <w:spacing w:after="0" w:line="276" w:lineRule="auto"/>
              <w:jc w:val="center"/>
              <w:rPr>
                <w:rFonts w:ascii="Cambria" w:hAnsi="Cambria"/>
                <w:bCs/>
              </w:rPr>
            </w:pPr>
          </w:p>
          <w:p w14:paraId="77433043" w14:textId="77777777" w:rsidR="00CD73FD" w:rsidRDefault="00CD73FD" w:rsidP="002108FD">
            <w:pPr>
              <w:spacing w:after="0" w:line="276" w:lineRule="auto"/>
              <w:jc w:val="center"/>
              <w:rPr>
                <w:rFonts w:ascii="Cambria" w:hAnsi="Cambria"/>
                <w:bCs/>
              </w:rPr>
            </w:pPr>
          </w:p>
          <w:p w14:paraId="679F7718" w14:textId="77777777" w:rsidR="00CD73FD" w:rsidRDefault="00CD73FD" w:rsidP="002108FD">
            <w:pPr>
              <w:spacing w:after="0" w:line="276" w:lineRule="auto"/>
              <w:jc w:val="center"/>
              <w:rPr>
                <w:rFonts w:ascii="Cambria" w:hAnsi="Cambria"/>
                <w:bCs/>
              </w:rPr>
            </w:pPr>
          </w:p>
          <w:p w14:paraId="6BA8BE31" w14:textId="77777777" w:rsidR="00CD73FD" w:rsidRDefault="00CD73FD" w:rsidP="002108FD">
            <w:pPr>
              <w:spacing w:after="0" w:line="276" w:lineRule="auto"/>
              <w:jc w:val="center"/>
              <w:rPr>
                <w:rFonts w:ascii="Cambria" w:hAnsi="Cambria"/>
                <w:bCs/>
              </w:rPr>
            </w:pPr>
          </w:p>
          <w:p w14:paraId="43953BE9" w14:textId="77777777" w:rsidR="00CD73FD" w:rsidRDefault="00CD73FD" w:rsidP="002108FD">
            <w:pPr>
              <w:spacing w:after="0" w:line="276" w:lineRule="auto"/>
              <w:jc w:val="center"/>
              <w:rPr>
                <w:rFonts w:ascii="Cambria" w:hAnsi="Cambria"/>
                <w:bCs/>
              </w:rPr>
            </w:pPr>
          </w:p>
          <w:p w14:paraId="4F2838E1" w14:textId="77777777" w:rsidR="00CD73FD" w:rsidRDefault="00CD73FD" w:rsidP="002108FD">
            <w:pPr>
              <w:spacing w:after="0" w:line="276" w:lineRule="auto"/>
              <w:jc w:val="center"/>
              <w:rPr>
                <w:rFonts w:ascii="Cambria" w:hAnsi="Cambria"/>
                <w:bCs/>
              </w:rPr>
            </w:pPr>
          </w:p>
          <w:p w14:paraId="551AE468" w14:textId="77777777" w:rsidR="00CD73FD" w:rsidRDefault="00CD73FD" w:rsidP="002108FD">
            <w:pPr>
              <w:spacing w:after="0" w:line="276" w:lineRule="auto"/>
              <w:jc w:val="center"/>
              <w:rPr>
                <w:rFonts w:ascii="Cambria" w:hAnsi="Cambria"/>
                <w:bCs/>
              </w:rPr>
            </w:pPr>
          </w:p>
          <w:p w14:paraId="03B94D5D" w14:textId="77777777" w:rsidR="00CD73FD" w:rsidRDefault="00CD73FD" w:rsidP="002108FD">
            <w:pPr>
              <w:spacing w:after="0" w:line="276" w:lineRule="auto"/>
              <w:jc w:val="center"/>
              <w:rPr>
                <w:rFonts w:ascii="Cambria" w:hAnsi="Cambria"/>
                <w:bCs/>
              </w:rPr>
            </w:pPr>
          </w:p>
          <w:p w14:paraId="76D9AB9E" w14:textId="77777777" w:rsidR="00CD73FD" w:rsidRDefault="00CD73FD" w:rsidP="002108FD">
            <w:pPr>
              <w:spacing w:after="0" w:line="276" w:lineRule="auto"/>
              <w:jc w:val="center"/>
              <w:rPr>
                <w:rFonts w:ascii="Cambria" w:hAnsi="Cambria"/>
                <w:bCs/>
              </w:rPr>
            </w:pPr>
          </w:p>
          <w:p w14:paraId="1799CD81" w14:textId="77777777" w:rsidR="00CD73FD" w:rsidRDefault="00CD73FD" w:rsidP="002108FD">
            <w:pPr>
              <w:spacing w:after="0" w:line="276" w:lineRule="auto"/>
              <w:jc w:val="center"/>
              <w:rPr>
                <w:rFonts w:ascii="Cambria" w:hAnsi="Cambria"/>
                <w:bCs/>
              </w:rPr>
            </w:pPr>
          </w:p>
          <w:p w14:paraId="026D8025" w14:textId="77777777" w:rsidR="00CD73FD" w:rsidRDefault="00CD73FD" w:rsidP="002108FD">
            <w:pPr>
              <w:spacing w:after="0" w:line="276" w:lineRule="auto"/>
              <w:jc w:val="center"/>
              <w:rPr>
                <w:rFonts w:ascii="Cambria" w:hAnsi="Cambria"/>
                <w:bCs/>
              </w:rPr>
            </w:pPr>
          </w:p>
          <w:p w14:paraId="3DD9BA59" w14:textId="77777777" w:rsidR="00CD73FD" w:rsidRDefault="00CD73FD" w:rsidP="002108FD">
            <w:pPr>
              <w:spacing w:after="0" w:line="276" w:lineRule="auto"/>
              <w:jc w:val="center"/>
              <w:rPr>
                <w:rFonts w:ascii="Cambria" w:hAnsi="Cambria"/>
                <w:bCs/>
              </w:rPr>
            </w:pPr>
          </w:p>
          <w:p w14:paraId="64CEB6EF" w14:textId="77777777" w:rsidR="00CD73FD" w:rsidRPr="002233E5" w:rsidRDefault="00CD73FD" w:rsidP="002108FD">
            <w:pPr>
              <w:spacing w:after="0" w:line="276" w:lineRule="auto"/>
              <w:jc w:val="center"/>
              <w:rPr>
                <w:rFonts w:ascii="Cambria" w:hAnsi="Cambria"/>
                <w:bCs/>
              </w:rPr>
            </w:pPr>
          </w:p>
          <w:p w14:paraId="694CCE0E" w14:textId="77777777" w:rsidR="00CD73FD" w:rsidRPr="002233E5" w:rsidRDefault="00CD73FD" w:rsidP="002108FD">
            <w:pPr>
              <w:spacing w:after="0" w:line="276" w:lineRule="auto"/>
              <w:jc w:val="center"/>
              <w:rPr>
                <w:rFonts w:ascii="Cambria" w:hAnsi="Cambria"/>
                <w:bCs/>
              </w:rPr>
            </w:pPr>
          </w:p>
          <w:p w14:paraId="4289EA1E" w14:textId="77777777" w:rsidR="00CD73FD" w:rsidRDefault="00CD73FD" w:rsidP="002108FD">
            <w:pPr>
              <w:spacing w:after="0" w:line="276" w:lineRule="auto"/>
              <w:jc w:val="center"/>
              <w:rPr>
                <w:rFonts w:ascii="Cambria" w:hAnsi="Cambria"/>
                <w:bCs/>
              </w:rPr>
            </w:pPr>
          </w:p>
          <w:p w14:paraId="3FE7647A" w14:textId="77777777" w:rsidR="00CD73FD" w:rsidRPr="002233E5" w:rsidRDefault="00CD73FD" w:rsidP="002108FD">
            <w:pPr>
              <w:spacing w:after="0" w:line="276" w:lineRule="auto"/>
              <w:jc w:val="center"/>
              <w:rPr>
                <w:rFonts w:ascii="Cambria" w:hAnsi="Cambria"/>
                <w:bCs/>
              </w:rPr>
            </w:pPr>
          </w:p>
          <w:p w14:paraId="2B068585"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56</w:t>
            </w:r>
          </w:p>
          <w:p w14:paraId="343D1A0E"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[FEDERAL GOVERNMENT INTERVENTION FUND]</w:t>
            </w:r>
          </w:p>
          <w:tbl>
            <w:tblPr>
              <w:tblW w:w="7499" w:type="dxa"/>
              <w:jc w:val="center"/>
              <w:tblLayout w:type="fixed"/>
              <w:tblLook w:val="04A0" w:firstRow="1" w:lastRow="0" w:firstColumn="1" w:lastColumn="0" w:noHBand="0" w:noVBand="1"/>
            </w:tblPr>
            <w:tblGrid>
              <w:gridCol w:w="3579"/>
              <w:gridCol w:w="3920"/>
            </w:tblGrid>
            <w:tr w:rsidR="00CD73FD" w:rsidRPr="002233E5" w14:paraId="5A91BBD0" w14:textId="77777777" w:rsidTr="002108FD">
              <w:trPr>
                <w:trHeight w:val="825"/>
                <w:jc w:val="center"/>
              </w:trPr>
              <w:tc>
                <w:tcPr>
                  <w:tcW w:w="35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1D63A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w:t>
                  </w:r>
                </w:p>
              </w:tc>
              <w:tc>
                <w:tcPr>
                  <w:tcW w:w="3920" w:type="dxa"/>
                  <w:tcBorders>
                    <w:top w:val="single" w:sz="4" w:space="0" w:color="auto"/>
                    <w:left w:val="nil"/>
                    <w:bottom w:val="single" w:sz="4" w:space="0" w:color="auto"/>
                    <w:right w:val="single" w:sz="4" w:space="0" w:color="auto"/>
                  </w:tcBorders>
                  <w:shd w:val="clear" w:color="auto" w:fill="auto"/>
                  <w:vAlign w:val="bottom"/>
                  <w:hideMark/>
                </w:tcPr>
                <w:p w14:paraId="2D84CBF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22,977,524.36</w:t>
                  </w:r>
                </w:p>
              </w:tc>
            </w:tr>
            <w:tr w:rsidR="00CD73FD" w:rsidRPr="002233E5" w14:paraId="20FBFF02"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3DF08C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 LCDA</w:t>
                  </w:r>
                </w:p>
              </w:tc>
              <w:tc>
                <w:tcPr>
                  <w:tcW w:w="3920" w:type="dxa"/>
                  <w:tcBorders>
                    <w:top w:val="nil"/>
                    <w:left w:val="nil"/>
                    <w:bottom w:val="single" w:sz="4" w:space="0" w:color="auto"/>
                    <w:right w:val="single" w:sz="4" w:space="0" w:color="auto"/>
                  </w:tcBorders>
                  <w:shd w:val="clear" w:color="auto" w:fill="auto"/>
                  <w:noWrap/>
                  <w:vAlign w:val="bottom"/>
                  <w:hideMark/>
                </w:tcPr>
                <w:p w14:paraId="3E60C1E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FE8F2FC"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E72B0C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EAST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10F41C2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22,977,524.36</w:t>
                  </w:r>
                </w:p>
              </w:tc>
            </w:tr>
            <w:tr w:rsidR="00CD73FD" w:rsidRPr="002233E5" w14:paraId="724E9A27"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6BEA03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w:t>
                  </w:r>
                </w:p>
              </w:tc>
              <w:tc>
                <w:tcPr>
                  <w:tcW w:w="3920" w:type="dxa"/>
                  <w:tcBorders>
                    <w:top w:val="nil"/>
                    <w:left w:val="nil"/>
                    <w:bottom w:val="single" w:sz="4" w:space="0" w:color="auto"/>
                    <w:right w:val="single" w:sz="4" w:space="0" w:color="auto"/>
                  </w:tcBorders>
                  <w:shd w:val="clear" w:color="auto" w:fill="auto"/>
                  <w:noWrap/>
                  <w:vAlign w:val="bottom"/>
                  <w:hideMark/>
                </w:tcPr>
                <w:p w14:paraId="7A1427F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23,041,979.50</w:t>
                  </w:r>
                </w:p>
              </w:tc>
            </w:tr>
            <w:tr w:rsidR="00CD73FD" w:rsidRPr="002233E5" w14:paraId="557FE414"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C7CBF9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 CENTRAL LCDA</w:t>
                  </w:r>
                </w:p>
              </w:tc>
              <w:tc>
                <w:tcPr>
                  <w:tcW w:w="3920" w:type="dxa"/>
                  <w:tcBorders>
                    <w:top w:val="nil"/>
                    <w:left w:val="nil"/>
                    <w:bottom w:val="single" w:sz="4" w:space="0" w:color="auto"/>
                    <w:right w:val="single" w:sz="4" w:space="0" w:color="auto"/>
                  </w:tcBorders>
                  <w:shd w:val="clear" w:color="auto" w:fill="auto"/>
                  <w:noWrap/>
                  <w:vAlign w:val="bottom"/>
                  <w:hideMark/>
                </w:tcPr>
                <w:p w14:paraId="68CE82E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A2E47CC"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65DB42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ATAKUMOSA WEST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73D4EA5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23,041,979.50</w:t>
                  </w:r>
                </w:p>
              </w:tc>
            </w:tr>
            <w:tr w:rsidR="00CD73FD" w:rsidRPr="002233E5" w14:paraId="3462063F"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C85284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w:t>
                  </w:r>
                </w:p>
              </w:tc>
              <w:tc>
                <w:tcPr>
                  <w:tcW w:w="3920" w:type="dxa"/>
                  <w:tcBorders>
                    <w:top w:val="nil"/>
                    <w:left w:val="nil"/>
                    <w:bottom w:val="single" w:sz="4" w:space="0" w:color="auto"/>
                    <w:right w:val="single" w:sz="4" w:space="0" w:color="auto"/>
                  </w:tcBorders>
                  <w:shd w:val="clear" w:color="auto" w:fill="auto"/>
                  <w:noWrap/>
                  <w:vAlign w:val="bottom"/>
                  <w:hideMark/>
                </w:tcPr>
                <w:p w14:paraId="4B66734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28,706,436.00</w:t>
                  </w:r>
                </w:p>
              </w:tc>
            </w:tr>
            <w:tr w:rsidR="00CD73FD" w:rsidRPr="002233E5" w14:paraId="4D81AEB6"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F967E5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 SOUTH</w:t>
                  </w:r>
                </w:p>
              </w:tc>
              <w:tc>
                <w:tcPr>
                  <w:tcW w:w="3920" w:type="dxa"/>
                  <w:tcBorders>
                    <w:top w:val="nil"/>
                    <w:left w:val="nil"/>
                    <w:bottom w:val="single" w:sz="4" w:space="0" w:color="auto"/>
                    <w:right w:val="single" w:sz="4" w:space="0" w:color="auto"/>
                  </w:tcBorders>
                  <w:shd w:val="clear" w:color="auto" w:fill="auto"/>
                  <w:vAlign w:val="bottom"/>
                  <w:hideMark/>
                </w:tcPr>
                <w:p w14:paraId="3B79DF8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AB3EB2F"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318667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AYEDAADE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5A1ECD3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28,706,436.00</w:t>
                  </w:r>
                </w:p>
              </w:tc>
            </w:tr>
            <w:tr w:rsidR="00CD73FD" w:rsidRPr="002233E5" w14:paraId="31DBF0AC"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352550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AYEDIRE</w:t>
                  </w:r>
                </w:p>
              </w:tc>
              <w:tc>
                <w:tcPr>
                  <w:tcW w:w="3920" w:type="dxa"/>
                  <w:tcBorders>
                    <w:top w:val="nil"/>
                    <w:left w:val="nil"/>
                    <w:bottom w:val="single" w:sz="4" w:space="0" w:color="auto"/>
                    <w:right w:val="single" w:sz="4" w:space="0" w:color="auto"/>
                  </w:tcBorders>
                  <w:shd w:val="clear" w:color="auto" w:fill="auto"/>
                  <w:noWrap/>
                  <w:vAlign w:val="bottom"/>
                  <w:hideMark/>
                </w:tcPr>
                <w:p w14:paraId="58939C3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25,375,854.94</w:t>
                  </w:r>
                </w:p>
              </w:tc>
            </w:tr>
            <w:tr w:rsidR="00CD73FD" w:rsidRPr="002233E5" w14:paraId="3884434F"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DACCD6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AYEDIRE SOUTH</w:t>
                  </w:r>
                </w:p>
              </w:tc>
              <w:tc>
                <w:tcPr>
                  <w:tcW w:w="3920" w:type="dxa"/>
                  <w:tcBorders>
                    <w:top w:val="nil"/>
                    <w:left w:val="nil"/>
                    <w:bottom w:val="single" w:sz="4" w:space="0" w:color="auto"/>
                    <w:right w:val="single" w:sz="4" w:space="0" w:color="auto"/>
                  </w:tcBorders>
                  <w:shd w:val="clear" w:color="auto" w:fill="auto"/>
                  <w:noWrap/>
                  <w:vAlign w:val="bottom"/>
                  <w:hideMark/>
                </w:tcPr>
                <w:p w14:paraId="4950B6D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32B947F"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516ED50" w14:textId="77777777" w:rsidR="00CD73FD" w:rsidRPr="002233E5" w:rsidRDefault="00CD73FD" w:rsidP="002108FD">
                  <w:pPr>
                    <w:spacing w:after="0" w:line="240" w:lineRule="auto"/>
                    <w:rPr>
                      <w:rFonts w:ascii="Calibri" w:eastAsia="Times New Roman" w:hAnsi="Calibri" w:cs="Calibri"/>
                      <w:bCs/>
                      <w:color w:val="000000"/>
                      <w:sz w:val="28"/>
                      <w:szCs w:val="28"/>
                    </w:rPr>
                  </w:pPr>
                  <w:proofErr w:type="gramStart"/>
                  <w:r w:rsidRPr="002233E5">
                    <w:rPr>
                      <w:rFonts w:ascii="Calibri" w:eastAsia="Times New Roman" w:hAnsi="Calibri" w:cs="Calibri"/>
                      <w:bCs/>
                      <w:color w:val="000000"/>
                      <w:sz w:val="28"/>
                      <w:szCs w:val="28"/>
                    </w:rPr>
                    <w:t>AYEDIRE  CONSOLIDATED</w:t>
                  </w:r>
                  <w:proofErr w:type="gramEnd"/>
                </w:p>
              </w:tc>
              <w:tc>
                <w:tcPr>
                  <w:tcW w:w="3920" w:type="dxa"/>
                  <w:tcBorders>
                    <w:top w:val="nil"/>
                    <w:left w:val="nil"/>
                    <w:bottom w:val="single" w:sz="4" w:space="0" w:color="auto"/>
                    <w:right w:val="single" w:sz="4" w:space="0" w:color="auto"/>
                  </w:tcBorders>
                  <w:shd w:val="clear" w:color="auto" w:fill="auto"/>
                  <w:noWrap/>
                  <w:vAlign w:val="bottom"/>
                  <w:hideMark/>
                </w:tcPr>
                <w:p w14:paraId="1B9AF81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25,375,854.94</w:t>
                  </w:r>
                </w:p>
              </w:tc>
            </w:tr>
            <w:tr w:rsidR="00CD73FD" w:rsidRPr="002233E5" w14:paraId="6B33CE82"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9EC8A5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w:t>
                  </w:r>
                </w:p>
              </w:tc>
              <w:tc>
                <w:tcPr>
                  <w:tcW w:w="3920" w:type="dxa"/>
                  <w:tcBorders>
                    <w:top w:val="nil"/>
                    <w:left w:val="nil"/>
                    <w:bottom w:val="single" w:sz="4" w:space="0" w:color="auto"/>
                    <w:right w:val="single" w:sz="4" w:space="0" w:color="auto"/>
                  </w:tcBorders>
                  <w:shd w:val="clear" w:color="auto" w:fill="auto"/>
                  <w:noWrap/>
                  <w:vAlign w:val="bottom"/>
                  <w:hideMark/>
                </w:tcPr>
                <w:p w14:paraId="6283893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24,013,520.80</w:t>
                  </w:r>
                </w:p>
              </w:tc>
            </w:tr>
            <w:tr w:rsidR="00CD73FD" w:rsidRPr="002233E5" w14:paraId="55DDA4D8"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D862EA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 EAST LCDA</w:t>
                  </w:r>
                </w:p>
              </w:tc>
              <w:tc>
                <w:tcPr>
                  <w:tcW w:w="3920" w:type="dxa"/>
                  <w:tcBorders>
                    <w:top w:val="nil"/>
                    <w:left w:val="nil"/>
                    <w:bottom w:val="single" w:sz="4" w:space="0" w:color="auto"/>
                    <w:right w:val="single" w:sz="4" w:space="0" w:color="auto"/>
                  </w:tcBorders>
                  <w:shd w:val="clear" w:color="auto" w:fill="auto"/>
                  <w:noWrap/>
                  <w:vAlign w:val="bottom"/>
                  <w:hideMark/>
                </w:tcPr>
                <w:p w14:paraId="5FB8F6B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A8DB2A0"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309CE8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BOLUWADURO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1A46007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24,013,520.80</w:t>
                  </w:r>
                </w:p>
              </w:tc>
            </w:tr>
            <w:tr w:rsidR="00CD73FD" w:rsidRPr="002233E5" w14:paraId="3825F569"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90A573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w:t>
                  </w:r>
                </w:p>
              </w:tc>
              <w:tc>
                <w:tcPr>
                  <w:tcW w:w="3920" w:type="dxa"/>
                  <w:tcBorders>
                    <w:top w:val="nil"/>
                    <w:left w:val="nil"/>
                    <w:bottom w:val="single" w:sz="4" w:space="0" w:color="auto"/>
                    <w:right w:val="single" w:sz="4" w:space="0" w:color="auto"/>
                  </w:tcBorders>
                  <w:shd w:val="clear" w:color="auto" w:fill="auto"/>
                  <w:noWrap/>
                  <w:vAlign w:val="bottom"/>
                  <w:hideMark/>
                </w:tcPr>
                <w:p w14:paraId="1CC1214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29,350,220.72</w:t>
                  </w:r>
                </w:p>
              </w:tc>
            </w:tr>
            <w:tr w:rsidR="00CD73FD" w:rsidRPr="002233E5" w14:paraId="423D283F"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344907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 NORTH</w:t>
                  </w:r>
                </w:p>
              </w:tc>
              <w:tc>
                <w:tcPr>
                  <w:tcW w:w="3920" w:type="dxa"/>
                  <w:tcBorders>
                    <w:top w:val="nil"/>
                    <w:left w:val="nil"/>
                    <w:bottom w:val="single" w:sz="4" w:space="0" w:color="auto"/>
                    <w:right w:val="single" w:sz="4" w:space="0" w:color="auto"/>
                  </w:tcBorders>
                  <w:shd w:val="clear" w:color="auto" w:fill="auto"/>
                  <w:noWrap/>
                  <w:vAlign w:val="bottom"/>
                  <w:hideMark/>
                </w:tcPr>
                <w:p w14:paraId="1866FE7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3440F70"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F3DCCE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BORIPE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40E9C55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29,350,220.72</w:t>
                  </w:r>
                </w:p>
              </w:tc>
            </w:tr>
            <w:tr w:rsidR="00CD73FD" w:rsidRPr="002233E5" w14:paraId="359C4080"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511396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w:t>
                  </w:r>
                </w:p>
              </w:tc>
              <w:tc>
                <w:tcPr>
                  <w:tcW w:w="3920" w:type="dxa"/>
                  <w:tcBorders>
                    <w:top w:val="nil"/>
                    <w:left w:val="nil"/>
                    <w:bottom w:val="single" w:sz="4" w:space="0" w:color="auto"/>
                    <w:right w:val="single" w:sz="4" w:space="0" w:color="auto"/>
                  </w:tcBorders>
                  <w:shd w:val="clear" w:color="auto" w:fill="auto"/>
                  <w:noWrap/>
                  <w:vAlign w:val="bottom"/>
                  <w:hideMark/>
                </w:tcPr>
                <w:p w14:paraId="40D48FC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22,923,548.56</w:t>
                  </w:r>
                </w:p>
              </w:tc>
            </w:tr>
            <w:tr w:rsidR="00CD73FD" w:rsidRPr="002233E5" w14:paraId="3A15372C"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663305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 AREA COUNCIL</w:t>
                  </w:r>
                </w:p>
              </w:tc>
              <w:tc>
                <w:tcPr>
                  <w:tcW w:w="3920" w:type="dxa"/>
                  <w:tcBorders>
                    <w:top w:val="nil"/>
                    <w:left w:val="nil"/>
                    <w:bottom w:val="single" w:sz="4" w:space="0" w:color="auto"/>
                    <w:right w:val="single" w:sz="4" w:space="0" w:color="auto"/>
                  </w:tcBorders>
                  <w:shd w:val="clear" w:color="auto" w:fill="auto"/>
                  <w:noWrap/>
                  <w:vAlign w:val="bottom"/>
                  <w:hideMark/>
                </w:tcPr>
                <w:p w14:paraId="66432CA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2B42F7D"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AF25C6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NORTH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1ED028A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22,923,548.56</w:t>
                  </w:r>
                </w:p>
              </w:tc>
            </w:tr>
            <w:tr w:rsidR="00CD73FD" w:rsidRPr="002233E5" w14:paraId="32A46BD6"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58E975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w:t>
                  </w:r>
                </w:p>
              </w:tc>
              <w:tc>
                <w:tcPr>
                  <w:tcW w:w="3920" w:type="dxa"/>
                  <w:tcBorders>
                    <w:top w:val="nil"/>
                    <w:left w:val="nil"/>
                    <w:bottom w:val="single" w:sz="4" w:space="0" w:color="auto"/>
                    <w:right w:val="single" w:sz="4" w:space="0" w:color="auto"/>
                  </w:tcBorders>
                  <w:shd w:val="clear" w:color="auto" w:fill="auto"/>
                  <w:noWrap/>
                  <w:vAlign w:val="bottom"/>
                  <w:hideMark/>
                </w:tcPr>
                <w:p w14:paraId="0A4FCE2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23,807,282.02</w:t>
                  </w:r>
                </w:p>
              </w:tc>
            </w:tr>
            <w:tr w:rsidR="00CD73FD" w:rsidRPr="002233E5" w14:paraId="3735A766"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8C9B70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EAST LCDA</w:t>
                  </w:r>
                </w:p>
              </w:tc>
              <w:tc>
                <w:tcPr>
                  <w:tcW w:w="3920" w:type="dxa"/>
                  <w:tcBorders>
                    <w:top w:val="nil"/>
                    <w:left w:val="nil"/>
                    <w:bottom w:val="single" w:sz="4" w:space="0" w:color="auto"/>
                    <w:right w:val="single" w:sz="4" w:space="0" w:color="auto"/>
                  </w:tcBorders>
                  <w:shd w:val="clear" w:color="auto" w:fill="auto"/>
                  <w:noWrap/>
                  <w:vAlign w:val="bottom"/>
                  <w:hideMark/>
                </w:tcPr>
                <w:p w14:paraId="1D7F498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6F5B65D"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063D39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EDE SOUTH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30B9120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23,807,282.02</w:t>
                  </w:r>
                </w:p>
              </w:tc>
            </w:tr>
            <w:tr w:rsidR="00CD73FD" w:rsidRPr="002233E5" w14:paraId="39F79AE6"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B61F87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w:t>
                  </w:r>
                </w:p>
              </w:tc>
              <w:tc>
                <w:tcPr>
                  <w:tcW w:w="3920" w:type="dxa"/>
                  <w:tcBorders>
                    <w:top w:val="nil"/>
                    <w:left w:val="nil"/>
                    <w:bottom w:val="single" w:sz="4" w:space="0" w:color="auto"/>
                    <w:right w:val="single" w:sz="4" w:space="0" w:color="auto"/>
                  </w:tcBorders>
                  <w:shd w:val="clear" w:color="auto" w:fill="auto"/>
                  <w:noWrap/>
                  <w:vAlign w:val="bottom"/>
                  <w:hideMark/>
                </w:tcPr>
                <w:p w14:paraId="588679B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23,415,643.16</w:t>
                  </w:r>
                </w:p>
              </w:tc>
            </w:tr>
            <w:tr w:rsidR="00CD73FD" w:rsidRPr="002233E5" w14:paraId="0DB9B215"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AFE3F5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 SOUTH LCDA</w:t>
                  </w:r>
                </w:p>
              </w:tc>
              <w:tc>
                <w:tcPr>
                  <w:tcW w:w="3920" w:type="dxa"/>
                  <w:tcBorders>
                    <w:top w:val="nil"/>
                    <w:left w:val="nil"/>
                    <w:bottom w:val="single" w:sz="4" w:space="0" w:color="auto"/>
                    <w:right w:val="single" w:sz="4" w:space="0" w:color="auto"/>
                  </w:tcBorders>
                  <w:shd w:val="clear" w:color="auto" w:fill="auto"/>
                  <w:noWrap/>
                  <w:vAlign w:val="bottom"/>
                  <w:hideMark/>
                </w:tcPr>
                <w:p w14:paraId="36D1125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252688F"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7F189A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OKINNI ADMIN</w:t>
                  </w:r>
                </w:p>
              </w:tc>
              <w:tc>
                <w:tcPr>
                  <w:tcW w:w="3920" w:type="dxa"/>
                  <w:tcBorders>
                    <w:top w:val="nil"/>
                    <w:left w:val="nil"/>
                    <w:bottom w:val="single" w:sz="4" w:space="0" w:color="auto"/>
                    <w:right w:val="single" w:sz="4" w:space="0" w:color="auto"/>
                  </w:tcBorders>
                  <w:shd w:val="clear" w:color="auto" w:fill="auto"/>
                  <w:noWrap/>
                  <w:vAlign w:val="bottom"/>
                  <w:hideMark/>
                </w:tcPr>
                <w:p w14:paraId="7839893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654E5DC"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E8224C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EGBEDORE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21C965D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23,415,643.16</w:t>
                  </w:r>
                </w:p>
              </w:tc>
            </w:tr>
            <w:tr w:rsidR="00CD73FD" w:rsidRPr="002233E5" w14:paraId="748218D0"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203135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w:t>
                  </w:r>
                </w:p>
              </w:tc>
              <w:tc>
                <w:tcPr>
                  <w:tcW w:w="3920" w:type="dxa"/>
                  <w:tcBorders>
                    <w:top w:val="nil"/>
                    <w:left w:val="nil"/>
                    <w:bottom w:val="single" w:sz="4" w:space="0" w:color="auto"/>
                    <w:right w:val="single" w:sz="4" w:space="0" w:color="auto"/>
                  </w:tcBorders>
                  <w:shd w:val="clear" w:color="auto" w:fill="auto"/>
                  <w:noWrap/>
                  <w:vAlign w:val="bottom"/>
                  <w:hideMark/>
                </w:tcPr>
                <w:p w14:paraId="0B0907E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26,581,382.10</w:t>
                  </w:r>
                </w:p>
              </w:tc>
            </w:tr>
            <w:tr w:rsidR="00CD73FD" w:rsidRPr="002233E5" w14:paraId="140159BB"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DFEDE3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EJIGBO SOUTH LCDA</w:t>
                  </w:r>
                </w:p>
              </w:tc>
              <w:tc>
                <w:tcPr>
                  <w:tcW w:w="3920" w:type="dxa"/>
                  <w:tcBorders>
                    <w:top w:val="nil"/>
                    <w:left w:val="nil"/>
                    <w:bottom w:val="single" w:sz="4" w:space="0" w:color="auto"/>
                    <w:right w:val="single" w:sz="4" w:space="0" w:color="auto"/>
                  </w:tcBorders>
                  <w:shd w:val="clear" w:color="auto" w:fill="auto"/>
                  <w:noWrap/>
                  <w:vAlign w:val="bottom"/>
                  <w:hideMark/>
                </w:tcPr>
                <w:p w14:paraId="759FF18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DE241C1" w14:textId="77777777" w:rsidTr="002108FD">
              <w:trPr>
                <w:trHeight w:val="54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2DC095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 WEST LCDA</w:t>
                  </w:r>
                </w:p>
              </w:tc>
              <w:tc>
                <w:tcPr>
                  <w:tcW w:w="3920" w:type="dxa"/>
                  <w:tcBorders>
                    <w:top w:val="nil"/>
                    <w:left w:val="nil"/>
                    <w:bottom w:val="single" w:sz="4" w:space="0" w:color="auto"/>
                    <w:right w:val="single" w:sz="4" w:space="0" w:color="auto"/>
                  </w:tcBorders>
                  <w:shd w:val="clear" w:color="auto" w:fill="auto"/>
                  <w:noWrap/>
                  <w:vAlign w:val="bottom"/>
                  <w:hideMark/>
                </w:tcPr>
                <w:p w14:paraId="1E5E2C9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6DEA293"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C013DD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EJIGBO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26AF1C5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26,581,382.10</w:t>
                  </w:r>
                </w:p>
              </w:tc>
            </w:tr>
            <w:tr w:rsidR="00CD73FD" w:rsidRPr="002233E5" w14:paraId="376C6235"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60FB5F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w:t>
                  </w:r>
                </w:p>
              </w:tc>
              <w:tc>
                <w:tcPr>
                  <w:tcW w:w="3920" w:type="dxa"/>
                  <w:tcBorders>
                    <w:top w:val="nil"/>
                    <w:left w:val="nil"/>
                    <w:bottom w:val="single" w:sz="4" w:space="0" w:color="auto"/>
                    <w:right w:val="single" w:sz="4" w:space="0" w:color="auto"/>
                  </w:tcBorders>
                  <w:shd w:val="clear" w:color="auto" w:fill="auto"/>
                  <w:noWrap/>
                  <w:vAlign w:val="bottom"/>
                  <w:hideMark/>
                </w:tcPr>
                <w:p w14:paraId="63C5D43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28,145,181.20</w:t>
                  </w:r>
                </w:p>
              </w:tc>
            </w:tr>
            <w:tr w:rsidR="00CD73FD" w:rsidRPr="002233E5" w14:paraId="7D9B89F3"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400659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 WEST LCDA</w:t>
                  </w:r>
                </w:p>
              </w:tc>
              <w:tc>
                <w:tcPr>
                  <w:tcW w:w="3920" w:type="dxa"/>
                  <w:tcBorders>
                    <w:top w:val="nil"/>
                    <w:left w:val="nil"/>
                    <w:bottom w:val="single" w:sz="4" w:space="0" w:color="auto"/>
                    <w:right w:val="single" w:sz="4" w:space="0" w:color="auto"/>
                  </w:tcBorders>
                  <w:shd w:val="clear" w:color="auto" w:fill="auto"/>
                  <w:noWrap/>
                  <w:vAlign w:val="bottom"/>
                  <w:hideMark/>
                </w:tcPr>
                <w:p w14:paraId="2E473A7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515E071"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308267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CENTRAL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7AB962F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28,145,181.20</w:t>
                  </w:r>
                </w:p>
              </w:tc>
            </w:tr>
            <w:tr w:rsidR="00CD73FD" w:rsidRPr="002233E5" w14:paraId="32A68C41"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35012B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w:t>
                  </w:r>
                </w:p>
              </w:tc>
              <w:tc>
                <w:tcPr>
                  <w:tcW w:w="3920" w:type="dxa"/>
                  <w:tcBorders>
                    <w:top w:val="nil"/>
                    <w:left w:val="nil"/>
                    <w:bottom w:val="single" w:sz="4" w:space="0" w:color="auto"/>
                    <w:right w:val="single" w:sz="4" w:space="0" w:color="auto"/>
                  </w:tcBorders>
                  <w:shd w:val="clear" w:color="auto" w:fill="auto"/>
                  <w:noWrap/>
                  <w:vAlign w:val="bottom"/>
                  <w:hideMark/>
                </w:tcPr>
                <w:p w14:paraId="51EAAAC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22,770,540.44</w:t>
                  </w:r>
                </w:p>
              </w:tc>
            </w:tr>
            <w:tr w:rsidR="00CD73FD" w:rsidRPr="002233E5" w14:paraId="6553E3C6"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A5F6C0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OOYE</w:t>
                  </w:r>
                </w:p>
              </w:tc>
              <w:tc>
                <w:tcPr>
                  <w:tcW w:w="3920" w:type="dxa"/>
                  <w:tcBorders>
                    <w:top w:val="nil"/>
                    <w:left w:val="nil"/>
                    <w:bottom w:val="single" w:sz="4" w:space="0" w:color="auto"/>
                    <w:right w:val="single" w:sz="4" w:space="0" w:color="auto"/>
                  </w:tcBorders>
                  <w:shd w:val="clear" w:color="auto" w:fill="auto"/>
                  <w:noWrap/>
                  <w:vAlign w:val="bottom"/>
                  <w:hideMark/>
                </w:tcPr>
                <w:p w14:paraId="79C0679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A5BFB70"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E5618F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EAST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2807B29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22,770,540.44</w:t>
                  </w:r>
                </w:p>
              </w:tc>
            </w:tr>
            <w:tr w:rsidR="00CD73FD" w:rsidRPr="002233E5" w14:paraId="01AFE836" w14:textId="77777777" w:rsidTr="002108FD">
              <w:trPr>
                <w:trHeight w:val="6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5C9DFB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EAST LCDA</w:t>
                  </w:r>
                </w:p>
              </w:tc>
              <w:tc>
                <w:tcPr>
                  <w:tcW w:w="3920" w:type="dxa"/>
                  <w:tcBorders>
                    <w:top w:val="nil"/>
                    <w:left w:val="nil"/>
                    <w:bottom w:val="single" w:sz="4" w:space="0" w:color="auto"/>
                    <w:right w:val="single" w:sz="4" w:space="0" w:color="auto"/>
                  </w:tcBorders>
                  <w:shd w:val="clear" w:color="auto" w:fill="auto"/>
                  <w:noWrap/>
                  <w:vAlign w:val="bottom"/>
                  <w:hideMark/>
                </w:tcPr>
                <w:p w14:paraId="6C97414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9,758,803.02</w:t>
                  </w:r>
                </w:p>
              </w:tc>
            </w:tr>
            <w:tr w:rsidR="00CD73FD" w:rsidRPr="002233E5" w14:paraId="2FE06317" w14:textId="77777777" w:rsidTr="002108FD">
              <w:trPr>
                <w:trHeight w:val="6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46C01B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w:t>
                  </w:r>
                </w:p>
              </w:tc>
              <w:tc>
                <w:tcPr>
                  <w:tcW w:w="3920" w:type="dxa"/>
                  <w:tcBorders>
                    <w:top w:val="nil"/>
                    <w:left w:val="nil"/>
                    <w:bottom w:val="single" w:sz="4" w:space="0" w:color="auto"/>
                    <w:right w:val="single" w:sz="4" w:space="0" w:color="auto"/>
                  </w:tcBorders>
                  <w:shd w:val="clear" w:color="auto" w:fill="auto"/>
                  <w:noWrap/>
                  <w:vAlign w:val="bottom"/>
                  <w:hideMark/>
                </w:tcPr>
                <w:p w14:paraId="4E8A6F6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30,322,040.20</w:t>
                  </w:r>
                </w:p>
              </w:tc>
            </w:tr>
            <w:tr w:rsidR="00CD73FD" w:rsidRPr="002233E5" w14:paraId="4D96CE2E"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E46245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WEST LCDA</w:t>
                  </w:r>
                </w:p>
              </w:tc>
              <w:tc>
                <w:tcPr>
                  <w:tcW w:w="3920" w:type="dxa"/>
                  <w:tcBorders>
                    <w:top w:val="nil"/>
                    <w:left w:val="nil"/>
                    <w:bottom w:val="single" w:sz="4" w:space="0" w:color="auto"/>
                    <w:right w:val="single" w:sz="4" w:space="0" w:color="auto"/>
                  </w:tcBorders>
                  <w:shd w:val="clear" w:color="auto" w:fill="auto"/>
                  <w:noWrap/>
                  <w:vAlign w:val="bottom"/>
                  <w:hideMark/>
                </w:tcPr>
                <w:p w14:paraId="73EC5C1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56F9EBB"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D70881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AREA COUNCIL</w:t>
                  </w:r>
                </w:p>
              </w:tc>
              <w:tc>
                <w:tcPr>
                  <w:tcW w:w="3920" w:type="dxa"/>
                  <w:tcBorders>
                    <w:top w:val="nil"/>
                    <w:left w:val="nil"/>
                    <w:bottom w:val="single" w:sz="4" w:space="0" w:color="auto"/>
                    <w:right w:val="single" w:sz="4" w:space="0" w:color="auto"/>
                  </w:tcBorders>
                  <w:shd w:val="clear" w:color="auto" w:fill="auto"/>
                  <w:noWrap/>
                  <w:vAlign w:val="bottom"/>
                  <w:hideMark/>
                </w:tcPr>
                <w:p w14:paraId="51228C5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E33A511" w14:textId="77777777" w:rsidTr="002108FD">
              <w:trPr>
                <w:trHeight w:val="6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62948B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NORTH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48D6A98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30,322,040.20</w:t>
                  </w:r>
                </w:p>
              </w:tc>
            </w:tr>
            <w:tr w:rsidR="00CD73FD" w:rsidRPr="002233E5" w14:paraId="6AFA0687"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E50806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w:t>
                  </w:r>
                </w:p>
              </w:tc>
              <w:tc>
                <w:tcPr>
                  <w:tcW w:w="3920" w:type="dxa"/>
                  <w:tcBorders>
                    <w:top w:val="nil"/>
                    <w:left w:val="nil"/>
                    <w:bottom w:val="single" w:sz="4" w:space="0" w:color="auto"/>
                    <w:right w:val="single" w:sz="4" w:space="0" w:color="auto"/>
                  </w:tcBorders>
                  <w:shd w:val="clear" w:color="auto" w:fill="auto"/>
                  <w:noWrap/>
                  <w:vAlign w:val="bottom"/>
                  <w:hideMark/>
                </w:tcPr>
                <w:p w14:paraId="0159BED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26,431,427.90</w:t>
                  </w:r>
                </w:p>
              </w:tc>
            </w:tr>
            <w:tr w:rsidR="00CD73FD" w:rsidRPr="002233E5" w14:paraId="2B3A1B63"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4D9688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 LCDA</w:t>
                  </w:r>
                </w:p>
              </w:tc>
              <w:tc>
                <w:tcPr>
                  <w:tcW w:w="3920" w:type="dxa"/>
                  <w:tcBorders>
                    <w:top w:val="nil"/>
                    <w:left w:val="nil"/>
                    <w:bottom w:val="single" w:sz="4" w:space="0" w:color="auto"/>
                    <w:right w:val="single" w:sz="4" w:space="0" w:color="auto"/>
                  </w:tcBorders>
                  <w:shd w:val="clear" w:color="auto" w:fill="auto"/>
                  <w:noWrap/>
                  <w:vAlign w:val="bottom"/>
                  <w:hideMark/>
                </w:tcPr>
                <w:p w14:paraId="738AB47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7AF4563"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F397D0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 SOUTH CONSLIDATED</w:t>
                  </w:r>
                </w:p>
              </w:tc>
              <w:tc>
                <w:tcPr>
                  <w:tcW w:w="3920" w:type="dxa"/>
                  <w:tcBorders>
                    <w:top w:val="nil"/>
                    <w:left w:val="nil"/>
                    <w:bottom w:val="single" w:sz="4" w:space="0" w:color="auto"/>
                    <w:right w:val="single" w:sz="4" w:space="0" w:color="auto"/>
                  </w:tcBorders>
                  <w:shd w:val="clear" w:color="auto" w:fill="auto"/>
                  <w:noWrap/>
                  <w:vAlign w:val="bottom"/>
                  <w:hideMark/>
                </w:tcPr>
                <w:p w14:paraId="0B7D799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26,431,427.90</w:t>
                  </w:r>
                </w:p>
              </w:tc>
            </w:tr>
            <w:tr w:rsidR="00CD73FD" w:rsidRPr="002233E5" w14:paraId="49BBFC5E" w14:textId="77777777" w:rsidTr="002108FD">
              <w:trPr>
                <w:trHeight w:val="6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A05E08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w:t>
                  </w:r>
                </w:p>
              </w:tc>
              <w:tc>
                <w:tcPr>
                  <w:tcW w:w="3920" w:type="dxa"/>
                  <w:tcBorders>
                    <w:top w:val="nil"/>
                    <w:left w:val="nil"/>
                    <w:bottom w:val="single" w:sz="4" w:space="0" w:color="auto"/>
                    <w:right w:val="single" w:sz="4" w:space="0" w:color="auto"/>
                  </w:tcBorders>
                  <w:shd w:val="clear" w:color="auto" w:fill="auto"/>
                  <w:noWrap/>
                  <w:vAlign w:val="bottom"/>
                  <w:hideMark/>
                </w:tcPr>
                <w:p w14:paraId="5E8259C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20,770,377.56</w:t>
                  </w:r>
                </w:p>
              </w:tc>
            </w:tr>
            <w:tr w:rsidR="00CD73FD" w:rsidRPr="002233E5" w14:paraId="19434925" w14:textId="77777777" w:rsidTr="002108FD">
              <w:trPr>
                <w:trHeight w:val="6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BCD756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 AREA COUNCIL</w:t>
                  </w:r>
                </w:p>
              </w:tc>
              <w:tc>
                <w:tcPr>
                  <w:tcW w:w="3920" w:type="dxa"/>
                  <w:tcBorders>
                    <w:top w:val="nil"/>
                    <w:left w:val="nil"/>
                    <w:bottom w:val="single" w:sz="4" w:space="0" w:color="auto"/>
                    <w:right w:val="single" w:sz="4" w:space="0" w:color="auto"/>
                  </w:tcBorders>
                  <w:shd w:val="clear" w:color="auto" w:fill="auto"/>
                  <w:noWrap/>
                  <w:vAlign w:val="bottom"/>
                  <w:hideMark/>
                </w:tcPr>
                <w:p w14:paraId="241D75F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11748A77"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559BDB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IFEDAYO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1ECF4AC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20,770,377.56</w:t>
                  </w:r>
                </w:p>
              </w:tc>
            </w:tr>
            <w:tr w:rsidR="00CD73FD" w:rsidRPr="002233E5" w14:paraId="58E93854"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EF0A65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w:t>
                  </w:r>
                </w:p>
              </w:tc>
              <w:tc>
                <w:tcPr>
                  <w:tcW w:w="3920" w:type="dxa"/>
                  <w:tcBorders>
                    <w:top w:val="nil"/>
                    <w:left w:val="nil"/>
                    <w:bottom w:val="single" w:sz="4" w:space="0" w:color="auto"/>
                    <w:right w:val="single" w:sz="4" w:space="0" w:color="auto"/>
                  </w:tcBorders>
                  <w:shd w:val="clear" w:color="auto" w:fill="auto"/>
                  <w:noWrap/>
                  <w:vAlign w:val="bottom"/>
                  <w:hideMark/>
                </w:tcPr>
                <w:p w14:paraId="312AFAE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26,764,597.60</w:t>
                  </w:r>
                </w:p>
              </w:tc>
            </w:tr>
            <w:tr w:rsidR="00CD73FD" w:rsidRPr="002233E5" w14:paraId="7461C1FF"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622CD6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NORTH LCDA</w:t>
                  </w:r>
                </w:p>
              </w:tc>
              <w:tc>
                <w:tcPr>
                  <w:tcW w:w="3920" w:type="dxa"/>
                  <w:tcBorders>
                    <w:top w:val="nil"/>
                    <w:left w:val="nil"/>
                    <w:bottom w:val="single" w:sz="4" w:space="0" w:color="auto"/>
                    <w:right w:val="single" w:sz="4" w:space="0" w:color="auto"/>
                  </w:tcBorders>
                  <w:shd w:val="clear" w:color="auto" w:fill="auto"/>
                  <w:noWrap/>
                  <w:vAlign w:val="bottom"/>
                  <w:hideMark/>
                </w:tcPr>
                <w:p w14:paraId="002DB41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47A8F05" w14:textId="77777777" w:rsidTr="002108FD">
              <w:trPr>
                <w:trHeight w:val="6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55C3AF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AREA COUNCIL</w:t>
                  </w:r>
                </w:p>
              </w:tc>
              <w:tc>
                <w:tcPr>
                  <w:tcW w:w="3920" w:type="dxa"/>
                  <w:tcBorders>
                    <w:top w:val="nil"/>
                    <w:left w:val="nil"/>
                    <w:bottom w:val="single" w:sz="4" w:space="0" w:color="auto"/>
                    <w:right w:val="single" w:sz="4" w:space="0" w:color="auto"/>
                  </w:tcBorders>
                  <w:shd w:val="clear" w:color="auto" w:fill="auto"/>
                  <w:noWrap/>
                  <w:vAlign w:val="bottom"/>
                  <w:hideMark/>
                </w:tcPr>
                <w:p w14:paraId="1E4EEA2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F2D1054" w14:textId="77777777" w:rsidTr="002108FD">
              <w:trPr>
                <w:trHeight w:val="51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CCDA86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IFELODUN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78C16AD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26,764,597.60</w:t>
                  </w:r>
                </w:p>
              </w:tc>
            </w:tr>
            <w:tr w:rsidR="00CD73FD" w:rsidRPr="002233E5" w14:paraId="2F35A9F6"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ED825F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w:t>
                  </w:r>
                </w:p>
              </w:tc>
              <w:tc>
                <w:tcPr>
                  <w:tcW w:w="3920" w:type="dxa"/>
                  <w:tcBorders>
                    <w:top w:val="nil"/>
                    <w:left w:val="nil"/>
                    <w:bottom w:val="single" w:sz="4" w:space="0" w:color="auto"/>
                    <w:right w:val="single" w:sz="4" w:space="0" w:color="auto"/>
                  </w:tcBorders>
                  <w:shd w:val="clear" w:color="auto" w:fill="auto"/>
                  <w:noWrap/>
                  <w:vAlign w:val="bottom"/>
                  <w:hideMark/>
                </w:tcPr>
                <w:p w14:paraId="7535E24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23,596,652.20</w:t>
                  </w:r>
                </w:p>
              </w:tc>
            </w:tr>
            <w:tr w:rsidR="00CD73FD" w:rsidRPr="002233E5" w14:paraId="0BEF687C"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8C60DD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 CENTRAL LCDA</w:t>
                  </w:r>
                </w:p>
              </w:tc>
              <w:tc>
                <w:tcPr>
                  <w:tcW w:w="3920" w:type="dxa"/>
                  <w:tcBorders>
                    <w:top w:val="nil"/>
                    <w:left w:val="nil"/>
                    <w:bottom w:val="single" w:sz="4" w:space="0" w:color="auto"/>
                    <w:right w:val="single" w:sz="4" w:space="0" w:color="auto"/>
                  </w:tcBorders>
                  <w:shd w:val="clear" w:color="auto" w:fill="auto"/>
                  <w:noWrap/>
                  <w:vAlign w:val="bottom"/>
                  <w:hideMark/>
                </w:tcPr>
                <w:p w14:paraId="210D07C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3DCED01C"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A8809B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ILA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4FE9221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23,596,652.20</w:t>
                  </w:r>
                </w:p>
              </w:tc>
            </w:tr>
            <w:tr w:rsidR="00CD73FD" w:rsidRPr="002233E5" w14:paraId="417C30C7"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2129BA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w:t>
                  </w:r>
                </w:p>
              </w:tc>
              <w:tc>
                <w:tcPr>
                  <w:tcW w:w="3920" w:type="dxa"/>
                  <w:tcBorders>
                    <w:top w:val="nil"/>
                    <w:left w:val="nil"/>
                    <w:bottom w:val="single" w:sz="4" w:space="0" w:color="auto"/>
                    <w:right w:val="single" w:sz="4" w:space="0" w:color="auto"/>
                  </w:tcBorders>
                  <w:shd w:val="clear" w:color="auto" w:fill="auto"/>
                  <w:noWrap/>
                  <w:vAlign w:val="bottom"/>
                  <w:hideMark/>
                </w:tcPr>
                <w:p w14:paraId="5EE9916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24,599,765.38</w:t>
                  </w:r>
                </w:p>
              </w:tc>
            </w:tr>
            <w:tr w:rsidR="00CD73FD" w:rsidRPr="002233E5" w14:paraId="16334941"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4680EA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 LCDA</w:t>
                  </w:r>
                </w:p>
              </w:tc>
              <w:tc>
                <w:tcPr>
                  <w:tcW w:w="3920" w:type="dxa"/>
                  <w:tcBorders>
                    <w:top w:val="nil"/>
                    <w:left w:val="nil"/>
                    <w:bottom w:val="single" w:sz="4" w:space="0" w:color="auto"/>
                    <w:right w:val="single" w:sz="4" w:space="0" w:color="auto"/>
                  </w:tcBorders>
                  <w:shd w:val="clear" w:color="auto" w:fill="auto"/>
                  <w:noWrap/>
                  <w:vAlign w:val="bottom"/>
                  <w:hideMark/>
                </w:tcPr>
                <w:p w14:paraId="3706AD4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F9BED52"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88DF3C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EAST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08CD860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24,599,765.38</w:t>
                  </w:r>
                </w:p>
              </w:tc>
            </w:tr>
            <w:tr w:rsidR="00CD73FD" w:rsidRPr="002233E5" w14:paraId="1FC19233"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BEC4BC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WEST</w:t>
                  </w:r>
                </w:p>
              </w:tc>
              <w:tc>
                <w:tcPr>
                  <w:tcW w:w="3920" w:type="dxa"/>
                  <w:tcBorders>
                    <w:top w:val="nil"/>
                    <w:left w:val="nil"/>
                    <w:bottom w:val="single" w:sz="4" w:space="0" w:color="auto"/>
                    <w:right w:val="single" w:sz="4" w:space="0" w:color="auto"/>
                  </w:tcBorders>
                  <w:shd w:val="clear" w:color="auto" w:fill="auto"/>
                  <w:noWrap/>
                  <w:vAlign w:val="bottom"/>
                  <w:hideMark/>
                </w:tcPr>
                <w:p w14:paraId="2323640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26,068,233.38</w:t>
                  </w:r>
                </w:p>
              </w:tc>
            </w:tr>
            <w:tr w:rsidR="00CD73FD" w:rsidRPr="002233E5" w14:paraId="3AB51D28"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0127BB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ILESA WEST CENTRAL LCDA</w:t>
                  </w:r>
                </w:p>
              </w:tc>
              <w:tc>
                <w:tcPr>
                  <w:tcW w:w="3920" w:type="dxa"/>
                  <w:tcBorders>
                    <w:top w:val="nil"/>
                    <w:left w:val="nil"/>
                    <w:bottom w:val="single" w:sz="4" w:space="0" w:color="auto"/>
                    <w:right w:val="single" w:sz="4" w:space="0" w:color="auto"/>
                  </w:tcBorders>
                  <w:shd w:val="clear" w:color="auto" w:fill="auto"/>
                  <w:noWrap/>
                  <w:vAlign w:val="bottom"/>
                  <w:hideMark/>
                </w:tcPr>
                <w:p w14:paraId="402085A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D0B10D7" w14:textId="77777777" w:rsidTr="002108FD">
              <w:trPr>
                <w:trHeight w:val="6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12C632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ILESA WEST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2EE5481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26,068,233.38</w:t>
                  </w:r>
                </w:p>
              </w:tc>
            </w:tr>
            <w:tr w:rsidR="00CD73FD" w:rsidRPr="002233E5" w14:paraId="321C23B6"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C91DF5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w:t>
                  </w:r>
                </w:p>
              </w:tc>
              <w:tc>
                <w:tcPr>
                  <w:tcW w:w="3920" w:type="dxa"/>
                  <w:tcBorders>
                    <w:top w:val="nil"/>
                    <w:left w:val="nil"/>
                    <w:bottom w:val="single" w:sz="4" w:space="0" w:color="auto"/>
                    <w:right w:val="single" w:sz="4" w:space="0" w:color="auto"/>
                  </w:tcBorders>
                  <w:shd w:val="clear" w:color="auto" w:fill="auto"/>
                  <w:noWrap/>
                  <w:vAlign w:val="bottom"/>
                  <w:hideMark/>
                </w:tcPr>
                <w:p w14:paraId="2331371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25,798,369.18</w:t>
                  </w:r>
                </w:p>
              </w:tc>
            </w:tr>
            <w:tr w:rsidR="00CD73FD" w:rsidRPr="002233E5" w14:paraId="10D8B452" w14:textId="77777777" w:rsidTr="002108FD">
              <w:trPr>
                <w:trHeight w:val="78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C92BE3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 SOUTH LCDA</w:t>
                  </w:r>
                </w:p>
              </w:tc>
              <w:tc>
                <w:tcPr>
                  <w:tcW w:w="3920" w:type="dxa"/>
                  <w:tcBorders>
                    <w:top w:val="nil"/>
                    <w:left w:val="nil"/>
                    <w:bottom w:val="single" w:sz="4" w:space="0" w:color="auto"/>
                    <w:right w:val="single" w:sz="4" w:space="0" w:color="auto"/>
                  </w:tcBorders>
                  <w:shd w:val="clear" w:color="auto" w:fill="auto"/>
                  <w:noWrap/>
                  <w:vAlign w:val="bottom"/>
                  <w:hideMark/>
                </w:tcPr>
                <w:p w14:paraId="2498B15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2DCA2B3" w14:textId="77777777" w:rsidTr="002108FD">
              <w:trPr>
                <w:trHeight w:val="36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48A737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IREPODUN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2E7CBFF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25,798,369.18</w:t>
                  </w:r>
                </w:p>
              </w:tc>
            </w:tr>
            <w:tr w:rsidR="00CD73FD" w:rsidRPr="002233E5" w14:paraId="2A2F8A3A"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55A6333"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w:t>
                  </w:r>
                </w:p>
              </w:tc>
              <w:tc>
                <w:tcPr>
                  <w:tcW w:w="3920" w:type="dxa"/>
                  <w:tcBorders>
                    <w:top w:val="nil"/>
                    <w:left w:val="nil"/>
                    <w:bottom w:val="single" w:sz="4" w:space="0" w:color="auto"/>
                    <w:right w:val="single" w:sz="4" w:space="0" w:color="auto"/>
                  </w:tcBorders>
                  <w:shd w:val="clear" w:color="auto" w:fill="auto"/>
                  <w:noWrap/>
                  <w:vAlign w:val="bottom"/>
                  <w:hideMark/>
                </w:tcPr>
                <w:p w14:paraId="579C81E1"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27,912,863.16</w:t>
                  </w:r>
                </w:p>
              </w:tc>
            </w:tr>
            <w:tr w:rsidR="00CD73FD" w:rsidRPr="002233E5" w14:paraId="0C799F77"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CD6A5B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 NORTH EAST LCDA</w:t>
                  </w:r>
                </w:p>
              </w:tc>
              <w:tc>
                <w:tcPr>
                  <w:tcW w:w="3920" w:type="dxa"/>
                  <w:tcBorders>
                    <w:top w:val="nil"/>
                    <w:left w:val="nil"/>
                    <w:bottom w:val="single" w:sz="4" w:space="0" w:color="auto"/>
                    <w:right w:val="single" w:sz="4" w:space="0" w:color="auto"/>
                  </w:tcBorders>
                  <w:shd w:val="clear" w:color="auto" w:fill="auto"/>
                  <w:noWrap/>
                  <w:vAlign w:val="bottom"/>
                  <w:hideMark/>
                </w:tcPr>
                <w:p w14:paraId="51A044B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26B2AE1A"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0E7506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IREWOLE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3505484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27,912,863.16</w:t>
                  </w:r>
                </w:p>
              </w:tc>
            </w:tr>
            <w:tr w:rsidR="00CD73FD" w:rsidRPr="002233E5" w14:paraId="3A466EAD"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FCDDAE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w:t>
                  </w:r>
                </w:p>
              </w:tc>
              <w:tc>
                <w:tcPr>
                  <w:tcW w:w="3920" w:type="dxa"/>
                  <w:tcBorders>
                    <w:top w:val="nil"/>
                    <w:left w:val="nil"/>
                    <w:bottom w:val="single" w:sz="4" w:space="0" w:color="auto"/>
                    <w:right w:val="single" w:sz="4" w:space="0" w:color="auto"/>
                  </w:tcBorders>
                  <w:shd w:val="clear" w:color="auto" w:fill="auto"/>
                  <w:noWrap/>
                  <w:vAlign w:val="bottom"/>
                  <w:hideMark/>
                </w:tcPr>
                <w:p w14:paraId="0753F0B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25,335,552.82</w:t>
                  </w:r>
                </w:p>
              </w:tc>
            </w:tr>
            <w:tr w:rsidR="00CD73FD" w:rsidRPr="002233E5" w14:paraId="132BA686"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B10C6A7"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 SOUTH LCDA</w:t>
                  </w:r>
                </w:p>
              </w:tc>
              <w:tc>
                <w:tcPr>
                  <w:tcW w:w="3920" w:type="dxa"/>
                  <w:tcBorders>
                    <w:top w:val="nil"/>
                    <w:left w:val="nil"/>
                    <w:bottom w:val="single" w:sz="4" w:space="0" w:color="auto"/>
                    <w:right w:val="single" w:sz="4" w:space="0" w:color="auto"/>
                  </w:tcBorders>
                  <w:shd w:val="clear" w:color="auto" w:fill="auto"/>
                  <w:noWrap/>
                  <w:vAlign w:val="bottom"/>
                  <w:hideMark/>
                </w:tcPr>
                <w:p w14:paraId="0DA1CC6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32CA67F"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CA0160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ISOKAN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74790E7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25,335,552.82</w:t>
                  </w:r>
                </w:p>
              </w:tc>
            </w:tr>
            <w:tr w:rsidR="00CD73FD" w:rsidRPr="002233E5" w14:paraId="327FBC1D"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2FC4A0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w:t>
                  </w:r>
                </w:p>
              </w:tc>
              <w:tc>
                <w:tcPr>
                  <w:tcW w:w="3920" w:type="dxa"/>
                  <w:tcBorders>
                    <w:top w:val="nil"/>
                    <w:left w:val="nil"/>
                    <w:bottom w:val="single" w:sz="4" w:space="0" w:color="auto"/>
                    <w:right w:val="single" w:sz="4" w:space="0" w:color="auto"/>
                  </w:tcBorders>
                  <w:shd w:val="clear" w:color="auto" w:fill="auto"/>
                  <w:noWrap/>
                  <w:vAlign w:val="bottom"/>
                  <w:hideMark/>
                </w:tcPr>
                <w:p w14:paraId="63B1AE7C"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31,153,617.54</w:t>
                  </w:r>
                </w:p>
              </w:tc>
            </w:tr>
            <w:tr w:rsidR="00CD73FD" w:rsidRPr="002233E5" w14:paraId="14FEEAE5"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960820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EAST LCDA</w:t>
                  </w:r>
                </w:p>
              </w:tc>
              <w:tc>
                <w:tcPr>
                  <w:tcW w:w="3920" w:type="dxa"/>
                  <w:tcBorders>
                    <w:top w:val="nil"/>
                    <w:left w:val="nil"/>
                    <w:bottom w:val="single" w:sz="4" w:space="0" w:color="auto"/>
                    <w:right w:val="single" w:sz="4" w:space="0" w:color="auto"/>
                  </w:tcBorders>
                  <w:shd w:val="clear" w:color="auto" w:fill="auto"/>
                  <w:noWrap/>
                  <w:vAlign w:val="bottom"/>
                  <w:hideMark/>
                </w:tcPr>
                <w:p w14:paraId="3669D436"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6952424B"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2860D6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WEST LCDA</w:t>
                  </w:r>
                </w:p>
              </w:tc>
              <w:tc>
                <w:tcPr>
                  <w:tcW w:w="3920" w:type="dxa"/>
                  <w:tcBorders>
                    <w:top w:val="nil"/>
                    <w:left w:val="nil"/>
                    <w:bottom w:val="single" w:sz="4" w:space="0" w:color="auto"/>
                    <w:right w:val="single" w:sz="4" w:space="0" w:color="auto"/>
                  </w:tcBorders>
                  <w:shd w:val="clear" w:color="auto" w:fill="auto"/>
                  <w:noWrap/>
                  <w:vAlign w:val="bottom"/>
                  <w:hideMark/>
                </w:tcPr>
                <w:p w14:paraId="3BBD542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7833AE4"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3C6273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IWO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33DA448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31,153,617.54</w:t>
                  </w:r>
                </w:p>
              </w:tc>
            </w:tr>
            <w:tr w:rsidR="00CD73FD" w:rsidRPr="002233E5" w14:paraId="411107C6"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0772CD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w:t>
                  </w:r>
                </w:p>
              </w:tc>
              <w:tc>
                <w:tcPr>
                  <w:tcW w:w="3920" w:type="dxa"/>
                  <w:tcBorders>
                    <w:top w:val="nil"/>
                    <w:left w:val="nil"/>
                    <w:bottom w:val="single" w:sz="4" w:space="0" w:color="auto"/>
                    <w:right w:val="single" w:sz="4" w:space="0" w:color="auto"/>
                  </w:tcBorders>
                  <w:shd w:val="clear" w:color="auto" w:fill="auto"/>
                  <w:noWrap/>
                  <w:vAlign w:val="bottom"/>
                  <w:hideMark/>
                </w:tcPr>
                <w:p w14:paraId="5700498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25,834,558.08</w:t>
                  </w:r>
                </w:p>
              </w:tc>
            </w:tr>
            <w:tr w:rsidR="00CD73FD" w:rsidRPr="002233E5" w14:paraId="29B8E19F"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56400F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 EAST LCDA</w:t>
                  </w:r>
                </w:p>
              </w:tc>
              <w:tc>
                <w:tcPr>
                  <w:tcW w:w="3920" w:type="dxa"/>
                  <w:tcBorders>
                    <w:top w:val="nil"/>
                    <w:left w:val="nil"/>
                    <w:bottom w:val="single" w:sz="4" w:space="0" w:color="auto"/>
                    <w:right w:val="single" w:sz="4" w:space="0" w:color="auto"/>
                  </w:tcBorders>
                  <w:shd w:val="clear" w:color="auto" w:fill="auto"/>
                  <w:noWrap/>
                  <w:vAlign w:val="bottom"/>
                  <w:hideMark/>
                </w:tcPr>
                <w:p w14:paraId="2885A28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5ED0220"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4B45CA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OBOKUN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0653BFA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25,834,558.08</w:t>
                  </w:r>
                </w:p>
              </w:tc>
            </w:tr>
            <w:tr w:rsidR="00CD73FD" w:rsidRPr="002233E5" w14:paraId="1B0B20FB"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0775AE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w:t>
                  </w:r>
                </w:p>
              </w:tc>
              <w:tc>
                <w:tcPr>
                  <w:tcW w:w="3920" w:type="dxa"/>
                  <w:tcBorders>
                    <w:top w:val="nil"/>
                    <w:left w:val="nil"/>
                    <w:bottom w:val="single" w:sz="4" w:space="0" w:color="auto"/>
                    <w:right w:val="single" w:sz="4" w:space="0" w:color="auto"/>
                  </w:tcBorders>
                  <w:shd w:val="clear" w:color="auto" w:fill="auto"/>
                  <w:noWrap/>
                  <w:vAlign w:val="bottom"/>
                  <w:hideMark/>
                </w:tcPr>
                <w:p w14:paraId="7DE6D1C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34,036,708.80</w:t>
                  </w:r>
                </w:p>
              </w:tc>
            </w:tr>
            <w:tr w:rsidR="00CD73FD" w:rsidRPr="002233E5" w14:paraId="25DA7C0B"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4FD001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NORTH LCDA</w:t>
                  </w:r>
                </w:p>
              </w:tc>
              <w:tc>
                <w:tcPr>
                  <w:tcW w:w="3920" w:type="dxa"/>
                  <w:tcBorders>
                    <w:top w:val="nil"/>
                    <w:left w:val="nil"/>
                    <w:bottom w:val="single" w:sz="4" w:space="0" w:color="auto"/>
                    <w:right w:val="single" w:sz="4" w:space="0" w:color="auto"/>
                  </w:tcBorders>
                  <w:shd w:val="clear" w:color="auto" w:fill="auto"/>
                  <w:noWrap/>
                  <w:vAlign w:val="bottom"/>
                  <w:hideMark/>
                </w:tcPr>
                <w:p w14:paraId="48F97A6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A6AB430"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9D580AC"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SOUTH LCDA</w:t>
                  </w:r>
                </w:p>
              </w:tc>
              <w:tc>
                <w:tcPr>
                  <w:tcW w:w="3920" w:type="dxa"/>
                  <w:tcBorders>
                    <w:top w:val="nil"/>
                    <w:left w:val="nil"/>
                    <w:bottom w:val="single" w:sz="4" w:space="0" w:color="auto"/>
                    <w:right w:val="single" w:sz="4" w:space="0" w:color="auto"/>
                  </w:tcBorders>
                  <w:shd w:val="clear" w:color="auto" w:fill="auto"/>
                  <w:noWrap/>
                  <w:vAlign w:val="bottom"/>
                  <w:hideMark/>
                </w:tcPr>
                <w:p w14:paraId="1EB615B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48AEA136"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7A8F7890"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ODO OTIN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6D11386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34,036,708.80</w:t>
                  </w:r>
                </w:p>
              </w:tc>
            </w:tr>
            <w:tr w:rsidR="00CD73FD" w:rsidRPr="002233E5" w14:paraId="59879094"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E6B78F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w:t>
                  </w:r>
                </w:p>
              </w:tc>
              <w:tc>
                <w:tcPr>
                  <w:tcW w:w="3920" w:type="dxa"/>
                  <w:tcBorders>
                    <w:top w:val="nil"/>
                    <w:left w:val="nil"/>
                    <w:bottom w:val="single" w:sz="4" w:space="0" w:color="auto"/>
                    <w:right w:val="single" w:sz="4" w:space="0" w:color="auto"/>
                  </w:tcBorders>
                  <w:shd w:val="clear" w:color="auto" w:fill="auto"/>
                  <w:noWrap/>
                  <w:vAlign w:val="bottom"/>
                  <w:hideMark/>
                </w:tcPr>
                <w:p w14:paraId="2C0BBE12"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23,297,333.56</w:t>
                  </w:r>
                </w:p>
              </w:tc>
            </w:tr>
            <w:tr w:rsidR="00CD73FD" w:rsidRPr="002233E5" w14:paraId="62FA5AA0"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0C2680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 NORTH</w:t>
                  </w:r>
                </w:p>
              </w:tc>
              <w:tc>
                <w:tcPr>
                  <w:tcW w:w="3920" w:type="dxa"/>
                  <w:tcBorders>
                    <w:top w:val="nil"/>
                    <w:left w:val="nil"/>
                    <w:bottom w:val="single" w:sz="4" w:space="0" w:color="auto"/>
                    <w:right w:val="single" w:sz="4" w:space="0" w:color="auto"/>
                  </w:tcBorders>
                  <w:shd w:val="clear" w:color="auto" w:fill="auto"/>
                  <w:noWrap/>
                  <w:vAlign w:val="bottom"/>
                  <w:hideMark/>
                </w:tcPr>
                <w:p w14:paraId="7D1D2AA8"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F722002"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973A609"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OLAOLUWA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24B56F0E"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23,297,333.56</w:t>
                  </w:r>
                </w:p>
              </w:tc>
            </w:tr>
            <w:tr w:rsidR="00CD73FD" w:rsidRPr="002233E5" w14:paraId="338A3AA1"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3842E836"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w:t>
                  </w:r>
                </w:p>
              </w:tc>
              <w:tc>
                <w:tcPr>
                  <w:tcW w:w="3920" w:type="dxa"/>
                  <w:tcBorders>
                    <w:top w:val="nil"/>
                    <w:left w:val="nil"/>
                    <w:bottom w:val="single" w:sz="4" w:space="0" w:color="auto"/>
                    <w:right w:val="single" w:sz="4" w:space="0" w:color="auto"/>
                  </w:tcBorders>
                  <w:shd w:val="clear" w:color="auto" w:fill="auto"/>
                  <w:noWrap/>
                  <w:vAlign w:val="bottom"/>
                  <w:hideMark/>
                </w:tcPr>
                <w:p w14:paraId="79D32047"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28,179,235.78</w:t>
                  </w:r>
                </w:p>
              </w:tc>
            </w:tr>
            <w:tr w:rsidR="00CD73FD" w:rsidRPr="002233E5" w14:paraId="1C767205" w14:textId="77777777" w:rsidTr="002108FD">
              <w:trPr>
                <w:trHeight w:val="585"/>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8F80F9F"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NORTH LCDA</w:t>
                  </w:r>
                </w:p>
              </w:tc>
              <w:tc>
                <w:tcPr>
                  <w:tcW w:w="3920" w:type="dxa"/>
                  <w:tcBorders>
                    <w:top w:val="nil"/>
                    <w:left w:val="nil"/>
                    <w:bottom w:val="single" w:sz="4" w:space="0" w:color="auto"/>
                    <w:right w:val="single" w:sz="4" w:space="0" w:color="auto"/>
                  </w:tcBorders>
                  <w:shd w:val="clear" w:color="auto" w:fill="auto"/>
                  <w:noWrap/>
                  <w:vAlign w:val="bottom"/>
                  <w:hideMark/>
                </w:tcPr>
                <w:p w14:paraId="3F7C3E7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AB88EA8"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700E22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AREA COUNCIL</w:t>
                  </w:r>
                </w:p>
              </w:tc>
              <w:tc>
                <w:tcPr>
                  <w:tcW w:w="3920" w:type="dxa"/>
                  <w:tcBorders>
                    <w:top w:val="nil"/>
                    <w:left w:val="nil"/>
                    <w:bottom w:val="single" w:sz="4" w:space="0" w:color="auto"/>
                    <w:right w:val="single" w:sz="4" w:space="0" w:color="auto"/>
                  </w:tcBorders>
                  <w:shd w:val="clear" w:color="auto" w:fill="auto"/>
                  <w:noWrap/>
                  <w:vAlign w:val="bottom"/>
                  <w:hideMark/>
                </w:tcPr>
                <w:p w14:paraId="47F12F83"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19CE45B"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545833E"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OLORUNDA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36C8D4E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28,179,235.78</w:t>
                  </w:r>
                </w:p>
              </w:tc>
            </w:tr>
            <w:tr w:rsidR="00CD73FD" w:rsidRPr="002233E5" w14:paraId="43F69174"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AF15E9D"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ORIADE</w:t>
                  </w:r>
                </w:p>
              </w:tc>
              <w:tc>
                <w:tcPr>
                  <w:tcW w:w="3920" w:type="dxa"/>
                  <w:tcBorders>
                    <w:top w:val="nil"/>
                    <w:left w:val="nil"/>
                    <w:bottom w:val="single" w:sz="4" w:space="0" w:color="auto"/>
                    <w:right w:val="single" w:sz="4" w:space="0" w:color="auto"/>
                  </w:tcBorders>
                  <w:shd w:val="clear" w:color="auto" w:fill="auto"/>
                  <w:noWrap/>
                  <w:vAlign w:val="bottom"/>
                  <w:hideMark/>
                </w:tcPr>
                <w:p w14:paraId="68C7618F"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28,269,588.40</w:t>
                  </w:r>
                </w:p>
              </w:tc>
            </w:tr>
            <w:tr w:rsidR="00CD73FD" w:rsidRPr="002233E5" w14:paraId="599A95D0"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6536D53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ORIADE SOUTH LCDA</w:t>
                  </w:r>
                </w:p>
              </w:tc>
              <w:tc>
                <w:tcPr>
                  <w:tcW w:w="3920" w:type="dxa"/>
                  <w:tcBorders>
                    <w:top w:val="nil"/>
                    <w:left w:val="nil"/>
                    <w:bottom w:val="single" w:sz="4" w:space="0" w:color="auto"/>
                    <w:right w:val="single" w:sz="4" w:space="0" w:color="auto"/>
                  </w:tcBorders>
                  <w:shd w:val="clear" w:color="auto" w:fill="auto"/>
                  <w:noWrap/>
                  <w:vAlign w:val="bottom"/>
                  <w:hideMark/>
                </w:tcPr>
                <w:p w14:paraId="039DD900"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506EFA13"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1A722AF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ORIADE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28E7673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28,269,588.40</w:t>
                  </w:r>
                </w:p>
              </w:tc>
            </w:tr>
            <w:tr w:rsidR="00CD73FD" w:rsidRPr="002233E5" w14:paraId="2E9D17A8"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C7C8FFB"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w:t>
                  </w:r>
                </w:p>
              </w:tc>
              <w:tc>
                <w:tcPr>
                  <w:tcW w:w="3920" w:type="dxa"/>
                  <w:tcBorders>
                    <w:top w:val="nil"/>
                    <w:left w:val="nil"/>
                    <w:bottom w:val="single" w:sz="4" w:space="0" w:color="auto"/>
                    <w:right w:val="single" w:sz="4" w:space="0" w:color="auto"/>
                  </w:tcBorders>
                  <w:shd w:val="clear" w:color="auto" w:fill="auto"/>
                  <w:noWrap/>
                  <w:vAlign w:val="bottom"/>
                  <w:hideMark/>
                </w:tcPr>
                <w:p w14:paraId="61AC6B4B"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24,911,884.80</w:t>
                  </w:r>
                </w:p>
              </w:tc>
            </w:tr>
            <w:tr w:rsidR="00CD73FD" w:rsidRPr="002233E5" w14:paraId="012D94E0"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BA141B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OROLU ADMIN</w:t>
                  </w:r>
                </w:p>
              </w:tc>
              <w:tc>
                <w:tcPr>
                  <w:tcW w:w="3920" w:type="dxa"/>
                  <w:tcBorders>
                    <w:top w:val="nil"/>
                    <w:left w:val="nil"/>
                    <w:bottom w:val="single" w:sz="4" w:space="0" w:color="auto"/>
                    <w:right w:val="single" w:sz="4" w:space="0" w:color="auto"/>
                  </w:tcBorders>
                  <w:shd w:val="clear" w:color="auto" w:fill="auto"/>
                  <w:noWrap/>
                  <w:vAlign w:val="bottom"/>
                  <w:hideMark/>
                </w:tcPr>
                <w:p w14:paraId="5463512A"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6D7410F"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CB4F5F8"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lastRenderedPageBreak/>
                    <w:t>OROLU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554D057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24,911,884.80</w:t>
                  </w:r>
                </w:p>
              </w:tc>
            </w:tr>
            <w:tr w:rsidR="00CD73FD" w:rsidRPr="002233E5" w14:paraId="6593516C"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0AE790FA"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w:t>
                  </w:r>
                </w:p>
              </w:tc>
              <w:tc>
                <w:tcPr>
                  <w:tcW w:w="3920" w:type="dxa"/>
                  <w:tcBorders>
                    <w:top w:val="nil"/>
                    <w:left w:val="nil"/>
                    <w:bottom w:val="single" w:sz="4" w:space="0" w:color="auto"/>
                    <w:right w:val="single" w:sz="4" w:space="0" w:color="auto"/>
                  </w:tcBorders>
                  <w:shd w:val="clear" w:color="auto" w:fill="auto"/>
                  <w:noWrap/>
                  <w:vAlign w:val="bottom"/>
                  <w:hideMark/>
                </w:tcPr>
                <w:p w14:paraId="70B186F5"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25,716,337.34</w:t>
                  </w:r>
                </w:p>
              </w:tc>
            </w:tr>
            <w:tr w:rsidR="00CD73FD" w:rsidRPr="002233E5" w14:paraId="676251FE"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FA79624"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SOUTH LCDA</w:t>
                  </w:r>
                </w:p>
              </w:tc>
              <w:tc>
                <w:tcPr>
                  <w:tcW w:w="3920" w:type="dxa"/>
                  <w:tcBorders>
                    <w:top w:val="nil"/>
                    <w:left w:val="nil"/>
                    <w:bottom w:val="single" w:sz="4" w:space="0" w:color="auto"/>
                    <w:right w:val="single" w:sz="4" w:space="0" w:color="auto"/>
                  </w:tcBorders>
                  <w:shd w:val="clear" w:color="auto" w:fill="auto"/>
                  <w:noWrap/>
                  <w:vAlign w:val="bottom"/>
                  <w:hideMark/>
                </w:tcPr>
                <w:p w14:paraId="3B37D139"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04FC148E"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41F078C1"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WEST LCDA</w:t>
                  </w:r>
                </w:p>
              </w:tc>
              <w:tc>
                <w:tcPr>
                  <w:tcW w:w="3920" w:type="dxa"/>
                  <w:tcBorders>
                    <w:top w:val="nil"/>
                    <w:left w:val="nil"/>
                    <w:bottom w:val="single" w:sz="4" w:space="0" w:color="auto"/>
                    <w:right w:val="single" w:sz="4" w:space="0" w:color="auto"/>
                  </w:tcBorders>
                  <w:shd w:val="clear" w:color="auto" w:fill="auto"/>
                  <w:noWrap/>
                  <w:vAlign w:val="bottom"/>
                  <w:hideMark/>
                </w:tcPr>
                <w:p w14:paraId="41556B2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p>
              </w:tc>
            </w:tr>
            <w:tr w:rsidR="00CD73FD" w:rsidRPr="002233E5" w14:paraId="76E73FD7"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55AD4235"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OSOGBO CONSOLIDATED</w:t>
                  </w:r>
                </w:p>
              </w:tc>
              <w:tc>
                <w:tcPr>
                  <w:tcW w:w="3920" w:type="dxa"/>
                  <w:tcBorders>
                    <w:top w:val="nil"/>
                    <w:left w:val="nil"/>
                    <w:bottom w:val="single" w:sz="4" w:space="0" w:color="auto"/>
                    <w:right w:val="single" w:sz="4" w:space="0" w:color="auto"/>
                  </w:tcBorders>
                  <w:shd w:val="clear" w:color="auto" w:fill="auto"/>
                  <w:noWrap/>
                  <w:vAlign w:val="bottom"/>
                  <w:hideMark/>
                </w:tcPr>
                <w:p w14:paraId="72D1D50D"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25,716,337.34</w:t>
                  </w:r>
                </w:p>
              </w:tc>
            </w:tr>
            <w:tr w:rsidR="00CD73FD" w:rsidRPr="002233E5" w14:paraId="24FF5AA7" w14:textId="77777777" w:rsidTr="002108FD">
              <w:trPr>
                <w:trHeight w:val="300"/>
                <w:jc w:val="center"/>
              </w:trPr>
              <w:tc>
                <w:tcPr>
                  <w:tcW w:w="3579" w:type="dxa"/>
                  <w:tcBorders>
                    <w:top w:val="nil"/>
                    <w:left w:val="single" w:sz="4" w:space="0" w:color="auto"/>
                    <w:bottom w:val="single" w:sz="4" w:space="0" w:color="auto"/>
                    <w:right w:val="single" w:sz="4" w:space="0" w:color="auto"/>
                  </w:tcBorders>
                  <w:shd w:val="clear" w:color="auto" w:fill="auto"/>
                  <w:noWrap/>
                  <w:vAlign w:val="bottom"/>
                  <w:hideMark/>
                </w:tcPr>
                <w:p w14:paraId="20891F82" w14:textId="77777777" w:rsidR="00CD73FD" w:rsidRPr="002233E5" w:rsidRDefault="00CD73FD" w:rsidP="002108FD">
                  <w:pPr>
                    <w:spacing w:after="0" w:line="240" w:lineRule="auto"/>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TOTAL</w:t>
                  </w:r>
                </w:p>
              </w:tc>
              <w:tc>
                <w:tcPr>
                  <w:tcW w:w="3920" w:type="dxa"/>
                  <w:tcBorders>
                    <w:top w:val="nil"/>
                    <w:left w:val="nil"/>
                    <w:bottom w:val="single" w:sz="4" w:space="0" w:color="auto"/>
                    <w:right w:val="single" w:sz="4" w:space="0" w:color="auto"/>
                  </w:tcBorders>
                  <w:shd w:val="clear" w:color="auto" w:fill="auto"/>
                  <w:noWrap/>
                  <w:vAlign w:val="bottom"/>
                  <w:hideMark/>
                </w:tcPr>
                <w:p w14:paraId="478A7034" w14:textId="77777777" w:rsidR="00CD73FD" w:rsidRPr="002233E5" w:rsidRDefault="00CD73FD" w:rsidP="002108FD">
                  <w:pPr>
                    <w:spacing w:after="0" w:line="240" w:lineRule="auto"/>
                    <w:jc w:val="center"/>
                    <w:rPr>
                      <w:rFonts w:ascii="Calibri" w:eastAsia="Times New Roman" w:hAnsi="Calibri" w:cs="Calibri"/>
                      <w:bCs/>
                      <w:color w:val="000000"/>
                      <w:sz w:val="28"/>
                      <w:szCs w:val="28"/>
                    </w:rPr>
                  </w:pPr>
                  <w:r w:rsidRPr="002233E5">
                    <w:rPr>
                      <w:rFonts w:ascii="Calibri" w:eastAsia="Times New Roman" w:hAnsi="Calibri" w:cs="Calibri"/>
                      <w:bCs/>
                      <w:color w:val="000000"/>
                      <w:sz w:val="28"/>
                      <w:szCs w:val="28"/>
                    </w:rPr>
                    <w:t>789,867,060.50</w:t>
                  </w:r>
                </w:p>
              </w:tc>
            </w:tr>
          </w:tbl>
          <w:p w14:paraId="73457163" w14:textId="77777777" w:rsidR="00CD73FD" w:rsidRDefault="00CD73FD" w:rsidP="002108FD">
            <w:pPr>
              <w:pStyle w:val="ListParagraph"/>
              <w:spacing w:after="0"/>
              <w:jc w:val="center"/>
              <w:rPr>
                <w:rFonts w:ascii="Cambria" w:hAnsi="Cambria"/>
                <w:bCs/>
              </w:rPr>
            </w:pPr>
          </w:p>
          <w:p w14:paraId="4A1BD00F" w14:textId="77777777" w:rsidR="00CD73FD" w:rsidRDefault="00CD73FD" w:rsidP="002108FD">
            <w:pPr>
              <w:pStyle w:val="ListParagraph"/>
              <w:spacing w:after="0"/>
              <w:jc w:val="center"/>
              <w:rPr>
                <w:rFonts w:ascii="Cambria" w:hAnsi="Cambria"/>
                <w:bCs/>
              </w:rPr>
            </w:pPr>
          </w:p>
          <w:p w14:paraId="2809BB46" w14:textId="77777777" w:rsidR="00CD73FD" w:rsidRDefault="00CD73FD" w:rsidP="002108FD">
            <w:pPr>
              <w:pStyle w:val="ListParagraph"/>
              <w:spacing w:after="0"/>
              <w:jc w:val="center"/>
              <w:rPr>
                <w:rFonts w:ascii="Cambria" w:hAnsi="Cambria"/>
                <w:bCs/>
              </w:rPr>
            </w:pPr>
          </w:p>
          <w:p w14:paraId="18622E85" w14:textId="77777777" w:rsidR="00CD73FD" w:rsidRDefault="00CD73FD" w:rsidP="002108FD">
            <w:pPr>
              <w:pStyle w:val="ListParagraph"/>
              <w:spacing w:after="0"/>
              <w:jc w:val="center"/>
              <w:rPr>
                <w:rFonts w:ascii="Cambria" w:hAnsi="Cambria"/>
                <w:bCs/>
              </w:rPr>
            </w:pPr>
          </w:p>
          <w:p w14:paraId="099F5FBD" w14:textId="77777777" w:rsidR="00CD73FD" w:rsidRDefault="00CD73FD" w:rsidP="002108FD">
            <w:pPr>
              <w:pStyle w:val="ListParagraph"/>
              <w:spacing w:after="0"/>
              <w:jc w:val="center"/>
              <w:rPr>
                <w:rFonts w:ascii="Cambria" w:hAnsi="Cambria"/>
                <w:bCs/>
              </w:rPr>
            </w:pPr>
          </w:p>
          <w:p w14:paraId="42288AB6" w14:textId="77777777" w:rsidR="00CD73FD" w:rsidRDefault="00CD73FD" w:rsidP="002108FD">
            <w:pPr>
              <w:pStyle w:val="ListParagraph"/>
              <w:spacing w:after="0"/>
              <w:jc w:val="center"/>
              <w:rPr>
                <w:rFonts w:ascii="Cambria" w:hAnsi="Cambria"/>
                <w:bCs/>
              </w:rPr>
            </w:pPr>
          </w:p>
          <w:p w14:paraId="285E32AC" w14:textId="77777777" w:rsidR="00CD73FD" w:rsidRDefault="00CD73FD" w:rsidP="002108FD">
            <w:pPr>
              <w:pStyle w:val="ListParagraph"/>
              <w:spacing w:after="0"/>
              <w:jc w:val="center"/>
              <w:rPr>
                <w:rFonts w:ascii="Cambria" w:hAnsi="Cambria"/>
                <w:bCs/>
              </w:rPr>
            </w:pPr>
          </w:p>
          <w:p w14:paraId="40CAC00F" w14:textId="77777777" w:rsidR="00CD73FD" w:rsidRDefault="00CD73FD" w:rsidP="002108FD">
            <w:pPr>
              <w:pStyle w:val="ListParagraph"/>
              <w:spacing w:after="0"/>
              <w:jc w:val="center"/>
              <w:rPr>
                <w:rFonts w:ascii="Cambria" w:hAnsi="Cambria"/>
                <w:bCs/>
              </w:rPr>
            </w:pPr>
          </w:p>
          <w:p w14:paraId="3D36D58B" w14:textId="77777777" w:rsidR="00CD73FD" w:rsidRDefault="00CD73FD" w:rsidP="002108FD">
            <w:pPr>
              <w:pStyle w:val="ListParagraph"/>
              <w:spacing w:after="0"/>
              <w:jc w:val="center"/>
              <w:rPr>
                <w:rFonts w:ascii="Cambria" w:hAnsi="Cambria"/>
                <w:bCs/>
              </w:rPr>
            </w:pPr>
          </w:p>
          <w:p w14:paraId="7BAB0405" w14:textId="77777777" w:rsidR="00CD73FD" w:rsidRDefault="00CD73FD" w:rsidP="002108FD">
            <w:pPr>
              <w:pStyle w:val="ListParagraph"/>
              <w:spacing w:after="0"/>
              <w:jc w:val="center"/>
              <w:rPr>
                <w:rFonts w:ascii="Cambria" w:hAnsi="Cambria"/>
                <w:bCs/>
              </w:rPr>
            </w:pPr>
          </w:p>
          <w:p w14:paraId="6AC61B71" w14:textId="77777777" w:rsidR="00CD73FD" w:rsidRPr="002233E5" w:rsidRDefault="00CD73FD" w:rsidP="002108FD">
            <w:pPr>
              <w:pStyle w:val="ListParagraph"/>
              <w:spacing w:after="0"/>
              <w:jc w:val="center"/>
              <w:rPr>
                <w:rFonts w:ascii="Cambria" w:hAnsi="Cambria"/>
                <w:bCs/>
              </w:rPr>
            </w:pPr>
          </w:p>
          <w:p w14:paraId="4D179FFB" w14:textId="77777777" w:rsidR="00CD73FD" w:rsidRDefault="00CD73FD" w:rsidP="002108FD">
            <w:pPr>
              <w:pStyle w:val="ListParagraph"/>
              <w:spacing w:after="0"/>
              <w:jc w:val="center"/>
              <w:rPr>
                <w:rFonts w:ascii="Cambria" w:hAnsi="Cambria"/>
                <w:bCs/>
                <w:sz w:val="32"/>
              </w:rPr>
            </w:pPr>
          </w:p>
          <w:p w14:paraId="1E61499C" w14:textId="77777777" w:rsidR="00CD73FD" w:rsidRDefault="00CD73FD" w:rsidP="002108FD">
            <w:pPr>
              <w:pStyle w:val="ListParagraph"/>
              <w:spacing w:after="0"/>
              <w:jc w:val="center"/>
              <w:rPr>
                <w:rFonts w:ascii="Cambria" w:hAnsi="Cambria"/>
                <w:bCs/>
                <w:sz w:val="32"/>
              </w:rPr>
            </w:pPr>
          </w:p>
          <w:p w14:paraId="1551AEF4" w14:textId="77777777" w:rsidR="00CD73FD" w:rsidRDefault="00CD73FD" w:rsidP="002108FD">
            <w:pPr>
              <w:pStyle w:val="ListParagraph"/>
              <w:spacing w:after="0"/>
              <w:jc w:val="center"/>
              <w:rPr>
                <w:rFonts w:ascii="Cambria" w:hAnsi="Cambria"/>
                <w:bCs/>
                <w:sz w:val="32"/>
              </w:rPr>
            </w:pPr>
          </w:p>
          <w:p w14:paraId="79B192D7" w14:textId="77777777" w:rsidR="00CD73FD" w:rsidRDefault="00CD73FD" w:rsidP="002108FD">
            <w:pPr>
              <w:pStyle w:val="ListParagraph"/>
              <w:spacing w:after="0"/>
              <w:jc w:val="center"/>
              <w:rPr>
                <w:rFonts w:ascii="Cambria" w:hAnsi="Cambria"/>
                <w:bCs/>
                <w:sz w:val="32"/>
              </w:rPr>
            </w:pPr>
          </w:p>
          <w:p w14:paraId="2C5B37E5" w14:textId="77777777" w:rsidR="00CD73FD" w:rsidRDefault="00CD73FD" w:rsidP="002108FD">
            <w:pPr>
              <w:pStyle w:val="ListParagraph"/>
              <w:spacing w:after="0"/>
              <w:jc w:val="center"/>
              <w:rPr>
                <w:rFonts w:ascii="Cambria" w:hAnsi="Cambria"/>
                <w:bCs/>
                <w:sz w:val="32"/>
              </w:rPr>
            </w:pPr>
          </w:p>
          <w:p w14:paraId="427C1459" w14:textId="77777777" w:rsidR="00CD73FD" w:rsidRDefault="00CD73FD" w:rsidP="002108FD">
            <w:pPr>
              <w:pStyle w:val="ListParagraph"/>
              <w:spacing w:after="0"/>
              <w:jc w:val="center"/>
              <w:rPr>
                <w:rFonts w:ascii="Cambria" w:hAnsi="Cambria"/>
                <w:bCs/>
                <w:sz w:val="32"/>
              </w:rPr>
            </w:pPr>
          </w:p>
          <w:p w14:paraId="2D25711A" w14:textId="77777777" w:rsidR="00CD73FD" w:rsidRDefault="00CD73FD" w:rsidP="002108FD">
            <w:pPr>
              <w:pStyle w:val="ListParagraph"/>
              <w:spacing w:after="0"/>
              <w:jc w:val="center"/>
              <w:rPr>
                <w:rFonts w:ascii="Cambria" w:hAnsi="Cambria"/>
                <w:bCs/>
                <w:sz w:val="32"/>
              </w:rPr>
            </w:pPr>
          </w:p>
          <w:p w14:paraId="1070B2F6" w14:textId="77777777" w:rsidR="00CD73FD" w:rsidRDefault="00CD73FD" w:rsidP="002108FD">
            <w:pPr>
              <w:pStyle w:val="ListParagraph"/>
              <w:spacing w:after="0"/>
              <w:jc w:val="center"/>
              <w:rPr>
                <w:rFonts w:ascii="Cambria" w:hAnsi="Cambria"/>
                <w:bCs/>
                <w:sz w:val="32"/>
              </w:rPr>
            </w:pPr>
          </w:p>
          <w:p w14:paraId="4E8E49E7" w14:textId="77777777" w:rsidR="00CD73FD" w:rsidRDefault="00CD73FD" w:rsidP="002108FD">
            <w:pPr>
              <w:pStyle w:val="ListParagraph"/>
              <w:spacing w:after="0"/>
              <w:jc w:val="center"/>
              <w:rPr>
                <w:rFonts w:ascii="Cambria" w:hAnsi="Cambria"/>
                <w:bCs/>
                <w:sz w:val="32"/>
              </w:rPr>
            </w:pPr>
          </w:p>
          <w:p w14:paraId="43B60825" w14:textId="77777777" w:rsidR="00CD73FD" w:rsidRDefault="00CD73FD" w:rsidP="002108FD">
            <w:pPr>
              <w:pStyle w:val="ListParagraph"/>
              <w:spacing w:after="0"/>
              <w:jc w:val="center"/>
              <w:rPr>
                <w:rFonts w:ascii="Cambria" w:hAnsi="Cambria"/>
                <w:bCs/>
                <w:sz w:val="32"/>
              </w:rPr>
            </w:pPr>
          </w:p>
          <w:p w14:paraId="39635C7E" w14:textId="77777777" w:rsidR="00CD73FD" w:rsidRDefault="00CD73FD" w:rsidP="002108FD">
            <w:pPr>
              <w:pStyle w:val="ListParagraph"/>
              <w:spacing w:after="0"/>
              <w:jc w:val="center"/>
              <w:rPr>
                <w:rFonts w:ascii="Cambria" w:hAnsi="Cambria"/>
                <w:bCs/>
                <w:sz w:val="32"/>
              </w:rPr>
            </w:pPr>
          </w:p>
          <w:p w14:paraId="33E01A93" w14:textId="77777777" w:rsidR="00CD73FD" w:rsidRDefault="00CD73FD" w:rsidP="002108FD">
            <w:pPr>
              <w:pStyle w:val="ListParagraph"/>
              <w:spacing w:after="0"/>
              <w:jc w:val="center"/>
              <w:rPr>
                <w:rFonts w:ascii="Cambria" w:hAnsi="Cambria"/>
                <w:bCs/>
                <w:sz w:val="32"/>
              </w:rPr>
            </w:pPr>
          </w:p>
          <w:p w14:paraId="37685A36" w14:textId="77777777" w:rsidR="00CD73FD" w:rsidRDefault="00CD73FD" w:rsidP="002108FD">
            <w:pPr>
              <w:pStyle w:val="ListParagraph"/>
              <w:spacing w:after="0"/>
              <w:jc w:val="center"/>
              <w:rPr>
                <w:rFonts w:ascii="Cambria" w:hAnsi="Cambria"/>
                <w:bCs/>
                <w:sz w:val="32"/>
              </w:rPr>
            </w:pPr>
          </w:p>
          <w:p w14:paraId="3959972B" w14:textId="77777777" w:rsidR="00CD73FD" w:rsidRDefault="00CD73FD" w:rsidP="002108FD">
            <w:pPr>
              <w:pStyle w:val="ListParagraph"/>
              <w:spacing w:after="0"/>
              <w:jc w:val="center"/>
              <w:rPr>
                <w:rFonts w:ascii="Cambria" w:hAnsi="Cambria"/>
                <w:bCs/>
                <w:sz w:val="32"/>
              </w:rPr>
            </w:pPr>
          </w:p>
          <w:p w14:paraId="3D092663" w14:textId="77777777" w:rsidR="00CD73FD" w:rsidRDefault="00CD73FD" w:rsidP="002108FD">
            <w:pPr>
              <w:pStyle w:val="ListParagraph"/>
              <w:spacing w:after="0"/>
              <w:jc w:val="center"/>
              <w:rPr>
                <w:rFonts w:ascii="Cambria" w:hAnsi="Cambria"/>
                <w:bCs/>
                <w:sz w:val="32"/>
              </w:rPr>
            </w:pPr>
          </w:p>
          <w:p w14:paraId="23126EAC" w14:textId="77777777" w:rsidR="00CD73FD" w:rsidRDefault="00CD73FD" w:rsidP="002108FD">
            <w:pPr>
              <w:pStyle w:val="ListParagraph"/>
              <w:spacing w:after="0"/>
              <w:jc w:val="center"/>
              <w:rPr>
                <w:rFonts w:ascii="Cambria" w:hAnsi="Cambria"/>
                <w:bCs/>
                <w:sz w:val="32"/>
              </w:rPr>
            </w:pPr>
          </w:p>
          <w:p w14:paraId="152C73A2" w14:textId="77777777" w:rsidR="00CD73FD" w:rsidRPr="002233E5" w:rsidRDefault="00CD73FD" w:rsidP="002108FD">
            <w:pPr>
              <w:pStyle w:val="ListParagraph"/>
              <w:spacing w:after="0"/>
              <w:jc w:val="center"/>
              <w:rPr>
                <w:rFonts w:ascii="Cambria" w:hAnsi="Cambria"/>
                <w:bCs/>
                <w:sz w:val="32"/>
              </w:rPr>
            </w:pPr>
          </w:p>
          <w:p w14:paraId="655CDBB3" w14:textId="77777777" w:rsidR="00CD73FD" w:rsidRPr="002233E5" w:rsidRDefault="00CD73FD" w:rsidP="002108FD">
            <w:pPr>
              <w:pStyle w:val="ListParagraph"/>
              <w:spacing w:after="0"/>
              <w:jc w:val="center"/>
              <w:rPr>
                <w:rFonts w:ascii="Cambria" w:hAnsi="Cambria"/>
                <w:bCs/>
              </w:rPr>
            </w:pPr>
            <w:r w:rsidRPr="002233E5">
              <w:rPr>
                <w:rFonts w:ascii="Cambria" w:hAnsi="Cambria"/>
                <w:bCs/>
              </w:rPr>
              <w:lastRenderedPageBreak/>
              <w:t>NOTE 57</w:t>
            </w:r>
          </w:p>
          <w:p w14:paraId="366557AA"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[ECO]</w:t>
            </w:r>
          </w:p>
          <w:tbl>
            <w:tblPr>
              <w:tblW w:w="7513" w:type="dxa"/>
              <w:jc w:val="center"/>
              <w:tblLayout w:type="fixed"/>
              <w:tblLook w:val="04A0" w:firstRow="1" w:lastRow="0" w:firstColumn="1" w:lastColumn="0" w:noHBand="0" w:noVBand="1"/>
            </w:tblPr>
            <w:tblGrid>
              <w:gridCol w:w="3544"/>
              <w:gridCol w:w="3969"/>
            </w:tblGrid>
            <w:tr w:rsidR="00CD73FD" w:rsidRPr="00F36A42" w14:paraId="047F122B" w14:textId="77777777" w:rsidTr="002108FD">
              <w:trPr>
                <w:trHeight w:val="825"/>
                <w:jc w:val="center"/>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0F557"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ATAKUMOSA EAST</w:t>
                  </w:r>
                </w:p>
              </w:tc>
              <w:tc>
                <w:tcPr>
                  <w:tcW w:w="3969" w:type="dxa"/>
                  <w:tcBorders>
                    <w:top w:val="single" w:sz="4" w:space="0" w:color="auto"/>
                    <w:left w:val="nil"/>
                    <w:bottom w:val="single" w:sz="4" w:space="0" w:color="auto"/>
                    <w:right w:val="single" w:sz="4" w:space="0" w:color="auto"/>
                  </w:tcBorders>
                  <w:shd w:val="clear" w:color="auto" w:fill="auto"/>
                  <w:vAlign w:val="bottom"/>
                  <w:hideMark/>
                </w:tcPr>
                <w:p w14:paraId="1930E99E"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19,068,153.90</w:t>
                  </w:r>
                </w:p>
              </w:tc>
            </w:tr>
            <w:tr w:rsidR="00CD73FD" w:rsidRPr="00F36A42" w14:paraId="1DC2BA3B"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9E89ED7"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ATAKUMOSA EAST LCDA</w:t>
                  </w:r>
                </w:p>
              </w:tc>
              <w:tc>
                <w:tcPr>
                  <w:tcW w:w="3969" w:type="dxa"/>
                  <w:tcBorders>
                    <w:top w:val="nil"/>
                    <w:left w:val="nil"/>
                    <w:bottom w:val="single" w:sz="4" w:space="0" w:color="auto"/>
                    <w:right w:val="single" w:sz="4" w:space="0" w:color="auto"/>
                  </w:tcBorders>
                  <w:shd w:val="clear" w:color="auto" w:fill="auto"/>
                  <w:noWrap/>
                  <w:vAlign w:val="bottom"/>
                  <w:hideMark/>
                </w:tcPr>
                <w:p w14:paraId="0C225FD2"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7ABB474"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26F3316"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ATAKUMOSA EAST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0F07C20A"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19,068,153.90</w:t>
                  </w:r>
                </w:p>
              </w:tc>
            </w:tr>
            <w:tr w:rsidR="00CD73FD" w:rsidRPr="00F36A42" w14:paraId="4D103105"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136902B"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ATAKUMOSA WEST</w:t>
                  </w:r>
                </w:p>
              </w:tc>
              <w:tc>
                <w:tcPr>
                  <w:tcW w:w="3969" w:type="dxa"/>
                  <w:tcBorders>
                    <w:top w:val="nil"/>
                    <w:left w:val="nil"/>
                    <w:bottom w:val="single" w:sz="4" w:space="0" w:color="auto"/>
                    <w:right w:val="single" w:sz="4" w:space="0" w:color="auto"/>
                  </w:tcBorders>
                  <w:shd w:val="clear" w:color="auto" w:fill="auto"/>
                  <w:noWrap/>
                  <w:vAlign w:val="bottom"/>
                  <w:hideMark/>
                </w:tcPr>
                <w:p w14:paraId="3545AD25"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19,121,642.71</w:t>
                  </w:r>
                </w:p>
              </w:tc>
            </w:tr>
            <w:tr w:rsidR="00CD73FD" w:rsidRPr="00F36A42" w14:paraId="75BB3F1D"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13558B9"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ATAKUMOSA WEST CENTRAL LCDA</w:t>
                  </w:r>
                </w:p>
              </w:tc>
              <w:tc>
                <w:tcPr>
                  <w:tcW w:w="3969" w:type="dxa"/>
                  <w:tcBorders>
                    <w:top w:val="nil"/>
                    <w:left w:val="nil"/>
                    <w:bottom w:val="single" w:sz="4" w:space="0" w:color="auto"/>
                    <w:right w:val="single" w:sz="4" w:space="0" w:color="auto"/>
                  </w:tcBorders>
                  <w:shd w:val="clear" w:color="auto" w:fill="auto"/>
                  <w:noWrap/>
                  <w:vAlign w:val="bottom"/>
                  <w:hideMark/>
                </w:tcPr>
                <w:p w14:paraId="769964C1"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4BB7BEDC"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B7142C8"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ATAKUMOSA WEST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331BC740"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19,121,642.71</w:t>
                  </w:r>
                </w:p>
              </w:tc>
            </w:tr>
            <w:tr w:rsidR="00CD73FD" w:rsidRPr="00F36A42" w14:paraId="70B2778D"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321EB3E"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AYEDAADE</w:t>
                  </w:r>
                </w:p>
              </w:tc>
              <w:tc>
                <w:tcPr>
                  <w:tcW w:w="3969" w:type="dxa"/>
                  <w:tcBorders>
                    <w:top w:val="nil"/>
                    <w:left w:val="nil"/>
                    <w:bottom w:val="single" w:sz="4" w:space="0" w:color="auto"/>
                    <w:right w:val="single" w:sz="4" w:space="0" w:color="auto"/>
                  </w:tcBorders>
                  <w:shd w:val="clear" w:color="auto" w:fill="auto"/>
                  <w:noWrap/>
                  <w:vAlign w:val="bottom"/>
                  <w:hideMark/>
                </w:tcPr>
                <w:p w14:paraId="274A83E4"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23,822,354.88</w:t>
                  </w:r>
                </w:p>
              </w:tc>
            </w:tr>
            <w:tr w:rsidR="00CD73FD" w:rsidRPr="00F36A42" w14:paraId="2F89DC35"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9A13F2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AYEDAADE SOUTH</w:t>
                  </w:r>
                </w:p>
              </w:tc>
              <w:tc>
                <w:tcPr>
                  <w:tcW w:w="3969" w:type="dxa"/>
                  <w:tcBorders>
                    <w:top w:val="nil"/>
                    <w:left w:val="nil"/>
                    <w:bottom w:val="single" w:sz="4" w:space="0" w:color="auto"/>
                    <w:right w:val="single" w:sz="4" w:space="0" w:color="auto"/>
                  </w:tcBorders>
                  <w:shd w:val="clear" w:color="auto" w:fill="auto"/>
                  <w:vAlign w:val="bottom"/>
                  <w:hideMark/>
                </w:tcPr>
                <w:p w14:paraId="09FFA5D7"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284617F"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6D1B27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AYEDAADE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45B7AD69"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23,822,354.88</w:t>
                  </w:r>
                </w:p>
              </w:tc>
            </w:tr>
            <w:tr w:rsidR="00CD73FD" w:rsidRPr="00F36A42" w14:paraId="4183E206"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B9D2280"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AYEDIRE</w:t>
                  </w:r>
                </w:p>
              </w:tc>
              <w:tc>
                <w:tcPr>
                  <w:tcW w:w="3969" w:type="dxa"/>
                  <w:tcBorders>
                    <w:top w:val="nil"/>
                    <w:left w:val="nil"/>
                    <w:bottom w:val="single" w:sz="4" w:space="0" w:color="auto"/>
                    <w:right w:val="single" w:sz="4" w:space="0" w:color="auto"/>
                  </w:tcBorders>
                  <w:shd w:val="clear" w:color="auto" w:fill="auto"/>
                  <w:noWrap/>
                  <w:vAlign w:val="bottom"/>
                  <w:hideMark/>
                </w:tcPr>
                <w:p w14:paraId="76414869"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21,058,435.17</w:t>
                  </w:r>
                </w:p>
              </w:tc>
            </w:tr>
            <w:tr w:rsidR="00CD73FD" w:rsidRPr="00F36A42" w14:paraId="23438334"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B82E00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AYEDIRE SOUTH</w:t>
                  </w:r>
                </w:p>
              </w:tc>
              <w:tc>
                <w:tcPr>
                  <w:tcW w:w="3969" w:type="dxa"/>
                  <w:tcBorders>
                    <w:top w:val="nil"/>
                    <w:left w:val="nil"/>
                    <w:bottom w:val="single" w:sz="4" w:space="0" w:color="auto"/>
                    <w:right w:val="single" w:sz="4" w:space="0" w:color="auto"/>
                  </w:tcBorders>
                  <w:shd w:val="clear" w:color="auto" w:fill="auto"/>
                  <w:noWrap/>
                  <w:vAlign w:val="bottom"/>
                  <w:hideMark/>
                </w:tcPr>
                <w:p w14:paraId="66D8B924"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688F00A1"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0D35A8" w14:textId="77777777" w:rsidR="00CD73FD" w:rsidRPr="00F36A42" w:rsidRDefault="00CD73FD" w:rsidP="002108FD">
                  <w:pPr>
                    <w:spacing w:after="0" w:line="240" w:lineRule="auto"/>
                    <w:rPr>
                      <w:rFonts w:ascii="Calibri" w:eastAsia="Times New Roman" w:hAnsi="Calibri" w:cs="Calibri"/>
                      <w:bCs/>
                      <w:color w:val="000000"/>
                      <w:sz w:val="24"/>
                      <w:szCs w:val="24"/>
                    </w:rPr>
                  </w:pPr>
                  <w:proofErr w:type="gramStart"/>
                  <w:r w:rsidRPr="00F36A42">
                    <w:rPr>
                      <w:rFonts w:ascii="Calibri" w:eastAsia="Times New Roman" w:hAnsi="Calibri" w:cs="Calibri"/>
                      <w:bCs/>
                      <w:color w:val="000000"/>
                      <w:sz w:val="24"/>
                      <w:szCs w:val="24"/>
                    </w:rPr>
                    <w:t>AYEDIRE  CONSOLIDATED</w:t>
                  </w:r>
                  <w:proofErr w:type="gramEnd"/>
                </w:p>
              </w:tc>
              <w:tc>
                <w:tcPr>
                  <w:tcW w:w="3969" w:type="dxa"/>
                  <w:tcBorders>
                    <w:top w:val="nil"/>
                    <w:left w:val="nil"/>
                    <w:bottom w:val="single" w:sz="4" w:space="0" w:color="auto"/>
                    <w:right w:val="single" w:sz="4" w:space="0" w:color="auto"/>
                  </w:tcBorders>
                  <w:shd w:val="clear" w:color="auto" w:fill="auto"/>
                  <w:noWrap/>
                  <w:vAlign w:val="bottom"/>
                  <w:hideMark/>
                </w:tcPr>
                <w:p w14:paraId="45D07115"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21,058,435.17</w:t>
                  </w:r>
                </w:p>
              </w:tc>
            </w:tr>
            <w:tr w:rsidR="00CD73FD" w:rsidRPr="00F36A42" w14:paraId="0084B9E9"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117FDB3"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BOLUWADURO</w:t>
                  </w:r>
                </w:p>
              </w:tc>
              <w:tc>
                <w:tcPr>
                  <w:tcW w:w="3969" w:type="dxa"/>
                  <w:tcBorders>
                    <w:top w:val="nil"/>
                    <w:left w:val="nil"/>
                    <w:bottom w:val="single" w:sz="4" w:space="0" w:color="auto"/>
                    <w:right w:val="single" w:sz="4" w:space="0" w:color="auto"/>
                  </w:tcBorders>
                  <w:shd w:val="clear" w:color="auto" w:fill="auto"/>
                  <w:noWrap/>
                  <w:vAlign w:val="bottom"/>
                  <w:hideMark/>
                </w:tcPr>
                <w:p w14:paraId="206C945F"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19,927,887.05</w:t>
                  </w:r>
                </w:p>
              </w:tc>
            </w:tr>
            <w:tr w:rsidR="00CD73FD" w:rsidRPr="00F36A42" w14:paraId="3F763319"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EDCD85D"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BOLUWADURO EAST LCDA</w:t>
                  </w:r>
                </w:p>
              </w:tc>
              <w:tc>
                <w:tcPr>
                  <w:tcW w:w="3969" w:type="dxa"/>
                  <w:tcBorders>
                    <w:top w:val="nil"/>
                    <w:left w:val="nil"/>
                    <w:bottom w:val="single" w:sz="4" w:space="0" w:color="auto"/>
                    <w:right w:val="single" w:sz="4" w:space="0" w:color="auto"/>
                  </w:tcBorders>
                  <w:shd w:val="clear" w:color="auto" w:fill="auto"/>
                  <w:noWrap/>
                  <w:vAlign w:val="bottom"/>
                  <w:hideMark/>
                </w:tcPr>
                <w:p w14:paraId="796554E1"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0F0D2146"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4932D8F"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BOLUWADURO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0D479ADF"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19,927,887.05</w:t>
                  </w:r>
                </w:p>
              </w:tc>
            </w:tr>
            <w:tr w:rsidR="00CD73FD" w:rsidRPr="00F36A42" w14:paraId="2C1D6376"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5C2401E"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BORIPE</w:t>
                  </w:r>
                </w:p>
              </w:tc>
              <w:tc>
                <w:tcPr>
                  <w:tcW w:w="3969" w:type="dxa"/>
                  <w:tcBorders>
                    <w:top w:val="nil"/>
                    <w:left w:val="nil"/>
                    <w:bottom w:val="single" w:sz="4" w:space="0" w:color="auto"/>
                    <w:right w:val="single" w:sz="4" w:space="0" w:color="auto"/>
                  </w:tcBorders>
                  <w:shd w:val="clear" w:color="auto" w:fill="auto"/>
                  <w:noWrap/>
                  <w:vAlign w:val="bottom"/>
                  <w:hideMark/>
                </w:tcPr>
                <w:p w14:paraId="08226F88"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22,696,884.56</w:t>
                  </w:r>
                </w:p>
              </w:tc>
            </w:tr>
            <w:tr w:rsidR="00CD73FD" w:rsidRPr="00F36A42" w14:paraId="20985734"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E7D8266"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BORIPE NORTH</w:t>
                  </w:r>
                </w:p>
              </w:tc>
              <w:tc>
                <w:tcPr>
                  <w:tcW w:w="3969" w:type="dxa"/>
                  <w:tcBorders>
                    <w:top w:val="nil"/>
                    <w:left w:val="nil"/>
                    <w:bottom w:val="single" w:sz="4" w:space="0" w:color="auto"/>
                    <w:right w:val="single" w:sz="4" w:space="0" w:color="auto"/>
                  </w:tcBorders>
                  <w:shd w:val="clear" w:color="auto" w:fill="auto"/>
                  <w:noWrap/>
                  <w:vAlign w:val="bottom"/>
                  <w:hideMark/>
                </w:tcPr>
                <w:p w14:paraId="30008FC5"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1854249C"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F56292E"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BORIPE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77768188"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22,696,884.56</w:t>
                  </w:r>
                </w:p>
              </w:tc>
            </w:tr>
            <w:tr w:rsidR="00CD73FD" w:rsidRPr="00F36A42" w14:paraId="12DF9E71"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F0D4538"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EDE NORTH</w:t>
                  </w:r>
                </w:p>
              </w:tc>
              <w:tc>
                <w:tcPr>
                  <w:tcW w:w="3969" w:type="dxa"/>
                  <w:tcBorders>
                    <w:top w:val="nil"/>
                    <w:left w:val="nil"/>
                    <w:bottom w:val="single" w:sz="4" w:space="0" w:color="auto"/>
                    <w:right w:val="single" w:sz="4" w:space="0" w:color="auto"/>
                  </w:tcBorders>
                  <w:shd w:val="clear" w:color="auto" w:fill="auto"/>
                  <w:noWrap/>
                  <w:vAlign w:val="bottom"/>
                  <w:hideMark/>
                </w:tcPr>
                <w:p w14:paraId="6B25594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19,023,361.47</w:t>
                  </w:r>
                </w:p>
              </w:tc>
            </w:tr>
            <w:tr w:rsidR="00CD73FD" w:rsidRPr="00F36A42" w14:paraId="75B67A2D"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7CE02D5"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EDE NORTH AREA COUNCIL</w:t>
                  </w:r>
                </w:p>
              </w:tc>
              <w:tc>
                <w:tcPr>
                  <w:tcW w:w="3969" w:type="dxa"/>
                  <w:tcBorders>
                    <w:top w:val="nil"/>
                    <w:left w:val="nil"/>
                    <w:bottom w:val="single" w:sz="4" w:space="0" w:color="auto"/>
                    <w:right w:val="single" w:sz="4" w:space="0" w:color="auto"/>
                  </w:tcBorders>
                  <w:shd w:val="clear" w:color="auto" w:fill="auto"/>
                  <w:noWrap/>
                  <w:vAlign w:val="bottom"/>
                  <w:hideMark/>
                </w:tcPr>
                <w:p w14:paraId="254F7E8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19C3212C"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47A0ED3"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EDE NORTH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0997A5DF"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19,023,361.47</w:t>
                  </w:r>
                </w:p>
              </w:tc>
            </w:tr>
            <w:tr w:rsidR="00CD73FD" w:rsidRPr="00F36A42" w14:paraId="657720F8"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DDC618F"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EDE SOUTH</w:t>
                  </w:r>
                </w:p>
              </w:tc>
              <w:tc>
                <w:tcPr>
                  <w:tcW w:w="3969" w:type="dxa"/>
                  <w:tcBorders>
                    <w:top w:val="nil"/>
                    <w:left w:val="nil"/>
                    <w:bottom w:val="single" w:sz="4" w:space="0" w:color="auto"/>
                    <w:right w:val="single" w:sz="4" w:space="0" w:color="auto"/>
                  </w:tcBorders>
                  <w:shd w:val="clear" w:color="auto" w:fill="auto"/>
                  <w:noWrap/>
                  <w:vAlign w:val="bottom"/>
                  <w:hideMark/>
                </w:tcPr>
                <w:p w14:paraId="3A979D37"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19,756,737.51</w:t>
                  </w:r>
                </w:p>
              </w:tc>
            </w:tr>
            <w:tr w:rsidR="00CD73FD" w:rsidRPr="00F36A42" w14:paraId="4ED3901B"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638A9B4"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EDE EAST LCDA</w:t>
                  </w:r>
                </w:p>
              </w:tc>
              <w:tc>
                <w:tcPr>
                  <w:tcW w:w="3969" w:type="dxa"/>
                  <w:tcBorders>
                    <w:top w:val="nil"/>
                    <w:left w:val="nil"/>
                    <w:bottom w:val="single" w:sz="4" w:space="0" w:color="auto"/>
                    <w:right w:val="single" w:sz="4" w:space="0" w:color="auto"/>
                  </w:tcBorders>
                  <w:shd w:val="clear" w:color="auto" w:fill="auto"/>
                  <w:noWrap/>
                  <w:vAlign w:val="bottom"/>
                  <w:hideMark/>
                </w:tcPr>
                <w:p w14:paraId="66D32F89"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A635D10"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54C46E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EDE SOUTH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7A48153A"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19,756,737.51</w:t>
                  </w:r>
                </w:p>
              </w:tc>
            </w:tr>
            <w:tr w:rsidR="00CD73FD" w:rsidRPr="00F36A42" w14:paraId="734A0E0E"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0F6068F"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EGBEDORE</w:t>
                  </w:r>
                </w:p>
              </w:tc>
              <w:tc>
                <w:tcPr>
                  <w:tcW w:w="3969" w:type="dxa"/>
                  <w:tcBorders>
                    <w:top w:val="nil"/>
                    <w:left w:val="nil"/>
                    <w:bottom w:val="single" w:sz="4" w:space="0" w:color="auto"/>
                    <w:right w:val="single" w:sz="4" w:space="0" w:color="auto"/>
                  </w:tcBorders>
                  <w:shd w:val="clear" w:color="auto" w:fill="auto"/>
                  <w:noWrap/>
                  <w:vAlign w:val="bottom"/>
                  <w:hideMark/>
                </w:tcPr>
                <w:p w14:paraId="496643F6"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19,431,731.65</w:t>
                  </w:r>
                </w:p>
              </w:tc>
            </w:tr>
            <w:tr w:rsidR="00CD73FD" w:rsidRPr="00F36A42" w14:paraId="1CCF4A4F"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B0A192E"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EGBEDORE SOUTH LCDA</w:t>
                  </w:r>
                </w:p>
              </w:tc>
              <w:tc>
                <w:tcPr>
                  <w:tcW w:w="3969" w:type="dxa"/>
                  <w:tcBorders>
                    <w:top w:val="nil"/>
                    <w:left w:val="nil"/>
                    <w:bottom w:val="single" w:sz="4" w:space="0" w:color="auto"/>
                    <w:right w:val="single" w:sz="4" w:space="0" w:color="auto"/>
                  </w:tcBorders>
                  <w:shd w:val="clear" w:color="auto" w:fill="auto"/>
                  <w:noWrap/>
                  <w:vAlign w:val="bottom"/>
                  <w:hideMark/>
                </w:tcPr>
                <w:p w14:paraId="4D7501B5"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44454B51"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7626C19"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OKINNI ADMIN</w:t>
                  </w:r>
                </w:p>
              </w:tc>
              <w:tc>
                <w:tcPr>
                  <w:tcW w:w="3969" w:type="dxa"/>
                  <w:tcBorders>
                    <w:top w:val="nil"/>
                    <w:left w:val="nil"/>
                    <w:bottom w:val="single" w:sz="4" w:space="0" w:color="auto"/>
                    <w:right w:val="single" w:sz="4" w:space="0" w:color="auto"/>
                  </w:tcBorders>
                  <w:shd w:val="clear" w:color="auto" w:fill="auto"/>
                  <w:noWrap/>
                  <w:vAlign w:val="bottom"/>
                  <w:hideMark/>
                </w:tcPr>
                <w:p w14:paraId="75D9EC25"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61AE3C2"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1673047"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EGBEDORE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5EB3E311"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19,431,731.65</w:t>
                  </w:r>
                </w:p>
              </w:tc>
            </w:tr>
            <w:tr w:rsidR="00CD73FD" w:rsidRPr="00F36A42" w14:paraId="647EDEED"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0A0687C"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EJIGBO</w:t>
                  </w:r>
                </w:p>
              </w:tc>
              <w:tc>
                <w:tcPr>
                  <w:tcW w:w="3969" w:type="dxa"/>
                  <w:tcBorders>
                    <w:top w:val="nil"/>
                    <w:left w:val="nil"/>
                    <w:bottom w:val="single" w:sz="4" w:space="0" w:color="auto"/>
                    <w:right w:val="single" w:sz="4" w:space="0" w:color="auto"/>
                  </w:tcBorders>
                  <w:shd w:val="clear" w:color="auto" w:fill="auto"/>
                  <w:noWrap/>
                  <w:vAlign w:val="bottom"/>
                  <w:hideMark/>
                </w:tcPr>
                <w:p w14:paraId="64D5432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22,058,855.28</w:t>
                  </w:r>
                </w:p>
              </w:tc>
            </w:tr>
            <w:tr w:rsidR="00CD73FD" w:rsidRPr="00F36A42" w14:paraId="10656B8A"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23B122C"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EJIGBO SOUTH LCDA</w:t>
                  </w:r>
                </w:p>
              </w:tc>
              <w:tc>
                <w:tcPr>
                  <w:tcW w:w="3969" w:type="dxa"/>
                  <w:tcBorders>
                    <w:top w:val="nil"/>
                    <w:left w:val="nil"/>
                    <w:bottom w:val="single" w:sz="4" w:space="0" w:color="auto"/>
                    <w:right w:val="single" w:sz="4" w:space="0" w:color="auto"/>
                  </w:tcBorders>
                  <w:shd w:val="clear" w:color="auto" w:fill="auto"/>
                  <w:noWrap/>
                  <w:vAlign w:val="bottom"/>
                  <w:hideMark/>
                </w:tcPr>
                <w:p w14:paraId="5F350749"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4DE8826A" w14:textId="77777777" w:rsidTr="002108FD">
              <w:trPr>
                <w:trHeight w:val="54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DDB55D1"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EJIGBO WEST LCDA</w:t>
                  </w:r>
                </w:p>
              </w:tc>
              <w:tc>
                <w:tcPr>
                  <w:tcW w:w="3969" w:type="dxa"/>
                  <w:tcBorders>
                    <w:top w:val="nil"/>
                    <w:left w:val="nil"/>
                    <w:bottom w:val="single" w:sz="4" w:space="0" w:color="auto"/>
                    <w:right w:val="single" w:sz="4" w:space="0" w:color="auto"/>
                  </w:tcBorders>
                  <w:shd w:val="clear" w:color="auto" w:fill="auto"/>
                  <w:noWrap/>
                  <w:vAlign w:val="bottom"/>
                  <w:hideMark/>
                </w:tcPr>
                <w:p w14:paraId="0277EDC0"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174FC453"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BE00808"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EJIGBO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0CA0FE7D"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22,058,855.28</w:t>
                  </w:r>
                </w:p>
              </w:tc>
            </w:tr>
            <w:tr w:rsidR="00CD73FD" w:rsidRPr="00F36A42" w14:paraId="728EA5CD"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A2B5F7E"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CENTRAL</w:t>
                  </w:r>
                </w:p>
              </w:tc>
              <w:tc>
                <w:tcPr>
                  <w:tcW w:w="3969" w:type="dxa"/>
                  <w:tcBorders>
                    <w:top w:val="nil"/>
                    <w:left w:val="nil"/>
                    <w:bottom w:val="single" w:sz="4" w:space="0" w:color="auto"/>
                    <w:right w:val="single" w:sz="4" w:space="0" w:color="auto"/>
                  </w:tcBorders>
                  <w:shd w:val="clear" w:color="auto" w:fill="auto"/>
                  <w:noWrap/>
                  <w:vAlign w:val="bottom"/>
                  <w:hideMark/>
                </w:tcPr>
                <w:p w14:paraId="1CFB5F95"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22,356,591.34</w:t>
                  </w:r>
                </w:p>
              </w:tc>
            </w:tr>
            <w:tr w:rsidR="00CD73FD" w:rsidRPr="00F36A42" w14:paraId="1E38A21B"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57B9F08"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CENTRAL WEST LCDA</w:t>
                  </w:r>
                </w:p>
              </w:tc>
              <w:tc>
                <w:tcPr>
                  <w:tcW w:w="3969" w:type="dxa"/>
                  <w:tcBorders>
                    <w:top w:val="nil"/>
                    <w:left w:val="nil"/>
                    <w:bottom w:val="single" w:sz="4" w:space="0" w:color="auto"/>
                    <w:right w:val="single" w:sz="4" w:space="0" w:color="auto"/>
                  </w:tcBorders>
                  <w:shd w:val="clear" w:color="auto" w:fill="auto"/>
                  <w:noWrap/>
                  <w:vAlign w:val="bottom"/>
                  <w:hideMark/>
                </w:tcPr>
                <w:p w14:paraId="5290F5F5"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FF0D0F8"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DAFA113"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lastRenderedPageBreak/>
                    <w:t>IFE CENTRAL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55C349BE"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22,356,591.34</w:t>
                  </w:r>
                </w:p>
              </w:tc>
            </w:tr>
            <w:tr w:rsidR="00CD73FD" w:rsidRPr="00F36A42" w14:paraId="56404843"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48D96DC"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EAST</w:t>
                  </w:r>
                </w:p>
              </w:tc>
              <w:tc>
                <w:tcPr>
                  <w:tcW w:w="3969" w:type="dxa"/>
                  <w:tcBorders>
                    <w:top w:val="nil"/>
                    <w:left w:val="nil"/>
                    <w:bottom w:val="single" w:sz="4" w:space="0" w:color="auto"/>
                    <w:right w:val="single" w:sz="4" w:space="0" w:color="auto"/>
                  </w:tcBorders>
                  <w:shd w:val="clear" w:color="auto" w:fill="auto"/>
                  <w:noWrap/>
                  <w:vAlign w:val="bottom"/>
                  <w:hideMark/>
                </w:tcPr>
                <w:p w14:paraId="16E12475"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18,896,385.98</w:t>
                  </w:r>
                </w:p>
              </w:tc>
            </w:tr>
            <w:tr w:rsidR="00CD73FD" w:rsidRPr="00F36A42" w14:paraId="20179EC5"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B210F2C"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OOYE</w:t>
                  </w:r>
                </w:p>
              </w:tc>
              <w:tc>
                <w:tcPr>
                  <w:tcW w:w="3969" w:type="dxa"/>
                  <w:tcBorders>
                    <w:top w:val="nil"/>
                    <w:left w:val="nil"/>
                    <w:bottom w:val="single" w:sz="4" w:space="0" w:color="auto"/>
                    <w:right w:val="single" w:sz="4" w:space="0" w:color="auto"/>
                  </w:tcBorders>
                  <w:shd w:val="clear" w:color="auto" w:fill="auto"/>
                  <w:noWrap/>
                  <w:vAlign w:val="bottom"/>
                  <w:hideMark/>
                </w:tcPr>
                <w:p w14:paraId="3E500D36"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6BBD1840"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532B05A"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EAST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44A43CCB"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18,896,385.98</w:t>
                  </w:r>
                </w:p>
              </w:tc>
            </w:tr>
            <w:tr w:rsidR="00CD73FD" w:rsidRPr="00F36A42" w14:paraId="52C88572" w14:textId="77777777" w:rsidTr="002108FD">
              <w:trPr>
                <w:trHeight w:val="6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0584DA7"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NORTH EAST LCDA</w:t>
                  </w:r>
                </w:p>
              </w:tc>
              <w:tc>
                <w:tcPr>
                  <w:tcW w:w="3969" w:type="dxa"/>
                  <w:tcBorders>
                    <w:top w:val="nil"/>
                    <w:left w:val="nil"/>
                    <w:bottom w:val="single" w:sz="4" w:space="0" w:color="auto"/>
                    <w:right w:val="single" w:sz="4" w:space="0" w:color="auto"/>
                  </w:tcBorders>
                  <w:shd w:val="clear" w:color="auto" w:fill="auto"/>
                  <w:noWrap/>
                  <w:vAlign w:val="bottom"/>
                  <w:hideMark/>
                </w:tcPr>
                <w:p w14:paraId="66A7E9FD"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8,098,451.12</w:t>
                  </w:r>
                </w:p>
              </w:tc>
            </w:tr>
            <w:tr w:rsidR="00CD73FD" w:rsidRPr="00F36A42" w14:paraId="4B594502" w14:textId="77777777" w:rsidTr="002108FD">
              <w:trPr>
                <w:trHeight w:val="6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1B44DE3"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NORTH</w:t>
                  </w:r>
                </w:p>
              </w:tc>
              <w:tc>
                <w:tcPr>
                  <w:tcW w:w="3969" w:type="dxa"/>
                  <w:tcBorders>
                    <w:top w:val="nil"/>
                    <w:left w:val="nil"/>
                    <w:bottom w:val="single" w:sz="4" w:space="0" w:color="auto"/>
                    <w:right w:val="single" w:sz="4" w:space="0" w:color="auto"/>
                  </w:tcBorders>
                  <w:shd w:val="clear" w:color="auto" w:fill="auto"/>
                  <w:noWrap/>
                  <w:vAlign w:val="bottom"/>
                  <w:hideMark/>
                </w:tcPr>
                <w:p w14:paraId="2D1CF7C0"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25,163,081.97</w:t>
                  </w:r>
                </w:p>
              </w:tc>
            </w:tr>
            <w:tr w:rsidR="00CD73FD" w:rsidRPr="00F36A42" w14:paraId="264CBE28"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AB949C6"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NORTH WEST LCDA</w:t>
                  </w:r>
                </w:p>
              </w:tc>
              <w:tc>
                <w:tcPr>
                  <w:tcW w:w="3969" w:type="dxa"/>
                  <w:tcBorders>
                    <w:top w:val="nil"/>
                    <w:left w:val="nil"/>
                    <w:bottom w:val="single" w:sz="4" w:space="0" w:color="auto"/>
                    <w:right w:val="single" w:sz="4" w:space="0" w:color="auto"/>
                  </w:tcBorders>
                  <w:shd w:val="clear" w:color="auto" w:fill="auto"/>
                  <w:noWrap/>
                  <w:vAlign w:val="bottom"/>
                  <w:hideMark/>
                </w:tcPr>
                <w:p w14:paraId="715007EB"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0E426483"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927BAB4"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NORTH AREA COUNCIL</w:t>
                  </w:r>
                </w:p>
              </w:tc>
              <w:tc>
                <w:tcPr>
                  <w:tcW w:w="3969" w:type="dxa"/>
                  <w:tcBorders>
                    <w:top w:val="nil"/>
                    <w:left w:val="nil"/>
                    <w:bottom w:val="single" w:sz="4" w:space="0" w:color="auto"/>
                    <w:right w:val="single" w:sz="4" w:space="0" w:color="auto"/>
                  </w:tcBorders>
                  <w:shd w:val="clear" w:color="auto" w:fill="auto"/>
                  <w:noWrap/>
                  <w:vAlign w:val="bottom"/>
                  <w:hideMark/>
                </w:tcPr>
                <w:p w14:paraId="343271BE"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24002F7D" w14:textId="77777777" w:rsidTr="002108FD">
              <w:trPr>
                <w:trHeight w:val="6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416AAF1"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NORTH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14A89F9E"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25,163,081.97</w:t>
                  </w:r>
                </w:p>
              </w:tc>
            </w:tr>
            <w:tr w:rsidR="00CD73FD" w:rsidRPr="00F36A42" w14:paraId="37097E68"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62AA601"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SOUTH</w:t>
                  </w:r>
                </w:p>
              </w:tc>
              <w:tc>
                <w:tcPr>
                  <w:tcW w:w="3969" w:type="dxa"/>
                  <w:tcBorders>
                    <w:top w:val="nil"/>
                    <w:left w:val="nil"/>
                    <w:bottom w:val="single" w:sz="4" w:space="0" w:color="auto"/>
                    <w:right w:val="single" w:sz="4" w:space="0" w:color="auto"/>
                  </w:tcBorders>
                  <w:shd w:val="clear" w:color="auto" w:fill="auto"/>
                  <w:noWrap/>
                  <w:vAlign w:val="bottom"/>
                  <w:hideMark/>
                </w:tcPr>
                <w:p w14:paraId="1D2F34CE"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21,934,414.13</w:t>
                  </w:r>
                </w:p>
              </w:tc>
            </w:tr>
            <w:tr w:rsidR="00CD73FD" w:rsidRPr="00F36A42" w14:paraId="75ECE110"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2431EC5"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SOUTH LCDA</w:t>
                  </w:r>
                </w:p>
              </w:tc>
              <w:tc>
                <w:tcPr>
                  <w:tcW w:w="3969" w:type="dxa"/>
                  <w:tcBorders>
                    <w:top w:val="nil"/>
                    <w:left w:val="nil"/>
                    <w:bottom w:val="single" w:sz="4" w:space="0" w:color="auto"/>
                    <w:right w:val="single" w:sz="4" w:space="0" w:color="auto"/>
                  </w:tcBorders>
                  <w:shd w:val="clear" w:color="auto" w:fill="auto"/>
                  <w:noWrap/>
                  <w:vAlign w:val="bottom"/>
                  <w:hideMark/>
                </w:tcPr>
                <w:p w14:paraId="64002DE0"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1EA862EB"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B8308DE"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 SOUTH CONSLIDATED</w:t>
                  </w:r>
                </w:p>
              </w:tc>
              <w:tc>
                <w:tcPr>
                  <w:tcW w:w="3969" w:type="dxa"/>
                  <w:tcBorders>
                    <w:top w:val="nil"/>
                    <w:left w:val="nil"/>
                    <w:bottom w:val="single" w:sz="4" w:space="0" w:color="auto"/>
                    <w:right w:val="single" w:sz="4" w:space="0" w:color="auto"/>
                  </w:tcBorders>
                  <w:shd w:val="clear" w:color="auto" w:fill="auto"/>
                  <w:noWrap/>
                  <w:vAlign w:val="bottom"/>
                  <w:hideMark/>
                </w:tcPr>
                <w:p w14:paraId="0CF7EF6A"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21,934,414.13</w:t>
                  </w:r>
                </w:p>
              </w:tc>
            </w:tr>
            <w:tr w:rsidR="00CD73FD" w:rsidRPr="00F36A42" w14:paraId="4E0AC819" w14:textId="77777777" w:rsidTr="002108FD">
              <w:trPr>
                <w:trHeight w:val="6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CE787B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IFEDAYO</w:t>
                  </w:r>
                </w:p>
              </w:tc>
              <w:tc>
                <w:tcPr>
                  <w:tcW w:w="3969" w:type="dxa"/>
                  <w:tcBorders>
                    <w:top w:val="nil"/>
                    <w:left w:val="nil"/>
                    <w:bottom w:val="single" w:sz="4" w:space="0" w:color="auto"/>
                    <w:right w:val="single" w:sz="4" w:space="0" w:color="auto"/>
                  </w:tcBorders>
                  <w:shd w:val="clear" w:color="auto" w:fill="auto"/>
                  <w:noWrap/>
                  <w:vAlign w:val="bottom"/>
                  <w:hideMark/>
                </w:tcPr>
                <w:p w14:paraId="194D8598"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17,236,528.85</w:t>
                  </w:r>
                </w:p>
              </w:tc>
            </w:tr>
            <w:tr w:rsidR="00CD73FD" w:rsidRPr="00F36A42" w14:paraId="68ED3C57" w14:textId="77777777" w:rsidTr="002108FD">
              <w:trPr>
                <w:trHeight w:val="6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EAB438C"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IFEDAYO AREA COUNCIL</w:t>
                  </w:r>
                </w:p>
              </w:tc>
              <w:tc>
                <w:tcPr>
                  <w:tcW w:w="3969" w:type="dxa"/>
                  <w:tcBorders>
                    <w:top w:val="nil"/>
                    <w:left w:val="nil"/>
                    <w:bottom w:val="single" w:sz="4" w:space="0" w:color="auto"/>
                    <w:right w:val="single" w:sz="4" w:space="0" w:color="auto"/>
                  </w:tcBorders>
                  <w:shd w:val="clear" w:color="auto" w:fill="auto"/>
                  <w:noWrap/>
                  <w:vAlign w:val="bottom"/>
                  <w:hideMark/>
                </w:tcPr>
                <w:p w14:paraId="5B4B0AE1"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27F7855E"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30D74E"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IFEDAYO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1CC0B549"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17,236,528.85</w:t>
                  </w:r>
                </w:p>
              </w:tc>
            </w:tr>
            <w:tr w:rsidR="00CD73FD" w:rsidRPr="00F36A42" w14:paraId="27DDC42D"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DC42470"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IFELODUN</w:t>
                  </w:r>
                </w:p>
              </w:tc>
              <w:tc>
                <w:tcPr>
                  <w:tcW w:w="3969" w:type="dxa"/>
                  <w:tcBorders>
                    <w:top w:val="nil"/>
                    <w:left w:val="nil"/>
                    <w:bottom w:val="single" w:sz="4" w:space="0" w:color="auto"/>
                    <w:right w:val="single" w:sz="4" w:space="0" w:color="auto"/>
                  </w:tcBorders>
                  <w:shd w:val="clear" w:color="auto" w:fill="auto"/>
                  <w:noWrap/>
                  <w:vAlign w:val="bottom"/>
                  <w:hideMark/>
                </w:tcPr>
                <w:p w14:paraId="48B6CCDB"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22,210,898.71</w:t>
                  </w:r>
                </w:p>
              </w:tc>
            </w:tr>
            <w:tr w:rsidR="00CD73FD" w:rsidRPr="00F36A42" w14:paraId="748A57DF"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1BBCB4B"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IFELODUN NORTH LCDA</w:t>
                  </w:r>
                </w:p>
              </w:tc>
              <w:tc>
                <w:tcPr>
                  <w:tcW w:w="3969" w:type="dxa"/>
                  <w:tcBorders>
                    <w:top w:val="nil"/>
                    <w:left w:val="nil"/>
                    <w:bottom w:val="single" w:sz="4" w:space="0" w:color="auto"/>
                    <w:right w:val="single" w:sz="4" w:space="0" w:color="auto"/>
                  </w:tcBorders>
                  <w:shd w:val="clear" w:color="auto" w:fill="auto"/>
                  <w:noWrap/>
                  <w:vAlign w:val="bottom"/>
                  <w:hideMark/>
                </w:tcPr>
                <w:p w14:paraId="1C72A0AA"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473F6F2" w14:textId="77777777" w:rsidTr="002108FD">
              <w:trPr>
                <w:trHeight w:val="6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A5A0D1B"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IFELODUN AREA COUNCIL</w:t>
                  </w:r>
                </w:p>
              </w:tc>
              <w:tc>
                <w:tcPr>
                  <w:tcW w:w="3969" w:type="dxa"/>
                  <w:tcBorders>
                    <w:top w:val="nil"/>
                    <w:left w:val="nil"/>
                    <w:bottom w:val="single" w:sz="4" w:space="0" w:color="auto"/>
                    <w:right w:val="single" w:sz="4" w:space="0" w:color="auto"/>
                  </w:tcBorders>
                  <w:shd w:val="clear" w:color="auto" w:fill="auto"/>
                  <w:noWrap/>
                  <w:vAlign w:val="bottom"/>
                  <w:hideMark/>
                </w:tcPr>
                <w:p w14:paraId="6BB5B1D4"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6C99B6C6" w14:textId="77777777" w:rsidTr="002108FD">
              <w:trPr>
                <w:trHeight w:val="51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FD56F2A"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IFELODUN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1A168284"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22,210,898.71</w:t>
                  </w:r>
                </w:p>
              </w:tc>
            </w:tr>
            <w:tr w:rsidR="00CD73FD" w:rsidRPr="00F36A42" w14:paraId="77F35A65"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005CC4E"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ILA</w:t>
                  </w:r>
                </w:p>
              </w:tc>
              <w:tc>
                <w:tcPr>
                  <w:tcW w:w="3969" w:type="dxa"/>
                  <w:tcBorders>
                    <w:top w:val="nil"/>
                    <w:left w:val="nil"/>
                    <w:bottom w:val="single" w:sz="4" w:space="0" w:color="auto"/>
                    <w:right w:val="single" w:sz="4" w:space="0" w:color="auto"/>
                  </w:tcBorders>
                  <w:shd w:val="clear" w:color="auto" w:fill="auto"/>
                  <w:noWrap/>
                  <w:vAlign w:val="bottom"/>
                  <w:hideMark/>
                </w:tcPr>
                <w:p w14:paraId="597BA846"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19,581,944.01</w:t>
                  </w:r>
                </w:p>
              </w:tc>
            </w:tr>
            <w:tr w:rsidR="00CD73FD" w:rsidRPr="00F36A42" w14:paraId="3BDD82A4"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DDFD425"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ILA CENTRAL LCDA</w:t>
                  </w:r>
                </w:p>
              </w:tc>
              <w:tc>
                <w:tcPr>
                  <w:tcW w:w="3969" w:type="dxa"/>
                  <w:tcBorders>
                    <w:top w:val="nil"/>
                    <w:left w:val="nil"/>
                    <w:bottom w:val="single" w:sz="4" w:space="0" w:color="auto"/>
                    <w:right w:val="single" w:sz="4" w:space="0" w:color="auto"/>
                  </w:tcBorders>
                  <w:shd w:val="clear" w:color="auto" w:fill="auto"/>
                  <w:noWrap/>
                  <w:vAlign w:val="bottom"/>
                  <w:hideMark/>
                </w:tcPr>
                <w:p w14:paraId="1EDA683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61347350"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BE993F0"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ILA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0ADD272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19,581,944.01</w:t>
                  </w:r>
                </w:p>
              </w:tc>
            </w:tr>
            <w:tr w:rsidR="00CD73FD" w:rsidRPr="00F36A42" w14:paraId="597C9363"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438A3F9"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ILESA EAST</w:t>
                  </w:r>
                </w:p>
              </w:tc>
              <w:tc>
                <w:tcPr>
                  <w:tcW w:w="3969" w:type="dxa"/>
                  <w:tcBorders>
                    <w:top w:val="nil"/>
                    <w:left w:val="nil"/>
                    <w:bottom w:val="single" w:sz="4" w:space="0" w:color="auto"/>
                    <w:right w:val="single" w:sz="4" w:space="0" w:color="auto"/>
                  </w:tcBorders>
                  <w:shd w:val="clear" w:color="auto" w:fill="auto"/>
                  <w:noWrap/>
                  <w:vAlign w:val="bottom"/>
                  <w:hideMark/>
                </w:tcPr>
                <w:p w14:paraId="7BF74E1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20,414,388.63</w:t>
                  </w:r>
                </w:p>
              </w:tc>
            </w:tr>
            <w:tr w:rsidR="00CD73FD" w:rsidRPr="00F36A42" w14:paraId="08A5C711"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B2F29B0"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ILESA EAST LCDA</w:t>
                  </w:r>
                </w:p>
              </w:tc>
              <w:tc>
                <w:tcPr>
                  <w:tcW w:w="3969" w:type="dxa"/>
                  <w:tcBorders>
                    <w:top w:val="nil"/>
                    <w:left w:val="nil"/>
                    <w:bottom w:val="single" w:sz="4" w:space="0" w:color="auto"/>
                    <w:right w:val="single" w:sz="4" w:space="0" w:color="auto"/>
                  </w:tcBorders>
                  <w:shd w:val="clear" w:color="auto" w:fill="auto"/>
                  <w:noWrap/>
                  <w:vAlign w:val="bottom"/>
                  <w:hideMark/>
                </w:tcPr>
                <w:p w14:paraId="7B5F0DEA"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1DA7A008"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AD290CB"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ILESA EAST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5B09AFB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20,414,388.63</w:t>
                  </w:r>
                </w:p>
              </w:tc>
            </w:tr>
            <w:tr w:rsidR="00CD73FD" w:rsidRPr="00F36A42" w14:paraId="655C63F0"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2B3197D"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ILESA WEST</w:t>
                  </w:r>
                </w:p>
              </w:tc>
              <w:tc>
                <w:tcPr>
                  <w:tcW w:w="3969" w:type="dxa"/>
                  <w:tcBorders>
                    <w:top w:val="nil"/>
                    <w:left w:val="nil"/>
                    <w:bottom w:val="single" w:sz="4" w:space="0" w:color="auto"/>
                    <w:right w:val="single" w:sz="4" w:space="0" w:color="auto"/>
                  </w:tcBorders>
                  <w:shd w:val="clear" w:color="auto" w:fill="auto"/>
                  <w:noWrap/>
                  <w:vAlign w:val="bottom"/>
                  <w:hideMark/>
                </w:tcPr>
                <w:p w14:paraId="6BE5AE4B"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21,633,013.12</w:t>
                  </w:r>
                </w:p>
              </w:tc>
            </w:tr>
            <w:tr w:rsidR="00CD73FD" w:rsidRPr="00F36A42" w14:paraId="6C417ADF"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472CF39"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ILESA WEST CENTRAL LCDA</w:t>
                  </w:r>
                </w:p>
              </w:tc>
              <w:tc>
                <w:tcPr>
                  <w:tcW w:w="3969" w:type="dxa"/>
                  <w:tcBorders>
                    <w:top w:val="nil"/>
                    <w:left w:val="nil"/>
                    <w:bottom w:val="single" w:sz="4" w:space="0" w:color="auto"/>
                    <w:right w:val="single" w:sz="4" w:space="0" w:color="auto"/>
                  </w:tcBorders>
                  <w:shd w:val="clear" w:color="auto" w:fill="auto"/>
                  <w:noWrap/>
                  <w:vAlign w:val="bottom"/>
                  <w:hideMark/>
                </w:tcPr>
                <w:p w14:paraId="638479C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489F5E81" w14:textId="77777777" w:rsidTr="002108FD">
              <w:trPr>
                <w:trHeight w:val="6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713AF34"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ILESA WEST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393530D6"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21,633,013.12</w:t>
                  </w:r>
                </w:p>
              </w:tc>
            </w:tr>
            <w:tr w:rsidR="00CD73FD" w:rsidRPr="00F36A42" w14:paraId="3945A56B"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4F94FC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IREPODUN</w:t>
                  </w:r>
                </w:p>
              </w:tc>
              <w:tc>
                <w:tcPr>
                  <w:tcW w:w="3969" w:type="dxa"/>
                  <w:tcBorders>
                    <w:top w:val="nil"/>
                    <w:left w:val="nil"/>
                    <w:bottom w:val="single" w:sz="4" w:space="0" w:color="auto"/>
                    <w:right w:val="single" w:sz="4" w:space="0" w:color="auto"/>
                  </w:tcBorders>
                  <w:shd w:val="clear" w:color="auto" w:fill="auto"/>
                  <w:noWrap/>
                  <w:vAlign w:val="bottom"/>
                  <w:hideMark/>
                </w:tcPr>
                <w:p w14:paraId="0B75979A"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21,409,063.31</w:t>
                  </w:r>
                </w:p>
              </w:tc>
            </w:tr>
            <w:tr w:rsidR="00CD73FD" w:rsidRPr="00F36A42" w14:paraId="4E5E4FD2" w14:textId="77777777" w:rsidTr="002108FD">
              <w:trPr>
                <w:trHeight w:val="78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FE7D5BC"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IREPODUN SOUTH LCDA</w:t>
                  </w:r>
                </w:p>
              </w:tc>
              <w:tc>
                <w:tcPr>
                  <w:tcW w:w="3969" w:type="dxa"/>
                  <w:tcBorders>
                    <w:top w:val="nil"/>
                    <w:left w:val="nil"/>
                    <w:bottom w:val="single" w:sz="4" w:space="0" w:color="auto"/>
                    <w:right w:val="single" w:sz="4" w:space="0" w:color="auto"/>
                  </w:tcBorders>
                  <w:shd w:val="clear" w:color="auto" w:fill="auto"/>
                  <w:noWrap/>
                  <w:vAlign w:val="bottom"/>
                  <w:hideMark/>
                </w:tcPr>
                <w:p w14:paraId="3BFF5B4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04F1AAFA" w14:textId="77777777" w:rsidTr="002108FD">
              <w:trPr>
                <w:trHeight w:val="36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32903A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IREPODUN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277D1740"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21,409,063.31</w:t>
                  </w:r>
                </w:p>
              </w:tc>
            </w:tr>
            <w:tr w:rsidR="00CD73FD" w:rsidRPr="00F36A42" w14:paraId="6F8AB66D"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638D930"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IREWOLE</w:t>
                  </w:r>
                </w:p>
              </w:tc>
              <w:tc>
                <w:tcPr>
                  <w:tcW w:w="3969" w:type="dxa"/>
                  <w:tcBorders>
                    <w:top w:val="nil"/>
                    <w:left w:val="nil"/>
                    <w:bottom w:val="single" w:sz="4" w:space="0" w:color="auto"/>
                    <w:right w:val="single" w:sz="4" w:space="0" w:color="auto"/>
                  </w:tcBorders>
                  <w:shd w:val="clear" w:color="auto" w:fill="auto"/>
                  <w:noWrap/>
                  <w:vAlign w:val="bottom"/>
                  <w:hideMark/>
                </w:tcPr>
                <w:p w14:paraId="0DF0F243"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23,163,799.64</w:t>
                  </w:r>
                </w:p>
              </w:tc>
            </w:tr>
            <w:tr w:rsidR="00CD73FD" w:rsidRPr="00F36A42" w14:paraId="7764C217"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7855561"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lastRenderedPageBreak/>
                    <w:t>IREWOLE NORTH EAST LCDA</w:t>
                  </w:r>
                </w:p>
              </w:tc>
              <w:tc>
                <w:tcPr>
                  <w:tcW w:w="3969" w:type="dxa"/>
                  <w:tcBorders>
                    <w:top w:val="nil"/>
                    <w:left w:val="nil"/>
                    <w:bottom w:val="single" w:sz="4" w:space="0" w:color="auto"/>
                    <w:right w:val="single" w:sz="4" w:space="0" w:color="auto"/>
                  </w:tcBorders>
                  <w:shd w:val="clear" w:color="auto" w:fill="auto"/>
                  <w:noWrap/>
                  <w:vAlign w:val="bottom"/>
                  <w:hideMark/>
                </w:tcPr>
                <w:p w14:paraId="112945BB"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BBE5117"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F76DE2B"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IREWOLE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3E361487"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23,163,799.64</w:t>
                  </w:r>
                </w:p>
              </w:tc>
            </w:tr>
            <w:tr w:rsidR="00CD73FD" w:rsidRPr="00F36A42" w14:paraId="399AF2ED"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F39B53A"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ISOKAN</w:t>
                  </w:r>
                </w:p>
              </w:tc>
              <w:tc>
                <w:tcPr>
                  <w:tcW w:w="3969" w:type="dxa"/>
                  <w:tcBorders>
                    <w:top w:val="nil"/>
                    <w:left w:val="nil"/>
                    <w:bottom w:val="single" w:sz="4" w:space="0" w:color="auto"/>
                    <w:right w:val="single" w:sz="4" w:space="0" w:color="auto"/>
                  </w:tcBorders>
                  <w:shd w:val="clear" w:color="auto" w:fill="auto"/>
                  <w:noWrap/>
                  <w:vAlign w:val="bottom"/>
                  <w:hideMark/>
                </w:tcPr>
                <w:p w14:paraId="33EA2BB1"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21,024,990.01</w:t>
                  </w:r>
                </w:p>
              </w:tc>
            </w:tr>
            <w:tr w:rsidR="00CD73FD" w:rsidRPr="00F36A42" w14:paraId="6E9D4640"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8664ED5"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ISOKAN SOUTH LCDA</w:t>
                  </w:r>
                </w:p>
              </w:tc>
              <w:tc>
                <w:tcPr>
                  <w:tcW w:w="3969" w:type="dxa"/>
                  <w:tcBorders>
                    <w:top w:val="nil"/>
                    <w:left w:val="nil"/>
                    <w:bottom w:val="single" w:sz="4" w:space="0" w:color="auto"/>
                    <w:right w:val="single" w:sz="4" w:space="0" w:color="auto"/>
                  </w:tcBorders>
                  <w:shd w:val="clear" w:color="auto" w:fill="auto"/>
                  <w:noWrap/>
                  <w:vAlign w:val="bottom"/>
                  <w:hideMark/>
                </w:tcPr>
                <w:p w14:paraId="57EB07F6"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1AC0D996"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29CF5F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ISOKAN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7A93FF94"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21,024,990.01</w:t>
                  </w:r>
                </w:p>
              </w:tc>
            </w:tr>
            <w:tr w:rsidR="00CD73FD" w:rsidRPr="00F36A42" w14:paraId="336FEBB2"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3681D0A"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IWO</w:t>
                  </w:r>
                </w:p>
              </w:tc>
              <w:tc>
                <w:tcPr>
                  <w:tcW w:w="3969" w:type="dxa"/>
                  <w:tcBorders>
                    <w:top w:val="nil"/>
                    <w:left w:val="nil"/>
                    <w:bottom w:val="single" w:sz="4" w:space="0" w:color="auto"/>
                    <w:right w:val="single" w:sz="4" w:space="0" w:color="auto"/>
                  </w:tcBorders>
                  <w:shd w:val="clear" w:color="auto" w:fill="auto"/>
                  <w:noWrap/>
                  <w:vAlign w:val="bottom"/>
                  <w:hideMark/>
                </w:tcPr>
                <w:p w14:paraId="7C2F08C2"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25,853,175.67</w:t>
                  </w:r>
                </w:p>
              </w:tc>
            </w:tr>
            <w:tr w:rsidR="00CD73FD" w:rsidRPr="00F36A42" w14:paraId="7346D255"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7B1D0D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IWO EAST LCDA</w:t>
                  </w:r>
                </w:p>
              </w:tc>
              <w:tc>
                <w:tcPr>
                  <w:tcW w:w="3969" w:type="dxa"/>
                  <w:tcBorders>
                    <w:top w:val="nil"/>
                    <w:left w:val="nil"/>
                    <w:bottom w:val="single" w:sz="4" w:space="0" w:color="auto"/>
                    <w:right w:val="single" w:sz="4" w:space="0" w:color="auto"/>
                  </w:tcBorders>
                  <w:shd w:val="clear" w:color="auto" w:fill="auto"/>
                  <w:noWrap/>
                  <w:vAlign w:val="bottom"/>
                  <w:hideMark/>
                </w:tcPr>
                <w:p w14:paraId="2BA4FB3B"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2060754"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F000727"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IWO WEST LCDA</w:t>
                  </w:r>
                </w:p>
              </w:tc>
              <w:tc>
                <w:tcPr>
                  <w:tcW w:w="3969" w:type="dxa"/>
                  <w:tcBorders>
                    <w:top w:val="nil"/>
                    <w:left w:val="nil"/>
                    <w:bottom w:val="single" w:sz="4" w:space="0" w:color="auto"/>
                    <w:right w:val="single" w:sz="4" w:space="0" w:color="auto"/>
                  </w:tcBorders>
                  <w:shd w:val="clear" w:color="auto" w:fill="auto"/>
                  <w:noWrap/>
                  <w:vAlign w:val="bottom"/>
                  <w:hideMark/>
                </w:tcPr>
                <w:p w14:paraId="3F1F622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668E828E"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C53F716"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IWO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2C3ACB1B"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25,853,175.67</w:t>
                  </w:r>
                </w:p>
              </w:tc>
            </w:tr>
            <w:tr w:rsidR="00CD73FD" w:rsidRPr="00F36A42" w14:paraId="67C79695"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43360D3"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OBOKUN</w:t>
                  </w:r>
                </w:p>
              </w:tc>
              <w:tc>
                <w:tcPr>
                  <w:tcW w:w="3969" w:type="dxa"/>
                  <w:tcBorders>
                    <w:top w:val="nil"/>
                    <w:left w:val="nil"/>
                    <w:bottom w:val="single" w:sz="4" w:space="0" w:color="auto"/>
                    <w:right w:val="single" w:sz="4" w:space="0" w:color="auto"/>
                  </w:tcBorders>
                  <w:shd w:val="clear" w:color="auto" w:fill="auto"/>
                  <w:noWrap/>
                  <w:vAlign w:val="bottom"/>
                  <w:hideMark/>
                </w:tcPr>
                <w:p w14:paraId="42162CF5"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21,439,095.08</w:t>
                  </w:r>
                </w:p>
              </w:tc>
            </w:tr>
            <w:tr w:rsidR="00CD73FD" w:rsidRPr="00F36A42" w14:paraId="25E47641"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EE8BB53"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OBOKUN EAST LCDA</w:t>
                  </w:r>
                </w:p>
              </w:tc>
              <w:tc>
                <w:tcPr>
                  <w:tcW w:w="3969" w:type="dxa"/>
                  <w:tcBorders>
                    <w:top w:val="nil"/>
                    <w:left w:val="nil"/>
                    <w:bottom w:val="single" w:sz="4" w:space="0" w:color="auto"/>
                    <w:right w:val="single" w:sz="4" w:space="0" w:color="auto"/>
                  </w:tcBorders>
                  <w:shd w:val="clear" w:color="auto" w:fill="auto"/>
                  <w:noWrap/>
                  <w:vAlign w:val="bottom"/>
                  <w:hideMark/>
                </w:tcPr>
                <w:p w14:paraId="71676040"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2F139783"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89970F5"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OBOKUN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418F3C92"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21,439,095.08</w:t>
                  </w:r>
                </w:p>
              </w:tc>
            </w:tr>
            <w:tr w:rsidR="00CD73FD" w:rsidRPr="00F36A42" w14:paraId="168F3303"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DA85AB4"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ODO OTIN</w:t>
                  </w:r>
                </w:p>
              </w:tc>
              <w:tc>
                <w:tcPr>
                  <w:tcW w:w="3969" w:type="dxa"/>
                  <w:tcBorders>
                    <w:top w:val="nil"/>
                    <w:left w:val="nil"/>
                    <w:bottom w:val="single" w:sz="4" w:space="0" w:color="auto"/>
                    <w:right w:val="single" w:sz="4" w:space="0" w:color="auto"/>
                  </w:tcBorders>
                  <w:shd w:val="clear" w:color="auto" w:fill="auto"/>
                  <w:noWrap/>
                  <w:vAlign w:val="bottom"/>
                  <w:hideMark/>
                </w:tcPr>
                <w:p w14:paraId="5EAC6442"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28,245,740.98</w:t>
                  </w:r>
                </w:p>
              </w:tc>
            </w:tr>
            <w:tr w:rsidR="00CD73FD" w:rsidRPr="00F36A42" w14:paraId="3D35A682"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EA4B74F"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ODO OTIN NORTH LCDA</w:t>
                  </w:r>
                </w:p>
              </w:tc>
              <w:tc>
                <w:tcPr>
                  <w:tcW w:w="3969" w:type="dxa"/>
                  <w:tcBorders>
                    <w:top w:val="nil"/>
                    <w:left w:val="nil"/>
                    <w:bottom w:val="single" w:sz="4" w:space="0" w:color="auto"/>
                    <w:right w:val="single" w:sz="4" w:space="0" w:color="auto"/>
                  </w:tcBorders>
                  <w:shd w:val="clear" w:color="auto" w:fill="auto"/>
                  <w:noWrap/>
                  <w:vAlign w:val="bottom"/>
                  <w:hideMark/>
                </w:tcPr>
                <w:p w14:paraId="60191489"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68C31A14"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E41A1CB"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ODO OTIN SOUTH LCDA</w:t>
                  </w:r>
                </w:p>
              </w:tc>
              <w:tc>
                <w:tcPr>
                  <w:tcW w:w="3969" w:type="dxa"/>
                  <w:tcBorders>
                    <w:top w:val="nil"/>
                    <w:left w:val="nil"/>
                    <w:bottom w:val="single" w:sz="4" w:space="0" w:color="auto"/>
                    <w:right w:val="single" w:sz="4" w:space="0" w:color="auto"/>
                  </w:tcBorders>
                  <w:shd w:val="clear" w:color="auto" w:fill="auto"/>
                  <w:noWrap/>
                  <w:vAlign w:val="bottom"/>
                  <w:hideMark/>
                </w:tcPr>
                <w:p w14:paraId="46E8B70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5BA3F655"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FCC5F7D"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ODO OTIN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7E77F94D"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28,245,740.98</w:t>
                  </w:r>
                </w:p>
              </w:tc>
            </w:tr>
            <w:tr w:rsidR="00CD73FD" w:rsidRPr="00F36A42" w14:paraId="16ECD172"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C2E025B"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OLA-OLUWA</w:t>
                  </w:r>
                </w:p>
              </w:tc>
              <w:tc>
                <w:tcPr>
                  <w:tcW w:w="3969" w:type="dxa"/>
                  <w:tcBorders>
                    <w:top w:val="nil"/>
                    <w:left w:val="nil"/>
                    <w:bottom w:val="single" w:sz="4" w:space="0" w:color="auto"/>
                    <w:right w:val="single" w:sz="4" w:space="0" w:color="auto"/>
                  </w:tcBorders>
                  <w:shd w:val="clear" w:color="auto" w:fill="auto"/>
                  <w:noWrap/>
                  <w:vAlign w:val="bottom"/>
                  <w:hideMark/>
                </w:tcPr>
                <w:p w14:paraId="4C1D30FA"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19,333,551.12</w:t>
                  </w:r>
                </w:p>
              </w:tc>
            </w:tr>
            <w:tr w:rsidR="00CD73FD" w:rsidRPr="00F36A42" w14:paraId="59623452"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62BC81A"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OLA-OLUWA NORTH</w:t>
                  </w:r>
                </w:p>
              </w:tc>
              <w:tc>
                <w:tcPr>
                  <w:tcW w:w="3969" w:type="dxa"/>
                  <w:tcBorders>
                    <w:top w:val="nil"/>
                    <w:left w:val="nil"/>
                    <w:bottom w:val="single" w:sz="4" w:space="0" w:color="auto"/>
                    <w:right w:val="single" w:sz="4" w:space="0" w:color="auto"/>
                  </w:tcBorders>
                  <w:shd w:val="clear" w:color="auto" w:fill="auto"/>
                  <w:noWrap/>
                  <w:vAlign w:val="bottom"/>
                  <w:hideMark/>
                </w:tcPr>
                <w:p w14:paraId="28A83E13"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B704B59"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77E0A54"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OLAOLUWA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295EF882"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19,333,551.12</w:t>
                  </w:r>
                </w:p>
              </w:tc>
            </w:tr>
            <w:tr w:rsidR="00CD73FD" w:rsidRPr="00F36A42" w14:paraId="3972A9B0"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E07710B"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OLORUNDA</w:t>
                  </w:r>
                </w:p>
              </w:tc>
              <w:tc>
                <w:tcPr>
                  <w:tcW w:w="3969" w:type="dxa"/>
                  <w:tcBorders>
                    <w:top w:val="nil"/>
                    <w:left w:val="nil"/>
                    <w:bottom w:val="single" w:sz="4" w:space="0" w:color="auto"/>
                    <w:right w:val="single" w:sz="4" w:space="0" w:color="auto"/>
                  </w:tcBorders>
                  <w:shd w:val="clear" w:color="auto" w:fill="auto"/>
                  <w:noWrap/>
                  <w:vAlign w:val="bottom"/>
                  <w:hideMark/>
                </w:tcPr>
                <w:p w14:paraId="5E88996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23,384,851.91</w:t>
                  </w:r>
                </w:p>
              </w:tc>
            </w:tr>
            <w:tr w:rsidR="00CD73FD" w:rsidRPr="00F36A42" w14:paraId="2DC6B967" w14:textId="77777777" w:rsidTr="002108FD">
              <w:trPr>
                <w:trHeight w:val="585"/>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EE49C86"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OLORUNDA NORTH LCDA</w:t>
                  </w:r>
                </w:p>
              </w:tc>
              <w:tc>
                <w:tcPr>
                  <w:tcW w:w="3969" w:type="dxa"/>
                  <w:tcBorders>
                    <w:top w:val="nil"/>
                    <w:left w:val="nil"/>
                    <w:bottom w:val="single" w:sz="4" w:space="0" w:color="auto"/>
                    <w:right w:val="single" w:sz="4" w:space="0" w:color="auto"/>
                  </w:tcBorders>
                  <w:shd w:val="clear" w:color="auto" w:fill="auto"/>
                  <w:noWrap/>
                  <w:vAlign w:val="bottom"/>
                  <w:hideMark/>
                </w:tcPr>
                <w:p w14:paraId="2355CDD9"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1E3400B"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BC36768"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OLORUNDA AREA COUNCIL</w:t>
                  </w:r>
                </w:p>
              </w:tc>
              <w:tc>
                <w:tcPr>
                  <w:tcW w:w="3969" w:type="dxa"/>
                  <w:tcBorders>
                    <w:top w:val="nil"/>
                    <w:left w:val="nil"/>
                    <w:bottom w:val="single" w:sz="4" w:space="0" w:color="auto"/>
                    <w:right w:val="single" w:sz="4" w:space="0" w:color="auto"/>
                  </w:tcBorders>
                  <w:shd w:val="clear" w:color="auto" w:fill="auto"/>
                  <w:noWrap/>
                  <w:vAlign w:val="bottom"/>
                  <w:hideMark/>
                </w:tcPr>
                <w:p w14:paraId="5262C318"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131699CB"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61CB50B"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OLORUNDA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465A5909"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23,384,851.91</w:t>
                  </w:r>
                </w:p>
              </w:tc>
            </w:tr>
            <w:tr w:rsidR="00CD73FD" w:rsidRPr="00F36A42" w14:paraId="5961B400"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516CD5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ORIADE</w:t>
                  </w:r>
                </w:p>
              </w:tc>
              <w:tc>
                <w:tcPr>
                  <w:tcW w:w="3969" w:type="dxa"/>
                  <w:tcBorders>
                    <w:top w:val="nil"/>
                    <w:left w:val="nil"/>
                    <w:bottom w:val="single" w:sz="4" w:space="0" w:color="auto"/>
                    <w:right w:val="single" w:sz="4" w:space="0" w:color="auto"/>
                  </w:tcBorders>
                  <w:shd w:val="clear" w:color="auto" w:fill="auto"/>
                  <w:noWrap/>
                  <w:vAlign w:val="bottom"/>
                  <w:hideMark/>
                </w:tcPr>
                <w:p w14:paraId="36CFB50E"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23,459,832.04</w:t>
                  </w:r>
                </w:p>
              </w:tc>
            </w:tr>
            <w:tr w:rsidR="00CD73FD" w:rsidRPr="00F36A42" w14:paraId="554A376E"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4433CA5"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ORIADE SOUTH LCDA</w:t>
                  </w:r>
                </w:p>
              </w:tc>
              <w:tc>
                <w:tcPr>
                  <w:tcW w:w="3969" w:type="dxa"/>
                  <w:tcBorders>
                    <w:top w:val="nil"/>
                    <w:left w:val="nil"/>
                    <w:bottom w:val="single" w:sz="4" w:space="0" w:color="auto"/>
                    <w:right w:val="single" w:sz="4" w:space="0" w:color="auto"/>
                  </w:tcBorders>
                  <w:shd w:val="clear" w:color="auto" w:fill="auto"/>
                  <w:noWrap/>
                  <w:vAlign w:val="bottom"/>
                  <w:hideMark/>
                </w:tcPr>
                <w:p w14:paraId="727A34D8"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080A5470"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B3D65A2"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ORIADE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1D70B632"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23,459,832.04</w:t>
                  </w:r>
                </w:p>
              </w:tc>
            </w:tr>
            <w:tr w:rsidR="00CD73FD" w:rsidRPr="00F36A42" w14:paraId="33D8F6C8"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F560FFA"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OROLU</w:t>
                  </w:r>
                </w:p>
              </w:tc>
              <w:tc>
                <w:tcPr>
                  <w:tcW w:w="3969" w:type="dxa"/>
                  <w:tcBorders>
                    <w:top w:val="nil"/>
                    <w:left w:val="nil"/>
                    <w:bottom w:val="single" w:sz="4" w:space="0" w:color="auto"/>
                    <w:right w:val="single" w:sz="4" w:space="0" w:color="auto"/>
                  </w:tcBorders>
                  <w:shd w:val="clear" w:color="auto" w:fill="auto"/>
                  <w:noWrap/>
                  <w:vAlign w:val="bottom"/>
                  <w:hideMark/>
                </w:tcPr>
                <w:p w14:paraId="73AFA1A4"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20,673,404.39</w:t>
                  </w:r>
                </w:p>
              </w:tc>
            </w:tr>
            <w:tr w:rsidR="00CD73FD" w:rsidRPr="00F36A42" w14:paraId="2AEE1926"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5802735"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OROLU ADMIN</w:t>
                  </w:r>
                </w:p>
              </w:tc>
              <w:tc>
                <w:tcPr>
                  <w:tcW w:w="3969" w:type="dxa"/>
                  <w:tcBorders>
                    <w:top w:val="nil"/>
                    <w:left w:val="nil"/>
                    <w:bottom w:val="single" w:sz="4" w:space="0" w:color="auto"/>
                    <w:right w:val="single" w:sz="4" w:space="0" w:color="auto"/>
                  </w:tcBorders>
                  <w:shd w:val="clear" w:color="auto" w:fill="auto"/>
                  <w:noWrap/>
                  <w:vAlign w:val="bottom"/>
                  <w:hideMark/>
                </w:tcPr>
                <w:p w14:paraId="406CD9D8"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5C6FB62E"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478CF1"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OROLU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52F6ADA0"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20,673,404.39</w:t>
                  </w:r>
                </w:p>
              </w:tc>
            </w:tr>
            <w:tr w:rsidR="00CD73FD" w:rsidRPr="00F36A42" w14:paraId="1CBC1D5E"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4ACE17F"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OSOGBO</w:t>
                  </w:r>
                </w:p>
              </w:tc>
              <w:tc>
                <w:tcPr>
                  <w:tcW w:w="3969" w:type="dxa"/>
                  <w:tcBorders>
                    <w:top w:val="nil"/>
                    <w:left w:val="nil"/>
                    <w:bottom w:val="single" w:sz="4" w:space="0" w:color="auto"/>
                    <w:right w:val="single" w:sz="4" w:space="0" w:color="auto"/>
                  </w:tcBorders>
                  <w:shd w:val="clear" w:color="auto" w:fill="auto"/>
                  <w:noWrap/>
                  <w:vAlign w:val="bottom"/>
                  <w:hideMark/>
                </w:tcPr>
                <w:p w14:paraId="3753965C"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24,000,710.25</w:t>
                  </w:r>
                </w:p>
              </w:tc>
            </w:tr>
            <w:tr w:rsidR="00CD73FD" w:rsidRPr="00F36A42" w14:paraId="428EEF71"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7BF5FBC"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OSOGBO SOUTH LCDA</w:t>
                  </w:r>
                </w:p>
              </w:tc>
              <w:tc>
                <w:tcPr>
                  <w:tcW w:w="3969" w:type="dxa"/>
                  <w:tcBorders>
                    <w:top w:val="nil"/>
                    <w:left w:val="nil"/>
                    <w:bottom w:val="single" w:sz="4" w:space="0" w:color="auto"/>
                    <w:right w:val="single" w:sz="4" w:space="0" w:color="auto"/>
                  </w:tcBorders>
                  <w:shd w:val="clear" w:color="auto" w:fill="auto"/>
                  <w:noWrap/>
                  <w:vAlign w:val="bottom"/>
                  <w:hideMark/>
                </w:tcPr>
                <w:p w14:paraId="03C89F2B"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041CFFF7"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0848C16"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OSOGBO WEST LCDA</w:t>
                  </w:r>
                </w:p>
              </w:tc>
              <w:tc>
                <w:tcPr>
                  <w:tcW w:w="3969" w:type="dxa"/>
                  <w:tcBorders>
                    <w:top w:val="nil"/>
                    <w:left w:val="nil"/>
                    <w:bottom w:val="single" w:sz="4" w:space="0" w:color="auto"/>
                    <w:right w:val="single" w:sz="4" w:space="0" w:color="auto"/>
                  </w:tcBorders>
                  <w:shd w:val="clear" w:color="auto" w:fill="auto"/>
                  <w:noWrap/>
                  <w:vAlign w:val="bottom"/>
                  <w:hideMark/>
                </w:tcPr>
                <w:p w14:paraId="77FEC6C9"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p>
              </w:tc>
            </w:tr>
            <w:tr w:rsidR="00CD73FD" w:rsidRPr="00F36A42" w14:paraId="3DA644FD"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79457CE"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OSOGBO CONSOLIDATED</w:t>
                  </w:r>
                </w:p>
              </w:tc>
              <w:tc>
                <w:tcPr>
                  <w:tcW w:w="3969" w:type="dxa"/>
                  <w:tcBorders>
                    <w:top w:val="nil"/>
                    <w:left w:val="nil"/>
                    <w:bottom w:val="single" w:sz="4" w:space="0" w:color="auto"/>
                    <w:right w:val="single" w:sz="4" w:space="0" w:color="auto"/>
                  </w:tcBorders>
                  <w:shd w:val="clear" w:color="auto" w:fill="auto"/>
                  <w:noWrap/>
                  <w:vAlign w:val="bottom"/>
                  <w:hideMark/>
                </w:tcPr>
                <w:p w14:paraId="40F97910"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24,000,710.25</w:t>
                  </w:r>
                </w:p>
              </w:tc>
            </w:tr>
            <w:tr w:rsidR="00CD73FD" w:rsidRPr="00F36A42" w14:paraId="6C300710" w14:textId="77777777" w:rsidTr="002108FD">
              <w:trPr>
                <w:trHeight w:val="300"/>
                <w:jc w:val="center"/>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EB16026" w14:textId="77777777" w:rsidR="00CD73FD" w:rsidRPr="00F36A42" w:rsidRDefault="00CD73FD" w:rsidP="002108FD">
                  <w:pPr>
                    <w:spacing w:after="0" w:line="240" w:lineRule="auto"/>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TOTAL</w:t>
                  </w:r>
                </w:p>
              </w:tc>
              <w:tc>
                <w:tcPr>
                  <w:tcW w:w="3969" w:type="dxa"/>
                  <w:tcBorders>
                    <w:top w:val="nil"/>
                    <w:left w:val="nil"/>
                    <w:bottom w:val="single" w:sz="4" w:space="0" w:color="auto"/>
                    <w:right w:val="single" w:sz="4" w:space="0" w:color="auto"/>
                  </w:tcBorders>
                  <w:shd w:val="clear" w:color="auto" w:fill="auto"/>
                  <w:noWrap/>
                  <w:vAlign w:val="bottom"/>
                  <w:hideMark/>
                </w:tcPr>
                <w:p w14:paraId="65C25B28" w14:textId="77777777" w:rsidR="00CD73FD" w:rsidRPr="00F36A42" w:rsidRDefault="00CD73FD" w:rsidP="002108FD">
                  <w:pPr>
                    <w:spacing w:after="0" w:line="240" w:lineRule="auto"/>
                    <w:jc w:val="right"/>
                    <w:rPr>
                      <w:rFonts w:ascii="Calibri" w:eastAsia="Times New Roman" w:hAnsi="Calibri" w:cs="Calibri"/>
                      <w:bCs/>
                      <w:color w:val="000000"/>
                      <w:sz w:val="24"/>
                      <w:szCs w:val="24"/>
                    </w:rPr>
                  </w:pPr>
                  <w:r w:rsidRPr="00F36A42">
                    <w:rPr>
                      <w:rFonts w:ascii="Calibri" w:eastAsia="Times New Roman" w:hAnsi="Calibri" w:cs="Calibri"/>
                      <w:bCs/>
                      <w:color w:val="000000"/>
                      <w:sz w:val="24"/>
                      <w:szCs w:val="24"/>
                    </w:rPr>
                    <w:t>655,479,956.44</w:t>
                  </w:r>
                </w:p>
              </w:tc>
            </w:tr>
          </w:tbl>
          <w:p w14:paraId="098BE27B" w14:textId="77777777" w:rsidR="00CD73FD" w:rsidRPr="002233E5" w:rsidRDefault="00CD73FD" w:rsidP="002108FD">
            <w:pPr>
              <w:spacing w:after="0"/>
              <w:rPr>
                <w:rFonts w:ascii="Cambria" w:hAnsi="Cambria"/>
                <w:bCs/>
              </w:rPr>
            </w:pPr>
          </w:p>
          <w:p w14:paraId="567C514A" w14:textId="77777777" w:rsidR="00CD73FD" w:rsidRDefault="00CD73FD" w:rsidP="002108FD">
            <w:pPr>
              <w:pStyle w:val="ListParagraph"/>
              <w:spacing w:after="0"/>
              <w:jc w:val="center"/>
              <w:rPr>
                <w:rFonts w:ascii="Cambria" w:hAnsi="Cambria"/>
                <w:bCs/>
              </w:rPr>
            </w:pPr>
          </w:p>
          <w:p w14:paraId="7A475E18" w14:textId="77777777" w:rsidR="00CD73FD" w:rsidRDefault="00CD73FD" w:rsidP="002108FD">
            <w:pPr>
              <w:pStyle w:val="ListParagraph"/>
              <w:spacing w:after="0"/>
              <w:jc w:val="center"/>
              <w:rPr>
                <w:rFonts w:ascii="Cambria" w:hAnsi="Cambria"/>
                <w:bCs/>
              </w:rPr>
            </w:pPr>
          </w:p>
          <w:p w14:paraId="1EF1B33C" w14:textId="77777777" w:rsidR="00CD73FD" w:rsidRDefault="00CD73FD" w:rsidP="002108FD">
            <w:pPr>
              <w:pStyle w:val="ListParagraph"/>
              <w:spacing w:after="0"/>
              <w:jc w:val="center"/>
              <w:rPr>
                <w:rFonts w:ascii="Cambria" w:hAnsi="Cambria"/>
                <w:bCs/>
              </w:rPr>
            </w:pPr>
          </w:p>
          <w:p w14:paraId="3975C9A8" w14:textId="77777777" w:rsidR="00CD73FD" w:rsidRDefault="00CD73FD" w:rsidP="002108FD">
            <w:pPr>
              <w:pStyle w:val="ListParagraph"/>
              <w:spacing w:after="0"/>
              <w:jc w:val="center"/>
              <w:rPr>
                <w:rFonts w:ascii="Cambria" w:hAnsi="Cambria"/>
                <w:bCs/>
              </w:rPr>
            </w:pPr>
          </w:p>
          <w:p w14:paraId="76C60918" w14:textId="77777777" w:rsidR="00CD73FD" w:rsidRDefault="00CD73FD" w:rsidP="002108FD">
            <w:pPr>
              <w:pStyle w:val="ListParagraph"/>
              <w:spacing w:after="0"/>
              <w:jc w:val="center"/>
              <w:rPr>
                <w:rFonts w:ascii="Cambria" w:hAnsi="Cambria"/>
                <w:bCs/>
              </w:rPr>
            </w:pPr>
          </w:p>
          <w:p w14:paraId="2657E078" w14:textId="77777777" w:rsidR="00CD73FD" w:rsidRDefault="00CD73FD" w:rsidP="002108FD">
            <w:pPr>
              <w:pStyle w:val="ListParagraph"/>
              <w:spacing w:after="0"/>
              <w:jc w:val="center"/>
              <w:rPr>
                <w:rFonts w:ascii="Cambria" w:hAnsi="Cambria"/>
                <w:bCs/>
              </w:rPr>
            </w:pPr>
          </w:p>
          <w:p w14:paraId="144B3416" w14:textId="77777777" w:rsidR="00CD73FD" w:rsidRPr="002233E5" w:rsidRDefault="00CD73FD" w:rsidP="002108FD">
            <w:pPr>
              <w:pStyle w:val="ListParagraph"/>
              <w:spacing w:after="0"/>
              <w:jc w:val="center"/>
              <w:rPr>
                <w:rFonts w:ascii="Cambria" w:hAnsi="Cambria"/>
                <w:bCs/>
              </w:rPr>
            </w:pPr>
            <w:r w:rsidRPr="002233E5">
              <w:rPr>
                <w:rFonts w:ascii="Cambria" w:hAnsi="Cambria"/>
                <w:bCs/>
              </w:rPr>
              <w:lastRenderedPageBreak/>
              <w:t>NOTE 59</w:t>
            </w:r>
          </w:p>
          <w:p w14:paraId="2419F753"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[Non-Oil Revenue]</w:t>
            </w:r>
          </w:p>
          <w:tbl>
            <w:tblPr>
              <w:tblW w:w="7670" w:type="dxa"/>
              <w:jc w:val="center"/>
              <w:tblLayout w:type="fixed"/>
              <w:tblLook w:val="04A0" w:firstRow="1" w:lastRow="0" w:firstColumn="1" w:lastColumn="0" w:noHBand="0" w:noVBand="1"/>
            </w:tblPr>
            <w:tblGrid>
              <w:gridCol w:w="3575"/>
              <w:gridCol w:w="4095"/>
            </w:tblGrid>
            <w:tr w:rsidR="00CD73FD" w:rsidRPr="009B02AF" w14:paraId="4A4B72AD" w14:textId="77777777" w:rsidTr="002108FD">
              <w:trPr>
                <w:trHeight w:val="825"/>
                <w:jc w:val="center"/>
              </w:trPr>
              <w:tc>
                <w:tcPr>
                  <w:tcW w:w="35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201F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EAST</w:t>
                  </w:r>
                </w:p>
              </w:tc>
              <w:tc>
                <w:tcPr>
                  <w:tcW w:w="4095" w:type="dxa"/>
                  <w:tcBorders>
                    <w:top w:val="single" w:sz="4" w:space="0" w:color="auto"/>
                    <w:left w:val="nil"/>
                    <w:bottom w:val="single" w:sz="4" w:space="0" w:color="auto"/>
                    <w:right w:val="single" w:sz="4" w:space="0" w:color="auto"/>
                  </w:tcBorders>
                  <w:shd w:val="clear" w:color="auto" w:fill="auto"/>
                  <w:noWrap/>
                  <w:vAlign w:val="bottom"/>
                  <w:hideMark/>
                </w:tcPr>
                <w:p w14:paraId="00835B1F"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11,921,608.27</w:t>
                  </w:r>
                </w:p>
              </w:tc>
            </w:tr>
            <w:tr w:rsidR="00CD73FD" w:rsidRPr="009B02AF" w14:paraId="72B6741B"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4B7B3C7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EAST LCDA</w:t>
                  </w:r>
                </w:p>
              </w:tc>
              <w:tc>
                <w:tcPr>
                  <w:tcW w:w="4095" w:type="dxa"/>
                  <w:tcBorders>
                    <w:top w:val="nil"/>
                    <w:left w:val="nil"/>
                    <w:bottom w:val="single" w:sz="4" w:space="0" w:color="auto"/>
                    <w:right w:val="single" w:sz="4" w:space="0" w:color="auto"/>
                  </w:tcBorders>
                  <w:shd w:val="clear" w:color="auto" w:fill="auto"/>
                  <w:noWrap/>
                  <w:vAlign w:val="bottom"/>
                  <w:hideMark/>
                </w:tcPr>
                <w:p w14:paraId="51CAF8C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5AA6C773"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C91282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EAST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47BDE27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11,921,608.27</w:t>
                  </w:r>
                </w:p>
              </w:tc>
            </w:tr>
            <w:tr w:rsidR="00CD73FD" w:rsidRPr="009B02AF" w14:paraId="6F61D957"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4B3E7226"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WEST</w:t>
                  </w:r>
                </w:p>
              </w:tc>
              <w:tc>
                <w:tcPr>
                  <w:tcW w:w="4095" w:type="dxa"/>
                  <w:tcBorders>
                    <w:top w:val="nil"/>
                    <w:left w:val="nil"/>
                    <w:bottom w:val="single" w:sz="4" w:space="0" w:color="auto"/>
                    <w:right w:val="single" w:sz="4" w:space="0" w:color="auto"/>
                  </w:tcBorders>
                  <w:shd w:val="clear" w:color="auto" w:fill="auto"/>
                  <w:noWrap/>
                  <w:vAlign w:val="bottom"/>
                  <w:hideMark/>
                </w:tcPr>
                <w:p w14:paraId="35AE00CF"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11,955,050.03</w:t>
                  </w:r>
                </w:p>
              </w:tc>
            </w:tr>
            <w:tr w:rsidR="00CD73FD" w:rsidRPr="009B02AF" w14:paraId="4BF25720"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17DBDE23"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WEST CENTRAL LCDA</w:t>
                  </w:r>
                </w:p>
              </w:tc>
              <w:tc>
                <w:tcPr>
                  <w:tcW w:w="4095" w:type="dxa"/>
                  <w:tcBorders>
                    <w:top w:val="nil"/>
                    <w:left w:val="nil"/>
                    <w:bottom w:val="single" w:sz="4" w:space="0" w:color="auto"/>
                    <w:right w:val="single" w:sz="4" w:space="0" w:color="auto"/>
                  </w:tcBorders>
                  <w:shd w:val="clear" w:color="auto" w:fill="auto"/>
                  <w:noWrap/>
                  <w:vAlign w:val="bottom"/>
                  <w:hideMark/>
                </w:tcPr>
                <w:p w14:paraId="68E59E2F"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6CE49338"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2B054F9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WEST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05CB8CC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11,955,050.03</w:t>
                  </w:r>
                </w:p>
              </w:tc>
            </w:tr>
            <w:tr w:rsidR="00CD73FD" w:rsidRPr="009B02AF" w14:paraId="35289204"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17F0BEE3"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AYEDAADE</w:t>
                  </w:r>
                </w:p>
              </w:tc>
              <w:tc>
                <w:tcPr>
                  <w:tcW w:w="4095" w:type="dxa"/>
                  <w:tcBorders>
                    <w:top w:val="nil"/>
                    <w:left w:val="nil"/>
                    <w:bottom w:val="single" w:sz="4" w:space="0" w:color="auto"/>
                    <w:right w:val="single" w:sz="4" w:space="0" w:color="auto"/>
                  </w:tcBorders>
                  <w:shd w:val="clear" w:color="auto" w:fill="auto"/>
                  <w:noWrap/>
                  <w:vAlign w:val="bottom"/>
                  <w:hideMark/>
                </w:tcPr>
                <w:p w14:paraId="09D7C18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14,893,984.20</w:t>
                  </w:r>
                </w:p>
              </w:tc>
            </w:tr>
            <w:tr w:rsidR="00CD73FD" w:rsidRPr="009B02AF" w14:paraId="03AAB92B"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07676D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AYEDAADE SOUTH</w:t>
                  </w:r>
                </w:p>
              </w:tc>
              <w:tc>
                <w:tcPr>
                  <w:tcW w:w="4095" w:type="dxa"/>
                  <w:tcBorders>
                    <w:top w:val="nil"/>
                    <w:left w:val="nil"/>
                    <w:bottom w:val="single" w:sz="4" w:space="0" w:color="auto"/>
                    <w:right w:val="single" w:sz="4" w:space="0" w:color="auto"/>
                  </w:tcBorders>
                  <w:shd w:val="clear" w:color="auto" w:fill="auto"/>
                  <w:noWrap/>
                  <w:vAlign w:val="bottom"/>
                  <w:hideMark/>
                </w:tcPr>
                <w:p w14:paraId="0BBA430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60B08D7C"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478E54A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AYEDAADE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3A516C32"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14,893,984.20</w:t>
                  </w:r>
                </w:p>
              </w:tc>
            </w:tr>
            <w:tr w:rsidR="00CD73FD" w:rsidRPr="009B02AF" w14:paraId="1724A622"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7030A74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AYEDIRE</w:t>
                  </w:r>
                </w:p>
              </w:tc>
              <w:tc>
                <w:tcPr>
                  <w:tcW w:w="4095" w:type="dxa"/>
                  <w:tcBorders>
                    <w:top w:val="nil"/>
                    <w:left w:val="nil"/>
                    <w:bottom w:val="single" w:sz="4" w:space="0" w:color="auto"/>
                    <w:right w:val="single" w:sz="4" w:space="0" w:color="auto"/>
                  </w:tcBorders>
                  <w:shd w:val="clear" w:color="auto" w:fill="auto"/>
                  <w:noWrap/>
                  <w:vAlign w:val="bottom"/>
                  <w:hideMark/>
                </w:tcPr>
                <w:p w14:paraId="158E822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13,165,952.83</w:t>
                  </w:r>
                </w:p>
              </w:tc>
            </w:tr>
            <w:tr w:rsidR="00CD73FD" w:rsidRPr="009B02AF" w14:paraId="78629F62"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4061926"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AYEDIRE SOUTH</w:t>
                  </w:r>
                </w:p>
              </w:tc>
              <w:tc>
                <w:tcPr>
                  <w:tcW w:w="4095" w:type="dxa"/>
                  <w:tcBorders>
                    <w:top w:val="nil"/>
                    <w:left w:val="nil"/>
                    <w:bottom w:val="single" w:sz="4" w:space="0" w:color="auto"/>
                    <w:right w:val="single" w:sz="4" w:space="0" w:color="auto"/>
                  </w:tcBorders>
                  <w:shd w:val="clear" w:color="auto" w:fill="auto"/>
                  <w:noWrap/>
                  <w:vAlign w:val="bottom"/>
                  <w:hideMark/>
                </w:tcPr>
                <w:p w14:paraId="28FFCCD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1BC58464"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A896AC9" w14:textId="77777777" w:rsidR="00CD73FD" w:rsidRPr="009B02AF" w:rsidRDefault="00CD73FD" w:rsidP="002108FD">
                  <w:pPr>
                    <w:spacing w:after="0" w:line="240" w:lineRule="auto"/>
                    <w:rPr>
                      <w:rFonts w:ascii="Calibri" w:eastAsia="Times New Roman" w:hAnsi="Calibri" w:cs="Calibri"/>
                      <w:bCs/>
                      <w:color w:val="000000"/>
                      <w:sz w:val="24"/>
                      <w:szCs w:val="24"/>
                    </w:rPr>
                  </w:pPr>
                  <w:proofErr w:type="gramStart"/>
                  <w:r w:rsidRPr="009B02AF">
                    <w:rPr>
                      <w:rFonts w:ascii="Calibri" w:eastAsia="Times New Roman" w:hAnsi="Calibri" w:cs="Calibri"/>
                      <w:bCs/>
                      <w:color w:val="000000"/>
                      <w:sz w:val="24"/>
                      <w:szCs w:val="24"/>
                    </w:rPr>
                    <w:t>AYEDIRE  CONSOLIDATED</w:t>
                  </w:r>
                  <w:proofErr w:type="gramEnd"/>
                </w:p>
              </w:tc>
              <w:tc>
                <w:tcPr>
                  <w:tcW w:w="4095" w:type="dxa"/>
                  <w:tcBorders>
                    <w:top w:val="nil"/>
                    <w:left w:val="nil"/>
                    <w:bottom w:val="single" w:sz="4" w:space="0" w:color="auto"/>
                    <w:right w:val="single" w:sz="4" w:space="0" w:color="auto"/>
                  </w:tcBorders>
                  <w:shd w:val="clear" w:color="auto" w:fill="auto"/>
                  <w:noWrap/>
                  <w:vAlign w:val="bottom"/>
                  <w:hideMark/>
                </w:tcPr>
                <w:p w14:paraId="04D2885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13,165,952.83</w:t>
                  </w:r>
                </w:p>
              </w:tc>
            </w:tr>
            <w:tr w:rsidR="00CD73FD" w:rsidRPr="009B02AF" w14:paraId="557CDEEE"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0374C3C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BOLUWADURO</w:t>
                  </w:r>
                </w:p>
              </w:tc>
              <w:tc>
                <w:tcPr>
                  <w:tcW w:w="4095" w:type="dxa"/>
                  <w:tcBorders>
                    <w:top w:val="nil"/>
                    <w:left w:val="nil"/>
                    <w:bottom w:val="single" w:sz="4" w:space="0" w:color="auto"/>
                    <w:right w:val="single" w:sz="4" w:space="0" w:color="auto"/>
                  </w:tcBorders>
                  <w:shd w:val="clear" w:color="auto" w:fill="auto"/>
                  <w:noWrap/>
                  <w:vAlign w:val="bottom"/>
                  <w:hideMark/>
                </w:tcPr>
                <w:p w14:paraId="3188504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12,459,122.38</w:t>
                  </w:r>
                </w:p>
              </w:tc>
            </w:tr>
            <w:tr w:rsidR="00CD73FD" w:rsidRPr="009B02AF" w14:paraId="1F387BC5"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3281253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BOLUWADURO EAST LCDA</w:t>
                  </w:r>
                </w:p>
              </w:tc>
              <w:tc>
                <w:tcPr>
                  <w:tcW w:w="4095" w:type="dxa"/>
                  <w:tcBorders>
                    <w:top w:val="nil"/>
                    <w:left w:val="nil"/>
                    <w:bottom w:val="single" w:sz="4" w:space="0" w:color="auto"/>
                    <w:right w:val="single" w:sz="4" w:space="0" w:color="auto"/>
                  </w:tcBorders>
                  <w:shd w:val="clear" w:color="auto" w:fill="auto"/>
                  <w:noWrap/>
                  <w:vAlign w:val="bottom"/>
                  <w:hideMark/>
                </w:tcPr>
                <w:p w14:paraId="1F7D267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0C2CE4A8"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4F0E95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BOLUWADURO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39339D7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12,459,122.38</w:t>
                  </w:r>
                </w:p>
              </w:tc>
            </w:tr>
            <w:tr w:rsidR="00CD73FD" w:rsidRPr="009B02AF" w14:paraId="3C0F4C99"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314CAF43"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BORIPE</w:t>
                  </w:r>
                </w:p>
              </w:tc>
              <w:tc>
                <w:tcPr>
                  <w:tcW w:w="4095" w:type="dxa"/>
                  <w:tcBorders>
                    <w:top w:val="nil"/>
                    <w:left w:val="nil"/>
                    <w:bottom w:val="single" w:sz="4" w:space="0" w:color="auto"/>
                    <w:right w:val="single" w:sz="4" w:space="0" w:color="auto"/>
                  </w:tcBorders>
                  <w:shd w:val="clear" w:color="auto" w:fill="auto"/>
                  <w:noWrap/>
                  <w:vAlign w:val="bottom"/>
                  <w:hideMark/>
                </w:tcPr>
                <w:p w14:paraId="65EC79F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14,190,328.43</w:t>
                  </w:r>
                </w:p>
              </w:tc>
            </w:tr>
            <w:tr w:rsidR="00CD73FD" w:rsidRPr="009B02AF" w14:paraId="3C543DE8"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31FA63F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BORIPE NORTH</w:t>
                  </w:r>
                </w:p>
              </w:tc>
              <w:tc>
                <w:tcPr>
                  <w:tcW w:w="4095" w:type="dxa"/>
                  <w:tcBorders>
                    <w:top w:val="nil"/>
                    <w:left w:val="nil"/>
                    <w:bottom w:val="single" w:sz="4" w:space="0" w:color="auto"/>
                    <w:right w:val="single" w:sz="4" w:space="0" w:color="auto"/>
                  </w:tcBorders>
                  <w:shd w:val="clear" w:color="auto" w:fill="auto"/>
                  <w:noWrap/>
                  <w:vAlign w:val="bottom"/>
                  <w:hideMark/>
                </w:tcPr>
                <w:p w14:paraId="6DD91700"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7D612455"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06D7BE2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BORIPE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1DA5D17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14,190,328.43</w:t>
                  </w:r>
                </w:p>
              </w:tc>
            </w:tr>
            <w:tr w:rsidR="00CD73FD" w:rsidRPr="009B02AF" w14:paraId="6F7CB3EE"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12BBBEE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NORTH</w:t>
                  </w:r>
                </w:p>
              </w:tc>
              <w:tc>
                <w:tcPr>
                  <w:tcW w:w="4095" w:type="dxa"/>
                  <w:tcBorders>
                    <w:top w:val="nil"/>
                    <w:left w:val="nil"/>
                    <w:bottom w:val="single" w:sz="4" w:space="0" w:color="auto"/>
                    <w:right w:val="single" w:sz="4" w:space="0" w:color="auto"/>
                  </w:tcBorders>
                  <w:shd w:val="clear" w:color="auto" w:fill="auto"/>
                  <w:noWrap/>
                  <w:vAlign w:val="bottom"/>
                  <w:hideMark/>
                </w:tcPr>
                <w:p w14:paraId="479663B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11,893,603.57</w:t>
                  </w:r>
                </w:p>
              </w:tc>
            </w:tr>
            <w:tr w:rsidR="00CD73FD" w:rsidRPr="009B02AF" w14:paraId="5AFF4F0D"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1E0F97B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NORTH AREA COUNCIL</w:t>
                  </w:r>
                </w:p>
              </w:tc>
              <w:tc>
                <w:tcPr>
                  <w:tcW w:w="4095" w:type="dxa"/>
                  <w:tcBorders>
                    <w:top w:val="nil"/>
                    <w:left w:val="nil"/>
                    <w:bottom w:val="single" w:sz="4" w:space="0" w:color="auto"/>
                    <w:right w:val="single" w:sz="4" w:space="0" w:color="auto"/>
                  </w:tcBorders>
                  <w:shd w:val="clear" w:color="auto" w:fill="auto"/>
                  <w:noWrap/>
                  <w:vAlign w:val="bottom"/>
                  <w:hideMark/>
                </w:tcPr>
                <w:p w14:paraId="573D0540"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5052B121"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0F8887A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NORTH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03C8FB0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11,893,603.57</w:t>
                  </w:r>
                </w:p>
              </w:tc>
            </w:tr>
            <w:tr w:rsidR="00CD73FD" w:rsidRPr="009B02AF" w14:paraId="4B6C0736"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0F620F5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SOUTH</w:t>
                  </w:r>
                </w:p>
              </w:tc>
              <w:tc>
                <w:tcPr>
                  <w:tcW w:w="4095" w:type="dxa"/>
                  <w:tcBorders>
                    <w:top w:val="nil"/>
                    <w:left w:val="nil"/>
                    <w:bottom w:val="single" w:sz="4" w:space="0" w:color="auto"/>
                    <w:right w:val="single" w:sz="4" w:space="0" w:color="auto"/>
                  </w:tcBorders>
                  <w:shd w:val="clear" w:color="auto" w:fill="auto"/>
                  <w:noWrap/>
                  <w:vAlign w:val="bottom"/>
                  <w:hideMark/>
                </w:tcPr>
                <w:p w14:paraId="3FF23F1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12,352,117.90</w:t>
                  </w:r>
                </w:p>
              </w:tc>
            </w:tr>
            <w:tr w:rsidR="00CD73FD" w:rsidRPr="009B02AF" w14:paraId="6EC57026"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0A5D8DF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EAST LCDA</w:t>
                  </w:r>
                </w:p>
              </w:tc>
              <w:tc>
                <w:tcPr>
                  <w:tcW w:w="4095" w:type="dxa"/>
                  <w:tcBorders>
                    <w:top w:val="nil"/>
                    <w:left w:val="nil"/>
                    <w:bottom w:val="single" w:sz="4" w:space="0" w:color="auto"/>
                    <w:right w:val="single" w:sz="4" w:space="0" w:color="auto"/>
                  </w:tcBorders>
                  <w:shd w:val="clear" w:color="auto" w:fill="auto"/>
                  <w:noWrap/>
                  <w:vAlign w:val="bottom"/>
                  <w:hideMark/>
                </w:tcPr>
                <w:p w14:paraId="421D07E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1753012C"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276C6156"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SOUTH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03DED9B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12,352,117.90</w:t>
                  </w:r>
                </w:p>
              </w:tc>
            </w:tr>
            <w:tr w:rsidR="00CD73FD" w:rsidRPr="009B02AF" w14:paraId="15B17D70"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6660B79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EGBEDORE</w:t>
                  </w:r>
                </w:p>
              </w:tc>
              <w:tc>
                <w:tcPr>
                  <w:tcW w:w="4095" w:type="dxa"/>
                  <w:tcBorders>
                    <w:top w:val="nil"/>
                    <w:left w:val="nil"/>
                    <w:bottom w:val="single" w:sz="4" w:space="0" w:color="auto"/>
                    <w:right w:val="single" w:sz="4" w:space="0" w:color="auto"/>
                  </w:tcBorders>
                  <w:shd w:val="clear" w:color="auto" w:fill="auto"/>
                  <w:noWrap/>
                  <w:vAlign w:val="bottom"/>
                  <w:hideMark/>
                </w:tcPr>
                <w:p w14:paraId="27702E6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12,148,920.86</w:t>
                  </w:r>
                </w:p>
              </w:tc>
            </w:tr>
            <w:tr w:rsidR="00CD73FD" w:rsidRPr="009B02AF" w14:paraId="37735D59"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525FED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EGBEDORE SOUTH LCDA</w:t>
                  </w:r>
                </w:p>
              </w:tc>
              <w:tc>
                <w:tcPr>
                  <w:tcW w:w="4095" w:type="dxa"/>
                  <w:tcBorders>
                    <w:top w:val="nil"/>
                    <w:left w:val="nil"/>
                    <w:bottom w:val="single" w:sz="4" w:space="0" w:color="auto"/>
                    <w:right w:val="single" w:sz="4" w:space="0" w:color="auto"/>
                  </w:tcBorders>
                  <w:shd w:val="clear" w:color="auto" w:fill="auto"/>
                  <w:noWrap/>
                  <w:vAlign w:val="bottom"/>
                  <w:hideMark/>
                </w:tcPr>
                <w:p w14:paraId="2DAF419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734B99CB"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FD0FAF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OKINNI ADMIN</w:t>
                  </w:r>
                </w:p>
              </w:tc>
              <w:tc>
                <w:tcPr>
                  <w:tcW w:w="4095" w:type="dxa"/>
                  <w:tcBorders>
                    <w:top w:val="nil"/>
                    <w:left w:val="nil"/>
                    <w:bottom w:val="single" w:sz="4" w:space="0" w:color="auto"/>
                    <w:right w:val="single" w:sz="4" w:space="0" w:color="auto"/>
                  </w:tcBorders>
                  <w:shd w:val="clear" w:color="auto" w:fill="auto"/>
                  <w:noWrap/>
                  <w:vAlign w:val="bottom"/>
                  <w:hideMark/>
                </w:tcPr>
                <w:p w14:paraId="6F38DB8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48968241"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3657FE6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EGBEDORE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68C7806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12,148,920.86</w:t>
                  </w:r>
                </w:p>
              </w:tc>
            </w:tr>
            <w:tr w:rsidR="00CD73FD" w:rsidRPr="009B02AF" w14:paraId="0EBD3E86"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510FDB5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EJIGBO</w:t>
                  </w:r>
                </w:p>
              </w:tc>
              <w:tc>
                <w:tcPr>
                  <w:tcW w:w="4095" w:type="dxa"/>
                  <w:tcBorders>
                    <w:top w:val="nil"/>
                    <w:left w:val="nil"/>
                    <w:bottom w:val="single" w:sz="4" w:space="0" w:color="auto"/>
                    <w:right w:val="single" w:sz="4" w:space="0" w:color="auto"/>
                  </w:tcBorders>
                  <w:shd w:val="clear" w:color="auto" w:fill="auto"/>
                  <w:noWrap/>
                  <w:vAlign w:val="bottom"/>
                  <w:hideMark/>
                </w:tcPr>
                <w:p w14:paraId="685E8FB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13,791,425.89</w:t>
                  </w:r>
                </w:p>
              </w:tc>
            </w:tr>
            <w:tr w:rsidR="00CD73FD" w:rsidRPr="009B02AF" w14:paraId="2C648D0C"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0D144DA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EJIGBO SOUTH LCDA</w:t>
                  </w:r>
                </w:p>
              </w:tc>
              <w:tc>
                <w:tcPr>
                  <w:tcW w:w="4095" w:type="dxa"/>
                  <w:tcBorders>
                    <w:top w:val="nil"/>
                    <w:left w:val="nil"/>
                    <w:bottom w:val="single" w:sz="4" w:space="0" w:color="auto"/>
                    <w:right w:val="single" w:sz="4" w:space="0" w:color="auto"/>
                  </w:tcBorders>
                  <w:shd w:val="clear" w:color="auto" w:fill="auto"/>
                  <w:noWrap/>
                  <w:vAlign w:val="bottom"/>
                  <w:hideMark/>
                </w:tcPr>
                <w:p w14:paraId="5EF3071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2EF1DBB1" w14:textId="77777777" w:rsidTr="002108FD">
              <w:trPr>
                <w:trHeight w:val="54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2883D0F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EJIGBO WEST LCDA</w:t>
                  </w:r>
                </w:p>
              </w:tc>
              <w:tc>
                <w:tcPr>
                  <w:tcW w:w="4095" w:type="dxa"/>
                  <w:tcBorders>
                    <w:top w:val="nil"/>
                    <w:left w:val="nil"/>
                    <w:bottom w:val="single" w:sz="4" w:space="0" w:color="auto"/>
                    <w:right w:val="single" w:sz="4" w:space="0" w:color="auto"/>
                  </w:tcBorders>
                  <w:shd w:val="clear" w:color="auto" w:fill="auto"/>
                  <w:noWrap/>
                  <w:vAlign w:val="bottom"/>
                  <w:hideMark/>
                </w:tcPr>
                <w:p w14:paraId="63F451C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231F62FF"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0F85E913"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EJIGBO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1F4B343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13,791,425.89</w:t>
                  </w:r>
                </w:p>
              </w:tc>
            </w:tr>
            <w:tr w:rsidR="00CD73FD" w:rsidRPr="009B02AF" w14:paraId="5E159DE9"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0625A6E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lastRenderedPageBreak/>
                    <w:t>IFE CENTRAL</w:t>
                  </w:r>
                </w:p>
              </w:tc>
              <w:tc>
                <w:tcPr>
                  <w:tcW w:w="4095" w:type="dxa"/>
                  <w:tcBorders>
                    <w:top w:val="nil"/>
                    <w:left w:val="nil"/>
                    <w:bottom w:val="single" w:sz="4" w:space="0" w:color="auto"/>
                    <w:right w:val="single" w:sz="4" w:space="0" w:color="auto"/>
                  </w:tcBorders>
                  <w:shd w:val="clear" w:color="auto" w:fill="auto"/>
                  <w:noWrap/>
                  <w:vAlign w:val="bottom"/>
                  <w:hideMark/>
                </w:tcPr>
                <w:p w14:paraId="6D7FE23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14,602,783.98</w:t>
                  </w:r>
                </w:p>
              </w:tc>
            </w:tr>
            <w:tr w:rsidR="00CD73FD" w:rsidRPr="009B02AF" w14:paraId="6B723E54"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E57D65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CENTRAL WEST LCDA</w:t>
                  </w:r>
                </w:p>
              </w:tc>
              <w:tc>
                <w:tcPr>
                  <w:tcW w:w="4095" w:type="dxa"/>
                  <w:tcBorders>
                    <w:top w:val="nil"/>
                    <w:left w:val="nil"/>
                    <w:bottom w:val="single" w:sz="4" w:space="0" w:color="auto"/>
                    <w:right w:val="single" w:sz="4" w:space="0" w:color="auto"/>
                  </w:tcBorders>
                  <w:shd w:val="clear" w:color="auto" w:fill="auto"/>
                  <w:noWrap/>
                  <w:vAlign w:val="bottom"/>
                  <w:hideMark/>
                </w:tcPr>
                <w:p w14:paraId="0AC6107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54FCD780"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18CE16F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CENTRAL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35533AA0"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14,602,783.98</w:t>
                  </w:r>
                </w:p>
              </w:tc>
            </w:tr>
            <w:tr w:rsidR="00CD73FD" w:rsidRPr="009B02AF" w14:paraId="34D33A4B"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02E43F5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EAST</w:t>
                  </w:r>
                </w:p>
              </w:tc>
              <w:tc>
                <w:tcPr>
                  <w:tcW w:w="4095" w:type="dxa"/>
                  <w:tcBorders>
                    <w:top w:val="nil"/>
                    <w:left w:val="nil"/>
                    <w:bottom w:val="single" w:sz="4" w:space="0" w:color="auto"/>
                    <w:right w:val="single" w:sz="4" w:space="0" w:color="auto"/>
                  </w:tcBorders>
                  <w:shd w:val="clear" w:color="auto" w:fill="auto"/>
                  <w:noWrap/>
                  <w:vAlign w:val="bottom"/>
                  <w:hideMark/>
                </w:tcPr>
                <w:p w14:paraId="095FA1E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11,814,217.18</w:t>
                  </w:r>
                </w:p>
              </w:tc>
            </w:tr>
            <w:tr w:rsidR="00CD73FD" w:rsidRPr="009B02AF" w14:paraId="26B4DABD"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670272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OOYE</w:t>
                  </w:r>
                </w:p>
              </w:tc>
              <w:tc>
                <w:tcPr>
                  <w:tcW w:w="4095" w:type="dxa"/>
                  <w:tcBorders>
                    <w:top w:val="nil"/>
                    <w:left w:val="nil"/>
                    <w:bottom w:val="single" w:sz="4" w:space="0" w:color="auto"/>
                    <w:right w:val="single" w:sz="4" w:space="0" w:color="auto"/>
                  </w:tcBorders>
                  <w:shd w:val="clear" w:color="auto" w:fill="auto"/>
                  <w:noWrap/>
                  <w:vAlign w:val="bottom"/>
                  <w:hideMark/>
                </w:tcPr>
                <w:p w14:paraId="3799EA0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7A93786A"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033856E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EAST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236BD33C"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11,814,217.18</w:t>
                  </w:r>
                </w:p>
              </w:tc>
            </w:tr>
            <w:tr w:rsidR="00CD73FD" w:rsidRPr="009B02AF" w14:paraId="270FC822"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067F86A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NORTH EAST LCDA</w:t>
                  </w:r>
                </w:p>
              </w:tc>
              <w:tc>
                <w:tcPr>
                  <w:tcW w:w="4095" w:type="dxa"/>
                  <w:tcBorders>
                    <w:top w:val="nil"/>
                    <w:left w:val="nil"/>
                    <w:bottom w:val="single" w:sz="4" w:space="0" w:color="auto"/>
                    <w:right w:val="single" w:sz="4" w:space="0" w:color="auto"/>
                  </w:tcBorders>
                  <w:shd w:val="clear" w:color="auto" w:fill="auto"/>
                  <w:noWrap/>
                  <w:vAlign w:val="bottom"/>
                  <w:hideMark/>
                </w:tcPr>
                <w:p w14:paraId="655C7560"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5,063,235.93</w:t>
                  </w:r>
                </w:p>
              </w:tc>
            </w:tr>
            <w:tr w:rsidR="00CD73FD" w:rsidRPr="009B02AF" w14:paraId="21F7745C"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37D752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NORTH</w:t>
                  </w:r>
                </w:p>
              </w:tc>
              <w:tc>
                <w:tcPr>
                  <w:tcW w:w="4095" w:type="dxa"/>
                  <w:tcBorders>
                    <w:top w:val="nil"/>
                    <w:left w:val="nil"/>
                    <w:bottom w:val="single" w:sz="4" w:space="0" w:color="auto"/>
                    <w:right w:val="single" w:sz="4" w:space="0" w:color="auto"/>
                  </w:tcBorders>
                  <w:shd w:val="clear" w:color="auto" w:fill="auto"/>
                  <w:noWrap/>
                  <w:vAlign w:val="bottom"/>
                  <w:hideMark/>
                </w:tcPr>
                <w:p w14:paraId="1F051B5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15,732,220.73</w:t>
                  </w:r>
                </w:p>
              </w:tc>
            </w:tr>
            <w:tr w:rsidR="00CD73FD" w:rsidRPr="009B02AF" w14:paraId="7ED89495"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2D37C26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NORTH WEST LCDA</w:t>
                  </w:r>
                </w:p>
              </w:tc>
              <w:tc>
                <w:tcPr>
                  <w:tcW w:w="4095" w:type="dxa"/>
                  <w:tcBorders>
                    <w:top w:val="nil"/>
                    <w:left w:val="nil"/>
                    <w:bottom w:val="single" w:sz="4" w:space="0" w:color="auto"/>
                    <w:right w:val="single" w:sz="4" w:space="0" w:color="auto"/>
                  </w:tcBorders>
                  <w:shd w:val="clear" w:color="auto" w:fill="auto"/>
                  <w:noWrap/>
                  <w:vAlign w:val="bottom"/>
                  <w:hideMark/>
                </w:tcPr>
                <w:p w14:paraId="4F294F6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40EA84FC"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5C91AB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NORTH AREA COUNCIL</w:t>
                  </w:r>
                </w:p>
              </w:tc>
              <w:tc>
                <w:tcPr>
                  <w:tcW w:w="4095" w:type="dxa"/>
                  <w:tcBorders>
                    <w:top w:val="nil"/>
                    <w:left w:val="nil"/>
                    <w:bottom w:val="single" w:sz="4" w:space="0" w:color="auto"/>
                    <w:right w:val="single" w:sz="4" w:space="0" w:color="auto"/>
                  </w:tcBorders>
                  <w:shd w:val="clear" w:color="auto" w:fill="auto"/>
                  <w:noWrap/>
                  <w:vAlign w:val="bottom"/>
                  <w:hideMark/>
                </w:tcPr>
                <w:p w14:paraId="1F13427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28951C13"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FFC8DA3"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NORTH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16D29B1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15,732,220.73</w:t>
                  </w:r>
                </w:p>
              </w:tc>
            </w:tr>
            <w:tr w:rsidR="00CD73FD" w:rsidRPr="009B02AF" w14:paraId="25443069"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7B62C06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SOUTH</w:t>
                  </w:r>
                </w:p>
              </w:tc>
              <w:tc>
                <w:tcPr>
                  <w:tcW w:w="4095" w:type="dxa"/>
                  <w:tcBorders>
                    <w:top w:val="nil"/>
                    <w:left w:val="nil"/>
                    <w:bottom w:val="single" w:sz="4" w:space="0" w:color="auto"/>
                    <w:right w:val="single" w:sz="4" w:space="0" w:color="auto"/>
                  </w:tcBorders>
                  <w:shd w:val="clear" w:color="auto" w:fill="auto"/>
                  <w:noWrap/>
                  <w:vAlign w:val="bottom"/>
                  <w:hideMark/>
                </w:tcPr>
                <w:p w14:paraId="167BC51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13,713,623.99</w:t>
                  </w:r>
                </w:p>
              </w:tc>
            </w:tr>
            <w:tr w:rsidR="00CD73FD" w:rsidRPr="009B02AF" w14:paraId="502029FF"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4402031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SOUTH LCDA</w:t>
                  </w:r>
                </w:p>
              </w:tc>
              <w:tc>
                <w:tcPr>
                  <w:tcW w:w="4095" w:type="dxa"/>
                  <w:tcBorders>
                    <w:top w:val="nil"/>
                    <w:left w:val="nil"/>
                    <w:bottom w:val="single" w:sz="4" w:space="0" w:color="auto"/>
                    <w:right w:val="single" w:sz="4" w:space="0" w:color="auto"/>
                  </w:tcBorders>
                  <w:shd w:val="clear" w:color="auto" w:fill="auto"/>
                  <w:noWrap/>
                  <w:vAlign w:val="bottom"/>
                  <w:hideMark/>
                </w:tcPr>
                <w:p w14:paraId="1C3C4B4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55545DF3"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CF8019C"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SOUTH CONSLIDATED</w:t>
                  </w:r>
                </w:p>
              </w:tc>
              <w:tc>
                <w:tcPr>
                  <w:tcW w:w="4095" w:type="dxa"/>
                  <w:tcBorders>
                    <w:top w:val="nil"/>
                    <w:left w:val="nil"/>
                    <w:bottom w:val="single" w:sz="4" w:space="0" w:color="auto"/>
                    <w:right w:val="single" w:sz="4" w:space="0" w:color="auto"/>
                  </w:tcBorders>
                  <w:shd w:val="clear" w:color="auto" w:fill="auto"/>
                  <w:noWrap/>
                  <w:vAlign w:val="bottom"/>
                  <w:hideMark/>
                </w:tcPr>
                <w:p w14:paraId="5162C60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13,713,623.99</w:t>
                  </w:r>
                </w:p>
              </w:tc>
            </w:tr>
            <w:tr w:rsidR="00CD73FD" w:rsidRPr="009B02AF" w14:paraId="4AD225CB"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0A517D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IFEDAYO</w:t>
                  </w:r>
                </w:p>
              </w:tc>
              <w:tc>
                <w:tcPr>
                  <w:tcW w:w="4095" w:type="dxa"/>
                  <w:tcBorders>
                    <w:top w:val="nil"/>
                    <w:left w:val="nil"/>
                    <w:bottom w:val="single" w:sz="4" w:space="0" w:color="auto"/>
                    <w:right w:val="single" w:sz="4" w:space="0" w:color="auto"/>
                  </w:tcBorders>
                  <w:shd w:val="clear" w:color="auto" w:fill="auto"/>
                  <w:noWrap/>
                  <w:vAlign w:val="bottom"/>
                  <w:hideMark/>
                </w:tcPr>
                <w:p w14:paraId="7890171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10,776,457.22</w:t>
                  </w:r>
                </w:p>
              </w:tc>
            </w:tr>
            <w:tr w:rsidR="00CD73FD" w:rsidRPr="009B02AF" w14:paraId="454E818D"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B00BA2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IFEDAYO AREA COUNCIL</w:t>
                  </w:r>
                </w:p>
              </w:tc>
              <w:tc>
                <w:tcPr>
                  <w:tcW w:w="4095" w:type="dxa"/>
                  <w:tcBorders>
                    <w:top w:val="nil"/>
                    <w:left w:val="nil"/>
                    <w:bottom w:val="single" w:sz="4" w:space="0" w:color="auto"/>
                    <w:right w:val="single" w:sz="4" w:space="0" w:color="auto"/>
                  </w:tcBorders>
                  <w:shd w:val="clear" w:color="auto" w:fill="auto"/>
                  <w:noWrap/>
                  <w:vAlign w:val="bottom"/>
                  <w:hideMark/>
                </w:tcPr>
                <w:p w14:paraId="65F363F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0CD451DD"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6FCCC60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IFEDAYO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1DD4EEA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10,776,457.22</w:t>
                  </w:r>
                </w:p>
              </w:tc>
            </w:tr>
            <w:tr w:rsidR="00CD73FD" w:rsidRPr="009B02AF" w14:paraId="12930F92"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485552EB"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IFELODUN</w:t>
                  </w:r>
                </w:p>
              </w:tc>
              <w:tc>
                <w:tcPr>
                  <w:tcW w:w="4095" w:type="dxa"/>
                  <w:tcBorders>
                    <w:top w:val="nil"/>
                    <w:left w:val="nil"/>
                    <w:bottom w:val="single" w:sz="4" w:space="0" w:color="auto"/>
                    <w:right w:val="single" w:sz="4" w:space="0" w:color="auto"/>
                  </w:tcBorders>
                  <w:shd w:val="clear" w:color="auto" w:fill="auto"/>
                  <w:noWrap/>
                  <w:vAlign w:val="bottom"/>
                  <w:hideMark/>
                </w:tcPr>
                <w:p w14:paraId="0C5ACDB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13,886,486.03</w:t>
                  </w:r>
                </w:p>
              </w:tc>
            </w:tr>
            <w:tr w:rsidR="00CD73FD" w:rsidRPr="009B02AF" w14:paraId="2D5C915E"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2EC913F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IFELODUN NORTH LCDA</w:t>
                  </w:r>
                </w:p>
              </w:tc>
              <w:tc>
                <w:tcPr>
                  <w:tcW w:w="4095" w:type="dxa"/>
                  <w:tcBorders>
                    <w:top w:val="nil"/>
                    <w:left w:val="nil"/>
                    <w:bottom w:val="single" w:sz="4" w:space="0" w:color="auto"/>
                    <w:right w:val="single" w:sz="4" w:space="0" w:color="auto"/>
                  </w:tcBorders>
                  <w:shd w:val="clear" w:color="auto" w:fill="auto"/>
                  <w:noWrap/>
                  <w:vAlign w:val="bottom"/>
                  <w:hideMark/>
                </w:tcPr>
                <w:p w14:paraId="730F4F2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4F4AA691"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34182E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IFELODUN AREA COUNCIL</w:t>
                  </w:r>
                </w:p>
              </w:tc>
              <w:tc>
                <w:tcPr>
                  <w:tcW w:w="4095" w:type="dxa"/>
                  <w:tcBorders>
                    <w:top w:val="nil"/>
                    <w:left w:val="nil"/>
                    <w:bottom w:val="single" w:sz="4" w:space="0" w:color="auto"/>
                    <w:right w:val="single" w:sz="4" w:space="0" w:color="auto"/>
                  </w:tcBorders>
                  <w:shd w:val="clear" w:color="auto" w:fill="auto"/>
                  <w:noWrap/>
                  <w:vAlign w:val="bottom"/>
                  <w:hideMark/>
                </w:tcPr>
                <w:p w14:paraId="1348149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265723DD" w14:textId="77777777" w:rsidTr="002108FD">
              <w:trPr>
                <w:trHeight w:val="51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DE4EDF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IFELODUN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528A7FD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13,886,486.03</w:t>
                  </w:r>
                </w:p>
              </w:tc>
            </w:tr>
            <w:tr w:rsidR="00CD73FD" w:rsidRPr="009B02AF" w14:paraId="42BCE62C"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7807971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ILA</w:t>
                  </w:r>
                </w:p>
              </w:tc>
              <w:tc>
                <w:tcPr>
                  <w:tcW w:w="4095" w:type="dxa"/>
                  <w:tcBorders>
                    <w:top w:val="nil"/>
                    <w:left w:val="nil"/>
                    <w:bottom w:val="single" w:sz="4" w:space="0" w:color="auto"/>
                    <w:right w:val="single" w:sz="4" w:space="0" w:color="auto"/>
                  </w:tcBorders>
                  <w:shd w:val="clear" w:color="auto" w:fill="auto"/>
                  <w:noWrap/>
                  <w:vAlign w:val="bottom"/>
                  <w:hideMark/>
                </w:tcPr>
                <w:p w14:paraId="563B79CF"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12,242,835.19</w:t>
                  </w:r>
                </w:p>
              </w:tc>
            </w:tr>
            <w:tr w:rsidR="00CD73FD" w:rsidRPr="009B02AF" w14:paraId="03E700DE"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63D6F60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ILA CENTRAL LCDA</w:t>
                  </w:r>
                </w:p>
              </w:tc>
              <w:tc>
                <w:tcPr>
                  <w:tcW w:w="4095" w:type="dxa"/>
                  <w:tcBorders>
                    <w:top w:val="nil"/>
                    <w:left w:val="nil"/>
                    <w:bottom w:val="single" w:sz="4" w:space="0" w:color="auto"/>
                    <w:right w:val="single" w:sz="4" w:space="0" w:color="auto"/>
                  </w:tcBorders>
                  <w:shd w:val="clear" w:color="auto" w:fill="auto"/>
                  <w:noWrap/>
                  <w:vAlign w:val="bottom"/>
                  <w:hideMark/>
                </w:tcPr>
                <w:p w14:paraId="48A8844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175B829B"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5019082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ILA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6B5AD99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12,242,835.19</w:t>
                  </w:r>
                </w:p>
              </w:tc>
            </w:tr>
            <w:tr w:rsidR="00CD73FD" w:rsidRPr="009B02AF" w14:paraId="14338280"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CAE1FB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EAST</w:t>
                  </w:r>
                </w:p>
              </w:tc>
              <w:tc>
                <w:tcPr>
                  <w:tcW w:w="4095" w:type="dxa"/>
                  <w:tcBorders>
                    <w:top w:val="nil"/>
                    <w:left w:val="nil"/>
                    <w:bottom w:val="single" w:sz="4" w:space="0" w:color="auto"/>
                    <w:right w:val="single" w:sz="4" w:space="0" w:color="auto"/>
                  </w:tcBorders>
                  <w:shd w:val="clear" w:color="auto" w:fill="auto"/>
                  <w:noWrap/>
                  <w:vAlign w:val="bottom"/>
                  <w:hideMark/>
                </w:tcPr>
                <w:p w14:paraId="2F02A9A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12,763,288.23</w:t>
                  </w:r>
                </w:p>
              </w:tc>
            </w:tr>
            <w:tr w:rsidR="00CD73FD" w:rsidRPr="009B02AF" w14:paraId="28482C31"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172234A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EAST LCDA</w:t>
                  </w:r>
                </w:p>
              </w:tc>
              <w:tc>
                <w:tcPr>
                  <w:tcW w:w="4095" w:type="dxa"/>
                  <w:tcBorders>
                    <w:top w:val="nil"/>
                    <w:left w:val="nil"/>
                    <w:bottom w:val="single" w:sz="4" w:space="0" w:color="auto"/>
                    <w:right w:val="single" w:sz="4" w:space="0" w:color="auto"/>
                  </w:tcBorders>
                  <w:shd w:val="clear" w:color="auto" w:fill="auto"/>
                  <w:noWrap/>
                  <w:vAlign w:val="bottom"/>
                  <w:hideMark/>
                </w:tcPr>
                <w:p w14:paraId="1649CCF2"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5DD36FAB"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3D42A3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EAST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2D63843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12,763,288.23</w:t>
                  </w:r>
                </w:p>
              </w:tc>
            </w:tr>
            <w:tr w:rsidR="00CD73FD" w:rsidRPr="009B02AF" w14:paraId="1166A024"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136FD67B"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WEST</w:t>
                  </w:r>
                </w:p>
              </w:tc>
              <w:tc>
                <w:tcPr>
                  <w:tcW w:w="4095" w:type="dxa"/>
                  <w:tcBorders>
                    <w:top w:val="nil"/>
                    <w:left w:val="nil"/>
                    <w:bottom w:val="single" w:sz="4" w:space="0" w:color="auto"/>
                    <w:right w:val="single" w:sz="4" w:space="0" w:color="auto"/>
                  </w:tcBorders>
                  <w:shd w:val="clear" w:color="auto" w:fill="auto"/>
                  <w:noWrap/>
                  <w:vAlign w:val="bottom"/>
                  <w:hideMark/>
                </w:tcPr>
                <w:p w14:paraId="4483DA9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13,525,184.95</w:t>
                  </w:r>
                </w:p>
              </w:tc>
            </w:tr>
            <w:tr w:rsidR="00CD73FD" w:rsidRPr="009B02AF" w14:paraId="26508DDE"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91A362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WEST CENTRAL LCDA</w:t>
                  </w:r>
                </w:p>
              </w:tc>
              <w:tc>
                <w:tcPr>
                  <w:tcW w:w="4095" w:type="dxa"/>
                  <w:tcBorders>
                    <w:top w:val="nil"/>
                    <w:left w:val="nil"/>
                    <w:bottom w:val="single" w:sz="4" w:space="0" w:color="auto"/>
                    <w:right w:val="single" w:sz="4" w:space="0" w:color="auto"/>
                  </w:tcBorders>
                  <w:shd w:val="clear" w:color="auto" w:fill="auto"/>
                  <w:noWrap/>
                  <w:vAlign w:val="bottom"/>
                  <w:hideMark/>
                </w:tcPr>
                <w:p w14:paraId="6D9C756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0C2CA55B"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B5F3FF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WEST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102590B2"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13,525,184.95</w:t>
                  </w:r>
                </w:p>
              </w:tc>
            </w:tr>
            <w:tr w:rsidR="00CD73FD" w:rsidRPr="009B02AF" w14:paraId="7F67AF1A"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7D0396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IREPODUN</w:t>
                  </w:r>
                </w:p>
              </w:tc>
              <w:tc>
                <w:tcPr>
                  <w:tcW w:w="4095" w:type="dxa"/>
                  <w:tcBorders>
                    <w:top w:val="nil"/>
                    <w:left w:val="nil"/>
                    <w:bottom w:val="single" w:sz="4" w:space="0" w:color="auto"/>
                    <w:right w:val="single" w:sz="4" w:space="0" w:color="auto"/>
                  </w:tcBorders>
                  <w:shd w:val="clear" w:color="auto" w:fill="auto"/>
                  <w:noWrap/>
                  <w:vAlign w:val="bottom"/>
                  <w:hideMark/>
                </w:tcPr>
                <w:p w14:paraId="7A35DCE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13,385,169.19</w:t>
                  </w:r>
                </w:p>
              </w:tc>
            </w:tr>
            <w:tr w:rsidR="00CD73FD" w:rsidRPr="009B02AF" w14:paraId="22584564" w14:textId="77777777" w:rsidTr="002108FD">
              <w:trPr>
                <w:trHeight w:val="78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47B572F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lastRenderedPageBreak/>
                    <w:t>IREPODUN SOUTH LCDA</w:t>
                  </w:r>
                </w:p>
              </w:tc>
              <w:tc>
                <w:tcPr>
                  <w:tcW w:w="4095" w:type="dxa"/>
                  <w:tcBorders>
                    <w:top w:val="nil"/>
                    <w:left w:val="nil"/>
                    <w:bottom w:val="single" w:sz="4" w:space="0" w:color="auto"/>
                    <w:right w:val="single" w:sz="4" w:space="0" w:color="auto"/>
                  </w:tcBorders>
                  <w:shd w:val="clear" w:color="auto" w:fill="auto"/>
                  <w:noWrap/>
                  <w:vAlign w:val="bottom"/>
                  <w:hideMark/>
                </w:tcPr>
                <w:p w14:paraId="1707D3E2"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340F892A" w14:textId="77777777" w:rsidTr="002108FD">
              <w:trPr>
                <w:trHeight w:val="36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2F6AE153"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IREPODUN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3252F862"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13,385,169.19</w:t>
                  </w:r>
                </w:p>
              </w:tc>
            </w:tr>
            <w:tr w:rsidR="00CD73FD" w:rsidRPr="009B02AF" w14:paraId="4029291C"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530DE7A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IREWOLE</w:t>
                  </w:r>
                </w:p>
              </w:tc>
              <w:tc>
                <w:tcPr>
                  <w:tcW w:w="4095" w:type="dxa"/>
                  <w:tcBorders>
                    <w:top w:val="nil"/>
                    <w:left w:val="nil"/>
                    <w:bottom w:val="single" w:sz="4" w:space="0" w:color="auto"/>
                    <w:right w:val="single" w:sz="4" w:space="0" w:color="auto"/>
                  </w:tcBorders>
                  <w:shd w:val="clear" w:color="auto" w:fill="auto"/>
                  <w:noWrap/>
                  <w:vAlign w:val="bottom"/>
                  <w:hideMark/>
                </w:tcPr>
                <w:p w14:paraId="577BB70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14,482,248.60</w:t>
                  </w:r>
                </w:p>
              </w:tc>
            </w:tr>
            <w:tr w:rsidR="00CD73FD" w:rsidRPr="009B02AF" w14:paraId="19F76A3D"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061AFF6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IREWOLE NORTH EAST LCDA</w:t>
                  </w:r>
                </w:p>
              </w:tc>
              <w:tc>
                <w:tcPr>
                  <w:tcW w:w="4095" w:type="dxa"/>
                  <w:tcBorders>
                    <w:top w:val="nil"/>
                    <w:left w:val="nil"/>
                    <w:bottom w:val="single" w:sz="4" w:space="0" w:color="auto"/>
                    <w:right w:val="single" w:sz="4" w:space="0" w:color="auto"/>
                  </w:tcBorders>
                  <w:shd w:val="clear" w:color="auto" w:fill="auto"/>
                  <w:noWrap/>
                  <w:vAlign w:val="bottom"/>
                  <w:hideMark/>
                </w:tcPr>
                <w:p w14:paraId="54C4B8E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2D0776D2"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43B36F9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IREWOLE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55CCCDF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14,482,248.60</w:t>
                  </w:r>
                </w:p>
              </w:tc>
            </w:tr>
            <w:tr w:rsidR="00CD73FD" w:rsidRPr="009B02AF" w14:paraId="6D0E387E"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12661F33"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ISOKAN</w:t>
                  </w:r>
                </w:p>
              </w:tc>
              <w:tc>
                <w:tcPr>
                  <w:tcW w:w="4095" w:type="dxa"/>
                  <w:tcBorders>
                    <w:top w:val="nil"/>
                    <w:left w:val="nil"/>
                    <w:bottom w:val="single" w:sz="4" w:space="0" w:color="auto"/>
                    <w:right w:val="single" w:sz="4" w:space="0" w:color="auto"/>
                  </w:tcBorders>
                  <w:shd w:val="clear" w:color="auto" w:fill="auto"/>
                  <w:noWrap/>
                  <w:vAlign w:val="bottom"/>
                  <w:hideMark/>
                </w:tcPr>
                <w:p w14:paraId="72C790E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13,145,042.57</w:t>
                  </w:r>
                </w:p>
              </w:tc>
            </w:tr>
            <w:tr w:rsidR="00CD73FD" w:rsidRPr="009B02AF" w14:paraId="0CBEF877"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559A267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ISOKAN SOUTH LCDA</w:t>
                  </w:r>
                </w:p>
              </w:tc>
              <w:tc>
                <w:tcPr>
                  <w:tcW w:w="4095" w:type="dxa"/>
                  <w:tcBorders>
                    <w:top w:val="nil"/>
                    <w:left w:val="nil"/>
                    <w:bottom w:val="single" w:sz="4" w:space="0" w:color="auto"/>
                    <w:right w:val="single" w:sz="4" w:space="0" w:color="auto"/>
                  </w:tcBorders>
                  <w:shd w:val="clear" w:color="auto" w:fill="auto"/>
                  <w:noWrap/>
                  <w:vAlign w:val="bottom"/>
                  <w:hideMark/>
                </w:tcPr>
                <w:p w14:paraId="15C39F32"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40681D25"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154EA2A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ISOKAN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04C2CE1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13,145,042.57</w:t>
                  </w:r>
                </w:p>
              </w:tc>
            </w:tr>
            <w:tr w:rsidR="00CD73FD" w:rsidRPr="009B02AF" w14:paraId="5F947436"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7532EC6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IWO</w:t>
                  </w:r>
                </w:p>
              </w:tc>
              <w:tc>
                <w:tcPr>
                  <w:tcW w:w="4095" w:type="dxa"/>
                  <w:tcBorders>
                    <w:top w:val="nil"/>
                    <w:left w:val="nil"/>
                    <w:bottom w:val="single" w:sz="4" w:space="0" w:color="auto"/>
                    <w:right w:val="single" w:sz="4" w:space="0" w:color="auto"/>
                  </w:tcBorders>
                  <w:shd w:val="clear" w:color="auto" w:fill="auto"/>
                  <w:noWrap/>
                  <w:vAlign w:val="bottom"/>
                  <w:hideMark/>
                </w:tcPr>
                <w:p w14:paraId="3DA43510"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16,163,674.49</w:t>
                  </w:r>
                </w:p>
              </w:tc>
            </w:tr>
            <w:tr w:rsidR="00CD73FD" w:rsidRPr="009B02AF" w14:paraId="72BF3533"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5D3B2DC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IWO EAST LCDA</w:t>
                  </w:r>
                </w:p>
              </w:tc>
              <w:tc>
                <w:tcPr>
                  <w:tcW w:w="4095" w:type="dxa"/>
                  <w:tcBorders>
                    <w:top w:val="nil"/>
                    <w:left w:val="nil"/>
                    <w:bottom w:val="single" w:sz="4" w:space="0" w:color="auto"/>
                    <w:right w:val="single" w:sz="4" w:space="0" w:color="auto"/>
                  </w:tcBorders>
                  <w:shd w:val="clear" w:color="auto" w:fill="auto"/>
                  <w:noWrap/>
                  <w:vAlign w:val="bottom"/>
                  <w:hideMark/>
                </w:tcPr>
                <w:p w14:paraId="4259312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452C8EC9"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C68E0C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IWO WEST LCDA</w:t>
                  </w:r>
                </w:p>
              </w:tc>
              <w:tc>
                <w:tcPr>
                  <w:tcW w:w="4095" w:type="dxa"/>
                  <w:tcBorders>
                    <w:top w:val="nil"/>
                    <w:left w:val="nil"/>
                    <w:bottom w:val="single" w:sz="4" w:space="0" w:color="auto"/>
                    <w:right w:val="single" w:sz="4" w:space="0" w:color="auto"/>
                  </w:tcBorders>
                  <w:shd w:val="clear" w:color="auto" w:fill="auto"/>
                  <w:noWrap/>
                  <w:vAlign w:val="bottom"/>
                  <w:hideMark/>
                </w:tcPr>
                <w:p w14:paraId="4E84513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7F8B8EAB"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96E8CC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IWO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011AE33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16,163,674.49</w:t>
                  </w:r>
                </w:p>
              </w:tc>
            </w:tr>
            <w:tr w:rsidR="00CD73FD" w:rsidRPr="009B02AF" w14:paraId="65B32161"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7ED203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OBOKUN</w:t>
                  </w:r>
                </w:p>
              </w:tc>
              <w:tc>
                <w:tcPr>
                  <w:tcW w:w="4095" w:type="dxa"/>
                  <w:tcBorders>
                    <w:top w:val="nil"/>
                    <w:left w:val="nil"/>
                    <w:bottom w:val="single" w:sz="4" w:space="0" w:color="auto"/>
                    <w:right w:val="single" w:sz="4" w:space="0" w:color="auto"/>
                  </w:tcBorders>
                  <w:shd w:val="clear" w:color="auto" w:fill="auto"/>
                  <w:noWrap/>
                  <w:vAlign w:val="bottom"/>
                  <w:hideMark/>
                </w:tcPr>
                <w:p w14:paraId="4EF9F18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13,403,945.36</w:t>
                  </w:r>
                </w:p>
              </w:tc>
            </w:tr>
            <w:tr w:rsidR="00CD73FD" w:rsidRPr="009B02AF" w14:paraId="1630A946"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24146A9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OBOKUN EAST LCDA</w:t>
                  </w:r>
                </w:p>
              </w:tc>
              <w:tc>
                <w:tcPr>
                  <w:tcW w:w="4095" w:type="dxa"/>
                  <w:tcBorders>
                    <w:top w:val="nil"/>
                    <w:left w:val="nil"/>
                    <w:bottom w:val="single" w:sz="4" w:space="0" w:color="auto"/>
                    <w:right w:val="single" w:sz="4" w:space="0" w:color="auto"/>
                  </w:tcBorders>
                  <w:shd w:val="clear" w:color="auto" w:fill="auto"/>
                  <w:noWrap/>
                  <w:vAlign w:val="bottom"/>
                  <w:hideMark/>
                </w:tcPr>
                <w:p w14:paraId="3E491ED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344C2E6C"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63DA986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OBOKUN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541492AF"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13,403,945.36</w:t>
                  </w:r>
                </w:p>
              </w:tc>
            </w:tr>
            <w:tr w:rsidR="00CD73FD" w:rsidRPr="009B02AF" w14:paraId="75ADBCB2"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699DBFD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ODO OTIN</w:t>
                  </w:r>
                </w:p>
              </w:tc>
              <w:tc>
                <w:tcPr>
                  <w:tcW w:w="4095" w:type="dxa"/>
                  <w:tcBorders>
                    <w:top w:val="nil"/>
                    <w:left w:val="nil"/>
                    <w:bottom w:val="single" w:sz="4" w:space="0" w:color="auto"/>
                    <w:right w:val="single" w:sz="4" w:space="0" w:color="auto"/>
                  </w:tcBorders>
                  <w:shd w:val="clear" w:color="auto" w:fill="auto"/>
                  <w:noWrap/>
                  <w:vAlign w:val="bottom"/>
                  <w:hideMark/>
                </w:tcPr>
                <w:p w14:paraId="63D4CC4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17,659,531.22</w:t>
                  </w:r>
                </w:p>
              </w:tc>
            </w:tr>
            <w:tr w:rsidR="00CD73FD" w:rsidRPr="009B02AF" w14:paraId="02A62A68"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252CF10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ODO OTIN NORTH LCDA</w:t>
                  </w:r>
                </w:p>
              </w:tc>
              <w:tc>
                <w:tcPr>
                  <w:tcW w:w="4095" w:type="dxa"/>
                  <w:tcBorders>
                    <w:top w:val="nil"/>
                    <w:left w:val="nil"/>
                    <w:bottom w:val="single" w:sz="4" w:space="0" w:color="auto"/>
                    <w:right w:val="single" w:sz="4" w:space="0" w:color="auto"/>
                  </w:tcBorders>
                  <w:shd w:val="clear" w:color="auto" w:fill="auto"/>
                  <w:noWrap/>
                  <w:vAlign w:val="bottom"/>
                  <w:hideMark/>
                </w:tcPr>
                <w:p w14:paraId="48265C0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2EF5B718"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3BB5766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ODO OTIN SOUTH LCDA</w:t>
                  </w:r>
                </w:p>
              </w:tc>
              <w:tc>
                <w:tcPr>
                  <w:tcW w:w="4095" w:type="dxa"/>
                  <w:tcBorders>
                    <w:top w:val="nil"/>
                    <w:left w:val="nil"/>
                    <w:bottom w:val="single" w:sz="4" w:space="0" w:color="auto"/>
                    <w:right w:val="single" w:sz="4" w:space="0" w:color="auto"/>
                  </w:tcBorders>
                  <w:shd w:val="clear" w:color="auto" w:fill="auto"/>
                  <w:noWrap/>
                  <w:vAlign w:val="bottom"/>
                  <w:hideMark/>
                </w:tcPr>
                <w:p w14:paraId="3B8D189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3505DF5E"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237DE3D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ODO OTIN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2F99A96F"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17,659,531.22</w:t>
                  </w:r>
                </w:p>
              </w:tc>
            </w:tr>
            <w:tr w:rsidR="00CD73FD" w:rsidRPr="009B02AF" w14:paraId="35A9EC8E"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3D56DD0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OLA-OLUWA</w:t>
                  </w:r>
                </w:p>
              </w:tc>
              <w:tc>
                <w:tcPr>
                  <w:tcW w:w="4095" w:type="dxa"/>
                  <w:tcBorders>
                    <w:top w:val="nil"/>
                    <w:left w:val="nil"/>
                    <w:bottom w:val="single" w:sz="4" w:space="0" w:color="auto"/>
                    <w:right w:val="single" w:sz="4" w:space="0" w:color="auto"/>
                  </w:tcBorders>
                  <w:shd w:val="clear" w:color="auto" w:fill="auto"/>
                  <w:noWrap/>
                  <w:vAlign w:val="bottom"/>
                  <w:hideMark/>
                </w:tcPr>
                <w:p w14:paraId="486A6B7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12,087,537.37</w:t>
                  </w:r>
                </w:p>
              </w:tc>
            </w:tr>
            <w:tr w:rsidR="00CD73FD" w:rsidRPr="009B02AF" w14:paraId="093821A5"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52E4D72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OLA-OLUWA NORTH</w:t>
                  </w:r>
                </w:p>
              </w:tc>
              <w:tc>
                <w:tcPr>
                  <w:tcW w:w="4095" w:type="dxa"/>
                  <w:tcBorders>
                    <w:top w:val="nil"/>
                    <w:left w:val="nil"/>
                    <w:bottom w:val="single" w:sz="4" w:space="0" w:color="auto"/>
                    <w:right w:val="single" w:sz="4" w:space="0" w:color="auto"/>
                  </w:tcBorders>
                  <w:shd w:val="clear" w:color="auto" w:fill="auto"/>
                  <w:noWrap/>
                  <w:vAlign w:val="bottom"/>
                  <w:hideMark/>
                </w:tcPr>
                <w:p w14:paraId="301DFB22"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19610AC7"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496F65B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OLAOLUWA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519D44B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12,087,537.37</w:t>
                  </w:r>
                </w:p>
              </w:tc>
            </w:tr>
            <w:tr w:rsidR="00CD73FD" w:rsidRPr="009B02AF" w14:paraId="5A3796F5"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3AE72AEB"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OLORUNDA</w:t>
                  </w:r>
                </w:p>
              </w:tc>
              <w:tc>
                <w:tcPr>
                  <w:tcW w:w="4095" w:type="dxa"/>
                  <w:tcBorders>
                    <w:top w:val="nil"/>
                    <w:left w:val="nil"/>
                    <w:bottom w:val="single" w:sz="4" w:space="0" w:color="auto"/>
                    <w:right w:val="single" w:sz="4" w:space="0" w:color="auto"/>
                  </w:tcBorders>
                  <w:shd w:val="clear" w:color="auto" w:fill="auto"/>
                  <w:noWrap/>
                  <w:vAlign w:val="bottom"/>
                  <w:hideMark/>
                </w:tcPr>
                <w:p w14:paraId="51663CC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14,620,452.79</w:t>
                  </w:r>
                </w:p>
              </w:tc>
            </w:tr>
            <w:tr w:rsidR="00CD73FD" w:rsidRPr="009B02AF" w14:paraId="143D6C75" w14:textId="77777777" w:rsidTr="002108FD">
              <w:trPr>
                <w:trHeight w:val="585"/>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21A712F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OLORUNDA NORTH LCDA</w:t>
                  </w:r>
                </w:p>
              </w:tc>
              <w:tc>
                <w:tcPr>
                  <w:tcW w:w="4095" w:type="dxa"/>
                  <w:tcBorders>
                    <w:top w:val="nil"/>
                    <w:left w:val="nil"/>
                    <w:bottom w:val="single" w:sz="4" w:space="0" w:color="auto"/>
                    <w:right w:val="single" w:sz="4" w:space="0" w:color="auto"/>
                  </w:tcBorders>
                  <w:shd w:val="clear" w:color="auto" w:fill="auto"/>
                  <w:noWrap/>
                  <w:vAlign w:val="bottom"/>
                  <w:hideMark/>
                </w:tcPr>
                <w:p w14:paraId="218F5F0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30B3B2D4"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137680F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OLORUNDA AREA COUNCIL</w:t>
                  </w:r>
                </w:p>
              </w:tc>
              <w:tc>
                <w:tcPr>
                  <w:tcW w:w="4095" w:type="dxa"/>
                  <w:tcBorders>
                    <w:top w:val="nil"/>
                    <w:left w:val="nil"/>
                    <w:bottom w:val="single" w:sz="4" w:space="0" w:color="auto"/>
                    <w:right w:val="single" w:sz="4" w:space="0" w:color="auto"/>
                  </w:tcBorders>
                  <w:shd w:val="clear" w:color="auto" w:fill="auto"/>
                  <w:noWrap/>
                  <w:vAlign w:val="bottom"/>
                  <w:hideMark/>
                </w:tcPr>
                <w:p w14:paraId="443E9A5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19AEB93A" w14:textId="77777777" w:rsidTr="002108FD">
              <w:trPr>
                <w:trHeight w:val="6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8E043D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OLORUNDA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4E9733E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14,620,452.79</w:t>
                  </w:r>
                </w:p>
              </w:tc>
            </w:tr>
            <w:tr w:rsidR="00CD73FD" w:rsidRPr="009B02AF" w14:paraId="2AE30939"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5F04A22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ORIADE</w:t>
                  </w:r>
                </w:p>
              </w:tc>
              <w:tc>
                <w:tcPr>
                  <w:tcW w:w="4095" w:type="dxa"/>
                  <w:tcBorders>
                    <w:top w:val="nil"/>
                    <w:left w:val="nil"/>
                    <w:bottom w:val="single" w:sz="4" w:space="0" w:color="auto"/>
                    <w:right w:val="single" w:sz="4" w:space="0" w:color="auto"/>
                  </w:tcBorders>
                  <w:shd w:val="clear" w:color="auto" w:fill="auto"/>
                  <w:noWrap/>
                  <w:vAlign w:val="bottom"/>
                  <w:hideMark/>
                </w:tcPr>
                <w:p w14:paraId="4FCDF2A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14,667,331.15</w:t>
                  </w:r>
                </w:p>
              </w:tc>
            </w:tr>
            <w:tr w:rsidR="00CD73FD" w:rsidRPr="009B02AF" w14:paraId="2478F9DB"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62E5A2A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ORIADE SOUTH LCDA</w:t>
                  </w:r>
                </w:p>
              </w:tc>
              <w:tc>
                <w:tcPr>
                  <w:tcW w:w="4095" w:type="dxa"/>
                  <w:tcBorders>
                    <w:top w:val="nil"/>
                    <w:left w:val="nil"/>
                    <w:bottom w:val="single" w:sz="4" w:space="0" w:color="auto"/>
                    <w:right w:val="single" w:sz="4" w:space="0" w:color="auto"/>
                  </w:tcBorders>
                  <w:shd w:val="clear" w:color="auto" w:fill="auto"/>
                  <w:noWrap/>
                  <w:vAlign w:val="bottom"/>
                  <w:hideMark/>
                </w:tcPr>
                <w:p w14:paraId="1E9DBD6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58E4B038"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01618A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ORIADE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7ABDA80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14,667,331.15</w:t>
                  </w:r>
                </w:p>
              </w:tc>
            </w:tr>
            <w:tr w:rsidR="00CD73FD" w:rsidRPr="009B02AF" w14:paraId="685EC3DA"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584948DB"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OROLU</w:t>
                  </w:r>
                </w:p>
              </w:tc>
              <w:tc>
                <w:tcPr>
                  <w:tcW w:w="4095" w:type="dxa"/>
                  <w:tcBorders>
                    <w:top w:val="nil"/>
                    <w:left w:val="nil"/>
                    <w:bottom w:val="single" w:sz="4" w:space="0" w:color="auto"/>
                    <w:right w:val="single" w:sz="4" w:space="0" w:color="auto"/>
                  </w:tcBorders>
                  <w:shd w:val="clear" w:color="auto" w:fill="auto"/>
                  <w:noWrap/>
                  <w:vAlign w:val="bottom"/>
                  <w:hideMark/>
                </w:tcPr>
                <w:p w14:paraId="0E7CE4B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12,925,227.88</w:t>
                  </w:r>
                </w:p>
              </w:tc>
            </w:tr>
            <w:tr w:rsidR="00CD73FD" w:rsidRPr="009B02AF" w14:paraId="582D4535"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168C62B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OROLU ADMIN</w:t>
                  </w:r>
                </w:p>
              </w:tc>
              <w:tc>
                <w:tcPr>
                  <w:tcW w:w="4095" w:type="dxa"/>
                  <w:tcBorders>
                    <w:top w:val="nil"/>
                    <w:left w:val="nil"/>
                    <w:bottom w:val="single" w:sz="4" w:space="0" w:color="auto"/>
                    <w:right w:val="single" w:sz="4" w:space="0" w:color="auto"/>
                  </w:tcBorders>
                  <w:shd w:val="clear" w:color="auto" w:fill="auto"/>
                  <w:noWrap/>
                  <w:vAlign w:val="bottom"/>
                  <w:hideMark/>
                </w:tcPr>
                <w:p w14:paraId="22B36B6F"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538F0802"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BC4F1D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OROLU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2D7DF0E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12,925,227.88</w:t>
                  </w:r>
                </w:p>
              </w:tc>
            </w:tr>
            <w:tr w:rsidR="00CD73FD" w:rsidRPr="009B02AF" w14:paraId="18652218"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313322D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OSOGBO</w:t>
                  </w:r>
                </w:p>
              </w:tc>
              <w:tc>
                <w:tcPr>
                  <w:tcW w:w="4095" w:type="dxa"/>
                  <w:tcBorders>
                    <w:top w:val="nil"/>
                    <w:left w:val="nil"/>
                    <w:bottom w:val="single" w:sz="4" w:space="0" w:color="auto"/>
                    <w:right w:val="single" w:sz="4" w:space="0" w:color="auto"/>
                  </w:tcBorders>
                  <w:shd w:val="clear" w:color="auto" w:fill="auto"/>
                  <w:noWrap/>
                  <w:vAlign w:val="bottom"/>
                  <w:hideMark/>
                </w:tcPr>
                <w:p w14:paraId="11CD9F4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14,380,283.42</w:t>
                  </w:r>
                </w:p>
              </w:tc>
            </w:tr>
            <w:tr w:rsidR="00CD73FD" w:rsidRPr="009B02AF" w14:paraId="4421C10A"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7AD9B36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OSOGBO SOUTH LCDA</w:t>
                  </w:r>
                </w:p>
              </w:tc>
              <w:tc>
                <w:tcPr>
                  <w:tcW w:w="4095" w:type="dxa"/>
                  <w:tcBorders>
                    <w:top w:val="nil"/>
                    <w:left w:val="nil"/>
                    <w:bottom w:val="single" w:sz="4" w:space="0" w:color="auto"/>
                    <w:right w:val="single" w:sz="4" w:space="0" w:color="auto"/>
                  </w:tcBorders>
                  <w:shd w:val="clear" w:color="auto" w:fill="auto"/>
                  <w:noWrap/>
                  <w:vAlign w:val="bottom"/>
                  <w:hideMark/>
                </w:tcPr>
                <w:p w14:paraId="0CC3871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63CA293B"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DF76E0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OSOGBO WEST LCDA</w:t>
                  </w:r>
                </w:p>
              </w:tc>
              <w:tc>
                <w:tcPr>
                  <w:tcW w:w="4095" w:type="dxa"/>
                  <w:tcBorders>
                    <w:top w:val="nil"/>
                    <w:left w:val="nil"/>
                    <w:bottom w:val="single" w:sz="4" w:space="0" w:color="auto"/>
                    <w:right w:val="single" w:sz="4" w:space="0" w:color="auto"/>
                  </w:tcBorders>
                  <w:shd w:val="clear" w:color="auto" w:fill="auto"/>
                  <w:noWrap/>
                  <w:vAlign w:val="bottom"/>
                  <w:hideMark/>
                </w:tcPr>
                <w:p w14:paraId="7844003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p>
              </w:tc>
            </w:tr>
            <w:tr w:rsidR="00CD73FD" w:rsidRPr="009B02AF" w14:paraId="608FF698"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vAlign w:val="bottom"/>
                  <w:hideMark/>
                </w:tcPr>
                <w:p w14:paraId="5D9CAD0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OSOGBO CONSOLIDATED</w:t>
                  </w:r>
                </w:p>
              </w:tc>
              <w:tc>
                <w:tcPr>
                  <w:tcW w:w="4095" w:type="dxa"/>
                  <w:tcBorders>
                    <w:top w:val="nil"/>
                    <w:left w:val="nil"/>
                    <w:bottom w:val="single" w:sz="4" w:space="0" w:color="auto"/>
                    <w:right w:val="single" w:sz="4" w:space="0" w:color="auto"/>
                  </w:tcBorders>
                  <w:shd w:val="clear" w:color="auto" w:fill="auto"/>
                  <w:noWrap/>
                  <w:vAlign w:val="bottom"/>
                  <w:hideMark/>
                </w:tcPr>
                <w:p w14:paraId="5EA7A5C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14,380,283.42</w:t>
                  </w:r>
                </w:p>
              </w:tc>
            </w:tr>
            <w:tr w:rsidR="00CD73FD" w:rsidRPr="009B02AF" w14:paraId="68B1EF5D" w14:textId="77777777" w:rsidTr="002108FD">
              <w:trPr>
                <w:trHeight w:val="300"/>
                <w:jc w:val="center"/>
              </w:trPr>
              <w:tc>
                <w:tcPr>
                  <w:tcW w:w="3575" w:type="dxa"/>
                  <w:tcBorders>
                    <w:top w:val="nil"/>
                    <w:left w:val="single" w:sz="4" w:space="0" w:color="auto"/>
                    <w:bottom w:val="single" w:sz="4" w:space="0" w:color="auto"/>
                    <w:right w:val="single" w:sz="4" w:space="0" w:color="auto"/>
                  </w:tcBorders>
                  <w:shd w:val="clear" w:color="auto" w:fill="auto"/>
                  <w:noWrap/>
                  <w:vAlign w:val="bottom"/>
                  <w:hideMark/>
                </w:tcPr>
                <w:p w14:paraId="0DF4189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TOTAL</w:t>
                  </w:r>
                </w:p>
              </w:tc>
              <w:tc>
                <w:tcPr>
                  <w:tcW w:w="4095" w:type="dxa"/>
                  <w:tcBorders>
                    <w:top w:val="nil"/>
                    <w:left w:val="nil"/>
                    <w:bottom w:val="single" w:sz="4" w:space="0" w:color="auto"/>
                    <w:right w:val="single" w:sz="4" w:space="0" w:color="auto"/>
                  </w:tcBorders>
                  <w:shd w:val="clear" w:color="auto" w:fill="auto"/>
                  <w:noWrap/>
                  <w:vAlign w:val="bottom"/>
                  <w:hideMark/>
                </w:tcPr>
                <w:p w14:paraId="6860E80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409,812,891.83</w:t>
                  </w:r>
                </w:p>
              </w:tc>
            </w:tr>
          </w:tbl>
          <w:p w14:paraId="0D38C40A" w14:textId="77777777" w:rsidR="00CD73FD" w:rsidRPr="009B02AF" w:rsidRDefault="00CD73FD" w:rsidP="002108FD">
            <w:pPr>
              <w:spacing w:after="0"/>
              <w:jc w:val="center"/>
              <w:rPr>
                <w:rFonts w:ascii="Cambria" w:hAnsi="Cambria"/>
                <w:bCs/>
              </w:rPr>
            </w:pPr>
            <w:r w:rsidRPr="009B02AF">
              <w:rPr>
                <w:rFonts w:ascii="Cambria" w:hAnsi="Cambria"/>
                <w:bCs/>
              </w:rPr>
              <w:lastRenderedPageBreak/>
              <w:t>NOTE 60</w:t>
            </w:r>
          </w:p>
          <w:p w14:paraId="55C573C5"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[FOREX EQUALISATION]</w:t>
            </w:r>
          </w:p>
          <w:p w14:paraId="12F738FE" w14:textId="77777777" w:rsidR="00CD73FD" w:rsidRPr="002233E5" w:rsidRDefault="00CD73FD" w:rsidP="002108FD">
            <w:pPr>
              <w:spacing w:after="0"/>
              <w:jc w:val="center"/>
              <w:rPr>
                <w:rFonts w:ascii="Cambria" w:hAnsi="Cambria"/>
                <w:bCs/>
              </w:rPr>
            </w:pPr>
          </w:p>
          <w:tbl>
            <w:tblPr>
              <w:tblW w:w="7446" w:type="dxa"/>
              <w:jc w:val="center"/>
              <w:tblLayout w:type="fixed"/>
              <w:tblLook w:val="04A0" w:firstRow="1" w:lastRow="0" w:firstColumn="1" w:lastColumn="0" w:noHBand="0" w:noVBand="1"/>
            </w:tblPr>
            <w:tblGrid>
              <w:gridCol w:w="3366"/>
              <w:gridCol w:w="4080"/>
            </w:tblGrid>
            <w:tr w:rsidR="00CD73FD" w:rsidRPr="009B02AF" w14:paraId="04A7EDEC" w14:textId="77777777" w:rsidTr="002108FD">
              <w:trPr>
                <w:trHeight w:val="825"/>
                <w:jc w:val="center"/>
              </w:trPr>
              <w:tc>
                <w:tcPr>
                  <w:tcW w:w="33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2156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w:t>
                  </w:r>
                </w:p>
              </w:tc>
              <w:tc>
                <w:tcPr>
                  <w:tcW w:w="4080" w:type="dxa"/>
                  <w:tcBorders>
                    <w:top w:val="single" w:sz="4" w:space="0" w:color="auto"/>
                    <w:left w:val="nil"/>
                    <w:bottom w:val="single" w:sz="4" w:space="0" w:color="auto"/>
                    <w:right w:val="single" w:sz="4" w:space="0" w:color="auto"/>
                  </w:tcBorders>
                  <w:shd w:val="clear" w:color="auto" w:fill="auto"/>
                  <w:noWrap/>
                  <w:vAlign w:val="bottom"/>
                  <w:hideMark/>
                </w:tcPr>
                <w:p w14:paraId="350B116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11,169,818.13</w:t>
                  </w:r>
                </w:p>
              </w:tc>
            </w:tr>
            <w:tr w:rsidR="00CD73FD" w:rsidRPr="009B02AF" w14:paraId="654C6EB5"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395F251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LCDA</w:t>
                  </w:r>
                </w:p>
              </w:tc>
              <w:tc>
                <w:tcPr>
                  <w:tcW w:w="4080" w:type="dxa"/>
                  <w:tcBorders>
                    <w:top w:val="nil"/>
                    <w:left w:val="nil"/>
                    <w:bottom w:val="single" w:sz="4" w:space="0" w:color="auto"/>
                    <w:right w:val="single" w:sz="4" w:space="0" w:color="auto"/>
                  </w:tcBorders>
                  <w:shd w:val="clear" w:color="auto" w:fill="auto"/>
                  <w:noWrap/>
                  <w:vAlign w:val="bottom"/>
                  <w:hideMark/>
                </w:tcPr>
                <w:p w14:paraId="121FB41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8FFEB5D"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03FF0D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700849B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11,169,818.13</w:t>
                  </w:r>
                </w:p>
              </w:tc>
            </w:tr>
            <w:tr w:rsidR="00CD73FD" w:rsidRPr="009B02AF" w14:paraId="6927A9E9"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5CF4FD2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w:t>
                  </w:r>
                </w:p>
              </w:tc>
              <w:tc>
                <w:tcPr>
                  <w:tcW w:w="4080" w:type="dxa"/>
                  <w:tcBorders>
                    <w:top w:val="nil"/>
                    <w:left w:val="nil"/>
                    <w:bottom w:val="single" w:sz="4" w:space="0" w:color="auto"/>
                    <w:right w:val="single" w:sz="4" w:space="0" w:color="auto"/>
                  </w:tcBorders>
                  <w:shd w:val="clear" w:color="auto" w:fill="auto"/>
                  <w:noWrap/>
                  <w:vAlign w:val="bottom"/>
                  <w:hideMark/>
                </w:tcPr>
                <w:p w14:paraId="3DA11EC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11,201,151.01</w:t>
                  </w:r>
                </w:p>
              </w:tc>
            </w:tr>
            <w:tr w:rsidR="00CD73FD" w:rsidRPr="009B02AF" w14:paraId="2B387B65"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1AE511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CENTRAL LCDA</w:t>
                  </w:r>
                </w:p>
              </w:tc>
              <w:tc>
                <w:tcPr>
                  <w:tcW w:w="4080" w:type="dxa"/>
                  <w:tcBorders>
                    <w:top w:val="nil"/>
                    <w:left w:val="nil"/>
                    <w:bottom w:val="single" w:sz="4" w:space="0" w:color="auto"/>
                    <w:right w:val="single" w:sz="4" w:space="0" w:color="auto"/>
                  </w:tcBorders>
                  <w:shd w:val="clear" w:color="auto" w:fill="auto"/>
                  <w:noWrap/>
                  <w:vAlign w:val="bottom"/>
                  <w:hideMark/>
                </w:tcPr>
                <w:p w14:paraId="076AE74F"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BA7AE50"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0E2A64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02121B2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11,201,151.01</w:t>
                  </w:r>
                </w:p>
              </w:tc>
            </w:tr>
            <w:tr w:rsidR="00CD73FD" w:rsidRPr="009B02AF" w14:paraId="6B1872BE"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3AD6E71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w:t>
                  </w:r>
                </w:p>
              </w:tc>
              <w:tc>
                <w:tcPr>
                  <w:tcW w:w="4080" w:type="dxa"/>
                  <w:tcBorders>
                    <w:top w:val="nil"/>
                    <w:left w:val="nil"/>
                    <w:bottom w:val="single" w:sz="4" w:space="0" w:color="auto"/>
                    <w:right w:val="single" w:sz="4" w:space="0" w:color="auto"/>
                  </w:tcBorders>
                  <w:shd w:val="clear" w:color="auto" w:fill="auto"/>
                  <w:noWrap/>
                  <w:vAlign w:val="bottom"/>
                  <w:hideMark/>
                </w:tcPr>
                <w:p w14:paraId="616B43E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13,954,752.66</w:t>
                  </w:r>
                </w:p>
              </w:tc>
            </w:tr>
            <w:tr w:rsidR="00CD73FD" w:rsidRPr="009B02AF" w14:paraId="7F0BDC21"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3F6D8F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SOUTH</w:t>
                  </w:r>
                </w:p>
              </w:tc>
              <w:tc>
                <w:tcPr>
                  <w:tcW w:w="4080" w:type="dxa"/>
                  <w:tcBorders>
                    <w:top w:val="nil"/>
                    <w:left w:val="nil"/>
                    <w:bottom w:val="single" w:sz="4" w:space="0" w:color="auto"/>
                    <w:right w:val="single" w:sz="4" w:space="0" w:color="auto"/>
                  </w:tcBorders>
                  <w:shd w:val="clear" w:color="auto" w:fill="auto"/>
                  <w:noWrap/>
                  <w:vAlign w:val="bottom"/>
                  <w:hideMark/>
                </w:tcPr>
                <w:p w14:paraId="4FEE2B9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1C1AA20"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508E3B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411585F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13,954,752.66</w:t>
                  </w:r>
                </w:p>
              </w:tc>
            </w:tr>
            <w:tr w:rsidR="00CD73FD" w:rsidRPr="009B02AF" w14:paraId="743EB2AE"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2DA8737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w:t>
                  </w:r>
                </w:p>
              </w:tc>
              <w:tc>
                <w:tcPr>
                  <w:tcW w:w="4080" w:type="dxa"/>
                  <w:tcBorders>
                    <w:top w:val="nil"/>
                    <w:left w:val="nil"/>
                    <w:bottom w:val="single" w:sz="4" w:space="0" w:color="auto"/>
                    <w:right w:val="single" w:sz="4" w:space="0" w:color="auto"/>
                  </w:tcBorders>
                  <w:shd w:val="clear" w:color="auto" w:fill="auto"/>
                  <w:noWrap/>
                  <w:vAlign w:val="bottom"/>
                  <w:hideMark/>
                </w:tcPr>
                <w:p w14:paraId="3261FD4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12,335,692.92</w:t>
                  </w:r>
                </w:p>
              </w:tc>
            </w:tr>
            <w:tr w:rsidR="00CD73FD" w:rsidRPr="009B02AF" w14:paraId="1EAEAA72"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459C34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 SOUTH</w:t>
                  </w:r>
                </w:p>
              </w:tc>
              <w:tc>
                <w:tcPr>
                  <w:tcW w:w="4080" w:type="dxa"/>
                  <w:tcBorders>
                    <w:top w:val="nil"/>
                    <w:left w:val="nil"/>
                    <w:bottom w:val="single" w:sz="4" w:space="0" w:color="auto"/>
                    <w:right w:val="single" w:sz="4" w:space="0" w:color="auto"/>
                  </w:tcBorders>
                  <w:shd w:val="clear" w:color="auto" w:fill="auto"/>
                  <w:noWrap/>
                  <w:vAlign w:val="bottom"/>
                  <w:hideMark/>
                </w:tcPr>
                <w:p w14:paraId="22A4932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95F6236"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DCD9861" w14:textId="77777777" w:rsidR="00CD73FD" w:rsidRPr="009B02AF" w:rsidRDefault="00CD73FD" w:rsidP="002108FD">
                  <w:pPr>
                    <w:spacing w:after="0" w:line="240" w:lineRule="auto"/>
                    <w:rPr>
                      <w:rFonts w:ascii="Calibri" w:eastAsia="Times New Roman" w:hAnsi="Calibri" w:cs="Calibri"/>
                      <w:bCs/>
                      <w:color w:val="000000"/>
                    </w:rPr>
                  </w:pPr>
                  <w:proofErr w:type="gramStart"/>
                  <w:r w:rsidRPr="009B02AF">
                    <w:rPr>
                      <w:rFonts w:ascii="Calibri" w:eastAsia="Times New Roman" w:hAnsi="Calibri" w:cs="Calibri"/>
                      <w:bCs/>
                      <w:color w:val="000000"/>
                    </w:rPr>
                    <w:t>AYEDIRE  CONSOLIDATED</w:t>
                  </w:r>
                  <w:proofErr w:type="gramEnd"/>
                </w:p>
              </w:tc>
              <w:tc>
                <w:tcPr>
                  <w:tcW w:w="4080" w:type="dxa"/>
                  <w:tcBorders>
                    <w:top w:val="nil"/>
                    <w:left w:val="nil"/>
                    <w:bottom w:val="single" w:sz="4" w:space="0" w:color="auto"/>
                    <w:right w:val="single" w:sz="4" w:space="0" w:color="auto"/>
                  </w:tcBorders>
                  <w:shd w:val="clear" w:color="auto" w:fill="auto"/>
                  <w:noWrap/>
                  <w:vAlign w:val="bottom"/>
                  <w:hideMark/>
                </w:tcPr>
                <w:p w14:paraId="435B873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12,335,692.92</w:t>
                  </w:r>
                </w:p>
              </w:tc>
            </w:tr>
            <w:tr w:rsidR="00CD73FD" w:rsidRPr="009B02AF" w14:paraId="6984053D"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4B47768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w:t>
                  </w:r>
                </w:p>
              </w:tc>
              <w:tc>
                <w:tcPr>
                  <w:tcW w:w="4080" w:type="dxa"/>
                  <w:tcBorders>
                    <w:top w:val="nil"/>
                    <w:left w:val="nil"/>
                    <w:bottom w:val="single" w:sz="4" w:space="0" w:color="auto"/>
                    <w:right w:val="single" w:sz="4" w:space="0" w:color="auto"/>
                  </w:tcBorders>
                  <w:shd w:val="clear" w:color="auto" w:fill="auto"/>
                  <w:noWrap/>
                  <w:vAlign w:val="bottom"/>
                  <w:hideMark/>
                </w:tcPr>
                <w:p w14:paraId="0F9BDD4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11,672,436.00</w:t>
                  </w:r>
                </w:p>
              </w:tc>
            </w:tr>
            <w:tr w:rsidR="00CD73FD" w:rsidRPr="009B02AF" w14:paraId="3015116D"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8C9F45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EAST LCDA</w:t>
                  </w:r>
                </w:p>
              </w:tc>
              <w:tc>
                <w:tcPr>
                  <w:tcW w:w="4080" w:type="dxa"/>
                  <w:tcBorders>
                    <w:top w:val="nil"/>
                    <w:left w:val="nil"/>
                    <w:bottom w:val="single" w:sz="4" w:space="0" w:color="auto"/>
                    <w:right w:val="single" w:sz="4" w:space="0" w:color="auto"/>
                  </w:tcBorders>
                  <w:shd w:val="clear" w:color="auto" w:fill="auto"/>
                  <w:noWrap/>
                  <w:vAlign w:val="bottom"/>
                  <w:hideMark/>
                </w:tcPr>
                <w:p w14:paraId="46AE844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D22BF6A"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34A4B9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4442437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11,672,436.00</w:t>
                  </w:r>
                </w:p>
              </w:tc>
            </w:tr>
            <w:tr w:rsidR="00CD73FD" w:rsidRPr="009B02AF" w14:paraId="1754FAE5"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79160C2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w:t>
                  </w:r>
                </w:p>
              </w:tc>
              <w:tc>
                <w:tcPr>
                  <w:tcW w:w="4080" w:type="dxa"/>
                  <w:tcBorders>
                    <w:top w:val="nil"/>
                    <w:left w:val="nil"/>
                    <w:bottom w:val="single" w:sz="4" w:space="0" w:color="auto"/>
                    <w:right w:val="single" w:sz="4" w:space="0" w:color="auto"/>
                  </w:tcBorders>
                  <w:shd w:val="clear" w:color="auto" w:fill="auto"/>
                  <w:noWrap/>
                  <w:vAlign w:val="bottom"/>
                  <w:hideMark/>
                </w:tcPr>
                <w:p w14:paraId="5DDD8C1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13,295,470.24</w:t>
                  </w:r>
                </w:p>
              </w:tc>
            </w:tr>
            <w:tr w:rsidR="00CD73FD" w:rsidRPr="009B02AF" w14:paraId="3DB00EC2"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3229EC2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NORTH</w:t>
                  </w:r>
                </w:p>
              </w:tc>
              <w:tc>
                <w:tcPr>
                  <w:tcW w:w="4080" w:type="dxa"/>
                  <w:tcBorders>
                    <w:top w:val="nil"/>
                    <w:left w:val="nil"/>
                    <w:bottom w:val="single" w:sz="4" w:space="0" w:color="auto"/>
                    <w:right w:val="single" w:sz="4" w:space="0" w:color="auto"/>
                  </w:tcBorders>
                  <w:shd w:val="clear" w:color="auto" w:fill="auto"/>
                  <w:noWrap/>
                  <w:vAlign w:val="bottom"/>
                  <w:hideMark/>
                </w:tcPr>
                <w:p w14:paraId="0D562AA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59C4777"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632EF2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0B0CD03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13,295,470.24</w:t>
                  </w:r>
                </w:p>
              </w:tc>
            </w:tr>
            <w:tr w:rsidR="00CD73FD" w:rsidRPr="009B02AF" w14:paraId="6E13ADF1"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576E5B4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w:t>
                  </w:r>
                </w:p>
              </w:tc>
              <w:tc>
                <w:tcPr>
                  <w:tcW w:w="4080" w:type="dxa"/>
                  <w:tcBorders>
                    <w:top w:val="nil"/>
                    <w:left w:val="nil"/>
                    <w:bottom w:val="single" w:sz="4" w:space="0" w:color="auto"/>
                    <w:right w:val="single" w:sz="4" w:space="0" w:color="auto"/>
                  </w:tcBorders>
                  <w:shd w:val="clear" w:color="auto" w:fill="auto"/>
                  <w:noWrap/>
                  <w:vAlign w:val="bottom"/>
                  <w:hideMark/>
                </w:tcPr>
                <w:p w14:paraId="3FB06B5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11,143,579.45</w:t>
                  </w:r>
                </w:p>
              </w:tc>
            </w:tr>
            <w:tr w:rsidR="00CD73FD" w:rsidRPr="009B02AF" w14:paraId="3E59A4FE"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404EA9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AREA COUNCIL</w:t>
                  </w:r>
                </w:p>
              </w:tc>
              <w:tc>
                <w:tcPr>
                  <w:tcW w:w="4080" w:type="dxa"/>
                  <w:tcBorders>
                    <w:top w:val="nil"/>
                    <w:left w:val="nil"/>
                    <w:bottom w:val="single" w:sz="4" w:space="0" w:color="auto"/>
                    <w:right w:val="single" w:sz="4" w:space="0" w:color="auto"/>
                  </w:tcBorders>
                  <w:shd w:val="clear" w:color="auto" w:fill="auto"/>
                  <w:noWrap/>
                  <w:vAlign w:val="bottom"/>
                  <w:hideMark/>
                </w:tcPr>
                <w:p w14:paraId="4BA970CF"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942A235"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01B7E6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09CD6FB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11,143,579.45</w:t>
                  </w:r>
                </w:p>
              </w:tc>
            </w:tr>
            <w:tr w:rsidR="00CD73FD" w:rsidRPr="009B02AF" w14:paraId="2DBC0D8E"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C559AF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w:t>
                  </w:r>
                </w:p>
              </w:tc>
              <w:tc>
                <w:tcPr>
                  <w:tcW w:w="4080" w:type="dxa"/>
                  <w:tcBorders>
                    <w:top w:val="nil"/>
                    <w:left w:val="nil"/>
                    <w:bottom w:val="single" w:sz="4" w:space="0" w:color="auto"/>
                    <w:right w:val="single" w:sz="4" w:space="0" w:color="auto"/>
                  </w:tcBorders>
                  <w:shd w:val="clear" w:color="auto" w:fill="auto"/>
                  <w:noWrap/>
                  <w:vAlign w:val="bottom"/>
                  <w:hideMark/>
                </w:tcPr>
                <w:p w14:paraId="7B274CD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11,573,179.35</w:t>
                  </w:r>
                </w:p>
              </w:tc>
            </w:tr>
            <w:tr w:rsidR="00CD73FD" w:rsidRPr="009B02AF" w14:paraId="6FD8DDF2"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2260C9A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EAST LCDA</w:t>
                  </w:r>
                </w:p>
              </w:tc>
              <w:tc>
                <w:tcPr>
                  <w:tcW w:w="4080" w:type="dxa"/>
                  <w:tcBorders>
                    <w:top w:val="nil"/>
                    <w:left w:val="nil"/>
                    <w:bottom w:val="single" w:sz="4" w:space="0" w:color="auto"/>
                    <w:right w:val="single" w:sz="4" w:space="0" w:color="auto"/>
                  </w:tcBorders>
                  <w:shd w:val="clear" w:color="auto" w:fill="auto"/>
                  <w:noWrap/>
                  <w:vAlign w:val="bottom"/>
                  <w:hideMark/>
                </w:tcPr>
                <w:p w14:paraId="7624763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952F6B6"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DC77A6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18AEE9F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11,573,179.35</w:t>
                  </w:r>
                </w:p>
              </w:tc>
            </w:tr>
            <w:tr w:rsidR="00CD73FD" w:rsidRPr="009B02AF" w14:paraId="692F72BD"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4ECF644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w:t>
                  </w:r>
                </w:p>
              </w:tc>
              <w:tc>
                <w:tcPr>
                  <w:tcW w:w="4080" w:type="dxa"/>
                  <w:tcBorders>
                    <w:top w:val="nil"/>
                    <w:left w:val="nil"/>
                    <w:bottom w:val="single" w:sz="4" w:space="0" w:color="auto"/>
                    <w:right w:val="single" w:sz="4" w:space="0" w:color="auto"/>
                  </w:tcBorders>
                  <w:shd w:val="clear" w:color="auto" w:fill="auto"/>
                  <w:noWrap/>
                  <w:vAlign w:val="bottom"/>
                  <w:hideMark/>
                </w:tcPr>
                <w:p w14:paraId="0545FE0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11,382,796.14</w:t>
                  </w:r>
                </w:p>
              </w:tc>
            </w:tr>
            <w:tr w:rsidR="00CD73FD" w:rsidRPr="009B02AF" w14:paraId="0475D7EA"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C51A3D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SOUTH LCDA</w:t>
                  </w:r>
                </w:p>
              </w:tc>
              <w:tc>
                <w:tcPr>
                  <w:tcW w:w="4080" w:type="dxa"/>
                  <w:tcBorders>
                    <w:top w:val="nil"/>
                    <w:left w:val="nil"/>
                    <w:bottom w:val="single" w:sz="4" w:space="0" w:color="auto"/>
                    <w:right w:val="single" w:sz="4" w:space="0" w:color="auto"/>
                  </w:tcBorders>
                  <w:shd w:val="clear" w:color="auto" w:fill="auto"/>
                  <w:noWrap/>
                  <w:vAlign w:val="bottom"/>
                  <w:hideMark/>
                </w:tcPr>
                <w:p w14:paraId="4307272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184CED9"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7E8F03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OKINNI ADMIN</w:t>
                  </w:r>
                </w:p>
              </w:tc>
              <w:tc>
                <w:tcPr>
                  <w:tcW w:w="4080" w:type="dxa"/>
                  <w:tcBorders>
                    <w:top w:val="nil"/>
                    <w:left w:val="nil"/>
                    <w:bottom w:val="single" w:sz="4" w:space="0" w:color="auto"/>
                    <w:right w:val="single" w:sz="4" w:space="0" w:color="auto"/>
                  </w:tcBorders>
                  <w:shd w:val="clear" w:color="auto" w:fill="auto"/>
                  <w:noWrap/>
                  <w:vAlign w:val="bottom"/>
                  <w:hideMark/>
                </w:tcPr>
                <w:p w14:paraId="7E536CE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76E32F1"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F00563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0AF9423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11,382,796.14</w:t>
                  </w:r>
                </w:p>
              </w:tc>
            </w:tr>
            <w:tr w:rsidR="00CD73FD" w:rsidRPr="009B02AF" w14:paraId="03181E67"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79A4FDC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w:t>
                  </w:r>
                </w:p>
              </w:tc>
              <w:tc>
                <w:tcPr>
                  <w:tcW w:w="4080" w:type="dxa"/>
                  <w:tcBorders>
                    <w:top w:val="nil"/>
                    <w:left w:val="nil"/>
                    <w:bottom w:val="single" w:sz="4" w:space="0" w:color="auto"/>
                    <w:right w:val="single" w:sz="4" w:space="0" w:color="auto"/>
                  </w:tcBorders>
                  <w:shd w:val="clear" w:color="auto" w:fill="auto"/>
                  <w:noWrap/>
                  <w:vAlign w:val="bottom"/>
                  <w:hideMark/>
                </w:tcPr>
                <w:p w14:paraId="49A9686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12,921,722.94</w:t>
                  </w:r>
                </w:p>
              </w:tc>
            </w:tr>
            <w:tr w:rsidR="00CD73FD" w:rsidRPr="009B02AF" w14:paraId="0347913C"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F53121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SOUTH LCDA</w:t>
                  </w:r>
                </w:p>
              </w:tc>
              <w:tc>
                <w:tcPr>
                  <w:tcW w:w="4080" w:type="dxa"/>
                  <w:tcBorders>
                    <w:top w:val="nil"/>
                    <w:left w:val="nil"/>
                    <w:bottom w:val="single" w:sz="4" w:space="0" w:color="auto"/>
                    <w:right w:val="single" w:sz="4" w:space="0" w:color="auto"/>
                  </w:tcBorders>
                  <w:shd w:val="clear" w:color="auto" w:fill="auto"/>
                  <w:noWrap/>
                  <w:vAlign w:val="bottom"/>
                  <w:hideMark/>
                </w:tcPr>
                <w:p w14:paraId="40EA9AF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60FC7C1" w14:textId="77777777" w:rsidTr="002108FD">
              <w:trPr>
                <w:trHeight w:val="54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B9B514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WEST LCDA</w:t>
                  </w:r>
                </w:p>
              </w:tc>
              <w:tc>
                <w:tcPr>
                  <w:tcW w:w="4080" w:type="dxa"/>
                  <w:tcBorders>
                    <w:top w:val="nil"/>
                    <w:left w:val="nil"/>
                    <w:bottom w:val="single" w:sz="4" w:space="0" w:color="auto"/>
                    <w:right w:val="single" w:sz="4" w:space="0" w:color="auto"/>
                  </w:tcBorders>
                  <w:shd w:val="clear" w:color="auto" w:fill="auto"/>
                  <w:noWrap/>
                  <w:vAlign w:val="bottom"/>
                  <w:hideMark/>
                </w:tcPr>
                <w:p w14:paraId="408B2B7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66A9B3E"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66F083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EJIGBO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3C99E17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12,921,722.94</w:t>
                  </w:r>
                </w:p>
              </w:tc>
            </w:tr>
            <w:tr w:rsidR="00CD73FD" w:rsidRPr="009B02AF" w14:paraId="15C022CA"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72D288A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w:t>
                  </w:r>
                </w:p>
              </w:tc>
              <w:tc>
                <w:tcPr>
                  <w:tcW w:w="4080" w:type="dxa"/>
                  <w:tcBorders>
                    <w:top w:val="nil"/>
                    <w:left w:val="nil"/>
                    <w:bottom w:val="single" w:sz="4" w:space="0" w:color="auto"/>
                    <w:right w:val="single" w:sz="4" w:space="0" w:color="auto"/>
                  </w:tcBorders>
                  <w:shd w:val="clear" w:color="auto" w:fill="auto"/>
                  <w:noWrap/>
                  <w:vAlign w:val="bottom"/>
                  <w:hideMark/>
                </w:tcPr>
                <w:p w14:paraId="11D0E3C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13,681,915.86</w:t>
                  </w:r>
                </w:p>
              </w:tc>
            </w:tr>
            <w:tr w:rsidR="00CD73FD" w:rsidRPr="009B02AF" w14:paraId="187E6F1B"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70367C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WEST LCDA</w:t>
                  </w:r>
                </w:p>
              </w:tc>
              <w:tc>
                <w:tcPr>
                  <w:tcW w:w="4080" w:type="dxa"/>
                  <w:tcBorders>
                    <w:top w:val="nil"/>
                    <w:left w:val="nil"/>
                    <w:bottom w:val="single" w:sz="4" w:space="0" w:color="auto"/>
                    <w:right w:val="single" w:sz="4" w:space="0" w:color="auto"/>
                  </w:tcBorders>
                  <w:shd w:val="clear" w:color="auto" w:fill="auto"/>
                  <w:noWrap/>
                  <w:vAlign w:val="bottom"/>
                  <w:hideMark/>
                </w:tcPr>
                <w:p w14:paraId="28B08F83"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1442592"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579227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532C304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13,681,915.86</w:t>
                  </w:r>
                </w:p>
              </w:tc>
            </w:tr>
            <w:tr w:rsidR="00CD73FD" w:rsidRPr="009B02AF" w14:paraId="24C5F261"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0E624AD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w:t>
                  </w:r>
                </w:p>
              </w:tc>
              <w:tc>
                <w:tcPr>
                  <w:tcW w:w="4080" w:type="dxa"/>
                  <w:tcBorders>
                    <w:top w:val="nil"/>
                    <w:left w:val="nil"/>
                    <w:bottom w:val="single" w:sz="4" w:space="0" w:color="auto"/>
                    <w:right w:val="single" w:sz="4" w:space="0" w:color="auto"/>
                  </w:tcBorders>
                  <w:shd w:val="clear" w:color="auto" w:fill="auto"/>
                  <w:noWrap/>
                  <w:vAlign w:val="bottom"/>
                  <w:hideMark/>
                </w:tcPr>
                <w:p w14:paraId="6BDD52F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11,069,199.24</w:t>
                  </w:r>
                </w:p>
              </w:tc>
            </w:tr>
            <w:tr w:rsidR="00CD73FD" w:rsidRPr="009B02AF" w14:paraId="63EC9472"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58F042E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OOYE</w:t>
                  </w:r>
                </w:p>
              </w:tc>
              <w:tc>
                <w:tcPr>
                  <w:tcW w:w="4080" w:type="dxa"/>
                  <w:tcBorders>
                    <w:top w:val="nil"/>
                    <w:left w:val="nil"/>
                    <w:bottom w:val="single" w:sz="4" w:space="0" w:color="auto"/>
                    <w:right w:val="single" w:sz="4" w:space="0" w:color="auto"/>
                  </w:tcBorders>
                  <w:shd w:val="clear" w:color="auto" w:fill="auto"/>
                  <w:noWrap/>
                  <w:vAlign w:val="bottom"/>
                  <w:hideMark/>
                </w:tcPr>
                <w:p w14:paraId="1442DB8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DB2753F"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607C16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7293DDD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11,069,199.24</w:t>
                  </w:r>
                </w:p>
              </w:tc>
            </w:tr>
            <w:tr w:rsidR="00CD73FD" w:rsidRPr="009B02AF" w14:paraId="415ADD47"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248BA5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EAST LCDA</w:t>
                  </w:r>
                </w:p>
              </w:tc>
              <w:tc>
                <w:tcPr>
                  <w:tcW w:w="4080" w:type="dxa"/>
                  <w:tcBorders>
                    <w:top w:val="nil"/>
                    <w:left w:val="nil"/>
                    <w:bottom w:val="single" w:sz="4" w:space="0" w:color="auto"/>
                    <w:right w:val="single" w:sz="4" w:space="0" w:color="auto"/>
                  </w:tcBorders>
                  <w:shd w:val="clear" w:color="auto" w:fill="auto"/>
                  <w:noWrap/>
                  <w:vAlign w:val="bottom"/>
                  <w:hideMark/>
                </w:tcPr>
                <w:p w14:paraId="2B218E3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4,743,942.53</w:t>
                  </w:r>
                </w:p>
              </w:tc>
            </w:tr>
            <w:tr w:rsidR="00CD73FD" w:rsidRPr="009B02AF" w14:paraId="761C85E7"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55E7D73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w:t>
                  </w:r>
                </w:p>
              </w:tc>
              <w:tc>
                <w:tcPr>
                  <w:tcW w:w="4080" w:type="dxa"/>
                  <w:tcBorders>
                    <w:top w:val="nil"/>
                    <w:left w:val="nil"/>
                    <w:bottom w:val="single" w:sz="4" w:space="0" w:color="auto"/>
                    <w:right w:val="single" w:sz="4" w:space="0" w:color="auto"/>
                  </w:tcBorders>
                  <w:shd w:val="clear" w:color="auto" w:fill="auto"/>
                  <w:noWrap/>
                  <w:vAlign w:val="bottom"/>
                  <w:hideMark/>
                </w:tcPr>
                <w:p w14:paraId="3A3749F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14,740,129.06</w:t>
                  </w:r>
                </w:p>
              </w:tc>
            </w:tr>
            <w:tr w:rsidR="00CD73FD" w:rsidRPr="009B02AF" w14:paraId="3F34732D"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F49E99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WEST LCDA</w:t>
                  </w:r>
                </w:p>
              </w:tc>
              <w:tc>
                <w:tcPr>
                  <w:tcW w:w="4080" w:type="dxa"/>
                  <w:tcBorders>
                    <w:top w:val="nil"/>
                    <w:left w:val="nil"/>
                    <w:bottom w:val="single" w:sz="4" w:space="0" w:color="auto"/>
                    <w:right w:val="single" w:sz="4" w:space="0" w:color="auto"/>
                  </w:tcBorders>
                  <w:shd w:val="clear" w:color="auto" w:fill="auto"/>
                  <w:noWrap/>
                  <w:vAlign w:val="bottom"/>
                  <w:hideMark/>
                </w:tcPr>
                <w:p w14:paraId="1192939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F8C98FF"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A335A1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AREA COUNCIL</w:t>
                  </w:r>
                </w:p>
              </w:tc>
              <w:tc>
                <w:tcPr>
                  <w:tcW w:w="4080" w:type="dxa"/>
                  <w:tcBorders>
                    <w:top w:val="nil"/>
                    <w:left w:val="nil"/>
                    <w:bottom w:val="single" w:sz="4" w:space="0" w:color="auto"/>
                    <w:right w:val="single" w:sz="4" w:space="0" w:color="auto"/>
                  </w:tcBorders>
                  <w:shd w:val="clear" w:color="auto" w:fill="auto"/>
                  <w:noWrap/>
                  <w:vAlign w:val="bottom"/>
                  <w:hideMark/>
                </w:tcPr>
                <w:p w14:paraId="7F140EE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E8EF8B2"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FD649D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2ADAFFA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14,740,129.06</w:t>
                  </w:r>
                </w:p>
              </w:tc>
            </w:tr>
            <w:tr w:rsidR="00CD73FD" w:rsidRPr="009B02AF" w14:paraId="38135A44"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3DE799A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w:t>
                  </w:r>
                </w:p>
              </w:tc>
              <w:tc>
                <w:tcPr>
                  <w:tcW w:w="4080" w:type="dxa"/>
                  <w:tcBorders>
                    <w:top w:val="nil"/>
                    <w:left w:val="nil"/>
                    <w:bottom w:val="single" w:sz="4" w:space="0" w:color="auto"/>
                    <w:right w:val="single" w:sz="4" w:space="0" w:color="auto"/>
                  </w:tcBorders>
                  <w:shd w:val="clear" w:color="auto" w:fill="auto"/>
                  <w:noWrap/>
                  <w:vAlign w:val="bottom"/>
                  <w:hideMark/>
                </w:tcPr>
                <w:p w14:paraId="78FDB4F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12,848,827.32</w:t>
                  </w:r>
                </w:p>
              </w:tc>
            </w:tr>
            <w:tr w:rsidR="00CD73FD" w:rsidRPr="009B02AF" w14:paraId="5FE77183"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597ABEF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LCDA</w:t>
                  </w:r>
                </w:p>
              </w:tc>
              <w:tc>
                <w:tcPr>
                  <w:tcW w:w="4080" w:type="dxa"/>
                  <w:tcBorders>
                    <w:top w:val="nil"/>
                    <w:left w:val="nil"/>
                    <w:bottom w:val="single" w:sz="4" w:space="0" w:color="auto"/>
                    <w:right w:val="single" w:sz="4" w:space="0" w:color="auto"/>
                  </w:tcBorders>
                  <w:shd w:val="clear" w:color="auto" w:fill="auto"/>
                  <w:noWrap/>
                  <w:vAlign w:val="bottom"/>
                  <w:hideMark/>
                </w:tcPr>
                <w:p w14:paraId="54FBEE0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4B4F2B2"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CFA88C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CONSLIDATED</w:t>
                  </w:r>
                </w:p>
              </w:tc>
              <w:tc>
                <w:tcPr>
                  <w:tcW w:w="4080" w:type="dxa"/>
                  <w:tcBorders>
                    <w:top w:val="nil"/>
                    <w:left w:val="nil"/>
                    <w:bottom w:val="single" w:sz="4" w:space="0" w:color="auto"/>
                    <w:right w:val="single" w:sz="4" w:space="0" w:color="auto"/>
                  </w:tcBorders>
                  <w:shd w:val="clear" w:color="auto" w:fill="auto"/>
                  <w:noWrap/>
                  <w:vAlign w:val="bottom"/>
                  <w:hideMark/>
                </w:tcPr>
                <w:p w14:paraId="425F14F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12,848,827.32</w:t>
                  </w:r>
                </w:p>
              </w:tc>
            </w:tr>
            <w:tr w:rsidR="00CD73FD" w:rsidRPr="009B02AF" w14:paraId="30405960"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3CCF66C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w:t>
                  </w:r>
                </w:p>
              </w:tc>
              <w:tc>
                <w:tcPr>
                  <w:tcW w:w="4080" w:type="dxa"/>
                  <w:tcBorders>
                    <w:top w:val="nil"/>
                    <w:left w:val="nil"/>
                    <w:bottom w:val="single" w:sz="4" w:space="0" w:color="auto"/>
                    <w:right w:val="single" w:sz="4" w:space="0" w:color="auto"/>
                  </w:tcBorders>
                  <w:shd w:val="clear" w:color="auto" w:fill="auto"/>
                  <w:noWrap/>
                  <w:vAlign w:val="bottom"/>
                  <w:hideMark/>
                </w:tcPr>
                <w:p w14:paraId="7BA6275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10,096,881.61</w:t>
                  </w:r>
                </w:p>
              </w:tc>
            </w:tr>
            <w:tr w:rsidR="00CD73FD" w:rsidRPr="009B02AF" w14:paraId="630C487B"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FB17BD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AREA COUNCIL</w:t>
                  </w:r>
                </w:p>
              </w:tc>
              <w:tc>
                <w:tcPr>
                  <w:tcW w:w="4080" w:type="dxa"/>
                  <w:tcBorders>
                    <w:top w:val="nil"/>
                    <w:left w:val="nil"/>
                    <w:bottom w:val="single" w:sz="4" w:space="0" w:color="auto"/>
                    <w:right w:val="single" w:sz="4" w:space="0" w:color="auto"/>
                  </w:tcBorders>
                  <w:shd w:val="clear" w:color="auto" w:fill="auto"/>
                  <w:noWrap/>
                  <w:vAlign w:val="bottom"/>
                  <w:hideMark/>
                </w:tcPr>
                <w:p w14:paraId="46E890E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87FEEBE"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94590F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2CD73E5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10,096,881.61</w:t>
                  </w:r>
                </w:p>
              </w:tc>
            </w:tr>
            <w:tr w:rsidR="00CD73FD" w:rsidRPr="009B02AF" w14:paraId="4752B38C"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3EF6C60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w:t>
                  </w:r>
                </w:p>
              </w:tc>
              <w:tc>
                <w:tcPr>
                  <w:tcW w:w="4080" w:type="dxa"/>
                  <w:tcBorders>
                    <w:top w:val="nil"/>
                    <w:left w:val="nil"/>
                    <w:bottom w:val="single" w:sz="4" w:space="0" w:color="auto"/>
                    <w:right w:val="single" w:sz="4" w:space="0" w:color="auto"/>
                  </w:tcBorders>
                  <w:shd w:val="clear" w:color="auto" w:fill="auto"/>
                  <w:noWrap/>
                  <w:vAlign w:val="bottom"/>
                  <w:hideMark/>
                </w:tcPr>
                <w:p w14:paraId="1C175CE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14,292,745.92</w:t>
                  </w:r>
                </w:p>
              </w:tc>
            </w:tr>
            <w:tr w:rsidR="00CD73FD" w:rsidRPr="009B02AF" w14:paraId="475E4728"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ABEE83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NORTH LCDA</w:t>
                  </w:r>
                </w:p>
              </w:tc>
              <w:tc>
                <w:tcPr>
                  <w:tcW w:w="4080" w:type="dxa"/>
                  <w:tcBorders>
                    <w:top w:val="nil"/>
                    <w:left w:val="nil"/>
                    <w:bottom w:val="single" w:sz="4" w:space="0" w:color="auto"/>
                    <w:right w:val="single" w:sz="4" w:space="0" w:color="auto"/>
                  </w:tcBorders>
                  <w:shd w:val="clear" w:color="auto" w:fill="auto"/>
                  <w:noWrap/>
                  <w:vAlign w:val="bottom"/>
                  <w:hideMark/>
                </w:tcPr>
                <w:p w14:paraId="18DF3E1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AC47319"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6DCAFF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AREA COUNCIL</w:t>
                  </w:r>
                </w:p>
              </w:tc>
              <w:tc>
                <w:tcPr>
                  <w:tcW w:w="4080" w:type="dxa"/>
                  <w:tcBorders>
                    <w:top w:val="nil"/>
                    <w:left w:val="nil"/>
                    <w:bottom w:val="single" w:sz="4" w:space="0" w:color="auto"/>
                    <w:right w:val="single" w:sz="4" w:space="0" w:color="auto"/>
                  </w:tcBorders>
                  <w:shd w:val="clear" w:color="auto" w:fill="auto"/>
                  <w:noWrap/>
                  <w:vAlign w:val="bottom"/>
                  <w:hideMark/>
                </w:tcPr>
                <w:p w14:paraId="5B572F7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C46E03C" w14:textId="77777777" w:rsidTr="002108FD">
              <w:trPr>
                <w:trHeight w:val="51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D80468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5D1E3E3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14,292,745.92</w:t>
                  </w:r>
                </w:p>
              </w:tc>
            </w:tr>
            <w:tr w:rsidR="00CD73FD" w:rsidRPr="009B02AF" w14:paraId="32A65927"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7615467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w:t>
                  </w:r>
                </w:p>
              </w:tc>
              <w:tc>
                <w:tcPr>
                  <w:tcW w:w="4080" w:type="dxa"/>
                  <w:tcBorders>
                    <w:top w:val="nil"/>
                    <w:left w:val="nil"/>
                    <w:bottom w:val="single" w:sz="4" w:space="0" w:color="auto"/>
                    <w:right w:val="single" w:sz="4" w:space="0" w:color="auto"/>
                  </w:tcBorders>
                  <w:shd w:val="clear" w:color="auto" w:fill="auto"/>
                  <w:noWrap/>
                  <w:vAlign w:val="bottom"/>
                  <w:hideMark/>
                </w:tcPr>
                <w:p w14:paraId="293D605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11,470,788.12</w:t>
                  </w:r>
                </w:p>
              </w:tc>
            </w:tr>
            <w:tr w:rsidR="00CD73FD" w:rsidRPr="009B02AF" w14:paraId="00AB11F5"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32B6FBB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CENTRAL LCDA</w:t>
                  </w:r>
                </w:p>
              </w:tc>
              <w:tc>
                <w:tcPr>
                  <w:tcW w:w="4080" w:type="dxa"/>
                  <w:tcBorders>
                    <w:top w:val="nil"/>
                    <w:left w:val="nil"/>
                    <w:bottom w:val="single" w:sz="4" w:space="0" w:color="auto"/>
                    <w:right w:val="single" w:sz="4" w:space="0" w:color="auto"/>
                  </w:tcBorders>
                  <w:shd w:val="clear" w:color="auto" w:fill="auto"/>
                  <w:noWrap/>
                  <w:vAlign w:val="bottom"/>
                  <w:hideMark/>
                </w:tcPr>
                <w:p w14:paraId="30E29CE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AFD7E73"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3DDCA00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53F3CC9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11,470,788.12</w:t>
                  </w:r>
                </w:p>
              </w:tc>
            </w:tr>
            <w:tr w:rsidR="00CD73FD" w:rsidRPr="009B02AF" w14:paraId="08924063"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79E8CC5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w:t>
                  </w:r>
                </w:p>
              </w:tc>
              <w:tc>
                <w:tcPr>
                  <w:tcW w:w="4080" w:type="dxa"/>
                  <w:tcBorders>
                    <w:top w:val="nil"/>
                    <w:left w:val="nil"/>
                    <w:bottom w:val="single" w:sz="4" w:space="0" w:color="auto"/>
                    <w:right w:val="single" w:sz="4" w:space="0" w:color="auto"/>
                  </w:tcBorders>
                  <w:shd w:val="clear" w:color="auto" w:fill="auto"/>
                  <w:noWrap/>
                  <w:vAlign w:val="bottom"/>
                  <w:hideMark/>
                </w:tcPr>
                <w:p w14:paraId="72F3A87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11,958,420.81</w:t>
                  </w:r>
                </w:p>
              </w:tc>
            </w:tr>
            <w:tr w:rsidR="00CD73FD" w:rsidRPr="009B02AF" w14:paraId="61FD07CF"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6DBCCC2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LCDA</w:t>
                  </w:r>
                </w:p>
              </w:tc>
              <w:tc>
                <w:tcPr>
                  <w:tcW w:w="4080" w:type="dxa"/>
                  <w:tcBorders>
                    <w:top w:val="nil"/>
                    <w:left w:val="nil"/>
                    <w:bottom w:val="single" w:sz="4" w:space="0" w:color="auto"/>
                    <w:right w:val="single" w:sz="4" w:space="0" w:color="auto"/>
                  </w:tcBorders>
                  <w:shd w:val="clear" w:color="auto" w:fill="auto"/>
                  <w:noWrap/>
                  <w:vAlign w:val="bottom"/>
                  <w:hideMark/>
                </w:tcPr>
                <w:p w14:paraId="7EF0411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81FE18B"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32179E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764F37E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11,958,420.81</w:t>
                  </w:r>
                </w:p>
              </w:tc>
            </w:tr>
            <w:tr w:rsidR="00CD73FD" w:rsidRPr="009B02AF" w14:paraId="0CEC4A52"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5A1C88D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w:t>
                  </w:r>
                </w:p>
              </w:tc>
              <w:tc>
                <w:tcPr>
                  <w:tcW w:w="4080" w:type="dxa"/>
                  <w:tcBorders>
                    <w:top w:val="nil"/>
                    <w:left w:val="nil"/>
                    <w:bottom w:val="single" w:sz="4" w:space="0" w:color="auto"/>
                    <w:right w:val="single" w:sz="4" w:space="0" w:color="auto"/>
                  </w:tcBorders>
                  <w:shd w:val="clear" w:color="auto" w:fill="auto"/>
                  <w:noWrap/>
                  <w:vAlign w:val="bottom"/>
                  <w:hideMark/>
                </w:tcPr>
                <w:p w14:paraId="13BB20F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12,672,271.43</w:t>
                  </w:r>
                </w:p>
              </w:tc>
            </w:tr>
            <w:tr w:rsidR="00CD73FD" w:rsidRPr="009B02AF" w14:paraId="605574C2"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5FEBF42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CENTRAL LCDA</w:t>
                  </w:r>
                </w:p>
              </w:tc>
              <w:tc>
                <w:tcPr>
                  <w:tcW w:w="4080" w:type="dxa"/>
                  <w:tcBorders>
                    <w:top w:val="nil"/>
                    <w:left w:val="nil"/>
                    <w:bottom w:val="single" w:sz="4" w:space="0" w:color="auto"/>
                    <w:right w:val="single" w:sz="4" w:space="0" w:color="auto"/>
                  </w:tcBorders>
                  <w:shd w:val="clear" w:color="auto" w:fill="auto"/>
                  <w:noWrap/>
                  <w:vAlign w:val="bottom"/>
                  <w:hideMark/>
                </w:tcPr>
                <w:p w14:paraId="7A03014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E5A81DB"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96D208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7A84A92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12,672,271.43</w:t>
                  </w:r>
                </w:p>
              </w:tc>
            </w:tr>
            <w:tr w:rsidR="00CD73FD" w:rsidRPr="009B02AF" w14:paraId="1BEC69AE"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0134810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w:t>
                  </w:r>
                </w:p>
              </w:tc>
              <w:tc>
                <w:tcPr>
                  <w:tcW w:w="4080" w:type="dxa"/>
                  <w:tcBorders>
                    <w:top w:val="nil"/>
                    <w:left w:val="nil"/>
                    <w:bottom w:val="single" w:sz="4" w:space="0" w:color="auto"/>
                    <w:right w:val="single" w:sz="4" w:space="0" w:color="auto"/>
                  </w:tcBorders>
                  <w:shd w:val="clear" w:color="auto" w:fill="auto"/>
                  <w:noWrap/>
                  <w:vAlign w:val="bottom"/>
                  <w:hideMark/>
                </w:tcPr>
                <w:p w14:paraId="5647CF6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B6CCFE0" w14:textId="77777777" w:rsidTr="002108FD">
              <w:trPr>
                <w:trHeight w:val="78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579EED2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IREPODUN SOUTH LCDA</w:t>
                  </w:r>
                </w:p>
              </w:tc>
              <w:tc>
                <w:tcPr>
                  <w:tcW w:w="4080" w:type="dxa"/>
                  <w:tcBorders>
                    <w:top w:val="nil"/>
                    <w:left w:val="nil"/>
                    <w:bottom w:val="single" w:sz="4" w:space="0" w:color="auto"/>
                    <w:right w:val="single" w:sz="4" w:space="0" w:color="auto"/>
                  </w:tcBorders>
                  <w:shd w:val="clear" w:color="auto" w:fill="auto"/>
                  <w:noWrap/>
                  <w:vAlign w:val="bottom"/>
                  <w:hideMark/>
                </w:tcPr>
                <w:p w14:paraId="06FE0E0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A2EA126" w14:textId="77777777" w:rsidTr="002108FD">
              <w:trPr>
                <w:trHeight w:val="36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86F9A1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6C775CC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w:t>
                  </w:r>
                </w:p>
              </w:tc>
            </w:tr>
            <w:tr w:rsidR="00CD73FD" w:rsidRPr="009B02AF" w14:paraId="38DE2C2A"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29E8EF7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w:t>
                  </w:r>
                </w:p>
              </w:tc>
              <w:tc>
                <w:tcPr>
                  <w:tcW w:w="4080" w:type="dxa"/>
                  <w:tcBorders>
                    <w:top w:val="nil"/>
                    <w:left w:val="nil"/>
                    <w:bottom w:val="single" w:sz="4" w:space="0" w:color="auto"/>
                    <w:right w:val="single" w:sz="4" w:space="0" w:color="auto"/>
                  </w:tcBorders>
                  <w:shd w:val="clear" w:color="auto" w:fill="auto"/>
                  <w:noWrap/>
                  <w:vAlign w:val="bottom"/>
                  <w:hideMark/>
                </w:tcPr>
                <w:p w14:paraId="68379F1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13,568,981.59</w:t>
                  </w:r>
                </w:p>
              </w:tc>
            </w:tr>
            <w:tr w:rsidR="00CD73FD" w:rsidRPr="009B02AF" w14:paraId="0B605133"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3E510AB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NORTH EAST LCDA</w:t>
                  </w:r>
                </w:p>
              </w:tc>
              <w:tc>
                <w:tcPr>
                  <w:tcW w:w="4080" w:type="dxa"/>
                  <w:tcBorders>
                    <w:top w:val="nil"/>
                    <w:left w:val="nil"/>
                    <w:bottom w:val="single" w:sz="4" w:space="0" w:color="auto"/>
                    <w:right w:val="single" w:sz="4" w:space="0" w:color="auto"/>
                  </w:tcBorders>
                  <w:shd w:val="clear" w:color="auto" w:fill="auto"/>
                  <w:noWrap/>
                  <w:vAlign w:val="bottom"/>
                  <w:hideMark/>
                </w:tcPr>
                <w:p w14:paraId="4614146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B53D01F"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917BC7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6EA5D7C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13,568,981.59</w:t>
                  </w:r>
                </w:p>
              </w:tc>
            </w:tr>
            <w:tr w:rsidR="00CD73FD" w:rsidRPr="009B02AF" w14:paraId="1577915C"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0964259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w:t>
                  </w:r>
                </w:p>
              </w:tc>
              <w:tc>
                <w:tcPr>
                  <w:tcW w:w="4080" w:type="dxa"/>
                  <w:tcBorders>
                    <w:top w:val="nil"/>
                    <w:left w:val="nil"/>
                    <w:bottom w:val="single" w:sz="4" w:space="0" w:color="auto"/>
                    <w:right w:val="single" w:sz="4" w:space="0" w:color="auto"/>
                  </w:tcBorders>
                  <w:shd w:val="clear" w:color="auto" w:fill="auto"/>
                  <w:noWrap/>
                  <w:vAlign w:val="bottom"/>
                  <w:hideMark/>
                </w:tcPr>
                <w:p w14:paraId="6202836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12,316,101.28</w:t>
                  </w:r>
                </w:p>
              </w:tc>
            </w:tr>
            <w:tr w:rsidR="00CD73FD" w:rsidRPr="009B02AF" w14:paraId="46384760"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27103DD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SOUTH LCDA</w:t>
                  </w:r>
                </w:p>
              </w:tc>
              <w:tc>
                <w:tcPr>
                  <w:tcW w:w="4080" w:type="dxa"/>
                  <w:tcBorders>
                    <w:top w:val="nil"/>
                    <w:left w:val="nil"/>
                    <w:bottom w:val="single" w:sz="4" w:space="0" w:color="auto"/>
                    <w:right w:val="single" w:sz="4" w:space="0" w:color="auto"/>
                  </w:tcBorders>
                  <w:shd w:val="clear" w:color="auto" w:fill="auto"/>
                  <w:noWrap/>
                  <w:vAlign w:val="bottom"/>
                  <w:hideMark/>
                </w:tcPr>
                <w:p w14:paraId="3520CBD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0AD2C20"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817130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2841D5A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12,316,101.28</w:t>
                  </w:r>
                </w:p>
              </w:tc>
            </w:tr>
            <w:tr w:rsidR="00CD73FD" w:rsidRPr="009B02AF" w14:paraId="61584FFF"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0E8288A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w:t>
                  </w:r>
                </w:p>
              </w:tc>
              <w:tc>
                <w:tcPr>
                  <w:tcW w:w="4080" w:type="dxa"/>
                  <w:tcBorders>
                    <w:top w:val="nil"/>
                    <w:left w:val="nil"/>
                    <w:bottom w:val="single" w:sz="4" w:space="0" w:color="auto"/>
                    <w:right w:val="single" w:sz="4" w:space="0" w:color="auto"/>
                  </w:tcBorders>
                  <w:shd w:val="clear" w:color="auto" w:fill="auto"/>
                  <w:noWrap/>
                  <w:vAlign w:val="bottom"/>
                  <w:hideMark/>
                </w:tcPr>
                <w:p w14:paraId="40C1AEB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15,144,374.84</w:t>
                  </w:r>
                </w:p>
              </w:tc>
            </w:tr>
            <w:tr w:rsidR="00CD73FD" w:rsidRPr="009B02AF" w14:paraId="17A73453"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1401E3E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EAST LCDA</w:t>
                  </w:r>
                </w:p>
              </w:tc>
              <w:tc>
                <w:tcPr>
                  <w:tcW w:w="4080" w:type="dxa"/>
                  <w:tcBorders>
                    <w:top w:val="nil"/>
                    <w:left w:val="nil"/>
                    <w:bottom w:val="single" w:sz="4" w:space="0" w:color="auto"/>
                    <w:right w:val="single" w:sz="4" w:space="0" w:color="auto"/>
                  </w:tcBorders>
                  <w:shd w:val="clear" w:color="auto" w:fill="auto"/>
                  <w:noWrap/>
                  <w:vAlign w:val="bottom"/>
                  <w:hideMark/>
                </w:tcPr>
                <w:p w14:paraId="279198FF"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A6EAF70"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048F04C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WEST LCDA</w:t>
                  </w:r>
                </w:p>
              </w:tc>
              <w:tc>
                <w:tcPr>
                  <w:tcW w:w="4080" w:type="dxa"/>
                  <w:tcBorders>
                    <w:top w:val="nil"/>
                    <w:left w:val="nil"/>
                    <w:bottom w:val="single" w:sz="4" w:space="0" w:color="auto"/>
                    <w:right w:val="single" w:sz="4" w:space="0" w:color="auto"/>
                  </w:tcBorders>
                  <w:shd w:val="clear" w:color="auto" w:fill="auto"/>
                  <w:noWrap/>
                  <w:vAlign w:val="bottom"/>
                  <w:hideMark/>
                </w:tcPr>
                <w:p w14:paraId="7DB7421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EE99C5F"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034D421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45EE381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15,144,374.84</w:t>
                  </w:r>
                </w:p>
              </w:tc>
            </w:tr>
            <w:tr w:rsidR="00CD73FD" w:rsidRPr="009B02AF" w14:paraId="10156313"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4320E23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w:t>
                  </w:r>
                </w:p>
              </w:tc>
              <w:tc>
                <w:tcPr>
                  <w:tcW w:w="4080" w:type="dxa"/>
                  <w:tcBorders>
                    <w:top w:val="nil"/>
                    <w:left w:val="nil"/>
                    <w:bottom w:val="single" w:sz="4" w:space="0" w:color="auto"/>
                    <w:right w:val="single" w:sz="4" w:space="0" w:color="auto"/>
                  </w:tcBorders>
                  <w:shd w:val="clear" w:color="auto" w:fill="auto"/>
                  <w:noWrap/>
                  <w:vAlign w:val="bottom"/>
                  <w:hideMark/>
                </w:tcPr>
                <w:p w14:paraId="5F92716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12,558,677.37</w:t>
                  </w:r>
                </w:p>
              </w:tc>
            </w:tr>
            <w:tr w:rsidR="00CD73FD" w:rsidRPr="009B02AF" w14:paraId="365B0D90"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1F867D8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EAST LCDA</w:t>
                  </w:r>
                </w:p>
              </w:tc>
              <w:tc>
                <w:tcPr>
                  <w:tcW w:w="4080" w:type="dxa"/>
                  <w:tcBorders>
                    <w:top w:val="nil"/>
                    <w:left w:val="nil"/>
                    <w:bottom w:val="single" w:sz="4" w:space="0" w:color="auto"/>
                    <w:right w:val="single" w:sz="4" w:space="0" w:color="auto"/>
                  </w:tcBorders>
                  <w:shd w:val="clear" w:color="auto" w:fill="auto"/>
                  <w:noWrap/>
                  <w:vAlign w:val="bottom"/>
                  <w:hideMark/>
                </w:tcPr>
                <w:p w14:paraId="058ABC0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3246F1B"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5E2424A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2B9FF91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12,558,677.37</w:t>
                  </w:r>
                </w:p>
              </w:tc>
            </w:tr>
            <w:tr w:rsidR="00CD73FD" w:rsidRPr="009B02AF" w14:paraId="3FE83833"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17C720A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w:t>
                  </w:r>
                </w:p>
              </w:tc>
              <w:tc>
                <w:tcPr>
                  <w:tcW w:w="4080" w:type="dxa"/>
                  <w:tcBorders>
                    <w:top w:val="nil"/>
                    <w:left w:val="nil"/>
                    <w:bottom w:val="single" w:sz="4" w:space="0" w:color="auto"/>
                    <w:right w:val="single" w:sz="4" w:space="0" w:color="auto"/>
                  </w:tcBorders>
                  <w:shd w:val="clear" w:color="auto" w:fill="auto"/>
                  <w:noWrap/>
                  <w:vAlign w:val="bottom"/>
                  <w:hideMark/>
                </w:tcPr>
                <w:p w14:paraId="4D3D335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16,545,901.16</w:t>
                  </w:r>
                </w:p>
              </w:tc>
            </w:tr>
            <w:tr w:rsidR="00CD73FD" w:rsidRPr="009B02AF" w14:paraId="5565AC9F"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4AC0C5F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NORTH LCDA</w:t>
                  </w:r>
                </w:p>
              </w:tc>
              <w:tc>
                <w:tcPr>
                  <w:tcW w:w="4080" w:type="dxa"/>
                  <w:tcBorders>
                    <w:top w:val="nil"/>
                    <w:left w:val="nil"/>
                    <w:bottom w:val="single" w:sz="4" w:space="0" w:color="auto"/>
                    <w:right w:val="single" w:sz="4" w:space="0" w:color="auto"/>
                  </w:tcBorders>
                  <w:shd w:val="clear" w:color="auto" w:fill="auto"/>
                  <w:noWrap/>
                  <w:vAlign w:val="bottom"/>
                  <w:hideMark/>
                </w:tcPr>
                <w:p w14:paraId="6077222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1B83584"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389C3F0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SOUTH LCDA</w:t>
                  </w:r>
                </w:p>
              </w:tc>
              <w:tc>
                <w:tcPr>
                  <w:tcW w:w="4080" w:type="dxa"/>
                  <w:tcBorders>
                    <w:top w:val="nil"/>
                    <w:left w:val="nil"/>
                    <w:bottom w:val="single" w:sz="4" w:space="0" w:color="auto"/>
                    <w:right w:val="single" w:sz="4" w:space="0" w:color="auto"/>
                  </w:tcBorders>
                  <w:shd w:val="clear" w:color="auto" w:fill="auto"/>
                  <w:noWrap/>
                  <w:vAlign w:val="bottom"/>
                  <w:hideMark/>
                </w:tcPr>
                <w:p w14:paraId="5D2AE5A1"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7664FD1"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22E9F59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047FD6F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16,545,901.16</w:t>
                  </w:r>
                </w:p>
              </w:tc>
            </w:tr>
            <w:tr w:rsidR="00CD73FD" w:rsidRPr="009B02AF" w14:paraId="1FAD989B"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6B10E47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w:t>
                  </w:r>
                </w:p>
              </w:tc>
              <w:tc>
                <w:tcPr>
                  <w:tcW w:w="4080" w:type="dxa"/>
                  <w:tcBorders>
                    <w:top w:val="nil"/>
                    <w:left w:val="nil"/>
                    <w:bottom w:val="single" w:sz="4" w:space="0" w:color="auto"/>
                    <w:right w:val="single" w:sz="4" w:space="0" w:color="auto"/>
                  </w:tcBorders>
                  <w:shd w:val="clear" w:color="auto" w:fill="auto"/>
                  <w:noWrap/>
                  <w:vAlign w:val="bottom"/>
                  <w:hideMark/>
                </w:tcPr>
                <w:p w14:paraId="02194D0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11,325,283.55</w:t>
                  </w:r>
                </w:p>
              </w:tc>
            </w:tr>
            <w:tr w:rsidR="00CD73FD" w:rsidRPr="009B02AF" w14:paraId="1531160D"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61C4449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NORTH</w:t>
                  </w:r>
                </w:p>
              </w:tc>
              <w:tc>
                <w:tcPr>
                  <w:tcW w:w="4080" w:type="dxa"/>
                  <w:tcBorders>
                    <w:top w:val="nil"/>
                    <w:left w:val="nil"/>
                    <w:bottom w:val="single" w:sz="4" w:space="0" w:color="auto"/>
                    <w:right w:val="single" w:sz="4" w:space="0" w:color="auto"/>
                  </w:tcBorders>
                  <w:shd w:val="clear" w:color="auto" w:fill="auto"/>
                  <w:noWrap/>
                  <w:vAlign w:val="bottom"/>
                  <w:hideMark/>
                </w:tcPr>
                <w:p w14:paraId="4187E38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2603CEA"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727C04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6B08F9B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11,325,283.55</w:t>
                  </w:r>
                </w:p>
              </w:tc>
            </w:tr>
            <w:tr w:rsidR="00CD73FD" w:rsidRPr="009B02AF" w14:paraId="051A6E24"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510DC4A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w:t>
                  </w:r>
                </w:p>
              </w:tc>
              <w:tc>
                <w:tcPr>
                  <w:tcW w:w="4080" w:type="dxa"/>
                  <w:tcBorders>
                    <w:top w:val="nil"/>
                    <w:left w:val="nil"/>
                    <w:bottom w:val="single" w:sz="4" w:space="0" w:color="auto"/>
                    <w:right w:val="single" w:sz="4" w:space="0" w:color="auto"/>
                  </w:tcBorders>
                  <w:shd w:val="clear" w:color="auto" w:fill="auto"/>
                  <w:noWrap/>
                  <w:vAlign w:val="bottom"/>
                  <w:hideMark/>
                </w:tcPr>
                <w:p w14:paraId="183D5CB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13,698,470.46</w:t>
                  </w:r>
                </w:p>
              </w:tc>
            </w:tr>
            <w:tr w:rsidR="00CD73FD" w:rsidRPr="009B02AF" w14:paraId="6353AEAF" w14:textId="77777777" w:rsidTr="002108FD">
              <w:trPr>
                <w:trHeight w:val="585"/>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1FFFB2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NORTH LCDA</w:t>
                  </w:r>
                </w:p>
              </w:tc>
              <w:tc>
                <w:tcPr>
                  <w:tcW w:w="4080" w:type="dxa"/>
                  <w:tcBorders>
                    <w:top w:val="nil"/>
                    <w:left w:val="nil"/>
                    <w:bottom w:val="single" w:sz="4" w:space="0" w:color="auto"/>
                    <w:right w:val="single" w:sz="4" w:space="0" w:color="auto"/>
                  </w:tcBorders>
                  <w:shd w:val="clear" w:color="auto" w:fill="auto"/>
                  <w:noWrap/>
                  <w:vAlign w:val="bottom"/>
                  <w:hideMark/>
                </w:tcPr>
                <w:p w14:paraId="3452B0C1"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52805B2"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C614FD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AREA COUNCIL</w:t>
                  </w:r>
                </w:p>
              </w:tc>
              <w:tc>
                <w:tcPr>
                  <w:tcW w:w="4080" w:type="dxa"/>
                  <w:tcBorders>
                    <w:top w:val="nil"/>
                    <w:left w:val="nil"/>
                    <w:bottom w:val="single" w:sz="4" w:space="0" w:color="auto"/>
                    <w:right w:val="single" w:sz="4" w:space="0" w:color="auto"/>
                  </w:tcBorders>
                  <w:shd w:val="clear" w:color="auto" w:fill="auto"/>
                  <w:noWrap/>
                  <w:vAlign w:val="bottom"/>
                  <w:hideMark/>
                </w:tcPr>
                <w:p w14:paraId="5C416E0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7BD3E2B" w14:textId="77777777" w:rsidTr="002108FD">
              <w:trPr>
                <w:trHeight w:val="6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B6F6C1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7C933DF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13,698,470.46</w:t>
                  </w:r>
                </w:p>
              </w:tc>
            </w:tr>
            <w:tr w:rsidR="00CD73FD" w:rsidRPr="009B02AF" w14:paraId="59CD4CCB"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7206C0D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w:t>
                  </w:r>
                </w:p>
              </w:tc>
              <w:tc>
                <w:tcPr>
                  <w:tcW w:w="4080" w:type="dxa"/>
                  <w:tcBorders>
                    <w:top w:val="nil"/>
                    <w:left w:val="nil"/>
                    <w:bottom w:val="single" w:sz="4" w:space="0" w:color="auto"/>
                    <w:right w:val="single" w:sz="4" w:space="0" w:color="auto"/>
                  </w:tcBorders>
                  <w:shd w:val="clear" w:color="auto" w:fill="auto"/>
                  <w:noWrap/>
                  <w:vAlign w:val="bottom"/>
                  <w:hideMark/>
                </w:tcPr>
                <w:p w14:paraId="08204A4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13,742,392.61</w:t>
                  </w:r>
                </w:p>
              </w:tc>
            </w:tr>
            <w:tr w:rsidR="00CD73FD" w:rsidRPr="009B02AF" w14:paraId="7B048204"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3407F5E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SOUTH LCDA</w:t>
                  </w:r>
                </w:p>
              </w:tc>
              <w:tc>
                <w:tcPr>
                  <w:tcW w:w="4080" w:type="dxa"/>
                  <w:tcBorders>
                    <w:top w:val="nil"/>
                    <w:left w:val="nil"/>
                    <w:bottom w:val="single" w:sz="4" w:space="0" w:color="auto"/>
                    <w:right w:val="single" w:sz="4" w:space="0" w:color="auto"/>
                  </w:tcBorders>
                  <w:shd w:val="clear" w:color="auto" w:fill="auto"/>
                  <w:noWrap/>
                  <w:vAlign w:val="bottom"/>
                  <w:hideMark/>
                </w:tcPr>
                <w:p w14:paraId="3071061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089A876"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6FCBA7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588AD13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13,742,392.61</w:t>
                  </w:r>
                </w:p>
              </w:tc>
            </w:tr>
            <w:tr w:rsidR="00CD73FD" w:rsidRPr="009B02AF" w14:paraId="38C09E8B"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1C10A38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w:t>
                  </w:r>
                </w:p>
              </w:tc>
              <w:tc>
                <w:tcPr>
                  <w:tcW w:w="4080" w:type="dxa"/>
                  <w:tcBorders>
                    <w:top w:val="nil"/>
                    <w:left w:val="nil"/>
                    <w:bottom w:val="single" w:sz="4" w:space="0" w:color="auto"/>
                    <w:right w:val="single" w:sz="4" w:space="0" w:color="auto"/>
                  </w:tcBorders>
                  <w:shd w:val="clear" w:color="auto" w:fill="auto"/>
                  <w:noWrap/>
                  <w:vAlign w:val="bottom"/>
                  <w:hideMark/>
                </w:tcPr>
                <w:p w14:paraId="455DC0F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12,110,148.09</w:t>
                  </w:r>
                </w:p>
              </w:tc>
            </w:tr>
            <w:tr w:rsidR="00CD73FD" w:rsidRPr="009B02AF" w14:paraId="4F407216"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508F1A0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ADMIN</w:t>
                  </w:r>
                </w:p>
              </w:tc>
              <w:tc>
                <w:tcPr>
                  <w:tcW w:w="4080" w:type="dxa"/>
                  <w:tcBorders>
                    <w:top w:val="nil"/>
                    <w:left w:val="nil"/>
                    <w:bottom w:val="single" w:sz="4" w:space="0" w:color="auto"/>
                    <w:right w:val="single" w:sz="4" w:space="0" w:color="auto"/>
                  </w:tcBorders>
                  <w:shd w:val="clear" w:color="auto" w:fill="auto"/>
                  <w:noWrap/>
                  <w:vAlign w:val="bottom"/>
                  <w:hideMark/>
                </w:tcPr>
                <w:p w14:paraId="1CE66F1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B90CD96"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665A0B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33D272F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12,110,148.09</w:t>
                  </w:r>
                </w:p>
              </w:tc>
            </w:tr>
            <w:tr w:rsidR="00CD73FD" w:rsidRPr="009B02AF" w14:paraId="0BF5A76D"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6D2BD04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w:t>
                  </w:r>
                </w:p>
              </w:tc>
              <w:tc>
                <w:tcPr>
                  <w:tcW w:w="4080" w:type="dxa"/>
                  <w:tcBorders>
                    <w:top w:val="nil"/>
                    <w:left w:val="nil"/>
                    <w:bottom w:val="single" w:sz="4" w:space="0" w:color="auto"/>
                    <w:right w:val="single" w:sz="4" w:space="0" w:color="auto"/>
                  </w:tcBorders>
                  <w:shd w:val="clear" w:color="auto" w:fill="auto"/>
                  <w:noWrap/>
                  <w:vAlign w:val="bottom"/>
                  <w:hideMark/>
                </w:tcPr>
                <w:p w14:paraId="44E1228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13,473,446.45</w:t>
                  </w:r>
                </w:p>
              </w:tc>
            </w:tr>
            <w:tr w:rsidR="00CD73FD" w:rsidRPr="009B02AF" w14:paraId="4959FA40"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6A24BE0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SOUTH LCDA</w:t>
                  </w:r>
                </w:p>
              </w:tc>
              <w:tc>
                <w:tcPr>
                  <w:tcW w:w="4080" w:type="dxa"/>
                  <w:tcBorders>
                    <w:top w:val="nil"/>
                    <w:left w:val="nil"/>
                    <w:bottom w:val="single" w:sz="4" w:space="0" w:color="auto"/>
                    <w:right w:val="single" w:sz="4" w:space="0" w:color="auto"/>
                  </w:tcBorders>
                  <w:shd w:val="clear" w:color="auto" w:fill="auto"/>
                  <w:noWrap/>
                  <w:vAlign w:val="bottom"/>
                  <w:hideMark/>
                </w:tcPr>
                <w:p w14:paraId="1E9B5D6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A9F6126"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1BE242F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WEST LCDA</w:t>
                  </w:r>
                </w:p>
              </w:tc>
              <w:tc>
                <w:tcPr>
                  <w:tcW w:w="4080" w:type="dxa"/>
                  <w:tcBorders>
                    <w:top w:val="nil"/>
                    <w:left w:val="nil"/>
                    <w:bottom w:val="single" w:sz="4" w:space="0" w:color="auto"/>
                    <w:right w:val="single" w:sz="4" w:space="0" w:color="auto"/>
                  </w:tcBorders>
                  <w:shd w:val="clear" w:color="auto" w:fill="auto"/>
                  <w:noWrap/>
                  <w:vAlign w:val="bottom"/>
                  <w:hideMark/>
                </w:tcPr>
                <w:p w14:paraId="522EDB49"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6EE6F8F"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vAlign w:val="bottom"/>
                  <w:hideMark/>
                </w:tcPr>
                <w:p w14:paraId="7F5EE2A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CONSOLIDATED</w:t>
                  </w:r>
                </w:p>
              </w:tc>
              <w:tc>
                <w:tcPr>
                  <w:tcW w:w="4080" w:type="dxa"/>
                  <w:tcBorders>
                    <w:top w:val="nil"/>
                    <w:left w:val="nil"/>
                    <w:bottom w:val="single" w:sz="4" w:space="0" w:color="auto"/>
                    <w:right w:val="single" w:sz="4" w:space="0" w:color="auto"/>
                  </w:tcBorders>
                  <w:shd w:val="clear" w:color="auto" w:fill="auto"/>
                  <w:noWrap/>
                  <w:vAlign w:val="bottom"/>
                  <w:hideMark/>
                </w:tcPr>
                <w:p w14:paraId="7629A6B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13,473,446.45</w:t>
                  </w:r>
                </w:p>
              </w:tc>
            </w:tr>
            <w:tr w:rsidR="00CD73FD" w:rsidRPr="009B02AF" w14:paraId="3CCA4C63" w14:textId="77777777" w:rsidTr="002108FD">
              <w:trPr>
                <w:trHeight w:val="300"/>
                <w:jc w:val="center"/>
              </w:trPr>
              <w:tc>
                <w:tcPr>
                  <w:tcW w:w="3366" w:type="dxa"/>
                  <w:tcBorders>
                    <w:top w:val="nil"/>
                    <w:left w:val="single" w:sz="4" w:space="0" w:color="auto"/>
                    <w:bottom w:val="single" w:sz="4" w:space="0" w:color="auto"/>
                    <w:right w:val="single" w:sz="4" w:space="0" w:color="auto"/>
                  </w:tcBorders>
                  <w:shd w:val="clear" w:color="auto" w:fill="auto"/>
                  <w:noWrap/>
                  <w:vAlign w:val="bottom"/>
                  <w:hideMark/>
                </w:tcPr>
                <w:p w14:paraId="743AA52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TOTAL</w:t>
                  </w:r>
                </w:p>
              </w:tc>
              <w:tc>
                <w:tcPr>
                  <w:tcW w:w="4080" w:type="dxa"/>
                  <w:tcBorders>
                    <w:top w:val="nil"/>
                    <w:left w:val="nil"/>
                    <w:bottom w:val="single" w:sz="4" w:space="0" w:color="auto"/>
                    <w:right w:val="single" w:sz="4" w:space="0" w:color="auto"/>
                  </w:tcBorders>
                  <w:shd w:val="clear" w:color="auto" w:fill="auto"/>
                  <w:noWrap/>
                  <w:vAlign w:val="bottom"/>
                  <w:hideMark/>
                </w:tcPr>
                <w:p w14:paraId="08DDB73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372,709,498.14</w:t>
                  </w:r>
                </w:p>
              </w:tc>
            </w:tr>
          </w:tbl>
          <w:p w14:paraId="37E14D87"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62</w:t>
            </w:r>
          </w:p>
          <w:p w14:paraId="59680C88" w14:textId="77777777" w:rsidR="00CD73FD" w:rsidRPr="002233E5" w:rsidRDefault="00CD73FD" w:rsidP="002108FD">
            <w:pPr>
              <w:spacing w:after="0" w:line="276" w:lineRule="auto"/>
              <w:jc w:val="center"/>
              <w:rPr>
                <w:rFonts w:ascii="Cambria" w:hAnsi="Cambria"/>
                <w:bCs/>
              </w:rPr>
            </w:pPr>
            <w:r w:rsidRPr="002233E5">
              <w:rPr>
                <w:rFonts w:ascii="Cambria" w:hAnsi="Cambria"/>
                <w:bCs/>
              </w:rPr>
              <w:t>[EXCESS BANK CHARGES]</w:t>
            </w:r>
          </w:p>
          <w:p w14:paraId="07B5AB1B" w14:textId="77777777" w:rsidR="00CD73FD" w:rsidRPr="002233E5" w:rsidRDefault="00CD73FD" w:rsidP="002108FD">
            <w:pPr>
              <w:spacing w:after="0" w:line="276" w:lineRule="auto"/>
              <w:jc w:val="center"/>
              <w:rPr>
                <w:rFonts w:ascii="Cambria" w:hAnsi="Cambria"/>
                <w:bCs/>
              </w:rPr>
            </w:pPr>
          </w:p>
          <w:tbl>
            <w:tblPr>
              <w:tblW w:w="7651" w:type="dxa"/>
              <w:jc w:val="center"/>
              <w:tblLayout w:type="fixed"/>
              <w:tblLook w:val="04A0" w:firstRow="1" w:lastRow="0" w:firstColumn="1" w:lastColumn="0" w:noHBand="0" w:noVBand="1"/>
            </w:tblPr>
            <w:tblGrid>
              <w:gridCol w:w="3828"/>
              <w:gridCol w:w="3823"/>
            </w:tblGrid>
            <w:tr w:rsidR="00CD73FD" w:rsidRPr="002233E5" w14:paraId="61CE6D90" w14:textId="77777777" w:rsidTr="002108FD">
              <w:trPr>
                <w:trHeight w:val="825"/>
                <w:jc w:val="center"/>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71DB4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w:t>
                  </w:r>
                </w:p>
              </w:tc>
              <w:tc>
                <w:tcPr>
                  <w:tcW w:w="3823" w:type="dxa"/>
                  <w:tcBorders>
                    <w:top w:val="single" w:sz="4" w:space="0" w:color="auto"/>
                    <w:left w:val="nil"/>
                    <w:bottom w:val="single" w:sz="4" w:space="0" w:color="auto"/>
                    <w:right w:val="single" w:sz="4" w:space="0" w:color="auto"/>
                  </w:tcBorders>
                  <w:shd w:val="clear" w:color="auto" w:fill="auto"/>
                  <w:noWrap/>
                  <w:vAlign w:val="bottom"/>
                  <w:hideMark/>
                </w:tcPr>
                <w:p w14:paraId="2DF66D5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696,291.66</w:t>
                  </w:r>
                </w:p>
              </w:tc>
            </w:tr>
            <w:tr w:rsidR="00CD73FD" w:rsidRPr="002233E5" w14:paraId="27A7E655"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74E12E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LCDA</w:t>
                  </w:r>
                </w:p>
              </w:tc>
              <w:tc>
                <w:tcPr>
                  <w:tcW w:w="3823" w:type="dxa"/>
                  <w:tcBorders>
                    <w:top w:val="nil"/>
                    <w:left w:val="nil"/>
                    <w:bottom w:val="single" w:sz="4" w:space="0" w:color="auto"/>
                    <w:right w:val="single" w:sz="4" w:space="0" w:color="auto"/>
                  </w:tcBorders>
                  <w:shd w:val="clear" w:color="auto" w:fill="auto"/>
                  <w:noWrap/>
                  <w:vAlign w:val="bottom"/>
                  <w:hideMark/>
                </w:tcPr>
                <w:p w14:paraId="1938808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5812406C"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F3C073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6CECEB7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696,291.66</w:t>
                  </w:r>
                </w:p>
              </w:tc>
            </w:tr>
            <w:tr w:rsidR="00CD73FD" w:rsidRPr="002233E5" w14:paraId="30F4841A"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F3E436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w:t>
                  </w:r>
                </w:p>
              </w:tc>
              <w:tc>
                <w:tcPr>
                  <w:tcW w:w="3823" w:type="dxa"/>
                  <w:tcBorders>
                    <w:top w:val="nil"/>
                    <w:left w:val="nil"/>
                    <w:bottom w:val="single" w:sz="4" w:space="0" w:color="auto"/>
                    <w:right w:val="single" w:sz="4" w:space="0" w:color="auto"/>
                  </w:tcBorders>
                  <w:shd w:val="clear" w:color="auto" w:fill="auto"/>
                  <w:noWrap/>
                  <w:vAlign w:val="bottom"/>
                  <w:hideMark/>
                </w:tcPr>
                <w:p w14:paraId="22ABB96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698,244.85</w:t>
                  </w:r>
                </w:p>
              </w:tc>
            </w:tr>
            <w:tr w:rsidR="00CD73FD" w:rsidRPr="002233E5" w14:paraId="773DB2B4"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F7CB19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CENTRAL LCDA</w:t>
                  </w:r>
                </w:p>
              </w:tc>
              <w:tc>
                <w:tcPr>
                  <w:tcW w:w="3823" w:type="dxa"/>
                  <w:tcBorders>
                    <w:top w:val="nil"/>
                    <w:left w:val="nil"/>
                    <w:bottom w:val="single" w:sz="4" w:space="0" w:color="auto"/>
                    <w:right w:val="single" w:sz="4" w:space="0" w:color="auto"/>
                  </w:tcBorders>
                  <w:shd w:val="clear" w:color="auto" w:fill="auto"/>
                  <w:noWrap/>
                  <w:vAlign w:val="bottom"/>
                  <w:hideMark/>
                </w:tcPr>
                <w:p w14:paraId="5DB4AC2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4AE8689C"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4FD8F5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5E71B2E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698,244.85</w:t>
                  </w:r>
                </w:p>
              </w:tc>
            </w:tr>
            <w:tr w:rsidR="00CD73FD" w:rsidRPr="002233E5" w14:paraId="04664F5B"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10200B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w:t>
                  </w:r>
                </w:p>
              </w:tc>
              <w:tc>
                <w:tcPr>
                  <w:tcW w:w="3823" w:type="dxa"/>
                  <w:tcBorders>
                    <w:top w:val="nil"/>
                    <w:left w:val="nil"/>
                    <w:bottom w:val="single" w:sz="4" w:space="0" w:color="auto"/>
                    <w:right w:val="single" w:sz="4" w:space="0" w:color="auto"/>
                  </w:tcBorders>
                  <w:shd w:val="clear" w:color="auto" w:fill="auto"/>
                  <w:noWrap/>
                  <w:vAlign w:val="bottom"/>
                  <w:hideMark/>
                </w:tcPr>
                <w:p w14:paraId="54E2305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869,895.80</w:t>
                  </w:r>
                </w:p>
              </w:tc>
            </w:tr>
            <w:tr w:rsidR="00CD73FD" w:rsidRPr="002233E5" w14:paraId="0484368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FF1B4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SOUTH</w:t>
                  </w:r>
                </w:p>
              </w:tc>
              <w:tc>
                <w:tcPr>
                  <w:tcW w:w="3823" w:type="dxa"/>
                  <w:tcBorders>
                    <w:top w:val="nil"/>
                    <w:left w:val="nil"/>
                    <w:bottom w:val="single" w:sz="4" w:space="0" w:color="auto"/>
                    <w:right w:val="single" w:sz="4" w:space="0" w:color="auto"/>
                  </w:tcBorders>
                  <w:shd w:val="clear" w:color="auto" w:fill="auto"/>
                  <w:noWrap/>
                  <w:vAlign w:val="bottom"/>
                  <w:hideMark/>
                </w:tcPr>
                <w:p w14:paraId="4CC6DFC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064255AB"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F2CB35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50E898F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869,895.80</w:t>
                  </w:r>
                </w:p>
              </w:tc>
            </w:tr>
            <w:tr w:rsidR="00CD73FD" w:rsidRPr="002233E5" w14:paraId="771D19AB"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9DD2B3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w:t>
                  </w:r>
                </w:p>
              </w:tc>
              <w:tc>
                <w:tcPr>
                  <w:tcW w:w="3823" w:type="dxa"/>
                  <w:tcBorders>
                    <w:top w:val="nil"/>
                    <w:left w:val="nil"/>
                    <w:bottom w:val="single" w:sz="4" w:space="0" w:color="auto"/>
                    <w:right w:val="single" w:sz="4" w:space="0" w:color="auto"/>
                  </w:tcBorders>
                  <w:shd w:val="clear" w:color="auto" w:fill="auto"/>
                  <w:noWrap/>
                  <w:vAlign w:val="bottom"/>
                  <w:hideMark/>
                </w:tcPr>
                <w:p w14:paraId="74D0536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768,968.65</w:t>
                  </w:r>
                </w:p>
              </w:tc>
            </w:tr>
            <w:tr w:rsidR="00CD73FD" w:rsidRPr="002233E5" w14:paraId="20D8373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26EA13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 SOUTH</w:t>
                  </w:r>
                </w:p>
              </w:tc>
              <w:tc>
                <w:tcPr>
                  <w:tcW w:w="3823" w:type="dxa"/>
                  <w:tcBorders>
                    <w:top w:val="nil"/>
                    <w:left w:val="nil"/>
                    <w:bottom w:val="single" w:sz="4" w:space="0" w:color="auto"/>
                    <w:right w:val="single" w:sz="4" w:space="0" w:color="auto"/>
                  </w:tcBorders>
                  <w:shd w:val="clear" w:color="auto" w:fill="auto"/>
                  <w:noWrap/>
                  <w:vAlign w:val="bottom"/>
                  <w:hideMark/>
                </w:tcPr>
                <w:p w14:paraId="592CA58F"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67FF9349"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1CB11C6" w14:textId="77777777" w:rsidR="00CD73FD" w:rsidRPr="009B02AF" w:rsidRDefault="00CD73FD" w:rsidP="002108FD">
                  <w:pPr>
                    <w:spacing w:after="0" w:line="240" w:lineRule="auto"/>
                    <w:rPr>
                      <w:rFonts w:ascii="Calibri" w:eastAsia="Times New Roman" w:hAnsi="Calibri" w:cs="Calibri"/>
                      <w:bCs/>
                      <w:color w:val="000000"/>
                    </w:rPr>
                  </w:pPr>
                  <w:proofErr w:type="gramStart"/>
                  <w:r w:rsidRPr="009B02AF">
                    <w:rPr>
                      <w:rFonts w:ascii="Calibri" w:eastAsia="Times New Roman" w:hAnsi="Calibri" w:cs="Calibri"/>
                      <w:bCs/>
                      <w:color w:val="000000"/>
                    </w:rPr>
                    <w:t>AYEDIRE  CONSOLIDATED</w:t>
                  </w:r>
                  <w:proofErr w:type="gramEnd"/>
                </w:p>
              </w:tc>
              <w:tc>
                <w:tcPr>
                  <w:tcW w:w="3823" w:type="dxa"/>
                  <w:tcBorders>
                    <w:top w:val="nil"/>
                    <w:left w:val="nil"/>
                    <w:bottom w:val="single" w:sz="4" w:space="0" w:color="auto"/>
                    <w:right w:val="single" w:sz="4" w:space="0" w:color="auto"/>
                  </w:tcBorders>
                  <w:shd w:val="clear" w:color="auto" w:fill="auto"/>
                  <w:noWrap/>
                  <w:vAlign w:val="bottom"/>
                  <w:hideMark/>
                </w:tcPr>
                <w:p w14:paraId="067595C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768,968.65</w:t>
                  </w:r>
                </w:p>
              </w:tc>
            </w:tr>
            <w:tr w:rsidR="00CD73FD" w:rsidRPr="002233E5" w14:paraId="6F52F0BA"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2C246D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w:t>
                  </w:r>
                </w:p>
              </w:tc>
              <w:tc>
                <w:tcPr>
                  <w:tcW w:w="3823" w:type="dxa"/>
                  <w:tcBorders>
                    <w:top w:val="nil"/>
                    <w:left w:val="nil"/>
                    <w:bottom w:val="single" w:sz="4" w:space="0" w:color="auto"/>
                    <w:right w:val="single" w:sz="4" w:space="0" w:color="auto"/>
                  </w:tcBorders>
                  <w:shd w:val="clear" w:color="auto" w:fill="auto"/>
                  <w:noWrap/>
                  <w:vAlign w:val="bottom"/>
                  <w:hideMark/>
                </w:tcPr>
                <w:p w14:paraId="022562F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727,685.62</w:t>
                  </w:r>
                </w:p>
              </w:tc>
            </w:tr>
            <w:tr w:rsidR="00CD73FD" w:rsidRPr="002233E5" w14:paraId="2E02B1A0"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BE9FC9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EAST LCDA</w:t>
                  </w:r>
                </w:p>
              </w:tc>
              <w:tc>
                <w:tcPr>
                  <w:tcW w:w="3823" w:type="dxa"/>
                  <w:tcBorders>
                    <w:top w:val="nil"/>
                    <w:left w:val="nil"/>
                    <w:bottom w:val="single" w:sz="4" w:space="0" w:color="auto"/>
                    <w:right w:val="single" w:sz="4" w:space="0" w:color="auto"/>
                  </w:tcBorders>
                  <w:shd w:val="clear" w:color="auto" w:fill="auto"/>
                  <w:noWrap/>
                  <w:vAlign w:val="bottom"/>
                  <w:hideMark/>
                </w:tcPr>
                <w:p w14:paraId="3A8C28B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63D5558A"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86502F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1630A92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727,685.62</w:t>
                  </w:r>
                </w:p>
              </w:tc>
            </w:tr>
            <w:tr w:rsidR="00CD73FD" w:rsidRPr="002233E5" w14:paraId="564A531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A3F875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w:t>
                  </w:r>
                </w:p>
              </w:tc>
              <w:tc>
                <w:tcPr>
                  <w:tcW w:w="3823" w:type="dxa"/>
                  <w:tcBorders>
                    <w:top w:val="nil"/>
                    <w:left w:val="nil"/>
                    <w:bottom w:val="single" w:sz="4" w:space="0" w:color="auto"/>
                    <w:right w:val="single" w:sz="4" w:space="0" w:color="auto"/>
                  </w:tcBorders>
                  <w:shd w:val="clear" w:color="auto" w:fill="auto"/>
                  <w:noWrap/>
                  <w:vAlign w:val="bottom"/>
                  <w:hideMark/>
                </w:tcPr>
                <w:p w14:paraId="423715C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828,798.18</w:t>
                  </w:r>
                </w:p>
              </w:tc>
            </w:tr>
            <w:tr w:rsidR="00CD73FD" w:rsidRPr="002233E5" w14:paraId="072CD8A3"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C62B29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NORTH</w:t>
                  </w:r>
                </w:p>
              </w:tc>
              <w:tc>
                <w:tcPr>
                  <w:tcW w:w="3823" w:type="dxa"/>
                  <w:tcBorders>
                    <w:top w:val="nil"/>
                    <w:left w:val="nil"/>
                    <w:bottom w:val="single" w:sz="4" w:space="0" w:color="auto"/>
                    <w:right w:val="single" w:sz="4" w:space="0" w:color="auto"/>
                  </w:tcBorders>
                  <w:shd w:val="clear" w:color="auto" w:fill="auto"/>
                  <w:noWrap/>
                  <w:vAlign w:val="bottom"/>
                  <w:hideMark/>
                </w:tcPr>
                <w:p w14:paraId="7169E96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7F4CD70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E7F973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5FD8128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828,798.18</w:t>
                  </w:r>
                </w:p>
              </w:tc>
            </w:tr>
            <w:tr w:rsidR="00CD73FD" w:rsidRPr="002233E5" w14:paraId="1EEF12BE"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1E23B0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w:t>
                  </w:r>
                </w:p>
              </w:tc>
              <w:tc>
                <w:tcPr>
                  <w:tcW w:w="3823" w:type="dxa"/>
                  <w:tcBorders>
                    <w:top w:val="nil"/>
                    <w:left w:val="nil"/>
                    <w:bottom w:val="single" w:sz="4" w:space="0" w:color="auto"/>
                    <w:right w:val="single" w:sz="4" w:space="0" w:color="auto"/>
                  </w:tcBorders>
                  <w:shd w:val="clear" w:color="auto" w:fill="auto"/>
                  <w:noWrap/>
                  <w:vAlign w:val="bottom"/>
                  <w:hideMark/>
                </w:tcPr>
                <w:p w14:paraId="1EFE5AD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694,656.01</w:t>
                  </w:r>
                </w:p>
              </w:tc>
            </w:tr>
            <w:tr w:rsidR="00CD73FD" w:rsidRPr="002233E5" w14:paraId="22662FC9"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4AEBE7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AREA COUNCIL</w:t>
                  </w:r>
                </w:p>
              </w:tc>
              <w:tc>
                <w:tcPr>
                  <w:tcW w:w="3823" w:type="dxa"/>
                  <w:tcBorders>
                    <w:top w:val="nil"/>
                    <w:left w:val="nil"/>
                    <w:bottom w:val="single" w:sz="4" w:space="0" w:color="auto"/>
                    <w:right w:val="single" w:sz="4" w:space="0" w:color="auto"/>
                  </w:tcBorders>
                  <w:shd w:val="clear" w:color="auto" w:fill="auto"/>
                  <w:noWrap/>
                  <w:vAlign w:val="bottom"/>
                  <w:hideMark/>
                </w:tcPr>
                <w:p w14:paraId="4ECCD07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16789D97"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544019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5CFDFA4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694,656.01</w:t>
                  </w:r>
                </w:p>
              </w:tc>
            </w:tr>
            <w:tr w:rsidR="00CD73FD" w:rsidRPr="002233E5" w14:paraId="22DEB17F"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C426B1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w:t>
                  </w:r>
                </w:p>
              </w:tc>
              <w:tc>
                <w:tcPr>
                  <w:tcW w:w="3823" w:type="dxa"/>
                  <w:tcBorders>
                    <w:top w:val="nil"/>
                    <w:left w:val="nil"/>
                    <w:bottom w:val="single" w:sz="4" w:space="0" w:color="auto"/>
                    <w:right w:val="single" w:sz="4" w:space="0" w:color="auto"/>
                  </w:tcBorders>
                  <w:shd w:val="clear" w:color="auto" w:fill="auto"/>
                  <w:noWrap/>
                  <w:vAlign w:val="bottom"/>
                  <w:hideMark/>
                </w:tcPr>
                <w:p w14:paraId="0B143FC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721,435.94</w:t>
                  </w:r>
                </w:p>
              </w:tc>
            </w:tr>
            <w:tr w:rsidR="00CD73FD" w:rsidRPr="002233E5" w14:paraId="219CDF7C"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44C1B9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EAST LCDA</w:t>
                  </w:r>
                </w:p>
              </w:tc>
              <w:tc>
                <w:tcPr>
                  <w:tcW w:w="3823" w:type="dxa"/>
                  <w:tcBorders>
                    <w:top w:val="nil"/>
                    <w:left w:val="nil"/>
                    <w:bottom w:val="single" w:sz="4" w:space="0" w:color="auto"/>
                    <w:right w:val="single" w:sz="4" w:space="0" w:color="auto"/>
                  </w:tcBorders>
                  <w:shd w:val="clear" w:color="auto" w:fill="auto"/>
                  <w:noWrap/>
                  <w:vAlign w:val="bottom"/>
                  <w:hideMark/>
                </w:tcPr>
                <w:p w14:paraId="06CA7FF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02D959B0"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A3651F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30F35A3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721,435.94</w:t>
                  </w:r>
                </w:p>
              </w:tc>
            </w:tr>
            <w:tr w:rsidR="00CD73FD" w:rsidRPr="002233E5" w14:paraId="2E84D905"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75256A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w:t>
                  </w:r>
                </w:p>
              </w:tc>
              <w:tc>
                <w:tcPr>
                  <w:tcW w:w="3823" w:type="dxa"/>
                  <w:tcBorders>
                    <w:top w:val="nil"/>
                    <w:left w:val="nil"/>
                    <w:bottom w:val="single" w:sz="4" w:space="0" w:color="auto"/>
                    <w:right w:val="single" w:sz="4" w:space="0" w:color="auto"/>
                  </w:tcBorders>
                  <w:shd w:val="clear" w:color="auto" w:fill="auto"/>
                  <w:noWrap/>
                  <w:vAlign w:val="bottom"/>
                  <w:hideMark/>
                </w:tcPr>
                <w:p w14:paraId="5CD33AD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709,568.04</w:t>
                  </w:r>
                </w:p>
              </w:tc>
            </w:tr>
            <w:tr w:rsidR="00CD73FD" w:rsidRPr="002233E5" w14:paraId="5938B48F"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9864DE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SOUTH LCDA</w:t>
                  </w:r>
                </w:p>
              </w:tc>
              <w:tc>
                <w:tcPr>
                  <w:tcW w:w="3823" w:type="dxa"/>
                  <w:tcBorders>
                    <w:top w:val="nil"/>
                    <w:left w:val="nil"/>
                    <w:bottom w:val="single" w:sz="4" w:space="0" w:color="auto"/>
                    <w:right w:val="single" w:sz="4" w:space="0" w:color="auto"/>
                  </w:tcBorders>
                  <w:shd w:val="clear" w:color="auto" w:fill="auto"/>
                  <w:noWrap/>
                  <w:vAlign w:val="bottom"/>
                  <w:hideMark/>
                </w:tcPr>
                <w:p w14:paraId="7067CD3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1FB39093"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F73BC4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OKINNI ADMIN</w:t>
                  </w:r>
                </w:p>
              </w:tc>
              <w:tc>
                <w:tcPr>
                  <w:tcW w:w="3823" w:type="dxa"/>
                  <w:tcBorders>
                    <w:top w:val="nil"/>
                    <w:left w:val="nil"/>
                    <w:bottom w:val="single" w:sz="4" w:space="0" w:color="auto"/>
                    <w:right w:val="single" w:sz="4" w:space="0" w:color="auto"/>
                  </w:tcBorders>
                  <w:shd w:val="clear" w:color="auto" w:fill="auto"/>
                  <w:noWrap/>
                  <w:vAlign w:val="bottom"/>
                  <w:hideMark/>
                </w:tcPr>
                <w:p w14:paraId="460A999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496076D6"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6BE12E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04E7BD9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709,568.04</w:t>
                  </w:r>
                </w:p>
              </w:tc>
            </w:tr>
            <w:tr w:rsidR="00CD73FD" w:rsidRPr="002233E5" w14:paraId="33F53A4C"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4BBBFB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w:t>
                  </w:r>
                </w:p>
              </w:tc>
              <w:tc>
                <w:tcPr>
                  <w:tcW w:w="3823" w:type="dxa"/>
                  <w:tcBorders>
                    <w:top w:val="nil"/>
                    <w:left w:val="nil"/>
                    <w:bottom w:val="single" w:sz="4" w:space="0" w:color="auto"/>
                    <w:right w:val="single" w:sz="4" w:space="0" w:color="auto"/>
                  </w:tcBorders>
                  <w:shd w:val="clear" w:color="auto" w:fill="auto"/>
                  <w:noWrap/>
                  <w:vAlign w:val="bottom"/>
                  <w:hideMark/>
                </w:tcPr>
                <w:p w14:paraId="01B5BBE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805,499.94</w:t>
                  </w:r>
                </w:p>
              </w:tc>
            </w:tr>
            <w:tr w:rsidR="00CD73FD" w:rsidRPr="002233E5" w14:paraId="7E3CF897"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1CA38B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SOUTH LCDA</w:t>
                  </w:r>
                </w:p>
              </w:tc>
              <w:tc>
                <w:tcPr>
                  <w:tcW w:w="3823" w:type="dxa"/>
                  <w:tcBorders>
                    <w:top w:val="nil"/>
                    <w:left w:val="nil"/>
                    <w:bottom w:val="single" w:sz="4" w:space="0" w:color="auto"/>
                    <w:right w:val="single" w:sz="4" w:space="0" w:color="auto"/>
                  </w:tcBorders>
                  <w:shd w:val="clear" w:color="auto" w:fill="auto"/>
                  <w:noWrap/>
                  <w:vAlign w:val="bottom"/>
                  <w:hideMark/>
                </w:tcPr>
                <w:p w14:paraId="25EFDEA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6D030C19" w14:textId="77777777" w:rsidTr="002108FD">
              <w:trPr>
                <w:trHeight w:val="54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419AFD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WEST LCDA</w:t>
                  </w:r>
                </w:p>
              </w:tc>
              <w:tc>
                <w:tcPr>
                  <w:tcW w:w="3823" w:type="dxa"/>
                  <w:tcBorders>
                    <w:top w:val="nil"/>
                    <w:left w:val="nil"/>
                    <w:bottom w:val="single" w:sz="4" w:space="0" w:color="auto"/>
                    <w:right w:val="single" w:sz="4" w:space="0" w:color="auto"/>
                  </w:tcBorders>
                  <w:shd w:val="clear" w:color="auto" w:fill="auto"/>
                  <w:noWrap/>
                  <w:vAlign w:val="bottom"/>
                  <w:hideMark/>
                </w:tcPr>
                <w:p w14:paraId="687BB60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5B260645"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8F407F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EJIGBO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34E1F2A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805,499.94</w:t>
                  </w:r>
                </w:p>
              </w:tc>
            </w:tr>
            <w:tr w:rsidR="00CD73FD" w:rsidRPr="002233E5" w14:paraId="2F923D1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CCB619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w:t>
                  </w:r>
                </w:p>
              </w:tc>
              <w:tc>
                <w:tcPr>
                  <w:tcW w:w="3823" w:type="dxa"/>
                  <w:tcBorders>
                    <w:top w:val="nil"/>
                    <w:left w:val="nil"/>
                    <w:bottom w:val="single" w:sz="4" w:space="0" w:color="auto"/>
                    <w:right w:val="single" w:sz="4" w:space="0" w:color="auto"/>
                  </w:tcBorders>
                  <w:shd w:val="clear" w:color="auto" w:fill="auto"/>
                  <w:noWrap/>
                  <w:vAlign w:val="bottom"/>
                  <w:hideMark/>
                </w:tcPr>
                <w:p w14:paraId="016C374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852,887.99</w:t>
                  </w:r>
                </w:p>
              </w:tc>
            </w:tr>
            <w:tr w:rsidR="00CD73FD" w:rsidRPr="002233E5" w14:paraId="391FD691"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83E9D6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WEST LCDA</w:t>
                  </w:r>
                </w:p>
              </w:tc>
              <w:tc>
                <w:tcPr>
                  <w:tcW w:w="3823" w:type="dxa"/>
                  <w:tcBorders>
                    <w:top w:val="nil"/>
                    <w:left w:val="nil"/>
                    <w:bottom w:val="single" w:sz="4" w:space="0" w:color="auto"/>
                    <w:right w:val="single" w:sz="4" w:space="0" w:color="auto"/>
                  </w:tcBorders>
                  <w:shd w:val="clear" w:color="auto" w:fill="auto"/>
                  <w:noWrap/>
                  <w:vAlign w:val="bottom"/>
                  <w:hideMark/>
                </w:tcPr>
                <w:p w14:paraId="352A76E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5F301821"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57750A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1D5EF6D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852,887.99</w:t>
                  </w:r>
                </w:p>
              </w:tc>
            </w:tr>
            <w:tr w:rsidR="00CD73FD" w:rsidRPr="002233E5" w14:paraId="0CAB4DB0"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31A802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w:t>
                  </w:r>
                </w:p>
              </w:tc>
              <w:tc>
                <w:tcPr>
                  <w:tcW w:w="3823" w:type="dxa"/>
                  <w:tcBorders>
                    <w:top w:val="nil"/>
                    <w:left w:val="nil"/>
                    <w:bottom w:val="single" w:sz="4" w:space="0" w:color="auto"/>
                    <w:right w:val="single" w:sz="4" w:space="0" w:color="auto"/>
                  </w:tcBorders>
                  <w:shd w:val="clear" w:color="auto" w:fill="auto"/>
                  <w:noWrap/>
                  <w:vAlign w:val="bottom"/>
                  <w:hideMark/>
                </w:tcPr>
                <w:p w14:paraId="3AB3540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690,019.39</w:t>
                  </w:r>
                </w:p>
              </w:tc>
            </w:tr>
            <w:tr w:rsidR="00CD73FD" w:rsidRPr="002233E5" w14:paraId="583CE1DA"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2D014C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OOYE</w:t>
                  </w:r>
                </w:p>
              </w:tc>
              <w:tc>
                <w:tcPr>
                  <w:tcW w:w="3823" w:type="dxa"/>
                  <w:tcBorders>
                    <w:top w:val="nil"/>
                    <w:left w:val="nil"/>
                    <w:bottom w:val="single" w:sz="4" w:space="0" w:color="auto"/>
                    <w:right w:val="single" w:sz="4" w:space="0" w:color="auto"/>
                  </w:tcBorders>
                  <w:shd w:val="clear" w:color="auto" w:fill="auto"/>
                  <w:noWrap/>
                  <w:vAlign w:val="bottom"/>
                  <w:hideMark/>
                </w:tcPr>
                <w:p w14:paraId="23BB01B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67DE90A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2B1606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59CB509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690,019.39</w:t>
                  </w:r>
                </w:p>
              </w:tc>
            </w:tr>
            <w:tr w:rsidR="00CD73FD" w:rsidRPr="002233E5" w14:paraId="2CDA8C72"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0606FE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EAST LCDA</w:t>
                  </w:r>
                </w:p>
              </w:tc>
              <w:tc>
                <w:tcPr>
                  <w:tcW w:w="3823" w:type="dxa"/>
                  <w:tcBorders>
                    <w:top w:val="nil"/>
                    <w:left w:val="nil"/>
                    <w:bottom w:val="single" w:sz="4" w:space="0" w:color="auto"/>
                    <w:right w:val="single" w:sz="4" w:space="0" w:color="auto"/>
                  </w:tcBorders>
                  <w:shd w:val="clear" w:color="auto" w:fill="auto"/>
                  <w:noWrap/>
                  <w:vAlign w:val="bottom"/>
                  <w:hideMark/>
                </w:tcPr>
                <w:p w14:paraId="6EB18F7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295,722.58</w:t>
                  </w:r>
                </w:p>
              </w:tc>
            </w:tr>
            <w:tr w:rsidR="00CD73FD" w:rsidRPr="002233E5" w14:paraId="649BDA18"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74AC9C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w:t>
                  </w:r>
                </w:p>
              </w:tc>
              <w:tc>
                <w:tcPr>
                  <w:tcW w:w="3823" w:type="dxa"/>
                  <w:tcBorders>
                    <w:top w:val="nil"/>
                    <w:left w:val="nil"/>
                    <w:bottom w:val="single" w:sz="4" w:space="0" w:color="auto"/>
                    <w:right w:val="single" w:sz="4" w:space="0" w:color="auto"/>
                  </w:tcBorders>
                  <w:shd w:val="clear" w:color="auto" w:fill="auto"/>
                  <w:noWrap/>
                  <w:vAlign w:val="bottom"/>
                  <w:hideMark/>
                </w:tcPr>
                <w:p w14:paraId="6B2AD0D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918,853.71</w:t>
                  </w:r>
                </w:p>
              </w:tc>
            </w:tr>
            <w:tr w:rsidR="00CD73FD" w:rsidRPr="002233E5" w14:paraId="08550BF2"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A0AB7E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WEST LCDA</w:t>
                  </w:r>
                </w:p>
              </w:tc>
              <w:tc>
                <w:tcPr>
                  <w:tcW w:w="3823" w:type="dxa"/>
                  <w:tcBorders>
                    <w:top w:val="nil"/>
                    <w:left w:val="nil"/>
                    <w:bottom w:val="single" w:sz="4" w:space="0" w:color="auto"/>
                    <w:right w:val="single" w:sz="4" w:space="0" w:color="auto"/>
                  </w:tcBorders>
                  <w:shd w:val="clear" w:color="auto" w:fill="auto"/>
                  <w:noWrap/>
                  <w:vAlign w:val="bottom"/>
                  <w:hideMark/>
                </w:tcPr>
                <w:p w14:paraId="183D724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5950BF40"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1B7FEB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AREA COUNCIL</w:t>
                  </w:r>
                </w:p>
              </w:tc>
              <w:tc>
                <w:tcPr>
                  <w:tcW w:w="3823" w:type="dxa"/>
                  <w:tcBorders>
                    <w:top w:val="nil"/>
                    <w:left w:val="nil"/>
                    <w:bottom w:val="single" w:sz="4" w:space="0" w:color="auto"/>
                    <w:right w:val="single" w:sz="4" w:space="0" w:color="auto"/>
                  </w:tcBorders>
                  <w:shd w:val="clear" w:color="auto" w:fill="auto"/>
                  <w:noWrap/>
                  <w:vAlign w:val="bottom"/>
                  <w:hideMark/>
                </w:tcPr>
                <w:p w14:paraId="4AB33DA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0DEB8233"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9C5F21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09E4144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918,853.71</w:t>
                  </w:r>
                </w:p>
              </w:tc>
            </w:tr>
            <w:tr w:rsidR="00CD73FD" w:rsidRPr="002233E5" w14:paraId="4FACBCE0"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EEEA92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w:t>
                  </w:r>
                </w:p>
              </w:tc>
              <w:tc>
                <w:tcPr>
                  <w:tcW w:w="3823" w:type="dxa"/>
                  <w:tcBorders>
                    <w:top w:val="nil"/>
                    <w:left w:val="nil"/>
                    <w:bottom w:val="single" w:sz="4" w:space="0" w:color="auto"/>
                    <w:right w:val="single" w:sz="4" w:space="0" w:color="auto"/>
                  </w:tcBorders>
                  <w:shd w:val="clear" w:color="auto" w:fill="auto"/>
                  <w:noWrap/>
                  <w:vAlign w:val="bottom"/>
                  <w:hideMark/>
                </w:tcPr>
                <w:p w14:paraId="44DC3A1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800,955.86</w:t>
                  </w:r>
                </w:p>
              </w:tc>
            </w:tr>
            <w:tr w:rsidR="00CD73FD" w:rsidRPr="002233E5" w14:paraId="148E9E06"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0D6AC4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LCDA</w:t>
                  </w:r>
                </w:p>
              </w:tc>
              <w:tc>
                <w:tcPr>
                  <w:tcW w:w="3823" w:type="dxa"/>
                  <w:tcBorders>
                    <w:top w:val="nil"/>
                    <w:left w:val="nil"/>
                    <w:bottom w:val="single" w:sz="4" w:space="0" w:color="auto"/>
                    <w:right w:val="single" w:sz="4" w:space="0" w:color="auto"/>
                  </w:tcBorders>
                  <w:shd w:val="clear" w:color="auto" w:fill="auto"/>
                  <w:noWrap/>
                  <w:vAlign w:val="bottom"/>
                  <w:hideMark/>
                </w:tcPr>
                <w:p w14:paraId="369BDD89"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76BFCE94"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E510A1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CONSLIDATED</w:t>
                  </w:r>
                </w:p>
              </w:tc>
              <w:tc>
                <w:tcPr>
                  <w:tcW w:w="3823" w:type="dxa"/>
                  <w:tcBorders>
                    <w:top w:val="nil"/>
                    <w:left w:val="nil"/>
                    <w:bottom w:val="single" w:sz="4" w:space="0" w:color="auto"/>
                    <w:right w:val="single" w:sz="4" w:space="0" w:color="auto"/>
                  </w:tcBorders>
                  <w:shd w:val="clear" w:color="auto" w:fill="auto"/>
                  <w:noWrap/>
                  <w:vAlign w:val="bottom"/>
                  <w:hideMark/>
                </w:tcPr>
                <w:p w14:paraId="45FC2FB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800,955.86</w:t>
                  </w:r>
                </w:p>
              </w:tc>
            </w:tr>
            <w:tr w:rsidR="00CD73FD" w:rsidRPr="002233E5" w14:paraId="45D13767"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765061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w:t>
                  </w:r>
                </w:p>
              </w:tc>
              <w:tc>
                <w:tcPr>
                  <w:tcW w:w="3823" w:type="dxa"/>
                  <w:tcBorders>
                    <w:top w:val="nil"/>
                    <w:left w:val="nil"/>
                    <w:bottom w:val="single" w:sz="4" w:space="0" w:color="auto"/>
                    <w:right w:val="single" w:sz="4" w:space="0" w:color="auto"/>
                  </w:tcBorders>
                  <w:shd w:val="clear" w:color="auto" w:fill="auto"/>
                  <w:noWrap/>
                  <w:vAlign w:val="bottom"/>
                  <w:hideMark/>
                </w:tcPr>
                <w:p w14:paraId="39A68F3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629,408.13</w:t>
                  </w:r>
                </w:p>
              </w:tc>
            </w:tr>
            <w:tr w:rsidR="00CD73FD" w:rsidRPr="002233E5" w14:paraId="712AEA58"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6473F0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AREA COUNCIL</w:t>
                  </w:r>
                </w:p>
              </w:tc>
              <w:tc>
                <w:tcPr>
                  <w:tcW w:w="3823" w:type="dxa"/>
                  <w:tcBorders>
                    <w:top w:val="nil"/>
                    <w:left w:val="nil"/>
                    <w:bottom w:val="single" w:sz="4" w:space="0" w:color="auto"/>
                    <w:right w:val="single" w:sz="4" w:space="0" w:color="auto"/>
                  </w:tcBorders>
                  <w:shd w:val="clear" w:color="auto" w:fill="auto"/>
                  <w:noWrap/>
                  <w:vAlign w:val="bottom"/>
                  <w:hideMark/>
                </w:tcPr>
                <w:p w14:paraId="764932B3"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4CA59C6B"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66D32C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764192B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629,408.13</w:t>
                  </w:r>
                </w:p>
              </w:tc>
            </w:tr>
            <w:tr w:rsidR="00CD73FD" w:rsidRPr="002233E5" w14:paraId="3D937A24"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86E822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w:t>
                  </w:r>
                </w:p>
              </w:tc>
              <w:tc>
                <w:tcPr>
                  <w:tcW w:w="3823" w:type="dxa"/>
                  <w:tcBorders>
                    <w:top w:val="nil"/>
                    <w:left w:val="nil"/>
                    <w:bottom w:val="single" w:sz="4" w:space="0" w:color="auto"/>
                    <w:right w:val="single" w:sz="4" w:space="0" w:color="auto"/>
                  </w:tcBorders>
                  <w:shd w:val="clear" w:color="auto" w:fill="auto"/>
                  <w:noWrap/>
                  <w:vAlign w:val="bottom"/>
                  <w:hideMark/>
                </w:tcPr>
                <w:p w14:paraId="1282C38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811,051.94</w:t>
                  </w:r>
                </w:p>
              </w:tc>
            </w:tr>
            <w:tr w:rsidR="00CD73FD" w:rsidRPr="002233E5" w14:paraId="0F1BD33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DC1931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NORTH LCDA</w:t>
                  </w:r>
                </w:p>
              </w:tc>
              <w:tc>
                <w:tcPr>
                  <w:tcW w:w="3823" w:type="dxa"/>
                  <w:tcBorders>
                    <w:top w:val="nil"/>
                    <w:left w:val="nil"/>
                    <w:bottom w:val="single" w:sz="4" w:space="0" w:color="auto"/>
                    <w:right w:val="single" w:sz="4" w:space="0" w:color="auto"/>
                  </w:tcBorders>
                  <w:shd w:val="clear" w:color="auto" w:fill="auto"/>
                  <w:noWrap/>
                  <w:vAlign w:val="bottom"/>
                  <w:hideMark/>
                </w:tcPr>
                <w:p w14:paraId="6634B54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2E4B46DA"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982BE1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AREA COUNCIL</w:t>
                  </w:r>
                </w:p>
              </w:tc>
              <w:tc>
                <w:tcPr>
                  <w:tcW w:w="3823" w:type="dxa"/>
                  <w:tcBorders>
                    <w:top w:val="nil"/>
                    <w:left w:val="nil"/>
                    <w:bottom w:val="single" w:sz="4" w:space="0" w:color="auto"/>
                    <w:right w:val="single" w:sz="4" w:space="0" w:color="auto"/>
                  </w:tcBorders>
                  <w:shd w:val="clear" w:color="auto" w:fill="auto"/>
                  <w:noWrap/>
                  <w:vAlign w:val="bottom"/>
                  <w:hideMark/>
                </w:tcPr>
                <w:p w14:paraId="67C29141"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5046385B" w14:textId="77777777" w:rsidTr="002108FD">
              <w:trPr>
                <w:trHeight w:val="51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18E9E3A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5FD02C7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811,051.94</w:t>
                  </w:r>
                </w:p>
              </w:tc>
            </w:tr>
            <w:tr w:rsidR="00CD73FD" w:rsidRPr="002233E5" w14:paraId="3BA6FC84"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0ECC93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w:t>
                  </w:r>
                </w:p>
              </w:tc>
              <w:tc>
                <w:tcPr>
                  <w:tcW w:w="3823" w:type="dxa"/>
                  <w:tcBorders>
                    <w:top w:val="nil"/>
                    <w:left w:val="nil"/>
                    <w:bottom w:val="single" w:sz="4" w:space="0" w:color="auto"/>
                    <w:right w:val="single" w:sz="4" w:space="0" w:color="auto"/>
                  </w:tcBorders>
                  <w:shd w:val="clear" w:color="auto" w:fill="auto"/>
                  <w:noWrap/>
                  <w:vAlign w:val="bottom"/>
                  <w:hideMark/>
                </w:tcPr>
                <w:p w14:paraId="06EFE16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715,053.18</w:t>
                  </w:r>
                </w:p>
              </w:tc>
            </w:tr>
            <w:tr w:rsidR="00CD73FD" w:rsidRPr="002233E5" w14:paraId="10F9308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032347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CENTRAL LCDA</w:t>
                  </w:r>
                </w:p>
              </w:tc>
              <w:tc>
                <w:tcPr>
                  <w:tcW w:w="3823" w:type="dxa"/>
                  <w:tcBorders>
                    <w:top w:val="nil"/>
                    <w:left w:val="nil"/>
                    <w:bottom w:val="single" w:sz="4" w:space="0" w:color="auto"/>
                    <w:right w:val="single" w:sz="4" w:space="0" w:color="auto"/>
                  </w:tcBorders>
                  <w:shd w:val="clear" w:color="auto" w:fill="auto"/>
                  <w:noWrap/>
                  <w:vAlign w:val="bottom"/>
                  <w:hideMark/>
                </w:tcPr>
                <w:p w14:paraId="71136AE8"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68858464"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2C79AC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7E88FE0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715,053.18</w:t>
                  </w:r>
                </w:p>
              </w:tc>
            </w:tr>
            <w:tr w:rsidR="00CD73FD" w:rsidRPr="002233E5" w14:paraId="6C2EACCD"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534DF4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w:t>
                  </w:r>
                </w:p>
              </w:tc>
              <w:tc>
                <w:tcPr>
                  <w:tcW w:w="3823" w:type="dxa"/>
                  <w:tcBorders>
                    <w:top w:val="nil"/>
                    <w:left w:val="nil"/>
                    <w:bottom w:val="single" w:sz="4" w:space="0" w:color="auto"/>
                    <w:right w:val="single" w:sz="4" w:space="0" w:color="auto"/>
                  </w:tcBorders>
                  <w:shd w:val="clear" w:color="auto" w:fill="auto"/>
                  <w:noWrap/>
                  <w:vAlign w:val="bottom"/>
                  <w:hideMark/>
                </w:tcPr>
                <w:p w14:paraId="386740D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745,450.69</w:t>
                  </w:r>
                </w:p>
              </w:tc>
            </w:tr>
            <w:tr w:rsidR="00CD73FD" w:rsidRPr="002233E5" w14:paraId="6898262B"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5A81F9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LCDA</w:t>
                  </w:r>
                </w:p>
              </w:tc>
              <w:tc>
                <w:tcPr>
                  <w:tcW w:w="3823" w:type="dxa"/>
                  <w:tcBorders>
                    <w:top w:val="nil"/>
                    <w:left w:val="nil"/>
                    <w:bottom w:val="single" w:sz="4" w:space="0" w:color="auto"/>
                    <w:right w:val="single" w:sz="4" w:space="0" w:color="auto"/>
                  </w:tcBorders>
                  <w:shd w:val="clear" w:color="auto" w:fill="auto"/>
                  <w:noWrap/>
                  <w:vAlign w:val="bottom"/>
                  <w:hideMark/>
                </w:tcPr>
                <w:p w14:paraId="2DD1E703"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005C0332"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FFD35C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200524A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745,450.69</w:t>
                  </w:r>
                </w:p>
              </w:tc>
            </w:tr>
            <w:tr w:rsidR="00CD73FD" w:rsidRPr="002233E5" w14:paraId="54920844"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64F3578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w:t>
                  </w:r>
                </w:p>
              </w:tc>
              <w:tc>
                <w:tcPr>
                  <w:tcW w:w="3823" w:type="dxa"/>
                  <w:tcBorders>
                    <w:top w:val="nil"/>
                    <w:left w:val="nil"/>
                    <w:bottom w:val="single" w:sz="4" w:space="0" w:color="auto"/>
                    <w:right w:val="single" w:sz="4" w:space="0" w:color="auto"/>
                  </w:tcBorders>
                  <w:shd w:val="clear" w:color="auto" w:fill="auto"/>
                  <w:noWrap/>
                  <w:vAlign w:val="bottom"/>
                  <w:hideMark/>
                </w:tcPr>
                <w:p w14:paraId="6672938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789,949.92</w:t>
                  </w:r>
                </w:p>
              </w:tc>
            </w:tr>
            <w:tr w:rsidR="00CD73FD" w:rsidRPr="002233E5" w14:paraId="4020CE26"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154065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CENTRAL LCDA</w:t>
                  </w:r>
                </w:p>
              </w:tc>
              <w:tc>
                <w:tcPr>
                  <w:tcW w:w="3823" w:type="dxa"/>
                  <w:tcBorders>
                    <w:top w:val="nil"/>
                    <w:left w:val="nil"/>
                    <w:bottom w:val="single" w:sz="4" w:space="0" w:color="auto"/>
                    <w:right w:val="single" w:sz="4" w:space="0" w:color="auto"/>
                  </w:tcBorders>
                  <w:shd w:val="clear" w:color="auto" w:fill="auto"/>
                  <w:noWrap/>
                  <w:vAlign w:val="bottom"/>
                  <w:hideMark/>
                </w:tcPr>
                <w:p w14:paraId="0F836E0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2C57A146"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591515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72EA94B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789,949.92</w:t>
                  </w:r>
                </w:p>
              </w:tc>
            </w:tr>
            <w:tr w:rsidR="00CD73FD" w:rsidRPr="002233E5" w14:paraId="33E2ACD1"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8D2B2D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w:t>
                  </w:r>
                </w:p>
              </w:tc>
              <w:tc>
                <w:tcPr>
                  <w:tcW w:w="3823" w:type="dxa"/>
                  <w:tcBorders>
                    <w:top w:val="nil"/>
                    <w:left w:val="nil"/>
                    <w:bottom w:val="single" w:sz="4" w:space="0" w:color="auto"/>
                    <w:right w:val="single" w:sz="4" w:space="0" w:color="auto"/>
                  </w:tcBorders>
                  <w:shd w:val="clear" w:color="auto" w:fill="auto"/>
                  <w:noWrap/>
                  <w:vAlign w:val="bottom"/>
                  <w:hideMark/>
                </w:tcPr>
                <w:p w14:paraId="0624266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762A949C" w14:textId="77777777" w:rsidTr="002108FD">
              <w:trPr>
                <w:trHeight w:val="78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A0C8E8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IREPODUN SOUTH LCDA</w:t>
                  </w:r>
                </w:p>
              </w:tc>
              <w:tc>
                <w:tcPr>
                  <w:tcW w:w="3823" w:type="dxa"/>
                  <w:tcBorders>
                    <w:top w:val="nil"/>
                    <w:left w:val="nil"/>
                    <w:bottom w:val="single" w:sz="4" w:space="0" w:color="auto"/>
                    <w:right w:val="single" w:sz="4" w:space="0" w:color="auto"/>
                  </w:tcBorders>
                  <w:shd w:val="clear" w:color="auto" w:fill="auto"/>
                  <w:noWrap/>
                  <w:vAlign w:val="bottom"/>
                  <w:hideMark/>
                </w:tcPr>
                <w:p w14:paraId="6EC4277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42E401DC" w14:textId="77777777" w:rsidTr="002108FD">
              <w:trPr>
                <w:trHeight w:val="36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A940E1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7CED9E6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w:t>
                  </w:r>
                </w:p>
              </w:tc>
            </w:tr>
            <w:tr w:rsidR="00CD73FD" w:rsidRPr="002233E5" w14:paraId="5D94CFF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028206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w:t>
                  </w:r>
                </w:p>
              </w:tc>
              <w:tc>
                <w:tcPr>
                  <w:tcW w:w="3823" w:type="dxa"/>
                  <w:tcBorders>
                    <w:top w:val="nil"/>
                    <w:left w:val="nil"/>
                    <w:bottom w:val="single" w:sz="4" w:space="0" w:color="auto"/>
                    <w:right w:val="single" w:sz="4" w:space="0" w:color="auto"/>
                  </w:tcBorders>
                  <w:shd w:val="clear" w:color="auto" w:fill="auto"/>
                  <w:noWrap/>
                  <w:vAlign w:val="bottom"/>
                  <w:hideMark/>
                </w:tcPr>
                <w:p w14:paraId="5E6ED95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845,848.02</w:t>
                  </w:r>
                </w:p>
              </w:tc>
            </w:tr>
            <w:tr w:rsidR="00CD73FD" w:rsidRPr="002233E5" w14:paraId="43BE457F"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30FB567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NORTH EAST LCDA</w:t>
                  </w:r>
                </w:p>
              </w:tc>
              <w:tc>
                <w:tcPr>
                  <w:tcW w:w="3823" w:type="dxa"/>
                  <w:tcBorders>
                    <w:top w:val="nil"/>
                    <w:left w:val="nil"/>
                    <w:bottom w:val="single" w:sz="4" w:space="0" w:color="auto"/>
                    <w:right w:val="single" w:sz="4" w:space="0" w:color="auto"/>
                  </w:tcBorders>
                  <w:shd w:val="clear" w:color="auto" w:fill="auto"/>
                  <w:noWrap/>
                  <w:vAlign w:val="bottom"/>
                  <w:hideMark/>
                </w:tcPr>
                <w:p w14:paraId="35316A0D"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47E35BE1"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57CEBA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54687F2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845,848.02</w:t>
                  </w:r>
                </w:p>
              </w:tc>
            </w:tr>
            <w:tr w:rsidR="00CD73FD" w:rsidRPr="002233E5" w14:paraId="4D3EE1B1"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848969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w:t>
                  </w:r>
                </w:p>
              </w:tc>
              <w:tc>
                <w:tcPr>
                  <w:tcW w:w="3823" w:type="dxa"/>
                  <w:tcBorders>
                    <w:top w:val="nil"/>
                    <w:left w:val="nil"/>
                    <w:bottom w:val="single" w:sz="4" w:space="0" w:color="auto"/>
                    <w:right w:val="single" w:sz="4" w:space="0" w:color="auto"/>
                  </w:tcBorders>
                  <w:shd w:val="clear" w:color="auto" w:fill="auto"/>
                  <w:noWrap/>
                  <w:vAlign w:val="bottom"/>
                  <w:hideMark/>
                </w:tcPr>
                <w:p w14:paraId="13C6D0A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767,747.37</w:t>
                  </w:r>
                </w:p>
              </w:tc>
            </w:tr>
            <w:tr w:rsidR="00CD73FD" w:rsidRPr="002233E5" w14:paraId="2D48DBAB"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065336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SOUTH LCDA</w:t>
                  </w:r>
                </w:p>
              </w:tc>
              <w:tc>
                <w:tcPr>
                  <w:tcW w:w="3823" w:type="dxa"/>
                  <w:tcBorders>
                    <w:top w:val="nil"/>
                    <w:left w:val="nil"/>
                    <w:bottom w:val="single" w:sz="4" w:space="0" w:color="auto"/>
                    <w:right w:val="single" w:sz="4" w:space="0" w:color="auto"/>
                  </w:tcBorders>
                  <w:shd w:val="clear" w:color="auto" w:fill="auto"/>
                  <w:noWrap/>
                  <w:vAlign w:val="bottom"/>
                  <w:hideMark/>
                </w:tcPr>
                <w:p w14:paraId="4571795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2249698E"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F2007E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6ADC58D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767,747.37</w:t>
                  </w:r>
                </w:p>
              </w:tc>
            </w:tr>
            <w:tr w:rsidR="00CD73FD" w:rsidRPr="002233E5" w14:paraId="7A7BAA1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56335A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w:t>
                  </w:r>
                </w:p>
              </w:tc>
              <w:tc>
                <w:tcPr>
                  <w:tcW w:w="3823" w:type="dxa"/>
                  <w:tcBorders>
                    <w:top w:val="nil"/>
                    <w:left w:val="nil"/>
                    <w:bottom w:val="single" w:sz="4" w:space="0" w:color="auto"/>
                    <w:right w:val="single" w:sz="4" w:space="0" w:color="auto"/>
                  </w:tcBorders>
                  <w:shd w:val="clear" w:color="auto" w:fill="auto"/>
                  <w:noWrap/>
                  <w:vAlign w:val="bottom"/>
                  <w:hideMark/>
                </w:tcPr>
                <w:p w14:paraId="7A0DB23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944,053.14</w:t>
                  </w:r>
                </w:p>
              </w:tc>
            </w:tr>
            <w:tr w:rsidR="00CD73FD" w:rsidRPr="002233E5" w14:paraId="1879931E"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539561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EAST LCDA</w:t>
                  </w:r>
                </w:p>
              </w:tc>
              <w:tc>
                <w:tcPr>
                  <w:tcW w:w="3823" w:type="dxa"/>
                  <w:tcBorders>
                    <w:top w:val="nil"/>
                    <w:left w:val="nil"/>
                    <w:bottom w:val="single" w:sz="4" w:space="0" w:color="auto"/>
                    <w:right w:val="single" w:sz="4" w:space="0" w:color="auto"/>
                  </w:tcBorders>
                  <w:shd w:val="clear" w:color="auto" w:fill="auto"/>
                  <w:noWrap/>
                  <w:vAlign w:val="bottom"/>
                  <w:hideMark/>
                </w:tcPr>
                <w:p w14:paraId="33A9E9C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2AFEDF0D"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B0D9EF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WEST LCDA</w:t>
                  </w:r>
                </w:p>
              </w:tc>
              <w:tc>
                <w:tcPr>
                  <w:tcW w:w="3823" w:type="dxa"/>
                  <w:tcBorders>
                    <w:top w:val="nil"/>
                    <w:left w:val="nil"/>
                    <w:bottom w:val="single" w:sz="4" w:space="0" w:color="auto"/>
                    <w:right w:val="single" w:sz="4" w:space="0" w:color="auto"/>
                  </w:tcBorders>
                  <w:shd w:val="clear" w:color="auto" w:fill="auto"/>
                  <w:noWrap/>
                  <w:vAlign w:val="bottom"/>
                  <w:hideMark/>
                </w:tcPr>
                <w:p w14:paraId="24995FD9"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6ACB0CDC"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EBFB9B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6C433EB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944,053.14</w:t>
                  </w:r>
                </w:p>
              </w:tc>
            </w:tr>
            <w:tr w:rsidR="00CD73FD" w:rsidRPr="002233E5" w14:paraId="5EE1D665"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AB94E4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w:t>
                  </w:r>
                </w:p>
              </w:tc>
              <w:tc>
                <w:tcPr>
                  <w:tcW w:w="3823" w:type="dxa"/>
                  <w:tcBorders>
                    <w:top w:val="nil"/>
                    <w:left w:val="nil"/>
                    <w:bottom w:val="single" w:sz="4" w:space="0" w:color="auto"/>
                    <w:right w:val="single" w:sz="4" w:space="0" w:color="auto"/>
                  </w:tcBorders>
                  <w:shd w:val="clear" w:color="auto" w:fill="auto"/>
                  <w:noWrap/>
                  <w:vAlign w:val="bottom"/>
                  <w:hideMark/>
                </w:tcPr>
                <w:p w14:paraId="01FCEB7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782,868.81</w:t>
                  </w:r>
                </w:p>
              </w:tc>
            </w:tr>
            <w:tr w:rsidR="00CD73FD" w:rsidRPr="002233E5" w14:paraId="2D614398"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8EADA4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EAST LCDA</w:t>
                  </w:r>
                </w:p>
              </w:tc>
              <w:tc>
                <w:tcPr>
                  <w:tcW w:w="3823" w:type="dxa"/>
                  <w:tcBorders>
                    <w:top w:val="nil"/>
                    <w:left w:val="nil"/>
                    <w:bottom w:val="single" w:sz="4" w:space="0" w:color="auto"/>
                    <w:right w:val="single" w:sz="4" w:space="0" w:color="auto"/>
                  </w:tcBorders>
                  <w:shd w:val="clear" w:color="auto" w:fill="auto"/>
                  <w:noWrap/>
                  <w:vAlign w:val="bottom"/>
                  <w:hideMark/>
                </w:tcPr>
                <w:p w14:paraId="04C5A54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7C579B85"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76AF2A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2CEC326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782,868.81</w:t>
                  </w:r>
                </w:p>
              </w:tc>
            </w:tr>
            <w:tr w:rsidR="00CD73FD" w:rsidRPr="002233E5" w14:paraId="55FDCDA0"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7F63D4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w:t>
                  </w:r>
                </w:p>
              </w:tc>
              <w:tc>
                <w:tcPr>
                  <w:tcW w:w="3823" w:type="dxa"/>
                  <w:tcBorders>
                    <w:top w:val="nil"/>
                    <w:left w:val="nil"/>
                    <w:bottom w:val="single" w:sz="4" w:space="0" w:color="auto"/>
                    <w:right w:val="single" w:sz="4" w:space="0" w:color="auto"/>
                  </w:tcBorders>
                  <w:shd w:val="clear" w:color="auto" w:fill="auto"/>
                  <w:noWrap/>
                  <w:vAlign w:val="bottom"/>
                  <w:hideMark/>
                </w:tcPr>
                <w:p w14:paraId="4C9A496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1,031,419.92</w:t>
                  </w:r>
                </w:p>
              </w:tc>
            </w:tr>
            <w:tr w:rsidR="00CD73FD" w:rsidRPr="002233E5" w14:paraId="0DB3CC6B"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04C6669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NORTH LCDA</w:t>
                  </w:r>
                </w:p>
              </w:tc>
              <w:tc>
                <w:tcPr>
                  <w:tcW w:w="3823" w:type="dxa"/>
                  <w:tcBorders>
                    <w:top w:val="nil"/>
                    <w:left w:val="nil"/>
                    <w:bottom w:val="single" w:sz="4" w:space="0" w:color="auto"/>
                    <w:right w:val="single" w:sz="4" w:space="0" w:color="auto"/>
                  </w:tcBorders>
                  <w:shd w:val="clear" w:color="auto" w:fill="auto"/>
                  <w:noWrap/>
                  <w:vAlign w:val="bottom"/>
                  <w:hideMark/>
                </w:tcPr>
                <w:p w14:paraId="4A5A852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28F5FBAD"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5B5D9C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SOUTH LCDA</w:t>
                  </w:r>
                </w:p>
              </w:tc>
              <w:tc>
                <w:tcPr>
                  <w:tcW w:w="3823" w:type="dxa"/>
                  <w:tcBorders>
                    <w:top w:val="nil"/>
                    <w:left w:val="nil"/>
                    <w:bottom w:val="single" w:sz="4" w:space="0" w:color="auto"/>
                    <w:right w:val="single" w:sz="4" w:space="0" w:color="auto"/>
                  </w:tcBorders>
                  <w:shd w:val="clear" w:color="auto" w:fill="auto"/>
                  <w:noWrap/>
                  <w:vAlign w:val="bottom"/>
                  <w:hideMark/>
                </w:tcPr>
                <w:p w14:paraId="6C703D8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76AB92C5"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FC4F13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4165BA5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1,031,419.92</w:t>
                  </w:r>
                </w:p>
              </w:tc>
            </w:tr>
            <w:tr w:rsidR="00CD73FD" w:rsidRPr="002233E5" w14:paraId="07675AB5"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F2A7B9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w:t>
                  </w:r>
                </w:p>
              </w:tc>
              <w:tc>
                <w:tcPr>
                  <w:tcW w:w="3823" w:type="dxa"/>
                  <w:tcBorders>
                    <w:top w:val="nil"/>
                    <w:left w:val="nil"/>
                    <w:bottom w:val="single" w:sz="4" w:space="0" w:color="auto"/>
                    <w:right w:val="single" w:sz="4" w:space="0" w:color="auto"/>
                  </w:tcBorders>
                  <w:shd w:val="clear" w:color="auto" w:fill="auto"/>
                  <w:noWrap/>
                  <w:vAlign w:val="bottom"/>
                  <w:hideMark/>
                </w:tcPr>
                <w:p w14:paraId="0BD50D2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705,982.88</w:t>
                  </w:r>
                </w:p>
              </w:tc>
            </w:tr>
            <w:tr w:rsidR="00CD73FD" w:rsidRPr="002233E5" w14:paraId="000B1B4B"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30F7FB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NORTH</w:t>
                  </w:r>
                </w:p>
              </w:tc>
              <w:tc>
                <w:tcPr>
                  <w:tcW w:w="3823" w:type="dxa"/>
                  <w:tcBorders>
                    <w:top w:val="nil"/>
                    <w:left w:val="nil"/>
                    <w:bottom w:val="single" w:sz="4" w:space="0" w:color="auto"/>
                    <w:right w:val="single" w:sz="4" w:space="0" w:color="auto"/>
                  </w:tcBorders>
                  <w:shd w:val="clear" w:color="auto" w:fill="auto"/>
                  <w:noWrap/>
                  <w:vAlign w:val="bottom"/>
                  <w:hideMark/>
                </w:tcPr>
                <w:p w14:paraId="24A243AD"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541C572F"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4522BEB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60FC8F8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705,982.88</w:t>
                  </w:r>
                </w:p>
              </w:tc>
            </w:tr>
            <w:tr w:rsidR="00CD73FD" w:rsidRPr="002233E5" w14:paraId="5720EE65"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E49980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w:t>
                  </w:r>
                </w:p>
              </w:tc>
              <w:tc>
                <w:tcPr>
                  <w:tcW w:w="3823" w:type="dxa"/>
                  <w:tcBorders>
                    <w:top w:val="nil"/>
                    <w:left w:val="nil"/>
                    <w:bottom w:val="single" w:sz="4" w:space="0" w:color="auto"/>
                    <w:right w:val="single" w:sz="4" w:space="0" w:color="auto"/>
                  </w:tcBorders>
                  <w:shd w:val="clear" w:color="auto" w:fill="auto"/>
                  <w:noWrap/>
                  <w:vAlign w:val="bottom"/>
                  <w:hideMark/>
                </w:tcPr>
                <w:p w14:paraId="485A9C0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853,919.95</w:t>
                  </w:r>
                </w:p>
              </w:tc>
            </w:tr>
            <w:tr w:rsidR="00CD73FD" w:rsidRPr="002233E5" w14:paraId="0D036084" w14:textId="77777777" w:rsidTr="002108FD">
              <w:trPr>
                <w:trHeight w:val="585"/>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25666C7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NORTH LCDA</w:t>
                  </w:r>
                </w:p>
              </w:tc>
              <w:tc>
                <w:tcPr>
                  <w:tcW w:w="3823" w:type="dxa"/>
                  <w:tcBorders>
                    <w:top w:val="nil"/>
                    <w:left w:val="nil"/>
                    <w:bottom w:val="single" w:sz="4" w:space="0" w:color="auto"/>
                    <w:right w:val="single" w:sz="4" w:space="0" w:color="auto"/>
                  </w:tcBorders>
                  <w:shd w:val="clear" w:color="auto" w:fill="auto"/>
                  <w:noWrap/>
                  <w:vAlign w:val="bottom"/>
                  <w:hideMark/>
                </w:tcPr>
                <w:p w14:paraId="655BC78D"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3164B17E"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559A57D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AREA COUNCIL</w:t>
                  </w:r>
                </w:p>
              </w:tc>
              <w:tc>
                <w:tcPr>
                  <w:tcW w:w="3823" w:type="dxa"/>
                  <w:tcBorders>
                    <w:top w:val="nil"/>
                    <w:left w:val="nil"/>
                    <w:bottom w:val="single" w:sz="4" w:space="0" w:color="auto"/>
                    <w:right w:val="single" w:sz="4" w:space="0" w:color="auto"/>
                  </w:tcBorders>
                  <w:shd w:val="clear" w:color="auto" w:fill="auto"/>
                  <w:noWrap/>
                  <w:vAlign w:val="bottom"/>
                  <w:hideMark/>
                </w:tcPr>
                <w:p w14:paraId="1D2862D8"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77FED667" w14:textId="77777777" w:rsidTr="002108FD">
              <w:trPr>
                <w:trHeight w:val="6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EF9EB0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54B9D3C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853,919.95</w:t>
                  </w:r>
                </w:p>
              </w:tc>
            </w:tr>
            <w:tr w:rsidR="00CD73FD" w:rsidRPr="002233E5" w14:paraId="0E680E41"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06742E7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w:t>
                  </w:r>
                </w:p>
              </w:tc>
              <w:tc>
                <w:tcPr>
                  <w:tcW w:w="3823" w:type="dxa"/>
                  <w:tcBorders>
                    <w:top w:val="nil"/>
                    <w:left w:val="nil"/>
                    <w:bottom w:val="single" w:sz="4" w:space="0" w:color="auto"/>
                    <w:right w:val="single" w:sz="4" w:space="0" w:color="auto"/>
                  </w:tcBorders>
                  <w:shd w:val="clear" w:color="auto" w:fill="auto"/>
                  <w:noWrap/>
                  <w:vAlign w:val="bottom"/>
                  <w:hideMark/>
                </w:tcPr>
                <w:p w14:paraId="32269D2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856,657.93</w:t>
                  </w:r>
                </w:p>
              </w:tc>
            </w:tr>
            <w:tr w:rsidR="00CD73FD" w:rsidRPr="002233E5" w14:paraId="332383EA"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48F79DB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SOUTH LCDA</w:t>
                  </w:r>
                </w:p>
              </w:tc>
              <w:tc>
                <w:tcPr>
                  <w:tcW w:w="3823" w:type="dxa"/>
                  <w:tcBorders>
                    <w:top w:val="nil"/>
                    <w:left w:val="nil"/>
                    <w:bottom w:val="single" w:sz="4" w:space="0" w:color="auto"/>
                    <w:right w:val="single" w:sz="4" w:space="0" w:color="auto"/>
                  </w:tcBorders>
                  <w:shd w:val="clear" w:color="auto" w:fill="auto"/>
                  <w:noWrap/>
                  <w:vAlign w:val="bottom"/>
                  <w:hideMark/>
                </w:tcPr>
                <w:p w14:paraId="5E6A67F8"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42FDD71E"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488744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31E1EAE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856,657.93</w:t>
                  </w:r>
                </w:p>
              </w:tc>
            </w:tr>
            <w:tr w:rsidR="00CD73FD" w:rsidRPr="002233E5" w14:paraId="2C94890A"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F32780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w:t>
                  </w:r>
                </w:p>
              </w:tc>
              <w:tc>
                <w:tcPr>
                  <w:tcW w:w="3823" w:type="dxa"/>
                  <w:tcBorders>
                    <w:top w:val="nil"/>
                    <w:left w:val="nil"/>
                    <w:bottom w:val="single" w:sz="4" w:space="0" w:color="auto"/>
                    <w:right w:val="single" w:sz="4" w:space="0" w:color="auto"/>
                  </w:tcBorders>
                  <w:shd w:val="clear" w:color="auto" w:fill="auto"/>
                  <w:noWrap/>
                  <w:vAlign w:val="bottom"/>
                  <w:hideMark/>
                </w:tcPr>
                <w:p w14:paraId="6E32C3F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754,908.80</w:t>
                  </w:r>
                </w:p>
              </w:tc>
            </w:tr>
            <w:tr w:rsidR="00CD73FD" w:rsidRPr="002233E5" w14:paraId="6ED7A06C"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595A01F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ADMIN</w:t>
                  </w:r>
                </w:p>
              </w:tc>
              <w:tc>
                <w:tcPr>
                  <w:tcW w:w="3823" w:type="dxa"/>
                  <w:tcBorders>
                    <w:top w:val="nil"/>
                    <w:left w:val="nil"/>
                    <w:bottom w:val="single" w:sz="4" w:space="0" w:color="auto"/>
                    <w:right w:val="single" w:sz="4" w:space="0" w:color="auto"/>
                  </w:tcBorders>
                  <w:shd w:val="clear" w:color="auto" w:fill="auto"/>
                  <w:noWrap/>
                  <w:vAlign w:val="bottom"/>
                  <w:hideMark/>
                </w:tcPr>
                <w:p w14:paraId="6D0B8AC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29E70057"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1324EF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620D0E3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754,908.80</w:t>
                  </w:r>
                </w:p>
              </w:tc>
            </w:tr>
            <w:tr w:rsidR="00CD73FD" w:rsidRPr="002233E5" w14:paraId="0DA105A0"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1E04D17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w:t>
                  </w:r>
                </w:p>
              </w:tc>
              <w:tc>
                <w:tcPr>
                  <w:tcW w:w="3823" w:type="dxa"/>
                  <w:tcBorders>
                    <w:top w:val="nil"/>
                    <w:left w:val="nil"/>
                    <w:bottom w:val="single" w:sz="4" w:space="0" w:color="auto"/>
                    <w:right w:val="single" w:sz="4" w:space="0" w:color="auto"/>
                  </w:tcBorders>
                  <w:shd w:val="clear" w:color="auto" w:fill="auto"/>
                  <w:noWrap/>
                  <w:vAlign w:val="bottom"/>
                  <w:hideMark/>
                </w:tcPr>
                <w:p w14:paraId="39E47D2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1,621,664.86</w:t>
                  </w:r>
                </w:p>
              </w:tc>
            </w:tr>
            <w:tr w:rsidR="00CD73FD" w:rsidRPr="002233E5" w14:paraId="68878412"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75618C2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SOUTH LCDA</w:t>
                  </w:r>
                </w:p>
              </w:tc>
              <w:tc>
                <w:tcPr>
                  <w:tcW w:w="3823" w:type="dxa"/>
                  <w:tcBorders>
                    <w:top w:val="nil"/>
                    <w:left w:val="nil"/>
                    <w:bottom w:val="single" w:sz="4" w:space="0" w:color="auto"/>
                    <w:right w:val="single" w:sz="4" w:space="0" w:color="auto"/>
                  </w:tcBorders>
                  <w:shd w:val="clear" w:color="auto" w:fill="auto"/>
                  <w:noWrap/>
                  <w:vAlign w:val="bottom"/>
                  <w:hideMark/>
                </w:tcPr>
                <w:p w14:paraId="3A4AF43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7BDCDFD7"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31E2992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WEST LCDA</w:t>
                  </w:r>
                </w:p>
              </w:tc>
              <w:tc>
                <w:tcPr>
                  <w:tcW w:w="3823" w:type="dxa"/>
                  <w:tcBorders>
                    <w:top w:val="nil"/>
                    <w:left w:val="nil"/>
                    <w:bottom w:val="single" w:sz="4" w:space="0" w:color="auto"/>
                    <w:right w:val="single" w:sz="4" w:space="0" w:color="auto"/>
                  </w:tcBorders>
                  <w:shd w:val="clear" w:color="auto" w:fill="auto"/>
                  <w:noWrap/>
                  <w:vAlign w:val="bottom"/>
                  <w:hideMark/>
                </w:tcPr>
                <w:p w14:paraId="5D1B501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2233E5" w14:paraId="617D6CB5"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vAlign w:val="bottom"/>
                  <w:hideMark/>
                </w:tcPr>
                <w:p w14:paraId="6384389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CONSOLIDATED</w:t>
                  </w:r>
                </w:p>
              </w:tc>
              <w:tc>
                <w:tcPr>
                  <w:tcW w:w="3823" w:type="dxa"/>
                  <w:tcBorders>
                    <w:top w:val="nil"/>
                    <w:left w:val="nil"/>
                    <w:bottom w:val="single" w:sz="4" w:space="0" w:color="auto"/>
                    <w:right w:val="single" w:sz="4" w:space="0" w:color="auto"/>
                  </w:tcBorders>
                  <w:shd w:val="clear" w:color="auto" w:fill="auto"/>
                  <w:noWrap/>
                  <w:vAlign w:val="bottom"/>
                  <w:hideMark/>
                </w:tcPr>
                <w:p w14:paraId="627C9C1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1,621,664.86</w:t>
                  </w:r>
                </w:p>
              </w:tc>
            </w:tr>
            <w:tr w:rsidR="00CD73FD" w:rsidRPr="002233E5" w14:paraId="51464FE1" w14:textId="77777777" w:rsidTr="002108FD">
              <w:trPr>
                <w:trHeight w:val="300"/>
                <w:jc w:val="center"/>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23C03EB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TOTAL</w:t>
                  </w:r>
                </w:p>
              </w:tc>
              <w:tc>
                <w:tcPr>
                  <w:tcW w:w="3823" w:type="dxa"/>
                  <w:tcBorders>
                    <w:top w:val="nil"/>
                    <w:left w:val="nil"/>
                    <w:bottom w:val="single" w:sz="4" w:space="0" w:color="auto"/>
                    <w:right w:val="single" w:sz="4" w:space="0" w:color="auto"/>
                  </w:tcBorders>
                  <w:shd w:val="clear" w:color="auto" w:fill="auto"/>
                  <w:noWrap/>
                  <w:vAlign w:val="bottom"/>
                  <w:hideMark/>
                </w:tcPr>
                <w:p w14:paraId="21338A1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23,935,469.76</w:t>
                  </w:r>
                </w:p>
              </w:tc>
            </w:tr>
          </w:tbl>
          <w:p w14:paraId="1173404F"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6</w:t>
            </w:r>
            <w:r>
              <w:rPr>
                <w:rFonts w:ascii="Cambria" w:hAnsi="Cambria"/>
                <w:bCs/>
              </w:rPr>
              <w:t>4</w:t>
            </w:r>
          </w:p>
          <w:p w14:paraId="0D76DAD0" w14:textId="77777777" w:rsidR="00CD73FD" w:rsidRPr="002233E5" w:rsidRDefault="00CD73FD" w:rsidP="002108FD">
            <w:pPr>
              <w:spacing w:after="0" w:line="276" w:lineRule="auto"/>
              <w:jc w:val="center"/>
              <w:rPr>
                <w:rFonts w:ascii="Cambria" w:hAnsi="Cambria"/>
                <w:bCs/>
              </w:rPr>
            </w:pPr>
            <w:r w:rsidRPr="002233E5">
              <w:rPr>
                <w:rFonts w:ascii="Cambria" w:hAnsi="Cambria"/>
                <w:bCs/>
              </w:rPr>
              <w:t>[TAX REVENUE]</w:t>
            </w:r>
          </w:p>
          <w:tbl>
            <w:tblPr>
              <w:tblW w:w="7655" w:type="dxa"/>
              <w:tblInd w:w="1725" w:type="dxa"/>
              <w:tblLayout w:type="fixed"/>
              <w:tblLook w:val="04A0" w:firstRow="1" w:lastRow="0" w:firstColumn="1" w:lastColumn="0" w:noHBand="0" w:noVBand="1"/>
            </w:tblPr>
            <w:tblGrid>
              <w:gridCol w:w="3827"/>
              <w:gridCol w:w="3828"/>
            </w:tblGrid>
            <w:tr w:rsidR="00CD73FD" w:rsidRPr="009B02AF" w14:paraId="02B6E37F" w14:textId="77777777" w:rsidTr="002108FD">
              <w:trPr>
                <w:trHeight w:val="825"/>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5155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w:t>
                  </w:r>
                </w:p>
              </w:tc>
              <w:tc>
                <w:tcPr>
                  <w:tcW w:w="3828" w:type="dxa"/>
                  <w:tcBorders>
                    <w:top w:val="single" w:sz="4" w:space="0" w:color="auto"/>
                    <w:left w:val="nil"/>
                    <w:bottom w:val="single" w:sz="4" w:space="0" w:color="auto"/>
                    <w:right w:val="single" w:sz="4" w:space="0" w:color="auto"/>
                  </w:tcBorders>
                  <w:shd w:val="clear" w:color="auto" w:fill="auto"/>
                  <w:noWrap/>
                  <w:vAlign w:val="bottom"/>
                  <w:hideMark/>
                </w:tcPr>
                <w:p w14:paraId="74FF56E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244,400.00</w:t>
                  </w:r>
                </w:p>
              </w:tc>
            </w:tr>
            <w:tr w:rsidR="00CD73FD" w:rsidRPr="009B02AF" w14:paraId="7E9DE3B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D423C8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LCDA</w:t>
                  </w:r>
                </w:p>
              </w:tc>
              <w:tc>
                <w:tcPr>
                  <w:tcW w:w="3828" w:type="dxa"/>
                  <w:tcBorders>
                    <w:top w:val="nil"/>
                    <w:left w:val="nil"/>
                    <w:bottom w:val="single" w:sz="4" w:space="0" w:color="auto"/>
                    <w:right w:val="single" w:sz="4" w:space="0" w:color="auto"/>
                  </w:tcBorders>
                  <w:shd w:val="clear" w:color="auto" w:fill="auto"/>
                  <w:noWrap/>
                  <w:vAlign w:val="bottom"/>
                  <w:hideMark/>
                </w:tcPr>
                <w:p w14:paraId="3117F1A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705,600.00</w:t>
                  </w:r>
                </w:p>
              </w:tc>
            </w:tr>
            <w:tr w:rsidR="00CD73FD" w:rsidRPr="009B02AF" w14:paraId="3DC7AA1F"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0A35B3B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493CD51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950,000.00</w:t>
                  </w:r>
                </w:p>
              </w:tc>
            </w:tr>
            <w:tr w:rsidR="00CD73FD" w:rsidRPr="009B02AF" w14:paraId="1B5FD544"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FD64E2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w:t>
                  </w:r>
                </w:p>
              </w:tc>
              <w:tc>
                <w:tcPr>
                  <w:tcW w:w="3828" w:type="dxa"/>
                  <w:tcBorders>
                    <w:top w:val="nil"/>
                    <w:left w:val="nil"/>
                    <w:bottom w:val="single" w:sz="4" w:space="0" w:color="auto"/>
                    <w:right w:val="single" w:sz="4" w:space="0" w:color="auto"/>
                  </w:tcBorders>
                  <w:shd w:val="clear" w:color="auto" w:fill="auto"/>
                  <w:noWrap/>
                  <w:vAlign w:val="bottom"/>
                  <w:hideMark/>
                </w:tcPr>
                <w:p w14:paraId="4B807D9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830,400.00</w:t>
                  </w:r>
                </w:p>
              </w:tc>
            </w:tr>
            <w:tr w:rsidR="00CD73FD" w:rsidRPr="009B02AF" w14:paraId="0DB2CBCD"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4685546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CENTRAL LCDA</w:t>
                  </w:r>
                </w:p>
              </w:tc>
              <w:tc>
                <w:tcPr>
                  <w:tcW w:w="3828" w:type="dxa"/>
                  <w:tcBorders>
                    <w:top w:val="nil"/>
                    <w:left w:val="nil"/>
                    <w:bottom w:val="single" w:sz="4" w:space="0" w:color="auto"/>
                    <w:right w:val="single" w:sz="4" w:space="0" w:color="auto"/>
                  </w:tcBorders>
                  <w:shd w:val="clear" w:color="auto" w:fill="auto"/>
                  <w:noWrap/>
                  <w:vAlign w:val="bottom"/>
                  <w:hideMark/>
                </w:tcPr>
                <w:p w14:paraId="04034D2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751,200.00</w:t>
                  </w:r>
                </w:p>
              </w:tc>
            </w:tr>
            <w:tr w:rsidR="00CD73FD" w:rsidRPr="009B02AF" w14:paraId="21E5D69A"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F411EA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2042132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1,581,600.00</w:t>
                  </w:r>
                </w:p>
              </w:tc>
            </w:tr>
            <w:tr w:rsidR="00CD73FD" w:rsidRPr="009B02AF" w14:paraId="2AE24F5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966891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w:t>
                  </w:r>
                </w:p>
              </w:tc>
              <w:tc>
                <w:tcPr>
                  <w:tcW w:w="3828" w:type="dxa"/>
                  <w:tcBorders>
                    <w:top w:val="nil"/>
                    <w:left w:val="nil"/>
                    <w:bottom w:val="single" w:sz="4" w:space="0" w:color="auto"/>
                    <w:right w:val="single" w:sz="4" w:space="0" w:color="auto"/>
                  </w:tcBorders>
                  <w:shd w:val="clear" w:color="auto" w:fill="auto"/>
                  <w:noWrap/>
                  <w:vAlign w:val="bottom"/>
                  <w:hideMark/>
                </w:tcPr>
                <w:p w14:paraId="3DA62B9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432,571.00</w:t>
                  </w:r>
                </w:p>
              </w:tc>
            </w:tr>
            <w:tr w:rsidR="00CD73FD" w:rsidRPr="009B02AF" w14:paraId="523B9867"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470990A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SOUTH</w:t>
                  </w:r>
                </w:p>
              </w:tc>
              <w:tc>
                <w:tcPr>
                  <w:tcW w:w="3828" w:type="dxa"/>
                  <w:tcBorders>
                    <w:top w:val="nil"/>
                    <w:left w:val="nil"/>
                    <w:bottom w:val="single" w:sz="4" w:space="0" w:color="auto"/>
                    <w:right w:val="single" w:sz="4" w:space="0" w:color="auto"/>
                  </w:tcBorders>
                  <w:shd w:val="clear" w:color="auto" w:fill="auto"/>
                  <w:noWrap/>
                  <w:vAlign w:val="bottom"/>
                  <w:hideMark/>
                </w:tcPr>
                <w:p w14:paraId="54FEE8F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309,700.00</w:t>
                  </w:r>
                </w:p>
              </w:tc>
            </w:tr>
            <w:tr w:rsidR="00CD73FD" w:rsidRPr="009B02AF" w14:paraId="786BC97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5352975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22858C8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742,271.00</w:t>
                  </w:r>
                </w:p>
              </w:tc>
            </w:tr>
            <w:tr w:rsidR="00CD73FD" w:rsidRPr="009B02AF" w14:paraId="2260106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A1BBDB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w:t>
                  </w:r>
                </w:p>
              </w:tc>
              <w:tc>
                <w:tcPr>
                  <w:tcW w:w="3828" w:type="dxa"/>
                  <w:tcBorders>
                    <w:top w:val="nil"/>
                    <w:left w:val="nil"/>
                    <w:bottom w:val="single" w:sz="4" w:space="0" w:color="auto"/>
                    <w:right w:val="single" w:sz="4" w:space="0" w:color="auto"/>
                  </w:tcBorders>
                  <w:shd w:val="clear" w:color="auto" w:fill="auto"/>
                  <w:noWrap/>
                  <w:vAlign w:val="bottom"/>
                  <w:hideMark/>
                </w:tcPr>
                <w:p w14:paraId="7549918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12,000.00</w:t>
                  </w:r>
                </w:p>
              </w:tc>
            </w:tr>
            <w:tr w:rsidR="00CD73FD" w:rsidRPr="009B02AF" w14:paraId="562A387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5A611F4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 SOUTH</w:t>
                  </w:r>
                </w:p>
              </w:tc>
              <w:tc>
                <w:tcPr>
                  <w:tcW w:w="3828" w:type="dxa"/>
                  <w:tcBorders>
                    <w:top w:val="nil"/>
                    <w:left w:val="nil"/>
                    <w:bottom w:val="single" w:sz="4" w:space="0" w:color="auto"/>
                    <w:right w:val="single" w:sz="4" w:space="0" w:color="auto"/>
                  </w:tcBorders>
                  <w:shd w:val="clear" w:color="auto" w:fill="auto"/>
                  <w:noWrap/>
                  <w:vAlign w:val="bottom"/>
                  <w:hideMark/>
                </w:tcPr>
                <w:p w14:paraId="5AFA7A1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332,750.00</w:t>
                  </w:r>
                </w:p>
              </w:tc>
            </w:tr>
            <w:tr w:rsidR="00CD73FD" w:rsidRPr="009B02AF" w14:paraId="0CFDEF39"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CC42576" w14:textId="77777777" w:rsidR="00CD73FD" w:rsidRPr="009B02AF" w:rsidRDefault="00CD73FD" w:rsidP="002108FD">
                  <w:pPr>
                    <w:spacing w:after="0" w:line="240" w:lineRule="auto"/>
                    <w:rPr>
                      <w:rFonts w:ascii="Calibri" w:eastAsia="Times New Roman" w:hAnsi="Calibri" w:cs="Calibri"/>
                      <w:bCs/>
                      <w:color w:val="000000"/>
                    </w:rPr>
                  </w:pPr>
                  <w:proofErr w:type="gramStart"/>
                  <w:r w:rsidRPr="009B02AF">
                    <w:rPr>
                      <w:rFonts w:ascii="Calibri" w:eastAsia="Times New Roman" w:hAnsi="Calibri" w:cs="Calibri"/>
                      <w:bCs/>
                      <w:color w:val="000000"/>
                    </w:rPr>
                    <w:t>AYEDIRE  CONSOLIDATED</w:t>
                  </w:r>
                  <w:proofErr w:type="gramEnd"/>
                </w:p>
              </w:tc>
              <w:tc>
                <w:tcPr>
                  <w:tcW w:w="3828" w:type="dxa"/>
                  <w:tcBorders>
                    <w:top w:val="nil"/>
                    <w:left w:val="nil"/>
                    <w:bottom w:val="single" w:sz="4" w:space="0" w:color="auto"/>
                    <w:right w:val="single" w:sz="4" w:space="0" w:color="auto"/>
                  </w:tcBorders>
                  <w:shd w:val="clear" w:color="auto" w:fill="auto"/>
                  <w:noWrap/>
                  <w:vAlign w:val="bottom"/>
                  <w:hideMark/>
                </w:tcPr>
                <w:p w14:paraId="7BDDF49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344,750.00</w:t>
                  </w:r>
                </w:p>
              </w:tc>
            </w:tr>
            <w:tr w:rsidR="00CD73FD" w:rsidRPr="009B02AF" w14:paraId="32F89D28"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4CF1C9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w:t>
                  </w:r>
                </w:p>
              </w:tc>
              <w:tc>
                <w:tcPr>
                  <w:tcW w:w="3828" w:type="dxa"/>
                  <w:tcBorders>
                    <w:top w:val="nil"/>
                    <w:left w:val="nil"/>
                    <w:bottom w:val="single" w:sz="4" w:space="0" w:color="auto"/>
                    <w:right w:val="single" w:sz="4" w:space="0" w:color="auto"/>
                  </w:tcBorders>
                  <w:shd w:val="clear" w:color="auto" w:fill="auto"/>
                  <w:noWrap/>
                  <w:vAlign w:val="bottom"/>
                  <w:hideMark/>
                </w:tcPr>
                <w:p w14:paraId="1887F61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185,000.00</w:t>
                  </w:r>
                </w:p>
              </w:tc>
            </w:tr>
            <w:tr w:rsidR="00CD73FD" w:rsidRPr="009B02AF" w14:paraId="7B571B4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06B1E85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EAST LCDA</w:t>
                  </w:r>
                </w:p>
              </w:tc>
              <w:tc>
                <w:tcPr>
                  <w:tcW w:w="3828" w:type="dxa"/>
                  <w:tcBorders>
                    <w:top w:val="nil"/>
                    <w:left w:val="nil"/>
                    <w:bottom w:val="single" w:sz="4" w:space="0" w:color="auto"/>
                    <w:right w:val="single" w:sz="4" w:space="0" w:color="auto"/>
                  </w:tcBorders>
                  <w:shd w:val="clear" w:color="auto" w:fill="auto"/>
                  <w:noWrap/>
                  <w:vAlign w:val="bottom"/>
                  <w:hideMark/>
                </w:tcPr>
                <w:p w14:paraId="722B1F2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58,400.00</w:t>
                  </w:r>
                </w:p>
              </w:tc>
            </w:tr>
            <w:tr w:rsidR="00CD73FD" w:rsidRPr="009B02AF" w14:paraId="28D35FE8"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57BEFD7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550E836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243,400.00</w:t>
                  </w:r>
                </w:p>
              </w:tc>
            </w:tr>
            <w:tr w:rsidR="00CD73FD" w:rsidRPr="009B02AF" w14:paraId="0645818E"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013132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w:t>
                  </w:r>
                </w:p>
              </w:tc>
              <w:tc>
                <w:tcPr>
                  <w:tcW w:w="3828" w:type="dxa"/>
                  <w:tcBorders>
                    <w:top w:val="nil"/>
                    <w:left w:val="nil"/>
                    <w:bottom w:val="single" w:sz="4" w:space="0" w:color="auto"/>
                    <w:right w:val="single" w:sz="4" w:space="0" w:color="auto"/>
                  </w:tcBorders>
                  <w:shd w:val="clear" w:color="auto" w:fill="auto"/>
                  <w:noWrap/>
                  <w:vAlign w:val="bottom"/>
                  <w:hideMark/>
                </w:tcPr>
                <w:p w14:paraId="06D3CBF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178,900.00</w:t>
                  </w:r>
                </w:p>
              </w:tc>
            </w:tr>
            <w:tr w:rsidR="00CD73FD" w:rsidRPr="009B02AF" w14:paraId="5329C61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387D37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NORTH</w:t>
                  </w:r>
                </w:p>
              </w:tc>
              <w:tc>
                <w:tcPr>
                  <w:tcW w:w="3828" w:type="dxa"/>
                  <w:tcBorders>
                    <w:top w:val="nil"/>
                    <w:left w:val="nil"/>
                    <w:bottom w:val="single" w:sz="4" w:space="0" w:color="auto"/>
                    <w:right w:val="single" w:sz="4" w:space="0" w:color="auto"/>
                  </w:tcBorders>
                  <w:shd w:val="clear" w:color="auto" w:fill="auto"/>
                  <w:noWrap/>
                  <w:vAlign w:val="bottom"/>
                  <w:hideMark/>
                </w:tcPr>
                <w:p w14:paraId="7CC9575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286,800.00</w:t>
                  </w:r>
                </w:p>
              </w:tc>
            </w:tr>
            <w:tr w:rsidR="00CD73FD" w:rsidRPr="009B02AF" w14:paraId="7F4CCA85"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04A1D78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4FD6D24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465,700.00</w:t>
                  </w:r>
                </w:p>
              </w:tc>
            </w:tr>
            <w:tr w:rsidR="00CD73FD" w:rsidRPr="009B02AF" w14:paraId="343464D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002586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w:t>
                  </w:r>
                </w:p>
              </w:tc>
              <w:tc>
                <w:tcPr>
                  <w:tcW w:w="3828" w:type="dxa"/>
                  <w:tcBorders>
                    <w:top w:val="nil"/>
                    <w:left w:val="nil"/>
                    <w:bottom w:val="single" w:sz="4" w:space="0" w:color="auto"/>
                    <w:right w:val="single" w:sz="4" w:space="0" w:color="auto"/>
                  </w:tcBorders>
                  <w:shd w:val="clear" w:color="auto" w:fill="auto"/>
                  <w:noWrap/>
                  <w:vAlign w:val="bottom"/>
                  <w:hideMark/>
                </w:tcPr>
                <w:p w14:paraId="3505A26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283,000.00</w:t>
                  </w:r>
                </w:p>
              </w:tc>
            </w:tr>
            <w:tr w:rsidR="00CD73FD" w:rsidRPr="009B02AF" w14:paraId="03F99D5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590C9B7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AREA COUNCIL</w:t>
                  </w:r>
                </w:p>
              </w:tc>
              <w:tc>
                <w:tcPr>
                  <w:tcW w:w="3828" w:type="dxa"/>
                  <w:tcBorders>
                    <w:top w:val="nil"/>
                    <w:left w:val="nil"/>
                    <w:bottom w:val="single" w:sz="4" w:space="0" w:color="auto"/>
                    <w:right w:val="single" w:sz="4" w:space="0" w:color="auto"/>
                  </w:tcBorders>
                  <w:shd w:val="clear" w:color="auto" w:fill="auto"/>
                  <w:noWrap/>
                  <w:vAlign w:val="bottom"/>
                  <w:hideMark/>
                </w:tcPr>
                <w:p w14:paraId="53B5E40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261,300.00</w:t>
                  </w:r>
                </w:p>
              </w:tc>
            </w:tr>
            <w:tr w:rsidR="00CD73FD" w:rsidRPr="009B02AF" w14:paraId="3AC6E0D7"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A14C57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29E7C03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544,300.00</w:t>
                  </w:r>
                </w:p>
              </w:tc>
            </w:tr>
            <w:tr w:rsidR="00CD73FD" w:rsidRPr="009B02AF" w14:paraId="581CA009"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7AAC7B8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w:t>
                  </w:r>
                </w:p>
              </w:tc>
              <w:tc>
                <w:tcPr>
                  <w:tcW w:w="3828" w:type="dxa"/>
                  <w:tcBorders>
                    <w:top w:val="nil"/>
                    <w:left w:val="nil"/>
                    <w:bottom w:val="single" w:sz="4" w:space="0" w:color="auto"/>
                    <w:right w:val="single" w:sz="4" w:space="0" w:color="auto"/>
                  </w:tcBorders>
                  <w:shd w:val="clear" w:color="auto" w:fill="auto"/>
                  <w:noWrap/>
                  <w:vAlign w:val="bottom"/>
                  <w:hideMark/>
                </w:tcPr>
                <w:p w14:paraId="460C120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74,400.00</w:t>
                  </w:r>
                </w:p>
              </w:tc>
            </w:tr>
            <w:tr w:rsidR="00CD73FD" w:rsidRPr="009B02AF" w14:paraId="30E53E7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D345F0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EAST LCDA</w:t>
                  </w:r>
                </w:p>
              </w:tc>
              <w:tc>
                <w:tcPr>
                  <w:tcW w:w="3828" w:type="dxa"/>
                  <w:tcBorders>
                    <w:top w:val="nil"/>
                    <w:left w:val="nil"/>
                    <w:bottom w:val="single" w:sz="4" w:space="0" w:color="auto"/>
                    <w:right w:val="single" w:sz="4" w:space="0" w:color="auto"/>
                  </w:tcBorders>
                  <w:shd w:val="clear" w:color="auto" w:fill="auto"/>
                  <w:noWrap/>
                  <w:vAlign w:val="bottom"/>
                  <w:hideMark/>
                </w:tcPr>
                <w:p w14:paraId="3D2E364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70,950.00</w:t>
                  </w:r>
                </w:p>
              </w:tc>
            </w:tr>
            <w:tr w:rsidR="00CD73FD" w:rsidRPr="009B02AF" w14:paraId="2461040D"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659A8B6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74E2303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145,350.00</w:t>
                  </w:r>
                </w:p>
              </w:tc>
            </w:tr>
            <w:tr w:rsidR="00CD73FD" w:rsidRPr="009B02AF" w14:paraId="0AC7CCC8"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8E53E9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w:t>
                  </w:r>
                </w:p>
              </w:tc>
              <w:tc>
                <w:tcPr>
                  <w:tcW w:w="3828" w:type="dxa"/>
                  <w:tcBorders>
                    <w:top w:val="nil"/>
                    <w:left w:val="nil"/>
                    <w:bottom w:val="single" w:sz="4" w:space="0" w:color="auto"/>
                    <w:right w:val="single" w:sz="4" w:space="0" w:color="auto"/>
                  </w:tcBorders>
                  <w:shd w:val="clear" w:color="auto" w:fill="auto"/>
                  <w:noWrap/>
                  <w:vAlign w:val="bottom"/>
                  <w:hideMark/>
                </w:tcPr>
                <w:p w14:paraId="4D9FE95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83,000.00</w:t>
                  </w:r>
                </w:p>
              </w:tc>
            </w:tr>
            <w:tr w:rsidR="00CD73FD" w:rsidRPr="009B02AF" w14:paraId="7C7FAEBF"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E07D92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SOUTH LCDA</w:t>
                  </w:r>
                </w:p>
              </w:tc>
              <w:tc>
                <w:tcPr>
                  <w:tcW w:w="3828" w:type="dxa"/>
                  <w:tcBorders>
                    <w:top w:val="nil"/>
                    <w:left w:val="nil"/>
                    <w:bottom w:val="single" w:sz="4" w:space="0" w:color="auto"/>
                    <w:right w:val="single" w:sz="4" w:space="0" w:color="auto"/>
                  </w:tcBorders>
                  <w:shd w:val="clear" w:color="auto" w:fill="auto"/>
                  <w:noWrap/>
                  <w:vAlign w:val="bottom"/>
                  <w:hideMark/>
                </w:tcPr>
                <w:p w14:paraId="7E2214A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144,050.00</w:t>
                  </w:r>
                </w:p>
              </w:tc>
            </w:tr>
            <w:tr w:rsidR="00CD73FD" w:rsidRPr="009B02AF" w14:paraId="0D55681E"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495FD24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OKINNI ADMIN</w:t>
                  </w:r>
                </w:p>
              </w:tc>
              <w:tc>
                <w:tcPr>
                  <w:tcW w:w="3828" w:type="dxa"/>
                  <w:tcBorders>
                    <w:top w:val="nil"/>
                    <w:left w:val="nil"/>
                    <w:bottom w:val="single" w:sz="4" w:space="0" w:color="auto"/>
                    <w:right w:val="single" w:sz="4" w:space="0" w:color="auto"/>
                  </w:tcBorders>
                  <w:shd w:val="clear" w:color="auto" w:fill="auto"/>
                  <w:noWrap/>
                  <w:vAlign w:val="bottom"/>
                  <w:hideMark/>
                </w:tcPr>
                <w:p w14:paraId="7C13594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12BC11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08800A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1C8E7BB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227,050.00</w:t>
                  </w:r>
                </w:p>
              </w:tc>
            </w:tr>
            <w:tr w:rsidR="00CD73FD" w:rsidRPr="009B02AF" w14:paraId="25EB340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69A708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w:t>
                  </w:r>
                </w:p>
              </w:tc>
              <w:tc>
                <w:tcPr>
                  <w:tcW w:w="3828" w:type="dxa"/>
                  <w:tcBorders>
                    <w:top w:val="nil"/>
                    <w:left w:val="nil"/>
                    <w:bottom w:val="single" w:sz="4" w:space="0" w:color="auto"/>
                    <w:right w:val="single" w:sz="4" w:space="0" w:color="auto"/>
                  </w:tcBorders>
                  <w:shd w:val="clear" w:color="auto" w:fill="auto"/>
                  <w:noWrap/>
                  <w:vAlign w:val="bottom"/>
                  <w:hideMark/>
                </w:tcPr>
                <w:p w14:paraId="0DDB021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454,900.00</w:t>
                  </w:r>
                </w:p>
              </w:tc>
            </w:tr>
            <w:tr w:rsidR="00CD73FD" w:rsidRPr="009B02AF" w14:paraId="48ABA1D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4B37889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SOUTH LCDA</w:t>
                  </w:r>
                </w:p>
              </w:tc>
              <w:tc>
                <w:tcPr>
                  <w:tcW w:w="3828" w:type="dxa"/>
                  <w:tcBorders>
                    <w:top w:val="nil"/>
                    <w:left w:val="nil"/>
                    <w:bottom w:val="single" w:sz="4" w:space="0" w:color="auto"/>
                    <w:right w:val="single" w:sz="4" w:space="0" w:color="auto"/>
                  </w:tcBorders>
                  <w:shd w:val="clear" w:color="auto" w:fill="auto"/>
                  <w:noWrap/>
                  <w:vAlign w:val="bottom"/>
                  <w:hideMark/>
                </w:tcPr>
                <w:p w14:paraId="2C8014D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456,200.00</w:t>
                  </w:r>
                </w:p>
              </w:tc>
            </w:tr>
            <w:tr w:rsidR="00CD73FD" w:rsidRPr="009B02AF" w14:paraId="1A84D1F4" w14:textId="77777777" w:rsidTr="002108FD">
              <w:trPr>
                <w:trHeight w:val="54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7B6BAD7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WEST LCDA</w:t>
                  </w:r>
                </w:p>
              </w:tc>
              <w:tc>
                <w:tcPr>
                  <w:tcW w:w="3828" w:type="dxa"/>
                  <w:tcBorders>
                    <w:top w:val="nil"/>
                    <w:left w:val="nil"/>
                    <w:bottom w:val="single" w:sz="4" w:space="0" w:color="auto"/>
                    <w:right w:val="single" w:sz="4" w:space="0" w:color="auto"/>
                  </w:tcBorders>
                  <w:shd w:val="clear" w:color="auto" w:fill="auto"/>
                  <w:noWrap/>
                  <w:vAlign w:val="bottom"/>
                  <w:hideMark/>
                </w:tcPr>
                <w:p w14:paraId="6CEB50B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11,200.00</w:t>
                  </w:r>
                </w:p>
              </w:tc>
            </w:tr>
            <w:tr w:rsidR="00CD73FD" w:rsidRPr="009B02AF" w14:paraId="6BEC53A8"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7477442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1E7E3CB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922,300.00</w:t>
                  </w:r>
                </w:p>
              </w:tc>
            </w:tr>
            <w:tr w:rsidR="00CD73FD" w:rsidRPr="009B02AF" w14:paraId="0DA697C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45234B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IFE CENTRAL</w:t>
                  </w:r>
                </w:p>
              </w:tc>
              <w:tc>
                <w:tcPr>
                  <w:tcW w:w="3828" w:type="dxa"/>
                  <w:tcBorders>
                    <w:top w:val="nil"/>
                    <w:left w:val="nil"/>
                    <w:bottom w:val="single" w:sz="4" w:space="0" w:color="auto"/>
                    <w:right w:val="single" w:sz="4" w:space="0" w:color="auto"/>
                  </w:tcBorders>
                  <w:shd w:val="clear" w:color="auto" w:fill="auto"/>
                  <w:noWrap/>
                  <w:vAlign w:val="bottom"/>
                  <w:hideMark/>
                </w:tcPr>
                <w:p w14:paraId="40BC2A1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164,400.00</w:t>
                  </w:r>
                </w:p>
              </w:tc>
            </w:tr>
            <w:tr w:rsidR="00CD73FD" w:rsidRPr="009B02AF" w14:paraId="2D4DA7AE"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4B18AF3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WEST LCDA</w:t>
                  </w:r>
                </w:p>
              </w:tc>
              <w:tc>
                <w:tcPr>
                  <w:tcW w:w="3828" w:type="dxa"/>
                  <w:tcBorders>
                    <w:top w:val="nil"/>
                    <w:left w:val="nil"/>
                    <w:bottom w:val="single" w:sz="4" w:space="0" w:color="auto"/>
                    <w:right w:val="single" w:sz="4" w:space="0" w:color="auto"/>
                  </w:tcBorders>
                  <w:shd w:val="clear" w:color="auto" w:fill="auto"/>
                  <w:noWrap/>
                  <w:vAlign w:val="bottom"/>
                  <w:hideMark/>
                </w:tcPr>
                <w:p w14:paraId="0D05A9B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190,000.00</w:t>
                  </w:r>
                </w:p>
              </w:tc>
            </w:tr>
            <w:tr w:rsidR="00CD73FD" w:rsidRPr="009B02AF" w14:paraId="0F19CF1F"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72686E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3C11BA0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354,400.00</w:t>
                  </w:r>
                </w:p>
              </w:tc>
            </w:tr>
            <w:tr w:rsidR="00CD73FD" w:rsidRPr="009B02AF" w14:paraId="061C6B9E"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C2B9D6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w:t>
                  </w:r>
                </w:p>
              </w:tc>
              <w:tc>
                <w:tcPr>
                  <w:tcW w:w="3828" w:type="dxa"/>
                  <w:tcBorders>
                    <w:top w:val="nil"/>
                    <w:left w:val="nil"/>
                    <w:bottom w:val="single" w:sz="4" w:space="0" w:color="auto"/>
                    <w:right w:val="single" w:sz="4" w:space="0" w:color="auto"/>
                  </w:tcBorders>
                  <w:shd w:val="clear" w:color="auto" w:fill="auto"/>
                  <w:noWrap/>
                  <w:vAlign w:val="bottom"/>
                  <w:hideMark/>
                </w:tcPr>
                <w:p w14:paraId="604304C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547,889.40</w:t>
                  </w:r>
                </w:p>
              </w:tc>
            </w:tr>
            <w:tr w:rsidR="00CD73FD" w:rsidRPr="009B02AF" w14:paraId="389F6D4E"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B594DE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OOYE</w:t>
                  </w:r>
                </w:p>
              </w:tc>
              <w:tc>
                <w:tcPr>
                  <w:tcW w:w="3828" w:type="dxa"/>
                  <w:tcBorders>
                    <w:top w:val="nil"/>
                    <w:left w:val="nil"/>
                    <w:bottom w:val="single" w:sz="4" w:space="0" w:color="auto"/>
                    <w:right w:val="single" w:sz="4" w:space="0" w:color="auto"/>
                  </w:tcBorders>
                  <w:shd w:val="clear" w:color="auto" w:fill="auto"/>
                  <w:noWrap/>
                  <w:vAlign w:val="bottom"/>
                  <w:hideMark/>
                </w:tcPr>
                <w:p w14:paraId="7C0DCDD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45,800.00</w:t>
                  </w:r>
                </w:p>
              </w:tc>
            </w:tr>
            <w:tr w:rsidR="00CD73FD" w:rsidRPr="009B02AF" w14:paraId="16D776E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573110E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1061E69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593,689.40</w:t>
                  </w:r>
                </w:p>
              </w:tc>
            </w:tr>
            <w:tr w:rsidR="00CD73FD" w:rsidRPr="009B02AF" w14:paraId="7FCCCC7D"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62F8A20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EAST LCDA</w:t>
                  </w:r>
                </w:p>
              </w:tc>
              <w:tc>
                <w:tcPr>
                  <w:tcW w:w="3828" w:type="dxa"/>
                  <w:tcBorders>
                    <w:top w:val="nil"/>
                    <w:left w:val="nil"/>
                    <w:bottom w:val="single" w:sz="4" w:space="0" w:color="auto"/>
                    <w:right w:val="single" w:sz="4" w:space="0" w:color="auto"/>
                  </w:tcBorders>
                  <w:shd w:val="clear" w:color="auto" w:fill="auto"/>
                  <w:noWrap/>
                  <w:vAlign w:val="bottom"/>
                  <w:hideMark/>
                </w:tcPr>
                <w:p w14:paraId="776BDB6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129,500.00</w:t>
                  </w:r>
                </w:p>
              </w:tc>
            </w:tr>
            <w:tr w:rsidR="00CD73FD" w:rsidRPr="009B02AF" w14:paraId="0B4988C9"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ECDE21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w:t>
                  </w:r>
                </w:p>
              </w:tc>
              <w:tc>
                <w:tcPr>
                  <w:tcW w:w="3828" w:type="dxa"/>
                  <w:tcBorders>
                    <w:top w:val="nil"/>
                    <w:left w:val="nil"/>
                    <w:bottom w:val="single" w:sz="4" w:space="0" w:color="auto"/>
                    <w:right w:val="single" w:sz="4" w:space="0" w:color="auto"/>
                  </w:tcBorders>
                  <w:shd w:val="clear" w:color="auto" w:fill="auto"/>
                  <w:noWrap/>
                  <w:vAlign w:val="bottom"/>
                  <w:hideMark/>
                </w:tcPr>
                <w:p w14:paraId="6B67E1A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72,300.00</w:t>
                  </w:r>
                </w:p>
              </w:tc>
            </w:tr>
            <w:tr w:rsidR="00CD73FD" w:rsidRPr="009B02AF" w14:paraId="161A05B8"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F113FE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WEST LCDA</w:t>
                  </w:r>
                </w:p>
              </w:tc>
              <w:tc>
                <w:tcPr>
                  <w:tcW w:w="3828" w:type="dxa"/>
                  <w:tcBorders>
                    <w:top w:val="nil"/>
                    <w:left w:val="nil"/>
                    <w:bottom w:val="single" w:sz="4" w:space="0" w:color="auto"/>
                    <w:right w:val="single" w:sz="4" w:space="0" w:color="auto"/>
                  </w:tcBorders>
                  <w:shd w:val="clear" w:color="auto" w:fill="auto"/>
                  <w:noWrap/>
                  <w:vAlign w:val="bottom"/>
                  <w:hideMark/>
                </w:tcPr>
                <w:p w14:paraId="73CCE27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131,350.00</w:t>
                  </w:r>
                </w:p>
              </w:tc>
            </w:tr>
            <w:tr w:rsidR="00CD73FD" w:rsidRPr="009B02AF" w14:paraId="139F9BBC"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7F5A26C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AREA COUNCIL</w:t>
                  </w:r>
                </w:p>
              </w:tc>
              <w:tc>
                <w:tcPr>
                  <w:tcW w:w="3828" w:type="dxa"/>
                  <w:tcBorders>
                    <w:top w:val="nil"/>
                    <w:left w:val="nil"/>
                    <w:bottom w:val="single" w:sz="4" w:space="0" w:color="auto"/>
                    <w:right w:val="single" w:sz="4" w:space="0" w:color="auto"/>
                  </w:tcBorders>
                  <w:shd w:val="clear" w:color="auto" w:fill="auto"/>
                  <w:noWrap/>
                  <w:vAlign w:val="bottom"/>
                  <w:hideMark/>
                </w:tcPr>
                <w:p w14:paraId="408D9BD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36,800.00</w:t>
                  </w:r>
                </w:p>
              </w:tc>
            </w:tr>
            <w:tr w:rsidR="00CD73FD" w:rsidRPr="009B02AF" w14:paraId="5AE99AB8"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6D2649F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70F0A4A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240,450.00</w:t>
                  </w:r>
                </w:p>
              </w:tc>
            </w:tr>
            <w:tr w:rsidR="00CD73FD" w:rsidRPr="009B02AF" w14:paraId="1F36437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EE16F0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w:t>
                  </w:r>
                </w:p>
              </w:tc>
              <w:tc>
                <w:tcPr>
                  <w:tcW w:w="3828" w:type="dxa"/>
                  <w:tcBorders>
                    <w:top w:val="nil"/>
                    <w:left w:val="nil"/>
                    <w:bottom w:val="single" w:sz="4" w:space="0" w:color="auto"/>
                    <w:right w:val="single" w:sz="4" w:space="0" w:color="auto"/>
                  </w:tcBorders>
                  <w:shd w:val="clear" w:color="auto" w:fill="auto"/>
                  <w:noWrap/>
                  <w:vAlign w:val="bottom"/>
                  <w:hideMark/>
                </w:tcPr>
                <w:p w14:paraId="396CD50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23,400.00</w:t>
                  </w:r>
                </w:p>
              </w:tc>
            </w:tr>
            <w:tr w:rsidR="00CD73FD" w:rsidRPr="009B02AF" w14:paraId="56901AB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FC6193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LCDA</w:t>
                  </w:r>
                </w:p>
              </w:tc>
              <w:tc>
                <w:tcPr>
                  <w:tcW w:w="3828" w:type="dxa"/>
                  <w:tcBorders>
                    <w:top w:val="nil"/>
                    <w:left w:val="nil"/>
                    <w:bottom w:val="single" w:sz="4" w:space="0" w:color="auto"/>
                    <w:right w:val="single" w:sz="4" w:space="0" w:color="auto"/>
                  </w:tcBorders>
                  <w:shd w:val="clear" w:color="auto" w:fill="auto"/>
                  <w:noWrap/>
                  <w:vAlign w:val="bottom"/>
                  <w:hideMark/>
                </w:tcPr>
                <w:p w14:paraId="6DC26B0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128,000.00</w:t>
                  </w:r>
                </w:p>
              </w:tc>
            </w:tr>
            <w:tr w:rsidR="00CD73FD" w:rsidRPr="009B02AF" w14:paraId="7E30628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715CF8F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CONSLIDATED</w:t>
                  </w:r>
                </w:p>
              </w:tc>
              <w:tc>
                <w:tcPr>
                  <w:tcW w:w="3828" w:type="dxa"/>
                  <w:tcBorders>
                    <w:top w:val="nil"/>
                    <w:left w:val="nil"/>
                    <w:bottom w:val="single" w:sz="4" w:space="0" w:color="auto"/>
                    <w:right w:val="single" w:sz="4" w:space="0" w:color="auto"/>
                  </w:tcBorders>
                  <w:shd w:val="clear" w:color="auto" w:fill="auto"/>
                  <w:noWrap/>
                  <w:vAlign w:val="bottom"/>
                  <w:hideMark/>
                </w:tcPr>
                <w:p w14:paraId="16C77DC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151,400.00</w:t>
                  </w:r>
                </w:p>
              </w:tc>
            </w:tr>
            <w:tr w:rsidR="00CD73FD" w:rsidRPr="009B02AF" w14:paraId="7206119C"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13FBF5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w:t>
                  </w:r>
                </w:p>
              </w:tc>
              <w:tc>
                <w:tcPr>
                  <w:tcW w:w="3828" w:type="dxa"/>
                  <w:tcBorders>
                    <w:top w:val="nil"/>
                    <w:left w:val="nil"/>
                    <w:bottom w:val="single" w:sz="4" w:space="0" w:color="auto"/>
                    <w:right w:val="single" w:sz="4" w:space="0" w:color="auto"/>
                  </w:tcBorders>
                  <w:shd w:val="clear" w:color="auto" w:fill="auto"/>
                  <w:noWrap/>
                  <w:vAlign w:val="bottom"/>
                  <w:hideMark/>
                </w:tcPr>
                <w:p w14:paraId="259C236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219,770.00</w:t>
                  </w:r>
                </w:p>
              </w:tc>
            </w:tr>
            <w:tr w:rsidR="00CD73FD" w:rsidRPr="009B02AF" w14:paraId="4E7AD706"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6DDE718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AREA COUNCIL</w:t>
                  </w:r>
                </w:p>
              </w:tc>
              <w:tc>
                <w:tcPr>
                  <w:tcW w:w="3828" w:type="dxa"/>
                  <w:tcBorders>
                    <w:top w:val="nil"/>
                    <w:left w:val="nil"/>
                    <w:bottom w:val="single" w:sz="4" w:space="0" w:color="auto"/>
                    <w:right w:val="single" w:sz="4" w:space="0" w:color="auto"/>
                  </w:tcBorders>
                  <w:shd w:val="clear" w:color="auto" w:fill="auto"/>
                  <w:noWrap/>
                  <w:vAlign w:val="bottom"/>
                  <w:hideMark/>
                </w:tcPr>
                <w:p w14:paraId="09B70D03"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5C42A5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5997DE1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322FFB3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219,770.00</w:t>
                  </w:r>
                </w:p>
              </w:tc>
            </w:tr>
            <w:tr w:rsidR="00CD73FD" w:rsidRPr="009B02AF" w14:paraId="0E92FBAC"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198430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w:t>
                  </w:r>
                </w:p>
              </w:tc>
              <w:tc>
                <w:tcPr>
                  <w:tcW w:w="3828" w:type="dxa"/>
                  <w:tcBorders>
                    <w:top w:val="nil"/>
                    <w:left w:val="nil"/>
                    <w:bottom w:val="single" w:sz="4" w:space="0" w:color="auto"/>
                    <w:right w:val="single" w:sz="4" w:space="0" w:color="auto"/>
                  </w:tcBorders>
                  <w:shd w:val="clear" w:color="auto" w:fill="auto"/>
                  <w:noWrap/>
                  <w:vAlign w:val="bottom"/>
                  <w:hideMark/>
                </w:tcPr>
                <w:p w14:paraId="494F9EF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64,100.00</w:t>
                  </w:r>
                </w:p>
              </w:tc>
            </w:tr>
            <w:tr w:rsidR="00CD73FD" w:rsidRPr="009B02AF" w14:paraId="7CABA8E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37CDB76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NORTH LCDA</w:t>
                  </w:r>
                </w:p>
              </w:tc>
              <w:tc>
                <w:tcPr>
                  <w:tcW w:w="3828" w:type="dxa"/>
                  <w:tcBorders>
                    <w:top w:val="nil"/>
                    <w:left w:val="nil"/>
                    <w:bottom w:val="single" w:sz="4" w:space="0" w:color="auto"/>
                    <w:right w:val="single" w:sz="4" w:space="0" w:color="auto"/>
                  </w:tcBorders>
                  <w:shd w:val="clear" w:color="auto" w:fill="auto"/>
                  <w:noWrap/>
                  <w:vAlign w:val="bottom"/>
                  <w:hideMark/>
                </w:tcPr>
                <w:p w14:paraId="6A027E1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135,350.00</w:t>
                  </w:r>
                </w:p>
              </w:tc>
            </w:tr>
            <w:tr w:rsidR="00CD73FD" w:rsidRPr="009B02AF" w14:paraId="7125598F"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607C2F8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AREA COUNCIL</w:t>
                  </w:r>
                </w:p>
              </w:tc>
              <w:tc>
                <w:tcPr>
                  <w:tcW w:w="3828" w:type="dxa"/>
                  <w:tcBorders>
                    <w:top w:val="nil"/>
                    <w:left w:val="nil"/>
                    <w:bottom w:val="single" w:sz="4" w:space="0" w:color="auto"/>
                    <w:right w:val="single" w:sz="4" w:space="0" w:color="auto"/>
                  </w:tcBorders>
                  <w:shd w:val="clear" w:color="auto" w:fill="auto"/>
                  <w:noWrap/>
                  <w:vAlign w:val="bottom"/>
                  <w:hideMark/>
                </w:tcPr>
                <w:p w14:paraId="173897D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2,800.00</w:t>
                  </w:r>
                </w:p>
              </w:tc>
            </w:tr>
            <w:tr w:rsidR="00CD73FD" w:rsidRPr="009B02AF" w14:paraId="79248D5A" w14:textId="77777777" w:rsidTr="002108FD">
              <w:trPr>
                <w:trHeight w:val="51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40E9AFF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6010A20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202,250.00</w:t>
                  </w:r>
                </w:p>
              </w:tc>
            </w:tr>
            <w:tr w:rsidR="00CD73FD" w:rsidRPr="009B02AF" w14:paraId="4CF9134D"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A4FB95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w:t>
                  </w:r>
                </w:p>
              </w:tc>
              <w:tc>
                <w:tcPr>
                  <w:tcW w:w="3828" w:type="dxa"/>
                  <w:tcBorders>
                    <w:top w:val="nil"/>
                    <w:left w:val="nil"/>
                    <w:bottom w:val="single" w:sz="4" w:space="0" w:color="auto"/>
                    <w:right w:val="single" w:sz="4" w:space="0" w:color="auto"/>
                  </w:tcBorders>
                  <w:shd w:val="clear" w:color="auto" w:fill="auto"/>
                  <w:noWrap/>
                  <w:vAlign w:val="bottom"/>
                  <w:hideMark/>
                </w:tcPr>
                <w:p w14:paraId="2F86445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41,200.00</w:t>
                  </w:r>
                </w:p>
              </w:tc>
            </w:tr>
            <w:tr w:rsidR="00CD73FD" w:rsidRPr="009B02AF" w14:paraId="0411200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A664C5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CENTRAL LCDA</w:t>
                  </w:r>
                </w:p>
              </w:tc>
              <w:tc>
                <w:tcPr>
                  <w:tcW w:w="3828" w:type="dxa"/>
                  <w:tcBorders>
                    <w:top w:val="nil"/>
                    <w:left w:val="nil"/>
                    <w:bottom w:val="single" w:sz="4" w:space="0" w:color="auto"/>
                    <w:right w:val="single" w:sz="4" w:space="0" w:color="auto"/>
                  </w:tcBorders>
                  <w:shd w:val="clear" w:color="auto" w:fill="auto"/>
                  <w:noWrap/>
                  <w:vAlign w:val="bottom"/>
                  <w:hideMark/>
                </w:tcPr>
                <w:p w14:paraId="118A5CA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64,800.00</w:t>
                  </w:r>
                </w:p>
              </w:tc>
            </w:tr>
            <w:tr w:rsidR="00CD73FD" w:rsidRPr="009B02AF" w14:paraId="6E5D31B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00575B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0C81E5E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106,000.00</w:t>
                  </w:r>
                </w:p>
              </w:tc>
            </w:tr>
            <w:tr w:rsidR="00CD73FD" w:rsidRPr="009B02AF" w14:paraId="6114251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84859A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w:t>
                  </w:r>
                </w:p>
              </w:tc>
              <w:tc>
                <w:tcPr>
                  <w:tcW w:w="3828" w:type="dxa"/>
                  <w:tcBorders>
                    <w:top w:val="nil"/>
                    <w:left w:val="nil"/>
                    <w:bottom w:val="single" w:sz="4" w:space="0" w:color="auto"/>
                    <w:right w:val="single" w:sz="4" w:space="0" w:color="auto"/>
                  </w:tcBorders>
                  <w:shd w:val="clear" w:color="auto" w:fill="auto"/>
                  <w:noWrap/>
                  <w:vAlign w:val="bottom"/>
                  <w:hideMark/>
                </w:tcPr>
                <w:p w14:paraId="5AA4030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316,200.00</w:t>
                  </w:r>
                </w:p>
              </w:tc>
            </w:tr>
            <w:tr w:rsidR="00CD73FD" w:rsidRPr="009B02AF" w14:paraId="5FB4452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CDEBFA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LCDA</w:t>
                  </w:r>
                </w:p>
              </w:tc>
              <w:tc>
                <w:tcPr>
                  <w:tcW w:w="3828" w:type="dxa"/>
                  <w:tcBorders>
                    <w:top w:val="nil"/>
                    <w:left w:val="nil"/>
                    <w:bottom w:val="single" w:sz="4" w:space="0" w:color="auto"/>
                    <w:right w:val="single" w:sz="4" w:space="0" w:color="auto"/>
                  </w:tcBorders>
                  <w:shd w:val="clear" w:color="auto" w:fill="auto"/>
                  <w:noWrap/>
                  <w:vAlign w:val="bottom"/>
                  <w:hideMark/>
                </w:tcPr>
                <w:p w14:paraId="686AAE7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951,390.00</w:t>
                  </w:r>
                </w:p>
              </w:tc>
            </w:tr>
            <w:tr w:rsidR="00CD73FD" w:rsidRPr="009B02AF" w14:paraId="69A668E5"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1CCCF6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493DF9D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1,267,590.00</w:t>
                  </w:r>
                </w:p>
              </w:tc>
            </w:tr>
            <w:tr w:rsidR="00CD73FD" w:rsidRPr="009B02AF" w14:paraId="66C74D04"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013177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w:t>
                  </w:r>
                </w:p>
              </w:tc>
              <w:tc>
                <w:tcPr>
                  <w:tcW w:w="3828" w:type="dxa"/>
                  <w:tcBorders>
                    <w:top w:val="nil"/>
                    <w:left w:val="nil"/>
                    <w:bottom w:val="single" w:sz="4" w:space="0" w:color="auto"/>
                    <w:right w:val="single" w:sz="4" w:space="0" w:color="auto"/>
                  </w:tcBorders>
                  <w:shd w:val="clear" w:color="auto" w:fill="auto"/>
                  <w:noWrap/>
                  <w:vAlign w:val="bottom"/>
                  <w:hideMark/>
                </w:tcPr>
                <w:p w14:paraId="67774CB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594,867.28</w:t>
                  </w:r>
                </w:p>
              </w:tc>
            </w:tr>
            <w:tr w:rsidR="00CD73FD" w:rsidRPr="009B02AF" w14:paraId="72F3D7F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6E27D4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CENTRAL LCDA</w:t>
                  </w:r>
                </w:p>
              </w:tc>
              <w:tc>
                <w:tcPr>
                  <w:tcW w:w="3828" w:type="dxa"/>
                  <w:tcBorders>
                    <w:top w:val="nil"/>
                    <w:left w:val="nil"/>
                    <w:bottom w:val="single" w:sz="4" w:space="0" w:color="auto"/>
                    <w:right w:val="single" w:sz="4" w:space="0" w:color="auto"/>
                  </w:tcBorders>
                  <w:shd w:val="clear" w:color="auto" w:fill="auto"/>
                  <w:noWrap/>
                  <w:vAlign w:val="bottom"/>
                  <w:hideMark/>
                </w:tcPr>
                <w:p w14:paraId="39EDCD9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114,400.00</w:t>
                  </w:r>
                </w:p>
              </w:tc>
            </w:tr>
            <w:tr w:rsidR="00CD73FD" w:rsidRPr="009B02AF" w14:paraId="5D2B7E12"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0FB00F1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703FDDC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709,267.28</w:t>
                  </w:r>
                </w:p>
              </w:tc>
            </w:tr>
            <w:tr w:rsidR="00CD73FD" w:rsidRPr="009B02AF" w14:paraId="067096D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89058A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w:t>
                  </w:r>
                </w:p>
              </w:tc>
              <w:tc>
                <w:tcPr>
                  <w:tcW w:w="3828" w:type="dxa"/>
                  <w:tcBorders>
                    <w:top w:val="nil"/>
                    <w:left w:val="nil"/>
                    <w:bottom w:val="single" w:sz="4" w:space="0" w:color="auto"/>
                    <w:right w:val="single" w:sz="4" w:space="0" w:color="auto"/>
                  </w:tcBorders>
                  <w:shd w:val="clear" w:color="auto" w:fill="auto"/>
                  <w:noWrap/>
                  <w:vAlign w:val="bottom"/>
                  <w:hideMark/>
                </w:tcPr>
                <w:p w14:paraId="04A69A0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104,750.00</w:t>
                  </w:r>
                </w:p>
              </w:tc>
            </w:tr>
            <w:tr w:rsidR="00CD73FD" w:rsidRPr="009B02AF" w14:paraId="07F368F3" w14:textId="77777777" w:rsidTr="002108FD">
              <w:trPr>
                <w:trHeight w:val="78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857F08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IREPODUN SOUTH LCDA</w:t>
                  </w:r>
                </w:p>
              </w:tc>
              <w:tc>
                <w:tcPr>
                  <w:tcW w:w="3828" w:type="dxa"/>
                  <w:tcBorders>
                    <w:top w:val="nil"/>
                    <w:left w:val="nil"/>
                    <w:bottom w:val="single" w:sz="4" w:space="0" w:color="auto"/>
                    <w:right w:val="single" w:sz="4" w:space="0" w:color="auto"/>
                  </w:tcBorders>
                  <w:shd w:val="clear" w:color="auto" w:fill="auto"/>
                  <w:noWrap/>
                  <w:vAlign w:val="bottom"/>
                  <w:hideMark/>
                </w:tcPr>
                <w:p w14:paraId="50B341E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27,000.00</w:t>
                  </w:r>
                </w:p>
              </w:tc>
            </w:tr>
            <w:tr w:rsidR="00CD73FD" w:rsidRPr="009B02AF" w14:paraId="5784D272" w14:textId="77777777" w:rsidTr="002108FD">
              <w:trPr>
                <w:trHeight w:val="36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00DF0B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51D79BE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131,750.00</w:t>
                  </w:r>
                </w:p>
              </w:tc>
            </w:tr>
            <w:tr w:rsidR="00CD73FD" w:rsidRPr="009B02AF" w14:paraId="33738D0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D8A3DF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w:t>
                  </w:r>
                </w:p>
              </w:tc>
              <w:tc>
                <w:tcPr>
                  <w:tcW w:w="3828" w:type="dxa"/>
                  <w:tcBorders>
                    <w:top w:val="nil"/>
                    <w:left w:val="nil"/>
                    <w:bottom w:val="single" w:sz="4" w:space="0" w:color="auto"/>
                    <w:right w:val="single" w:sz="4" w:space="0" w:color="auto"/>
                  </w:tcBorders>
                  <w:shd w:val="clear" w:color="auto" w:fill="auto"/>
                  <w:noWrap/>
                  <w:vAlign w:val="bottom"/>
                  <w:hideMark/>
                </w:tcPr>
                <w:p w14:paraId="5B785C23"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4B7296F"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2F5DEA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NORTH EAST LCDA</w:t>
                  </w:r>
                </w:p>
              </w:tc>
              <w:tc>
                <w:tcPr>
                  <w:tcW w:w="3828" w:type="dxa"/>
                  <w:tcBorders>
                    <w:top w:val="nil"/>
                    <w:left w:val="nil"/>
                    <w:bottom w:val="single" w:sz="4" w:space="0" w:color="auto"/>
                    <w:right w:val="single" w:sz="4" w:space="0" w:color="auto"/>
                  </w:tcBorders>
                  <w:shd w:val="clear" w:color="auto" w:fill="auto"/>
                  <w:noWrap/>
                  <w:vAlign w:val="bottom"/>
                  <w:hideMark/>
                </w:tcPr>
                <w:p w14:paraId="5D6B340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202,550.00</w:t>
                  </w:r>
                </w:p>
              </w:tc>
            </w:tr>
            <w:tr w:rsidR="00CD73FD" w:rsidRPr="009B02AF" w14:paraId="6E5B8BB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31BD791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4CDA50D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202,550.00</w:t>
                  </w:r>
                </w:p>
              </w:tc>
            </w:tr>
            <w:tr w:rsidR="00CD73FD" w:rsidRPr="009B02AF" w14:paraId="7647AEA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90BB5E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w:t>
                  </w:r>
                </w:p>
              </w:tc>
              <w:tc>
                <w:tcPr>
                  <w:tcW w:w="3828" w:type="dxa"/>
                  <w:tcBorders>
                    <w:top w:val="nil"/>
                    <w:left w:val="nil"/>
                    <w:bottom w:val="single" w:sz="4" w:space="0" w:color="auto"/>
                    <w:right w:val="single" w:sz="4" w:space="0" w:color="auto"/>
                  </w:tcBorders>
                  <w:shd w:val="clear" w:color="auto" w:fill="auto"/>
                  <w:noWrap/>
                  <w:vAlign w:val="bottom"/>
                  <w:hideMark/>
                </w:tcPr>
                <w:p w14:paraId="614D872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581,322.58</w:t>
                  </w:r>
                </w:p>
              </w:tc>
            </w:tr>
            <w:tr w:rsidR="00CD73FD" w:rsidRPr="009B02AF" w14:paraId="563FBA6E"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704065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SOUTH LCDA</w:t>
                  </w:r>
                </w:p>
              </w:tc>
              <w:tc>
                <w:tcPr>
                  <w:tcW w:w="3828" w:type="dxa"/>
                  <w:tcBorders>
                    <w:top w:val="nil"/>
                    <w:left w:val="nil"/>
                    <w:bottom w:val="single" w:sz="4" w:space="0" w:color="auto"/>
                    <w:right w:val="single" w:sz="4" w:space="0" w:color="auto"/>
                  </w:tcBorders>
                  <w:shd w:val="clear" w:color="auto" w:fill="auto"/>
                  <w:noWrap/>
                  <w:vAlign w:val="bottom"/>
                  <w:hideMark/>
                </w:tcPr>
                <w:p w14:paraId="307366E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171,400.00</w:t>
                  </w:r>
                </w:p>
              </w:tc>
            </w:tr>
            <w:tr w:rsidR="00CD73FD" w:rsidRPr="009B02AF" w14:paraId="0B60A6F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65DFFA3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5C8F955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752,722.58</w:t>
                  </w:r>
                </w:p>
              </w:tc>
            </w:tr>
            <w:tr w:rsidR="00CD73FD" w:rsidRPr="009B02AF" w14:paraId="487A64C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5F0FC7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w:t>
                  </w:r>
                </w:p>
              </w:tc>
              <w:tc>
                <w:tcPr>
                  <w:tcW w:w="3828" w:type="dxa"/>
                  <w:tcBorders>
                    <w:top w:val="nil"/>
                    <w:left w:val="nil"/>
                    <w:bottom w:val="single" w:sz="4" w:space="0" w:color="auto"/>
                    <w:right w:val="single" w:sz="4" w:space="0" w:color="auto"/>
                  </w:tcBorders>
                  <w:shd w:val="clear" w:color="auto" w:fill="auto"/>
                  <w:noWrap/>
                  <w:vAlign w:val="bottom"/>
                  <w:hideMark/>
                </w:tcPr>
                <w:p w14:paraId="5912FCD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1,902,365.00</w:t>
                  </w:r>
                </w:p>
              </w:tc>
            </w:tr>
            <w:tr w:rsidR="00CD73FD" w:rsidRPr="009B02AF" w14:paraId="3DFA569E"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A78E14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EAST LCDA</w:t>
                  </w:r>
                </w:p>
              </w:tc>
              <w:tc>
                <w:tcPr>
                  <w:tcW w:w="3828" w:type="dxa"/>
                  <w:tcBorders>
                    <w:top w:val="nil"/>
                    <w:left w:val="nil"/>
                    <w:bottom w:val="single" w:sz="4" w:space="0" w:color="auto"/>
                    <w:right w:val="single" w:sz="4" w:space="0" w:color="auto"/>
                  </w:tcBorders>
                  <w:shd w:val="clear" w:color="auto" w:fill="auto"/>
                  <w:noWrap/>
                  <w:vAlign w:val="bottom"/>
                  <w:hideMark/>
                </w:tcPr>
                <w:p w14:paraId="2A669F4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151,950.00</w:t>
                  </w:r>
                </w:p>
              </w:tc>
            </w:tr>
            <w:tr w:rsidR="00CD73FD" w:rsidRPr="009B02AF" w14:paraId="70025F0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7D9B8B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WEST LCDA</w:t>
                  </w:r>
                </w:p>
              </w:tc>
              <w:tc>
                <w:tcPr>
                  <w:tcW w:w="3828" w:type="dxa"/>
                  <w:tcBorders>
                    <w:top w:val="nil"/>
                    <w:left w:val="nil"/>
                    <w:bottom w:val="single" w:sz="4" w:space="0" w:color="auto"/>
                    <w:right w:val="single" w:sz="4" w:space="0" w:color="auto"/>
                  </w:tcBorders>
                  <w:shd w:val="clear" w:color="auto" w:fill="auto"/>
                  <w:noWrap/>
                  <w:vAlign w:val="bottom"/>
                  <w:hideMark/>
                </w:tcPr>
                <w:p w14:paraId="06907C6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1,118,420.00</w:t>
                  </w:r>
                </w:p>
              </w:tc>
            </w:tr>
            <w:tr w:rsidR="00CD73FD" w:rsidRPr="009B02AF" w14:paraId="209394F9"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6046BE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12AD61F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3,172,735.00</w:t>
                  </w:r>
                </w:p>
              </w:tc>
            </w:tr>
            <w:tr w:rsidR="00CD73FD" w:rsidRPr="009B02AF" w14:paraId="73A736E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8C6EB4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w:t>
                  </w:r>
                </w:p>
              </w:tc>
              <w:tc>
                <w:tcPr>
                  <w:tcW w:w="3828" w:type="dxa"/>
                  <w:tcBorders>
                    <w:top w:val="nil"/>
                    <w:left w:val="nil"/>
                    <w:bottom w:val="single" w:sz="4" w:space="0" w:color="auto"/>
                    <w:right w:val="single" w:sz="4" w:space="0" w:color="auto"/>
                  </w:tcBorders>
                  <w:shd w:val="clear" w:color="auto" w:fill="auto"/>
                  <w:noWrap/>
                  <w:vAlign w:val="bottom"/>
                  <w:hideMark/>
                </w:tcPr>
                <w:p w14:paraId="623DB07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220,600.00</w:t>
                  </w:r>
                </w:p>
              </w:tc>
            </w:tr>
            <w:tr w:rsidR="00CD73FD" w:rsidRPr="009B02AF" w14:paraId="1833ED2F"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0F2BAF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EAST LCDA</w:t>
                  </w:r>
                </w:p>
              </w:tc>
              <w:tc>
                <w:tcPr>
                  <w:tcW w:w="3828" w:type="dxa"/>
                  <w:tcBorders>
                    <w:top w:val="nil"/>
                    <w:left w:val="nil"/>
                    <w:bottom w:val="single" w:sz="4" w:space="0" w:color="auto"/>
                    <w:right w:val="single" w:sz="4" w:space="0" w:color="auto"/>
                  </w:tcBorders>
                  <w:shd w:val="clear" w:color="auto" w:fill="auto"/>
                  <w:noWrap/>
                  <w:vAlign w:val="bottom"/>
                  <w:hideMark/>
                </w:tcPr>
                <w:p w14:paraId="2AFBC7F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25,200.00</w:t>
                  </w:r>
                </w:p>
              </w:tc>
            </w:tr>
            <w:tr w:rsidR="00CD73FD" w:rsidRPr="009B02AF" w14:paraId="5D6B2A8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B1EE75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0B9E929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245,800.00</w:t>
                  </w:r>
                </w:p>
              </w:tc>
            </w:tr>
            <w:tr w:rsidR="00CD73FD" w:rsidRPr="009B02AF" w14:paraId="1A5433F4"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34AB42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w:t>
                  </w:r>
                </w:p>
              </w:tc>
              <w:tc>
                <w:tcPr>
                  <w:tcW w:w="3828" w:type="dxa"/>
                  <w:tcBorders>
                    <w:top w:val="nil"/>
                    <w:left w:val="nil"/>
                    <w:bottom w:val="single" w:sz="4" w:space="0" w:color="auto"/>
                    <w:right w:val="single" w:sz="4" w:space="0" w:color="auto"/>
                  </w:tcBorders>
                  <w:shd w:val="clear" w:color="auto" w:fill="auto"/>
                  <w:noWrap/>
                  <w:vAlign w:val="bottom"/>
                  <w:hideMark/>
                </w:tcPr>
                <w:p w14:paraId="13ED86A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557,400.00</w:t>
                  </w:r>
                </w:p>
              </w:tc>
            </w:tr>
            <w:tr w:rsidR="00CD73FD" w:rsidRPr="009B02AF" w14:paraId="207E53D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B59C55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NORTH LCDA</w:t>
                  </w:r>
                </w:p>
              </w:tc>
              <w:tc>
                <w:tcPr>
                  <w:tcW w:w="3828" w:type="dxa"/>
                  <w:tcBorders>
                    <w:top w:val="nil"/>
                    <w:left w:val="nil"/>
                    <w:bottom w:val="single" w:sz="4" w:space="0" w:color="auto"/>
                    <w:right w:val="single" w:sz="4" w:space="0" w:color="auto"/>
                  </w:tcBorders>
                  <w:shd w:val="clear" w:color="auto" w:fill="auto"/>
                  <w:noWrap/>
                  <w:vAlign w:val="bottom"/>
                  <w:hideMark/>
                </w:tcPr>
                <w:p w14:paraId="2DF4B98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261,350.00</w:t>
                  </w:r>
                </w:p>
              </w:tc>
            </w:tr>
            <w:tr w:rsidR="00CD73FD" w:rsidRPr="009B02AF" w14:paraId="5648E7F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2963839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SOUTH LCDA</w:t>
                  </w:r>
                </w:p>
              </w:tc>
              <w:tc>
                <w:tcPr>
                  <w:tcW w:w="3828" w:type="dxa"/>
                  <w:tcBorders>
                    <w:top w:val="nil"/>
                    <w:left w:val="nil"/>
                    <w:bottom w:val="single" w:sz="4" w:space="0" w:color="auto"/>
                    <w:right w:val="single" w:sz="4" w:space="0" w:color="auto"/>
                  </w:tcBorders>
                  <w:shd w:val="clear" w:color="auto" w:fill="auto"/>
                  <w:noWrap/>
                  <w:vAlign w:val="bottom"/>
                  <w:hideMark/>
                </w:tcPr>
                <w:p w14:paraId="69BB6CC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591,750.00</w:t>
                  </w:r>
                </w:p>
              </w:tc>
            </w:tr>
            <w:tr w:rsidR="00CD73FD" w:rsidRPr="009B02AF" w14:paraId="6061B3D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45F8724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674515C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1,410,500.00</w:t>
                  </w:r>
                </w:p>
              </w:tc>
            </w:tr>
            <w:tr w:rsidR="00CD73FD" w:rsidRPr="009B02AF" w14:paraId="110DD34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F3DD1B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w:t>
                  </w:r>
                </w:p>
              </w:tc>
              <w:tc>
                <w:tcPr>
                  <w:tcW w:w="3828" w:type="dxa"/>
                  <w:tcBorders>
                    <w:top w:val="nil"/>
                    <w:left w:val="nil"/>
                    <w:bottom w:val="single" w:sz="4" w:space="0" w:color="auto"/>
                    <w:right w:val="single" w:sz="4" w:space="0" w:color="auto"/>
                  </w:tcBorders>
                  <w:shd w:val="clear" w:color="auto" w:fill="auto"/>
                  <w:noWrap/>
                  <w:vAlign w:val="bottom"/>
                  <w:hideMark/>
                </w:tcPr>
                <w:p w14:paraId="21A34EA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6CA445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A6E5C5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NORTH</w:t>
                  </w:r>
                </w:p>
              </w:tc>
              <w:tc>
                <w:tcPr>
                  <w:tcW w:w="3828" w:type="dxa"/>
                  <w:tcBorders>
                    <w:top w:val="nil"/>
                    <w:left w:val="nil"/>
                    <w:bottom w:val="single" w:sz="4" w:space="0" w:color="auto"/>
                    <w:right w:val="single" w:sz="4" w:space="0" w:color="auto"/>
                  </w:tcBorders>
                  <w:shd w:val="clear" w:color="auto" w:fill="auto"/>
                  <w:noWrap/>
                  <w:vAlign w:val="bottom"/>
                  <w:hideMark/>
                </w:tcPr>
                <w:p w14:paraId="56D9A63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351,925.32</w:t>
                  </w:r>
                </w:p>
              </w:tc>
            </w:tr>
            <w:tr w:rsidR="00CD73FD" w:rsidRPr="009B02AF" w14:paraId="49861DEF"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48AC14C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0CA5A3B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351,925.32</w:t>
                  </w:r>
                </w:p>
              </w:tc>
            </w:tr>
            <w:tr w:rsidR="00CD73FD" w:rsidRPr="009B02AF" w14:paraId="13D0EC15"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937491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w:t>
                  </w:r>
                </w:p>
              </w:tc>
              <w:tc>
                <w:tcPr>
                  <w:tcW w:w="3828" w:type="dxa"/>
                  <w:tcBorders>
                    <w:top w:val="nil"/>
                    <w:left w:val="nil"/>
                    <w:bottom w:val="single" w:sz="4" w:space="0" w:color="auto"/>
                    <w:right w:val="single" w:sz="4" w:space="0" w:color="auto"/>
                  </w:tcBorders>
                  <w:shd w:val="clear" w:color="auto" w:fill="auto"/>
                  <w:noWrap/>
                  <w:vAlign w:val="bottom"/>
                  <w:hideMark/>
                </w:tcPr>
                <w:p w14:paraId="18FBED7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33,400.00</w:t>
                  </w:r>
                </w:p>
              </w:tc>
            </w:tr>
            <w:tr w:rsidR="00CD73FD" w:rsidRPr="009B02AF" w14:paraId="093260A2" w14:textId="77777777" w:rsidTr="002108FD">
              <w:trPr>
                <w:trHeight w:val="585"/>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50FDA7E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NORTH LCDA</w:t>
                  </w:r>
                </w:p>
              </w:tc>
              <w:tc>
                <w:tcPr>
                  <w:tcW w:w="3828" w:type="dxa"/>
                  <w:tcBorders>
                    <w:top w:val="nil"/>
                    <w:left w:val="nil"/>
                    <w:bottom w:val="single" w:sz="4" w:space="0" w:color="auto"/>
                    <w:right w:val="single" w:sz="4" w:space="0" w:color="auto"/>
                  </w:tcBorders>
                  <w:shd w:val="clear" w:color="auto" w:fill="auto"/>
                  <w:noWrap/>
                  <w:vAlign w:val="bottom"/>
                  <w:hideMark/>
                </w:tcPr>
                <w:p w14:paraId="2E1F7E0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43,200.00</w:t>
                  </w:r>
                </w:p>
              </w:tc>
            </w:tr>
            <w:tr w:rsidR="00CD73FD" w:rsidRPr="009B02AF" w14:paraId="413C6CA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6CB1E00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AREA COUNCIL</w:t>
                  </w:r>
                </w:p>
              </w:tc>
              <w:tc>
                <w:tcPr>
                  <w:tcW w:w="3828" w:type="dxa"/>
                  <w:tcBorders>
                    <w:top w:val="nil"/>
                    <w:left w:val="nil"/>
                    <w:bottom w:val="single" w:sz="4" w:space="0" w:color="auto"/>
                    <w:right w:val="single" w:sz="4" w:space="0" w:color="auto"/>
                  </w:tcBorders>
                  <w:shd w:val="clear" w:color="auto" w:fill="auto"/>
                  <w:noWrap/>
                  <w:vAlign w:val="bottom"/>
                  <w:hideMark/>
                </w:tcPr>
                <w:p w14:paraId="7EEC105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121,000.00</w:t>
                  </w:r>
                </w:p>
              </w:tc>
            </w:tr>
            <w:tr w:rsidR="00CD73FD" w:rsidRPr="009B02AF" w14:paraId="46ABABF5"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4621AE7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152EFCF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197,600.00</w:t>
                  </w:r>
                </w:p>
              </w:tc>
            </w:tr>
            <w:tr w:rsidR="00CD73FD" w:rsidRPr="009B02AF" w14:paraId="6773EF1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2F0A52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w:t>
                  </w:r>
                </w:p>
              </w:tc>
              <w:tc>
                <w:tcPr>
                  <w:tcW w:w="3828" w:type="dxa"/>
                  <w:tcBorders>
                    <w:top w:val="nil"/>
                    <w:left w:val="nil"/>
                    <w:bottom w:val="single" w:sz="4" w:space="0" w:color="auto"/>
                    <w:right w:val="single" w:sz="4" w:space="0" w:color="auto"/>
                  </w:tcBorders>
                  <w:shd w:val="clear" w:color="auto" w:fill="auto"/>
                  <w:noWrap/>
                  <w:vAlign w:val="bottom"/>
                  <w:hideMark/>
                </w:tcPr>
                <w:p w14:paraId="24FBB5A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110,400.00</w:t>
                  </w:r>
                </w:p>
              </w:tc>
            </w:tr>
            <w:tr w:rsidR="00CD73FD" w:rsidRPr="009B02AF" w14:paraId="0302005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5A89DD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SOUTH LCDA</w:t>
                  </w:r>
                </w:p>
              </w:tc>
              <w:tc>
                <w:tcPr>
                  <w:tcW w:w="3828" w:type="dxa"/>
                  <w:tcBorders>
                    <w:top w:val="nil"/>
                    <w:left w:val="nil"/>
                    <w:bottom w:val="single" w:sz="4" w:space="0" w:color="auto"/>
                    <w:right w:val="single" w:sz="4" w:space="0" w:color="auto"/>
                  </w:tcBorders>
                  <w:shd w:val="clear" w:color="auto" w:fill="auto"/>
                  <w:noWrap/>
                  <w:vAlign w:val="bottom"/>
                  <w:hideMark/>
                </w:tcPr>
                <w:p w14:paraId="10BB784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40,000.00</w:t>
                  </w:r>
                </w:p>
              </w:tc>
            </w:tr>
            <w:tr w:rsidR="00CD73FD" w:rsidRPr="009B02AF" w14:paraId="49FB552E"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7ED45E4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3430AA2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150,400.00</w:t>
                  </w:r>
                </w:p>
              </w:tc>
            </w:tr>
            <w:tr w:rsidR="00CD73FD" w:rsidRPr="009B02AF" w14:paraId="6743C77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9FFB17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w:t>
                  </w:r>
                </w:p>
              </w:tc>
              <w:tc>
                <w:tcPr>
                  <w:tcW w:w="3828" w:type="dxa"/>
                  <w:tcBorders>
                    <w:top w:val="nil"/>
                    <w:left w:val="nil"/>
                    <w:bottom w:val="single" w:sz="4" w:space="0" w:color="auto"/>
                    <w:right w:val="single" w:sz="4" w:space="0" w:color="auto"/>
                  </w:tcBorders>
                  <w:shd w:val="clear" w:color="auto" w:fill="auto"/>
                  <w:noWrap/>
                  <w:vAlign w:val="bottom"/>
                  <w:hideMark/>
                </w:tcPr>
                <w:p w14:paraId="7147B6F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54,600.00</w:t>
                  </w:r>
                </w:p>
              </w:tc>
            </w:tr>
            <w:tr w:rsidR="00CD73FD" w:rsidRPr="009B02AF" w14:paraId="6E7CAD2D"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E4761D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ADMIN</w:t>
                  </w:r>
                </w:p>
              </w:tc>
              <w:tc>
                <w:tcPr>
                  <w:tcW w:w="3828" w:type="dxa"/>
                  <w:tcBorders>
                    <w:top w:val="nil"/>
                    <w:left w:val="nil"/>
                    <w:bottom w:val="single" w:sz="4" w:space="0" w:color="auto"/>
                    <w:right w:val="single" w:sz="4" w:space="0" w:color="auto"/>
                  </w:tcBorders>
                  <w:shd w:val="clear" w:color="auto" w:fill="auto"/>
                  <w:noWrap/>
                  <w:vAlign w:val="bottom"/>
                  <w:hideMark/>
                </w:tcPr>
                <w:p w14:paraId="03805D0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37,900.00</w:t>
                  </w:r>
                </w:p>
              </w:tc>
            </w:tr>
            <w:tr w:rsidR="00CD73FD" w:rsidRPr="009B02AF" w14:paraId="702C9DC7"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400C91E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3D47379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92,500.00</w:t>
                  </w:r>
                </w:p>
              </w:tc>
            </w:tr>
            <w:tr w:rsidR="00CD73FD" w:rsidRPr="009B02AF" w14:paraId="0133148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AADDA2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w:t>
                  </w:r>
                </w:p>
              </w:tc>
              <w:tc>
                <w:tcPr>
                  <w:tcW w:w="3828" w:type="dxa"/>
                  <w:tcBorders>
                    <w:top w:val="nil"/>
                    <w:left w:val="nil"/>
                    <w:bottom w:val="single" w:sz="4" w:space="0" w:color="auto"/>
                    <w:right w:val="single" w:sz="4" w:space="0" w:color="auto"/>
                  </w:tcBorders>
                  <w:shd w:val="clear" w:color="auto" w:fill="auto"/>
                  <w:noWrap/>
                  <w:vAlign w:val="bottom"/>
                  <w:hideMark/>
                </w:tcPr>
                <w:p w14:paraId="7A96AB3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69,100.00</w:t>
                  </w:r>
                </w:p>
              </w:tc>
            </w:tr>
            <w:tr w:rsidR="00CD73FD" w:rsidRPr="009B02AF" w14:paraId="6DD65639"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FA6634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SOUTH LCDA</w:t>
                  </w:r>
                </w:p>
              </w:tc>
              <w:tc>
                <w:tcPr>
                  <w:tcW w:w="3828" w:type="dxa"/>
                  <w:tcBorders>
                    <w:top w:val="nil"/>
                    <w:left w:val="nil"/>
                    <w:bottom w:val="single" w:sz="4" w:space="0" w:color="auto"/>
                    <w:right w:val="single" w:sz="4" w:space="0" w:color="auto"/>
                  </w:tcBorders>
                  <w:shd w:val="clear" w:color="auto" w:fill="auto"/>
                  <w:noWrap/>
                  <w:vAlign w:val="bottom"/>
                  <w:hideMark/>
                </w:tcPr>
                <w:p w14:paraId="4D3B0FB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99,700.00</w:t>
                  </w:r>
                </w:p>
              </w:tc>
            </w:tr>
            <w:tr w:rsidR="00CD73FD" w:rsidRPr="009B02AF" w14:paraId="40298AB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52B6CB8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WEST LCDA</w:t>
                  </w:r>
                </w:p>
              </w:tc>
              <w:tc>
                <w:tcPr>
                  <w:tcW w:w="3828" w:type="dxa"/>
                  <w:tcBorders>
                    <w:top w:val="nil"/>
                    <w:left w:val="nil"/>
                    <w:bottom w:val="single" w:sz="4" w:space="0" w:color="auto"/>
                    <w:right w:val="single" w:sz="4" w:space="0" w:color="auto"/>
                  </w:tcBorders>
                  <w:shd w:val="clear" w:color="auto" w:fill="auto"/>
                  <w:noWrap/>
                  <w:vAlign w:val="bottom"/>
                  <w:hideMark/>
                </w:tcPr>
                <w:p w14:paraId="49AAFFF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137,850.00</w:t>
                  </w:r>
                </w:p>
              </w:tc>
            </w:tr>
            <w:tr w:rsidR="00CD73FD" w:rsidRPr="009B02AF" w14:paraId="56B9E52D"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vAlign w:val="bottom"/>
                  <w:hideMark/>
                </w:tcPr>
                <w:p w14:paraId="14BBFB0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CONSOLIDATED</w:t>
                  </w:r>
                </w:p>
              </w:tc>
              <w:tc>
                <w:tcPr>
                  <w:tcW w:w="3828" w:type="dxa"/>
                  <w:tcBorders>
                    <w:top w:val="nil"/>
                    <w:left w:val="nil"/>
                    <w:bottom w:val="single" w:sz="4" w:space="0" w:color="auto"/>
                    <w:right w:val="single" w:sz="4" w:space="0" w:color="auto"/>
                  </w:tcBorders>
                  <w:shd w:val="clear" w:color="auto" w:fill="auto"/>
                  <w:noWrap/>
                  <w:vAlign w:val="bottom"/>
                  <w:hideMark/>
                </w:tcPr>
                <w:p w14:paraId="0A9A263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306,650.00</w:t>
                  </w:r>
                </w:p>
              </w:tc>
            </w:tr>
            <w:tr w:rsidR="00CD73FD" w:rsidRPr="009B02AF" w14:paraId="27577BB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499C23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TOTAL</w:t>
                  </w:r>
                </w:p>
              </w:tc>
              <w:tc>
                <w:tcPr>
                  <w:tcW w:w="3828" w:type="dxa"/>
                  <w:tcBorders>
                    <w:top w:val="nil"/>
                    <w:left w:val="nil"/>
                    <w:bottom w:val="single" w:sz="4" w:space="0" w:color="auto"/>
                    <w:right w:val="single" w:sz="4" w:space="0" w:color="auto"/>
                  </w:tcBorders>
                  <w:shd w:val="clear" w:color="auto" w:fill="auto"/>
                  <w:noWrap/>
                  <w:vAlign w:val="bottom"/>
                  <w:hideMark/>
                </w:tcPr>
                <w:p w14:paraId="09BCB42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17,156,170.58</w:t>
                  </w:r>
                </w:p>
              </w:tc>
            </w:tr>
          </w:tbl>
          <w:p w14:paraId="623286AE" w14:textId="77777777" w:rsidR="00CD73FD" w:rsidRPr="002233E5" w:rsidRDefault="00CD73FD" w:rsidP="002108FD">
            <w:pPr>
              <w:pStyle w:val="ListParagraph"/>
              <w:spacing w:after="0"/>
              <w:jc w:val="center"/>
              <w:rPr>
                <w:rFonts w:ascii="Cambria" w:hAnsi="Cambria"/>
                <w:bCs/>
              </w:rPr>
            </w:pPr>
            <w:r w:rsidRPr="002233E5">
              <w:rPr>
                <w:rFonts w:ascii="Cambria" w:hAnsi="Cambria"/>
                <w:bCs/>
              </w:rPr>
              <w:lastRenderedPageBreak/>
              <w:t>NOTE 6</w:t>
            </w:r>
            <w:r>
              <w:rPr>
                <w:rFonts w:ascii="Cambria" w:hAnsi="Cambria"/>
                <w:bCs/>
              </w:rPr>
              <w:t>5</w:t>
            </w:r>
          </w:p>
          <w:p w14:paraId="4765A192"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[NON-TAX REVENUE]</w:t>
            </w:r>
          </w:p>
          <w:tbl>
            <w:tblPr>
              <w:tblW w:w="7962" w:type="dxa"/>
              <w:jc w:val="center"/>
              <w:tblLayout w:type="fixed"/>
              <w:tblLook w:val="04A0" w:firstRow="1" w:lastRow="0" w:firstColumn="1" w:lastColumn="0" w:noHBand="0" w:noVBand="1"/>
            </w:tblPr>
            <w:tblGrid>
              <w:gridCol w:w="3685"/>
              <w:gridCol w:w="4277"/>
            </w:tblGrid>
            <w:tr w:rsidR="00CD73FD" w:rsidRPr="002233E5" w14:paraId="22F1AC7F" w14:textId="77777777" w:rsidTr="002108FD">
              <w:trPr>
                <w:trHeight w:val="825"/>
                <w:jc w:val="center"/>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F4282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EAST</w:t>
                  </w:r>
                </w:p>
              </w:tc>
              <w:tc>
                <w:tcPr>
                  <w:tcW w:w="4277" w:type="dxa"/>
                  <w:tcBorders>
                    <w:top w:val="single" w:sz="4" w:space="0" w:color="auto"/>
                    <w:left w:val="nil"/>
                    <w:bottom w:val="single" w:sz="4" w:space="0" w:color="auto"/>
                    <w:right w:val="single" w:sz="4" w:space="0" w:color="auto"/>
                  </w:tcBorders>
                  <w:shd w:val="clear" w:color="auto" w:fill="auto"/>
                  <w:noWrap/>
                  <w:vAlign w:val="bottom"/>
                  <w:hideMark/>
                </w:tcPr>
                <w:p w14:paraId="51B4DF9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8,909,266.80</w:t>
                  </w:r>
                </w:p>
              </w:tc>
            </w:tr>
            <w:tr w:rsidR="00CD73FD" w:rsidRPr="002233E5" w14:paraId="708809F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C73506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EAST LCDA</w:t>
                  </w:r>
                </w:p>
              </w:tc>
              <w:tc>
                <w:tcPr>
                  <w:tcW w:w="4277" w:type="dxa"/>
                  <w:tcBorders>
                    <w:top w:val="nil"/>
                    <w:left w:val="nil"/>
                    <w:bottom w:val="single" w:sz="4" w:space="0" w:color="auto"/>
                    <w:right w:val="single" w:sz="4" w:space="0" w:color="auto"/>
                  </w:tcBorders>
                  <w:shd w:val="clear" w:color="auto" w:fill="auto"/>
                  <w:noWrap/>
                  <w:vAlign w:val="bottom"/>
                  <w:hideMark/>
                </w:tcPr>
                <w:p w14:paraId="5EE0C8E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684,325.00</w:t>
                  </w:r>
                </w:p>
              </w:tc>
            </w:tr>
            <w:tr w:rsidR="00CD73FD" w:rsidRPr="002233E5" w14:paraId="66CF1F41"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DF2ACC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EAST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51DB581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9,593,591.80</w:t>
                  </w:r>
                </w:p>
              </w:tc>
            </w:tr>
            <w:tr w:rsidR="00CD73FD" w:rsidRPr="002233E5" w14:paraId="78C02C9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2EEE39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WEST</w:t>
                  </w:r>
                </w:p>
              </w:tc>
              <w:tc>
                <w:tcPr>
                  <w:tcW w:w="4277" w:type="dxa"/>
                  <w:tcBorders>
                    <w:top w:val="nil"/>
                    <w:left w:val="nil"/>
                    <w:bottom w:val="single" w:sz="4" w:space="0" w:color="auto"/>
                    <w:right w:val="single" w:sz="4" w:space="0" w:color="auto"/>
                  </w:tcBorders>
                  <w:shd w:val="clear" w:color="auto" w:fill="auto"/>
                  <w:noWrap/>
                  <w:vAlign w:val="bottom"/>
                  <w:hideMark/>
                </w:tcPr>
                <w:p w14:paraId="119E160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6,866,275.00</w:t>
                  </w:r>
                </w:p>
              </w:tc>
            </w:tr>
            <w:tr w:rsidR="00CD73FD" w:rsidRPr="002233E5" w14:paraId="5C8304CC"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7F7C589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WEST CENTRAL LCDA</w:t>
                  </w:r>
                </w:p>
              </w:tc>
              <w:tc>
                <w:tcPr>
                  <w:tcW w:w="4277" w:type="dxa"/>
                  <w:tcBorders>
                    <w:top w:val="nil"/>
                    <w:left w:val="nil"/>
                    <w:bottom w:val="single" w:sz="4" w:space="0" w:color="auto"/>
                    <w:right w:val="single" w:sz="4" w:space="0" w:color="auto"/>
                  </w:tcBorders>
                  <w:shd w:val="clear" w:color="auto" w:fill="auto"/>
                  <w:noWrap/>
                  <w:vAlign w:val="bottom"/>
                  <w:hideMark/>
                </w:tcPr>
                <w:p w14:paraId="605FF69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924,029.00</w:t>
                  </w:r>
                </w:p>
              </w:tc>
            </w:tr>
            <w:tr w:rsidR="00CD73FD" w:rsidRPr="002233E5" w14:paraId="29BB89A8"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95BE41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ATAKUMOSA WEST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454957D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7,790,304.00</w:t>
                  </w:r>
                </w:p>
              </w:tc>
            </w:tr>
            <w:tr w:rsidR="00CD73FD" w:rsidRPr="002233E5" w14:paraId="18031CD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A9CAE8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AYEDAADE</w:t>
                  </w:r>
                </w:p>
              </w:tc>
              <w:tc>
                <w:tcPr>
                  <w:tcW w:w="4277" w:type="dxa"/>
                  <w:tcBorders>
                    <w:top w:val="nil"/>
                    <w:left w:val="nil"/>
                    <w:bottom w:val="single" w:sz="4" w:space="0" w:color="auto"/>
                    <w:right w:val="single" w:sz="4" w:space="0" w:color="auto"/>
                  </w:tcBorders>
                  <w:shd w:val="clear" w:color="auto" w:fill="auto"/>
                  <w:noWrap/>
                  <w:vAlign w:val="bottom"/>
                  <w:hideMark/>
                </w:tcPr>
                <w:p w14:paraId="07DF2E62"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9,621,993.20</w:t>
                  </w:r>
                </w:p>
              </w:tc>
            </w:tr>
            <w:tr w:rsidR="00CD73FD" w:rsidRPr="002233E5" w14:paraId="7A38032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4A759F7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AYEDAADE SOUTH</w:t>
                  </w:r>
                </w:p>
              </w:tc>
              <w:tc>
                <w:tcPr>
                  <w:tcW w:w="4277" w:type="dxa"/>
                  <w:tcBorders>
                    <w:top w:val="nil"/>
                    <w:left w:val="nil"/>
                    <w:bottom w:val="single" w:sz="4" w:space="0" w:color="auto"/>
                    <w:right w:val="single" w:sz="4" w:space="0" w:color="auto"/>
                  </w:tcBorders>
                  <w:shd w:val="clear" w:color="auto" w:fill="auto"/>
                  <w:noWrap/>
                  <w:vAlign w:val="bottom"/>
                  <w:hideMark/>
                </w:tcPr>
                <w:p w14:paraId="1D73B01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2,425,325.00</w:t>
                  </w:r>
                </w:p>
              </w:tc>
            </w:tr>
            <w:tr w:rsidR="00CD73FD" w:rsidRPr="002233E5" w14:paraId="09F522C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51DCE47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AYEDAADE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2235EDE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12,047,318.20</w:t>
                  </w:r>
                </w:p>
              </w:tc>
            </w:tr>
            <w:tr w:rsidR="00CD73FD" w:rsidRPr="002233E5" w14:paraId="1CF03A9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C44981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AYEDIRE</w:t>
                  </w:r>
                </w:p>
              </w:tc>
              <w:tc>
                <w:tcPr>
                  <w:tcW w:w="4277" w:type="dxa"/>
                  <w:tcBorders>
                    <w:top w:val="nil"/>
                    <w:left w:val="nil"/>
                    <w:bottom w:val="single" w:sz="4" w:space="0" w:color="auto"/>
                    <w:right w:val="single" w:sz="4" w:space="0" w:color="auto"/>
                  </w:tcBorders>
                  <w:shd w:val="clear" w:color="auto" w:fill="auto"/>
                  <w:noWrap/>
                  <w:vAlign w:val="bottom"/>
                  <w:hideMark/>
                </w:tcPr>
                <w:p w14:paraId="0E8B9C1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3,124,119.00</w:t>
                  </w:r>
                </w:p>
              </w:tc>
            </w:tr>
            <w:tr w:rsidR="00CD73FD" w:rsidRPr="002233E5" w14:paraId="3417B83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4704354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AYEDIRE SOUTH</w:t>
                  </w:r>
                </w:p>
              </w:tc>
              <w:tc>
                <w:tcPr>
                  <w:tcW w:w="4277" w:type="dxa"/>
                  <w:tcBorders>
                    <w:top w:val="nil"/>
                    <w:left w:val="nil"/>
                    <w:bottom w:val="single" w:sz="4" w:space="0" w:color="auto"/>
                    <w:right w:val="single" w:sz="4" w:space="0" w:color="auto"/>
                  </w:tcBorders>
                  <w:shd w:val="clear" w:color="auto" w:fill="auto"/>
                  <w:noWrap/>
                  <w:vAlign w:val="bottom"/>
                  <w:hideMark/>
                </w:tcPr>
                <w:p w14:paraId="077BD14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2,709,648.00</w:t>
                  </w:r>
                </w:p>
              </w:tc>
            </w:tr>
            <w:tr w:rsidR="00CD73FD" w:rsidRPr="002233E5" w14:paraId="3CB5EDF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0D036E74" w14:textId="77777777" w:rsidR="00CD73FD" w:rsidRPr="009B02AF" w:rsidRDefault="00CD73FD" w:rsidP="002108FD">
                  <w:pPr>
                    <w:spacing w:after="0" w:line="240" w:lineRule="auto"/>
                    <w:rPr>
                      <w:rFonts w:ascii="Calibri" w:eastAsia="Times New Roman" w:hAnsi="Calibri" w:cs="Calibri"/>
                      <w:bCs/>
                      <w:color w:val="000000"/>
                      <w:sz w:val="24"/>
                      <w:szCs w:val="24"/>
                    </w:rPr>
                  </w:pPr>
                  <w:proofErr w:type="gramStart"/>
                  <w:r w:rsidRPr="009B02AF">
                    <w:rPr>
                      <w:rFonts w:ascii="Calibri" w:eastAsia="Times New Roman" w:hAnsi="Calibri" w:cs="Calibri"/>
                      <w:bCs/>
                      <w:color w:val="000000"/>
                      <w:sz w:val="24"/>
                      <w:szCs w:val="24"/>
                    </w:rPr>
                    <w:t>AYEDIRE  CONSOLIDATED</w:t>
                  </w:r>
                  <w:proofErr w:type="gramEnd"/>
                </w:p>
              </w:tc>
              <w:tc>
                <w:tcPr>
                  <w:tcW w:w="4277" w:type="dxa"/>
                  <w:tcBorders>
                    <w:top w:val="nil"/>
                    <w:left w:val="nil"/>
                    <w:bottom w:val="single" w:sz="4" w:space="0" w:color="auto"/>
                    <w:right w:val="single" w:sz="4" w:space="0" w:color="auto"/>
                  </w:tcBorders>
                  <w:shd w:val="clear" w:color="auto" w:fill="auto"/>
                  <w:noWrap/>
                  <w:vAlign w:val="bottom"/>
                  <w:hideMark/>
                </w:tcPr>
                <w:p w14:paraId="57B1026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5,833,767.00</w:t>
                  </w:r>
                </w:p>
              </w:tc>
            </w:tr>
            <w:tr w:rsidR="00CD73FD" w:rsidRPr="002233E5" w14:paraId="5703E24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A77716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BOLUWADURO</w:t>
                  </w:r>
                </w:p>
              </w:tc>
              <w:tc>
                <w:tcPr>
                  <w:tcW w:w="4277" w:type="dxa"/>
                  <w:tcBorders>
                    <w:top w:val="nil"/>
                    <w:left w:val="nil"/>
                    <w:bottom w:val="single" w:sz="4" w:space="0" w:color="auto"/>
                    <w:right w:val="single" w:sz="4" w:space="0" w:color="auto"/>
                  </w:tcBorders>
                  <w:shd w:val="clear" w:color="auto" w:fill="auto"/>
                  <w:noWrap/>
                  <w:vAlign w:val="bottom"/>
                  <w:hideMark/>
                </w:tcPr>
                <w:p w14:paraId="43455CBF"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1,682,315.00</w:t>
                  </w:r>
                </w:p>
              </w:tc>
            </w:tr>
            <w:tr w:rsidR="00CD73FD" w:rsidRPr="002233E5" w14:paraId="3A83CDD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4B0D98C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BOLUWADURO EAST LCDA</w:t>
                  </w:r>
                </w:p>
              </w:tc>
              <w:tc>
                <w:tcPr>
                  <w:tcW w:w="4277" w:type="dxa"/>
                  <w:tcBorders>
                    <w:top w:val="nil"/>
                    <w:left w:val="nil"/>
                    <w:bottom w:val="single" w:sz="4" w:space="0" w:color="auto"/>
                    <w:right w:val="single" w:sz="4" w:space="0" w:color="auto"/>
                  </w:tcBorders>
                  <w:shd w:val="clear" w:color="auto" w:fill="auto"/>
                  <w:noWrap/>
                  <w:vAlign w:val="bottom"/>
                  <w:hideMark/>
                </w:tcPr>
                <w:p w14:paraId="63AB37A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2,688,055.00</w:t>
                  </w:r>
                </w:p>
              </w:tc>
            </w:tr>
            <w:tr w:rsidR="00CD73FD" w:rsidRPr="002233E5" w14:paraId="646C44F5"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6D7BF9A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BOLUWADURO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4825925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4,370,370.00</w:t>
                  </w:r>
                </w:p>
              </w:tc>
            </w:tr>
            <w:tr w:rsidR="00CD73FD" w:rsidRPr="002233E5" w14:paraId="36EDDBA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89E690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BORIPE</w:t>
                  </w:r>
                </w:p>
              </w:tc>
              <w:tc>
                <w:tcPr>
                  <w:tcW w:w="4277" w:type="dxa"/>
                  <w:tcBorders>
                    <w:top w:val="nil"/>
                    <w:left w:val="nil"/>
                    <w:bottom w:val="single" w:sz="4" w:space="0" w:color="auto"/>
                    <w:right w:val="single" w:sz="4" w:space="0" w:color="auto"/>
                  </w:tcBorders>
                  <w:shd w:val="clear" w:color="auto" w:fill="auto"/>
                  <w:noWrap/>
                  <w:vAlign w:val="bottom"/>
                  <w:hideMark/>
                </w:tcPr>
                <w:p w14:paraId="603045A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5,247,674.00</w:t>
                  </w:r>
                </w:p>
              </w:tc>
            </w:tr>
            <w:tr w:rsidR="00CD73FD" w:rsidRPr="002233E5" w14:paraId="6E308CC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E10A5C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BORIPE NORTH</w:t>
                  </w:r>
                </w:p>
              </w:tc>
              <w:tc>
                <w:tcPr>
                  <w:tcW w:w="4277" w:type="dxa"/>
                  <w:tcBorders>
                    <w:top w:val="nil"/>
                    <w:left w:val="nil"/>
                    <w:bottom w:val="single" w:sz="4" w:space="0" w:color="auto"/>
                    <w:right w:val="single" w:sz="4" w:space="0" w:color="auto"/>
                  </w:tcBorders>
                  <w:shd w:val="clear" w:color="auto" w:fill="auto"/>
                  <w:noWrap/>
                  <w:vAlign w:val="bottom"/>
                  <w:hideMark/>
                </w:tcPr>
                <w:p w14:paraId="3FB3C24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4,910,581.15</w:t>
                  </w:r>
                </w:p>
              </w:tc>
            </w:tr>
            <w:tr w:rsidR="00CD73FD" w:rsidRPr="002233E5" w14:paraId="1207E09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5795CBF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BORIPE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28BDBCFC"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10,158,255.15</w:t>
                  </w:r>
                </w:p>
              </w:tc>
            </w:tr>
            <w:tr w:rsidR="00CD73FD" w:rsidRPr="002233E5" w14:paraId="5D627AC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340FBC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NORTH</w:t>
                  </w:r>
                </w:p>
              </w:tc>
              <w:tc>
                <w:tcPr>
                  <w:tcW w:w="4277" w:type="dxa"/>
                  <w:tcBorders>
                    <w:top w:val="nil"/>
                    <w:left w:val="nil"/>
                    <w:bottom w:val="single" w:sz="4" w:space="0" w:color="auto"/>
                    <w:right w:val="single" w:sz="4" w:space="0" w:color="auto"/>
                  </w:tcBorders>
                  <w:shd w:val="clear" w:color="auto" w:fill="auto"/>
                  <w:noWrap/>
                  <w:vAlign w:val="bottom"/>
                  <w:hideMark/>
                </w:tcPr>
                <w:p w14:paraId="7F077D6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5,522,560.00</w:t>
                  </w:r>
                </w:p>
              </w:tc>
            </w:tr>
            <w:tr w:rsidR="00CD73FD" w:rsidRPr="002233E5" w14:paraId="2E72DAB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60E3F6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NORTH AREA COUNCIL</w:t>
                  </w:r>
                </w:p>
              </w:tc>
              <w:tc>
                <w:tcPr>
                  <w:tcW w:w="4277" w:type="dxa"/>
                  <w:tcBorders>
                    <w:top w:val="nil"/>
                    <w:left w:val="nil"/>
                    <w:bottom w:val="single" w:sz="4" w:space="0" w:color="auto"/>
                    <w:right w:val="single" w:sz="4" w:space="0" w:color="auto"/>
                  </w:tcBorders>
                  <w:shd w:val="clear" w:color="auto" w:fill="auto"/>
                  <w:noWrap/>
                  <w:vAlign w:val="bottom"/>
                  <w:hideMark/>
                </w:tcPr>
                <w:p w14:paraId="0BA4057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6,624,265.00</w:t>
                  </w:r>
                </w:p>
              </w:tc>
            </w:tr>
            <w:tr w:rsidR="00CD73FD" w:rsidRPr="002233E5" w14:paraId="3000E14D"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073E27BB"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NORTH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7686E4B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12,146,825.00</w:t>
                  </w:r>
                </w:p>
              </w:tc>
            </w:tr>
            <w:tr w:rsidR="00CD73FD" w:rsidRPr="002233E5" w14:paraId="3B0B38A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CD0100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SOUTH</w:t>
                  </w:r>
                </w:p>
              </w:tc>
              <w:tc>
                <w:tcPr>
                  <w:tcW w:w="4277" w:type="dxa"/>
                  <w:tcBorders>
                    <w:top w:val="nil"/>
                    <w:left w:val="nil"/>
                    <w:bottom w:val="single" w:sz="4" w:space="0" w:color="auto"/>
                    <w:right w:val="single" w:sz="4" w:space="0" w:color="auto"/>
                  </w:tcBorders>
                  <w:shd w:val="clear" w:color="auto" w:fill="auto"/>
                  <w:noWrap/>
                  <w:vAlign w:val="bottom"/>
                  <w:hideMark/>
                </w:tcPr>
                <w:p w14:paraId="4503BA3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5,248,864.00</w:t>
                  </w:r>
                </w:p>
              </w:tc>
            </w:tr>
            <w:tr w:rsidR="00CD73FD" w:rsidRPr="002233E5" w14:paraId="76088A8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88A323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EAST LCDA</w:t>
                  </w:r>
                </w:p>
              </w:tc>
              <w:tc>
                <w:tcPr>
                  <w:tcW w:w="4277" w:type="dxa"/>
                  <w:tcBorders>
                    <w:top w:val="nil"/>
                    <w:left w:val="nil"/>
                    <w:bottom w:val="single" w:sz="4" w:space="0" w:color="auto"/>
                    <w:right w:val="single" w:sz="4" w:space="0" w:color="auto"/>
                  </w:tcBorders>
                  <w:shd w:val="clear" w:color="auto" w:fill="auto"/>
                  <w:noWrap/>
                  <w:vAlign w:val="bottom"/>
                  <w:hideMark/>
                </w:tcPr>
                <w:p w14:paraId="28B655D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2,044,625.00</w:t>
                  </w:r>
                </w:p>
              </w:tc>
            </w:tr>
            <w:tr w:rsidR="00CD73FD" w:rsidRPr="002233E5" w14:paraId="7FA8B46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40B719F6"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EDE SOUTH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4B6BBFC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7,293,489.00</w:t>
                  </w:r>
                </w:p>
              </w:tc>
            </w:tr>
            <w:tr w:rsidR="00CD73FD" w:rsidRPr="002233E5" w14:paraId="5F56919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61D59A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EGBEDORE</w:t>
                  </w:r>
                </w:p>
              </w:tc>
              <w:tc>
                <w:tcPr>
                  <w:tcW w:w="4277" w:type="dxa"/>
                  <w:tcBorders>
                    <w:top w:val="nil"/>
                    <w:left w:val="nil"/>
                    <w:bottom w:val="single" w:sz="4" w:space="0" w:color="auto"/>
                    <w:right w:val="single" w:sz="4" w:space="0" w:color="auto"/>
                  </w:tcBorders>
                  <w:shd w:val="clear" w:color="auto" w:fill="auto"/>
                  <w:noWrap/>
                  <w:vAlign w:val="bottom"/>
                  <w:hideMark/>
                </w:tcPr>
                <w:p w14:paraId="2F049F0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11,754,532.60</w:t>
                  </w:r>
                </w:p>
              </w:tc>
            </w:tr>
            <w:tr w:rsidR="00CD73FD" w:rsidRPr="002233E5" w14:paraId="3FC2FEE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171BF57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EGBEDORE SOUTH LCDA</w:t>
                  </w:r>
                </w:p>
              </w:tc>
              <w:tc>
                <w:tcPr>
                  <w:tcW w:w="4277" w:type="dxa"/>
                  <w:tcBorders>
                    <w:top w:val="nil"/>
                    <w:left w:val="nil"/>
                    <w:bottom w:val="single" w:sz="4" w:space="0" w:color="auto"/>
                    <w:right w:val="single" w:sz="4" w:space="0" w:color="auto"/>
                  </w:tcBorders>
                  <w:shd w:val="clear" w:color="auto" w:fill="auto"/>
                  <w:noWrap/>
                  <w:vAlign w:val="bottom"/>
                  <w:hideMark/>
                </w:tcPr>
                <w:p w14:paraId="26A5BFFC"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6,562,812.00</w:t>
                  </w:r>
                </w:p>
              </w:tc>
            </w:tr>
            <w:tr w:rsidR="00CD73FD" w:rsidRPr="002233E5" w14:paraId="20EC517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36B92A3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OKINNI ADMIN</w:t>
                  </w:r>
                </w:p>
              </w:tc>
              <w:tc>
                <w:tcPr>
                  <w:tcW w:w="4277" w:type="dxa"/>
                  <w:tcBorders>
                    <w:top w:val="nil"/>
                    <w:left w:val="nil"/>
                    <w:bottom w:val="single" w:sz="4" w:space="0" w:color="auto"/>
                    <w:right w:val="single" w:sz="4" w:space="0" w:color="auto"/>
                  </w:tcBorders>
                  <w:shd w:val="clear" w:color="auto" w:fill="auto"/>
                  <w:noWrap/>
                  <w:vAlign w:val="bottom"/>
                  <w:hideMark/>
                </w:tcPr>
                <w:p w14:paraId="7895ABC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2,707,890.00</w:t>
                  </w:r>
                </w:p>
              </w:tc>
            </w:tr>
            <w:tr w:rsidR="00CD73FD" w:rsidRPr="002233E5" w14:paraId="4FFE7ED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4FEA12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EGBEDORE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5778CA8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21,025,234.60</w:t>
                  </w:r>
                </w:p>
              </w:tc>
            </w:tr>
            <w:tr w:rsidR="00CD73FD" w:rsidRPr="002233E5" w14:paraId="24E5539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154401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EJIGBO</w:t>
                  </w:r>
                </w:p>
              </w:tc>
              <w:tc>
                <w:tcPr>
                  <w:tcW w:w="4277" w:type="dxa"/>
                  <w:tcBorders>
                    <w:top w:val="nil"/>
                    <w:left w:val="nil"/>
                    <w:bottom w:val="single" w:sz="4" w:space="0" w:color="auto"/>
                    <w:right w:val="single" w:sz="4" w:space="0" w:color="auto"/>
                  </w:tcBorders>
                  <w:shd w:val="clear" w:color="auto" w:fill="auto"/>
                  <w:noWrap/>
                  <w:vAlign w:val="bottom"/>
                  <w:hideMark/>
                </w:tcPr>
                <w:p w14:paraId="482A96B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5,745,895.00</w:t>
                  </w:r>
                </w:p>
              </w:tc>
            </w:tr>
            <w:tr w:rsidR="00CD73FD" w:rsidRPr="002233E5" w14:paraId="119224E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0CC4583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EJIGBO SOUTH LCDA</w:t>
                  </w:r>
                </w:p>
              </w:tc>
              <w:tc>
                <w:tcPr>
                  <w:tcW w:w="4277" w:type="dxa"/>
                  <w:tcBorders>
                    <w:top w:val="nil"/>
                    <w:left w:val="nil"/>
                    <w:bottom w:val="single" w:sz="4" w:space="0" w:color="auto"/>
                    <w:right w:val="single" w:sz="4" w:space="0" w:color="auto"/>
                  </w:tcBorders>
                  <w:shd w:val="clear" w:color="auto" w:fill="auto"/>
                  <w:noWrap/>
                  <w:vAlign w:val="bottom"/>
                  <w:hideMark/>
                </w:tcPr>
                <w:p w14:paraId="63781A3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1,108,400.00</w:t>
                  </w:r>
                </w:p>
              </w:tc>
            </w:tr>
            <w:tr w:rsidR="00CD73FD" w:rsidRPr="002233E5" w14:paraId="3F41FB93" w14:textId="77777777" w:rsidTr="002108FD">
              <w:trPr>
                <w:trHeight w:val="54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E9E1D2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EJIGBO WEST LCDA</w:t>
                  </w:r>
                </w:p>
              </w:tc>
              <w:tc>
                <w:tcPr>
                  <w:tcW w:w="4277" w:type="dxa"/>
                  <w:tcBorders>
                    <w:top w:val="nil"/>
                    <w:left w:val="nil"/>
                    <w:bottom w:val="single" w:sz="4" w:space="0" w:color="auto"/>
                    <w:right w:val="single" w:sz="4" w:space="0" w:color="auto"/>
                  </w:tcBorders>
                  <w:shd w:val="clear" w:color="auto" w:fill="auto"/>
                  <w:noWrap/>
                  <w:vAlign w:val="bottom"/>
                  <w:hideMark/>
                </w:tcPr>
                <w:p w14:paraId="02D1A20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260,260.00</w:t>
                  </w:r>
                </w:p>
              </w:tc>
            </w:tr>
            <w:tr w:rsidR="00CD73FD" w:rsidRPr="002233E5" w14:paraId="4A7A85F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615D1B1B"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EJIGBO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4BE5D072"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7,114,555.00</w:t>
                  </w:r>
                </w:p>
              </w:tc>
            </w:tr>
            <w:tr w:rsidR="00CD73FD" w:rsidRPr="002233E5" w14:paraId="1563B21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97366A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lastRenderedPageBreak/>
                    <w:t>IFE CENTRAL</w:t>
                  </w:r>
                </w:p>
              </w:tc>
              <w:tc>
                <w:tcPr>
                  <w:tcW w:w="4277" w:type="dxa"/>
                  <w:tcBorders>
                    <w:top w:val="nil"/>
                    <w:left w:val="nil"/>
                    <w:bottom w:val="single" w:sz="4" w:space="0" w:color="auto"/>
                    <w:right w:val="single" w:sz="4" w:space="0" w:color="auto"/>
                  </w:tcBorders>
                  <w:shd w:val="clear" w:color="auto" w:fill="auto"/>
                  <w:noWrap/>
                  <w:vAlign w:val="bottom"/>
                  <w:hideMark/>
                </w:tcPr>
                <w:p w14:paraId="3B35AE12"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26,457,579.98</w:t>
                  </w:r>
                </w:p>
              </w:tc>
            </w:tr>
            <w:tr w:rsidR="00CD73FD" w:rsidRPr="002233E5" w14:paraId="273ED37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CB510F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CENTRAL WEST LCDA</w:t>
                  </w:r>
                </w:p>
              </w:tc>
              <w:tc>
                <w:tcPr>
                  <w:tcW w:w="4277" w:type="dxa"/>
                  <w:tcBorders>
                    <w:top w:val="nil"/>
                    <w:left w:val="nil"/>
                    <w:bottom w:val="single" w:sz="4" w:space="0" w:color="auto"/>
                    <w:right w:val="single" w:sz="4" w:space="0" w:color="auto"/>
                  </w:tcBorders>
                  <w:shd w:val="clear" w:color="auto" w:fill="auto"/>
                  <w:noWrap/>
                  <w:vAlign w:val="bottom"/>
                  <w:hideMark/>
                </w:tcPr>
                <w:p w14:paraId="395905C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4,915,255.00</w:t>
                  </w:r>
                </w:p>
              </w:tc>
            </w:tr>
            <w:tr w:rsidR="00CD73FD" w:rsidRPr="002233E5" w14:paraId="444DF233"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304477D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CENTRAL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4DB56E1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31,372,834.98</w:t>
                  </w:r>
                </w:p>
              </w:tc>
            </w:tr>
            <w:tr w:rsidR="00CD73FD" w:rsidRPr="002233E5" w14:paraId="31D8830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D517A0C"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EAST</w:t>
                  </w:r>
                </w:p>
              </w:tc>
              <w:tc>
                <w:tcPr>
                  <w:tcW w:w="4277" w:type="dxa"/>
                  <w:tcBorders>
                    <w:top w:val="nil"/>
                    <w:left w:val="nil"/>
                    <w:bottom w:val="single" w:sz="4" w:space="0" w:color="auto"/>
                    <w:right w:val="single" w:sz="4" w:space="0" w:color="auto"/>
                  </w:tcBorders>
                  <w:shd w:val="clear" w:color="auto" w:fill="auto"/>
                  <w:noWrap/>
                  <w:vAlign w:val="bottom"/>
                  <w:hideMark/>
                </w:tcPr>
                <w:p w14:paraId="39C4114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24,102,170.07</w:t>
                  </w:r>
                </w:p>
              </w:tc>
            </w:tr>
            <w:tr w:rsidR="00CD73FD" w:rsidRPr="002233E5" w14:paraId="3D20EA5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A27650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OOYE</w:t>
                  </w:r>
                </w:p>
              </w:tc>
              <w:tc>
                <w:tcPr>
                  <w:tcW w:w="4277" w:type="dxa"/>
                  <w:tcBorders>
                    <w:top w:val="nil"/>
                    <w:left w:val="nil"/>
                    <w:bottom w:val="single" w:sz="4" w:space="0" w:color="auto"/>
                    <w:right w:val="single" w:sz="4" w:space="0" w:color="auto"/>
                  </w:tcBorders>
                  <w:shd w:val="clear" w:color="auto" w:fill="auto"/>
                  <w:noWrap/>
                  <w:vAlign w:val="bottom"/>
                  <w:hideMark/>
                </w:tcPr>
                <w:p w14:paraId="345BB44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2,796,893.50</w:t>
                  </w:r>
                </w:p>
              </w:tc>
            </w:tr>
            <w:tr w:rsidR="00CD73FD" w:rsidRPr="002233E5" w14:paraId="04C8102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32CB6C9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EAST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4112AEC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26,899,063.57</w:t>
                  </w:r>
                </w:p>
              </w:tc>
            </w:tr>
            <w:tr w:rsidR="00CD73FD" w:rsidRPr="002233E5" w14:paraId="79CD92C2"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0A1FF49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NORTH EAST LCDA</w:t>
                  </w:r>
                </w:p>
              </w:tc>
              <w:tc>
                <w:tcPr>
                  <w:tcW w:w="4277" w:type="dxa"/>
                  <w:tcBorders>
                    <w:top w:val="nil"/>
                    <w:left w:val="nil"/>
                    <w:bottom w:val="single" w:sz="4" w:space="0" w:color="auto"/>
                    <w:right w:val="single" w:sz="4" w:space="0" w:color="auto"/>
                  </w:tcBorders>
                  <w:shd w:val="clear" w:color="auto" w:fill="auto"/>
                  <w:noWrap/>
                  <w:vAlign w:val="bottom"/>
                  <w:hideMark/>
                </w:tcPr>
                <w:p w14:paraId="06F82C7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5,659,257.00</w:t>
                  </w:r>
                </w:p>
              </w:tc>
            </w:tr>
            <w:tr w:rsidR="00CD73FD" w:rsidRPr="002233E5" w14:paraId="52857C46"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E84270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NORTH</w:t>
                  </w:r>
                </w:p>
              </w:tc>
              <w:tc>
                <w:tcPr>
                  <w:tcW w:w="4277" w:type="dxa"/>
                  <w:tcBorders>
                    <w:top w:val="nil"/>
                    <w:left w:val="nil"/>
                    <w:bottom w:val="single" w:sz="4" w:space="0" w:color="auto"/>
                    <w:right w:val="single" w:sz="4" w:space="0" w:color="auto"/>
                  </w:tcBorders>
                  <w:shd w:val="clear" w:color="auto" w:fill="auto"/>
                  <w:noWrap/>
                  <w:vAlign w:val="bottom"/>
                  <w:hideMark/>
                </w:tcPr>
                <w:p w14:paraId="0ED9BF1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4,297,170.00</w:t>
                  </w:r>
                </w:p>
              </w:tc>
            </w:tr>
            <w:tr w:rsidR="00CD73FD" w:rsidRPr="002233E5" w14:paraId="1CBF328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65FD60D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NORTH WEST LCDA</w:t>
                  </w:r>
                </w:p>
              </w:tc>
              <w:tc>
                <w:tcPr>
                  <w:tcW w:w="4277" w:type="dxa"/>
                  <w:tcBorders>
                    <w:top w:val="nil"/>
                    <w:left w:val="nil"/>
                    <w:bottom w:val="single" w:sz="4" w:space="0" w:color="auto"/>
                    <w:right w:val="single" w:sz="4" w:space="0" w:color="auto"/>
                  </w:tcBorders>
                  <w:shd w:val="clear" w:color="auto" w:fill="auto"/>
                  <w:noWrap/>
                  <w:vAlign w:val="bottom"/>
                  <w:hideMark/>
                </w:tcPr>
                <w:p w14:paraId="447A23E0"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2,740,549.24</w:t>
                  </w:r>
                </w:p>
              </w:tc>
            </w:tr>
            <w:tr w:rsidR="00CD73FD" w:rsidRPr="002233E5" w14:paraId="4EF52AF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6E030D7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NORTH AREA COUNCIL</w:t>
                  </w:r>
                </w:p>
              </w:tc>
              <w:tc>
                <w:tcPr>
                  <w:tcW w:w="4277" w:type="dxa"/>
                  <w:tcBorders>
                    <w:top w:val="nil"/>
                    <w:left w:val="nil"/>
                    <w:bottom w:val="single" w:sz="4" w:space="0" w:color="auto"/>
                    <w:right w:val="single" w:sz="4" w:space="0" w:color="auto"/>
                  </w:tcBorders>
                  <w:shd w:val="clear" w:color="auto" w:fill="auto"/>
                  <w:noWrap/>
                  <w:vAlign w:val="bottom"/>
                  <w:hideMark/>
                </w:tcPr>
                <w:p w14:paraId="0628313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144,100.00</w:t>
                  </w:r>
                </w:p>
              </w:tc>
            </w:tr>
            <w:tr w:rsidR="00CD73FD" w:rsidRPr="002233E5" w14:paraId="33D5017E"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E7DA4E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NORTH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252C696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7,181,819.24</w:t>
                  </w:r>
                </w:p>
              </w:tc>
            </w:tr>
            <w:tr w:rsidR="00CD73FD" w:rsidRPr="002233E5" w14:paraId="18A0915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DA70D8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SOUTH</w:t>
                  </w:r>
                </w:p>
              </w:tc>
              <w:tc>
                <w:tcPr>
                  <w:tcW w:w="4277" w:type="dxa"/>
                  <w:tcBorders>
                    <w:top w:val="nil"/>
                    <w:left w:val="nil"/>
                    <w:bottom w:val="single" w:sz="4" w:space="0" w:color="auto"/>
                    <w:right w:val="single" w:sz="4" w:space="0" w:color="auto"/>
                  </w:tcBorders>
                  <w:shd w:val="clear" w:color="auto" w:fill="auto"/>
                  <w:noWrap/>
                  <w:vAlign w:val="bottom"/>
                  <w:hideMark/>
                </w:tcPr>
                <w:p w14:paraId="5CBEA3D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4,987,550.00</w:t>
                  </w:r>
                </w:p>
              </w:tc>
            </w:tr>
            <w:tr w:rsidR="00CD73FD" w:rsidRPr="002233E5" w14:paraId="73B85C3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2F400A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SOUTH LCDA</w:t>
                  </w:r>
                </w:p>
              </w:tc>
              <w:tc>
                <w:tcPr>
                  <w:tcW w:w="4277" w:type="dxa"/>
                  <w:tcBorders>
                    <w:top w:val="nil"/>
                    <w:left w:val="nil"/>
                    <w:bottom w:val="single" w:sz="4" w:space="0" w:color="auto"/>
                    <w:right w:val="single" w:sz="4" w:space="0" w:color="auto"/>
                  </w:tcBorders>
                  <w:shd w:val="clear" w:color="auto" w:fill="auto"/>
                  <w:noWrap/>
                  <w:vAlign w:val="bottom"/>
                  <w:hideMark/>
                </w:tcPr>
                <w:p w14:paraId="45CA0F4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1,265,870.00</w:t>
                  </w:r>
                </w:p>
              </w:tc>
            </w:tr>
            <w:tr w:rsidR="00CD73FD" w:rsidRPr="002233E5" w14:paraId="7CC8BCF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02B5E8B9"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 SOUTH CONSLIDATED</w:t>
                  </w:r>
                </w:p>
              </w:tc>
              <w:tc>
                <w:tcPr>
                  <w:tcW w:w="4277" w:type="dxa"/>
                  <w:tcBorders>
                    <w:top w:val="nil"/>
                    <w:left w:val="nil"/>
                    <w:bottom w:val="single" w:sz="4" w:space="0" w:color="auto"/>
                    <w:right w:val="single" w:sz="4" w:space="0" w:color="auto"/>
                  </w:tcBorders>
                  <w:shd w:val="clear" w:color="auto" w:fill="auto"/>
                  <w:noWrap/>
                  <w:vAlign w:val="bottom"/>
                  <w:hideMark/>
                </w:tcPr>
                <w:p w14:paraId="17ADACB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6,253,420.00</w:t>
                  </w:r>
                </w:p>
              </w:tc>
            </w:tr>
            <w:tr w:rsidR="00CD73FD" w:rsidRPr="002233E5" w14:paraId="2E14C9A2"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C05DBD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IFEDAYO</w:t>
                  </w:r>
                </w:p>
              </w:tc>
              <w:tc>
                <w:tcPr>
                  <w:tcW w:w="4277" w:type="dxa"/>
                  <w:tcBorders>
                    <w:top w:val="nil"/>
                    <w:left w:val="nil"/>
                    <w:bottom w:val="single" w:sz="4" w:space="0" w:color="auto"/>
                    <w:right w:val="single" w:sz="4" w:space="0" w:color="auto"/>
                  </w:tcBorders>
                  <w:shd w:val="clear" w:color="auto" w:fill="auto"/>
                  <w:noWrap/>
                  <w:vAlign w:val="bottom"/>
                  <w:hideMark/>
                </w:tcPr>
                <w:p w14:paraId="47D0BDF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509,425.00</w:t>
                  </w:r>
                </w:p>
              </w:tc>
            </w:tr>
            <w:tr w:rsidR="00CD73FD" w:rsidRPr="002233E5" w14:paraId="0FD851EE"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6E880CF6"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IFEDAYO AREA COUNCIL</w:t>
                  </w:r>
                </w:p>
              </w:tc>
              <w:tc>
                <w:tcPr>
                  <w:tcW w:w="4277" w:type="dxa"/>
                  <w:tcBorders>
                    <w:top w:val="nil"/>
                    <w:left w:val="nil"/>
                    <w:bottom w:val="single" w:sz="4" w:space="0" w:color="auto"/>
                    <w:right w:val="single" w:sz="4" w:space="0" w:color="auto"/>
                  </w:tcBorders>
                  <w:shd w:val="clear" w:color="auto" w:fill="auto"/>
                  <w:noWrap/>
                  <w:vAlign w:val="bottom"/>
                  <w:hideMark/>
                </w:tcPr>
                <w:p w14:paraId="746633A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21,500.00</w:t>
                  </w:r>
                </w:p>
              </w:tc>
            </w:tr>
            <w:tr w:rsidR="00CD73FD" w:rsidRPr="002233E5" w14:paraId="56D700C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78CBDD3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IFEDAYO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3FF28B4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530,925.00</w:t>
                  </w:r>
                </w:p>
              </w:tc>
            </w:tr>
            <w:tr w:rsidR="00CD73FD" w:rsidRPr="002233E5" w14:paraId="423F7AC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145E38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IFELODUN</w:t>
                  </w:r>
                </w:p>
              </w:tc>
              <w:tc>
                <w:tcPr>
                  <w:tcW w:w="4277" w:type="dxa"/>
                  <w:tcBorders>
                    <w:top w:val="nil"/>
                    <w:left w:val="nil"/>
                    <w:bottom w:val="single" w:sz="4" w:space="0" w:color="auto"/>
                    <w:right w:val="single" w:sz="4" w:space="0" w:color="auto"/>
                  </w:tcBorders>
                  <w:shd w:val="clear" w:color="auto" w:fill="auto"/>
                  <w:noWrap/>
                  <w:vAlign w:val="bottom"/>
                  <w:hideMark/>
                </w:tcPr>
                <w:p w14:paraId="4135A67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8,030,371.14</w:t>
                  </w:r>
                </w:p>
              </w:tc>
            </w:tr>
            <w:tr w:rsidR="00CD73FD" w:rsidRPr="002233E5" w14:paraId="25946C5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1855AE1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IFELODUN NORTH LCDA</w:t>
                  </w:r>
                </w:p>
              </w:tc>
              <w:tc>
                <w:tcPr>
                  <w:tcW w:w="4277" w:type="dxa"/>
                  <w:tcBorders>
                    <w:top w:val="nil"/>
                    <w:left w:val="nil"/>
                    <w:bottom w:val="single" w:sz="4" w:space="0" w:color="auto"/>
                    <w:right w:val="single" w:sz="4" w:space="0" w:color="auto"/>
                  </w:tcBorders>
                  <w:shd w:val="clear" w:color="auto" w:fill="auto"/>
                  <w:noWrap/>
                  <w:vAlign w:val="bottom"/>
                  <w:hideMark/>
                </w:tcPr>
                <w:p w14:paraId="2A053A2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4,571,670.00</w:t>
                  </w:r>
                </w:p>
              </w:tc>
            </w:tr>
            <w:tr w:rsidR="00CD73FD" w:rsidRPr="002233E5" w14:paraId="5E161267"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4A0D29B6"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IFELODUN AREA COUNCIL</w:t>
                  </w:r>
                </w:p>
              </w:tc>
              <w:tc>
                <w:tcPr>
                  <w:tcW w:w="4277" w:type="dxa"/>
                  <w:tcBorders>
                    <w:top w:val="nil"/>
                    <w:left w:val="nil"/>
                    <w:bottom w:val="single" w:sz="4" w:space="0" w:color="auto"/>
                    <w:right w:val="single" w:sz="4" w:space="0" w:color="auto"/>
                  </w:tcBorders>
                  <w:shd w:val="clear" w:color="auto" w:fill="auto"/>
                  <w:noWrap/>
                  <w:vAlign w:val="bottom"/>
                  <w:hideMark/>
                </w:tcPr>
                <w:p w14:paraId="7605F85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1,110,233.48</w:t>
                  </w:r>
                </w:p>
              </w:tc>
            </w:tr>
            <w:tr w:rsidR="00CD73FD" w:rsidRPr="002233E5" w14:paraId="7B5C6B81" w14:textId="77777777" w:rsidTr="002108FD">
              <w:trPr>
                <w:trHeight w:val="51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0FCCD4C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IFELODUN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400ADA10"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13,712,274.62</w:t>
                  </w:r>
                </w:p>
              </w:tc>
            </w:tr>
            <w:tr w:rsidR="00CD73FD" w:rsidRPr="002233E5" w14:paraId="69F93B3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3952FF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ILA</w:t>
                  </w:r>
                </w:p>
              </w:tc>
              <w:tc>
                <w:tcPr>
                  <w:tcW w:w="4277" w:type="dxa"/>
                  <w:tcBorders>
                    <w:top w:val="nil"/>
                    <w:left w:val="nil"/>
                    <w:bottom w:val="single" w:sz="4" w:space="0" w:color="auto"/>
                    <w:right w:val="single" w:sz="4" w:space="0" w:color="auto"/>
                  </w:tcBorders>
                  <w:shd w:val="clear" w:color="auto" w:fill="auto"/>
                  <w:noWrap/>
                  <w:vAlign w:val="bottom"/>
                  <w:hideMark/>
                </w:tcPr>
                <w:p w14:paraId="2D5D28F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5,048,050.00</w:t>
                  </w:r>
                </w:p>
              </w:tc>
            </w:tr>
            <w:tr w:rsidR="00CD73FD" w:rsidRPr="002233E5" w14:paraId="074F44E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9624CC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ILA CENTRAL LCDA</w:t>
                  </w:r>
                </w:p>
              </w:tc>
              <w:tc>
                <w:tcPr>
                  <w:tcW w:w="4277" w:type="dxa"/>
                  <w:tcBorders>
                    <w:top w:val="nil"/>
                    <w:left w:val="nil"/>
                    <w:bottom w:val="single" w:sz="4" w:space="0" w:color="auto"/>
                    <w:right w:val="single" w:sz="4" w:space="0" w:color="auto"/>
                  </w:tcBorders>
                  <w:shd w:val="clear" w:color="auto" w:fill="auto"/>
                  <w:noWrap/>
                  <w:vAlign w:val="bottom"/>
                  <w:hideMark/>
                </w:tcPr>
                <w:p w14:paraId="6B28624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3,792,947.88</w:t>
                  </w:r>
                </w:p>
              </w:tc>
            </w:tr>
            <w:tr w:rsidR="00CD73FD" w:rsidRPr="002233E5" w14:paraId="0E08E62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712A57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ILA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71636AE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8,840,997.88</w:t>
                  </w:r>
                </w:p>
              </w:tc>
            </w:tr>
            <w:tr w:rsidR="00CD73FD" w:rsidRPr="002233E5" w14:paraId="208C012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6713B1C"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EAST</w:t>
                  </w:r>
                </w:p>
              </w:tc>
              <w:tc>
                <w:tcPr>
                  <w:tcW w:w="4277" w:type="dxa"/>
                  <w:tcBorders>
                    <w:top w:val="nil"/>
                    <w:left w:val="nil"/>
                    <w:bottom w:val="single" w:sz="4" w:space="0" w:color="auto"/>
                    <w:right w:val="single" w:sz="4" w:space="0" w:color="auto"/>
                  </w:tcBorders>
                  <w:shd w:val="clear" w:color="auto" w:fill="auto"/>
                  <w:noWrap/>
                  <w:vAlign w:val="bottom"/>
                  <w:hideMark/>
                </w:tcPr>
                <w:p w14:paraId="40F560B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15,243,105.00</w:t>
                  </w:r>
                </w:p>
              </w:tc>
            </w:tr>
            <w:tr w:rsidR="00CD73FD" w:rsidRPr="002233E5" w14:paraId="0094A6A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15299C"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EAST LCDA</w:t>
                  </w:r>
                </w:p>
              </w:tc>
              <w:tc>
                <w:tcPr>
                  <w:tcW w:w="4277" w:type="dxa"/>
                  <w:tcBorders>
                    <w:top w:val="nil"/>
                    <w:left w:val="nil"/>
                    <w:bottom w:val="single" w:sz="4" w:space="0" w:color="auto"/>
                    <w:right w:val="single" w:sz="4" w:space="0" w:color="auto"/>
                  </w:tcBorders>
                  <w:shd w:val="clear" w:color="auto" w:fill="auto"/>
                  <w:noWrap/>
                  <w:vAlign w:val="bottom"/>
                  <w:hideMark/>
                </w:tcPr>
                <w:p w14:paraId="64EA037C"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8,136,930.00</w:t>
                  </w:r>
                </w:p>
              </w:tc>
            </w:tr>
            <w:tr w:rsidR="00CD73FD" w:rsidRPr="002233E5" w14:paraId="010B251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61C94E9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EAST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02DA055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23,380,035.00</w:t>
                  </w:r>
                </w:p>
              </w:tc>
            </w:tr>
            <w:tr w:rsidR="00CD73FD" w:rsidRPr="002233E5" w14:paraId="7085BCB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39B627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WEST</w:t>
                  </w:r>
                </w:p>
              </w:tc>
              <w:tc>
                <w:tcPr>
                  <w:tcW w:w="4277" w:type="dxa"/>
                  <w:tcBorders>
                    <w:top w:val="nil"/>
                    <w:left w:val="nil"/>
                    <w:bottom w:val="single" w:sz="4" w:space="0" w:color="auto"/>
                    <w:right w:val="single" w:sz="4" w:space="0" w:color="auto"/>
                  </w:tcBorders>
                  <w:shd w:val="clear" w:color="auto" w:fill="auto"/>
                  <w:noWrap/>
                  <w:vAlign w:val="bottom"/>
                  <w:hideMark/>
                </w:tcPr>
                <w:p w14:paraId="1B1E328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8,934,675.26</w:t>
                  </w:r>
                </w:p>
              </w:tc>
            </w:tr>
            <w:tr w:rsidR="00CD73FD" w:rsidRPr="002233E5" w14:paraId="7157A27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5A5EC92"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WEST CENTRAL LCDA</w:t>
                  </w:r>
                </w:p>
              </w:tc>
              <w:tc>
                <w:tcPr>
                  <w:tcW w:w="4277" w:type="dxa"/>
                  <w:tcBorders>
                    <w:top w:val="nil"/>
                    <w:left w:val="nil"/>
                    <w:bottom w:val="single" w:sz="4" w:space="0" w:color="auto"/>
                    <w:right w:val="single" w:sz="4" w:space="0" w:color="auto"/>
                  </w:tcBorders>
                  <w:shd w:val="clear" w:color="auto" w:fill="auto"/>
                  <w:noWrap/>
                  <w:vAlign w:val="bottom"/>
                  <w:hideMark/>
                </w:tcPr>
                <w:p w14:paraId="597179B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6,655,290.00</w:t>
                  </w:r>
                </w:p>
              </w:tc>
            </w:tr>
            <w:tr w:rsidR="00CD73FD" w:rsidRPr="002233E5" w14:paraId="2D4DBB48"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4A01B86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ILESA WEST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3F0B3DC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15,589,965.26</w:t>
                  </w:r>
                </w:p>
              </w:tc>
            </w:tr>
            <w:tr w:rsidR="00CD73FD" w:rsidRPr="002233E5" w14:paraId="5862DF4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A1697A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IREPODUN</w:t>
                  </w:r>
                </w:p>
              </w:tc>
              <w:tc>
                <w:tcPr>
                  <w:tcW w:w="4277" w:type="dxa"/>
                  <w:tcBorders>
                    <w:top w:val="nil"/>
                    <w:left w:val="nil"/>
                    <w:bottom w:val="single" w:sz="4" w:space="0" w:color="auto"/>
                    <w:right w:val="single" w:sz="4" w:space="0" w:color="auto"/>
                  </w:tcBorders>
                  <w:shd w:val="clear" w:color="auto" w:fill="auto"/>
                  <w:noWrap/>
                  <w:vAlign w:val="bottom"/>
                  <w:hideMark/>
                </w:tcPr>
                <w:p w14:paraId="6FC44A4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2,523,925.98</w:t>
                  </w:r>
                </w:p>
              </w:tc>
            </w:tr>
            <w:tr w:rsidR="00CD73FD" w:rsidRPr="002233E5" w14:paraId="3791ED2B" w14:textId="77777777" w:rsidTr="002108FD">
              <w:trPr>
                <w:trHeight w:val="78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41DBF3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lastRenderedPageBreak/>
                    <w:t>IREPODUN SOUTH LCDA</w:t>
                  </w:r>
                </w:p>
              </w:tc>
              <w:tc>
                <w:tcPr>
                  <w:tcW w:w="4277" w:type="dxa"/>
                  <w:tcBorders>
                    <w:top w:val="nil"/>
                    <w:left w:val="nil"/>
                    <w:bottom w:val="single" w:sz="4" w:space="0" w:color="auto"/>
                    <w:right w:val="single" w:sz="4" w:space="0" w:color="auto"/>
                  </w:tcBorders>
                  <w:shd w:val="clear" w:color="auto" w:fill="auto"/>
                  <w:noWrap/>
                  <w:vAlign w:val="bottom"/>
                  <w:hideMark/>
                </w:tcPr>
                <w:p w14:paraId="643DF2A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1,612,849.82</w:t>
                  </w:r>
                </w:p>
              </w:tc>
            </w:tr>
            <w:tr w:rsidR="00CD73FD" w:rsidRPr="002233E5" w14:paraId="0CD1493F" w14:textId="77777777" w:rsidTr="002108FD">
              <w:trPr>
                <w:trHeight w:val="36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74446CE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IREPODUN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0013A5E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4,136,775.80</w:t>
                  </w:r>
                </w:p>
              </w:tc>
            </w:tr>
            <w:tr w:rsidR="00CD73FD" w:rsidRPr="002233E5" w14:paraId="7323574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3F3A8B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IREWOLE</w:t>
                  </w:r>
                </w:p>
              </w:tc>
              <w:tc>
                <w:tcPr>
                  <w:tcW w:w="4277" w:type="dxa"/>
                  <w:tcBorders>
                    <w:top w:val="nil"/>
                    <w:left w:val="nil"/>
                    <w:bottom w:val="single" w:sz="4" w:space="0" w:color="auto"/>
                    <w:right w:val="single" w:sz="4" w:space="0" w:color="auto"/>
                  </w:tcBorders>
                  <w:shd w:val="clear" w:color="auto" w:fill="auto"/>
                  <w:noWrap/>
                  <w:vAlign w:val="bottom"/>
                  <w:hideMark/>
                </w:tcPr>
                <w:p w14:paraId="459B554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11,876,729.26</w:t>
                  </w:r>
                </w:p>
              </w:tc>
            </w:tr>
            <w:tr w:rsidR="00CD73FD" w:rsidRPr="002233E5" w14:paraId="0C1BF0E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D88B33"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IREWOLE NORTH EAST LCDA</w:t>
                  </w:r>
                </w:p>
              </w:tc>
              <w:tc>
                <w:tcPr>
                  <w:tcW w:w="4277" w:type="dxa"/>
                  <w:tcBorders>
                    <w:top w:val="nil"/>
                    <w:left w:val="nil"/>
                    <w:bottom w:val="single" w:sz="4" w:space="0" w:color="auto"/>
                    <w:right w:val="single" w:sz="4" w:space="0" w:color="auto"/>
                  </w:tcBorders>
                  <w:shd w:val="clear" w:color="auto" w:fill="auto"/>
                  <w:noWrap/>
                  <w:vAlign w:val="bottom"/>
                  <w:hideMark/>
                </w:tcPr>
                <w:p w14:paraId="6760EAC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1,981,190.00</w:t>
                  </w:r>
                </w:p>
              </w:tc>
            </w:tr>
            <w:tr w:rsidR="00CD73FD" w:rsidRPr="002233E5" w14:paraId="4B6356E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6F54CCC"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IREWOLE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2B8FEC2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13,857,919.26</w:t>
                  </w:r>
                </w:p>
              </w:tc>
            </w:tr>
            <w:tr w:rsidR="00CD73FD" w:rsidRPr="002233E5" w14:paraId="48E5733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D0ABC3B"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ISOKAN</w:t>
                  </w:r>
                </w:p>
              </w:tc>
              <w:tc>
                <w:tcPr>
                  <w:tcW w:w="4277" w:type="dxa"/>
                  <w:tcBorders>
                    <w:top w:val="nil"/>
                    <w:left w:val="nil"/>
                    <w:bottom w:val="single" w:sz="4" w:space="0" w:color="auto"/>
                    <w:right w:val="single" w:sz="4" w:space="0" w:color="auto"/>
                  </w:tcBorders>
                  <w:shd w:val="clear" w:color="auto" w:fill="auto"/>
                  <w:noWrap/>
                  <w:vAlign w:val="bottom"/>
                  <w:hideMark/>
                </w:tcPr>
                <w:p w14:paraId="5FE4001E"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2,174,300.00</w:t>
                  </w:r>
                </w:p>
              </w:tc>
            </w:tr>
            <w:tr w:rsidR="00CD73FD" w:rsidRPr="002233E5" w14:paraId="7BFD36D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80CEA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ISOKAN SOUTH LCDA</w:t>
                  </w:r>
                </w:p>
              </w:tc>
              <w:tc>
                <w:tcPr>
                  <w:tcW w:w="4277" w:type="dxa"/>
                  <w:tcBorders>
                    <w:top w:val="nil"/>
                    <w:left w:val="nil"/>
                    <w:bottom w:val="single" w:sz="4" w:space="0" w:color="auto"/>
                    <w:right w:val="single" w:sz="4" w:space="0" w:color="auto"/>
                  </w:tcBorders>
                  <w:shd w:val="clear" w:color="auto" w:fill="auto"/>
                  <w:noWrap/>
                  <w:vAlign w:val="bottom"/>
                  <w:hideMark/>
                </w:tcPr>
                <w:p w14:paraId="5985C5AC"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2,790,370.00</w:t>
                  </w:r>
                </w:p>
              </w:tc>
            </w:tr>
            <w:tr w:rsidR="00CD73FD" w:rsidRPr="002233E5" w14:paraId="1020393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3C2EC54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ISOKAN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695229F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4,964,670.00</w:t>
                  </w:r>
                </w:p>
              </w:tc>
            </w:tr>
            <w:tr w:rsidR="00CD73FD" w:rsidRPr="002233E5" w14:paraId="57BED4C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F4039C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IWO</w:t>
                  </w:r>
                </w:p>
              </w:tc>
              <w:tc>
                <w:tcPr>
                  <w:tcW w:w="4277" w:type="dxa"/>
                  <w:tcBorders>
                    <w:top w:val="nil"/>
                    <w:left w:val="nil"/>
                    <w:bottom w:val="single" w:sz="4" w:space="0" w:color="auto"/>
                    <w:right w:val="single" w:sz="4" w:space="0" w:color="auto"/>
                  </w:tcBorders>
                  <w:shd w:val="clear" w:color="auto" w:fill="auto"/>
                  <w:noWrap/>
                  <w:vAlign w:val="bottom"/>
                  <w:hideMark/>
                </w:tcPr>
                <w:p w14:paraId="1DF4E9EC"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7,360,837.28</w:t>
                  </w:r>
                </w:p>
              </w:tc>
            </w:tr>
            <w:tr w:rsidR="00CD73FD" w:rsidRPr="002233E5" w14:paraId="0362CD6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EF5D286"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IWO EAST LCDA</w:t>
                  </w:r>
                </w:p>
              </w:tc>
              <w:tc>
                <w:tcPr>
                  <w:tcW w:w="4277" w:type="dxa"/>
                  <w:tcBorders>
                    <w:top w:val="nil"/>
                    <w:left w:val="nil"/>
                    <w:bottom w:val="single" w:sz="4" w:space="0" w:color="auto"/>
                    <w:right w:val="single" w:sz="4" w:space="0" w:color="auto"/>
                  </w:tcBorders>
                  <w:shd w:val="clear" w:color="auto" w:fill="auto"/>
                  <w:noWrap/>
                  <w:vAlign w:val="bottom"/>
                  <w:hideMark/>
                </w:tcPr>
                <w:p w14:paraId="479A3EA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3,873,030.00</w:t>
                  </w:r>
                </w:p>
              </w:tc>
            </w:tr>
            <w:tr w:rsidR="00CD73FD" w:rsidRPr="002233E5" w14:paraId="0C9EF28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06E095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IWO WEST LCDA</w:t>
                  </w:r>
                </w:p>
              </w:tc>
              <w:tc>
                <w:tcPr>
                  <w:tcW w:w="4277" w:type="dxa"/>
                  <w:tcBorders>
                    <w:top w:val="nil"/>
                    <w:left w:val="nil"/>
                    <w:bottom w:val="single" w:sz="4" w:space="0" w:color="auto"/>
                    <w:right w:val="single" w:sz="4" w:space="0" w:color="auto"/>
                  </w:tcBorders>
                  <w:shd w:val="clear" w:color="auto" w:fill="auto"/>
                  <w:noWrap/>
                  <w:vAlign w:val="bottom"/>
                  <w:hideMark/>
                </w:tcPr>
                <w:p w14:paraId="1868EED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30,000.00</w:t>
                  </w:r>
                </w:p>
              </w:tc>
            </w:tr>
            <w:tr w:rsidR="00CD73FD" w:rsidRPr="002233E5" w14:paraId="0AC5BD4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48CB6DF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IWO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3F46660C"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11,263,867.28</w:t>
                  </w:r>
                </w:p>
              </w:tc>
            </w:tr>
            <w:tr w:rsidR="00CD73FD" w:rsidRPr="002233E5" w14:paraId="79EC812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EFAAA8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OBOKUN</w:t>
                  </w:r>
                </w:p>
              </w:tc>
              <w:tc>
                <w:tcPr>
                  <w:tcW w:w="4277" w:type="dxa"/>
                  <w:tcBorders>
                    <w:top w:val="nil"/>
                    <w:left w:val="nil"/>
                    <w:bottom w:val="single" w:sz="4" w:space="0" w:color="auto"/>
                    <w:right w:val="single" w:sz="4" w:space="0" w:color="auto"/>
                  </w:tcBorders>
                  <w:shd w:val="clear" w:color="auto" w:fill="auto"/>
                  <w:noWrap/>
                  <w:vAlign w:val="bottom"/>
                  <w:hideMark/>
                </w:tcPr>
                <w:p w14:paraId="516DBCB0"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2,925,469.00</w:t>
                  </w:r>
                </w:p>
              </w:tc>
            </w:tr>
            <w:tr w:rsidR="00CD73FD" w:rsidRPr="002233E5" w14:paraId="4AD8E3E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122BCF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OBOKUN EAST LCDA</w:t>
                  </w:r>
                </w:p>
              </w:tc>
              <w:tc>
                <w:tcPr>
                  <w:tcW w:w="4277" w:type="dxa"/>
                  <w:tcBorders>
                    <w:top w:val="nil"/>
                    <w:left w:val="nil"/>
                    <w:bottom w:val="single" w:sz="4" w:space="0" w:color="auto"/>
                    <w:right w:val="single" w:sz="4" w:space="0" w:color="auto"/>
                  </w:tcBorders>
                  <w:shd w:val="clear" w:color="auto" w:fill="auto"/>
                  <w:noWrap/>
                  <w:vAlign w:val="bottom"/>
                  <w:hideMark/>
                </w:tcPr>
                <w:p w14:paraId="2CB8DBE6"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919,731.00</w:t>
                  </w:r>
                </w:p>
              </w:tc>
            </w:tr>
            <w:tr w:rsidR="00CD73FD" w:rsidRPr="002233E5" w14:paraId="25342D4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7DAC79C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OBOKUN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5CC8FA3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3,845,200.00</w:t>
                  </w:r>
                </w:p>
              </w:tc>
            </w:tr>
            <w:tr w:rsidR="00CD73FD" w:rsidRPr="002233E5" w14:paraId="473CD33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DB8FA91"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ODO OTIN</w:t>
                  </w:r>
                </w:p>
              </w:tc>
              <w:tc>
                <w:tcPr>
                  <w:tcW w:w="4277" w:type="dxa"/>
                  <w:tcBorders>
                    <w:top w:val="nil"/>
                    <w:left w:val="nil"/>
                    <w:bottom w:val="single" w:sz="4" w:space="0" w:color="auto"/>
                    <w:right w:val="single" w:sz="4" w:space="0" w:color="auto"/>
                  </w:tcBorders>
                  <w:shd w:val="clear" w:color="auto" w:fill="auto"/>
                  <w:noWrap/>
                  <w:vAlign w:val="bottom"/>
                  <w:hideMark/>
                </w:tcPr>
                <w:p w14:paraId="1C71725B"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4,508,205.00</w:t>
                  </w:r>
                </w:p>
              </w:tc>
            </w:tr>
            <w:tr w:rsidR="00CD73FD" w:rsidRPr="002233E5" w14:paraId="02ED08C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037ED93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ODO OTIN NORTH LCDA</w:t>
                  </w:r>
                </w:p>
              </w:tc>
              <w:tc>
                <w:tcPr>
                  <w:tcW w:w="4277" w:type="dxa"/>
                  <w:tcBorders>
                    <w:top w:val="nil"/>
                    <w:left w:val="nil"/>
                    <w:bottom w:val="single" w:sz="4" w:space="0" w:color="auto"/>
                    <w:right w:val="single" w:sz="4" w:space="0" w:color="auto"/>
                  </w:tcBorders>
                  <w:shd w:val="clear" w:color="auto" w:fill="auto"/>
                  <w:noWrap/>
                  <w:vAlign w:val="bottom"/>
                  <w:hideMark/>
                </w:tcPr>
                <w:p w14:paraId="3460DC3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7,524,089.60</w:t>
                  </w:r>
                </w:p>
              </w:tc>
            </w:tr>
            <w:tr w:rsidR="00CD73FD" w:rsidRPr="002233E5" w14:paraId="678D231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5A76186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ODO OTIN SOUTH LCDA</w:t>
                  </w:r>
                </w:p>
              </w:tc>
              <w:tc>
                <w:tcPr>
                  <w:tcW w:w="4277" w:type="dxa"/>
                  <w:tcBorders>
                    <w:top w:val="nil"/>
                    <w:left w:val="nil"/>
                    <w:bottom w:val="single" w:sz="4" w:space="0" w:color="auto"/>
                    <w:right w:val="single" w:sz="4" w:space="0" w:color="auto"/>
                  </w:tcBorders>
                  <w:shd w:val="clear" w:color="auto" w:fill="auto"/>
                  <w:noWrap/>
                  <w:vAlign w:val="bottom"/>
                  <w:hideMark/>
                </w:tcPr>
                <w:p w14:paraId="7F93E38A"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34,523,051.43</w:t>
                  </w:r>
                </w:p>
              </w:tc>
            </w:tr>
            <w:tr w:rsidR="00CD73FD" w:rsidRPr="002233E5" w14:paraId="7A512A1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C87E9D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ODO OTIN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7523D28C"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46,555,346.03</w:t>
                  </w:r>
                </w:p>
              </w:tc>
            </w:tr>
            <w:tr w:rsidR="00CD73FD" w:rsidRPr="002233E5" w14:paraId="2EE095A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C8771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OLA-OLUWA</w:t>
                  </w:r>
                </w:p>
              </w:tc>
              <w:tc>
                <w:tcPr>
                  <w:tcW w:w="4277" w:type="dxa"/>
                  <w:tcBorders>
                    <w:top w:val="nil"/>
                    <w:left w:val="nil"/>
                    <w:bottom w:val="single" w:sz="4" w:space="0" w:color="auto"/>
                    <w:right w:val="single" w:sz="4" w:space="0" w:color="auto"/>
                  </w:tcBorders>
                  <w:shd w:val="clear" w:color="auto" w:fill="auto"/>
                  <w:noWrap/>
                  <w:vAlign w:val="bottom"/>
                  <w:hideMark/>
                </w:tcPr>
                <w:p w14:paraId="238E8DBF"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15,478,910.00</w:t>
                  </w:r>
                </w:p>
              </w:tc>
            </w:tr>
            <w:tr w:rsidR="00CD73FD" w:rsidRPr="002233E5" w14:paraId="0108A97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8DAFE03"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OLA-OLUWA NORTH</w:t>
                  </w:r>
                </w:p>
              </w:tc>
              <w:tc>
                <w:tcPr>
                  <w:tcW w:w="4277" w:type="dxa"/>
                  <w:tcBorders>
                    <w:top w:val="nil"/>
                    <w:left w:val="nil"/>
                    <w:bottom w:val="single" w:sz="4" w:space="0" w:color="auto"/>
                    <w:right w:val="single" w:sz="4" w:space="0" w:color="auto"/>
                  </w:tcBorders>
                  <w:shd w:val="clear" w:color="auto" w:fill="auto"/>
                  <w:noWrap/>
                  <w:vAlign w:val="bottom"/>
                  <w:hideMark/>
                </w:tcPr>
                <w:p w14:paraId="044FB61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1,109,790.00</w:t>
                  </w:r>
                </w:p>
              </w:tc>
            </w:tr>
            <w:tr w:rsidR="00CD73FD" w:rsidRPr="002233E5" w14:paraId="72D3A086"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445A9E76"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OLAOLUWA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637DF95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16,588,700.00</w:t>
                  </w:r>
                </w:p>
              </w:tc>
            </w:tr>
            <w:tr w:rsidR="00CD73FD" w:rsidRPr="002233E5" w14:paraId="542268E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BC222A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OLORUNDA</w:t>
                  </w:r>
                </w:p>
              </w:tc>
              <w:tc>
                <w:tcPr>
                  <w:tcW w:w="4277" w:type="dxa"/>
                  <w:tcBorders>
                    <w:top w:val="nil"/>
                    <w:left w:val="nil"/>
                    <w:bottom w:val="single" w:sz="4" w:space="0" w:color="auto"/>
                    <w:right w:val="single" w:sz="4" w:space="0" w:color="auto"/>
                  </w:tcBorders>
                  <w:shd w:val="clear" w:color="auto" w:fill="auto"/>
                  <w:noWrap/>
                  <w:vAlign w:val="bottom"/>
                  <w:hideMark/>
                </w:tcPr>
                <w:p w14:paraId="21B91334"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11,106,205.00</w:t>
                  </w:r>
                </w:p>
              </w:tc>
            </w:tr>
            <w:tr w:rsidR="00CD73FD" w:rsidRPr="002233E5" w14:paraId="69875FF7" w14:textId="77777777" w:rsidTr="002108FD">
              <w:trPr>
                <w:trHeight w:val="585"/>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471EB2B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OLORUNDA NORTH LCDA</w:t>
                  </w:r>
                </w:p>
              </w:tc>
              <w:tc>
                <w:tcPr>
                  <w:tcW w:w="4277" w:type="dxa"/>
                  <w:tcBorders>
                    <w:top w:val="nil"/>
                    <w:left w:val="nil"/>
                    <w:bottom w:val="single" w:sz="4" w:space="0" w:color="auto"/>
                    <w:right w:val="single" w:sz="4" w:space="0" w:color="auto"/>
                  </w:tcBorders>
                  <w:shd w:val="clear" w:color="auto" w:fill="auto"/>
                  <w:noWrap/>
                  <w:vAlign w:val="bottom"/>
                  <w:hideMark/>
                </w:tcPr>
                <w:p w14:paraId="7FBBFA8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18,680,109.20</w:t>
                  </w:r>
                </w:p>
              </w:tc>
            </w:tr>
            <w:tr w:rsidR="00CD73FD" w:rsidRPr="002233E5" w14:paraId="6E76FF9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09796CD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OLORUNDA AREA COUNCIL</w:t>
                  </w:r>
                </w:p>
              </w:tc>
              <w:tc>
                <w:tcPr>
                  <w:tcW w:w="4277" w:type="dxa"/>
                  <w:tcBorders>
                    <w:top w:val="nil"/>
                    <w:left w:val="nil"/>
                    <w:bottom w:val="single" w:sz="4" w:space="0" w:color="auto"/>
                    <w:right w:val="single" w:sz="4" w:space="0" w:color="auto"/>
                  </w:tcBorders>
                  <w:shd w:val="clear" w:color="auto" w:fill="auto"/>
                  <w:noWrap/>
                  <w:vAlign w:val="bottom"/>
                  <w:hideMark/>
                </w:tcPr>
                <w:p w14:paraId="1251FD8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42,000.00</w:t>
                  </w:r>
                </w:p>
              </w:tc>
            </w:tr>
            <w:tr w:rsidR="00CD73FD" w:rsidRPr="002233E5" w14:paraId="5C6470D3"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66378FB4"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OLORUNDA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7C90DC68"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29,828,314.20</w:t>
                  </w:r>
                </w:p>
              </w:tc>
            </w:tr>
            <w:tr w:rsidR="00CD73FD" w:rsidRPr="002233E5" w14:paraId="05ADBAE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4492FF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ORIADE</w:t>
                  </w:r>
                </w:p>
              </w:tc>
              <w:tc>
                <w:tcPr>
                  <w:tcW w:w="4277" w:type="dxa"/>
                  <w:tcBorders>
                    <w:top w:val="nil"/>
                    <w:left w:val="nil"/>
                    <w:bottom w:val="single" w:sz="4" w:space="0" w:color="auto"/>
                    <w:right w:val="single" w:sz="4" w:space="0" w:color="auto"/>
                  </w:tcBorders>
                  <w:shd w:val="clear" w:color="auto" w:fill="auto"/>
                  <w:noWrap/>
                  <w:vAlign w:val="bottom"/>
                  <w:hideMark/>
                </w:tcPr>
                <w:p w14:paraId="56C2AE83"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7,962,426.68</w:t>
                  </w:r>
                </w:p>
              </w:tc>
            </w:tr>
            <w:tr w:rsidR="00CD73FD" w:rsidRPr="002233E5" w14:paraId="2A691C6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4E6CA56"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ORIADE SOUTH LCDA</w:t>
                  </w:r>
                </w:p>
              </w:tc>
              <w:tc>
                <w:tcPr>
                  <w:tcW w:w="4277" w:type="dxa"/>
                  <w:tcBorders>
                    <w:top w:val="nil"/>
                    <w:left w:val="nil"/>
                    <w:bottom w:val="single" w:sz="4" w:space="0" w:color="auto"/>
                    <w:right w:val="single" w:sz="4" w:space="0" w:color="auto"/>
                  </w:tcBorders>
                  <w:shd w:val="clear" w:color="auto" w:fill="auto"/>
                  <w:noWrap/>
                  <w:vAlign w:val="bottom"/>
                  <w:hideMark/>
                </w:tcPr>
                <w:p w14:paraId="54ED307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3,449,250.00</w:t>
                  </w:r>
                </w:p>
              </w:tc>
            </w:tr>
            <w:tr w:rsidR="00CD73FD" w:rsidRPr="002233E5" w14:paraId="479B9FA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1D724BDE"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ORIADE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44D557F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11,411,676.68</w:t>
                  </w:r>
                </w:p>
              </w:tc>
            </w:tr>
            <w:tr w:rsidR="00CD73FD" w:rsidRPr="002233E5" w14:paraId="66C4AB7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848A11C"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OROLU</w:t>
                  </w:r>
                </w:p>
              </w:tc>
              <w:tc>
                <w:tcPr>
                  <w:tcW w:w="4277" w:type="dxa"/>
                  <w:tcBorders>
                    <w:top w:val="nil"/>
                    <w:left w:val="nil"/>
                    <w:bottom w:val="single" w:sz="4" w:space="0" w:color="auto"/>
                    <w:right w:val="single" w:sz="4" w:space="0" w:color="auto"/>
                  </w:tcBorders>
                  <w:shd w:val="clear" w:color="auto" w:fill="auto"/>
                  <w:noWrap/>
                  <w:vAlign w:val="bottom"/>
                  <w:hideMark/>
                </w:tcPr>
                <w:p w14:paraId="5559880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495,065.00</w:t>
                  </w:r>
                </w:p>
              </w:tc>
            </w:tr>
            <w:tr w:rsidR="00CD73FD" w:rsidRPr="002233E5" w14:paraId="68426F5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1F1F6A7"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OROLU ADMIN</w:t>
                  </w:r>
                </w:p>
              </w:tc>
              <w:tc>
                <w:tcPr>
                  <w:tcW w:w="4277" w:type="dxa"/>
                  <w:tcBorders>
                    <w:top w:val="nil"/>
                    <w:left w:val="nil"/>
                    <w:bottom w:val="single" w:sz="4" w:space="0" w:color="auto"/>
                    <w:right w:val="single" w:sz="4" w:space="0" w:color="auto"/>
                  </w:tcBorders>
                  <w:shd w:val="clear" w:color="auto" w:fill="auto"/>
                  <w:noWrap/>
                  <w:vAlign w:val="bottom"/>
                  <w:hideMark/>
                </w:tcPr>
                <w:p w14:paraId="5A902E05"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710,180.00</w:t>
                  </w:r>
                </w:p>
              </w:tc>
            </w:tr>
            <w:tr w:rsidR="00CD73FD" w:rsidRPr="002233E5" w14:paraId="28448FA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57B69AFF"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OROLU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13651789"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1,205,245.00</w:t>
                  </w:r>
                </w:p>
              </w:tc>
            </w:tr>
            <w:tr w:rsidR="00CD73FD" w:rsidRPr="002233E5" w14:paraId="5C96D0F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47CBF0"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OSOGBO</w:t>
                  </w:r>
                </w:p>
              </w:tc>
              <w:tc>
                <w:tcPr>
                  <w:tcW w:w="4277" w:type="dxa"/>
                  <w:tcBorders>
                    <w:top w:val="nil"/>
                    <w:left w:val="nil"/>
                    <w:bottom w:val="single" w:sz="4" w:space="0" w:color="auto"/>
                    <w:right w:val="single" w:sz="4" w:space="0" w:color="auto"/>
                  </w:tcBorders>
                  <w:shd w:val="clear" w:color="auto" w:fill="auto"/>
                  <w:noWrap/>
                  <w:vAlign w:val="bottom"/>
                  <w:hideMark/>
                </w:tcPr>
                <w:p w14:paraId="0267A0F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7,953,891.00</w:t>
                  </w:r>
                </w:p>
              </w:tc>
            </w:tr>
            <w:tr w:rsidR="00CD73FD" w:rsidRPr="002233E5" w14:paraId="4BA44F1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20DC48AA"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OSOGBO SOUTH LCDA</w:t>
                  </w:r>
                </w:p>
              </w:tc>
              <w:tc>
                <w:tcPr>
                  <w:tcW w:w="4277" w:type="dxa"/>
                  <w:tcBorders>
                    <w:top w:val="nil"/>
                    <w:left w:val="nil"/>
                    <w:bottom w:val="single" w:sz="4" w:space="0" w:color="auto"/>
                    <w:right w:val="single" w:sz="4" w:space="0" w:color="auto"/>
                  </w:tcBorders>
                  <w:shd w:val="clear" w:color="auto" w:fill="auto"/>
                  <w:noWrap/>
                  <w:vAlign w:val="bottom"/>
                  <w:hideMark/>
                </w:tcPr>
                <w:p w14:paraId="3DDC689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6,848,708.00</w:t>
                  </w:r>
                </w:p>
              </w:tc>
            </w:tr>
            <w:tr w:rsidR="00CD73FD" w:rsidRPr="002233E5" w14:paraId="5B1A160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797B7CC5"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OSOGBO WEST LCDA</w:t>
                  </w:r>
                </w:p>
              </w:tc>
              <w:tc>
                <w:tcPr>
                  <w:tcW w:w="4277" w:type="dxa"/>
                  <w:tcBorders>
                    <w:top w:val="nil"/>
                    <w:left w:val="nil"/>
                    <w:bottom w:val="single" w:sz="4" w:space="0" w:color="auto"/>
                    <w:right w:val="single" w:sz="4" w:space="0" w:color="auto"/>
                  </w:tcBorders>
                  <w:shd w:val="clear" w:color="auto" w:fill="auto"/>
                  <w:noWrap/>
                  <w:vAlign w:val="bottom"/>
                  <w:hideMark/>
                </w:tcPr>
                <w:p w14:paraId="116E9A17"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7,509,278.20</w:t>
                  </w:r>
                </w:p>
              </w:tc>
            </w:tr>
            <w:tr w:rsidR="00CD73FD" w:rsidRPr="002233E5" w14:paraId="51B595E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vAlign w:val="bottom"/>
                  <w:hideMark/>
                </w:tcPr>
                <w:p w14:paraId="12CC1B28"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OSOGBO CONSOLIDATED</w:t>
                  </w:r>
                </w:p>
              </w:tc>
              <w:tc>
                <w:tcPr>
                  <w:tcW w:w="4277" w:type="dxa"/>
                  <w:tcBorders>
                    <w:top w:val="nil"/>
                    <w:left w:val="nil"/>
                    <w:bottom w:val="single" w:sz="4" w:space="0" w:color="auto"/>
                    <w:right w:val="single" w:sz="4" w:space="0" w:color="auto"/>
                  </w:tcBorders>
                  <w:shd w:val="clear" w:color="auto" w:fill="auto"/>
                  <w:noWrap/>
                  <w:vAlign w:val="bottom"/>
                  <w:hideMark/>
                </w:tcPr>
                <w:p w14:paraId="3B3A96BD"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22,311,877.20</w:t>
                  </w:r>
                </w:p>
              </w:tc>
            </w:tr>
            <w:tr w:rsidR="00CD73FD" w:rsidRPr="002233E5" w14:paraId="5873685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E4445BD" w14:textId="77777777" w:rsidR="00CD73FD" w:rsidRPr="009B02AF" w:rsidRDefault="00CD73FD" w:rsidP="002108FD">
                  <w:pPr>
                    <w:spacing w:after="0" w:line="240" w:lineRule="auto"/>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TOTAL</w:t>
                  </w:r>
                </w:p>
              </w:tc>
              <w:tc>
                <w:tcPr>
                  <w:tcW w:w="4277" w:type="dxa"/>
                  <w:tcBorders>
                    <w:top w:val="nil"/>
                    <w:left w:val="nil"/>
                    <w:bottom w:val="single" w:sz="4" w:space="0" w:color="auto"/>
                    <w:right w:val="single" w:sz="4" w:space="0" w:color="auto"/>
                  </w:tcBorders>
                  <w:shd w:val="clear" w:color="auto" w:fill="auto"/>
                  <w:noWrap/>
                  <w:vAlign w:val="bottom"/>
                  <w:hideMark/>
                </w:tcPr>
                <w:p w14:paraId="5C342B71" w14:textId="77777777" w:rsidR="00CD73FD" w:rsidRPr="009B02AF" w:rsidRDefault="00CD73FD" w:rsidP="002108FD">
                  <w:pPr>
                    <w:spacing w:after="0" w:line="240" w:lineRule="auto"/>
                    <w:jc w:val="right"/>
                    <w:rPr>
                      <w:rFonts w:ascii="Calibri" w:eastAsia="Times New Roman" w:hAnsi="Calibri" w:cs="Calibri"/>
                      <w:bCs/>
                      <w:color w:val="000000"/>
                      <w:sz w:val="24"/>
                      <w:szCs w:val="24"/>
                    </w:rPr>
                  </w:pPr>
                  <w:r w:rsidRPr="009B02AF">
                    <w:rPr>
                      <w:rFonts w:ascii="Calibri" w:eastAsia="Times New Roman" w:hAnsi="Calibri" w:cs="Calibri"/>
                      <w:bCs/>
                      <w:color w:val="000000"/>
                      <w:sz w:val="24"/>
                      <w:szCs w:val="24"/>
                    </w:rPr>
                    <w:t>402,763,893.75</w:t>
                  </w:r>
                </w:p>
              </w:tc>
            </w:tr>
          </w:tbl>
          <w:p w14:paraId="5E76A6B9" w14:textId="77777777" w:rsidR="00CD73FD" w:rsidRPr="002233E5" w:rsidRDefault="00CD73FD" w:rsidP="002108FD">
            <w:pPr>
              <w:pStyle w:val="ListParagraph"/>
              <w:spacing w:after="0"/>
              <w:jc w:val="center"/>
              <w:rPr>
                <w:rFonts w:ascii="Cambria" w:hAnsi="Cambria"/>
                <w:bCs/>
              </w:rPr>
            </w:pPr>
            <w:r w:rsidRPr="002233E5">
              <w:rPr>
                <w:rFonts w:ascii="Cambria" w:hAnsi="Cambria"/>
                <w:bCs/>
              </w:rPr>
              <w:lastRenderedPageBreak/>
              <w:t>NOTE 6</w:t>
            </w:r>
            <w:r>
              <w:rPr>
                <w:rFonts w:ascii="Cambria" w:hAnsi="Cambria"/>
                <w:bCs/>
              </w:rPr>
              <w:t>6</w:t>
            </w:r>
          </w:p>
          <w:p w14:paraId="08E6EE3D" w14:textId="77777777" w:rsidR="00CD73FD" w:rsidRPr="002233E5" w:rsidRDefault="00CD73FD" w:rsidP="002108FD">
            <w:pPr>
              <w:pStyle w:val="ListParagraph"/>
              <w:spacing w:after="0"/>
              <w:jc w:val="center"/>
              <w:rPr>
                <w:rFonts w:ascii="Cambria" w:hAnsi="Cambria"/>
                <w:bCs/>
              </w:rPr>
            </w:pPr>
            <w:r w:rsidRPr="002233E5">
              <w:rPr>
                <w:rFonts w:ascii="Cambria" w:hAnsi="Cambria"/>
                <w:bCs/>
              </w:rPr>
              <w:t>[OTHER INCOME]</w:t>
            </w:r>
          </w:p>
          <w:tbl>
            <w:tblPr>
              <w:tblW w:w="7837" w:type="dxa"/>
              <w:jc w:val="center"/>
              <w:tblLayout w:type="fixed"/>
              <w:tblLook w:val="04A0" w:firstRow="1" w:lastRow="0" w:firstColumn="1" w:lastColumn="0" w:noHBand="0" w:noVBand="1"/>
            </w:tblPr>
            <w:tblGrid>
              <w:gridCol w:w="3683"/>
              <w:gridCol w:w="4154"/>
            </w:tblGrid>
            <w:tr w:rsidR="00CD73FD" w:rsidRPr="009B02AF" w14:paraId="33DC2486" w14:textId="77777777" w:rsidTr="002108FD">
              <w:trPr>
                <w:trHeight w:val="825"/>
                <w:jc w:val="center"/>
              </w:trPr>
              <w:tc>
                <w:tcPr>
                  <w:tcW w:w="3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4E444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w:t>
                  </w:r>
                </w:p>
              </w:tc>
              <w:tc>
                <w:tcPr>
                  <w:tcW w:w="4154" w:type="dxa"/>
                  <w:tcBorders>
                    <w:top w:val="single" w:sz="4" w:space="0" w:color="auto"/>
                    <w:left w:val="nil"/>
                    <w:bottom w:val="single" w:sz="4" w:space="0" w:color="auto"/>
                    <w:right w:val="single" w:sz="4" w:space="0" w:color="auto"/>
                  </w:tcBorders>
                  <w:shd w:val="clear" w:color="auto" w:fill="auto"/>
                  <w:noWrap/>
                  <w:vAlign w:val="bottom"/>
                  <w:hideMark/>
                </w:tcPr>
                <w:p w14:paraId="3B9DE80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7,923,000.00</w:t>
                  </w:r>
                </w:p>
              </w:tc>
            </w:tr>
            <w:tr w:rsidR="00CD73FD" w:rsidRPr="009B02AF" w14:paraId="3AB8DD9A"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1F71EE7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LCDA</w:t>
                  </w:r>
                </w:p>
              </w:tc>
              <w:tc>
                <w:tcPr>
                  <w:tcW w:w="4154" w:type="dxa"/>
                  <w:tcBorders>
                    <w:top w:val="nil"/>
                    <w:left w:val="nil"/>
                    <w:bottom w:val="single" w:sz="4" w:space="0" w:color="auto"/>
                    <w:right w:val="single" w:sz="4" w:space="0" w:color="auto"/>
                  </w:tcBorders>
                  <w:shd w:val="clear" w:color="auto" w:fill="auto"/>
                  <w:noWrap/>
                  <w:vAlign w:val="bottom"/>
                  <w:hideMark/>
                </w:tcPr>
                <w:p w14:paraId="70D51CA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2605519"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611A39E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462D494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7,923,000.00</w:t>
                  </w:r>
                </w:p>
              </w:tc>
            </w:tr>
            <w:tr w:rsidR="00CD73FD" w:rsidRPr="009B02AF" w14:paraId="29414329"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54AD7E0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w:t>
                  </w:r>
                </w:p>
              </w:tc>
              <w:tc>
                <w:tcPr>
                  <w:tcW w:w="4154" w:type="dxa"/>
                  <w:tcBorders>
                    <w:top w:val="nil"/>
                    <w:left w:val="nil"/>
                    <w:bottom w:val="single" w:sz="4" w:space="0" w:color="auto"/>
                    <w:right w:val="single" w:sz="4" w:space="0" w:color="auto"/>
                  </w:tcBorders>
                  <w:shd w:val="clear" w:color="auto" w:fill="auto"/>
                  <w:noWrap/>
                  <w:vAlign w:val="bottom"/>
                  <w:hideMark/>
                </w:tcPr>
                <w:p w14:paraId="1EC93D4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FDF8457"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47BA385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CENTRAL LCDA</w:t>
                  </w:r>
                </w:p>
              </w:tc>
              <w:tc>
                <w:tcPr>
                  <w:tcW w:w="4154" w:type="dxa"/>
                  <w:tcBorders>
                    <w:top w:val="nil"/>
                    <w:left w:val="nil"/>
                    <w:bottom w:val="single" w:sz="4" w:space="0" w:color="auto"/>
                    <w:right w:val="single" w:sz="4" w:space="0" w:color="auto"/>
                  </w:tcBorders>
                  <w:shd w:val="clear" w:color="auto" w:fill="auto"/>
                  <w:noWrap/>
                  <w:vAlign w:val="bottom"/>
                  <w:hideMark/>
                </w:tcPr>
                <w:p w14:paraId="4E1111A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35,491.47</w:t>
                  </w:r>
                </w:p>
              </w:tc>
            </w:tr>
            <w:tr w:rsidR="00CD73FD" w:rsidRPr="009B02AF" w14:paraId="4104F0BA"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3CE4F8C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3729288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35,491.47</w:t>
                  </w:r>
                </w:p>
              </w:tc>
            </w:tr>
            <w:tr w:rsidR="00CD73FD" w:rsidRPr="009B02AF" w14:paraId="06AD6EEA"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7593EB0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w:t>
                  </w:r>
                </w:p>
              </w:tc>
              <w:tc>
                <w:tcPr>
                  <w:tcW w:w="4154" w:type="dxa"/>
                  <w:tcBorders>
                    <w:top w:val="nil"/>
                    <w:left w:val="nil"/>
                    <w:bottom w:val="single" w:sz="4" w:space="0" w:color="auto"/>
                    <w:right w:val="single" w:sz="4" w:space="0" w:color="auto"/>
                  </w:tcBorders>
                  <w:shd w:val="clear" w:color="auto" w:fill="auto"/>
                  <w:noWrap/>
                  <w:vAlign w:val="bottom"/>
                  <w:hideMark/>
                </w:tcPr>
                <w:p w14:paraId="46AD6FF9"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DDBE727"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4684B71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SOUTH</w:t>
                  </w:r>
                </w:p>
              </w:tc>
              <w:tc>
                <w:tcPr>
                  <w:tcW w:w="4154" w:type="dxa"/>
                  <w:tcBorders>
                    <w:top w:val="nil"/>
                    <w:left w:val="nil"/>
                    <w:bottom w:val="single" w:sz="4" w:space="0" w:color="auto"/>
                    <w:right w:val="single" w:sz="4" w:space="0" w:color="auto"/>
                  </w:tcBorders>
                  <w:shd w:val="clear" w:color="auto" w:fill="auto"/>
                  <w:noWrap/>
                  <w:vAlign w:val="bottom"/>
                  <w:hideMark/>
                </w:tcPr>
                <w:p w14:paraId="6C719E89"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17DE704"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583FA6E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1CF2965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5A44795"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7614376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w:t>
                  </w:r>
                </w:p>
              </w:tc>
              <w:tc>
                <w:tcPr>
                  <w:tcW w:w="4154" w:type="dxa"/>
                  <w:tcBorders>
                    <w:top w:val="nil"/>
                    <w:left w:val="nil"/>
                    <w:bottom w:val="single" w:sz="4" w:space="0" w:color="auto"/>
                    <w:right w:val="single" w:sz="4" w:space="0" w:color="auto"/>
                  </w:tcBorders>
                  <w:shd w:val="clear" w:color="auto" w:fill="auto"/>
                  <w:noWrap/>
                  <w:vAlign w:val="bottom"/>
                  <w:hideMark/>
                </w:tcPr>
                <w:p w14:paraId="009E580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322CC6A"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1A5AF1B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 SOUTH</w:t>
                  </w:r>
                </w:p>
              </w:tc>
              <w:tc>
                <w:tcPr>
                  <w:tcW w:w="4154" w:type="dxa"/>
                  <w:tcBorders>
                    <w:top w:val="nil"/>
                    <w:left w:val="nil"/>
                    <w:bottom w:val="single" w:sz="4" w:space="0" w:color="auto"/>
                    <w:right w:val="single" w:sz="4" w:space="0" w:color="auto"/>
                  </w:tcBorders>
                  <w:shd w:val="clear" w:color="auto" w:fill="auto"/>
                  <w:noWrap/>
                  <w:vAlign w:val="bottom"/>
                  <w:hideMark/>
                </w:tcPr>
                <w:p w14:paraId="2DF74BC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A5C0722"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6908BE0B" w14:textId="77777777" w:rsidR="00CD73FD" w:rsidRPr="009B02AF" w:rsidRDefault="00CD73FD" w:rsidP="002108FD">
                  <w:pPr>
                    <w:spacing w:after="0" w:line="240" w:lineRule="auto"/>
                    <w:rPr>
                      <w:rFonts w:ascii="Calibri" w:eastAsia="Times New Roman" w:hAnsi="Calibri" w:cs="Calibri"/>
                      <w:bCs/>
                      <w:color w:val="000000"/>
                    </w:rPr>
                  </w:pPr>
                  <w:proofErr w:type="gramStart"/>
                  <w:r w:rsidRPr="009B02AF">
                    <w:rPr>
                      <w:rFonts w:ascii="Calibri" w:eastAsia="Times New Roman" w:hAnsi="Calibri" w:cs="Calibri"/>
                      <w:bCs/>
                      <w:color w:val="000000"/>
                    </w:rPr>
                    <w:t>AYEDIRE  CONSOLIDATED</w:t>
                  </w:r>
                  <w:proofErr w:type="gramEnd"/>
                </w:p>
              </w:tc>
              <w:tc>
                <w:tcPr>
                  <w:tcW w:w="4154" w:type="dxa"/>
                  <w:tcBorders>
                    <w:top w:val="nil"/>
                    <w:left w:val="nil"/>
                    <w:bottom w:val="single" w:sz="4" w:space="0" w:color="auto"/>
                    <w:right w:val="single" w:sz="4" w:space="0" w:color="auto"/>
                  </w:tcBorders>
                  <w:shd w:val="clear" w:color="auto" w:fill="auto"/>
                  <w:noWrap/>
                  <w:vAlign w:val="bottom"/>
                  <w:hideMark/>
                </w:tcPr>
                <w:p w14:paraId="0F6FAD6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F3A0D7C"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478A7E7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w:t>
                  </w:r>
                </w:p>
              </w:tc>
              <w:tc>
                <w:tcPr>
                  <w:tcW w:w="4154" w:type="dxa"/>
                  <w:tcBorders>
                    <w:top w:val="nil"/>
                    <w:left w:val="nil"/>
                    <w:bottom w:val="single" w:sz="4" w:space="0" w:color="auto"/>
                    <w:right w:val="single" w:sz="4" w:space="0" w:color="auto"/>
                  </w:tcBorders>
                  <w:shd w:val="clear" w:color="auto" w:fill="auto"/>
                  <w:noWrap/>
                  <w:vAlign w:val="bottom"/>
                  <w:hideMark/>
                </w:tcPr>
                <w:p w14:paraId="2722704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39D28A6"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2124490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EAST LCDA</w:t>
                  </w:r>
                </w:p>
              </w:tc>
              <w:tc>
                <w:tcPr>
                  <w:tcW w:w="4154" w:type="dxa"/>
                  <w:tcBorders>
                    <w:top w:val="nil"/>
                    <w:left w:val="nil"/>
                    <w:bottom w:val="single" w:sz="4" w:space="0" w:color="auto"/>
                    <w:right w:val="single" w:sz="4" w:space="0" w:color="auto"/>
                  </w:tcBorders>
                  <w:shd w:val="clear" w:color="auto" w:fill="auto"/>
                  <w:noWrap/>
                  <w:vAlign w:val="bottom"/>
                  <w:hideMark/>
                </w:tcPr>
                <w:p w14:paraId="0811880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F99F22C"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5F2D3E8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65C55D5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DCED1BF"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2FEC649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w:t>
                  </w:r>
                </w:p>
              </w:tc>
              <w:tc>
                <w:tcPr>
                  <w:tcW w:w="4154" w:type="dxa"/>
                  <w:tcBorders>
                    <w:top w:val="nil"/>
                    <w:left w:val="nil"/>
                    <w:bottom w:val="single" w:sz="4" w:space="0" w:color="auto"/>
                    <w:right w:val="single" w:sz="4" w:space="0" w:color="auto"/>
                  </w:tcBorders>
                  <w:shd w:val="clear" w:color="auto" w:fill="auto"/>
                  <w:noWrap/>
                  <w:vAlign w:val="bottom"/>
                  <w:hideMark/>
                </w:tcPr>
                <w:p w14:paraId="1ADBD03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1C55F45"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0251867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NORTH</w:t>
                  </w:r>
                </w:p>
              </w:tc>
              <w:tc>
                <w:tcPr>
                  <w:tcW w:w="4154" w:type="dxa"/>
                  <w:tcBorders>
                    <w:top w:val="nil"/>
                    <w:left w:val="nil"/>
                    <w:bottom w:val="single" w:sz="4" w:space="0" w:color="auto"/>
                    <w:right w:val="single" w:sz="4" w:space="0" w:color="auto"/>
                  </w:tcBorders>
                  <w:shd w:val="clear" w:color="auto" w:fill="auto"/>
                  <w:noWrap/>
                  <w:vAlign w:val="bottom"/>
                  <w:hideMark/>
                </w:tcPr>
                <w:p w14:paraId="0C9F993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2428529"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6BE4C2C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4212473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3261C3E"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5CFB459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w:t>
                  </w:r>
                </w:p>
              </w:tc>
              <w:tc>
                <w:tcPr>
                  <w:tcW w:w="4154" w:type="dxa"/>
                  <w:tcBorders>
                    <w:top w:val="nil"/>
                    <w:left w:val="nil"/>
                    <w:bottom w:val="single" w:sz="4" w:space="0" w:color="auto"/>
                    <w:right w:val="single" w:sz="4" w:space="0" w:color="auto"/>
                  </w:tcBorders>
                  <w:shd w:val="clear" w:color="auto" w:fill="auto"/>
                  <w:noWrap/>
                  <w:vAlign w:val="bottom"/>
                  <w:hideMark/>
                </w:tcPr>
                <w:p w14:paraId="2EAAA26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874,000.00</w:t>
                  </w:r>
                </w:p>
              </w:tc>
            </w:tr>
            <w:tr w:rsidR="00CD73FD" w:rsidRPr="009B02AF" w14:paraId="406D8DAF"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48165EE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AREA COUNCIL</w:t>
                  </w:r>
                </w:p>
              </w:tc>
              <w:tc>
                <w:tcPr>
                  <w:tcW w:w="4154" w:type="dxa"/>
                  <w:tcBorders>
                    <w:top w:val="nil"/>
                    <w:left w:val="nil"/>
                    <w:bottom w:val="single" w:sz="4" w:space="0" w:color="auto"/>
                    <w:right w:val="single" w:sz="4" w:space="0" w:color="auto"/>
                  </w:tcBorders>
                  <w:shd w:val="clear" w:color="auto" w:fill="auto"/>
                  <w:noWrap/>
                  <w:vAlign w:val="bottom"/>
                  <w:hideMark/>
                </w:tcPr>
                <w:p w14:paraId="1D43785F"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6BD5AF4"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45E13CC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6CE48B3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874,000.00</w:t>
                  </w:r>
                </w:p>
              </w:tc>
            </w:tr>
            <w:tr w:rsidR="00CD73FD" w:rsidRPr="009B02AF" w14:paraId="419CEBD7"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79570F4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w:t>
                  </w:r>
                </w:p>
              </w:tc>
              <w:tc>
                <w:tcPr>
                  <w:tcW w:w="4154" w:type="dxa"/>
                  <w:tcBorders>
                    <w:top w:val="nil"/>
                    <w:left w:val="nil"/>
                    <w:bottom w:val="single" w:sz="4" w:space="0" w:color="auto"/>
                    <w:right w:val="single" w:sz="4" w:space="0" w:color="auto"/>
                  </w:tcBorders>
                  <w:shd w:val="clear" w:color="auto" w:fill="auto"/>
                  <w:noWrap/>
                  <w:vAlign w:val="bottom"/>
                  <w:hideMark/>
                </w:tcPr>
                <w:p w14:paraId="1BF2831F"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2D047C0"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3C107E0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EAST LCDA</w:t>
                  </w:r>
                </w:p>
              </w:tc>
              <w:tc>
                <w:tcPr>
                  <w:tcW w:w="4154" w:type="dxa"/>
                  <w:tcBorders>
                    <w:top w:val="nil"/>
                    <w:left w:val="nil"/>
                    <w:bottom w:val="single" w:sz="4" w:space="0" w:color="auto"/>
                    <w:right w:val="single" w:sz="4" w:space="0" w:color="auto"/>
                  </w:tcBorders>
                  <w:shd w:val="clear" w:color="auto" w:fill="auto"/>
                  <w:noWrap/>
                  <w:vAlign w:val="bottom"/>
                  <w:hideMark/>
                </w:tcPr>
                <w:p w14:paraId="5FC0CEF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FEA10AA"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0B5D53D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16651BD9"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F3314C3"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118E273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w:t>
                  </w:r>
                </w:p>
              </w:tc>
              <w:tc>
                <w:tcPr>
                  <w:tcW w:w="4154" w:type="dxa"/>
                  <w:tcBorders>
                    <w:top w:val="nil"/>
                    <w:left w:val="nil"/>
                    <w:bottom w:val="single" w:sz="4" w:space="0" w:color="auto"/>
                    <w:right w:val="single" w:sz="4" w:space="0" w:color="auto"/>
                  </w:tcBorders>
                  <w:shd w:val="clear" w:color="auto" w:fill="auto"/>
                  <w:noWrap/>
                  <w:vAlign w:val="bottom"/>
                  <w:hideMark/>
                </w:tcPr>
                <w:p w14:paraId="1583DFF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F2A46AB"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65B0727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SOUTH LCDA</w:t>
                  </w:r>
                </w:p>
              </w:tc>
              <w:tc>
                <w:tcPr>
                  <w:tcW w:w="4154" w:type="dxa"/>
                  <w:tcBorders>
                    <w:top w:val="nil"/>
                    <w:left w:val="nil"/>
                    <w:bottom w:val="single" w:sz="4" w:space="0" w:color="auto"/>
                    <w:right w:val="single" w:sz="4" w:space="0" w:color="auto"/>
                  </w:tcBorders>
                  <w:shd w:val="clear" w:color="auto" w:fill="auto"/>
                  <w:noWrap/>
                  <w:vAlign w:val="bottom"/>
                  <w:hideMark/>
                </w:tcPr>
                <w:p w14:paraId="3D24930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2FCA11F"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53E5EC0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OKINNI ADMIN</w:t>
                  </w:r>
                </w:p>
              </w:tc>
              <w:tc>
                <w:tcPr>
                  <w:tcW w:w="4154" w:type="dxa"/>
                  <w:tcBorders>
                    <w:top w:val="nil"/>
                    <w:left w:val="nil"/>
                    <w:bottom w:val="single" w:sz="4" w:space="0" w:color="auto"/>
                    <w:right w:val="single" w:sz="4" w:space="0" w:color="auto"/>
                  </w:tcBorders>
                  <w:shd w:val="clear" w:color="auto" w:fill="auto"/>
                  <w:noWrap/>
                  <w:vAlign w:val="bottom"/>
                  <w:hideMark/>
                </w:tcPr>
                <w:p w14:paraId="369BD30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45278B2"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00BDDE5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0F08167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EB19D5E"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2AED231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w:t>
                  </w:r>
                </w:p>
              </w:tc>
              <w:tc>
                <w:tcPr>
                  <w:tcW w:w="4154" w:type="dxa"/>
                  <w:tcBorders>
                    <w:top w:val="nil"/>
                    <w:left w:val="nil"/>
                    <w:bottom w:val="single" w:sz="4" w:space="0" w:color="auto"/>
                    <w:right w:val="single" w:sz="4" w:space="0" w:color="auto"/>
                  </w:tcBorders>
                  <w:shd w:val="clear" w:color="auto" w:fill="auto"/>
                  <w:noWrap/>
                  <w:vAlign w:val="bottom"/>
                  <w:hideMark/>
                </w:tcPr>
                <w:p w14:paraId="6668D49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1D76CDD"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5EEF158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SOUTH LCDA</w:t>
                  </w:r>
                </w:p>
              </w:tc>
              <w:tc>
                <w:tcPr>
                  <w:tcW w:w="4154" w:type="dxa"/>
                  <w:tcBorders>
                    <w:top w:val="nil"/>
                    <w:left w:val="nil"/>
                    <w:bottom w:val="single" w:sz="4" w:space="0" w:color="auto"/>
                    <w:right w:val="single" w:sz="4" w:space="0" w:color="auto"/>
                  </w:tcBorders>
                  <w:shd w:val="clear" w:color="auto" w:fill="auto"/>
                  <w:noWrap/>
                  <w:vAlign w:val="bottom"/>
                  <w:hideMark/>
                </w:tcPr>
                <w:p w14:paraId="151A025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899D694" w14:textId="77777777" w:rsidTr="002108FD">
              <w:trPr>
                <w:trHeight w:val="54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60781DC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WEST LCDA</w:t>
                  </w:r>
                </w:p>
              </w:tc>
              <w:tc>
                <w:tcPr>
                  <w:tcW w:w="4154" w:type="dxa"/>
                  <w:tcBorders>
                    <w:top w:val="nil"/>
                    <w:left w:val="nil"/>
                    <w:bottom w:val="single" w:sz="4" w:space="0" w:color="auto"/>
                    <w:right w:val="single" w:sz="4" w:space="0" w:color="auto"/>
                  </w:tcBorders>
                  <w:shd w:val="clear" w:color="auto" w:fill="auto"/>
                  <w:noWrap/>
                  <w:vAlign w:val="bottom"/>
                  <w:hideMark/>
                </w:tcPr>
                <w:p w14:paraId="7B1BE7D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7EB1E46"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40C9E3E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1C37E8CF"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7A22712"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01F52B7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IFE CENTRAL</w:t>
                  </w:r>
                </w:p>
              </w:tc>
              <w:tc>
                <w:tcPr>
                  <w:tcW w:w="4154" w:type="dxa"/>
                  <w:tcBorders>
                    <w:top w:val="nil"/>
                    <w:left w:val="nil"/>
                    <w:bottom w:val="single" w:sz="4" w:space="0" w:color="auto"/>
                    <w:right w:val="single" w:sz="4" w:space="0" w:color="auto"/>
                  </w:tcBorders>
                  <w:shd w:val="clear" w:color="auto" w:fill="auto"/>
                  <w:noWrap/>
                  <w:vAlign w:val="bottom"/>
                  <w:hideMark/>
                </w:tcPr>
                <w:p w14:paraId="3590308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FAC0274"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22C1DCB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WEST LCDA</w:t>
                  </w:r>
                </w:p>
              </w:tc>
              <w:tc>
                <w:tcPr>
                  <w:tcW w:w="4154" w:type="dxa"/>
                  <w:tcBorders>
                    <w:top w:val="nil"/>
                    <w:left w:val="nil"/>
                    <w:bottom w:val="single" w:sz="4" w:space="0" w:color="auto"/>
                    <w:right w:val="single" w:sz="4" w:space="0" w:color="auto"/>
                  </w:tcBorders>
                  <w:shd w:val="clear" w:color="auto" w:fill="auto"/>
                  <w:noWrap/>
                  <w:vAlign w:val="bottom"/>
                  <w:hideMark/>
                </w:tcPr>
                <w:p w14:paraId="023C559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34D6CE0"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64E7075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0E1268D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EFDCAE5"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7C56CCF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w:t>
                  </w:r>
                </w:p>
              </w:tc>
              <w:tc>
                <w:tcPr>
                  <w:tcW w:w="4154" w:type="dxa"/>
                  <w:tcBorders>
                    <w:top w:val="nil"/>
                    <w:left w:val="nil"/>
                    <w:bottom w:val="single" w:sz="4" w:space="0" w:color="auto"/>
                    <w:right w:val="single" w:sz="4" w:space="0" w:color="auto"/>
                  </w:tcBorders>
                  <w:shd w:val="clear" w:color="auto" w:fill="auto"/>
                  <w:noWrap/>
                  <w:vAlign w:val="bottom"/>
                  <w:hideMark/>
                </w:tcPr>
                <w:p w14:paraId="2902798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E040757"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495DA7A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OOYE</w:t>
                  </w:r>
                </w:p>
              </w:tc>
              <w:tc>
                <w:tcPr>
                  <w:tcW w:w="4154" w:type="dxa"/>
                  <w:tcBorders>
                    <w:top w:val="nil"/>
                    <w:left w:val="nil"/>
                    <w:bottom w:val="single" w:sz="4" w:space="0" w:color="auto"/>
                    <w:right w:val="single" w:sz="4" w:space="0" w:color="auto"/>
                  </w:tcBorders>
                  <w:shd w:val="clear" w:color="auto" w:fill="auto"/>
                  <w:noWrap/>
                  <w:vAlign w:val="bottom"/>
                  <w:hideMark/>
                </w:tcPr>
                <w:p w14:paraId="28F4AFA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5C82D33"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0B9A74B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3F7D5239"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979E0AF"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2B7AC4D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EAST LCDA</w:t>
                  </w:r>
                </w:p>
              </w:tc>
              <w:tc>
                <w:tcPr>
                  <w:tcW w:w="4154" w:type="dxa"/>
                  <w:tcBorders>
                    <w:top w:val="nil"/>
                    <w:left w:val="nil"/>
                    <w:bottom w:val="single" w:sz="4" w:space="0" w:color="auto"/>
                    <w:right w:val="single" w:sz="4" w:space="0" w:color="auto"/>
                  </w:tcBorders>
                  <w:shd w:val="clear" w:color="auto" w:fill="auto"/>
                  <w:noWrap/>
                  <w:vAlign w:val="bottom"/>
                  <w:hideMark/>
                </w:tcPr>
                <w:p w14:paraId="1FDF02C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977D123"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63AD7E5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w:t>
                  </w:r>
                </w:p>
              </w:tc>
              <w:tc>
                <w:tcPr>
                  <w:tcW w:w="4154" w:type="dxa"/>
                  <w:tcBorders>
                    <w:top w:val="nil"/>
                    <w:left w:val="nil"/>
                    <w:bottom w:val="single" w:sz="4" w:space="0" w:color="auto"/>
                    <w:right w:val="single" w:sz="4" w:space="0" w:color="auto"/>
                  </w:tcBorders>
                  <w:shd w:val="clear" w:color="auto" w:fill="auto"/>
                  <w:noWrap/>
                  <w:vAlign w:val="bottom"/>
                  <w:hideMark/>
                </w:tcPr>
                <w:p w14:paraId="11D5284D"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C0FCE7B"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449F0A4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WEST LCDA</w:t>
                  </w:r>
                </w:p>
              </w:tc>
              <w:tc>
                <w:tcPr>
                  <w:tcW w:w="4154" w:type="dxa"/>
                  <w:tcBorders>
                    <w:top w:val="nil"/>
                    <w:left w:val="nil"/>
                    <w:bottom w:val="single" w:sz="4" w:space="0" w:color="auto"/>
                    <w:right w:val="single" w:sz="4" w:space="0" w:color="auto"/>
                  </w:tcBorders>
                  <w:shd w:val="clear" w:color="auto" w:fill="auto"/>
                  <w:noWrap/>
                  <w:vAlign w:val="bottom"/>
                  <w:hideMark/>
                </w:tcPr>
                <w:p w14:paraId="245A021D"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256D8B8"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7571042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AREA COUNCIL</w:t>
                  </w:r>
                </w:p>
              </w:tc>
              <w:tc>
                <w:tcPr>
                  <w:tcW w:w="4154" w:type="dxa"/>
                  <w:tcBorders>
                    <w:top w:val="nil"/>
                    <w:left w:val="nil"/>
                    <w:bottom w:val="single" w:sz="4" w:space="0" w:color="auto"/>
                    <w:right w:val="single" w:sz="4" w:space="0" w:color="auto"/>
                  </w:tcBorders>
                  <w:shd w:val="clear" w:color="auto" w:fill="auto"/>
                  <w:noWrap/>
                  <w:vAlign w:val="bottom"/>
                  <w:hideMark/>
                </w:tcPr>
                <w:p w14:paraId="0BB8F9E1"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8904065"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68C4FC9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681AD5FD"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8F38E2D"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01035BB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w:t>
                  </w:r>
                </w:p>
              </w:tc>
              <w:tc>
                <w:tcPr>
                  <w:tcW w:w="4154" w:type="dxa"/>
                  <w:tcBorders>
                    <w:top w:val="nil"/>
                    <w:left w:val="nil"/>
                    <w:bottom w:val="single" w:sz="4" w:space="0" w:color="auto"/>
                    <w:right w:val="single" w:sz="4" w:space="0" w:color="auto"/>
                  </w:tcBorders>
                  <w:shd w:val="clear" w:color="auto" w:fill="auto"/>
                  <w:noWrap/>
                  <w:vAlign w:val="bottom"/>
                  <w:hideMark/>
                </w:tcPr>
                <w:p w14:paraId="78E1C94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50DB50C"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02A20A3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LCDA</w:t>
                  </w:r>
                </w:p>
              </w:tc>
              <w:tc>
                <w:tcPr>
                  <w:tcW w:w="4154" w:type="dxa"/>
                  <w:tcBorders>
                    <w:top w:val="nil"/>
                    <w:left w:val="nil"/>
                    <w:bottom w:val="single" w:sz="4" w:space="0" w:color="auto"/>
                    <w:right w:val="single" w:sz="4" w:space="0" w:color="auto"/>
                  </w:tcBorders>
                  <w:shd w:val="clear" w:color="auto" w:fill="auto"/>
                  <w:noWrap/>
                  <w:vAlign w:val="bottom"/>
                  <w:hideMark/>
                </w:tcPr>
                <w:p w14:paraId="1D6EF73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ABF80C8"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39E7583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CONSLIDATED</w:t>
                  </w:r>
                </w:p>
              </w:tc>
              <w:tc>
                <w:tcPr>
                  <w:tcW w:w="4154" w:type="dxa"/>
                  <w:tcBorders>
                    <w:top w:val="nil"/>
                    <w:left w:val="nil"/>
                    <w:bottom w:val="single" w:sz="4" w:space="0" w:color="auto"/>
                    <w:right w:val="single" w:sz="4" w:space="0" w:color="auto"/>
                  </w:tcBorders>
                  <w:shd w:val="clear" w:color="auto" w:fill="auto"/>
                  <w:noWrap/>
                  <w:vAlign w:val="bottom"/>
                  <w:hideMark/>
                </w:tcPr>
                <w:p w14:paraId="7B2FFB1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E6EF7B1"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1FBC6F1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w:t>
                  </w:r>
                </w:p>
              </w:tc>
              <w:tc>
                <w:tcPr>
                  <w:tcW w:w="4154" w:type="dxa"/>
                  <w:tcBorders>
                    <w:top w:val="nil"/>
                    <w:left w:val="nil"/>
                    <w:bottom w:val="single" w:sz="4" w:space="0" w:color="auto"/>
                    <w:right w:val="single" w:sz="4" w:space="0" w:color="auto"/>
                  </w:tcBorders>
                  <w:shd w:val="clear" w:color="auto" w:fill="auto"/>
                  <w:noWrap/>
                  <w:vAlign w:val="bottom"/>
                  <w:hideMark/>
                </w:tcPr>
                <w:p w14:paraId="1AFFB27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235,816.67</w:t>
                  </w:r>
                </w:p>
              </w:tc>
            </w:tr>
            <w:tr w:rsidR="00CD73FD" w:rsidRPr="009B02AF" w14:paraId="6BD44635"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6221276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AREA COUNCIL</w:t>
                  </w:r>
                </w:p>
              </w:tc>
              <w:tc>
                <w:tcPr>
                  <w:tcW w:w="4154" w:type="dxa"/>
                  <w:tcBorders>
                    <w:top w:val="nil"/>
                    <w:left w:val="nil"/>
                    <w:bottom w:val="single" w:sz="4" w:space="0" w:color="auto"/>
                    <w:right w:val="single" w:sz="4" w:space="0" w:color="auto"/>
                  </w:tcBorders>
                  <w:shd w:val="clear" w:color="auto" w:fill="auto"/>
                  <w:noWrap/>
                  <w:vAlign w:val="bottom"/>
                  <w:hideMark/>
                </w:tcPr>
                <w:p w14:paraId="2CF2708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650,000.00</w:t>
                  </w:r>
                </w:p>
              </w:tc>
            </w:tr>
            <w:tr w:rsidR="00CD73FD" w:rsidRPr="009B02AF" w14:paraId="7DEB61FC"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4996448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24D0EB9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885,816.67</w:t>
                  </w:r>
                </w:p>
              </w:tc>
            </w:tr>
            <w:tr w:rsidR="00CD73FD" w:rsidRPr="009B02AF" w14:paraId="7ACD4CC7"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4A1B081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w:t>
                  </w:r>
                </w:p>
              </w:tc>
              <w:tc>
                <w:tcPr>
                  <w:tcW w:w="4154" w:type="dxa"/>
                  <w:tcBorders>
                    <w:top w:val="nil"/>
                    <w:left w:val="nil"/>
                    <w:bottom w:val="single" w:sz="4" w:space="0" w:color="auto"/>
                    <w:right w:val="single" w:sz="4" w:space="0" w:color="auto"/>
                  </w:tcBorders>
                  <w:shd w:val="clear" w:color="auto" w:fill="auto"/>
                  <w:noWrap/>
                  <w:vAlign w:val="bottom"/>
                  <w:hideMark/>
                </w:tcPr>
                <w:p w14:paraId="0A124AD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D31FAD3"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31075D1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NORTH LCDA</w:t>
                  </w:r>
                </w:p>
              </w:tc>
              <w:tc>
                <w:tcPr>
                  <w:tcW w:w="4154" w:type="dxa"/>
                  <w:tcBorders>
                    <w:top w:val="nil"/>
                    <w:left w:val="nil"/>
                    <w:bottom w:val="single" w:sz="4" w:space="0" w:color="auto"/>
                    <w:right w:val="single" w:sz="4" w:space="0" w:color="auto"/>
                  </w:tcBorders>
                  <w:shd w:val="clear" w:color="auto" w:fill="auto"/>
                  <w:noWrap/>
                  <w:vAlign w:val="bottom"/>
                  <w:hideMark/>
                </w:tcPr>
                <w:p w14:paraId="028BEDE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13,643,246.07</w:t>
                  </w:r>
                </w:p>
              </w:tc>
            </w:tr>
            <w:tr w:rsidR="00CD73FD" w:rsidRPr="009B02AF" w14:paraId="7D1B31F2"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117056E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AREA COUNCIL</w:t>
                  </w:r>
                </w:p>
              </w:tc>
              <w:tc>
                <w:tcPr>
                  <w:tcW w:w="4154" w:type="dxa"/>
                  <w:tcBorders>
                    <w:top w:val="nil"/>
                    <w:left w:val="nil"/>
                    <w:bottom w:val="single" w:sz="4" w:space="0" w:color="auto"/>
                    <w:right w:val="single" w:sz="4" w:space="0" w:color="auto"/>
                  </w:tcBorders>
                  <w:shd w:val="clear" w:color="auto" w:fill="auto"/>
                  <w:noWrap/>
                  <w:vAlign w:val="bottom"/>
                  <w:hideMark/>
                </w:tcPr>
                <w:p w14:paraId="1DC3D6F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159,000.00</w:t>
                  </w:r>
                </w:p>
              </w:tc>
            </w:tr>
            <w:tr w:rsidR="00CD73FD" w:rsidRPr="009B02AF" w14:paraId="7DDDFC45" w14:textId="77777777" w:rsidTr="002108FD">
              <w:trPr>
                <w:trHeight w:val="51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17581E2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2A89A72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13,802,246.07</w:t>
                  </w:r>
                </w:p>
              </w:tc>
            </w:tr>
            <w:tr w:rsidR="00CD73FD" w:rsidRPr="009B02AF" w14:paraId="22FF06BE"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4823EE5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w:t>
                  </w:r>
                </w:p>
              </w:tc>
              <w:tc>
                <w:tcPr>
                  <w:tcW w:w="4154" w:type="dxa"/>
                  <w:tcBorders>
                    <w:top w:val="nil"/>
                    <w:left w:val="nil"/>
                    <w:bottom w:val="single" w:sz="4" w:space="0" w:color="auto"/>
                    <w:right w:val="single" w:sz="4" w:space="0" w:color="auto"/>
                  </w:tcBorders>
                  <w:shd w:val="clear" w:color="auto" w:fill="auto"/>
                  <w:noWrap/>
                  <w:vAlign w:val="bottom"/>
                  <w:hideMark/>
                </w:tcPr>
                <w:p w14:paraId="257C0CAD"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1218D67"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2CB25BD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CENTRAL LCDA</w:t>
                  </w:r>
                </w:p>
              </w:tc>
              <w:tc>
                <w:tcPr>
                  <w:tcW w:w="4154" w:type="dxa"/>
                  <w:tcBorders>
                    <w:top w:val="nil"/>
                    <w:left w:val="nil"/>
                    <w:bottom w:val="single" w:sz="4" w:space="0" w:color="auto"/>
                    <w:right w:val="single" w:sz="4" w:space="0" w:color="auto"/>
                  </w:tcBorders>
                  <w:shd w:val="clear" w:color="auto" w:fill="auto"/>
                  <w:noWrap/>
                  <w:vAlign w:val="bottom"/>
                  <w:hideMark/>
                </w:tcPr>
                <w:p w14:paraId="517A6FD8"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32071D2"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5F3AA3C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67A8D5D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399D749"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1EBB618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w:t>
                  </w:r>
                </w:p>
              </w:tc>
              <w:tc>
                <w:tcPr>
                  <w:tcW w:w="4154" w:type="dxa"/>
                  <w:tcBorders>
                    <w:top w:val="nil"/>
                    <w:left w:val="nil"/>
                    <w:bottom w:val="single" w:sz="4" w:space="0" w:color="auto"/>
                    <w:right w:val="single" w:sz="4" w:space="0" w:color="auto"/>
                  </w:tcBorders>
                  <w:shd w:val="clear" w:color="auto" w:fill="auto"/>
                  <w:noWrap/>
                  <w:vAlign w:val="bottom"/>
                  <w:hideMark/>
                </w:tcPr>
                <w:p w14:paraId="1599428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0E59F91"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2FE4E5B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LCDA</w:t>
                  </w:r>
                </w:p>
              </w:tc>
              <w:tc>
                <w:tcPr>
                  <w:tcW w:w="4154" w:type="dxa"/>
                  <w:tcBorders>
                    <w:top w:val="nil"/>
                    <w:left w:val="nil"/>
                    <w:bottom w:val="single" w:sz="4" w:space="0" w:color="auto"/>
                    <w:right w:val="single" w:sz="4" w:space="0" w:color="auto"/>
                  </w:tcBorders>
                  <w:shd w:val="clear" w:color="auto" w:fill="auto"/>
                  <w:noWrap/>
                  <w:vAlign w:val="bottom"/>
                  <w:hideMark/>
                </w:tcPr>
                <w:p w14:paraId="7B4E2B7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3C808FC"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0427279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6D25876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CE7632D"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3C0D9DA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w:t>
                  </w:r>
                </w:p>
              </w:tc>
              <w:tc>
                <w:tcPr>
                  <w:tcW w:w="4154" w:type="dxa"/>
                  <w:tcBorders>
                    <w:top w:val="nil"/>
                    <w:left w:val="nil"/>
                    <w:bottom w:val="single" w:sz="4" w:space="0" w:color="auto"/>
                    <w:right w:val="single" w:sz="4" w:space="0" w:color="auto"/>
                  </w:tcBorders>
                  <w:shd w:val="clear" w:color="auto" w:fill="auto"/>
                  <w:noWrap/>
                  <w:vAlign w:val="bottom"/>
                  <w:hideMark/>
                </w:tcPr>
                <w:p w14:paraId="71664EB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FD51D1B"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53D4B04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CENTRAL LCDA</w:t>
                  </w:r>
                </w:p>
              </w:tc>
              <w:tc>
                <w:tcPr>
                  <w:tcW w:w="4154" w:type="dxa"/>
                  <w:tcBorders>
                    <w:top w:val="nil"/>
                    <w:left w:val="nil"/>
                    <w:bottom w:val="single" w:sz="4" w:space="0" w:color="auto"/>
                    <w:right w:val="single" w:sz="4" w:space="0" w:color="auto"/>
                  </w:tcBorders>
                  <w:shd w:val="clear" w:color="auto" w:fill="auto"/>
                  <w:noWrap/>
                  <w:vAlign w:val="bottom"/>
                  <w:hideMark/>
                </w:tcPr>
                <w:p w14:paraId="217C7D0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C1C209C"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6DCA6B0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0979AE3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94661A7"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7E1BCAD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w:t>
                  </w:r>
                </w:p>
              </w:tc>
              <w:tc>
                <w:tcPr>
                  <w:tcW w:w="4154" w:type="dxa"/>
                  <w:tcBorders>
                    <w:top w:val="nil"/>
                    <w:left w:val="nil"/>
                    <w:bottom w:val="single" w:sz="4" w:space="0" w:color="auto"/>
                    <w:right w:val="single" w:sz="4" w:space="0" w:color="auto"/>
                  </w:tcBorders>
                  <w:shd w:val="clear" w:color="auto" w:fill="auto"/>
                  <w:noWrap/>
                  <w:vAlign w:val="bottom"/>
                  <w:hideMark/>
                </w:tcPr>
                <w:p w14:paraId="0B41E04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177250A" w14:textId="77777777" w:rsidTr="002108FD">
              <w:trPr>
                <w:trHeight w:val="78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1C1D3DA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IREPODUN SOUTH LCDA</w:t>
                  </w:r>
                </w:p>
              </w:tc>
              <w:tc>
                <w:tcPr>
                  <w:tcW w:w="4154" w:type="dxa"/>
                  <w:tcBorders>
                    <w:top w:val="nil"/>
                    <w:left w:val="nil"/>
                    <w:bottom w:val="single" w:sz="4" w:space="0" w:color="auto"/>
                    <w:right w:val="single" w:sz="4" w:space="0" w:color="auto"/>
                  </w:tcBorders>
                  <w:shd w:val="clear" w:color="auto" w:fill="auto"/>
                  <w:noWrap/>
                  <w:vAlign w:val="bottom"/>
                  <w:hideMark/>
                </w:tcPr>
                <w:p w14:paraId="28D2FE6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9B5DD39" w14:textId="77777777" w:rsidTr="002108FD">
              <w:trPr>
                <w:trHeight w:val="36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12D4C62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07C19D2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11F1A74"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40F48C3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w:t>
                  </w:r>
                </w:p>
              </w:tc>
              <w:tc>
                <w:tcPr>
                  <w:tcW w:w="4154" w:type="dxa"/>
                  <w:tcBorders>
                    <w:top w:val="nil"/>
                    <w:left w:val="nil"/>
                    <w:bottom w:val="single" w:sz="4" w:space="0" w:color="auto"/>
                    <w:right w:val="single" w:sz="4" w:space="0" w:color="auto"/>
                  </w:tcBorders>
                  <w:shd w:val="clear" w:color="auto" w:fill="auto"/>
                  <w:noWrap/>
                  <w:vAlign w:val="bottom"/>
                  <w:hideMark/>
                </w:tcPr>
                <w:p w14:paraId="00B37F1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8724764"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2146951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NORTH EAST LCDA</w:t>
                  </w:r>
                </w:p>
              </w:tc>
              <w:tc>
                <w:tcPr>
                  <w:tcW w:w="4154" w:type="dxa"/>
                  <w:tcBorders>
                    <w:top w:val="nil"/>
                    <w:left w:val="nil"/>
                    <w:bottom w:val="single" w:sz="4" w:space="0" w:color="auto"/>
                    <w:right w:val="single" w:sz="4" w:space="0" w:color="auto"/>
                  </w:tcBorders>
                  <w:shd w:val="clear" w:color="auto" w:fill="auto"/>
                  <w:noWrap/>
                  <w:vAlign w:val="bottom"/>
                  <w:hideMark/>
                </w:tcPr>
                <w:p w14:paraId="2BD2FE4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F78FA44"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3329BC1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632221D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2671E5C"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4F25CF4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w:t>
                  </w:r>
                </w:p>
              </w:tc>
              <w:tc>
                <w:tcPr>
                  <w:tcW w:w="4154" w:type="dxa"/>
                  <w:tcBorders>
                    <w:top w:val="nil"/>
                    <w:left w:val="nil"/>
                    <w:bottom w:val="single" w:sz="4" w:space="0" w:color="auto"/>
                    <w:right w:val="single" w:sz="4" w:space="0" w:color="auto"/>
                  </w:tcBorders>
                  <w:shd w:val="clear" w:color="auto" w:fill="auto"/>
                  <w:noWrap/>
                  <w:vAlign w:val="bottom"/>
                  <w:hideMark/>
                </w:tcPr>
                <w:p w14:paraId="788DC90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427D332"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7904AE6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SOUTH LCDA</w:t>
                  </w:r>
                </w:p>
              </w:tc>
              <w:tc>
                <w:tcPr>
                  <w:tcW w:w="4154" w:type="dxa"/>
                  <w:tcBorders>
                    <w:top w:val="nil"/>
                    <w:left w:val="nil"/>
                    <w:bottom w:val="single" w:sz="4" w:space="0" w:color="auto"/>
                    <w:right w:val="single" w:sz="4" w:space="0" w:color="auto"/>
                  </w:tcBorders>
                  <w:shd w:val="clear" w:color="auto" w:fill="auto"/>
                  <w:noWrap/>
                  <w:vAlign w:val="bottom"/>
                  <w:hideMark/>
                </w:tcPr>
                <w:p w14:paraId="43A460F1"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9F50532"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56DDF03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1B56548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D22485D"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27D546A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w:t>
                  </w:r>
                </w:p>
              </w:tc>
              <w:tc>
                <w:tcPr>
                  <w:tcW w:w="4154" w:type="dxa"/>
                  <w:tcBorders>
                    <w:top w:val="nil"/>
                    <w:left w:val="nil"/>
                    <w:bottom w:val="single" w:sz="4" w:space="0" w:color="auto"/>
                    <w:right w:val="single" w:sz="4" w:space="0" w:color="auto"/>
                  </w:tcBorders>
                  <w:shd w:val="clear" w:color="auto" w:fill="auto"/>
                  <w:noWrap/>
                  <w:vAlign w:val="bottom"/>
                  <w:hideMark/>
                </w:tcPr>
                <w:p w14:paraId="3C0529D3"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5AD25E1"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173EE0E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EAST LCDA</w:t>
                  </w:r>
                </w:p>
              </w:tc>
              <w:tc>
                <w:tcPr>
                  <w:tcW w:w="4154" w:type="dxa"/>
                  <w:tcBorders>
                    <w:top w:val="nil"/>
                    <w:left w:val="nil"/>
                    <w:bottom w:val="single" w:sz="4" w:space="0" w:color="auto"/>
                    <w:right w:val="single" w:sz="4" w:space="0" w:color="auto"/>
                  </w:tcBorders>
                  <w:shd w:val="clear" w:color="auto" w:fill="auto"/>
                  <w:noWrap/>
                  <w:vAlign w:val="bottom"/>
                  <w:hideMark/>
                </w:tcPr>
                <w:p w14:paraId="624755A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5BEDDFE"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3E93168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WEST LCDA</w:t>
                  </w:r>
                </w:p>
              </w:tc>
              <w:tc>
                <w:tcPr>
                  <w:tcW w:w="4154" w:type="dxa"/>
                  <w:tcBorders>
                    <w:top w:val="nil"/>
                    <w:left w:val="nil"/>
                    <w:bottom w:val="single" w:sz="4" w:space="0" w:color="auto"/>
                    <w:right w:val="single" w:sz="4" w:space="0" w:color="auto"/>
                  </w:tcBorders>
                  <w:shd w:val="clear" w:color="auto" w:fill="auto"/>
                  <w:noWrap/>
                  <w:vAlign w:val="bottom"/>
                  <w:hideMark/>
                </w:tcPr>
                <w:p w14:paraId="2BD3570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0338D22"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66573E6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3C02BDA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4A709B9"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64BA31C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w:t>
                  </w:r>
                </w:p>
              </w:tc>
              <w:tc>
                <w:tcPr>
                  <w:tcW w:w="4154" w:type="dxa"/>
                  <w:tcBorders>
                    <w:top w:val="nil"/>
                    <w:left w:val="nil"/>
                    <w:bottom w:val="single" w:sz="4" w:space="0" w:color="auto"/>
                    <w:right w:val="single" w:sz="4" w:space="0" w:color="auto"/>
                  </w:tcBorders>
                  <w:shd w:val="clear" w:color="auto" w:fill="auto"/>
                  <w:noWrap/>
                  <w:vAlign w:val="bottom"/>
                  <w:hideMark/>
                </w:tcPr>
                <w:p w14:paraId="5614BD1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4E2ED23"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472CED6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EAST LCDA</w:t>
                  </w:r>
                </w:p>
              </w:tc>
              <w:tc>
                <w:tcPr>
                  <w:tcW w:w="4154" w:type="dxa"/>
                  <w:tcBorders>
                    <w:top w:val="nil"/>
                    <w:left w:val="nil"/>
                    <w:bottom w:val="single" w:sz="4" w:space="0" w:color="auto"/>
                    <w:right w:val="single" w:sz="4" w:space="0" w:color="auto"/>
                  </w:tcBorders>
                  <w:shd w:val="clear" w:color="auto" w:fill="auto"/>
                  <w:noWrap/>
                  <w:vAlign w:val="bottom"/>
                  <w:hideMark/>
                </w:tcPr>
                <w:p w14:paraId="219C512D"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E894473"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10B01DA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4F6D48A8"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720985A"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6313CD7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w:t>
                  </w:r>
                </w:p>
              </w:tc>
              <w:tc>
                <w:tcPr>
                  <w:tcW w:w="4154" w:type="dxa"/>
                  <w:tcBorders>
                    <w:top w:val="nil"/>
                    <w:left w:val="nil"/>
                    <w:bottom w:val="single" w:sz="4" w:space="0" w:color="auto"/>
                    <w:right w:val="single" w:sz="4" w:space="0" w:color="auto"/>
                  </w:tcBorders>
                  <w:shd w:val="clear" w:color="auto" w:fill="auto"/>
                  <w:noWrap/>
                  <w:vAlign w:val="bottom"/>
                  <w:hideMark/>
                </w:tcPr>
                <w:p w14:paraId="09BD1D7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280F8A8"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7881960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NORTH LCDA</w:t>
                  </w:r>
                </w:p>
              </w:tc>
              <w:tc>
                <w:tcPr>
                  <w:tcW w:w="4154" w:type="dxa"/>
                  <w:tcBorders>
                    <w:top w:val="nil"/>
                    <w:left w:val="nil"/>
                    <w:bottom w:val="single" w:sz="4" w:space="0" w:color="auto"/>
                    <w:right w:val="single" w:sz="4" w:space="0" w:color="auto"/>
                  </w:tcBorders>
                  <w:shd w:val="clear" w:color="auto" w:fill="auto"/>
                  <w:noWrap/>
                  <w:vAlign w:val="bottom"/>
                  <w:hideMark/>
                </w:tcPr>
                <w:p w14:paraId="1E656283"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AA248E4"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18D0204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SOUTH LCDA</w:t>
                  </w:r>
                </w:p>
              </w:tc>
              <w:tc>
                <w:tcPr>
                  <w:tcW w:w="4154" w:type="dxa"/>
                  <w:tcBorders>
                    <w:top w:val="nil"/>
                    <w:left w:val="nil"/>
                    <w:bottom w:val="single" w:sz="4" w:space="0" w:color="auto"/>
                    <w:right w:val="single" w:sz="4" w:space="0" w:color="auto"/>
                  </w:tcBorders>
                  <w:shd w:val="clear" w:color="auto" w:fill="auto"/>
                  <w:noWrap/>
                  <w:vAlign w:val="bottom"/>
                  <w:hideMark/>
                </w:tcPr>
                <w:p w14:paraId="0373C03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6DD44AE"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0ED301D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4FF937C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E6664D5"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11A07EF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w:t>
                  </w:r>
                </w:p>
              </w:tc>
              <w:tc>
                <w:tcPr>
                  <w:tcW w:w="4154" w:type="dxa"/>
                  <w:tcBorders>
                    <w:top w:val="nil"/>
                    <w:left w:val="nil"/>
                    <w:bottom w:val="single" w:sz="4" w:space="0" w:color="auto"/>
                    <w:right w:val="single" w:sz="4" w:space="0" w:color="auto"/>
                  </w:tcBorders>
                  <w:shd w:val="clear" w:color="auto" w:fill="auto"/>
                  <w:noWrap/>
                  <w:vAlign w:val="bottom"/>
                  <w:hideMark/>
                </w:tcPr>
                <w:p w14:paraId="55335C3D"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B6BAF9C"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2936FC9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NORTH</w:t>
                  </w:r>
                </w:p>
              </w:tc>
              <w:tc>
                <w:tcPr>
                  <w:tcW w:w="4154" w:type="dxa"/>
                  <w:tcBorders>
                    <w:top w:val="nil"/>
                    <w:left w:val="nil"/>
                    <w:bottom w:val="single" w:sz="4" w:space="0" w:color="auto"/>
                    <w:right w:val="single" w:sz="4" w:space="0" w:color="auto"/>
                  </w:tcBorders>
                  <w:shd w:val="clear" w:color="auto" w:fill="auto"/>
                  <w:noWrap/>
                  <w:vAlign w:val="bottom"/>
                  <w:hideMark/>
                </w:tcPr>
                <w:p w14:paraId="3D853C6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F5B9796"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2D3CCC3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10740E7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w:t>
                  </w:r>
                </w:p>
              </w:tc>
            </w:tr>
            <w:tr w:rsidR="00CD73FD" w:rsidRPr="009B02AF" w14:paraId="08D1F9E0"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07D343B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w:t>
                  </w:r>
                </w:p>
              </w:tc>
              <w:tc>
                <w:tcPr>
                  <w:tcW w:w="4154" w:type="dxa"/>
                  <w:tcBorders>
                    <w:top w:val="nil"/>
                    <w:left w:val="nil"/>
                    <w:bottom w:val="single" w:sz="4" w:space="0" w:color="auto"/>
                    <w:right w:val="single" w:sz="4" w:space="0" w:color="auto"/>
                  </w:tcBorders>
                  <w:shd w:val="clear" w:color="auto" w:fill="auto"/>
                  <w:noWrap/>
                  <w:vAlign w:val="bottom"/>
                  <w:hideMark/>
                </w:tcPr>
                <w:p w14:paraId="4ED97E6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00E4952" w14:textId="77777777" w:rsidTr="002108FD">
              <w:trPr>
                <w:trHeight w:val="585"/>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7A6BC76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NORTH LCDA</w:t>
                  </w:r>
                </w:p>
              </w:tc>
              <w:tc>
                <w:tcPr>
                  <w:tcW w:w="4154" w:type="dxa"/>
                  <w:tcBorders>
                    <w:top w:val="nil"/>
                    <w:left w:val="nil"/>
                    <w:bottom w:val="single" w:sz="4" w:space="0" w:color="auto"/>
                    <w:right w:val="single" w:sz="4" w:space="0" w:color="auto"/>
                  </w:tcBorders>
                  <w:shd w:val="clear" w:color="auto" w:fill="auto"/>
                  <w:noWrap/>
                  <w:vAlign w:val="bottom"/>
                  <w:hideMark/>
                </w:tcPr>
                <w:p w14:paraId="13CDFA7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30,000.00</w:t>
                  </w:r>
                </w:p>
              </w:tc>
            </w:tr>
            <w:tr w:rsidR="00CD73FD" w:rsidRPr="009B02AF" w14:paraId="2F58BA18"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1F1FC16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AREA COUNCIL</w:t>
                  </w:r>
                </w:p>
              </w:tc>
              <w:tc>
                <w:tcPr>
                  <w:tcW w:w="4154" w:type="dxa"/>
                  <w:tcBorders>
                    <w:top w:val="nil"/>
                    <w:left w:val="nil"/>
                    <w:bottom w:val="single" w:sz="4" w:space="0" w:color="auto"/>
                    <w:right w:val="single" w:sz="4" w:space="0" w:color="auto"/>
                  </w:tcBorders>
                  <w:shd w:val="clear" w:color="auto" w:fill="auto"/>
                  <w:noWrap/>
                  <w:vAlign w:val="bottom"/>
                  <w:hideMark/>
                </w:tcPr>
                <w:p w14:paraId="204C6F5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827D03E" w14:textId="77777777" w:rsidTr="002108FD">
              <w:trPr>
                <w:trHeight w:val="6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79E801D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549C384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30,000.00</w:t>
                  </w:r>
                </w:p>
              </w:tc>
            </w:tr>
            <w:tr w:rsidR="00CD73FD" w:rsidRPr="009B02AF" w14:paraId="5CEA693D"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7A6C82D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w:t>
                  </w:r>
                </w:p>
              </w:tc>
              <w:tc>
                <w:tcPr>
                  <w:tcW w:w="4154" w:type="dxa"/>
                  <w:tcBorders>
                    <w:top w:val="nil"/>
                    <w:left w:val="nil"/>
                    <w:bottom w:val="single" w:sz="4" w:space="0" w:color="auto"/>
                    <w:right w:val="single" w:sz="4" w:space="0" w:color="auto"/>
                  </w:tcBorders>
                  <w:shd w:val="clear" w:color="auto" w:fill="auto"/>
                  <w:noWrap/>
                  <w:vAlign w:val="bottom"/>
                  <w:hideMark/>
                </w:tcPr>
                <w:p w14:paraId="2FE41AF1"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FEACA26"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27D4334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SOUTH LCDA</w:t>
                  </w:r>
                </w:p>
              </w:tc>
              <w:tc>
                <w:tcPr>
                  <w:tcW w:w="4154" w:type="dxa"/>
                  <w:tcBorders>
                    <w:top w:val="nil"/>
                    <w:left w:val="nil"/>
                    <w:bottom w:val="single" w:sz="4" w:space="0" w:color="auto"/>
                    <w:right w:val="single" w:sz="4" w:space="0" w:color="auto"/>
                  </w:tcBorders>
                  <w:shd w:val="clear" w:color="auto" w:fill="auto"/>
                  <w:noWrap/>
                  <w:vAlign w:val="bottom"/>
                  <w:hideMark/>
                </w:tcPr>
                <w:p w14:paraId="12BF4C9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F2312B4"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7D59E69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7CF070C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801FB98"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6F9154D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w:t>
                  </w:r>
                </w:p>
              </w:tc>
              <w:tc>
                <w:tcPr>
                  <w:tcW w:w="4154" w:type="dxa"/>
                  <w:tcBorders>
                    <w:top w:val="nil"/>
                    <w:left w:val="nil"/>
                    <w:bottom w:val="single" w:sz="4" w:space="0" w:color="auto"/>
                    <w:right w:val="single" w:sz="4" w:space="0" w:color="auto"/>
                  </w:tcBorders>
                  <w:shd w:val="clear" w:color="auto" w:fill="auto"/>
                  <w:noWrap/>
                  <w:vAlign w:val="bottom"/>
                  <w:hideMark/>
                </w:tcPr>
                <w:p w14:paraId="3570809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A5BF383"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3F1DCEC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ADMIN</w:t>
                  </w:r>
                </w:p>
              </w:tc>
              <w:tc>
                <w:tcPr>
                  <w:tcW w:w="4154" w:type="dxa"/>
                  <w:tcBorders>
                    <w:top w:val="nil"/>
                    <w:left w:val="nil"/>
                    <w:bottom w:val="single" w:sz="4" w:space="0" w:color="auto"/>
                    <w:right w:val="single" w:sz="4" w:space="0" w:color="auto"/>
                  </w:tcBorders>
                  <w:shd w:val="clear" w:color="auto" w:fill="auto"/>
                  <w:noWrap/>
                  <w:vAlign w:val="bottom"/>
                  <w:hideMark/>
                </w:tcPr>
                <w:p w14:paraId="7592C351"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B28257C"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5499B07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2712E6A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F63035E"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6E32C71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w:t>
                  </w:r>
                </w:p>
              </w:tc>
              <w:tc>
                <w:tcPr>
                  <w:tcW w:w="4154" w:type="dxa"/>
                  <w:tcBorders>
                    <w:top w:val="nil"/>
                    <w:left w:val="nil"/>
                    <w:bottom w:val="single" w:sz="4" w:space="0" w:color="auto"/>
                    <w:right w:val="single" w:sz="4" w:space="0" w:color="auto"/>
                  </w:tcBorders>
                  <w:shd w:val="clear" w:color="auto" w:fill="auto"/>
                  <w:noWrap/>
                  <w:vAlign w:val="bottom"/>
                  <w:hideMark/>
                </w:tcPr>
                <w:p w14:paraId="2D0C63F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53DBC53"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24851FC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SOUTH LCDA</w:t>
                  </w:r>
                </w:p>
              </w:tc>
              <w:tc>
                <w:tcPr>
                  <w:tcW w:w="4154" w:type="dxa"/>
                  <w:tcBorders>
                    <w:top w:val="nil"/>
                    <w:left w:val="nil"/>
                    <w:bottom w:val="single" w:sz="4" w:space="0" w:color="auto"/>
                    <w:right w:val="single" w:sz="4" w:space="0" w:color="auto"/>
                  </w:tcBorders>
                  <w:shd w:val="clear" w:color="auto" w:fill="auto"/>
                  <w:noWrap/>
                  <w:vAlign w:val="bottom"/>
                  <w:hideMark/>
                </w:tcPr>
                <w:p w14:paraId="22215EC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6D69B20"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5C6EB9A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WEST LCDA</w:t>
                  </w:r>
                </w:p>
              </w:tc>
              <w:tc>
                <w:tcPr>
                  <w:tcW w:w="4154" w:type="dxa"/>
                  <w:tcBorders>
                    <w:top w:val="nil"/>
                    <w:left w:val="nil"/>
                    <w:bottom w:val="single" w:sz="4" w:space="0" w:color="auto"/>
                    <w:right w:val="single" w:sz="4" w:space="0" w:color="auto"/>
                  </w:tcBorders>
                  <w:shd w:val="clear" w:color="auto" w:fill="auto"/>
                  <w:noWrap/>
                  <w:vAlign w:val="bottom"/>
                  <w:hideMark/>
                </w:tcPr>
                <w:p w14:paraId="1ED5457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B4F77DC"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vAlign w:val="bottom"/>
                  <w:hideMark/>
                </w:tcPr>
                <w:p w14:paraId="220A23F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CONSOLIDATED</w:t>
                  </w:r>
                </w:p>
              </w:tc>
              <w:tc>
                <w:tcPr>
                  <w:tcW w:w="4154" w:type="dxa"/>
                  <w:tcBorders>
                    <w:top w:val="nil"/>
                    <w:left w:val="nil"/>
                    <w:bottom w:val="single" w:sz="4" w:space="0" w:color="auto"/>
                    <w:right w:val="single" w:sz="4" w:space="0" w:color="auto"/>
                  </w:tcBorders>
                  <w:shd w:val="clear" w:color="auto" w:fill="auto"/>
                  <w:noWrap/>
                  <w:vAlign w:val="bottom"/>
                  <w:hideMark/>
                </w:tcPr>
                <w:p w14:paraId="7A12B8F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3DF355F" w14:textId="77777777" w:rsidTr="002108FD">
              <w:trPr>
                <w:trHeight w:val="300"/>
                <w:jc w:val="center"/>
              </w:trPr>
              <w:tc>
                <w:tcPr>
                  <w:tcW w:w="3683" w:type="dxa"/>
                  <w:tcBorders>
                    <w:top w:val="nil"/>
                    <w:left w:val="single" w:sz="4" w:space="0" w:color="auto"/>
                    <w:bottom w:val="single" w:sz="4" w:space="0" w:color="auto"/>
                    <w:right w:val="single" w:sz="4" w:space="0" w:color="auto"/>
                  </w:tcBorders>
                  <w:shd w:val="clear" w:color="auto" w:fill="auto"/>
                  <w:noWrap/>
                  <w:vAlign w:val="bottom"/>
                  <w:hideMark/>
                </w:tcPr>
                <w:p w14:paraId="72B6045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TOTAL</w:t>
                  </w:r>
                </w:p>
              </w:tc>
              <w:tc>
                <w:tcPr>
                  <w:tcW w:w="4154" w:type="dxa"/>
                  <w:tcBorders>
                    <w:top w:val="nil"/>
                    <w:left w:val="nil"/>
                    <w:bottom w:val="single" w:sz="4" w:space="0" w:color="auto"/>
                    <w:right w:val="single" w:sz="4" w:space="0" w:color="auto"/>
                  </w:tcBorders>
                  <w:shd w:val="clear" w:color="auto" w:fill="auto"/>
                  <w:noWrap/>
                  <w:vAlign w:val="bottom"/>
                  <w:hideMark/>
                </w:tcPr>
                <w:p w14:paraId="4BD274F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23,550,554.21</w:t>
                  </w:r>
                </w:p>
              </w:tc>
            </w:tr>
          </w:tbl>
          <w:p w14:paraId="050F7C72"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6</w:t>
            </w:r>
            <w:r>
              <w:rPr>
                <w:rFonts w:ascii="Cambria" w:hAnsi="Cambria"/>
                <w:bCs/>
              </w:rPr>
              <w:t>7</w:t>
            </w:r>
          </w:p>
          <w:p w14:paraId="3E25C95A" w14:textId="77777777" w:rsidR="00CD73FD" w:rsidRPr="002233E5" w:rsidRDefault="00CD73FD" w:rsidP="002108FD">
            <w:pPr>
              <w:spacing w:after="0" w:line="276" w:lineRule="auto"/>
              <w:jc w:val="center"/>
              <w:rPr>
                <w:rFonts w:ascii="Cambria" w:hAnsi="Cambria"/>
                <w:bCs/>
              </w:rPr>
            </w:pPr>
            <w:r w:rsidRPr="002233E5">
              <w:rPr>
                <w:rFonts w:ascii="Cambria" w:hAnsi="Cambria"/>
                <w:bCs/>
              </w:rPr>
              <w:t>[SALARIES &amp; WAGES]</w:t>
            </w:r>
          </w:p>
          <w:p w14:paraId="4AAA546A" w14:textId="77777777" w:rsidR="00CD73FD" w:rsidRPr="002233E5" w:rsidRDefault="00CD73FD" w:rsidP="002108FD">
            <w:pPr>
              <w:spacing w:after="0" w:line="276" w:lineRule="auto"/>
              <w:jc w:val="center"/>
              <w:rPr>
                <w:rFonts w:ascii="Cambria" w:hAnsi="Cambria"/>
                <w:bCs/>
              </w:rPr>
            </w:pPr>
          </w:p>
          <w:tbl>
            <w:tblPr>
              <w:tblW w:w="7796" w:type="dxa"/>
              <w:tblInd w:w="1725" w:type="dxa"/>
              <w:tblLayout w:type="fixed"/>
              <w:tblLook w:val="04A0" w:firstRow="1" w:lastRow="0" w:firstColumn="1" w:lastColumn="0" w:noHBand="0" w:noVBand="1"/>
            </w:tblPr>
            <w:tblGrid>
              <w:gridCol w:w="3544"/>
              <w:gridCol w:w="4252"/>
            </w:tblGrid>
            <w:tr w:rsidR="00CD73FD" w:rsidRPr="009B02AF" w14:paraId="079D4A04" w14:textId="77777777" w:rsidTr="002108FD">
              <w:trPr>
                <w:trHeight w:val="825"/>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7554B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474044D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690,772,113.80</w:t>
                  </w:r>
                </w:p>
              </w:tc>
            </w:tr>
            <w:tr w:rsidR="00CD73FD" w:rsidRPr="009B02AF" w14:paraId="6E4EF9F3"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82D3C7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LCDA</w:t>
                  </w:r>
                </w:p>
              </w:tc>
              <w:tc>
                <w:tcPr>
                  <w:tcW w:w="4252" w:type="dxa"/>
                  <w:tcBorders>
                    <w:top w:val="nil"/>
                    <w:left w:val="nil"/>
                    <w:bottom w:val="single" w:sz="4" w:space="0" w:color="auto"/>
                    <w:right w:val="single" w:sz="4" w:space="0" w:color="auto"/>
                  </w:tcBorders>
                  <w:shd w:val="clear" w:color="auto" w:fill="auto"/>
                  <w:noWrap/>
                  <w:vAlign w:val="bottom"/>
                  <w:hideMark/>
                </w:tcPr>
                <w:p w14:paraId="3A767AB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1BB5D48"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66D7CAF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7F91A6D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690,772,113.80</w:t>
                  </w:r>
                </w:p>
              </w:tc>
            </w:tr>
            <w:tr w:rsidR="00CD73FD" w:rsidRPr="009B02AF" w14:paraId="451B68E1"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BF6435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w:t>
                  </w:r>
                </w:p>
              </w:tc>
              <w:tc>
                <w:tcPr>
                  <w:tcW w:w="4252" w:type="dxa"/>
                  <w:tcBorders>
                    <w:top w:val="nil"/>
                    <w:left w:val="nil"/>
                    <w:bottom w:val="single" w:sz="4" w:space="0" w:color="auto"/>
                    <w:right w:val="single" w:sz="4" w:space="0" w:color="auto"/>
                  </w:tcBorders>
                  <w:shd w:val="clear" w:color="auto" w:fill="auto"/>
                  <w:noWrap/>
                  <w:vAlign w:val="bottom"/>
                  <w:hideMark/>
                </w:tcPr>
                <w:p w14:paraId="11820C3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674,581,919.91</w:t>
                  </w:r>
                </w:p>
              </w:tc>
            </w:tr>
            <w:tr w:rsidR="00CD73FD" w:rsidRPr="009B02AF" w14:paraId="0EC2D11A"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479363D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CENTRAL LCDA</w:t>
                  </w:r>
                </w:p>
              </w:tc>
              <w:tc>
                <w:tcPr>
                  <w:tcW w:w="4252" w:type="dxa"/>
                  <w:tcBorders>
                    <w:top w:val="nil"/>
                    <w:left w:val="nil"/>
                    <w:bottom w:val="single" w:sz="4" w:space="0" w:color="auto"/>
                    <w:right w:val="single" w:sz="4" w:space="0" w:color="auto"/>
                  </w:tcBorders>
                  <w:shd w:val="clear" w:color="auto" w:fill="auto"/>
                  <w:noWrap/>
                  <w:vAlign w:val="bottom"/>
                  <w:hideMark/>
                </w:tcPr>
                <w:p w14:paraId="7C6A22B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86D34FB"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62DC876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4143FDD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674,581,919.91</w:t>
                  </w:r>
                </w:p>
              </w:tc>
            </w:tr>
            <w:tr w:rsidR="00CD73FD" w:rsidRPr="009B02AF" w14:paraId="70427A9D"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0967D4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w:t>
                  </w:r>
                </w:p>
              </w:tc>
              <w:tc>
                <w:tcPr>
                  <w:tcW w:w="4252" w:type="dxa"/>
                  <w:tcBorders>
                    <w:top w:val="nil"/>
                    <w:left w:val="nil"/>
                    <w:bottom w:val="single" w:sz="4" w:space="0" w:color="auto"/>
                    <w:right w:val="single" w:sz="4" w:space="0" w:color="auto"/>
                  </w:tcBorders>
                  <w:shd w:val="clear" w:color="auto" w:fill="auto"/>
                  <w:noWrap/>
                  <w:vAlign w:val="bottom"/>
                  <w:hideMark/>
                </w:tcPr>
                <w:p w14:paraId="68506BB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715,042,965.30</w:t>
                  </w:r>
                </w:p>
              </w:tc>
            </w:tr>
            <w:tr w:rsidR="00CD73FD" w:rsidRPr="009B02AF" w14:paraId="360AF1AD"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4166DF6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SOUTH</w:t>
                  </w:r>
                </w:p>
              </w:tc>
              <w:tc>
                <w:tcPr>
                  <w:tcW w:w="4252" w:type="dxa"/>
                  <w:tcBorders>
                    <w:top w:val="nil"/>
                    <w:left w:val="nil"/>
                    <w:bottom w:val="single" w:sz="4" w:space="0" w:color="auto"/>
                    <w:right w:val="single" w:sz="4" w:space="0" w:color="auto"/>
                  </w:tcBorders>
                  <w:shd w:val="clear" w:color="auto" w:fill="auto"/>
                  <w:noWrap/>
                  <w:vAlign w:val="bottom"/>
                  <w:hideMark/>
                </w:tcPr>
                <w:p w14:paraId="2294804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CF4242D"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CE63C4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07A480F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715,042,965.30</w:t>
                  </w:r>
                </w:p>
              </w:tc>
            </w:tr>
            <w:tr w:rsidR="00CD73FD" w:rsidRPr="009B02AF" w14:paraId="590B2422"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D1C9EC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w:t>
                  </w:r>
                </w:p>
              </w:tc>
              <w:tc>
                <w:tcPr>
                  <w:tcW w:w="4252" w:type="dxa"/>
                  <w:tcBorders>
                    <w:top w:val="nil"/>
                    <w:left w:val="nil"/>
                    <w:bottom w:val="single" w:sz="4" w:space="0" w:color="auto"/>
                    <w:right w:val="single" w:sz="4" w:space="0" w:color="auto"/>
                  </w:tcBorders>
                  <w:shd w:val="clear" w:color="auto" w:fill="auto"/>
                  <w:noWrap/>
                  <w:vAlign w:val="bottom"/>
                  <w:hideMark/>
                </w:tcPr>
                <w:p w14:paraId="5E03F64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670,393,733.05</w:t>
                  </w:r>
                </w:p>
              </w:tc>
            </w:tr>
            <w:tr w:rsidR="00CD73FD" w:rsidRPr="009B02AF" w14:paraId="6879D530"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1B76043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 SOUTH</w:t>
                  </w:r>
                </w:p>
              </w:tc>
              <w:tc>
                <w:tcPr>
                  <w:tcW w:w="4252" w:type="dxa"/>
                  <w:tcBorders>
                    <w:top w:val="nil"/>
                    <w:left w:val="nil"/>
                    <w:bottom w:val="single" w:sz="4" w:space="0" w:color="auto"/>
                    <w:right w:val="single" w:sz="4" w:space="0" w:color="auto"/>
                  </w:tcBorders>
                  <w:shd w:val="clear" w:color="auto" w:fill="auto"/>
                  <w:noWrap/>
                  <w:vAlign w:val="bottom"/>
                  <w:hideMark/>
                </w:tcPr>
                <w:p w14:paraId="198D9AD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216E0CD"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24F47D4A" w14:textId="77777777" w:rsidR="00CD73FD" w:rsidRPr="009B02AF" w:rsidRDefault="00CD73FD" w:rsidP="002108FD">
                  <w:pPr>
                    <w:spacing w:after="0" w:line="240" w:lineRule="auto"/>
                    <w:rPr>
                      <w:rFonts w:ascii="Calibri" w:eastAsia="Times New Roman" w:hAnsi="Calibri" w:cs="Calibri"/>
                      <w:bCs/>
                      <w:color w:val="000000"/>
                    </w:rPr>
                  </w:pPr>
                  <w:proofErr w:type="gramStart"/>
                  <w:r w:rsidRPr="009B02AF">
                    <w:rPr>
                      <w:rFonts w:ascii="Calibri" w:eastAsia="Times New Roman" w:hAnsi="Calibri" w:cs="Calibri"/>
                      <w:bCs/>
                      <w:color w:val="000000"/>
                    </w:rPr>
                    <w:t>AYEDIRE  CONSOLIDATED</w:t>
                  </w:r>
                  <w:proofErr w:type="gramEnd"/>
                </w:p>
              </w:tc>
              <w:tc>
                <w:tcPr>
                  <w:tcW w:w="4252" w:type="dxa"/>
                  <w:tcBorders>
                    <w:top w:val="nil"/>
                    <w:left w:val="nil"/>
                    <w:bottom w:val="single" w:sz="4" w:space="0" w:color="auto"/>
                    <w:right w:val="single" w:sz="4" w:space="0" w:color="auto"/>
                  </w:tcBorders>
                  <w:shd w:val="clear" w:color="auto" w:fill="auto"/>
                  <w:noWrap/>
                  <w:vAlign w:val="bottom"/>
                  <w:hideMark/>
                </w:tcPr>
                <w:p w14:paraId="5277341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670,393,733.05</w:t>
                  </w:r>
                </w:p>
              </w:tc>
            </w:tr>
            <w:tr w:rsidR="00CD73FD" w:rsidRPr="009B02AF" w14:paraId="6517AA7F"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2BAEF0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w:t>
                  </w:r>
                </w:p>
              </w:tc>
              <w:tc>
                <w:tcPr>
                  <w:tcW w:w="4252" w:type="dxa"/>
                  <w:tcBorders>
                    <w:top w:val="nil"/>
                    <w:left w:val="nil"/>
                    <w:bottom w:val="single" w:sz="4" w:space="0" w:color="auto"/>
                    <w:right w:val="single" w:sz="4" w:space="0" w:color="auto"/>
                  </w:tcBorders>
                  <w:shd w:val="clear" w:color="auto" w:fill="auto"/>
                  <w:noWrap/>
                  <w:vAlign w:val="bottom"/>
                  <w:hideMark/>
                </w:tcPr>
                <w:p w14:paraId="58703E6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642,662,473.95</w:t>
                  </w:r>
                </w:p>
              </w:tc>
            </w:tr>
            <w:tr w:rsidR="00CD73FD" w:rsidRPr="009B02AF" w14:paraId="7D9E859D"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7F4C53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EAST LCDA</w:t>
                  </w:r>
                </w:p>
              </w:tc>
              <w:tc>
                <w:tcPr>
                  <w:tcW w:w="4252" w:type="dxa"/>
                  <w:tcBorders>
                    <w:top w:val="nil"/>
                    <w:left w:val="nil"/>
                    <w:bottom w:val="single" w:sz="4" w:space="0" w:color="auto"/>
                    <w:right w:val="single" w:sz="4" w:space="0" w:color="auto"/>
                  </w:tcBorders>
                  <w:shd w:val="clear" w:color="auto" w:fill="auto"/>
                  <w:noWrap/>
                  <w:vAlign w:val="bottom"/>
                  <w:hideMark/>
                </w:tcPr>
                <w:p w14:paraId="643FC61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28B65E8"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4578D98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483D4BA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642,662,473.95</w:t>
                  </w:r>
                </w:p>
              </w:tc>
            </w:tr>
            <w:tr w:rsidR="00CD73FD" w:rsidRPr="009B02AF" w14:paraId="324C42C2"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8D1703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w:t>
                  </w:r>
                </w:p>
              </w:tc>
              <w:tc>
                <w:tcPr>
                  <w:tcW w:w="4252" w:type="dxa"/>
                  <w:tcBorders>
                    <w:top w:val="nil"/>
                    <w:left w:val="nil"/>
                    <w:bottom w:val="single" w:sz="4" w:space="0" w:color="auto"/>
                    <w:right w:val="single" w:sz="4" w:space="0" w:color="auto"/>
                  </w:tcBorders>
                  <w:shd w:val="clear" w:color="auto" w:fill="auto"/>
                  <w:noWrap/>
                  <w:vAlign w:val="bottom"/>
                  <w:hideMark/>
                </w:tcPr>
                <w:p w14:paraId="45CBB0D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710,250,011.39</w:t>
                  </w:r>
                </w:p>
              </w:tc>
            </w:tr>
            <w:tr w:rsidR="00CD73FD" w:rsidRPr="009B02AF" w14:paraId="4A7F54B8"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2A9E2B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NORTH</w:t>
                  </w:r>
                </w:p>
              </w:tc>
              <w:tc>
                <w:tcPr>
                  <w:tcW w:w="4252" w:type="dxa"/>
                  <w:tcBorders>
                    <w:top w:val="nil"/>
                    <w:left w:val="nil"/>
                    <w:bottom w:val="single" w:sz="4" w:space="0" w:color="auto"/>
                    <w:right w:val="single" w:sz="4" w:space="0" w:color="auto"/>
                  </w:tcBorders>
                  <w:shd w:val="clear" w:color="auto" w:fill="auto"/>
                  <w:noWrap/>
                  <w:vAlign w:val="bottom"/>
                  <w:hideMark/>
                </w:tcPr>
                <w:p w14:paraId="3A6B894E"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2AB1E7D"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11E1F97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252B8C1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710,250,011.39</w:t>
                  </w:r>
                </w:p>
              </w:tc>
            </w:tr>
            <w:tr w:rsidR="00CD73FD" w:rsidRPr="009B02AF" w14:paraId="74F6DF11"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9BD4EB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w:t>
                  </w:r>
                </w:p>
              </w:tc>
              <w:tc>
                <w:tcPr>
                  <w:tcW w:w="4252" w:type="dxa"/>
                  <w:tcBorders>
                    <w:top w:val="nil"/>
                    <w:left w:val="nil"/>
                    <w:bottom w:val="single" w:sz="4" w:space="0" w:color="auto"/>
                    <w:right w:val="single" w:sz="4" w:space="0" w:color="auto"/>
                  </w:tcBorders>
                  <w:shd w:val="clear" w:color="auto" w:fill="auto"/>
                  <w:noWrap/>
                  <w:vAlign w:val="bottom"/>
                  <w:hideMark/>
                </w:tcPr>
                <w:p w14:paraId="7E82A4B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711,691,749.75</w:t>
                  </w:r>
                </w:p>
              </w:tc>
            </w:tr>
            <w:tr w:rsidR="00CD73FD" w:rsidRPr="009B02AF" w14:paraId="3ECC1A97"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DD88B7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AREA COUNCIL</w:t>
                  </w:r>
                </w:p>
              </w:tc>
              <w:tc>
                <w:tcPr>
                  <w:tcW w:w="4252" w:type="dxa"/>
                  <w:tcBorders>
                    <w:top w:val="nil"/>
                    <w:left w:val="nil"/>
                    <w:bottom w:val="single" w:sz="4" w:space="0" w:color="auto"/>
                    <w:right w:val="single" w:sz="4" w:space="0" w:color="auto"/>
                  </w:tcBorders>
                  <w:shd w:val="clear" w:color="auto" w:fill="auto"/>
                  <w:noWrap/>
                  <w:vAlign w:val="bottom"/>
                  <w:hideMark/>
                </w:tcPr>
                <w:p w14:paraId="376BD4B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EED2E0B"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724EFD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F11F4E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711,691,749.75</w:t>
                  </w:r>
                </w:p>
              </w:tc>
            </w:tr>
            <w:tr w:rsidR="00CD73FD" w:rsidRPr="009B02AF" w14:paraId="7C20C7DC"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C0C139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w:t>
                  </w:r>
                </w:p>
              </w:tc>
              <w:tc>
                <w:tcPr>
                  <w:tcW w:w="4252" w:type="dxa"/>
                  <w:tcBorders>
                    <w:top w:val="nil"/>
                    <w:left w:val="nil"/>
                    <w:bottom w:val="single" w:sz="4" w:space="0" w:color="auto"/>
                    <w:right w:val="single" w:sz="4" w:space="0" w:color="auto"/>
                  </w:tcBorders>
                  <w:shd w:val="clear" w:color="auto" w:fill="auto"/>
                  <w:noWrap/>
                  <w:vAlign w:val="bottom"/>
                  <w:hideMark/>
                </w:tcPr>
                <w:p w14:paraId="36587F8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712,731,444.72</w:t>
                  </w:r>
                </w:p>
              </w:tc>
            </w:tr>
            <w:tr w:rsidR="00CD73FD" w:rsidRPr="009B02AF" w14:paraId="1B1C63C0"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0A04C1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EAST LCDA</w:t>
                  </w:r>
                </w:p>
              </w:tc>
              <w:tc>
                <w:tcPr>
                  <w:tcW w:w="4252" w:type="dxa"/>
                  <w:tcBorders>
                    <w:top w:val="nil"/>
                    <w:left w:val="nil"/>
                    <w:bottom w:val="single" w:sz="4" w:space="0" w:color="auto"/>
                    <w:right w:val="single" w:sz="4" w:space="0" w:color="auto"/>
                  </w:tcBorders>
                  <w:shd w:val="clear" w:color="auto" w:fill="auto"/>
                  <w:noWrap/>
                  <w:vAlign w:val="bottom"/>
                  <w:hideMark/>
                </w:tcPr>
                <w:p w14:paraId="7094E4D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5E2A18F"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2B2B8D9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40E4000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712,731,444.72</w:t>
                  </w:r>
                </w:p>
              </w:tc>
            </w:tr>
            <w:tr w:rsidR="00CD73FD" w:rsidRPr="009B02AF" w14:paraId="18FFE607"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25C8C3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w:t>
                  </w:r>
                </w:p>
              </w:tc>
              <w:tc>
                <w:tcPr>
                  <w:tcW w:w="4252" w:type="dxa"/>
                  <w:tcBorders>
                    <w:top w:val="nil"/>
                    <w:left w:val="nil"/>
                    <w:bottom w:val="single" w:sz="4" w:space="0" w:color="auto"/>
                    <w:right w:val="single" w:sz="4" w:space="0" w:color="auto"/>
                  </w:tcBorders>
                  <w:shd w:val="clear" w:color="auto" w:fill="auto"/>
                  <w:noWrap/>
                  <w:vAlign w:val="bottom"/>
                  <w:hideMark/>
                </w:tcPr>
                <w:p w14:paraId="137C0CB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710,202,381.85</w:t>
                  </w:r>
                </w:p>
              </w:tc>
            </w:tr>
            <w:tr w:rsidR="00CD73FD" w:rsidRPr="009B02AF" w14:paraId="137729A7"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2C285A7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2323120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6AD3E1B"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D85AB5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OKINNI ADMIN</w:t>
                  </w:r>
                </w:p>
              </w:tc>
              <w:tc>
                <w:tcPr>
                  <w:tcW w:w="4252" w:type="dxa"/>
                  <w:tcBorders>
                    <w:top w:val="nil"/>
                    <w:left w:val="nil"/>
                    <w:bottom w:val="single" w:sz="4" w:space="0" w:color="auto"/>
                    <w:right w:val="single" w:sz="4" w:space="0" w:color="auto"/>
                  </w:tcBorders>
                  <w:shd w:val="clear" w:color="auto" w:fill="auto"/>
                  <w:noWrap/>
                  <w:vAlign w:val="bottom"/>
                  <w:hideMark/>
                </w:tcPr>
                <w:p w14:paraId="6C0BAB08"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C321002"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0F34506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64FC400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710,202,381.85</w:t>
                  </w:r>
                </w:p>
              </w:tc>
            </w:tr>
            <w:tr w:rsidR="00CD73FD" w:rsidRPr="009B02AF" w14:paraId="4F5E63BD"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79CFC0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w:t>
                  </w:r>
                </w:p>
              </w:tc>
              <w:tc>
                <w:tcPr>
                  <w:tcW w:w="4252" w:type="dxa"/>
                  <w:tcBorders>
                    <w:top w:val="nil"/>
                    <w:left w:val="nil"/>
                    <w:bottom w:val="single" w:sz="4" w:space="0" w:color="auto"/>
                    <w:right w:val="single" w:sz="4" w:space="0" w:color="auto"/>
                  </w:tcBorders>
                  <w:shd w:val="clear" w:color="auto" w:fill="auto"/>
                  <w:noWrap/>
                  <w:vAlign w:val="bottom"/>
                  <w:hideMark/>
                </w:tcPr>
                <w:p w14:paraId="0C7DC0E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730,054,233.01</w:t>
                  </w:r>
                </w:p>
              </w:tc>
            </w:tr>
            <w:tr w:rsidR="00CD73FD" w:rsidRPr="009B02AF" w14:paraId="1B75C96A"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7325333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752B5C03"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FF91EC0" w14:textId="77777777" w:rsidTr="002108FD">
              <w:trPr>
                <w:trHeight w:val="54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10BCB7C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WEST LCDA</w:t>
                  </w:r>
                </w:p>
              </w:tc>
              <w:tc>
                <w:tcPr>
                  <w:tcW w:w="4252" w:type="dxa"/>
                  <w:tcBorders>
                    <w:top w:val="nil"/>
                    <w:left w:val="nil"/>
                    <w:bottom w:val="single" w:sz="4" w:space="0" w:color="auto"/>
                    <w:right w:val="single" w:sz="4" w:space="0" w:color="auto"/>
                  </w:tcBorders>
                  <w:shd w:val="clear" w:color="auto" w:fill="auto"/>
                  <w:noWrap/>
                  <w:vAlign w:val="bottom"/>
                  <w:hideMark/>
                </w:tcPr>
                <w:p w14:paraId="32E2558F"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A74DC60"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031D706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EJIGBO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B6D482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730,054,233.01</w:t>
                  </w:r>
                </w:p>
              </w:tc>
            </w:tr>
            <w:tr w:rsidR="00CD73FD" w:rsidRPr="009B02AF" w14:paraId="46D28BB6"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0373D2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w:t>
                  </w:r>
                </w:p>
              </w:tc>
              <w:tc>
                <w:tcPr>
                  <w:tcW w:w="4252" w:type="dxa"/>
                  <w:tcBorders>
                    <w:top w:val="nil"/>
                    <w:left w:val="nil"/>
                    <w:bottom w:val="single" w:sz="4" w:space="0" w:color="auto"/>
                    <w:right w:val="single" w:sz="4" w:space="0" w:color="auto"/>
                  </w:tcBorders>
                  <w:shd w:val="clear" w:color="auto" w:fill="auto"/>
                  <w:noWrap/>
                  <w:vAlign w:val="bottom"/>
                  <w:hideMark/>
                </w:tcPr>
                <w:p w14:paraId="623282D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738,097,675.52</w:t>
                  </w:r>
                </w:p>
              </w:tc>
            </w:tr>
            <w:tr w:rsidR="00CD73FD" w:rsidRPr="009B02AF" w14:paraId="1F91CEE4"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164694E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WEST LCDA</w:t>
                  </w:r>
                </w:p>
              </w:tc>
              <w:tc>
                <w:tcPr>
                  <w:tcW w:w="4252" w:type="dxa"/>
                  <w:tcBorders>
                    <w:top w:val="nil"/>
                    <w:left w:val="nil"/>
                    <w:bottom w:val="single" w:sz="4" w:space="0" w:color="auto"/>
                    <w:right w:val="single" w:sz="4" w:space="0" w:color="auto"/>
                  </w:tcBorders>
                  <w:shd w:val="clear" w:color="auto" w:fill="auto"/>
                  <w:noWrap/>
                  <w:vAlign w:val="bottom"/>
                  <w:hideMark/>
                </w:tcPr>
                <w:p w14:paraId="2CCBC00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3378045C"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7BAC33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2DFEC4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738,097,675.52</w:t>
                  </w:r>
                </w:p>
              </w:tc>
            </w:tr>
            <w:tr w:rsidR="00CD73FD" w:rsidRPr="009B02AF" w14:paraId="34202B99"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E4C097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w:t>
                  </w:r>
                </w:p>
              </w:tc>
              <w:tc>
                <w:tcPr>
                  <w:tcW w:w="4252" w:type="dxa"/>
                  <w:tcBorders>
                    <w:top w:val="nil"/>
                    <w:left w:val="nil"/>
                    <w:bottom w:val="single" w:sz="4" w:space="0" w:color="auto"/>
                    <w:right w:val="single" w:sz="4" w:space="0" w:color="auto"/>
                  </w:tcBorders>
                  <w:shd w:val="clear" w:color="auto" w:fill="auto"/>
                  <w:noWrap/>
                  <w:vAlign w:val="bottom"/>
                  <w:hideMark/>
                </w:tcPr>
                <w:p w14:paraId="66144EC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535,094,683.65</w:t>
                  </w:r>
                </w:p>
              </w:tc>
            </w:tr>
            <w:tr w:rsidR="00CD73FD" w:rsidRPr="009B02AF" w14:paraId="13EC9B40"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135629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OOYE</w:t>
                  </w:r>
                </w:p>
              </w:tc>
              <w:tc>
                <w:tcPr>
                  <w:tcW w:w="4252" w:type="dxa"/>
                  <w:tcBorders>
                    <w:top w:val="nil"/>
                    <w:left w:val="nil"/>
                    <w:bottom w:val="single" w:sz="4" w:space="0" w:color="auto"/>
                    <w:right w:val="single" w:sz="4" w:space="0" w:color="auto"/>
                  </w:tcBorders>
                  <w:shd w:val="clear" w:color="auto" w:fill="auto"/>
                  <w:noWrap/>
                  <w:vAlign w:val="bottom"/>
                  <w:hideMark/>
                </w:tcPr>
                <w:p w14:paraId="08147581"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00BC2C2"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770CA15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3A97790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535,094,683.65</w:t>
                  </w:r>
                </w:p>
              </w:tc>
            </w:tr>
            <w:tr w:rsidR="00CD73FD" w:rsidRPr="009B02AF" w14:paraId="641586A8"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E3B80E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EAST LCDA</w:t>
                  </w:r>
                </w:p>
              </w:tc>
              <w:tc>
                <w:tcPr>
                  <w:tcW w:w="4252" w:type="dxa"/>
                  <w:tcBorders>
                    <w:top w:val="nil"/>
                    <w:left w:val="nil"/>
                    <w:bottom w:val="single" w:sz="4" w:space="0" w:color="auto"/>
                    <w:right w:val="single" w:sz="4" w:space="0" w:color="auto"/>
                  </w:tcBorders>
                  <w:shd w:val="clear" w:color="auto" w:fill="auto"/>
                  <w:noWrap/>
                  <w:vAlign w:val="bottom"/>
                  <w:hideMark/>
                </w:tcPr>
                <w:p w14:paraId="0BCD753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281,209,803.82</w:t>
                  </w:r>
                </w:p>
              </w:tc>
            </w:tr>
            <w:tr w:rsidR="00CD73FD" w:rsidRPr="009B02AF" w14:paraId="1B59F1C8"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8DBBB2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w:t>
                  </w:r>
                </w:p>
              </w:tc>
              <w:tc>
                <w:tcPr>
                  <w:tcW w:w="4252" w:type="dxa"/>
                  <w:tcBorders>
                    <w:top w:val="nil"/>
                    <w:left w:val="nil"/>
                    <w:bottom w:val="single" w:sz="4" w:space="0" w:color="auto"/>
                    <w:right w:val="single" w:sz="4" w:space="0" w:color="auto"/>
                  </w:tcBorders>
                  <w:shd w:val="clear" w:color="auto" w:fill="auto"/>
                  <w:noWrap/>
                  <w:vAlign w:val="bottom"/>
                  <w:hideMark/>
                </w:tcPr>
                <w:p w14:paraId="10A815D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733,455,699.97</w:t>
                  </w:r>
                </w:p>
              </w:tc>
            </w:tr>
            <w:tr w:rsidR="00CD73FD" w:rsidRPr="009B02AF" w14:paraId="59B61F98"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649D4CF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WEST LCDA</w:t>
                  </w:r>
                </w:p>
              </w:tc>
              <w:tc>
                <w:tcPr>
                  <w:tcW w:w="4252" w:type="dxa"/>
                  <w:tcBorders>
                    <w:top w:val="nil"/>
                    <w:left w:val="nil"/>
                    <w:bottom w:val="single" w:sz="4" w:space="0" w:color="auto"/>
                    <w:right w:val="single" w:sz="4" w:space="0" w:color="auto"/>
                  </w:tcBorders>
                  <w:shd w:val="clear" w:color="auto" w:fill="auto"/>
                  <w:noWrap/>
                  <w:vAlign w:val="bottom"/>
                  <w:hideMark/>
                </w:tcPr>
                <w:p w14:paraId="019F5CC2"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38DDFE6"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AE6EF0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AREA COUNCIL</w:t>
                  </w:r>
                </w:p>
              </w:tc>
              <w:tc>
                <w:tcPr>
                  <w:tcW w:w="4252" w:type="dxa"/>
                  <w:tcBorders>
                    <w:top w:val="nil"/>
                    <w:left w:val="nil"/>
                    <w:bottom w:val="single" w:sz="4" w:space="0" w:color="auto"/>
                    <w:right w:val="single" w:sz="4" w:space="0" w:color="auto"/>
                  </w:tcBorders>
                  <w:shd w:val="clear" w:color="auto" w:fill="auto"/>
                  <w:noWrap/>
                  <w:vAlign w:val="bottom"/>
                  <w:hideMark/>
                </w:tcPr>
                <w:p w14:paraId="486B9DB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63CFAB1"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4D36EC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4E4D4AD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733,455,699.97</w:t>
                  </w:r>
                </w:p>
              </w:tc>
            </w:tr>
            <w:tr w:rsidR="00CD73FD" w:rsidRPr="009B02AF" w14:paraId="253D41A7"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C6A10F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w:t>
                  </w:r>
                </w:p>
              </w:tc>
              <w:tc>
                <w:tcPr>
                  <w:tcW w:w="4252" w:type="dxa"/>
                  <w:tcBorders>
                    <w:top w:val="nil"/>
                    <w:left w:val="nil"/>
                    <w:bottom w:val="single" w:sz="4" w:space="0" w:color="auto"/>
                    <w:right w:val="single" w:sz="4" w:space="0" w:color="auto"/>
                  </w:tcBorders>
                  <w:shd w:val="clear" w:color="auto" w:fill="auto"/>
                  <w:noWrap/>
                  <w:vAlign w:val="bottom"/>
                  <w:hideMark/>
                </w:tcPr>
                <w:p w14:paraId="3C18FA0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704,192,130.14</w:t>
                  </w:r>
                </w:p>
              </w:tc>
            </w:tr>
            <w:tr w:rsidR="00CD73FD" w:rsidRPr="009B02AF" w14:paraId="2B4D58FC"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A0C6C5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09A5738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3F9C4C8"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15B80B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CONSLIDATED</w:t>
                  </w:r>
                </w:p>
              </w:tc>
              <w:tc>
                <w:tcPr>
                  <w:tcW w:w="4252" w:type="dxa"/>
                  <w:tcBorders>
                    <w:top w:val="nil"/>
                    <w:left w:val="nil"/>
                    <w:bottom w:val="single" w:sz="4" w:space="0" w:color="auto"/>
                    <w:right w:val="single" w:sz="4" w:space="0" w:color="auto"/>
                  </w:tcBorders>
                  <w:shd w:val="clear" w:color="auto" w:fill="auto"/>
                  <w:noWrap/>
                  <w:vAlign w:val="bottom"/>
                  <w:hideMark/>
                </w:tcPr>
                <w:p w14:paraId="3E656C5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704,192,130.14</w:t>
                  </w:r>
                </w:p>
              </w:tc>
            </w:tr>
            <w:tr w:rsidR="00CD73FD" w:rsidRPr="009B02AF" w14:paraId="0EE3D37C"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FFF069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w:t>
                  </w:r>
                </w:p>
              </w:tc>
              <w:tc>
                <w:tcPr>
                  <w:tcW w:w="4252" w:type="dxa"/>
                  <w:tcBorders>
                    <w:top w:val="nil"/>
                    <w:left w:val="nil"/>
                    <w:bottom w:val="single" w:sz="4" w:space="0" w:color="auto"/>
                    <w:right w:val="single" w:sz="4" w:space="0" w:color="auto"/>
                  </w:tcBorders>
                  <w:shd w:val="clear" w:color="auto" w:fill="auto"/>
                  <w:noWrap/>
                  <w:vAlign w:val="bottom"/>
                  <w:hideMark/>
                </w:tcPr>
                <w:p w14:paraId="65ABE7A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662,496,666.16</w:t>
                  </w:r>
                </w:p>
              </w:tc>
            </w:tr>
            <w:tr w:rsidR="00CD73FD" w:rsidRPr="009B02AF" w14:paraId="06F27F7D"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534E44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AREA COUNCIL</w:t>
                  </w:r>
                </w:p>
              </w:tc>
              <w:tc>
                <w:tcPr>
                  <w:tcW w:w="4252" w:type="dxa"/>
                  <w:tcBorders>
                    <w:top w:val="nil"/>
                    <w:left w:val="nil"/>
                    <w:bottom w:val="single" w:sz="4" w:space="0" w:color="auto"/>
                    <w:right w:val="single" w:sz="4" w:space="0" w:color="auto"/>
                  </w:tcBorders>
                  <w:shd w:val="clear" w:color="auto" w:fill="auto"/>
                  <w:noWrap/>
                  <w:vAlign w:val="bottom"/>
                  <w:hideMark/>
                </w:tcPr>
                <w:p w14:paraId="69268CC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066CE819"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20119AC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5E6C93B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662,496,666.16</w:t>
                  </w:r>
                </w:p>
              </w:tc>
            </w:tr>
            <w:tr w:rsidR="00CD73FD" w:rsidRPr="009B02AF" w14:paraId="6795D205"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B10B52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w:t>
                  </w:r>
                </w:p>
              </w:tc>
              <w:tc>
                <w:tcPr>
                  <w:tcW w:w="4252" w:type="dxa"/>
                  <w:tcBorders>
                    <w:top w:val="nil"/>
                    <w:left w:val="nil"/>
                    <w:bottom w:val="single" w:sz="4" w:space="0" w:color="auto"/>
                    <w:right w:val="single" w:sz="4" w:space="0" w:color="auto"/>
                  </w:tcBorders>
                  <w:shd w:val="clear" w:color="auto" w:fill="auto"/>
                  <w:noWrap/>
                  <w:vAlign w:val="bottom"/>
                  <w:hideMark/>
                </w:tcPr>
                <w:p w14:paraId="6B02DAE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815,062,746.77</w:t>
                  </w:r>
                </w:p>
              </w:tc>
            </w:tr>
            <w:tr w:rsidR="00CD73FD" w:rsidRPr="009B02AF" w14:paraId="628F4804"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79A709D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NORTH LCDA</w:t>
                  </w:r>
                </w:p>
              </w:tc>
              <w:tc>
                <w:tcPr>
                  <w:tcW w:w="4252" w:type="dxa"/>
                  <w:tcBorders>
                    <w:top w:val="nil"/>
                    <w:left w:val="nil"/>
                    <w:bottom w:val="single" w:sz="4" w:space="0" w:color="auto"/>
                    <w:right w:val="single" w:sz="4" w:space="0" w:color="auto"/>
                  </w:tcBorders>
                  <w:shd w:val="clear" w:color="auto" w:fill="auto"/>
                  <w:noWrap/>
                  <w:vAlign w:val="bottom"/>
                  <w:hideMark/>
                </w:tcPr>
                <w:p w14:paraId="183273C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BF561D2"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2DCAB54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AREA COUNCIL</w:t>
                  </w:r>
                </w:p>
              </w:tc>
              <w:tc>
                <w:tcPr>
                  <w:tcW w:w="4252" w:type="dxa"/>
                  <w:tcBorders>
                    <w:top w:val="nil"/>
                    <w:left w:val="nil"/>
                    <w:bottom w:val="single" w:sz="4" w:space="0" w:color="auto"/>
                    <w:right w:val="single" w:sz="4" w:space="0" w:color="auto"/>
                  </w:tcBorders>
                  <w:shd w:val="clear" w:color="auto" w:fill="auto"/>
                  <w:noWrap/>
                  <w:vAlign w:val="bottom"/>
                  <w:hideMark/>
                </w:tcPr>
                <w:p w14:paraId="5499D10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68F7E1F" w14:textId="77777777" w:rsidTr="002108FD">
              <w:trPr>
                <w:trHeight w:val="51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7FB6926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A1C30F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815,062,746.77</w:t>
                  </w:r>
                </w:p>
              </w:tc>
            </w:tr>
            <w:tr w:rsidR="00CD73FD" w:rsidRPr="009B02AF" w14:paraId="4C14D2D8"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9E657E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w:t>
                  </w:r>
                </w:p>
              </w:tc>
              <w:tc>
                <w:tcPr>
                  <w:tcW w:w="4252" w:type="dxa"/>
                  <w:tcBorders>
                    <w:top w:val="nil"/>
                    <w:left w:val="nil"/>
                    <w:bottom w:val="single" w:sz="4" w:space="0" w:color="auto"/>
                    <w:right w:val="single" w:sz="4" w:space="0" w:color="auto"/>
                  </w:tcBorders>
                  <w:shd w:val="clear" w:color="auto" w:fill="auto"/>
                  <w:noWrap/>
                  <w:vAlign w:val="bottom"/>
                  <w:hideMark/>
                </w:tcPr>
                <w:p w14:paraId="64C747A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661,605,445.77</w:t>
                  </w:r>
                </w:p>
              </w:tc>
            </w:tr>
            <w:tr w:rsidR="00CD73FD" w:rsidRPr="009B02AF" w14:paraId="30389F98"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5E9880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CENTRAL LCDA</w:t>
                  </w:r>
                </w:p>
              </w:tc>
              <w:tc>
                <w:tcPr>
                  <w:tcW w:w="4252" w:type="dxa"/>
                  <w:tcBorders>
                    <w:top w:val="nil"/>
                    <w:left w:val="nil"/>
                    <w:bottom w:val="single" w:sz="4" w:space="0" w:color="auto"/>
                    <w:right w:val="single" w:sz="4" w:space="0" w:color="auto"/>
                  </w:tcBorders>
                  <w:shd w:val="clear" w:color="auto" w:fill="auto"/>
                  <w:noWrap/>
                  <w:vAlign w:val="bottom"/>
                  <w:hideMark/>
                </w:tcPr>
                <w:p w14:paraId="7B13588A"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F8FE2EB"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74F4EA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08884A1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661,605,445.77</w:t>
                  </w:r>
                </w:p>
              </w:tc>
            </w:tr>
            <w:tr w:rsidR="00CD73FD" w:rsidRPr="009B02AF" w14:paraId="5E4F9B77"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E014DE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w:t>
                  </w:r>
                </w:p>
              </w:tc>
              <w:tc>
                <w:tcPr>
                  <w:tcW w:w="4252" w:type="dxa"/>
                  <w:tcBorders>
                    <w:top w:val="nil"/>
                    <w:left w:val="nil"/>
                    <w:bottom w:val="single" w:sz="4" w:space="0" w:color="auto"/>
                    <w:right w:val="single" w:sz="4" w:space="0" w:color="auto"/>
                  </w:tcBorders>
                  <w:shd w:val="clear" w:color="auto" w:fill="auto"/>
                  <w:noWrap/>
                  <w:vAlign w:val="bottom"/>
                  <w:hideMark/>
                </w:tcPr>
                <w:p w14:paraId="13166C9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712,232,192.19</w:t>
                  </w:r>
                </w:p>
              </w:tc>
            </w:tr>
            <w:tr w:rsidR="00CD73FD" w:rsidRPr="009B02AF" w14:paraId="76619E9E"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F0C053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LCDA</w:t>
                  </w:r>
                </w:p>
              </w:tc>
              <w:tc>
                <w:tcPr>
                  <w:tcW w:w="4252" w:type="dxa"/>
                  <w:tcBorders>
                    <w:top w:val="nil"/>
                    <w:left w:val="nil"/>
                    <w:bottom w:val="single" w:sz="4" w:space="0" w:color="auto"/>
                    <w:right w:val="single" w:sz="4" w:space="0" w:color="auto"/>
                  </w:tcBorders>
                  <w:shd w:val="clear" w:color="auto" w:fill="auto"/>
                  <w:noWrap/>
                  <w:vAlign w:val="bottom"/>
                  <w:hideMark/>
                </w:tcPr>
                <w:p w14:paraId="7B2FDDE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A3D17A6"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1A0F053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4D47E58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712,232,192.19</w:t>
                  </w:r>
                </w:p>
              </w:tc>
            </w:tr>
            <w:tr w:rsidR="00CD73FD" w:rsidRPr="009B02AF" w14:paraId="3650DBE9"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4C1309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w:t>
                  </w:r>
                </w:p>
              </w:tc>
              <w:tc>
                <w:tcPr>
                  <w:tcW w:w="4252" w:type="dxa"/>
                  <w:tcBorders>
                    <w:top w:val="nil"/>
                    <w:left w:val="nil"/>
                    <w:bottom w:val="single" w:sz="4" w:space="0" w:color="auto"/>
                    <w:right w:val="single" w:sz="4" w:space="0" w:color="auto"/>
                  </w:tcBorders>
                  <w:shd w:val="clear" w:color="auto" w:fill="auto"/>
                  <w:noWrap/>
                  <w:vAlign w:val="bottom"/>
                  <w:hideMark/>
                </w:tcPr>
                <w:p w14:paraId="32710EC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718,987,361.78</w:t>
                  </w:r>
                </w:p>
              </w:tc>
            </w:tr>
            <w:tr w:rsidR="00CD73FD" w:rsidRPr="009B02AF" w14:paraId="05FD5C05"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711378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CENTRAL LCDA</w:t>
                  </w:r>
                </w:p>
              </w:tc>
              <w:tc>
                <w:tcPr>
                  <w:tcW w:w="4252" w:type="dxa"/>
                  <w:tcBorders>
                    <w:top w:val="nil"/>
                    <w:left w:val="nil"/>
                    <w:bottom w:val="single" w:sz="4" w:space="0" w:color="auto"/>
                    <w:right w:val="single" w:sz="4" w:space="0" w:color="auto"/>
                  </w:tcBorders>
                  <w:shd w:val="clear" w:color="auto" w:fill="auto"/>
                  <w:noWrap/>
                  <w:vAlign w:val="bottom"/>
                  <w:hideMark/>
                </w:tcPr>
                <w:p w14:paraId="4A8C5DF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EFDD2B2"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63BFE16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53368E4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718,987,361.78</w:t>
                  </w:r>
                </w:p>
              </w:tc>
            </w:tr>
            <w:tr w:rsidR="00CD73FD" w:rsidRPr="009B02AF" w14:paraId="592212D1"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A88F5B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w:t>
                  </w:r>
                </w:p>
              </w:tc>
              <w:tc>
                <w:tcPr>
                  <w:tcW w:w="4252" w:type="dxa"/>
                  <w:tcBorders>
                    <w:top w:val="nil"/>
                    <w:left w:val="nil"/>
                    <w:bottom w:val="single" w:sz="4" w:space="0" w:color="auto"/>
                    <w:right w:val="single" w:sz="4" w:space="0" w:color="auto"/>
                  </w:tcBorders>
                  <w:shd w:val="clear" w:color="auto" w:fill="auto"/>
                  <w:noWrap/>
                  <w:vAlign w:val="bottom"/>
                  <w:hideMark/>
                </w:tcPr>
                <w:p w14:paraId="1348564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728,238,144.88</w:t>
                  </w:r>
                </w:p>
              </w:tc>
            </w:tr>
            <w:tr w:rsidR="00CD73FD" w:rsidRPr="009B02AF" w14:paraId="6E599CEE" w14:textId="77777777" w:rsidTr="002108FD">
              <w:trPr>
                <w:trHeight w:val="78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38CAE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IREPODUN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1CCC8D68"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63B9EE3" w14:textId="77777777" w:rsidTr="002108FD">
              <w:trPr>
                <w:trHeight w:val="36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7EE6419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626FCDE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728,238,144.88</w:t>
                  </w:r>
                </w:p>
              </w:tc>
            </w:tr>
            <w:tr w:rsidR="00CD73FD" w:rsidRPr="009B02AF" w14:paraId="2A1F565D"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84B679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w:t>
                  </w:r>
                </w:p>
              </w:tc>
              <w:tc>
                <w:tcPr>
                  <w:tcW w:w="4252" w:type="dxa"/>
                  <w:tcBorders>
                    <w:top w:val="nil"/>
                    <w:left w:val="nil"/>
                    <w:bottom w:val="single" w:sz="4" w:space="0" w:color="auto"/>
                    <w:right w:val="single" w:sz="4" w:space="0" w:color="auto"/>
                  </w:tcBorders>
                  <w:shd w:val="clear" w:color="auto" w:fill="auto"/>
                  <w:noWrap/>
                  <w:vAlign w:val="bottom"/>
                  <w:hideMark/>
                </w:tcPr>
                <w:p w14:paraId="2FD2193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710,039,009.81</w:t>
                  </w:r>
                </w:p>
              </w:tc>
            </w:tr>
            <w:tr w:rsidR="00CD73FD" w:rsidRPr="009B02AF" w14:paraId="2D9E40E3"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F40E46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NORTH EAST LCDA</w:t>
                  </w:r>
                </w:p>
              </w:tc>
              <w:tc>
                <w:tcPr>
                  <w:tcW w:w="4252" w:type="dxa"/>
                  <w:tcBorders>
                    <w:top w:val="nil"/>
                    <w:left w:val="nil"/>
                    <w:bottom w:val="single" w:sz="4" w:space="0" w:color="auto"/>
                    <w:right w:val="single" w:sz="4" w:space="0" w:color="auto"/>
                  </w:tcBorders>
                  <w:shd w:val="clear" w:color="auto" w:fill="auto"/>
                  <w:noWrap/>
                  <w:vAlign w:val="bottom"/>
                  <w:hideMark/>
                </w:tcPr>
                <w:p w14:paraId="4787539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12AAE1B"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2B2C226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573180E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710,039,009.81</w:t>
                  </w:r>
                </w:p>
              </w:tc>
            </w:tr>
            <w:tr w:rsidR="00CD73FD" w:rsidRPr="009B02AF" w14:paraId="3071AB39"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D65FE4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w:t>
                  </w:r>
                </w:p>
              </w:tc>
              <w:tc>
                <w:tcPr>
                  <w:tcW w:w="4252" w:type="dxa"/>
                  <w:tcBorders>
                    <w:top w:val="nil"/>
                    <w:left w:val="nil"/>
                    <w:bottom w:val="single" w:sz="4" w:space="0" w:color="auto"/>
                    <w:right w:val="single" w:sz="4" w:space="0" w:color="auto"/>
                  </w:tcBorders>
                  <w:shd w:val="clear" w:color="auto" w:fill="auto"/>
                  <w:noWrap/>
                  <w:vAlign w:val="bottom"/>
                  <w:hideMark/>
                </w:tcPr>
                <w:p w14:paraId="4CD8B3A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682,251,746.70</w:t>
                  </w:r>
                </w:p>
              </w:tc>
            </w:tr>
            <w:tr w:rsidR="00CD73FD" w:rsidRPr="009B02AF" w14:paraId="0C07A2C5"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3C2661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23D3B65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135D762"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1BFC0DA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2FA467F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682,251,746.70</w:t>
                  </w:r>
                </w:p>
              </w:tc>
            </w:tr>
            <w:tr w:rsidR="00CD73FD" w:rsidRPr="009B02AF" w14:paraId="436CD8ED"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1994A43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w:t>
                  </w:r>
                </w:p>
              </w:tc>
              <w:tc>
                <w:tcPr>
                  <w:tcW w:w="4252" w:type="dxa"/>
                  <w:tcBorders>
                    <w:top w:val="nil"/>
                    <w:left w:val="nil"/>
                    <w:bottom w:val="single" w:sz="4" w:space="0" w:color="auto"/>
                    <w:right w:val="single" w:sz="4" w:space="0" w:color="auto"/>
                  </w:tcBorders>
                  <w:shd w:val="clear" w:color="auto" w:fill="auto"/>
                  <w:noWrap/>
                  <w:vAlign w:val="bottom"/>
                  <w:hideMark/>
                </w:tcPr>
                <w:p w14:paraId="766CB51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762,703,254.34</w:t>
                  </w:r>
                </w:p>
              </w:tc>
            </w:tr>
            <w:tr w:rsidR="00CD73FD" w:rsidRPr="009B02AF" w14:paraId="2DE338AE"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1CAC95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EAST LCDA</w:t>
                  </w:r>
                </w:p>
              </w:tc>
              <w:tc>
                <w:tcPr>
                  <w:tcW w:w="4252" w:type="dxa"/>
                  <w:tcBorders>
                    <w:top w:val="nil"/>
                    <w:left w:val="nil"/>
                    <w:bottom w:val="single" w:sz="4" w:space="0" w:color="auto"/>
                    <w:right w:val="single" w:sz="4" w:space="0" w:color="auto"/>
                  </w:tcBorders>
                  <w:shd w:val="clear" w:color="auto" w:fill="auto"/>
                  <w:noWrap/>
                  <w:vAlign w:val="bottom"/>
                  <w:hideMark/>
                </w:tcPr>
                <w:p w14:paraId="1B9B3F97"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1445BEA"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102473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WEST LCDA</w:t>
                  </w:r>
                </w:p>
              </w:tc>
              <w:tc>
                <w:tcPr>
                  <w:tcW w:w="4252" w:type="dxa"/>
                  <w:tcBorders>
                    <w:top w:val="nil"/>
                    <w:left w:val="nil"/>
                    <w:bottom w:val="single" w:sz="4" w:space="0" w:color="auto"/>
                    <w:right w:val="single" w:sz="4" w:space="0" w:color="auto"/>
                  </w:tcBorders>
                  <w:shd w:val="clear" w:color="auto" w:fill="auto"/>
                  <w:noWrap/>
                  <w:vAlign w:val="bottom"/>
                  <w:hideMark/>
                </w:tcPr>
                <w:p w14:paraId="4F7331A5"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4EAC4B99"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0686DE3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7F071B3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762,703,254.34</w:t>
                  </w:r>
                </w:p>
              </w:tc>
            </w:tr>
            <w:tr w:rsidR="00CD73FD" w:rsidRPr="009B02AF" w14:paraId="16E42E6D"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2DD0A0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w:t>
                  </w:r>
                </w:p>
              </w:tc>
              <w:tc>
                <w:tcPr>
                  <w:tcW w:w="4252" w:type="dxa"/>
                  <w:tcBorders>
                    <w:top w:val="nil"/>
                    <w:left w:val="nil"/>
                    <w:bottom w:val="single" w:sz="4" w:space="0" w:color="auto"/>
                    <w:right w:val="single" w:sz="4" w:space="0" w:color="auto"/>
                  </w:tcBorders>
                  <w:shd w:val="clear" w:color="auto" w:fill="auto"/>
                  <w:noWrap/>
                  <w:vAlign w:val="bottom"/>
                  <w:hideMark/>
                </w:tcPr>
                <w:p w14:paraId="34D628B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680,158,917.87</w:t>
                  </w:r>
                </w:p>
              </w:tc>
            </w:tr>
            <w:tr w:rsidR="00CD73FD" w:rsidRPr="009B02AF" w14:paraId="7146C27F"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AD5C57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EAST LCDA</w:t>
                  </w:r>
                </w:p>
              </w:tc>
              <w:tc>
                <w:tcPr>
                  <w:tcW w:w="4252" w:type="dxa"/>
                  <w:tcBorders>
                    <w:top w:val="nil"/>
                    <w:left w:val="nil"/>
                    <w:bottom w:val="single" w:sz="4" w:space="0" w:color="auto"/>
                    <w:right w:val="single" w:sz="4" w:space="0" w:color="auto"/>
                  </w:tcBorders>
                  <w:shd w:val="clear" w:color="auto" w:fill="auto"/>
                  <w:noWrap/>
                  <w:vAlign w:val="bottom"/>
                  <w:hideMark/>
                </w:tcPr>
                <w:p w14:paraId="0604629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970E483"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42A0703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FFD74A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680,158,917.87</w:t>
                  </w:r>
                </w:p>
              </w:tc>
            </w:tr>
            <w:tr w:rsidR="00CD73FD" w:rsidRPr="009B02AF" w14:paraId="2FC41B8F"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AFB581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w:t>
                  </w:r>
                </w:p>
              </w:tc>
              <w:tc>
                <w:tcPr>
                  <w:tcW w:w="4252" w:type="dxa"/>
                  <w:tcBorders>
                    <w:top w:val="nil"/>
                    <w:left w:val="nil"/>
                    <w:bottom w:val="single" w:sz="4" w:space="0" w:color="auto"/>
                    <w:right w:val="single" w:sz="4" w:space="0" w:color="auto"/>
                  </w:tcBorders>
                  <w:shd w:val="clear" w:color="auto" w:fill="auto"/>
                  <w:noWrap/>
                  <w:vAlign w:val="bottom"/>
                  <w:hideMark/>
                </w:tcPr>
                <w:p w14:paraId="777071A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873,001,535.06</w:t>
                  </w:r>
                </w:p>
              </w:tc>
            </w:tr>
            <w:tr w:rsidR="00CD73FD" w:rsidRPr="009B02AF" w14:paraId="4DBA00E1"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1162105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NORTH LCDA</w:t>
                  </w:r>
                </w:p>
              </w:tc>
              <w:tc>
                <w:tcPr>
                  <w:tcW w:w="4252" w:type="dxa"/>
                  <w:tcBorders>
                    <w:top w:val="nil"/>
                    <w:left w:val="nil"/>
                    <w:bottom w:val="single" w:sz="4" w:space="0" w:color="auto"/>
                    <w:right w:val="single" w:sz="4" w:space="0" w:color="auto"/>
                  </w:tcBorders>
                  <w:shd w:val="clear" w:color="auto" w:fill="auto"/>
                  <w:noWrap/>
                  <w:vAlign w:val="bottom"/>
                  <w:hideMark/>
                </w:tcPr>
                <w:p w14:paraId="7A19E02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11F5619"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73C08C2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3CCEB5C0"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1F93A2A"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0A36E4A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76EDF5B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873,001,535.06</w:t>
                  </w:r>
                </w:p>
              </w:tc>
            </w:tr>
            <w:tr w:rsidR="00CD73FD" w:rsidRPr="009B02AF" w14:paraId="59781184"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139235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w:t>
                  </w:r>
                </w:p>
              </w:tc>
              <w:tc>
                <w:tcPr>
                  <w:tcW w:w="4252" w:type="dxa"/>
                  <w:tcBorders>
                    <w:top w:val="nil"/>
                    <w:left w:val="nil"/>
                    <w:bottom w:val="single" w:sz="4" w:space="0" w:color="auto"/>
                    <w:right w:val="single" w:sz="4" w:space="0" w:color="auto"/>
                  </w:tcBorders>
                  <w:shd w:val="clear" w:color="auto" w:fill="auto"/>
                  <w:noWrap/>
                  <w:vAlign w:val="bottom"/>
                  <w:hideMark/>
                </w:tcPr>
                <w:p w14:paraId="380CADE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668,726,296.94</w:t>
                  </w:r>
                </w:p>
              </w:tc>
            </w:tr>
            <w:tr w:rsidR="00CD73FD" w:rsidRPr="009B02AF" w14:paraId="5CEBF454"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6E44E14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NORTH</w:t>
                  </w:r>
                </w:p>
              </w:tc>
              <w:tc>
                <w:tcPr>
                  <w:tcW w:w="4252" w:type="dxa"/>
                  <w:tcBorders>
                    <w:top w:val="nil"/>
                    <w:left w:val="nil"/>
                    <w:bottom w:val="single" w:sz="4" w:space="0" w:color="auto"/>
                    <w:right w:val="single" w:sz="4" w:space="0" w:color="auto"/>
                  </w:tcBorders>
                  <w:shd w:val="clear" w:color="auto" w:fill="auto"/>
                  <w:noWrap/>
                  <w:vAlign w:val="bottom"/>
                  <w:hideMark/>
                </w:tcPr>
                <w:p w14:paraId="63841379"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1DD5907"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63091F8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700B057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668,726,296.94</w:t>
                  </w:r>
                </w:p>
              </w:tc>
            </w:tr>
            <w:tr w:rsidR="00CD73FD" w:rsidRPr="009B02AF" w14:paraId="28A545F7"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53AD67B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w:t>
                  </w:r>
                </w:p>
              </w:tc>
              <w:tc>
                <w:tcPr>
                  <w:tcW w:w="4252" w:type="dxa"/>
                  <w:tcBorders>
                    <w:top w:val="nil"/>
                    <w:left w:val="nil"/>
                    <w:bottom w:val="single" w:sz="4" w:space="0" w:color="auto"/>
                    <w:right w:val="single" w:sz="4" w:space="0" w:color="auto"/>
                  </w:tcBorders>
                  <w:shd w:val="clear" w:color="auto" w:fill="auto"/>
                  <w:noWrap/>
                  <w:vAlign w:val="bottom"/>
                  <w:hideMark/>
                </w:tcPr>
                <w:p w14:paraId="3E71A3C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817,949,751.89</w:t>
                  </w:r>
                </w:p>
              </w:tc>
            </w:tr>
            <w:tr w:rsidR="00CD73FD" w:rsidRPr="009B02AF" w14:paraId="3E0F76B7" w14:textId="77777777" w:rsidTr="002108FD">
              <w:trPr>
                <w:trHeight w:val="585"/>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6779D67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NORTH LCDA</w:t>
                  </w:r>
                </w:p>
              </w:tc>
              <w:tc>
                <w:tcPr>
                  <w:tcW w:w="4252" w:type="dxa"/>
                  <w:tcBorders>
                    <w:top w:val="nil"/>
                    <w:left w:val="nil"/>
                    <w:bottom w:val="single" w:sz="4" w:space="0" w:color="auto"/>
                    <w:right w:val="single" w:sz="4" w:space="0" w:color="auto"/>
                  </w:tcBorders>
                  <w:shd w:val="clear" w:color="auto" w:fill="auto"/>
                  <w:noWrap/>
                  <w:vAlign w:val="bottom"/>
                  <w:hideMark/>
                </w:tcPr>
                <w:p w14:paraId="4824925B"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D0CE25E"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724A132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AREA COUNCIL</w:t>
                  </w:r>
                </w:p>
              </w:tc>
              <w:tc>
                <w:tcPr>
                  <w:tcW w:w="4252" w:type="dxa"/>
                  <w:tcBorders>
                    <w:top w:val="nil"/>
                    <w:left w:val="nil"/>
                    <w:bottom w:val="single" w:sz="4" w:space="0" w:color="auto"/>
                    <w:right w:val="single" w:sz="4" w:space="0" w:color="auto"/>
                  </w:tcBorders>
                  <w:shd w:val="clear" w:color="auto" w:fill="auto"/>
                  <w:noWrap/>
                  <w:vAlign w:val="bottom"/>
                  <w:hideMark/>
                </w:tcPr>
                <w:p w14:paraId="1ECDED14"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603A438B" w14:textId="77777777" w:rsidTr="002108FD">
              <w:trPr>
                <w:trHeight w:val="6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525522A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271EB60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817,949,751.89</w:t>
                  </w:r>
                </w:p>
              </w:tc>
            </w:tr>
            <w:tr w:rsidR="00CD73FD" w:rsidRPr="009B02AF" w14:paraId="1BCDFC73"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63E284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w:t>
                  </w:r>
                </w:p>
              </w:tc>
              <w:tc>
                <w:tcPr>
                  <w:tcW w:w="4252" w:type="dxa"/>
                  <w:tcBorders>
                    <w:top w:val="nil"/>
                    <w:left w:val="nil"/>
                    <w:bottom w:val="single" w:sz="4" w:space="0" w:color="auto"/>
                    <w:right w:val="single" w:sz="4" w:space="0" w:color="auto"/>
                  </w:tcBorders>
                  <w:shd w:val="clear" w:color="auto" w:fill="auto"/>
                  <w:noWrap/>
                  <w:vAlign w:val="bottom"/>
                  <w:hideMark/>
                </w:tcPr>
                <w:p w14:paraId="099B09A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694,221,962.95</w:t>
                  </w:r>
                </w:p>
              </w:tc>
            </w:tr>
            <w:tr w:rsidR="00CD73FD" w:rsidRPr="009B02AF" w14:paraId="614BD806"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485A84C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53A44DDC"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7D8CFD4C"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35AB359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0434EDA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694,221,962.95</w:t>
                  </w:r>
                </w:p>
              </w:tc>
            </w:tr>
            <w:tr w:rsidR="00CD73FD" w:rsidRPr="009B02AF" w14:paraId="15A020A1"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24DE353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w:t>
                  </w:r>
                </w:p>
              </w:tc>
              <w:tc>
                <w:tcPr>
                  <w:tcW w:w="4252" w:type="dxa"/>
                  <w:tcBorders>
                    <w:top w:val="nil"/>
                    <w:left w:val="nil"/>
                    <w:bottom w:val="single" w:sz="4" w:space="0" w:color="auto"/>
                    <w:right w:val="single" w:sz="4" w:space="0" w:color="auto"/>
                  </w:tcBorders>
                  <w:shd w:val="clear" w:color="auto" w:fill="auto"/>
                  <w:noWrap/>
                  <w:vAlign w:val="bottom"/>
                  <w:hideMark/>
                </w:tcPr>
                <w:p w14:paraId="7BAC21F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753,012,013.49</w:t>
                  </w:r>
                </w:p>
              </w:tc>
            </w:tr>
            <w:tr w:rsidR="00CD73FD" w:rsidRPr="009B02AF" w14:paraId="0BAA51D3"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B108BF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ADMIN</w:t>
                  </w:r>
                </w:p>
              </w:tc>
              <w:tc>
                <w:tcPr>
                  <w:tcW w:w="4252" w:type="dxa"/>
                  <w:tcBorders>
                    <w:top w:val="nil"/>
                    <w:left w:val="nil"/>
                    <w:bottom w:val="single" w:sz="4" w:space="0" w:color="auto"/>
                    <w:right w:val="single" w:sz="4" w:space="0" w:color="auto"/>
                  </w:tcBorders>
                  <w:shd w:val="clear" w:color="auto" w:fill="auto"/>
                  <w:noWrap/>
                  <w:vAlign w:val="bottom"/>
                  <w:hideMark/>
                </w:tcPr>
                <w:p w14:paraId="04D57306"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297656BC"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2011B85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62D8926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753,012,013.49</w:t>
                  </w:r>
                </w:p>
              </w:tc>
            </w:tr>
            <w:tr w:rsidR="00CD73FD" w:rsidRPr="009B02AF" w14:paraId="233A5A12"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BEA3CC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w:t>
                  </w:r>
                </w:p>
              </w:tc>
              <w:tc>
                <w:tcPr>
                  <w:tcW w:w="4252" w:type="dxa"/>
                  <w:tcBorders>
                    <w:top w:val="nil"/>
                    <w:left w:val="nil"/>
                    <w:bottom w:val="single" w:sz="4" w:space="0" w:color="auto"/>
                    <w:right w:val="single" w:sz="4" w:space="0" w:color="auto"/>
                  </w:tcBorders>
                  <w:shd w:val="clear" w:color="auto" w:fill="auto"/>
                  <w:noWrap/>
                  <w:vAlign w:val="bottom"/>
                  <w:hideMark/>
                </w:tcPr>
                <w:p w14:paraId="242B111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804,937,769.37</w:t>
                  </w:r>
                </w:p>
              </w:tc>
            </w:tr>
            <w:tr w:rsidR="00CD73FD" w:rsidRPr="009B02AF" w14:paraId="5AEB2093"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109E346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204D921D"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5F782E3F"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094D908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WEST LCDA</w:t>
                  </w:r>
                </w:p>
              </w:tc>
              <w:tc>
                <w:tcPr>
                  <w:tcW w:w="4252" w:type="dxa"/>
                  <w:tcBorders>
                    <w:top w:val="nil"/>
                    <w:left w:val="nil"/>
                    <w:bottom w:val="single" w:sz="4" w:space="0" w:color="auto"/>
                    <w:right w:val="single" w:sz="4" w:space="0" w:color="auto"/>
                  </w:tcBorders>
                  <w:shd w:val="clear" w:color="auto" w:fill="auto"/>
                  <w:noWrap/>
                  <w:vAlign w:val="bottom"/>
                  <w:hideMark/>
                </w:tcPr>
                <w:p w14:paraId="7FAE5ECF" w14:textId="77777777" w:rsidR="00CD73FD" w:rsidRPr="009B02AF" w:rsidRDefault="00CD73FD" w:rsidP="002108FD">
                  <w:pPr>
                    <w:spacing w:after="0" w:line="240" w:lineRule="auto"/>
                    <w:jc w:val="right"/>
                    <w:rPr>
                      <w:rFonts w:ascii="Calibri" w:eastAsia="Times New Roman" w:hAnsi="Calibri" w:cs="Calibri"/>
                      <w:bCs/>
                      <w:color w:val="000000"/>
                    </w:rPr>
                  </w:pPr>
                </w:p>
              </w:tc>
            </w:tr>
            <w:tr w:rsidR="00CD73FD" w:rsidRPr="009B02AF" w14:paraId="1AEDDE36"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vAlign w:val="bottom"/>
                  <w:hideMark/>
                </w:tcPr>
                <w:p w14:paraId="20931B4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4689437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804,937,769.37</w:t>
                  </w:r>
                </w:p>
              </w:tc>
            </w:tr>
            <w:tr w:rsidR="00CD73FD" w:rsidRPr="009B02AF" w14:paraId="4FD0BE14" w14:textId="77777777" w:rsidTr="002108FD">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3272770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TOTAL</w:t>
                  </w:r>
                </w:p>
              </w:tc>
              <w:tc>
                <w:tcPr>
                  <w:tcW w:w="4252" w:type="dxa"/>
                  <w:tcBorders>
                    <w:top w:val="nil"/>
                    <w:left w:val="nil"/>
                    <w:bottom w:val="single" w:sz="4" w:space="0" w:color="auto"/>
                    <w:right w:val="single" w:sz="4" w:space="0" w:color="auto"/>
                  </w:tcBorders>
                  <w:shd w:val="clear" w:color="auto" w:fill="auto"/>
                  <w:noWrap/>
                  <w:vAlign w:val="bottom"/>
                  <w:hideMark/>
                </w:tcPr>
                <w:p w14:paraId="6C4C8D2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21,706,057,835.80</w:t>
                  </w:r>
                </w:p>
              </w:tc>
            </w:tr>
          </w:tbl>
          <w:p w14:paraId="1618F117"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6</w:t>
            </w:r>
            <w:r>
              <w:rPr>
                <w:rFonts w:ascii="Cambria" w:hAnsi="Cambria"/>
                <w:bCs/>
              </w:rPr>
              <w:t>8</w:t>
            </w:r>
          </w:p>
          <w:p w14:paraId="55E5C171" w14:textId="77777777" w:rsidR="00CD73FD" w:rsidRPr="002233E5" w:rsidRDefault="00CD73FD" w:rsidP="002108FD">
            <w:pPr>
              <w:spacing w:after="0" w:line="276" w:lineRule="auto"/>
              <w:jc w:val="center"/>
              <w:rPr>
                <w:rFonts w:ascii="Cambria" w:hAnsi="Cambria"/>
                <w:bCs/>
              </w:rPr>
            </w:pPr>
            <w:r w:rsidRPr="002233E5">
              <w:rPr>
                <w:rFonts w:ascii="Cambria" w:hAnsi="Cambria"/>
                <w:bCs/>
              </w:rPr>
              <w:t>[OVERHEAD COST]</w:t>
            </w:r>
          </w:p>
          <w:p w14:paraId="6A3AEDD4" w14:textId="77777777" w:rsidR="00CD73FD" w:rsidRPr="002233E5" w:rsidRDefault="00CD73FD" w:rsidP="002108FD">
            <w:pPr>
              <w:spacing w:after="0" w:line="276" w:lineRule="auto"/>
              <w:jc w:val="center"/>
              <w:rPr>
                <w:rFonts w:ascii="Cambria" w:hAnsi="Cambria"/>
                <w:bCs/>
              </w:rPr>
            </w:pPr>
          </w:p>
          <w:tbl>
            <w:tblPr>
              <w:tblW w:w="7484" w:type="dxa"/>
              <w:jc w:val="center"/>
              <w:tblLayout w:type="fixed"/>
              <w:tblLook w:val="04A0" w:firstRow="1" w:lastRow="0" w:firstColumn="1" w:lastColumn="0" w:noHBand="0" w:noVBand="1"/>
            </w:tblPr>
            <w:tblGrid>
              <w:gridCol w:w="3232"/>
              <w:gridCol w:w="4252"/>
            </w:tblGrid>
            <w:tr w:rsidR="00CD73FD" w:rsidRPr="009B02AF" w14:paraId="75730E9E" w14:textId="77777777" w:rsidTr="002108FD">
              <w:trPr>
                <w:trHeight w:val="825"/>
                <w:jc w:val="center"/>
              </w:trPr>
              <w:tc>
                <w:tcPr>
                  <w:tcW w:w="323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2DFC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14:paraId="5C10394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36,526,596.43</w:t>
                  </w:r>
                </w:p>
              </w:tc>
            </w:tr>
            <w:tr w:rsidR="00CD73FD" w:rsidRPr="009B02AF" w14:paraId="7FBA5BD3"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5A04C6D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LCDA</w:t>
                  </w:r>
                </w:p>
              </w:tc>
              <w:tc>
                <w:tcPr>
                  <w:tcW w:w="4252" w:type="dxa"/>
                  <w:tcBorders>
                    <w:top w:val="nil"/>
                    <w:left w:val="nil"/>
                    <w:bottom w:val="single" w:sz="4" w:space="0" w:color="auto"/>
                    <w:right w:val="single" w:sz="4" w:space="0" w:color="auto"/>
                  </w:tcBorders>
                  <w:shd w:val="clear" w:color="auto" w:fill="auto"/>
                  <w:noWrap/>
                  <w:vAlign w:val="bottom"/>
                  <w:hideMark/>
                </w:tcPr>
                <w:p w14:paraId="044C573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5,432,670.00</w:t>
                  </w:r>
                </w:p>
              </w:tc>
            </w:tr>
            <w:tr w:rsidR="00CD73FD" w:rsidRPr="009B02AF" w14:paraId="7687EE28"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2B61AA1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EAST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5CC7C2C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41,959,266.43</w:t>
                  </w:r>
                </w:p>
              </w:tc>
            </w:tr>
            <w:tr w:rsidR="00CD73FD" w:rsidRPr="009B02AF" w14:paraId="6AFB62AB"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57C878A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w:t>
                  </w:r>
                </w:p>
              </w:tc>
              <w:tc>
                <w:tcPr>
                  <w:tcW w:w="4252" w:type="dxa"/>
                  <w:tcBorders>
                    <w:top w:val="nil"/>
                    <w:left w:val="nil"/>
                    <w:bottom w:val="single" w:sz="4" w:space="0" w:color="auto"/>
                    <w:right w:val="single" w:sz="4" w:space="0" w:color="auto"/>
                  </w:tcBorders>
                  <w:shd w:val="clear" w:color="auto" w:fill="auto"/>
                  <w:noWrap/>
                  <w:vAlign w:val="bottom"/>
                  <w:hideMark/>
                </w:tcPr>
                <w:p w14:paraId="40C89B5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47,463,377.93</w:t>
                  </w:r>
                </w:p>
              </w:tc>
            </w:tr>
            <w:tr w:rsidR="00CD73FD" w:rsidRPr="009B02AF" w14:paraId="26DB656E"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490517B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CENTRAL LCDA</w:t>
                  </w:r>
                </w:p>
              </w:tc>
              <w:tc>
                <w:tcPr>
                  <w:tcW w:w="4252" w:type="dxa"/>
                  <w:tcBorders>
                    <w:top w:val="nil"/>
                    <w:left w:val="nil"/>
                    <w:bottom w:val="single" w:sz="4" w:space="0" w:color="auto"/>
                    <w:right w:val="single" w:sz="4" w:space="0" w:color="auto"/>
                  </w:tcBorders>
                  <w:shd w:val="clear" w:color="auto" w:fill="auto"/>
                  <w:noWrap/>
                  <w:vAlign w:val="bottom"/>
                  <w:hideMark/>
                </w:tcPr>
                <w:p w14:paraId="636B4FA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18,350,678.34</w:t>
                  </w:r>
                </w:p>
              </w:tc>
            </w:tr>
            <w:tr w:rsidR="00CD73FD" w:rsidRPr="009B02AF" w14:paraId="63860070"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49CEE36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ATAKUMOSA WEST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20F7F53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65,814,056.27</w:t>
                  </w:r>
                </w:p>
              </w:tc>
            </w:tr>
            <w:tr w:rsidR="00CD73FD" w:rsidRPr="009B02AF" w14:paraId="6ACE70F3"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6CBA5E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w:t>
                  </w:r>
                </w:p>
              </w:tc>
              <w:tc>
                <w:tcPr>
                  <w:tcW w:w="4252" w:type="dxa"/>
                  <w:tcBorders>
                    <w:top w:val="nil"/>
                    <w:left w:val="nil"/>
                    <w:bottom w:val="single" w:sz="4" w:space="0" w:color="auto"/>
                    <w:right w:val="single" w:sz="4" w:space="0" w:color="auto"/>
                  </w:tcBorders>
                  <w:shd w:val="clear" w:color="auto" w:fill="auto"/>
                  <w:noWrap/>
                  <w:vAlign w:val="bottom"/>
                  <w:hideMark/>
                </w:tcPr>
                <w:p w14:paraId="6DA840E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77,360,883.66</w:t>
                  </w:r>
                </w:p>
              </w:tc>
            </w:tr>
            <w:tr w:rsidR="00CD73FD" w:rsidRPr="009B02AF" w14:paraId="2888066E"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0CCFF98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SOUTH</w:t>
                  </w:r>
                </w:p>
              </w:tc>
              <w:tc>
                <w:tcPr>
                  <w:tcW w:w="4252" w:type="dxa"/>
                  <w:tcBorders>
                    <w:top w:val="nil"/>
                    <w:left w:val="nil"/>
                    <w:bottom w:val="single" w:sz="4" w:space="0" w:color="auto"/>
                    <w:right w:val="single" w:sz="4" w:space="0" w:color="auto"/>
                  </w:tcBorders>
                  <w:shd w:val="clear" w:color="auto" w:fill="auto"/>
                  <w:noWrap/>
                  <w:vAlign w:val="bottom"/>
                  <w:hideMark/>
                </w:tcPr>
                <w:p w14:paraId="21A3EB5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22,145,491.85</w:t>
                  </w:r>
                </w:p>
              </w:tc>
            </w:tr>
            <w:tr w:rsidR="00CD73FD" w:rsidRPr="009B02AF" w14:paraId="5EEEA569"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056B68A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AYEDAADE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049B8FF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99,506,375.51</w:t>
                  </w:r>
                </w:p>
              </w:tc>
            </w:tr>
            <w:tr w:rsidR="00CD73FD" w:rsidRPr="009B02AF" w14:paraId="186AE9A9"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044C8D3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w:t>
                  </w:r>
                </w:p>
              </w:tc>
              <w:tc>
                <w:tcPr>
                  <w:tcW w:w="4252" w:type="dxa"/>
                  <w:tcBorders>
                    <w:top w:val="nil"/>
                    <w:left w:val="nil"/>
                    <w:bottom w:val="single" w:sz="4" w:space="0" w:color="auto"/>
                    <w:right w:val="single" w:sz="4" w:space="0" w:color="auto"/>
                  </w:tcBorders>
                  <w:shd w:val="clear" w:color="auto" w:fill="auto"/>
                  <w:noWrap/>
                  <w:vAlign w:val="bottom"/>
                  <w:hideMark/>
                </w:tcPr>
                <w:p w14:paraId="07D1D87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37,303,982.11</w:t>
                  </w:r>
                </w:p>
              </w:tc>
            </w:tr>
            <w:tr w:rsidR="00CD73FD" w:rsidRPr="009B02AF" w14:paraId="3FC5AD89"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5892BF5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AYEDIRE SOUTH</w:t>
                  </w:r>
                </w:p>
              </w:tc>
              <w:tc>
                <w:tcPr>
                  <w:tcW w:w="4252" w:type="dxa"/>
                  <w:tcBorders>
                    <w:top w:val="nil"/>
                    <w:left w:val="nil"/>
                    <w:bottom w:val="single" w:sz="4" w:space="0" w:color="auto"/>
                    <w:right w:val="single" w:sz="4" w:space="0" w:color="auto"/>
                  </w:tcBorders>
                  <w:shd w:val="clear" w:color="auto" w:fill="auto"/>
                  <w:noWrap/>
                  <w:vAlign w:val="bottom"/>
                  <w:hideMark/>
                </w:tcPr>
                <w:p w14:paraId="10C3BA1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21,048,027.42</w:t>
                  </w:r>
                </w:p>
              </w:tc>
            </w:tr>
            <w:tr w:rsidR="00CD73FD" w:rsidRPr="009B02AF" w14:paraId="0BCACA22"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1D9F43AD" w14:textId="77777777" w:rsidR="00CD73FD" w:rsidRPr="009B02AF" w:rsidRDefault="00CD73FD" w:rsidP="002108FD">
                  <w:pPr>
                    <w:spacing w:after="0" w:line="240" w:lineRule="auto"/>
                    <w:rPr>
                      <w:rFonts w:ascii="Calibri" w:eastAsia="Times New Roman" w:hAnsi="Calibri" w:cs="Calibri"/>
                      <w:bCs/>
                      <w:color w:val="000000"/>
                    </w:rPr>
                  </w:pPr>
                  <w:proofErr w:type="gramStart"/>
                  <w:r w:rsidRPr="009B02AF">
                    <w:rPr>
                      <w:rFonts w:ascii="Calibri" w:eastAsia="Times New Roman" w:hAnsi="Calibri" w:cs="Calibri"/>
                      <w:bCs/>
                      <w:color w:val="000000"/>
                    </w:rPr>
                    <w:t>AYEDIRE  CONSOLIDATED</w:t>
                  </w:r>
                  <w:proofErr w:type="gramEnd"/>
                </w:p>
              </w:tc>
              <w:tc>
                <w:tcPr>
                  <w:tcW w:w="4252" w:type="dxa"/>
                  <w:tcBorders>
                    <w:top w:val="nil"/>
                    <w:left w:val="nil"/>
                    <w:bottom w:val="single" w:sz="4" w:space="0" w:color="auto"/>
                    <w:right w:val="single" w:sz="4" w:space="0" w:color="auto"/>
                  </w:tcBorders>
                  <w:shd w:val="clear" w:color="auto" w:fill="auto"/>
                  <w:noWrap/>
                  <w:vAlign w:val="bottom"/>
                  <w:hideMark/>
                </w:tcPr>
                <w:p w14:paraId="01F414B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58,352,009.53</w:t>
                  </w:r>
                </w:p>
              </w:tc>
            </w:tr>
            <w:tr w:rsidR="00CD73FD" w:rsidRPr="009B02AF" w14:paraId="669F8377"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7DB9292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w:t>
                  </w:r>
                </w:p>
              </w:tc>
              <w:tc>
                <w:tcPr>
                  <w:tcW w:w="4252" w:type="dxa"/>
                  <w:tcBorders>
                    <w:top w:val="nil"/>
                    <w:left w:val="nil"/>
                    <w:bottom w:val="single" w:sz="4" w:space="0" w:color="auto"/>
                    <w:right w:val="single" w:sz="4" w:space="0" w:color="auto"/>
                  </w:tcBorders>
                  <w:shd w:val="clear" w:color="auto" w:fill="auto"/>
                  <w:noWrap/>
                  <w:vAlign w:val="bottom"/>
                  <w:hideMark/>
                </w:tcPr>
                <w:p w14:paraId="436DCEB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58,180,926.21</w:t>
                  </w:r>
                </w:p>
              </w:tc>
            </w:tr>
            <w:tr w:rsidR="00CD73FD" w:rsidRPr="009B02AF" w14:paraId="54E4BB8F"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10834F4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EAST LCDA</w:t>
                  </w:r>
                </w:p>
              </w:tc>
              <w:tc>
                <w:tcPr>
                  <w:tcW w:w="4252" w:type="dxa"/>
                  <w:tcBorders>
                    <w:top w:val="nil"/>
                    <w:left w:val="nil"/>
                    <w:bottom w:val="single" w:sz="4" w:space="0" w:color="auto"/>
                    <w:right w:val="single" w:sz="4" w:space="0" w:color="auto"/>
                  </w:tcBorders>
                  <w:shd w:val="clear" w:color="auto" w:fill="auto"/>
                  <w:noWrap/>
                  <w:vAlign w:val="bottom"/>
                  <w:hideMark/>
                </w:tcPr>
                <w:p w14:paraId="1885824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9,437,388.41</w:t>
                  </w:r>
                </w:p>
              </w:tc>
            </w:tr>
            <w:tr w:rsidR="00CD73FD" w:rsidRPr="009B02AF" w14:paraId="09B7312A"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65FC32E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BOLUWADURO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7393BC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67,618,314.62</w:t>
                  </w:r>
                </w:p>
              </w:tc>
            </w:tr>
            <w:tr w:rsidR="00CD73FD" w:rsidRPr="009B02AF" w14:paraId="529D6EE0"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53E5D30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w:t>
                  </w:r>
                </w:p>
              </w:tc>
              <w:tc>
                <w:tcPr>
                  <w:tcW w:w="4252" w:type="dxa"/>
                  <w:tcBorders>
                    <w:top w:val="nil"/>
                    <w:left w:val="nil"/>
                    <w:bottom w:val="single" w:sz="4" w:space="0" w:color="auto"/>
                    <w:right w:val="single" w:sz="4" w:space="0" w:color="auto"/>
                  </w:tcBorders>
                  <w:shd w:val="clear" w:color="auto" w:fill="auto"/>
                  <w:noWrap/>
                  <w:vAlign w:val="bottom"/>
                  <w:hideMark/>
                </w:tcPr>
                <w:p w14:paraId="32DC906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48,808,894.95</w:t>
                  </w:r>
                </w:p>
              </w:tc>
            </w:tr>
            <w:tr w:rsidR="00CD73FD" w:rsidRPr="009B02AF" w14:paraId="6F3EFBF9"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7CB379F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NORTH</w:t>
                  </w:r>
                </w:p>
              </w:tc>
              <w:tc>
                <w:tcPr>
                  <w:tcW w:w="4252" w:type="dxa"/>
                  <w:tcBorders>
                    <w:top w:val="nil"/>
                    <w:left w:val="nil"/>
                    <w:bottom w:val="single" w:sz="4" w:space="0" w:color="auto"/>
                    <w:right w:val="single" w:sz="4" w:space="0" w:color="auto"/>
                  </w:tcBorders>
                  <w:shd w:val="clear" w:color="auto" w:fill="auto"/>
                  <w:noWrap/>
                  <w:vAlign w:val="bottom"/>
                  <w:hideMark/>
                </w:tcPr>
                <w:p w14:paraId="0C59E1F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16,287,774.76</w:t>
                  </w:r>
                </w:p>
              </w:tc>
            </w:tr>
            <w:tr w:rsidR="00CD73FD" w:rsidRPr="009B02AF" w14:paraId="690B57CA"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5E557C9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BORIPE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0996D8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65,096,669.71</w:t>
                  </w:r>
                </w:p>
              </w:tc>
            </w:tr>
            <w:tr w:rsidR="00CD73FD" w:rsidRPr="009B02AF" w14:paraId="1F02380A"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7333BD5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w:t>
                  </w:r>
                </w:p>
              </w:tc>
              <w:tc>
                <w:tcPr>
                  <w:tcW w:w="4252" w:type="dxa"/>
                  <w:tcBorders>
                    <w:top w:val="nil"/>
                    <w:left w:val="nil"/>
                    <w:bottom w:val="single" w:sz="4" w:space="0" w:color="auto"/>
                    <w:right w:val="single" w:sz="4" w:space="0" w:color="auto"/>
                  </w:tcBorders>
                  <w:shd w:val="clear" w:color="auto" w:fill="auto"/>
                  <w:noWrap/>
                  <w:vAlign w:val="bottom"/>
                  <w:hideMark/>
                </w:tcPr>
                <w:p w14:paraId="22F4A8F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55,206,420.35</w:t>
                  </w:r>
                </w:p>
              </w:tc>
            </w:tr>
            <w:tr w:rsidR="00CD73FD" w:rsidRPr="009B02AF" w14:paraId="6D8631D8"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332C8F3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AREA COUNCIL</w:t>
                  </w:r>
                </w:p>
              </w:tc>
              <w:tc>
                <w:tcPr>
                  <w:tcW w:w="4252" w:type="dxa"/>
                  <w:tcBorders>
                    <w:top w:val="nil"/>
                    <w:left w:val="nil"/>
                    <w:bottom w:val="single" w:sz="4" w:space="0" w:color="auto"/>
                    <w:right w:val="single" w:sz="4" w:space="0" w:color="auto"/>
                  </w:tcBorders>
                  <w:shd w:val="clear" w:color="auto" w:fill="auto"/>
                  <w:noWrap/>
                  <w:vAlign w:val="bottom"/>
                  <w:hideMark/>
                </w:tcPr>
                <w:p w14:paraId="4F7F9BB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20,738,068.96</w:t>
                  </w:r>
                </w:p>
              </w:tc>
            </w:tr>
            <w:tr w:rsidR="00CD73FD" w:rsidRPr="009B02AF" w14:paraId="2AC48DA7"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50330E4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NORTH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51B869E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75,944,489.31</w:t>
                  </w:r>
                </w:p>
              </w:tc>
            </w:tr>
            <w:tr w:rsidR="00CD73FD" w:rsidRPr="009B02AF" w14:paraId="35C01749"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517B105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w:t>
                  </w:r>
                </w:p>
              </w:tc>
              <w:tc>
                <w:tcPr>
                  <w:tcW w:w="4252" w:type="dxa"/>
                  <w:tcBorders>
                    <w:top w:val="nil"/>
                    <w:left w:val="nil"/>
                    <w:bottom w:val="single" w:sz="4" w:space="0" w:color="auto"/>
                    <w:right w:val="single" w:sz="4" w:space="0" w:color="auto"/>
                  </w:tcBorders>
                  <w:shd w:val="clear" w:color="auto" w:fill="auto"/>
                  <w:noWrap/>
                  <w:vAlign w:val="bottom"/>
                  <w:hideMark/>
                </w:tcPr>
                <w:p w14:paraId="792FB1A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32,773,480.83</w:t>
                  </w:r>
                </w:p>
              </w:tc>
            </w:tr>
            <w:tr w:rsidR="00CD73FD" w:rsidRPr="009B02AF" w14:paraId="78F491A8"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54A127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EAST LCDA</w:t>
                  </w:r>
                </w:p>
              </w:tc>
              <w:tc>
                <w:tcPr>
                  <w:tcW w:w="4252" w:type="dxa"/>
                  <w:tcBorders>
                    <w:top w:val="nil"/>
                    <w:left w:val="nil"/>
                    <w:bottom w:val="single" w:sz="4" w:space="0" w:color="auto"/>
                    <w:right w:val="single" w:sz="4" w:space="0" w:color="auto"/>
                  </w:tcBorders>
                  <w:shd w:val="clear" w:color="auto" w:fill="auto"/>
                  <w:noWrap/>
                  <w:vAlign w:val="bottom"/>
                  <w:hideMark/>
                </w:tcPr>
                <w:p w14:paraId="25B3ACB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26,019,717.28</w:t>
                  </w:r>
                </w:p>
              </w:tc>
            </w:tr>
            <w:tr w:rsidR="00CD73FD" w:rsidRPr="009B02AF" w14:paraId="524E3EC1"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5984E34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EDE SOUTH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5A10D1D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58,793,198.11</w:t>
                  </w:r>
                </w:p>
              </w:tc>
            </w:tr>
            <w:tr w:rsidR="00CD73FD" w:rsidRPr="009B02AF" w14:paraId="16BBAE3C"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1ECA474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w:t>
                  </w:r>
                </w:p>
              </w:tc>
              <w:tc>
                <w:tcPr>
                  <w:tcW w:w="4252" w:type="dxa"/>
                  <w:tcBorders>
                    <w:top w:val="nil"/>
                    <w:left w:val="nil"/>
                    <w:bottom w:val="single" w:sz="4" w:space="0" w:color="auto"/>
                    <w:right w:val="single" w:sz="4" w:space="0" w:color="auto"/>
                  </w:tcBorders>
                  <w:shd w:val="clear" w:color="auto" w:fill="auto"/>
                  <w:noWrap/>
                  <w:vAlign w:val="bottom"/>
                  <w:hideMark/>
                </w:tcPr>
                <w:p w14:paraId="511E695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20,811,552.19</w:t>
                  </w:r>
                </w:p>
              </w:tc>
            </w:tr>
            <w:tr w:rsidR="00CD73FD" w:rsidRPr="009B02AF" w14:paraId="797F41B1"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3917EAC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6597540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13,391,668.03</w:t>
                  </w:r>
                </w:p>
              </w:tc>
            </w:tr>
            <w:tr w:rsidR="00CD73FD" w:rsidRPr="009B02AF" w14:paraId="08B1A149"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2208298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OKINNI ADMIN</w:t>
                  </w:r>
                </w:p>
              </w:tc>
              <w:tc>
                <w:tcPr>
                  <w:tcW w:w="4252" w:type="dxa"/>
                  <w:tcBorders>
                    <w:top w:val="nil"/>
                    <w:left w:val="nil"/>
                    <w:bottom w:val="single" w:sz="4" w:space="0" w:color="auto"/>
                    <w:right w:val="single" w:sz="4" w:space="0" w:color="auto"/>
                  </w:tcBorders>
                  <w:shd w:val="clear" w:color="auto" w:fill="auto"/>
                  <w:noWrap/>
                  <w:vAlign w:val="bottom"/>
                  <w:hideMark/>
                </w:tcPr>
                <w:p w14:paraId="2E2CD34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2,616,650.75</w:t>
                  </w:r>
                </w:p>
              </w:tc>
            </w:tr>
            <w:tr w:rsidR="00CD73FD" w:rsidRPr="009B02AF" w14:paraId="623B4F50"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21852F3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EGBEDORE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0D71CFB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36,819,870.97</w:t>
                  </w:r>
                </w:p>
              </w:tc>
            </w:tr>
            <w:tr w:rsidR="00CD73FD" w:rsidRPr="009B02AF" w14:paraId="120E6D4E"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185E9F1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w:t>
                  </w:r>
                </w:p>
              </w:tc>
              <w:tc>
                <w:tcPr>
                  <w:tcW w:w="4252" w:type="dxa"/>
                  <w:tcBorders>
                    <w:top w:val="nil"/>
                    <w:left w:val="nil"/>
                    <w:bottom w:val="single" w:sz="4" w:space="0" w:color="auto"/>
                    <w:right w:val="single" w:sz="4" w:space="0" w:color="auto"/>
                  </w:tcBorders>
                  <w:shd w:val="clear" w:color="auto" w:fill="auto"/>
                  <w:noWrap/>
                  <w:vAlign w:val="bottom"/>
                  <w:hideMark/>
                </w:tcPr>
                <w:p w14:paraId="010AAFF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84,332,312.77</w:t>
                  </w:r>
                </w:p>
              </w:tc>
            </w:tr>
            <w:tr w:rsidR="00CD73FD" w:rsidRPr="009B02AF" w14:paraId="46EE767E"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4E840E7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3B2CF63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11,066,178.62</w:t>
                  </w:r>
                </w:p>
              </w:tc>
            </w:tr>
            <w:tr w:rsidR="00CD73FD" w:rsidRPr="009B02AF" w14:paraId="16A66A88" w14:textId="77777777" w:rsidTr="002108FD">
              <w:trPr>
                <w:trHeight w:val="54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4544A9C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EJIGBO WEST LCDA</w:t>
                  </w:r>
                </w:p>
              </w:tc>
              <w:tc>
                <w:tcPr>
                  <w:tcW w:w="4252" w:type="dxa"/>
                  <w:tcBorders>
                    <w:top w:val="nil"/>
                    <w:left w:val="nil"/>
                    <w:bottom w:val="single" w:sz="4" w:space="0" w:color="auto"/>
                    <w:right w:val="single" w:sz="4" w:space="0" w:color="auto"/>
                  </w:tcBorders>
                  <w:shd w:val="clear" w:color="auto" w:fill="auto"/>
                  <w:noWrap/>
                  <w:vAlign w:val="bottom"/>
                  <w:hideMark/>
                </w:tcPr>
                <w:p w14:paraId="7632D1C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11,289,000.00</w:t>
                  </w:r>
                </w:p>
              </w:tc>
            </w:tr>
            <w:tr w:rsidR="00CD73FD" w:rsidRPr="009B02AF" w14:paraId="28F25509"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09518F8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EJIGBO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8FC7A7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106,687,491.39</w:t>
                  </w:r>
                </w:p>
              </w:tc>
            </w:tr>
            <w:tr w:rsidR="00CD73FD" w:rsidRPr="009B02AF" w14:paraId="2128FF7A"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73B50A2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w:t>
                  </w:r>
                </w:p>
              </w:tc>
              <w:tc>
                <w:tcPr>
                  <w:tcW w:w="4252" w:type="dxa"/>
                  <w:tcBorders>
                    <w:top w:val="nil"/>
                    <w:left w:val="nil"/>
                    <w:bottom w:val="single" w:sz="4" w:space="0" w:color="auto"/>
                    <w:right w:val="single" w:sz="4" w:space="0" w:color="auto"/>
                  </w:tcBorders>
                  <w:shd w:val="clear" w:color="auto" w:fill="auto"/>
                  <w:noWrap/>
                  <w:vAlign w:val="bottom"/>
                  <w:hideMark/>
                </w:tcPr>
                <w:p w14:paraId="0352F90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58,151,299.96</w:t>
                  </w:r>
                </w:p>
              </w:tc>
            </w:tr>
            <w:tr w:rsidR="00CD73FD" w:rsidRPr="009B02AF" w14:paraId="276A28DF"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3CDDB50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WEST LCDA</w:t>
                  </w:r>
                </w:p>
              </w:tc>
              <w:tc>
                <w:tcPr>
                  <w:tcW w:w="4252" w:type="dxa"/>
                  <w:tcBorders>
                    <w:top w:val="nil"/>
                    <w:left w:val="nil"/>
                    <w:bottom w:val="single" w:sz="4" w:space="0" w:color="auto"/>
                    <w:right w:val="single" w:sz="4" w:space="0" w:color="auto"/>
                  </w:tcBorders>
                  <w:shd w:val="clear" w:color="auto" w:fill="auto"/>
                  <w:noWrap/>
                  <w:vAlign w:val="bottom"/>
                  <w:hideMark/>
                </w:tcPr>
                <w:p w14:paraId="20779A6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11,903,001.00</w:t>
                  </w:r>
                </w:p>
              </w:tc>
            </w:tr>
            <w:tr w:rsidR="00CD73FD" w:rsidRPr="009B02AF" w14:paraId="2353AD5C"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2EAEBE3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CENTRAL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00C5121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70,054,300.96</w:t>
                  </w:r>
                </w:p>
              </w:tc>
            </w:tr>
            <w:tr w:rsidR="00CD73FD" w:rsidRPr="009B02AF" w14:paraId="659FF82E"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5C2E745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w:t>
                  </w:r>
                </w:p>
              </w:tc>
              <w:tc>
                <w:tcPr>
                  <w:tcW w:w="4252" w:type="dxa"/>
                  <w:tcBorders>
                    <w:top w:val="nil"/>
                    <w:left w:val="nil"/>
                    <w:bottom w:val="single" w:sz="4" w:space="0" w:color="auto"/>
                    <w:right w:val="single" w:sz="4" w:space="0" w:color="auto"/>
                  </w:tcBorders>
                  <w:shd w:val="clear" w:color="auto" w:fill="auto"/>
                  <w:noWrap/>
                  <w:vAlign w:val="bottom"/>
                  <w:hideMark/>
                </w:tcPr>
                <w:p w14:paraId="7D31413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62,560,434.63</w:t>
                  </w:r>
                </w:p>
              </w:tc>
            </w:tr>
            <w:tr w:rsidR="00CD73FD" w:rsidRPr="009B02AF" w14:paraId="6A304DC5"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4500D9D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OOYE</w:t>
                  </w:r>
                </w:p>
              </w:tc>
              <w:tc>
                <w:tcPr>
                  <w:tcW w:w="4252" w:type="dxa"/>
                  <w:tcBorders>
                    <w:top w:val="nil"/>
                    <w:left w:val="nil"/>
                    <w:bottom w:val="single" w:sz="4" w:space="0" w:color="auto"/>
                    <w:right w:val="single" w:sz="4" w:space="0" w:color="auto"/>
                  </w:tcBorders>
                  <w:shd w:val="clear" w:color="auto" w:fill="auto"/>
                  <w:noWrap/>
                  <w:vAlign w:val="bottom"/>
                  <w:hideMark/>
                </w:tcPr>
                <w:p w14:paraId="4CB22B3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11,979,650.00</w:t>
                  </w:r>
                </w:p>
              </w:tc>
            </w:tr>
            <w:tr w:rsidR="00CD73FD" w:rsidRPr="009B02AF" w14:paraId="6F1BA16C"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5A245D4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EAST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401B370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74,540,084.63</w:t>
                  </w:r>
                </w:p>
              </w:tc>
            </w:tr>
            <w:tr w:rsidR="00CD73FD" w:rsidRPr="009B02AF" w14:paraId="62980A13"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120C92D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EAST LCDA</w:t>
                  </w:r>
                </w:p>
              </w:tc>
              <w:tc>
                <w:tcPr>
                  <w:tcW w:w="4252" w:type="dxa"/>
                  <w:tcBorders>
                    <w:top w:val="nil"/>
                    <w:left w:val="nil"/>
                    <w:bottom w:val="single" w:sz="4" w:space="0" w:color="auto"/>
                    <w:right w:val="single" w:sz="4" w:space="0" w:color="auto"/>
                  </w:tcBorders>
                  <w:shd w:val="clear" w:color="auto" w:fill="auto"/>
                  <w:noWrap/>
                  <w:vAlign w:val="bottom"/>
                  <w:hideMark/>
                </w:tcPr>
                <w:p w14:paraId="076902A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4,970,377.88</w:t>
                  </w:r>
                </w:p>
              </w:tc>
            </w:tr>
            <w:tr w:rsidR="00CD73FD" w:rsidRPr="009B02AF" w14:paraId="53DD4E35"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7DC75E5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w:t>
                  </w:r>
                </w:p>
              </w:tc>
              <w:tc>
                <w:tcPr>
                  <w:tcW w:w="4252" w:type="dxa"/>
                  <w:tcBorders>
                    <w:top w:val="nil"/>
                    <w:left w:val="nil"/>
                    <w:bottom w:val="single" w:sz="4" w:space="0" w:color="auto"/>
                    <w:right w:val="single" w:sz="4" w:space="0" w:color="auto"/>
                  </w:tcBorders>
                  <w:shd w:val="clear" w:color="auto" w:fill="auto"/>
                  <w:noWrap/>
                  <w:vAlign w:val="bottom"/>
                  <w:hideMark/>
                </w:tcPr>
                <w:p w14:paraId="647ABE24"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42,508,145.35</w:t>
                  </w:r>
                </w:p>
              </w:tc>
            </w:tr>
            <w:tr w:rsidR="00CD73FD" w:rsidRPr="009B02AF" w14:paraId="41FF0568"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6C0E2D0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WEST LCDA</w:t>
                  </w:r>
                </w:p>
              </w:tc>
              <w:tc>
                <w:tcPr>
                  <w:tcW w:w="4252" w:type="dxa"/>
                  <w:tcBorders>
                    <w:top w:val="nil"/>
                    <w:left w:val="nil"/>
                    <w:bottom w:val="single" w:sz="4" w:space="0" w:color="auto"/>
                    <w:right w:val="single" w:sz="4" w:space="0" w:color="auto"/>
                  </w:tcBorders>
                  <w:shd w:val="clear" w:color="auto" w:fill="auto"/>
                  <w:noWrap/>
                  <w:vAlign w:val="bottom"/>
                  <w:hideMark/>
                </w:tcPr>
                <w:p w14:paraId="76E172D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12,059,966.47</w:t>
                  </w:r>
                </w:p>
              </w:tc>
            </w:tr>
            <w:tr w:rsidR="00CD73FD" w:rsidRPr="009B02AF" w14:paraId="46248071"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6F7F514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AREA COUNCIL</w:t>
                  </w:r>
                </w:p>
              </w:tc>
              <w:tc>
                <w:tcPr>
                  <w:tcW w:w="4252" w:type="dxa"/>
                  <w:tcBorders>
                    <w:top w:val="nil"/>
                    <w:left w:val="nil"/>
                    <w:bottom w:val="single" w:sz="4" w:space="0" w:color="auto"/>
                    <w:right w:val="single" w:sz="4" w:space="0" w:color="auto"/>
                  </w:tcBorders>
                  <w:shd w:val="clear" w:color="auto" w:fill="auto"/>
                  <w:noWrap/>
                  <w:vAlign w:val="bottom"/>
                  <w:hideMark/>
                </w:tcPr>
                <w:p w14:paraId="025D08B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3,924,130.00</w:t>
                  </w:r>
                </w:p>
              </w:tc>
            </w:tr>
            <w:tr w:rsidR="00CD73FD" w:rsidRPr="009B02AF" w14:paraId="20D209BC"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016043B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NORTH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6512E46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58,492,241.82</w:t>
                  </w:r>
                </w:p>
              </w:tc>
            </w:tr>
            <w:tr w:rsidR="00CD73FD" w:rsidRPr="009B02AF" w14:paraId="1F666718"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34CC31F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w:t>
                  </w:r>
                </w:p>
              </w:tc>
              <w:tc>
                <w:tcPr>
                  <w:tcW w:w="4252" w:type="dxa"/>
                  <w:tcBorders>
                    <w:top w:val="nil"/>
                    <w:left w:val="nil"/>
                    <w:bottom w:val="single" w:sz="4" w:space="0" w:color="auto"/>
                    <w:right w:val="single" w:sz="4" w:space="0" w:color="auto"/>
                  </w:tcBorders>
                  <w:shd w:val="clear" w:color="auto" w:fill="auto"/>
                  <w:noWrap/>
                  <w:vAlign w:val="bottom"/>
                  <w:hideMark/>
                </w:tcPr>
                <w:p w14:paraId="18A57AD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70,483,433.55</w:t>
                  </w:r>
                </w:p>
              </w:tc>
            </w:tr>
            <w:tr w:rsidR="00CD73FD" w:rsidRPr="009B02AF" w14:paraId="343D67D8"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368DC72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781E0F4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18,468,099.98</w:t>
                  </w:r>
                </w:p>
              </w:tc>
            </w:tr>
            <w:tr w:rsidR="00CD73FD" w:rsidRPr="009B02AF" w14:paraId="40B5C526"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32C59AE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 SOUTH CONSLIDATED</w:t>
                  </w:r>
                </w:p>
              </w:tc>
              <w:tc>
                <w:tcPr>
                  <w:tcW w:w="4252" w:type="dxa"/>
                  <w:tcBorders>
                    <w:top w:val="nil"/>
                    <w:left w:val="nil"/>
                    <w:bottom w:val="single" w:sz="4" w:space="0" w:color="auto"/>
                    <w:right w:val="single" w:sz="4" w:space="0" w:color="auto"/>
                  </w:tcBorders>
                  <w:shd w:val="clear" w:color="auto" w:fill="auto"/>
                  <w:noWrap/>
                  <w:vAlign w:val="bottom"/>
                  <w:hideMark/>
                </w:tcPr>
                <w:p w14:paraId="61D4EDD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88,951,533.53</w:t>
                  </w:r>
                </w:p>
              </w:tc>
            </w:tr>
            <w:tr w:rsidR="00CD73FD" w:rsidRPr="009B02AF" w14:paraId="6436E39E"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18590D7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w:t>
                  </w:r>
                </w:p>
              </w:tc>
              <w:tc>
                <w:tcPr>
                  <w:tcW w:w="4252" w:type="dxa"/>
                  <w:tcBorders>
                    <w:top w:val="nil"/>
                    <w:left w:val="nil"/>
                    <w:bottom w:val="single" w:sz="4" w:space="0" w:color="auto"/>
                    <w:right w:val="single" w:sz="4" w:space="0" w:color="auto"/>
                  </w:tcBorders>
                  <w:shd w:val="clear" w:color="auto" w:fill="auto"/>
                  <w:noWrap/>
                  <w:vAlign w:val="bottom"/>
                  <w:hideMark/>
                </w:tcPr>
                <w:p w14:paraId="2B6531D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27,698,366.07</w:t>
                  </w:r>
                </w:p>
              </w:tc>
            </w:tr>
            <w:tr w:rsidR="00CD73FD" w:rsidRPr="009B02AF" w14:paraId="4CF397C0"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28C719AA"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AREA COUNCIL</w:t>
                  </w:r>
                </w:p>
              </w:tc>
              <w:tc>
                <w:tcPr>
                  <w:tcW w:w="4252" w:type="dxa"/>
                  <w:tcBorders>
                    <w:top w:val="nil"/>
                    <w:left w:val="nil"/>
                    <w:bottom w:val="single" w:sz="4" w:space="0" w:color="auto"/>
                    <w:right w:val="single" w:sz="4" w:space="0" w:color="auto"/>
                  </w:tcBorders>
                  <w:shd w:val="clear" w:color="auto" w:fill="auto"/>
                  <w:noWrap/>
                  <w:vAlign w:val="bottom"/>
                  <w:hideMark/>
                </w:tcPr>
                <w:p w14:paraId="79304C7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6,776,509.80</w:t>
                  </w:r>
                </w:p>
              </w:tc>
            </w:tr>
            <w:tr w:rsidR="00CD73FD" w:rsidRPr="009B02AF" w14:paraId="7B3A311F"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3811851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IFEDAYO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32B326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34,474,875.87</w:t>
                  </w:r>
                </w:p>
              </w:tc>
            </w:tr>
            <w:tr w:rsidR="00CD73FD" w:rsidRPr="009B02AF" w14:paraId="5D1FEDB3"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027B74F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w:t>
                  </w:r>
                </w:p>
              </w:tc>
              <w:tc>
                <w:tcPr>
                  <w:tcW w:w="4252" w:type="dxa"/>
                  <w:tcBorders>
                    <w:top w:val="nil"/>
                    <w:left w:val="nil"/>
                    <w:bottom w:val="single" w:sz="4" w:space="0" w:color="auto"/>
                    <w:right w:val="single" w:sz="4" w:space="0" w:color="auto"/>
                  </w:tcBorders>
                  <w:shd w:val="clear" w:color="auto" w:fill="auto"/>
                  <w:noWrap/>
                  <w:vAlign w:val="bottom"/>
                  <w:hideMark/>
                </w:tcPr>
                <w:p w14:paraId="5541ECA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64,333,188.34</w:t>
                  </w:r>
                </w:p>
              </w:tc>
            </w:tr>
            <w:tr w:rsidR="00CD73FD" w:rsidRPr="009B02AF" w14:paraId="6935ED84"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2CEEDD9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NORTH LCDA</w:t>
                  </w:r>
                </w:p>
              </w:tc>
              <w:tc>
                <w:tcPr>
                  <w:tcW w:w="4252" w:type="dxa"/>
                  <w:tcBorders>
                    <w:top w:val="nil"/>
                    <w:left w:val="nil"/>
                    <w:bottom w:val="single" w:sz="4" w:space="0" w:color="auto"/>
                    <w:right w:val="single" w:sz="4" w:space="0" w:color="auto"/>
                  </w:tcBorders>
                  <w:shd w:val="clear" w:color="auto" w:fill="auto"/>
                  <w:noWrap/>
                  <w:vAlign w:val="bottom"/>
                  <w:hideMark/>
                </w:tcPr>
                <w:p w14:paraId="62B8DE5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13,597,205.74</w:t>
                  </w:r>
                </w:p>
              </w:tc>
            </w:tr>
            <w:tr w:rsidR="00CD73FD" w:rsidRPr="009B02AF" w14:paraId="513D04DE"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54E5D93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AREA COUNCIL</w:t>
                  </w:r>
                </w:p>
              </w:tc>
              <w:tc>
                <w:tcPr>
                  <w:tcW w:w="4252" w:type="dxa"/>
                  <w:tcBorders>
                    <w:top w:val="nil"/>
                    <w:left w:val="nil"/>
                    <w:bottom w:val="single" w:sz="4" w:space="0" w:color="auto"/>
                    <w:right w:val="single" w:sz="4" w:space="0" w:color="auto"/>
                  </w:tcBorders>
                  <w:shd w:val="clear" w:color="auto" w:fill="auto"/>
                  <w:noWrap/>
                  <w:vAlign w:val="bottom"/>
                  <w:hideMark/>
                </w:tcPr>
                <w:p w14:paraId="10CADAE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5,106,285.94</w:t>
                  </w:r>
                </w:p>
              </w:tc>
            </w:tr>
            <w:tr w:rsidR="00CD73FD" w:rsidRPr="009B02AF" w14:paraId="7E5F12F3" w14:textId="77777777" w:rsidTr="002108FD">
              <w:trPr>
                <w:trHeight w:val="51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2CF0ABE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IFELODUN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27FF0B3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83,036,680.02</w:t>
                  </w:r>
                </w:p>
              </w:tc>
            </w:tr>
            <w:tr w:rsidR="00CD73FD" w:rsidRPr="009B02AF" w14:paraId="510AD7E1"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066F4C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w:t>
                  </w:r>
                </w:p>
              </w:tc>
              <w:tc>
                <w:tcPr>
                  <w:tcW w:w="4252" w:type="dxa"/>
                  <w:tcBorders>
                    <w:top w:val="nil"/>
                    <w:left w:val="nil"/>
                    <w:bottom w:val="single" w:sz="4" w:space="0" w:color="auto"/>
                    <w:right w:val="single" w:sz="4" w:space="0" w:color="auto"/>
                  </w:tcBorders>
                  <w:shd w:val="clear" w:color="auto" w:fill="auto"/>
                  <w:noWrap/>
                  <w:vAlign w:val="bottom"/>
                  <w:hideMark/>
                </w:tcPr>
                <w:p w14:paraId="28C963E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29,656,641.23</w:t>
                  </w:r>
                </w:p>
              </w:tc>
            </w:tr>
            <w:tr w:rsidR="00CD73FD" w:rsidRPr="009B02AF" w14:paraId="070A81E0"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808C4B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CENTRAL LCDA</w:t>
                  </w:r>
                </w:p>
              </w:tc>
              <w:tc>
                <w:tcPr>
                  <w:tcW w:w="4252" w:type="dxa"/>
                  <w:tcBorders>
                    <w:top w:val="nil"/>
                    <w:left w:val="nil"/>
                    <w:bottom w:val="single" w:sz="4" w:space="0" w:color="auto"/>
                    <w:right w:val="single" w:sz="4" w:space="0" w:color="auto"/>
                  </w:tcBorders>
                  <w:shd w:val="clear" w:color="auto" w:fill="auto"/>
                  <w:noWrap/>
                  <w:vAlign w:val="bottom"/>
                  <w:hideMark/>
                </w:tcPr>
                <w:p w14:paraId="736F11C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30,588,112.46</w:t>
                  </w:r>
                </w:p>
              </w:tc>
            </w:tr>
            <w:tr w:rsidR="00CD73FD" w:rsidRPr="009B02AF" w14:paraId="2B9EFBC9"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39251BD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ILA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5FAA843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60,244,753.69</w:t>
                  </w:r>
                </w:p>
              </w:tc>
            </w:tr>
            <w:tr w:rsidR="00CD73FD" w:rsidRPr="009B02AF" w14:paraId="45CF7B4F"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0D2E24A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w:t>
                  </w:r>
                </w:p>
              </w:tc>
              <w:tc>
                <w:tcPr>
                  <w:tcW w:w="4252" w:type="dxa"/>
                  <w:tcBorders>
                    <w:top w:val="nil"/>
                    <w:left w:val="nil"/>
                    <w:bottom w:val="single" w:sz="4" w:space="0" w:color="auto"/>
                    <w:right w:val="single" w:sz="4" w:space="0" w:color="auto"/>
                  </w:tcBorders>
                  <w:shd w:val="clear" w:color="auto" w:fill="auto"/>
                  <w:noWrap/>
                  <w:vAlign w:val="bottom"/>
                  <w:hideMark/>
                </w:tcPr>
                <w:p w14:paraId="3E405A2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62,892,085.22</w:t>
                  </w:r>
                </w:p>
              </w:tc>
            </w:tr>
            <w:tr w:rsidR="00CD73FD" w:rsidRPr="009B02AF" w14:paraId="40B72EB3"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43BA6A2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LCDA</w:t>
                  </w:r>
                </w:p>
              </w:tc>
              <w:tc>
                <w:tcPr>
                  <w:tcW w:w="4252" w:type="dxa"/>
                  <w:tcBorders>
                    <w:top w:val="nil"/>
                    <w:left w:val="nil"/>
                    <w:bottom w:val="single" w:sz="4" w:space="0" w:color="auto"/>
                    <w:right w:val="single" w:sz="4" w:space="0" w:color="auto"/>
                  </w:tcBorders>
                  <w:shd w:val="clear" w:color="auto" w:fill="auto"/>
                  <w:noWrap/>
                  <w:vAlign w:val="bottom"/>
                  <w:hideMark/>
                </w:tcPr>
                <w:p w14:paraId="6188307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15,081,419.50</w:t>
                  </w:r>
                </w:p>
              </w:tc>
            </w:tr>
            <w:tr w:rsidR="00CD73FD" w:rsidRPr="009B02AF" w14:paraId="1194DC7B"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4E87661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EAST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3B644AC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77,973,504.72</w:t>
                  </w:r>
                </w:p>
              </w:tc>
            </w:tr>
            <w:tr w:rsidR="00CD73FD" w:rsidRPr="009B02AF" w14:paraId="375EC182"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16DB12A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w:t>
                  </w:r>
                </w:p>
              </w:tc>
              <w:tc>
                <w:tcPr>
                  <w:tcW w:w="4252" w:type="dxa"/>
                  <w:tcBorders>
                    <w:top w:val="nil"/>
                    <w:left w:val="nil"/>
                    <w:bottom w:val="single" w:sz="4" w:space="0" w:color="auto"/>
                    <w:right w:val="single" w:sz="4" w:space="0" w:color="auto"/>
                  </w:tcBorders>
                  <w:shd w:val="clear" w:color="auto" w:fill="auto"/>
                  <w:noWrap/>
                  <w:vAlign w:val="bottom"/>
                  <w:hideMark/>
                </w:tcPr>
                <w:p w14:paraId="6D6784C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62,985,138.93</w:t>
                  </w:r>
                </w:p>
              </w:tc>
            </w:tr>
            <w:tr w:rsidR="00CD73FD" w:rsidRPr="009B02AF" w14:paraId="53AA453D"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493256A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CENTRAL LCDA</w:t>
                  </w:r>
                </w:p>
              </w:tc>
              <w:tc>
                <w:tcPr>
                  <w:tcW w:w="4252" w:type="dxa"/>
                  <w:tcBorders>
                    <w:top w:val="nil"/>
                    <w:left w:val="nil"/>
                    <w:bottom w:val="single" w:sz="4" w:space="0" w:color="auto"/>
                    <w:right w:val="single" w:sz="4" w:space="0" w:color="auto"/>
                  </w:tcBorders>
                  <w:shd w:val="clear" w:color="auto" w:fill="auto"/>
                  <w:noWrap/>
                  <w:vAlign w:val="bottom"/>
                  <w:hideMark/>
                </w:tcPr>
                <w:p w14:paraId="2B32B72F"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2,171,075.20</w:t>
                  </w:r>
                </w:p>
              </w:tc>
            </w:tr>
            <w:tr w:rsidR="00CD73FD" w:rsidRPr="009B02AF" w14:paraId="032E62FD"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462F13B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ILESA WEST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7145C8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65,156,214.13</w:t>
                  </w:r>
                </w:p>
              </w:tc>
            </w:tr>
            <w:tr w:rsidR="00CD73FD" w:rsidRPr="009B02AF" w14:paraId="691B661C"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598436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w:t>
                  </w:r>
                </w:p>
              </w:tc>
              <w:tc>
                <w:tcPr>
                  <w:tcW w:w="4252" w:type="dxa"/>
                  <w:tcBorders>
                    <w:top w:val="nil"/>
                    <w:left w:val="nil"/>
                    <w:bottom w:val="single" w:sz="4" w:space="0" w:color="auto"/>
                    <w:right w:val="single" w:sz="4" w:space="0" w:color="auto"/>
                  </w:tcBorders>
                  <w:shd w:val="clear" w:color="auto" w:fill="auto"/>
                  <w:noWrap/>
                  <w:vAlign w:val="bottom"/>
                  <w:hideMark/>
                </w:tcPr>
                <w:p w14:paraId="5D5D8DF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84,509,290.68</w:t>
                  </w:r>
                </w:p>
              </w:tc>
            </w:tr>
            <w:tr w:rsidR="00CD73FD" w:rsidRPr="009B02AF" w14:paraId="70ABEEEF" w14:textId="77777777" w:rsidTr="002108FD">
              <w:trPr>
                <w:trHeight w:val="78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5B29414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lastRenderedPageBreak/>
                    <w:t>IREPODUN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58B9F2FE"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104,789,857.55</w:t>
                  </w:r>
                </w:p>
              </w:tc>
            </w:tr>
            <w:tr w:rsidR="00CD73FD" w:rsidRPr="009B02AF" w14:paraId="13DE30C3" w14:textId="77777777" w:rsidTr="002108FD">
              <w:trPr>
                <w:trHeight w:val="36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0EFA3FE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IREPODUN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3172958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189,299,148.23</w:t>
                  </w:r>
                </w:p>
              </w:tc>
            </w:tr>
            <w:tr w:rsidR="00CD73FD" w:rsidRPr="009B02AF" w14:paraId="37080660"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4E01537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w:t>
                  </w:r>
                </w:p>
              </w:tc>
              <w:tc>
                <w:tcPr>
                  <w:tcW w:w="4252" w:type="dxa"/>
                  <w:tcBorders>
                    <w:top w:val="nil"/>
                    <w:left w:val="nil"/>
                    <w:bottom w:val="single" w:sz="4" w:space="0" w:color="auto"/>
                    <w:right w:val="single" w:sz="4" w:space="0" w:color="auto"/>
                  </w:tcBorders>
                  <w:shd w:val="clear" w:color="auto" w:fill="auto"/>
                  <w:noWrap/>
                  <w:vAlign w:val="bottom"/>
                  <w:hideMark/>
                </w:tcPr>
                <w:p w14:paraId="23EC305C"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64,826,026.67</w:t>
                  </w:r>
                </w:p>
              </w:tc>
            </w:tr>
            <w:tr w:rsidR="00CD73FD" w:rsidRPr="009B02AF" w14:paraId="05551109"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49E9594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NORTH EAST LCDA</w:t>
                  </w:r>
                </w:p>
              </w:tc>
              <w:tc>
                <w:tcPr>
                  <w:tcW w:w="4252" w:type="dxa"/>
                  <w:tcBorders>
                    <w:top w:val="nil"/>
                    <w:left w:val="nil"/>
                    <w:bottom w:val="single" w:sz="4" w:space="0" w:color="auto"/>
                    <w:right w:val="single" w:sz="4" w:space="0" w:color="auto"/>
                  </w:tcBorders>
                  <w:shd w:val="clear" w:color="auto" w:fill="auto"/>
                  <w:noWrap/>
                  <w:vAlign w:val="bottom"/>
                  <w:hideMark/>
                </w:tcPr>
                <w:p w14:paraId="1811FE4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342,311.54</w:t>
                  </w:r>
                </w:p>
              </w:tc>
            </w:tr>
            <w:tr w:rsidR="00CD73FD" w:rsidRPr="009B02AF" w14:paraId="4F213F39"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2B7B49E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IREWOLE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33D00A2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65,168,338.21</w:t>
                  </w:r>
                </w:p>
              </w:tc>
            </w:tr>
            <w:tr w:rsidR="00CD73FD" w:rsidRPr="009B02AF" w14:paraId="71F3229E"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4983402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w:t>
                  </w:r>
                </w:p>
              </w:tc>
              <w:tc>
                <w:tcPr>
                  <w:tcW w:w="4252" w:type="dxa"/>
                  <w:tcBorders>
                    <w:top w:val="nil"/>
                    <w:left w:val="nil"/>
                    <w:bottom w:val="single" w:sz="4" w:space="0" w:color="auto"/>
                    <w:right w:val="single" w:sz="4" w:space="0" w:color="auto"/>
                  </w:tcBorders>
                  <w:shd w:val="clear" w:color="auto" w:fill="auto"/>
                  <w:noWrap/>
                  <w:vAlign w:val="bottom"/>
                  <w:hideMark/>
                </w:tcPr>
                <w:p w14:paraId="4B40045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72,744,473.73</w:t>
                  </w:r>
                </w:p>
              </w:tc>
            </w:tr>
            <w:tr w:rsidR="00CD73FD" w:rsidRPr="009B02AF" w14:paraId="020F01C0"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1783FD4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3D97C28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1,675,302.36</w:t>
                  </w:r>
                </w:p>
              </w:tc>
            </w:tr>
            <w:tr w:rsidR="00CD73FD" w:rsidRPr="009B02AF" w14:paraId="5C58F3DB"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14C2DF8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ISOKAN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305B0B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74,419,776.09</w:t>
                  </w:r>
                </w:p>
              </w:tc>
            </w:tr>
            <w:tr w:rsidR="00CD73FD" w:rsidRPr="009B02AF" w14:paraId="0687775A"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5B900C2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w:t>
                  </w:r>
                </w:p>
              </w:tc>
              <w:tc>
                <w:tcPr>
                  <w:tcW w:w="4252" w:type="dxa"/>
                  <w:tcBorders>
                    <w:top w:val="nil"/>
                    <w:left w:val="nil"/>
                    <w:bottom w:val="single" w:sz="4" w:space="0" w:color="auto"/>
                    <w:right w:val="single" w:sz="4" w:space="0" w:color="auto"/>
                  </w:tcBorders>
                  <w:shd w:val="clear" w:color="auto" w:fill="auto"/>
                  <w:noWrap/>
                  <w:vAlign w:val="bottom"/>
                  <w:hideMark/>
                </w:tcPr>
                <w:p w14:paraId="402FD83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81,491,352.57</w:t>
                  </w:r>
                </w:p>
              </w:tc>
            </w:tr>
            <w:tr w:rsidR="00CD73FD" w:rsidRPr="009B02AF" w14:paraId="48602D40"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15FA6D5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EAST LCDA</w:t>
                  </w:r>
                </w:p>
              </w:tc>
              <w:tc>
                <w:tcPr>
                  <w:tcW w:w="4252" w:type="dxa"/>
                  <w:tcBorders>
                    <w:top w:val="nil"/>
                    <w:left w:val="nil"/>
                    <w:bottom w:val="single" w:sz="4" w:space="0" w:color="auto"/>
                    <w:right w:val="single" w:sz="4" w:space="0" w:color="auto"/>
                  </w:tcBorders>
                  <w:shd w:val="clear" w:color="auto" w:fill="auto"/>
                  <w:noWrap/>
                  <w:vAlign w:val="bottom"/>
                  <w:hideMark/>
                </w:tcPr>
                <w:p w14:paraId="4341A4E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19,533,670.42</w:t>
                  </w:r>
                </w:p>
              </w:tc>
            </w:tr>
            <w:tr w:rsidR="00CD73FD" w:rsidRPr="009B02AF" w14:paraId="54631106"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CB4C95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WEST LCDA</w:t>
                  </w:r>
                </w:p>
              </w:tc>
              <w:tc>
                <w:tcPr>
                  <w:tcW w:w="4252" w:type="dxa"/>
                  <w:tcBorders>
                    <w:top w:val="nil"/>
                    <w:left w:val="nil"/>
                    <w:bottom w:val="single" w:sz="4" w:space="0" w:color="auto"/>
                    <w:right w:val="single" w:sz="4" w:space="0" w:color="auto"/>
                  </w:tcBorders>
                  <w:shd w:val="clear" w:color="auto" w:fill="auto"/>
                  <w:noWrap/>
                  <w:vAlign w:val="bottom"/>
                  <w:hideMark/>
                </w:tcPr>
                <w:p w14:paraId="2E9CE75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14,779,036.46</w:t>
                  </w:r>
                </w:p>
              </w:tc>
            </w:tr>
            <w:tr w:rsidR="00CD73FD" w:rsidRPr="009B02AF" w14:paraId="63C7534E"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7791040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IWO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15422C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115,804,059.45</w:t>
                  </w:r>
                </w:p>
              </w:tc>
            </w:tr>
            <w:tr w:rsidR="00CD73FD" w:rsidRPr="009B02AF" w14:paraId="30EB9B31"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70D3D2D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w:t>
                  </w:r>
                </w:p>
              </w:tc>
              <w:tc>
                <w:tcPr>
                  <w:tcW w:w="4252" w:type="dxa"/>
                  <w:tcBorders>
                    <w:top w:val="nil"/>
                    <w:left w:val="nil"/>
                    <w:bottom w:val="single" w:sz="4" w:space="0" w:color="auto"/>
                    <w:right w:val="single" w:sz="4" w:space="0" w:color="auto"/>
                  </w:tcBorders>
                  <w:shd w:val="clear" w:color="auto" w:fill="auto"/>
                  <w:noWrap/>
                  <w:vAlign w:val="bottom"/>
                  <w:hideMark/>
                </w:tcPr>
                <w:p w14:paraId="094B82F5"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67,465,708.94</w:t>
                  </w:r>
                </w:p>
              </w:tc>
            </w:tr>
            <w:tr w:rsidR="00CD73FD" w:rsidRPr="009B02AF" w14:paraId="1FB1B0DD"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59AD646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EAST LCDA</w:t>
                  </w:r>
                </w:p>
              </w:tc>
              <w:tc>
                <w:tcPr>
                  <w:tcW w:w="4252" w:type="dxa"/>
                  <w:tcBorders>
                    <w:top w:val="nil"/>
                    <w:left w:val="nil"/>
                    <w:bottom w:val="single" w:sz="4" w:space="0" w:color="auto"/>
                    <w:right w:val="single" w:sz="4" w:space="0" w:color="auto"/>
                  </w:tcBorders>
                  <w:shd w:val="clear" w:color="auto" w:fill="auto"/>
                  <w:noWrap/>
                  <w:vAlign w:val="bottom"/>
                  <w:hideMark/>
                </w:tcPr>
                <w:p w14:paraId="6BF1360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19,911,539.25</w:t>
                  </w:r>
                </w:p>
              </w:tc>
            </w:tr>
            <w:tr w:rsidR="00CD73FD" w:rsidRPr="009B02AF" w14:paraId="4253F541"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7EDAC25B"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OBOKUN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295F267B"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87,377,248.19</w:t>
                  </w:r>
                </w:p>
              </w:tc>
            </w:tr>
            <w:tr w:rsidR="00CD73FD" w:rsidRPr="009B02AF" w14:paraId="73814230"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9F49DC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w:t>
                  </w:r>
                </w:p>
              </w:tc>
              <w:tc>
                <w:tcPr>
                  <w:tcW w:w="4252" w:type="dxa"/>
                  <w:tcBorders>
                    <w:top w:val="nil"/>
                    <w:left w:val="nil"/>
                    <w:bottom w:val="single" w:sz="4" w:space="0" w:color="auto"/>
                    <w:right w:val="single" w:sz="4" w:space="0" w:color="auto"/>
                  </w:tcBorders>
                  <w:shd w:val="clear" w:color="auto" w:fill="auto"/>
                  <w:noWrap/>
                  <w:vAlign w:val="bottom"/>
                  <w:hideMark/>
                </w:tcPr>
                <w:p w14:paraId="285582A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64,159,442.06</w:t>
                  </w:r>
                </w:p>
              </w:tc>
            </w:tr>
            <w:tr w:rsidR="00CD73FD" w:rsidRPr="009B02AF" w14:paraId="7BF9B69F"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40D51443"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NORTH LCDA</w:t>
                  </w:r>
                </w:p>
              </w:tc>
              <w:tc>
                <w:tcPr>
                  <w:tcW w:w="4252" w:type="dxa"/>
                  <w:tcBorders>
                    <w:top w:val="nil"/>
                    <w:left w:val="nil"/>
                    <w:bottom w:val="single" w:sz="4" w:space="0" w:color="auto"/>
                    <w:right w:val="single" w:sz="4" w:space="0" w:color="auto"/>
                  </w:tcBorders>
                  <w:shd w:val="clear" w:color="auto" w:fill="auto"/>
                  <w:noWrap/>
                  <w:vAlign w:val="bottom"/>
                  <w:hideMark/>
                </w:tcPr>
                <w:p w14:paraId="49772CA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8,584,293.02</w:t>
                  </w:r>
                </w:p>
              </w:tc>
            </w:tr>
            <w:tr w:rsidR="00CD73FD" w:rsidRPr="009B02AF" w14:paraId="063BF844"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35DFE06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68B1C0B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43,956,810.23</w:t>
                  </w:r>
                </w:p>
              </w:tc>
            </w:tr>
            <w:tr w:rsidR="00CD73FD" w:rsidRPr="009B02AF" w14:paraId="396A09EF"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45B007DE"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ODO OTIN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0D2AAE3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116,700,545.31</w:t>
                  </w:r>
                </w:p>
              </w:tc>
            </w:tr>
            <w:tr w:rsidR="00CD73FD" w:rsidRPr="009B02AF" w14:paraId="520EF8FF"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340BF822"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w:t>
                  </w:r>
                </w:p>
              </w:tc>
              <w:tc>
                <w:tcPr>
                  <w:tcW w:w="4252" w:type="dxa"/>
                  <w:tcBorders>
                    <w:top w:val="nil"/>
                    <w:left w:val="nil"/>
                    <w:bottom w:val="single" w:sz="4" w:space="0" w:color="auto"/>
                    <w:right w:val="single" w:sz="4" w:space="0" w:color="auto"/>
                  </w:tcBorders>
                  <w:shd w:val="clear" w:color="auto" w:fill="auto"/>
                  <w:noWrap/>
                  <w:vAlign w:val="bottom"/>
                  <w:hideMark/>
                </w:tcPr>
                <w:p w14:paraId="4A3AEFD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22,025,143.29</w:t>
                  </w:r>
                </w:p>
              </w:tc>
            </w:tr>
            <w:tr w:rsidR="00CD73FD" w:rsidRPr="009B02AF" w14:paraId="551935D0"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37320D6"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NORTH</w:t>
                  </w:r>
                </w:p>
              </w:tc>
              <w:tc>
                <w:tcPr>
                  <w:tcW w:w="4252" w:type="dxa"/>
                  <w:tcBorders>
                    <w:top w:val="nil"/>
                    <w:left w:val="nil"/>
                    <w:bottom w:val="single" w:sz="4" w:space="0" w:color="auto"/>
                    <w:right w:val="single" w:sz="4" w:space="0" w:color="auto"/>
                  </w:tcBorders>
                  <w:shd w:val="clear" w:color="auto" w:fill="auto"/>
                  <w:noWrap/>
                  <w:vAlign w:val="bottom"/>
                  <w:hideMark/>
                </w:tcPr>
                <w:p w14:paraId="12BF6F3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13,776,126.72</w:t>
                  </w:r>
                </w:p>
              </w:tc>
            </w:tr>
            <w:tr w:rsidR="00CD73FD" w:rsidRPr="009B02AF" w14:paraId="64DF5D7E"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4332614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OLAOLUWA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7ECBA0A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35,801,270.01</w:t>
                  </w:r>
                </w:p>
              </w:tc>
            </w:tr>
            <w:tr w:rsidR="00CD73FD" w:rsidRPr="009B02AF" w14:paraId="070499C7"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68128C67"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w:t>
                  </w:r>
                </w:p>
              </w:tc>
              <w:tc>
                <w:tcPr>
                  <w:tcW w:w="4252" w:type="dxa"/>
                  <w:tcBorders>
                    <w:top w:val="nil"/>
                    <w:left w:val="nil"/>
                    <w:bottom w:val="single" w:sz="4" w:space="0" w:color="auto"/>
                    <w:right w:val="single" w:sz="4" w:space="0" w:color="auto"/>
                  </w:tcBorders>
                  <w:shd w:val="clear" w:color="auto" w:fill="auto"/>
                  <w:noWrap/>
                  <w:vAlign w:val="bottom"/>
                  <w:hideMark/>
                </w:tcPr>
                <w:p w14:paraId="2AA13F4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34,098,130.07</w:t>
                  </w:r>
                </w:p>
              </w:tc>
            </w:tr>
            <w:tr w:rsidR="00CD73FD" w:rsidRPr="009B02AF" w14:paraId="3925349F" w14:textId="77777777" w:rsidTr="002108FD">
              <w:trPr>
                <w:trHeight w:val="585"/>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568C0FC1"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NORTH LCDA</w:t>
                  </w:r>
                </w:p>
              </w:tc>
              <w:tc>
                <w:tcPr>
                  <w:tcW w:w="4252" w:type="dxa"/>
                  <w:tcBorders>
                    <w:top w:val="nil"/>
                    <w:left w:val="nil"/>
                    <w:bottom w:val="single" w:sz="4" w:space="0" w:color="auto"/>
                    <w:right w:val="single" w:sz="4" w:space="0" w:color="auto"/>
                  </w:tcBorders>
                  <w:shd w:val="clear" w:color="auto" w:fill="auto"/>
                  <w:noWrap/>
                  <w:vAlign w:val="bottom"/>
                  <w:hideMark/>
                </w:tcPr>
                <w:p w14:paraId="56453C4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11,399,988.22</w:t>
                  </w:r>
                </w:p>
              </w:tc>
            </w:tr>
            <w:tr w:rsidR="00CD73FD" w:rsidRPr="009B02AF" w14:paraId="04E6FE24"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63609BA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AREA COUNCIL</w:t>
                  </w:r>
                </w:p>
              </w:tc>
              <w:tc>
                <w:tcPr>
                  <w:tcW w:w="4252" w:type="dxa"/>
                  <w:tcBorders>
                    <w:top w:val="nil"/>
                    <w:left w:val="nil"/>
                    <w:bottom w:val="single" w:sz="4" w:space="0" w:color="auto"/>
                    <w:right w:val="single" w:sz="4" w:space="0" w:color="auto"/>
                  </w:tcBorders>
                  <w:shd w:val="clear" w:color="auto" w:fill="auto"/>
                  <w:noWrap/>
                  <w:vAlign w:val="bottom"/>
                  <w:hideMark/>
                </w:tcPr>
                <w:p w14:paraId="0C3FC14A"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3,241,387.24</w:t>
                  </w:r>
                </w:p>
              </w:tc>
            </w:tr>
            <w:tr w:rsidR="00CD73FD" w:rsidRPr="009B02AF" w14:paraId="3EE2DE0A" w14:textId="77777777" w:rsidTr="002108FD">
              <w:trPr>
                <w:trHeight w:val="6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2CB05EC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OLORUNDA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0530DEE0"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48,739,505.53</w:t>
                  </w:r>
                </w:p>
              </w:tc>
            </w:tr>
            <w:tr w:rsidR="00CD73FD" w:rsidRPr="009B02AF" w14:paraId="6DCA8F2F"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06CF4FC"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w:t>
                  </w:r>
                </w:p>
              </w:tc>
              <w:tc>
                <w:tcPr>
                  <w:tcW w:w="4252" w:type="dxa"/>
                  <w:tcBorders>
                    <w:top w:val="nil"/>
                    <w:left w:val="nil"/>
                    <w:bottom w:val="single" w:sz="4" w:space="0" w:color="auto"/>
                    <w:right w:val="single" w:sz="4" w:space="0" w:color="auto"/>
                  </w:tcBorders>
                  <w:shd w:val="clear" w:color="auto" w:fill="auto"/>
                  <w:noWrap/>
                  <w:vAlign w:val="bottom"/>
                  <w:hideMark/>
                </w:tcPr>
                <w:p w14:paraId="0EFF28BD"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156,439,607.04</w:t>
                  </w:r>
                </w:p>
              </w:tc>
            </w:tr>
            <w:tr w:rsidR="00CD73FD" w:rsidRPr="009B02AF" w14:paraId="3332BD20"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0EE3E49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57C4C7D3"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19,276,092.32</w:t>
                  </w:r>
                </w:p>
              </w:tc>
            </w:tr>
            <w:tr w:rsidR="00CD73FD" w:rsidRPr="009B02AF" w14:paraId="6F68DBD3"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3C8E357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ORIADE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36A4E819"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175,715,699.36</w:t>
                  </w:r>
                </w:p>
              </w:tc>
            </w:tr>
            <w:tr w:rsidR="00CD73FD" w:rsidRPr="009B02AF" w14:paraId="0536722B"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4C61834"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w:t>
                  </w:r>
                </w:p>
              </w:tc>
              <w:tc>
                <w:tcPr>
                  <w:tcW w:w="4252" w:type="dxa"/>
                  <w:tcBorders>
                    <w:top w:val="nil"/>
                    <w:left w:val="nil"/>
                    <w:bottom w:val="single" w:sz="4" w:space="0" w:color="auto"/>
                    <w:right w:val="single" w:sz="4" w:space="0" w:color="auto"/>
                  </w:tcBorders>
                  <w:shd w:val="clear" w:color="auto" w:fill="auto"/>
                  <w:noWrap/>
                  <w:vAlign w:val="bottom"/>
                  <w:hideMark/>
                </w:tcPr>
                <w:p w14:paraId="5E9B41C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63,525,729.50</w:t>
                  </w:r>
                </w:p>
              </w:tc>
            </w:tr>
            <w:tr w:rsidR="00CD73FD" w:rsidRPr="009B02AF" w14:paraId="0A2B6388"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14C6821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ADMIN</w:t>
                  </w:r>
                </w:p>
              </w:tc>
              <w:tc>
                <w:tcPr>
                  <w:tcW w:w="4252" w:type="dxa"/>
                  <w:tcBorders>
                    <w:top w:val="nil"/>
                    <w:left w:val="nil"/>
                    <w:bottom w:val="single" w:sz="4" w:space="0" w:color="auto"/>
                    <w:right w:val="single" w:sz="4" w:space="0" w:color="auto"/>
                  </w:tcBorders>
                  <w:shd w:val="clear" w:color="auto" w:fill="auto"/>
                  <w:noWrap/>
                  <w:vAlign w:val="bottom"/>
                  <w:hideMark/>
                </w:tcPr>
                <w:p w14:paraId="1E785A4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5,801,979.20</w:t>
                  </w:r>
                </w:p>
              </w:tc>
            </w:tr>
            <w:tr w:rsidR="00CD73FD" w:rsidRPr="009B02AF" w14:paraId="50C1516E"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3D960BCF"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OROLU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404FCEE7"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69,327,708.70</w:t>
                  </w:r>
                </w:p>
              </w:tc>
            </w:tr>
            <w:tr w:rsidR="00CD73FD" w:rsidRPr="009B02AF" w14:paraId="3F34AA53"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235DB6D0"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w:t>
                  </w:r>
                </w:p>
              </w:tc>
              <w:tc>
                <w:tcPr>
                  <w:tcW w:w="4252" w:type="dxa"/>
                  <w:tcBorders>
                    <w:top w:val="nil"/>
                    <w:left w:val="nil"/>
                    <w:bottom w:val="single" w:sz="4" w:space="0" w:color="auto"/>
                    <w:right w:val="single" w:sz="4" w:space="0" w:color="auto"/>
                  </w:tcBorders>
                  <w:shd w:val="clear" w:color="auto" w:fill="auto"/>
                  <w:noWrap/>
                  <w:vAlign w:val="bottom"/>
                  <w:hideMark/>
                </w:tcPr>
                <w:p w14:paraId="5D3B18D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27,222,624.68</w:t>
                  </w:r>
                </w:p>
              </w:tc>
            </w:tr>
            <w:tr w:rsidR="00CD73FD" w:rsidRPr="009B02AF" w14:paraId="2AA407C3"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62771129"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SOUTH LCDA</w:t>
                  </w:r>
                </w:p>
              </w:tc>
              <w:tc>
                <w:tcPr>
                  <w:tcW w:w="4252" w:type="dxa"/>
                  <w:tcBorders>
                    <w:top w:val="nil"/>
                    <w:left w:val="nil"/>
                    <w:bottom w:val="single" w:sz="4" w:space="0" w:color="auto"/>
                    <w:right w:val="single" w:sz="4" w:space="0" w:color="auto"/>
                  </w:tcBorders>
                  <w:shd w:val="clear" w:color="auto" w:fill="auto"/>
                  <w:noWrap/>
                  <w:vAlign w:val="bottom"/>
                  <w:hideMark/>
                </w:tcPr>
                <w:p w14:paraId="0CDA3806"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934,100.01</w:t>
                  </w:r>
                </w:p>
              </w:tc>
            </w:tr>
            <w:tr w:rsidR="00CD73FD" w:rsidRPr="009B02AF" w14:paraId="1A949FB3"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71CA858D"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WEST LCDA</w:t>
                  </w:r>
                </w:p>
              </w:tc>
              <w:tc>
                <w:tcPr>
                  <w:tcW w:w="4252" w:type="dxa"/>
                  <w:tcBorders>
                    <w:top w:val="nil"/>
                    <w:left w:val="nil"/>
                    <w:bottom w:val="single" w:sz="4" w:space="0" w:color="auto"/>
                    <w:right w:val="single" w:sz="4" w:space="0" w:color="auto"/>
                  </w:tcBorders>
                  <w:shd w:val="clear" w:color="auto" w:fill="auto"/>
                  <w:noWrap/>
                  <w:vAlign w:val="bottom"/>
                  <w:hideMark/>
                </w:tcPr>
                <w:p w14:paraId="01725788"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9,171,531.62</w:t>
                  </w:r>
                </w:p>
              </w:tc>
            </w:tr>
            <w:tr w:rsidR="00CD73FD" w:rsidRPr="009B02AF" w14:paraId="4D18CB67"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vAlign w:val="bottom"/>
                  <w:hideMark/>
                </w:tcPr>
                <w:p w14:paraId="52BF5EB5"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OSOGBO CONSOLIDATED</w:t>
                  </w:r>
                </w:p>
              </w:tc>
              <w:tc>
                <w:tcPr>
                  <w:tcW w:w="4252" w:type="dxa"/>
                  <w:tcBorders>
                    <w:top w:val="nil"/>
                    <w:left w:val="nil"/>
                    <w:bottom w:val="single" w:sz="4" w:space="0" w:color="auto"/>
                    <w:right w:val="single" w:sz="4" w:space="0" w:color="auto"/>
                  </w:tcBorders>
                  <w:shd w:val="clear" w:color="auto" w:fill="auto"/>
                  <w:noWrap/>
                  <w:vAlign w:val="bottom"/>
                  <w:hideMark/>
                </w:tcPr>
                <w:p w14:paraId="12A13271"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37,328,256.31</w:t>
                  </w:r>
                </w:p>
              </w:tc>
            </w:tr>
            <w:tr w:rsidR="00CD73FD" w:rsidRPr="009B02AF" w14:paraId="6D3EFF31" w14:textId="77777777" w:rsidTr="002108FD">
              <w:trPr>
                <w:trHeight w:val="300"/>
                <w:jc w:val="center"/>
              </w:trPr>
              <w:tc>
                <w:tcPr>
                  <w:tcW w:w="3232" w:type="dxa"/>
                  <w:tcBorders>
                    <w:top w:val="nil"/>
                    <w:left w:val="single" w:sz="4" w:space="0" w:color="auto"/>
                    <w:bottom w:val="single" w:sz="4" w:space="0" w:color="auto"/>
                    <w:right w:val="single" w:sz="4" w:space="0" w:color="auto"/>
                  </w:tcBorders>
                  <w:shd w:val="clear" w:color="auto" w:fill="auto"/>
                  <w:noWrap/>
                  <w:vAlign w:val="bottom"/>
                  <w:hideMark/>
                </w:tcPr>
                <w:p w14:paraId="4B400AA8" w14:textId="77777777" w:rsidR="00CD73FD" w:rsidRPr="009B02AF" w:rsidRDefault="00CD73FD" w:rsidP="002108FD">
                  <w:pPr>
                    <w:spacing w:after="0" w:line="240" w:lineRule="auto"/>
                    <w:rPr>
                      <w:rFonts w:ascii="Calibri" w:eastAsia="Times New Roman" w:hAnsi="Calibri" w:cs="Calibri"/>
                      <w:bCs/>
                      <w:color w:val="000000"/>
                    </w:rPr>
                  </w:pPr>
                  <w:r w:rsidRPr="009B02AF">
                    <w:rPr>
                      <w:rFonts w:ascii="Calibri" w:eastAsia="Times New Roman" w:hAnsi="Calibri" w:cs="Calibri"/>
                      <w:bCs/>
                      <w:color w:val="000000"/>
                    </w:rPr>
                    <w:t>TOTAL</w:t>
                  </w:r>
                </w:p>
              </w:tc>
              <w:tc>
                <w:tcPr>
                  <w:tcW w:w="4252" w:type="dxa"/>
                  <w:tcBorders>
                    <w:top w:val="nil"/>
                    <w:left w:val="nil"/>
                    <w:bottom w:val="single" w:sz="4" w:space="0" w:color="auto"/>
                    <w:right w:val="single" w:sz="4" w:space="0" w:color="auto"/>
                  </w:tcBorders>
                  <w:shd w:val="clear" w:color="auto" w:fill="auto"/>
                  <w:noWrap/>
                  <w:vAlign w:val="bottom"/>
                  <w:hideMark/>
                </w:tcPr>
                <w:p w14:paraId="72E59982" w14:textId="77777777" w:rsidR="00CD73FD" w:rsidRPr="009B02AF" w:rsidRDefault="00CD73FD" w:rsidP="002108FD">
                  <w:pPr>
                    <w:spacing w:after="0" w:line="240" w:lineRule="auto"/>
                    <w:jc w:val="right"/>
                    <w:rPr>
                      <w:rFonts w:ascii="Calibri" w:eastAsia="Times New Roman" w:hAnsi="Calibri" w:cs="Calibri"/>
                      <w:bCs/>
                      <w:color w:val="000000"/>
                    </w:rPr>
                  </w:pPr>
                  <w:r w:rsidRPr="009B02AF">
                    <w:rPr>
                      <w:rFonts w:ascii="Calibri" w:eastAsia="Times New Roman" w:hAnsi="Calibri" w:cs="Calibri"/>
                      <w:bCs/>
                      <w:color w:val="000000"/>
                    </w:rPr>
                    <w:t>2,310,167,864.49</w:t>
                  </w:r>
                </w:p>
              </w:tc>
            </w:tr>
          </w:tbl>
          <w:p w14:paraId="24D0FB74"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 xml:space="preserve">NOTE </w:t>
            </w:r>
            <w:r>
              <w:rPr>
                <w:rFonts w:ascii="Cambria" w:hAnsi="Cambria"/>
                <w:bCs/>
              </w:rPr>
              <w:t>69</w:t>
            </w:r>
          </w:p>
          <w:p w14:paraId="004B6657" w14:textId="77777777" w:rsidR="00CD73FD" w:rsidRPr="002233E5" w:rsidRDefault="00CD73FD" w:rsidP="002108FD">
            <w:pPr>
              <w:spacing w:after="0" w:line="276" w:lineRule="auto"/>
              <w:jc w:val="center"/>
              <w:rPr>
                <w:rFonts w:ascii="Cambria" w:hAnsi="Cambria"/>
                <w:bCs/>
              </w:rPr>
            </w:pPr>
            <w:r w:rsidRPr="002233E5">
              <w:rPr>
                <w:rFonts w:ascii="Cambria" w:hAnsi="Cambria"/>
                <w:bCs/>
              </w:rPr>
              <w:t>[ALLOWANCE]</w:t>
            </w:r>
          </w:p>
          <w:p w14:paraId="67A1B8DF" w14:textId="77777777" w:rsidR="00CD73FD" w:rsidRPr="002233E5" w:rsidRDefault="00CD73FD" w:rsidP="002108FD">
            <w:pPr>
              <w:spacing w:after="0" w:line="276" w:lineRule="auto"/>
              <w:jc w:val="center"/>
              <w:rPr>
                <w:rFonts w:ascii="Cambria" w:hAnsi="Cambria"/>
                <w:bCs/>
              </w:rPr>
            </w:pPr>
          </w:p>
          <w:tbl>
            <w:tblPr>
              <w:tblW w:w="5526" w:type="dxa"/>
              <w:jc w:val="center"/>
              <w:tblLayout w:type="fixed"/>
              <w:tblLook w:val="04A0" w:firstRow="1" w:lastRow="0" w:firstColumn="1" w:lastColumn="0" w:noHBand="0" w:noVBand="1"/>
            </w:tblPr>
            <w:tblGrid>
              <w:gridCol w:w="3260"/>
              <w:gridCol w:w="2266"/>
            </w:tblGrid>
            <w:tr w:rsidR="00CD73FD" w:rsidRPr="009866A9" w14:paraId="020560E9" w14:textId="77777777" w:rsidTr="002108FD">
              <w:trPr>
                <w:trHeight w:val="825"/>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E35B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14:paraId="67A00C5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6,125,899.87</w:t>
                  </w:r>
                </w:p>
              </w:tc>
            </w:tr>
            <w:tr w:rsidR="00CD73FD" w:rsidRPr="009866A9" w14:paraId="2179259E"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3638A3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 LCDA</w:t>
                  </w:r>
                </w:p>
              </w:tc>
              <w:tc>
                <w:tcPr>
                  <w:tcW w:w="2266" w:type="dxa"/>
                  <w:tcBorders>
                    <w:top w:val="nil"/>
                    <w:left w:val="nil"/>
                    <w:bottom w:val="single" w:sz="4" w:space="0" w:color="auto"/>
                    <w:right w:val="single" w:sz="4" w:space="0" w:color="auto"/>
                  </w:tcBorders>
                  <w:shd w:val="clear" w:color="auto" w:fill="auto"/>
                  <w:noWrap/>
                  <w:vAlign w:val="bottom"/>
                  <w:hideMark/>
                </w:tcPr>
                <w:p w14:paraId="3CB9081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3,977,600.00</w:t>
                  </w:r>
                </w:p>
              </w:tc>
            </w:tr>
            <w:tr w:rsidR="00CD73FD" w:rsidRPr="009866A9" w14:paraId="45FCBDE4"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3FA4D32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31452DD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10,103,499.87</w:t>
                  </w:r>
                </w:p>
              </w:tc>
            </w:tr>
            <w:tr w:rsidR="00CD73FD" w:rsidRPr="009866A9" w14:paraId="281D32CA"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C0DA86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w:t>
                  </w:r>
                </w:p>
              </w:tc>
              <w:tc>
                <w:tcPr>
                  <w:tcW w:w="2266" w:type="dxa"/>
                  <w:tcBorders>
                    <w:top w:val="nil"/>
                    <w:left w:val="nil"/>
                    <w:bottom w:val="single" w:sz="4" w:space="0" w:color="auto"/>
                    <w:right w:val="single" w:sz="4" w:space="0" w:color="auto"/>
                  </w:tcBorders>
                  <w:shd w:val="clear" w:color="auto" w:fill="auto"/>
                  <w:noWrap/>
                  <w:vAlign w:val="bottom"/>
                  <w:hideMark/>
                </w:tcPr>
                <w:p w14:paraId="030313D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9,666,161.99</w:t>
                  </w:r>
                </w:p>
              </w:tc>
            </w:tr>
            <w:tr w:rsidR="00CD73FD" w:rsidRPr="009866A9" w14:paraId="3E457D29"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33249C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 CENTRAL LCDA</w:t>
                  </w:r>
                </w:p>
              </w:tc>
              <w:tc>
                <w:tcPr>
                  <w:tcW w:w="2266" w:type="dxa"/>
                  <w:tcBorders>
                    <w:top w:val="nil"/>
                    <w:left w:val="nil"/>
                    <w:bottom w:val="single" w:sz="4" w:space="0" w:color="auto"/>
                    <w:right w:val="single" w:sz="4" w:space="0" w:color="auto"/>
                  </w:tcBorders>
                  <w:shd w:val="clear" w:color="auto" w:fill="auto"/>
                  <w:noWrap/>
                  <w:vAlign w:val="bottom"/>
                  <w:hideMark/>
                </w:tcPr>
                <w:p w14:paraId="3B44177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3,571,000.00</w:t>
                  </w:r>
                </w:p>
              </w:tc>
            </w:tr>
            <w:tr w:rsidR="00CD73FD" w:rsidRPr="009866A9" w14:paraId="2A8CB1D6"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ADF769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39D48F5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13,237,161.99</w:t>
                  </w:r>
                </w:p>
              </w:tc>
            </w:tr>
            <w:tr w:rsidR="00CD73FD" w:rsidRPr="009866A9" w14:paraId="3B3CCD9A"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28F2A6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w:t>
                  </w:r>
                </w:p>
              </w:tc>
              <w:tc>
                <w:tcPr>
                  <w:tcW w:w="2266" w:type="dxa"/>
                  <w:tcBorders>
                    <w:top w:val="nil"/>
                    <w:left w:val="nil"/>
                    <w:bottom w:val="single" w:sz="4" w:space="0" w:color="auto"/>
                    <w:right w:val="single" w:sz="4" w:space="0" w:color="auto"/>
                  </w:tcBorders>
                  <w:shd w:val="clear" w:color="auto" w:fill="auto"/>
                  <w:noWrap/>
                  <w:vAlign w:val="bottom"/>
                  <w:hideMark/>
                </w:tcPr>
                <w:p w14:paraId="795B363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42,712,330.51</w:t>
                  </w:r>
                </w:p>
              </w:tc>
            </w:tr>
            <w:tr w:rsidR="00CD73FD" w:rsidRPr="009866A9" w14:paraId="61DA17B8"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6A8682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 SOUTH</w:t>
                  </w:r>
                </w:p>
              </w:tc>
              <w:tc>
                <w:tcPr>
                  <w:tcW w:w="2266" w:type="dxa"/>
                  <w:tcBorders>
                    <w:top w:val="nil"/>
                    <w:left w:val="nil"/>
                    <w:bottom w:val="single" w:sz="4" w:space="0" w:color="auto"/>
                    <w:right w:val="single" w:sz="4" w:space="0" w:color="auto"/>
                  </w:tcBorders>
                  <w:shd w:val="clear" w:color="auto" w:fill="auto"/>
                  <w:noWrap/>
                  <w:vAlign w:val="bottom"/>
                  <w:hideMark/>
                </w:tcPr>
                <w:p w14:paraId="25AFBC5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22,410,000.00</w:t>
                  </w:r>
                </w:p>
              </w:tc>
            </w:tr>
            <w:tr w:rsidR="00CD73FD" w:rsidRPr="009866A9" w14:paraId="4F8D6D67"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6CCE92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7E1A3C6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65,122,330.51</w:t>
                  </w:r>
                </w:p>
              </w:tc>
            </w:tr>
            <w:tr w:rsidR="00CD73FD" w:rsidRPr="009866A9" w14:paraId="1E16295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FAAE4A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AYEDIRE</w:t>
                  </w:r>
                </w:p>
              </w:tc>
              <w:tc>
                <w:tcPr>
                  <w:tcW w:w="2266" w:type="dxa"/>
                  <w:tcBorders>
                    <w:top w:val="nil"/>
                    <w:left w:val="nil"/>
                    <w:bottom w:val="single" w:sz="4" w:space="0" w:color="auto"/>
                    <w:right w:val="single" w:sz="4" w:space="0" w:color="auto"/>
                  </w:tcBorders>
                  <w:shd w:val="clear" w:color="auto" w:fill="auto"/>
                  <w:noWrap/>
                  <w:vAlign w:val="bottom"/>
                  <w:hideMark/>
                </w:tcPr>
                <w:p w14:paraId="5A12CB8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24,338,772.59</w:t>
                  </w:r>
                </w:p>
              </w:tc>
            </w:tr>
            <w:tr w:rsidR="00CD73FD" w:rsidRPr="009866A9" w14:paraId="2AF4E185"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533CFD1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AYEDIRE SOUTH</w:t>
                  </w:r>
                </w:p>
              </w:tc>
              <w:tc>
                <w:tcPr>
                  <w:tcW w:w="2266" w:type="dxa"/>
                  <w:tcBorders>
                    <w:top w:val="nil"/>
                    <w:left w:val="nil"/>
                    <w:bottom w:val="single" w:sz="4" w:space="0" w:color="auto"/>
                    <w:right w:val="single" w:sz="4" w:space="0" w:color="auto"/>
                  </w:tcBorders>
                  <w:shd w:val="clear" w:color="auto" w:fill="auto"/>
                  <w:noWrap/>
                  <w:vAlign w:val="bottom"/>
                  <w:hideMark/>
                </w:tcPr>
                <w:p w14:paraId="65C7542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29,536,935.67</w:t>
                  </w:r>
                </w:p>
              </w:tc>
            </w:tr>
            <w:tr w:rsidR="00CD73FD" w:rsidRPr="009866A9" w14:paraId="1022F9C6"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F7C7460" w14:textId="77777777" w:rsidR="00CD73FD" w:rsidRPr="009866A9" w:rsidRDefault="00CD73FD" w:rsidP="002108FD">
                  <w:pPr>
                    <w:spacing w:after="0" w:line="240" w:lineRule="auto"/>
                    <w:rPr>
                      <w:rFonts w:ascii="Calibri" w:eastAsia="Times New Roman" w:hAnsi="Calibri" w:cs="Calibri"/>
                      <w:bCs/>
                      <w:color w:val="000000"/>
                    </w:rPr>
                  </w:pPr>
                  <w:proofErr w:type="gramStart"/>
                  <w:r w:rsidRPr="009866A9">
                    <w:rPr>
                      <w:rFonts w:ascii="Calibri" w:eastAsia="Times New Roman" w:hAnsi="Calibri" w:cs="Calibri"/>
                      <w:bCs/>
                      <w:color w:val="000000"/>
                    </w:rPr>
                    <w:t>AYEDIRE  CONSOLIDATED</w:t>
                  </w:r>
                  <w:proofErr w:type="gramEnd"/>
                </w:p>
              </w:tc>
              <w:tc>
                <w:tcPr>
                  <w:tcW w:w="2266" w:type="dxa"/>
                  <w:tcBorders>
                    <w:top w:val="nil"/>
                    <w:left w:val="nil"/>
                    <w:bottom w:val="single" w:sz="4" w:space="0" w:color="auto"/>
                    <w:right w:val="single" w:sz="4" w:space="0" w:color="auto"/>
                  </w:tcBorders>
                  <w:shd w:val="clear" w:color="auto" w:fill="auto"/>
                  <w:noWrap/>
                  <w:vAlign w:val="bottom"/>
                  <w:hideMark/>
                </w:tcPr>
                <w:p w14:paraId="34893E2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53,875,708.26</w:t>
                  </w:r>
                </w:p>
              </w:tc>
            </w:tr>
            <w:tr w:rsidR="00CD73FD" w:rsidRPr="009866A9" w14:paraId="75220FFE"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8D4E7F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w:t>
                  </w:r>
                </w:p>
              </w:tc>
              <w:tc>
                <w:tcPr>
                  <w:tcW w:w="2266" w:type="dxa"/>
                  <w:tcBorders>
                    <w:top w:val="nil"/>
                    <w:left w:val="nil"/>
                    <w:bottom w:val="single" w:sz="4" w:space="0" w:color="auto"/>
                    <w:right w:val="single" w:sz="4" w:space="0" w:color="auto"/>
                  </w:tcBorders>
                  <w:shd w:val="clear" w:color="auto" w:fill="auto"/>
                  <w:noWrap/>
                  <w:vAlign w:val="bottom"/>
                  <w:hideMark/>
                </w:tcPr>
                <w:p w14:paraId="0AD3A9B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31,157,235.35</w:t>
                  </w:r>
                </w:p>
              </w:tc>
            </w:tr>
            <w:tr w:rsidR="00CD73FD" w:rsidRPr="009866A9" w14:paraId="0D560FBE"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36CC668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 EAST LCDA</w:t>
                  </w:r>
                </w:p>
              </w:tc>
              <w:tc>
                <w:tcPr>
                  <w:tcW w:w="2266" w:type="dxa"/>
                  <w:tcBorders>
                    <w:top w:val="nil"/>
                    <w:left w:val="nil"/>
                    <w:bottom w:val="single" w:sz="4" w:space="0" w:color="auto"/>
                    <w:right w:val="single" w:sz="4" w:space="0" w:color="auto"/>
                  </w:tcBorders>
                  <w:shd w:val="clear" w:color="auto" w:fill="auto"/>
                  <w:noWrap/>
                  <w:vAlign w:val="bottom"/>
                  <w:hideMark/>
                </w:tcPr>
                <w:p w14:paraId="5A8722F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10,417,100.00</w:t>
                  </w:r>
                </w:p>
              </w:tc>
            </w:tr>
            <w:tr w:rsidR="00CD73FD" w:rsidRPr="009866A9" w14:paraId="7C9B3A6E"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39A6989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47394F1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41,574,335.35</w:t>
                  </w:r>
                </w:p>
              </w:tc>
            </w:tr>
            <w:tr w:rsidR="00CD73FD" w:rsidRPr="009866A9" w14:paraId="7DFF931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A1D867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w:t>
                  </w:r>
                </w:p>
              </w:tc>
              <w:tc>
                <w:tcPr>
                  <w:tcW w:w="2266" w:type="dxa"/>
                  <w:tcBorders>
                    <w:top w:val="nil"/>
                    <w:left w:val="nil"/>
                    <w:bottom w:val="single" w:sz="4" w:space="0" w:color="auto"/>
                    <w:right w:val="single" w:sz="4" w:space="0" w:color="auto"/>
                  </w:tcBorders>
                  <w:shd w:val="clear" w:color="auto" w:fill="auto"/>
                  <w:noWrap/>
                  <w:vAlign w:val="bottom"/>
                  <w:hideMark/>
                </w:tcPr>
                <w:p w14:paraId="09BBA04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33,075,272.59</w:t>
                  </w:r>
                </w:p>
              </w:tc>
            </w:tr>
            <w:tr w:rsidR="00CD73FD" w:rsidRPr="009866A9" w14:paraId="78895E64"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0BB8D8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 NORTH</w:t>
                  </w:r>
                </w:p>
              </w:tc>
              <w:tc>
                <w:tcPr>
                  <w:tcW w:w="2266" w:type="dxa"/>
                  <w:tcBorders>
                    <w:top w:val="nil"/>
                    <w:left w:val="nil"/>
                    <w:bottom w:val="single" w:sz="4" w:space="0" w:color="auto"/>
                    <w:right w:val="single" w:sz="4" w:space="0" w:color="auto"/>
                  </w:tcBorders>
                  <w:shd w:val="clear" w:color="auto" w:fill="auto"/>
                  <w:noWrap/>
                  <w:vAlign w:val="bottom"/>
                  <w:hideMark/>
                </w:tcPr>
                <w:p w14:paraId="46319E0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9,049,000.00</w:t>
                  </w:r>
                </w:p>
              </w:tc>
            </w:tr>
            <w:tr w:rsidR="00CD73FD" w:rsidRPr="009866A9" w14:paraId="5671DEE7"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8F7245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4C398A0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42,124,272.59</w:t>
                  </w:r>
                </w:p>
              </w:tc>
            </w:tr>
            <w:tr w:rsidR="00CD73FD" w:rsidRPr="009866A9" w14:paraId="3829EA0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981170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w:t>
                  </w:r>
                </w:p>
              </w:tc>
              <w:tc>
                <w:tcPr>
                  <w:tcW w:w="2266" w:type="dxa"/>
                  <w:tcBorders>
                    <w:top w:val="nil"/>
                    <w:left w:val="nil"/>
                    <w:bottom w:val="single" w:sz="4" w:space="0" w:color="auto"/>
                    <w:right w:val="single" w:sz="4" w:space="0" w:color="auto"/>
                  </w:tcBorders>
                  <w:shd w:val="clear" w:color="auto" w:fill="auto"/>
                  <w:noWrap/>
                  <w:vAlign w:val="bottom"/>
                  <w:hideMark/>
                </w:tcPr>
                <w:p w14:paraId="185CB8C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11,699,372.59</w:t>
                  </w:r>
                </w:p>
              </w:tc>
            </w:tr>
            <w:tr w:rsidR="00CD73FD" w:rsidRPr="009866A9" w14:paraId="63A77406"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3B042E2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 AREA COUNCIL</w:t>
                  </w:r>
                </w:p>
              </w:tc>
              <w:tc>
                <w:tcPr>
                  <w:tcW w:w="2266" w:type="dxa"/>
                  <w:tcBorders>
                    <w:top w:val="nil"/>
                    <w:left w:val="nil"/>
                    <w:bottom w:val="single" w:sz="4" w:space="0" w:color="auto"/>
                    <w:right w:val="single" w:sz="4" w:space="0" w:color="auto"/>
                  </w:tcBorders>
                  <w:shd w:val="clear" w:color="auto" w:fill="auto"/>
                  <w:noWrap/>
                  <w:vAlign w:val="bottom"/>
                  <w:hideMark/>
                </w:tcPr>
                <w:p w14:paraId="2A6AF0D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20,924,273.24</w:t>
                  </w:r>
                </w:p>
              </w:tc>
            </w:tr>
            <w:tr w:rsidR="00CD73FD" w:rsidRPr="009866A9" w14:paraId="7F2361A0"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A1B024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6933B13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32,623,645.83</w:t>
                  </w:r>
                </w:p>
              </w:tc>
            </w:tr>
            <w:tr w:rsidR="00CD73FD" w:rsidRPr="009866A9" w14:paraId="197C4FD7"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B65299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SOUTH</w:t>
                  </w:r>
                </w:p>
              </w:tc>
              <w:tc>
                <w:tcPr>
                  <w:tcW w:w="2266" w:type="dxa"/>
                  <w:tcBorders>
                    <w:top w:val="nil"/>
                    <w:left w:val="nil"/>
                    <w:bottom w:val="single" w:sz="4" w:space="0" w:color="auto"/>
                    <w:right w:val="single" w:sz="4" w:space="0" w:color="auto"/>
                  </w:tcBorders>
                  <w:shd w:val="clear" w:color="auto" w:fill="auto"/>
                  <w:noWrap/>
                  <w:vAlign w:val="bottom"/>
                  <w:hideMark/>
                </w:tcPr>
                <w:p w14:paraId="42FA5AD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9,518,272.59</w:t>
                  </w:r>
                </w:p>
              </w:tc>
            </w:tr>
            <w:tr w:rsidR="00CD73FD" w:rsidRPr="009866A9" w14:paraId="6CB009E4"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10F9B2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EAST LCDA</w:t>
                  </w:r>
                </w:p>
              </w:tc>
              <w:tc>
                <w:tcPr>
                  <w:tcW w:w="2266" w:type="dxa"/>
                  <w:tcBorders>
                    <w:top w:val="nil"/>
                    <w:left w:val="nil"/>
                    <w:bottom w:val="single" w:sz="4" w:space="0" w:color="auto"/>
                    <w:right w:val="single" w:sz="4" w:space="0" w:color="auto"/>
                  </w:tcBorders>
                  <w:shd w:val="clear" w:color="auto" w:fill="auto"/>
                  <w:noWrap/>
                  <w:vAlign w:val="bottom"/>
                  <w:hideMark/>
                </w:tcPr>
                <w:p w14:paraId="5EBF51C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11,868,582.45</w:t>
                  </w:r>
                </w:p>
              </w:tc>
            </w:tr>
            <w:tr w:rsidR="00CD73FD" w:rsidRPr="009866A9" w14:paraId="7D32EAF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3878532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SOUTH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7B1C068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21,386,855.04</w:t>
                  </w:r>
                </w:p>
              </w:tc>
            </w:tr>
            <w:tr w:rsidR="00CD73FD" w:rsidRPr="009866A9" w14:paraId="4C984FD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56DE1A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w:t>
                  </w:r>
                </w:p>
              </w:tc>
              <w:tc>
                <w:tcPr>
                  <w:tcW w:w="2266" w:type="dxa"/>
                  <w:tcBorders>
                    <w:top w:val="nil"/>
                    <w:left w:val="nil"/>
                    <w:bottom w:val="single" w:sz="4" w:space="0" w:color="auto"/>
                    <w:right w:val="single" w:sz="4" w:space="0" w:color="auto"/>
                  </w:tcBorders>
                  <w:shd w:val="clear" w:color="auto" w:fill="auto"/>
                  <w:noWrap/>
                  <w:vAlign w:val="bottom"/>
                  <w:hideMark/>
                </w:tcPr>
                <w:p w14:paraId="0375786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2,643,772.59</w:t>
                  </w:r>
                </w:p>
              </w:tc>
            </w:tr>
            <w:tr w:rsidR="00CD73FD" w:rsidRPr="009866A9" w14:paraId="04EF1853"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A3B0DA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 SOUTH LCDA</w:t>
                  </w:r>
                </w:p>
              </w:tc>
              <w:tc>
                <w:tcPr>
                  <w:tcW w:w="2266" w:type="dxa"/>
                  <w:tcBorders>
                    <w:top w:val="nil"/>
                    <w:left w:val="nil"/>
                    <w:bottom w:val="single" w:sz="4" w:space="0" w:color="auto"/>
                    <w:right w:val="single" w:sz="4" w:space="0" w:color="auto"/>
                  </w:tcBorders>
                  <w:shd w:val="clear" w:color="auto" w:fill="auto"/>
                  <w:noWrap/>
                  <w:vAlign w:val="bottom"/>
                  <w:hideMark/>
                </w:tcPr>
                <w:p w14:paraId="168845E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28,030,535.95</w:t>
                  </w:r>
                </w:p>
              </w:tc>
            </w:tr>
            <w:tr w:rsidR="00CD73FD" w:rsidRPr="009866A9" w14:paraId="48BBBBE4"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6384D45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OKINNI ADMIN</w:t>
                  </w:r>
                </w:p>
              </w:tc>
              <w:tc>
                <w:tcPr>
                  <w:tcW w:w="2266" w:type="dxa"/>
                  <w:tcBorders>
                    <w:top w:val="nil"/>
                    <w:left w:val="nil"/>
                    <w:bottom w:val="single" w:sz="4" w:space="0" w:color="auto"/>
                    <w:right w:val="single" w:sz="4" w:space="0" w:color="auto"/>
                  </w:tcBorders>
                  <w:shd w:val="clear" w:color="auto" w:fill="auto"/>
                  <w:noWrap/>
                  <w:vAlign w:val="bottom"/>
                  <w:hideMark/>
                </w:tcPr>
                <w:p w14:paraId="79D3ADB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8,840,540.00</w:t>
                  </w:r>
                </w:p>
              </w:tc>
            </w:tr>
            <w:tr w:rsidR="00CD73FD" w:rsidRPr="009866A9" w14:paraId="4A542B2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6523EA1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2DD7C95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39,514,848.54</w:t>
                  </w:r>
                </w:p>
              </w:tc>
            </w:tr>
            <w:tr w:rsidR="00CD73FD" w:rsidRPr="009866A9" w14:paraId="3CAEAA4A"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A077BF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w:t>
                  </w:r>
                </w:p>
              </w:tc>
              <w:tc>
                <w:tcPr>
                  <w:tcW w:w="2266" w:type="dxa"/>
                  <w:tcBorders>
                    <w:top w:val="nil"/>
                    <w:left w:val="nil"/>
                    <w:bottom w:val="single" w:sz="4" w:space="0" w:color="auto"/>
                    <w:right w:val="single" w:sz="4" w:space="0" w:color="auto"/>
                  </w:tcBorders>
                  <w:shd w:val="clear" w:color="auto" w:fill="auto"/>
                  <w:noWrap/>
                  <w:vAlign w:val="bottom"/>
                  <w:hideMark/>
                </w:tcPr>
                <w:p w14:paraId="2C2C5B1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9,104,772.59</w:t>
                  </w:r>
                </w:p>
              </w:tc>
            </w:tr>
            <w:tr w:rsidR="00CD73FD" w:rsidRPr="009866A9" w14:paraId="1C3F64D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13C7B02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SOUTH LCDA</w:t>
                  </w:r>
                </w:p>
              </w:tc>
              <w:tc>
                <w:tcPr>
                  <w:tcW w:w="2266" w:type="dxa"/>
                  <w:tcBorders>
                    <w:top w:val="nil"/>
                    <w:left w:val="nil"/>
                    <w:bottom w:val="single" w:sz="4" w:space="0" w:color="auto"/>
                    <w:right w:val="single" w:sz="4" w:space="0" w:color="auto"/>
                  </w:tcBorders>
                  <w:shd w:val="clear" w:color="auto" w:fill="auto"/>
                  <w:noWrap/>
                  <w:vAlign w:val="bottom"/>
                  <w:hideMark/>
                </w:tcPr>
                <w:p w14:paraId="6EBE794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12,444,871.38</w:t>
                  </w:r>
                </w:p>
              </w:tc>
            </w:tr>
            <w:tr w:rsidR="00CD73FD" w:rsidRPr="009866A9" w14:paraId="17EBCD59" w14:textId="77777777" w:rsidTr="002108FD">
              <w:trPr>
                <w:trHeight w:val="54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70C9A6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WEST LCDA</w:t>
                  </w:r>
                </w:p>
              </w:tc>
              <w:tc>
                <w:tcPr>
                  <w:tcW w:w="2266" w:type="dxa"/>
                  <w:tcBorders>
                    <w:top w:val="nil"/>
                    <w:left w:val="nil"/>
                    <w:bottom w:val="single" w:sz="4" w:space="0" w:color="auto"/>
                    <w:right w:val="single" w:sz="4" w:space="0" w:color="auto"/>
                  </w:tcBorders>
                  <w:shd w:val="clear" w:color="auto" w:fill="auto"/>
                  <w:noWrap/>
                  <w:vAlign w:val="bottom"/>
                  <w:hideMark/>
                </w:tcPr>
                <w:p w14:paraId="498BEC0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18,360,000.00</w:t>
                  </w:r>
                </w:p>
              </w:tc>
            </w:tr>
            <w:tr w:rsidR="00CD73FD" w:rsidRPr="009866A9" w14:paraId="72CF008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C31974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lastRenderedPageBreak/>
                    <w:t>EJIGBO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2584CD9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39,909,643.97</w:t>
                  </w:r>
                </w:p>
              </w:tc>
            </w:tr>
            <w:tr w:rsidR="00CD73FD" w:rsidRPr="009866A9" w14:paraId="70044BF8"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A55090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w:t>
                  </w:r>
                </w:p>
              </w:tc>
              <w:tc>
                <w:tcPr>
                  <w:tcW w:w="2266" w:type="dxa"/>
                  <w:tcBorders>
                    <w:top w:val="nil"/>
                    <w:left w:val="nil"/>
                    <w:bottom w:val="single" w:sz="4" w:space="0" w:color="auto"/>
                    <w:right w:val="single" w:sz="4" w:space="0" w:color="auto"/>
                  </w:tcBorders>
                  <w:shd w:val="clear" w:color="auto" w:fill="auto"/>
                  <w:noWrap/>
                  <w:vAlign w:val="bottom"/>
                  <w:hideMark/>
                </w:tcPr>
                <w:p w14:paraId="7B470E8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31,826,772.59</w:t>
                  </w:r>
                </w:p>
              </w:tc>
            </w:tr>
            <w:tr w:rsidR="00CD73FD" w:rsidRPr="009866A9" w14:paraId="2C3876BB"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6FE3528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 WEST LCDA</w:t>
                  </w:r>
                </w:p>
              </w:tc>
              <w:tc>
                <w:tcPr>
                  <w:tcW w:w="2266" w:type="dxa"/>
                  <w:tcBorders>
                    <w:top w:val="nil"/>
                    <w:left w:val="nil"/>
                    <w:bottom w:val="single" w:sz="4" w:space="0" w:color="auto"/>
                    <w:right w:val="single" w:sz="4" w:space="0" w:color="auto"/>
                  </w:tcBorders>
                  <w:shd w:val="clear" w:color="auto" w:fill="auto"/>
                  <w:noWrap/>
                  <w:vAlign w:val="bottom"/>
                  <w:hideMark/>
                </w:tcPr>
                <w:p w14:paraId="7EE181A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24,841,500.00</w:t>
                  </w:r>
                </w:p>
              </w:tc>
            </w:tr>
            <w:tr w:rsidR="00CD73FD" w:rsidRPr="009866A9" w14:paraId="50A45E45"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D2FB64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7A70B38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56,668,272.59</w:t>
                  </w:r>
                </w:p>
              </w:tc>
            </w:tr>
            <w:tr w:rsidR="00CD73FD" w:rsidRPr="009866A9" w14:paraId="0AD4548F"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CC14C4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EAST</w:t>
                  </w:r>
                </w:p>
              </w:tc>
              <w:tc>
                <w:tcPr>
                  <w:tcW w:w="2266" w:type="dxa"/>
                  <w:tcBorders>
                    <w:top w:val="nil"/>
                    <w:left w:val="nil"/>
                    <w:bottom w:val="single" w:sz="4" w:space="0" w:color="auto"/>
                    <w:right w:val="single" w:sz="4" w:space="0" w:color="auto"/>
                  </w:tcBorders>
                  <w:shd w:val="clear" w:color="auto" w:fill="auto"/>
                  <w:noWrap/>
                  <w:vAlign w:val="bottom"/>
                  <w:hideMark/>
                </w:tcPr>
                <w:p w14:paraId="2E97A65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112,318,133.16</w:t>
                  </w:r>
                </w:p>
              </w:tc>
            </w:tr>
            <w:tr w:rsidR="00CD73FD" w:rsidRPr="009866A9" w14:paraId="3922AD1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EBCB15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OOYE</w:t>
                  </w:r>
                </w:p>
              </w:tc>
              <w:tc>
                <w:tcPr>
                  <w:tcW w:w="2266" w:type="dxa"/>
                  <w:tcBorders>
                    <w:top w:val="nil"/>
                    <w:left w:val="nil"/>
                    <w:bottom w:val="single" w:sz="4" w:space="0" w:color="auto"/>
                    <w:right w:val="single" w:sz="4" w:space="0" w:color="auto"/>
                  </w:tcBorders>
                  <w:shd w:val="clear" w:color="auto" w:fill="auto"/>
                  <w:noWrap/>
                  <w:vAlign w:val="bottom"/>
                  <w:hideMark/>
                </w:tcPr>
                <w:p w14:paraId="77EC23B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5,021,700.00</w:t>
                  </w:r>
                </w:p>
              </w:tc>
            </w:tr>
            <w:tr w:rsidR="00CD73FD" w:rsidRPr="009866A9" w14:paraId="2016B50B"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2566EF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EAST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48EBFB5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117,339,833.16</w:t>
                  </w:r>
                </w:p>
              </w:tc>
            </w:tr>
            <w:tr w:rsidR="00CD73FD" w:rsidRPr="009866A9" w14:paraId="744B7C43"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22C2F7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EAST LCDA</w:t>
                  </w:r>
                </w:p>
              </w:tc>
              <w:tc>
                <w:tcPr>
                  <w:tcW w:w="2266" w:type="dxa"/>
                  <w:tcBorders>
                    <w:top w:val="nil"/>
                    <w:left w:val="nil"/>
                    <w:bottom w:val="single" w:sz="4" w:space="0" w:color="auto"/>
                    <w:right w:val="single" w:sz="4" w:space="0" w:color="auto"/>
                  </w:tcBorders>
                  <w:shd w:val="clear" w:color="auto" w:fill="auto"/>
                  <w:noWrap/>
                  <w:vAlign w:val="bottom"/>
                  <w:hideMark/>
                </w:tcPr>
                <w:p w14:paraId="1425416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6,799,071.48</w:t>
                  </w:r>
                </w:p>
              </w:tc>
            </w:tr>
            <w:tr w:rsidR="00CD73FD" w:rsidRPr="009866A9" w14:paraId="4AB880D4"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EEB00B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w:t>
                  </w:r>
                </w:p>
              </w:tc>
              <w:tc>
                <w:tcPr>
                  <w:tcW w:w="2266" w:type="dxa"/>
                  <w:tcBorders>
                    <w:top w:val="nil"/>
                    <w:left w:val="nil"/>
                    <w:bottom w:val="single" w:sz="4" w:space="0" w:color="auto"/>
                    <w:right w:val="single" w:sz="4" w:space="0" w:color="auto"/>
                  </w:tcBorders>
                  <w:shd w:val="clear" w:color="auto" w:fill="auto"/>
                  <w:noWrap/>
                  <w:vAlign w:val="bottom"/>
                  <w:hideMark/>
                </w:tcPr>
                <w:p w14:paraId="688829C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28,944,772.59</w:t>
                  </w:r>
                </w:p>
              </w:tc>
            </w:tr>
            <w:tr w:rsidR="00CD73FD" w:rsidRPr="009866A9" w14:paraId="22C9D9EB"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333195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WEST LCDA</w:t>
                  </w:r>
                </w:p>
              </w:tc>
              <w:tc>
                <w:tcPr>
                  <w:tcW w:w="2266" w:type="dxa"/>
                  <w:tcBorders>
                    <w:top w:val="nil"/>
                    <w:left w:val="nil"/>
                    <w:bottom w:val="single" w:sz="4" w:space="0" w:color="auto"/>
                    <w:right w:val="single" w:sz="4" w:space="0" w:color="auto"/>
                  </w:tcBorders>
                  <w:shd w:val="clear" w:color="auto" w:fill="auto"/>
                  <w:noWrap/>
                  <w:vAlign w:val="bottom"/>
                  <w:hideMark/>
                </w:tcPr>
                <w:p w14:paraId="7A5ED2C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22,308,699.20</w:t>
                  </w:r>
                </w:p>
              </w:tc>
            </w:tr>
            <w:tr w:rsidR="00CD73FD" w:rsidRPr="009866A9" w14:paraId="12E96C9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34B9BEF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AREA COUNCIL</w:t>
                  </w:r>
                </w:p>
              </w:tc>
              <w:tc>
                <w:tcPr>
                  <w:tcW w:w="2266" w:type="dxa"/>
                  <w:tcBorders>
                    <w:top w:val="nil"/>
                    <w:left w:val="nil"/>
                    <w:bottom w:val="single" w:sz="4" w:space="0" w:color="auto"/>
                    <w:right w:val="single" w:sz="4" w:space="0" w:color="auto"/>
                  </w:tcBorders>
                  <w:shd w:val="clear" w:color="auto" w:fill="auto"/>
                  <w:noWrap/>
                  <w:vAlign w:val="bottom"/>
                  <w:hideMark/>
                </w:tcPr>
                <w:p w14:paraId="54DF3B0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15,727,000.00</w:t>
                  </w:r>
                </w:p>
              </w:tc>
            </w:tr>
            <w:tr w:rsidR="00CD73FD" w:rsidRPr="009866A9" w14:paraId="2FE8CA06"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1FF6C06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5840256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66,980,471.79</w:t>
                  </w:r>
                </w:p>
              </w:tc>
            </w:tr>
            <w:tr w:rsidR="00CD73FD" w:rsidRPr="009866A9" w14:paraId="25D1BE53"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09B129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w:t>
                  </w:r>
                </w:p>
              </w:tc>
              <w:tc>
                <w:tcPr>
                  <w:tcW w:w="2266" w:type="dxa"/>
                  <w:tcBorders>
                    <w:top w:val="nil"/>
                    <w:left w:val="nil"/>
                    <w:bottom w:val="single" w:sz="4" w:space="0" w:color="auto"/>
                    <w:right w:val="single" w:sz="4" w:space="0" w:color="auto"/>
                  </w:tcBorders>
                  <w:shd w:val="clear" w:color="auto" w:fill="auto"/>
                  <w:noWrap/>
                  <w:vAlign w:val="bottom"/>
                  <w:hideMark/>
                </w:tcPr>
                <w:p w14:paraId="2824C62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42,479,133.37</w:t>
                  </w:r>
                </w:p>
              </w:tc>
            </w:tr>
            <w:tr w:rsidR="00CD73FD" w:rsidRPr="009866A9" w14:paraId="4C1248FB"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A7F43E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 LCDA</w:t>
                  </w:r>
                </w:p>
              </w:tc>
              <w:tc>
                <w:tcPr>
                  <w:tcW w:w="2266" w:type="dxa"/>
                  <w:tcBorders>
                    <w:top w:val="nil"/>
                    <w:left w:val="nil"/>
                    <w:bottom w:val="single" w:sz="4" w:space="0" w:color="auto"/>
                    <w:right w:val="single" w:sz="4" w:space="0" w:color="auto"/>
                  </w:tcBorders>
                  <w:shd w:val="clear" w:color="auto" w:fill="auto"/>
                  <w:noWrap/>
                  <w:vAlign w:val="bottom"/>
                  <w:hideMark/>
                </w:tcPr>
                <w:p w14:paraId="7F5DC9C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5,988,100.00</w:t>
                  </w:r>
                </w:p>
              </w:tc>
            </w:tr>
            <w:tr w:rsidR="00CD73FD" w:rsidRPr="009866A9" w14:paraId="09DE315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7486AAD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 CONSLIDATED</w:t>
                  </w:r>
                </w:p>
              </w:tc>
              <w:tc>
                <w:tcPr>
                  <w:tcW w:w="2266" w:type="dxa"/>
                  <w:tcBorders>
                    <w:top w:val="nil"/>
                    <w:left w:val="nil"/>
                    <w:bottom w:val="single" w:sz="4" w:space="0" w:color="auto"/>
                    <w:right w:val="single" w:sz="4" w:space="0" w:color="auto"/>
                  </w:tcBorders>
                  <w:shd w:val="clear" w:color="auto" w:fill="auto"/>
                  <w:noWrap/>
                  <w:vAlign w:val="bottom"/>
                  <w:hideMark/>
                </w:tcPr>
                <w:p w14:paraId="6D55A66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48,467,233.37</w:t>
                  </w:r>
                </w:p>
              </w:tc>
            </w:tr>
            <w:tr w:rsidR="00CD73FD" w:rsidRPr="009866A9" w14:paraId="543D4AAB"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C1686D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w:t>
                  </w:r>
                </w:p>
              </w:tc>
              <w:tc>
                <w:tcPr>
                  <w:tcW w:w="2266" w:type="dxa"/>
                  <w:tcBorders>
                    <w:top w:val="nil"/>
                    <w:left w:val="nil"/>
                    <w:bottom w:val="single" w:sz="4" w:space="0" w:color="auto"/>
                    <w:right w:val="single" w:sz="4" w:space="0" w:color="auto"/>
                  </w:tcBorders>
                  <w:shd w:val="clear" w:color="auto" w:fill="auto"/>
                  <w:noWrap/>
                  <w:vAlign w:val="bottom"/>
                  <w:hideMark/>
                </w:tcPr>
                <w:p w14:paraId="773F58C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2,538,772.59</w:t>
                  </w:r>
                </w:p>
              </w:tc>
            </w:tr>
            <w:tr w:rsidR="00CD73FD" w:rsidRPr="009866A9" w14:paraId="0FFA580E"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E66588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 AREA COUNCIL</w:t>
                  </w:r>
                </w:p>
              </w:tc>
              <w:tc>
                <w:tcPr>
                  <w:tcW w:w="2266" w:type="dxa"/>
                  <w:tcBorders>
                    <w:top w:val="nil"/>
                    <w:left w:val="nil"/>
                    <w:bottom w:val="single" w:sz="4" w:space="0" w:color="auto"/>
                    <w:right w:val="single" w:sz="4" w:space="0" w:color="auto"/>
                  </w:tcBorders>
                  <w:shd w:val="clear" w:color="auto" w:fill="auto"/>
                  <w:noWrap/>
                  <w:vAlign w:val="bottom"/>
                  <w:hideMark/>
                </w:tcPr>
                <w:p w14:paraId="475E83F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5,947,938.20</w:t>
                  </w:r>
                </w:p>
              </w:tc>
            </w:tr>
            <w:tr w:rsidR="00CD73FD" w:rsidRPr="009866A9" w14:paraId="127BBA0E"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1210CE1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29BEA99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8,486,710.79</w:t>
                  </w:r>
                </w:p>
              </w:tc>
            </w:tr>
            <w:tr w:rsidR="00CD73FD" w:rsidRPr="009866A9" w14:paraId="7BD6DF6F"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F9D5C2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w:t>
                  </w:r>
                </w:p>
              </w:tc>
              <w:tc>
                <w:tcPr>
                  <w:tcW w:w="2266" w:type="dxa"/>
                  <w:tcBorders>
                    <w:top w:val="nil"/>
                    <w:left w:val="nil"/>
                    <w:bottom w:val="single" w:sz="4" w:space="0" w:color="auto"/>
                    <w:right w:val="single" w:sz="4" w:space="0" w:color="auto"/>
                  </w:tcBorders>
                  <w:shd w:val="clear" w:color="auto" w:fill="auto"/>
                  <w:noWrap/>
                  <w:vAlign w:val="bottom"/>
                  <w:hideMark/>
                </w:tcPr>
                <w:p w14:paraId="42E5901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27,318,703.97</w:t>
                  </w:r>
                </w:p>
              </w:tc>
            </w:tr>
            <w:tr w:rsidR="00CD73FD" w:rsidRPr="009866A9" w14:paraId="4C95E363"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7D468DE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NORTH LCDA</w:t>
                  </w:r>
                </w:p>
              </w:tc>
              <w:tc>
                <w:tcPr>
                  <w:tcW w:w="2266" w:type="dxa"/>
                  <w:tcBorders>
                    <w:top w:val="nil"/>
                    <w:left w:val="nil"/>
                    <w:bottom w:val="single" w:sz="4" w:space="0" w:color="auto"/>
                    <w:right w:val="single" w:sz="4" w:space="0" w:color="auto"/>
                  </w:tcBorders>
                  <w:shd w:val="clear" w:color="auto" w:fill="auto"/>
                  <w:noWrap/>
                  <w:vAlign w:val="bottom"/>
                  <w:hideMark/>
                </w:tcPr>
                <w:p w14:paraId="16BF867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51,447,614.97</w:t>
                  </w:r>
                </w:p>
              </w:tc>
            </w:tr>
            <w:tr w:rsidR="00CD73FD" w:rsidRPr="009866A9" w14:paraId="6F8C53A8"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D411F3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AREA COUNCIL</w:t>
                  </w:r>
                </w:p>
              </w:tc>
              <w:tc>
                <w:tcPr>
                  <w:tcW w:w="2266" w:type="dxa"/>
                  <w:tcBorders>
                    <w:top w:val="nil"/>
                    <w:left w:val="nil"/>
                    <w:bottom w:val="single" w:sz="4" w:space="0" w:color="auto"/>
                    <w:right w:val="single" w:sz="4" w:space="0" w:color="auto"/>
                  </w:tcBorders>
                  <w:shd w:val="clear" w:color="auto" w:fill="auto"/>
                  <w:noWrap/>
                  <w:vAlign w:val="bottom"/>
                  <w:hideMark/>
                </w:tcPr>
                <w:p w14:paraId="36582B9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8,876,000.00</w:t>
                  </w:r>
                </w:p>
              </w:tc>
            </w:tr>
            <w:tr w:rsidR="00CD73FD" w:rsidRPr="009866A9" w14:paraId="38DAA41D" w14:textId="77777777" w:rsidTr="002108FD">
              <w:trPr>
                <w:trHeight w:val="51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7572492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3C6CE6A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87,642,318.94</w:t>
                  </w:r>
                </w:p>
              </w:tc>
            </w:tr>
            <w:tr w:rsidR="00CD73FD" w:rsidRPr="009866A9" w14:paraId="39A679F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6D6AC8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w:t>
                  </w:r>
                </w:p>
              </w:tc>
              <w:tc>
                <w:tcPr>
                  <w:tcW w:w="2266" w:type="dxa"/>
                  <w:tcBorders>
                    <w:top w:val="nil"/>
                    <w:left w:val="nil"/>
                    <w:bottom w:val="single" w:sz="4" w:space="0" w:color="auto"/>
                    <w:right w:val="single" w:sz="4" w:space="0" w:color="auto"/>
                  </w:tcBorders>
                  <w:shd w:val="clear" w:color="auto" w:fill="auto"/>
                  <w:noWrap/>
                  <w:vAlign w:val="bottom"/>
                  <w:hideMark/>
                </w:tcPr>
                <w:p w14:paraId="64A56F2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20,656,772.59</w:t>
                  </w:r>
                </w:p>
              </w:tc>
            </w:tr>
            <w:tr w:rsidR="00CD73FD" w:rsidRPr="009866A9" w14:paraId="7F4FF127"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2A2058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 CENTRAL LCDA</w:t>
                  </w:r>
                </w:p>
              </w:tc>
              <w:tc>
                <w:tcPr>
                  <w:tcW w:w="2266" w:type="dxa"/>
                  <w:tcBorders>
                    <w:top w:val="nil"/>
                    <w:left w:val="nil"/>
                    <w:bottom w:val="single" w:sz="4" w:space="0" w:color="auto"/>
                    <w:right w:val="single" w:sz="4" w:space="0" w:color="auto"/>
                  </w:tcBorders>
                  <w:shd w:val="clear" w:color="auto" w:fill="auto"/>
                  <w:noWrap/>
                  <w:vAlign w:val="bottom"/>
                  <w:hideMark/>
                </w:tcPr>
                <w:p w14:paraId="5CBAA4C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20,685,940.00</w:t>
                  </w:r>
                </w:p>
              </w:tc>
            </w:tr>
            <w:tr w:rsidR="00CD73FD" w:rsidRPr="009866A9" w14:paraId="64ACD68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8E3725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08A608D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41,342,712.59</w:t>
                  </w:r>
                </w:p>
              </w:tc>
            </w:tr>
            <w:tr w:rsidR="00CD73FD" w:rsidRPr="009866A9" w14:paraId="78FFC8C4"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5AFA18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w:t>
                  </w:r>
                </w:p>
              </w:tc>
              <w:tc>
                <w:tcPr>
                  <w:tcW w:w="2266" w:type="dxa"/>
                  <w:tcBorders>
                    <w:top w:val="nil"/>
                    <w:left w:val="nil"/>
                    <w:bottom w:val="single" w:sz="4" w:space="0" w:color="auto"/>
                    <w:right w:val="single" w:sz="4" w:space="0" w:color="auto"/>
                  </w:tcBorders>
                  <w:shd w:val="clear" w:color="auto" w:fill="auto"/>
                  <w:noWrap/>
                  <w:vAlign w:val="bottom"/>
                  <w:hideMark/>
                </w:tcPr>
                <w:p w14:paraId="4DD4D51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34,677,272.59</w:t>
                  </w:r>
                </w:p>
              </w:tc>
            </w:tr>
            <w:tr w:rsidR="00CD73FD" w:rsidRPr="009866A9" w14:paraId="4869B7F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7C5F93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 LCDA</w:t>
                  </w:r>
                </w:p>
              </w:tc>
              <w:tc>
                <w:tcPr>
                  <w:tcW w:w="2266" w:type="dxa"/>
                  <w:tcBorders>
                    <w:top w:val="nil"/>
                    <w:left w:val="nil"/>
                    <w:bottom w:val="single" w:sz="4" w:space="0" w:color="auto"/>
                    <w:right w:val="single" w:sz="4" w:space="0" w:color="auto"/>
                  </w:tcBorders>
                  <w:shd w:val="clear" w:color="auto" w:fill="auto"/>
                  <w:noWrap/>
                  <w:vAlign w:val="bottom"/>
                  <w:hideMark/>
                </w:tcPr>
                <w:p w14:paraId="50F7AB0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18,952,914.00</w:t>
                  </w:r>
                </w:p>
              </w:tc>
            </w:tr>
            <w:tr w:rsidR="00CD73FD" w:rsidRPr="009866A9" w14:paraId="079379B6"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1AC23E1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28D4D24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53,630,186.59</w:t>
                  </w:r>
                </w:p>
              </w:tc>
            </w:tr>
            <w:tr w:rsidR="00CD73FD" w:rsidRPr="009866A9" w14:paraId="2C86DEE3"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FB0EA0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w:t>
                  </w:r>
                </w:p>
              </w:tc>
              <w:tc>
                <w:tcPr>
                  <w:tcW w:w="2266" w:type="dxa"/>
                  <w:tcBorders>
                    <w:top w:val="nil"/>
                    <w:left w:val="nil"/>
                    <w:bottom w:val="single" w:sz="4" w:space="0" w:color="auto"/>
                    <w:right w:val="single" w:sz="4" w:space="0" w:color="auto"/>
                  </w:tcBorders>
                  <w:shd w:val="clear" w:color="auto" w:fill="auto"/>
                  <w:noWrap/>
                  <w:vAlign w:val="bottom"/>
                  <w:hideMark/>
                </w:tcPr>
                <w:p w14:paraId="010EB6C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60,812,345.09</w:t>
                  </w:r>
                </w:p>
              </w:tc>
            </w:tr>
            <w:tr w:rsidR="00CD73FD" w:rsidRPr="009866A9" w14:paraId="480BC28B"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D21883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 CENTRAL LCDA</w:t>
                  </w:r>
                </w:p>
              </w:tc>
              <w:tc>
                <w:tcPr>
                  <w:tcW w:w="2266" w:type="dxa"/>
                  <w:tcBorders>
                    <w:top w:val="nil"/>
                    <w:left w:val="nil"/>
                    <w:bottom w:val="single" w:sz="4" w:space="0" w:color="auto"/>
                    <w:right w:val="single" w:sz="4" w:space="0" w:color="auto"/>
                  </w:tcBorders>
                  <w:shd w:val="clear" w:color="auto" w:fill="auto"/>
                  <w:noWrap/>
                  <w:vAlign w:val="bottom"/>
                  <w:hideMark/>
                </w:tcPr>
                <w:p w14:paraId="1A72FAC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2,805,933.00</w:t>
                  </w:r>
                </w:p>
              </w:tc>
            </w:tr>
            <w:tr w:rsidR="00CD73FD" w:rsidRPr="009866A9" w14:paraId="0A214B65"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63319F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717755B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63,618,278.09</w:t>
                  </w:r>
                </w:p>
              </w:tc>
            </w:tr>
            <w:tr w:rsidR="00CD73FD" w:rsidRPr="009866A9" w14:paraId="0E5FB07B"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A560E6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w:t>
                  </w:r>
                </w:p>
              </w:tc>
              <w:tc>
                <w:tcPr>
                  <w:tcW w:w="2266" w:type="dxa"/>
                  <w:tcBorders>
                    <w:top w:val="nil"/>
                    <w:left w:val="nil"/>
                    <w:bottom w:val="single" w:sz="4" w:space="0" w:color="auto"/>
                    <w:right w:val="single" w:sz="4" w:space="0" w:color="auto"/>
                  </w:tcBorders>
                  <w:shd w:val="clear" w:color="auto" w:fill="auto"/>
                  <w:noWrap/>
                  <w:vAlign w:val="bottom"/>
                  <w:hideMark/>
                </w:tcPr>
                <w:p w14:paraId="12742FE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25,858,772.59</w:t>
                  </w:r>
                </w:p>
              </w:tc>
            </w:tr>
            <w:tr w:rsidR="00CD73FD" w:rsidRPr="009866A9" w14:paraId="70DF9C3B" w14:textId="77777777" w:rsidTr="002108FD">
              <w:trPr>
                <w:trHeight w:val="78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8020B3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lastRenderedPageBreak/>
                    <w:t>IREPODUN SOUTH LCDA</w:t>
                  </w:r>
                </w:p>
              </w:tc>
              <w:tc>
                <w:tcPr>
                  <w:tcW w:w="2266" w:type="dxa"/>
                  <w:tcBorders>
                    <w:top w:val="nil"/>
                    <w:left w:val="nil"/>
                    <w:bottom w:val="single" w:sz="4" w:space="0" w:color="auto"/>
                    <w:right w:val="single" w:sz="4" w:space="0" w:color="auto"/>
                  </w:tcBorders>
                  <w:shd w:val="clear" w:color="auto" w:fill="auto"/>
                  <w:noWrap/>
                  <w:vAlign w:val="bottom"/>
                  <w:hideMark/>
                </w:tcPr>
                <w:p w14:paraId="51742C9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27,715,285.32</w:t>
                  </w:r>
                </w:p>
              </w:tc>
            </w:tr>
            <w:tr w:rsidR="00CD73FD" w:rsidRPr="009866A9" w14:paraId="40577289" w14:textId="77777777" w:rsidTr="002108FD">
              <w:trPr>
                <w:trHeight w:val="36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D797B8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488563E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53,574,057.91</w:t>
                  </w:r>
                </w:p>
              </w:tc>
            </w:tr>
            <w:tr w:rsidR="00CD73FD" w:rsidRPr="009866A9" w14:paraId="2ACD246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5D1B9C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w:t>
                  </w:r>
                </w:p>
              </w:tc>
              <w:tc>
                <w:tcPr>
                  <w:tcW w:w="2266" w:type="dxa"/>
                  <w:tcBorders>
                    <w:top w:val="nil"/>
                    <w:left w:val="nil"/>
                    <w:bottom w:val="single" w:sz="4" w:space="0" w:color="auto"/>
                    <w:right w:val="single" w:sz="4" w:space="0" w:color="auto"/>
                  </w:tcBorders>
                  <w:shd w:val="clear" w:color="auto" w:fill="auto"/>
                  <w:noWrap/>
                  <w:vAlign w:val="bottom"/>
                  <w:hideMark/>
                </w:tcPr>
                <w:p w14:paraId="09D0D02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41,540,894.09</w:t>
                  </w:r>
                </w:p>
              </w:tc>
            </w:tr>
            <w:tr w:rsidR="00CD73FD" w:rsidRPr="009866A9" w14:paraId="3311D0B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AF9856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 NORTH EAST LCDA</w:t>
                  </w:r>
                </w:p>
              </w:tc>
              <w:tc>
                <w:tcPr>
                  <w:tcW w:w="2266" w:type="dxa"/>
                  <w:tcBorders>
                    <w:top w:val="nil"/>
                    <w:left w:val="nil"/>
                    <w:bottom w:val="single" w:sz="4" w:space="0" w:color="auto"/>
                    <w:right w:val="single" w:sz="4" w:space="0" w:color="auto"/>
                  </w:tcBorders>
                  <w:shd w:val="clear" w:color="auto" w:fill="auto"/>
                  <w:noWrap/>
                  <w:vAlign w:val="bottom"/>
                  <w:hideMark/>
                </w:tcPr>
                <w:p w14:paraId="717F133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24,685,392.71</w:t>
                  </w:r>
                </w:p>
              </w:tc>
            </w:tr>
            <w:tr w:rsidR="00CD73FD" w:rsidRPr="009866A9" w14:paraId="11A5CDA7"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D8005B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4368418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66,226,286.80</w:t>
                  </w:r>
                </w:p>
              </w:tc>
            </w:tr>
            <w:tr w:rsidR="00CD73FD" w:rsidRPr="009866A9" w14:paraId="60AAFB63"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0CF46B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w:t>
                  </w:r>
                </w:p>
              </w:tc>
              <w:tc>
                <w:tcPr>
                  <w:tcW w:w="2266" w:type="dxa"/>
                  <w:tcBorders>
                    <w:top w:val="nil"/>
                    <w:left w:val="nil"/>
                    <w:bottom w:val="single" w:sz="4" w:space="0" w:color="auto"/>
                    <w:right w:val="single" w:sz="4" w:space="0" w:color="auto"/>
                  </w:tcBorders>
                  <w:shd w:val="clear" w:color="auto" w:fill="auto"/>
                  <w:noWrap/>
                  <w:vAlign w:val="bottom"/>
                  <w:hideMark/>
                </w:tcPr>
                <w:p w14:paraId="4AD8225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87,958,176.85</w:t>
                  </w:r>
                </w:p>
              </w:tc>
            </w:tr>
            <w:tr w:rsidR="00CD73FD" w:rsidRPr="009866A9" w14:paraId="5F25B0D7"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A7AE83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 SOUTH LCDA</w:t>
                  </w:r>
                </w:p>
              </w:tc>
              <w:tc>
                <w:tcPr>
                  <w:tcW w:w="2266" w:type="dxa"/>
                  <w:tcBorders>
                    <w:top w:val="nil"/>
                    <w:left w:val="nil"/>
                    <w:bottom w:val="single" w:sz="4" w:space="0" w:color="auto"/>
                    <w:right w:val="single" w:sz="4" w:space="0" w:color="auto"/>
                  </w:tcBorders>
                  <w:shd w:val="clear" w:color="auto" w:fill="auto"/>
                  <w:noWrap/>
                  <w:vAlign w:val="bottom"/>
                  <w:hideMark/>
                </w:tcPr>
                <w:p w14:paraId="782C863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2,876,000.00</w:t>
                  </w:r>
                </w:p>
              </w:tc>
            </w:tr>
            <w:tr w:rsidR="00CD73FD" w:rsidRPr="009866A9" w14:paraId="6B5AD9D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43FDFF3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0235F73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90,834,176.85</w:t>
                  </w:r>
                </w:p>
              </w:tc>
            </w:tr>
            <w:tr w:rsidR="00CD73FD" w:rsidRPr="009866A9" w14:paraId="72816994"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7630E0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w:t>
                  </w:r>
                </w:p>
              </w:tc>
              <w:tc>
                <w:tcPr>
                  <w:tcW w:w="2266" w:type="dxa"/>
                  <w:tcBorders>
                    <w:top w:val="nil"/>
                    <w:left w:val="nil"/>
                    <w:bottom w:val="single" w:sz="4" w:space="0" w:color="auto"/>
                    <w:right w:val="single" w:sz="4" w:space="0" w:color="auto"/>
                  </w:tcBorders>
                  <w:shd w:val="clear" w:color="auto" w:fill="auto"/>
                  <w:noWrap/>
                  <w:vAlign w:val="bottom"/>
                  <w:hideMark/>
                </w:tcPr>
                <w:p w14:paraId="4E1E111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60,444,457.36</w:t>
                  </w:r>
                </w:p>
              </w:tc>
            </w:tr>
            <w:tr w:rsidR="00CD73FD" w:rsidRPr="009866A9" w14:paraId="0A05DA6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9BC39A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EAST LCDA</w:t>
                  </w:r>
                </w:p>
              </w:tc>
              <w:tc>
                <w:tcPr>
                  <w:tcW w:w="2266" w:type="dxa"/>
                  <w:tcBorders>
                    <w:top w:val="nil"/>
                    <w:left w:val="nil"/>
                    <w:bottom w:val="single" w:sz="4" w:space="0" w:color="auto"/>
                    <w:right w:val="single" w:sz="4" w:space="0" w:color="auto"/>
                  </w:tcBorders>
                  <w:shd w:val="clear" w:color="auto" w:fill="auto"/>
                  <w:noWrap/>
                  <w:vAlign w:val="bottom"/>
                  <w:hideMark/>
                </w:tcPr>
                <w:p w14:paraId="74FC318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9,013,314.07</w:t>
                  </w:r>
                </w:p>
              </w:tc>
            </w:tr>
            <w:tr w:rsidR="00CD73FD" w:rsidRPr="009866A9" w14:paraId="59CF6597"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D991FC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WEST LCDA</w:t>
                  </w:r>
                </w:p>
              </w:tc>
              <w:tc>
                <w:tcPr>
                  <w:tcW w:w="2266" w:type="dxa"/>
                  <w:tcBorders>
                    <w:top w:val="nil"/>
                    <w:left w:val="nil"/>
                    <w:bottom w:val="single" w:sz="4" w:space="0" w:color="auto"/>
                    <w:right w:val="single" w:sz="4" w:space="0" w:color="auto"/>
                  </w:tcBorders>
                  <w:shd w:val="clear" w:color="auto" w:fill="auto"/>
                  <w:noWrap/>
                  <w:vAlign w:val="bottom"/>
                  <w:hideMark/>
                </w:tcPr>
                <w:p w14:paraId="1665C8A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30,486,625.00</w:t>
                  </w:r>
                </w:p>
              </w:tc>
            </w:tr>
            <w:tr w:rsidR="00CD73FD" w:rsidRPr="009866A9" w14:paraId="541C77A6"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479312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385FF3E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99,944,396.43</w:t>
                  </w:r>
                </w:p>
              </w:tc>
            </w:tr>
            <w:tr w:rsidR="00CD73FD" w:rsidRPr="009866A9" w14:paraId="07C534F8"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32704E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w:t>
                  </w:r>
                </w:p>
              </w:tc>
              <w:tc>
                <w:tcPr>
                  <w:tcW w:w="2266" w:type="dxa"/>
                  <w:tcBorders>
                    <w:top w:val="nil"/>
                    <w:left w:val="nil"/>
                    <w:bottom w:val="single" w:sz="4" w:space="0" w:color="auto"/>
                    <w:right w:val="single" w:sz="4" w:space="0" w:color="auto"/>
                  </w:tcBorders>
                  <w:shd w:val="clear" w:color="auto" w:fill="auto"/>
                  <w:noWrap/>
                  <w:vAlign w:val="bottom"/>
                  <w:hideMark/>
                </w:tcPr>
                <w:p w14:paraId="6AF302F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30,804,402.01</w:t>
                  </w:r>
                </w:p>
              </w:tc>
            </w:tr>
            <w:tr w:rsidR="00CD73FD" w:rsidRPr="009866A9" w14:paraId="1AC3608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38DB7F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 EAST LCDA</w:t>
                  </w:r>
                </w:p>
              </w:tc>
              <w:tc>
                <w:tcPr>
                  <w:tcW w:w="2266" w:type="dxa"/>
                  <w:tcBorders>
                    <w:top w:val="nil"/>
                    <w:left w:val="nil"/>
                    <w:bottom w:val="single" w:sz="4" w:space="0" w:color="auto"/>
                    <w:right w:val="single" w:sz="4" w:space="0" w:color="auto"/>
                  </w:tcBorders>
                  <w:shd w:val="clear" w:color="auto" w:fill="auto"/>
                  <w:noWrap/>
                  <w:vAlign w:val="bottom"/>
                  <w:hideMark/>
                </w:tcPr>
                <w:p w14:paraId="5ED7E04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23,569,270.51</w:t>
                  </w:r>
                </w:p>
              </w:tc>
            </w:tr>
            <w:tr w:rsidR="00CD73FD" w:rsidRPr="009866A9" w14:paraId="21D9ED25"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5459F97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1AC565A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54,373,672.52</w:t>
                  </w:r>
                </w:p>
              </w:tc>
            </w:tr>
            <w:tr w:rsidR="00CD73FD" w:rsidRPr="009866A9" w14:paraId="40D3CB1F"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06B7BB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w:t>
                  </w:r>
                </w:p>
              </w:tc>
              <w:tc>
                <w:tcPr>
                  <w:tcW w:w="2266" w:type="dxa"/>
                  <w:tcBorders>
                    <w:top w:val="nil"/>
                    <w:left w:val="nil"/>
                    <w:bottom w:val="single" w:sz="4" w:space="0" w:color="auto"/>
                    <w:right w:val="single" w:sz="4" w:space="0" w:color="auto"/>
                  </w:tcBorders>
                  <w:shd w:val="clear" w:color="auto" w:fill="auto"/>
                  <w:noWrap/>
                  <w:vAlign w:val="bottom"/>
                  <w:hideMark/>
                </w:tcPr>
                <w:p w14:paraId="7676A63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31,022,272.59</w:t>
                  </w:r>
                </w:p>
              </w:tc>
            </w:tr>
            <w:tr w:rsidR="00CD73FD" w:rsidRPr="009866A9" w14:paraId="5F3E44BB"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18244C3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NORTH LCDA</w:t>
                  </w:r>
                </w:p>
              </w:tc>
              <w:tc>
                <w:tcPr>
                  <w:tcW w:w="2266" w:type="dxa"/>
                  <w:tcBorders>
                    <w:top w:val="nil"/>
                    <w:left w:val="nil"/>
                    <w:bottom w:val="single" w:sz="4" w:space="0" w:color="auto"/>
                    <w:right w:val="single" w:sz="4" w:space="0" w:color="auto"/>
                  </w:tcBorders>
                  <w:shd w:val="clear" w:color="auto" w:fill="auto"/>
                  <w:noWrap/>
                  <w:vAlign w:val="bottom"/>
                  <w:hideMark/>
                </w:tcPr>
                <w:p w14:paraId="438BA4C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34,970,743.70</w:t>
                  </w:r>
                </w:p>
              </w:tc>
            </w:tr>
            <w:tr w:rsidR="00CD73FD" w:rsidRPr="009866A9" w14:paraId="4F49AD8F"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72DFA83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SOUTH LCDA</w:t>
                  </w:r>
                </w:p>
              </w:tc>
              <w:tc>
                <w:tcPr>
                  <w:tcW w:w="2266" w:type="dxa"/>
                  <w:tcBorders>
                    <w:top w:val="nil"/>
                    <w:left w:val="nil"/>
                    <w:bottom w:val="single" w:sz="4" w:space="0" w:color="auto"/>
                    <w:right w:val="single" w:sz="4" w:space="0" w:color="auto"/>
                  </w:tcBorders>
                  <w:shd w:val="clear" w:color="auto" w:fill="auto"/>
                  <w:noWrap/>
                  <w:vAlign w:val="bottom"/>
                  <w:hideMark/>
                </w:tcPr>
                <w:p w14:paraId="0945A14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28,727,072.81</w:t>
                  </w:r>
                </w:p>
              </w:tc>
            </w:tr>
            <w:tr w:rsidR="00CD73FD" w:rsidRPr="009866A9" w14:paraId="55CAD4F8"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589435B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48DCB2F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94,720,089.10</w:t>
                  </w:r>
                </w:p>
              </w:tc>
            </w:tr>
            <w:tr w:rsidR="00CD73FD" w:rsidRPr="009866A9" w14:paraId="215192E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159181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w:t>
                  </w:r>
                </w:p>
              </w:tc>
              <w:tc>
                <w:tcPr>
                  <w:tcW w:w="2266" w:type="dxa"/>
                  <w:tcBorders>
                    <w:top w:val="nil"/>
                    <w:left w:val="nil"/>
                    <w:bottom w:val="single" w:sz="4" w:space="0" w:color="auto"/>
                    <w:right w:val="single" w:sz="4" w:space="0" w:color="auto"/>
                  </w:tcBorders>
                  <w:shd w:val="clear" w:color="auto" w:fill="auto"/>
                  <w:noWrap/>
                  <w:vAlign w:val="bottom"/>
                  <w:hideMark/>
                </w:tcPr>
                <w:p w14:paraId="31FF119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11,265,895.13</w:t>
                  </w:r>
                </w:p>
              </w:tc>
            </w:tr>
            <w:tr w:rsidR="00CD73FD" w:rsidRPr="009866A9" w14:paraId="0856451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17DC71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 NORTH</w:t>
                  </w:r>
                </w:p>
              </w:tc>
              <w:tc>
                <w:tcPr>
                  <w:tcW w:w="2266" w:type="dxa"/>
                  <w:tcBorders>
                    <w:top w:val="nil"/>
                    <w:left w:val="nil"/>
                    <w:bottom w:val="single" w:sz="4" w:space="0" w:color="auto"/>
                    <w:right w:val="single" w:sz="4" w:space="0" w:color="auto"/>
                  </w:tcBorders>
                  <w:shd w:val="clear" w:color="auto" w:fill="auto"/>
                  <w:noWrap/>
                  <w:vAlign w:val="bottom"/>
                  <w:hideMark/>
                </w:tcPr>
                <w:p w14:paraId="614AA98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4,044,000.00</w:t>
                  </w:r>
                </w:p>
              </w:tc>
            </w:tr>
            <w:tr w:rsidR="00CD73FD" w:rsidRPr="009866A9" w14:paraId="07334E11"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70A41FF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636A7C6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15,309,895.13</w:t>
                  </w:r>
                </w:p>
              </w:tc>
            </w:tr>
            <w:tr w:rsidR="00CD73FD" w:rsidRPr="009866A9" w14:paraId="3591626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646A31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w:t>
                  </w:r>
                </w:p>
              </w:tc>
              <w:tc>
                <w:tcPr>
                  <w:tcW w:w="2266" w:type="dxa"/>
                  <w:tcBorders>
                    <w:top w:val="nil"/>
                    <w:left w:val="nil"/>
                    <w:bottom w:val="single" w:sz="4" w:space="0" w:color="auto"/>
                    <w:right w:val="single" w:sz="4" w:space="0" w:color="auto"/>
                  </w:tcBorders>
                  <w:shd w:val="clear" w:color="auto" w:fill="auto"/>
                  <w:noWrap/>
                  <w:vAlign w:val="bottom"/>
                  <w:hideMark/>
                </w:tcPr>
                <w:p w14:paraId="6EEA823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21,990,740.49</w:t>
                  </w:r>
                </w:p>
              </w:tc>
            </w:tr>
            <w:tr w:rsidR="00CD73FD" w:rsidRPr="009866A9" w14:paraId="509DECDD" w14:textId="77777777" w:rsidTr="002108FD">
              <w:trPr>
                <w:trHeight w:val="585"/>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579B42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NORTH LCDA</w:t>
                  </w:r>
                </w:p>
              </w:tc>
              <w:tc>
                <w:tcPr>
                  <w:tcW w:w="2266" w:type="dxa"/>
                  <w:tcBorders>
                    <w:top w:val="nil"/>
                    <w:left w:val="nil"/>
                    <w:bottom w:val="single" w:sz="4" w:space="0" w:color="auto"/>
                    <w:right w:val="single" w:sz="4" w:space="0" w:color="auto"/>
                  </w:tcBorders>
                  <w:shd w:val="clear" w:color="auto" w:fill="auto"/>
                  <w:noWrap/>
                  <w:vAlign w:val="bottom"/>
                  <w:hideMark/>
                </w:tcPr>
                <w:p w14:paraId="4901441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35,543,316.00</w:t>
                  </w:r>
                </w:p>
              </w:tc>
            </w:tr>
            <w:tr w:rsidR="00CD73FD" w:rsidRPr="009866A9" w14:paraId="07B77844"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5594B13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AREA COUNCIL</w:t>
                  </w:r>
                </w:p>
              </w:tc>
              <w:tc>
                <w:tcPr>
                  <w:tcW w:w="2266" w:type="dxa"/>
                  <w:tcBorders>
                    <w:top w:val="nil"/>
                    <w:left w:val="nil"/>
                    <w:bottom w:val="single" w:sz="4" w:space="0" w:color="auto"/>
                    <w:right w:val="single" w:sz="4" w:space="0" w:color="auto"/>
                  </w:tcBorders>
                  <w:shd w:val="clear" w:color="auto" w:fill="auto"/>
                  <w:noWrap/>
                  <w:vAlign w:val="bottom"/>
                  <w:hideMark/>
                </w:tcPr>
                <w:p w14:paraId="445EE65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6,438,500.00</w:t>
                  </w:r>
                </w:p>
              </w:tc>
            </w:tr>
            <w:tr w:rsidR="00CD73FD" w:rsidRPr="009866A9" w14:paraId="527A0547"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248D885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64B36D6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63,972,556.49</w:t>
                  </w:r>
                </w:p>
              </w:tc>
            </w:tr>
            <w:tr w:rsidR="00CD73FD" w:rsidRPr="009866A9" w14:paraId="01840A7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E29595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w:t>
                  </w:r>
                </w:p>
              </w:tc>
              <w:tc>
                <w:tcPr>
                  <w:tcW w:w="2266" w:type="dxa"/>
                  <w:tcBorders>
                    <w:top w:val="nil"/>
                    <w:left w:val="nil"/>
                    <w:bottom w:val="single" w:sz="4" w:space="0" w:color="auto"/>
                    <w:right w:val="single" w:sz="4" w:space="0" w:color="auto"/>
                  </w:tcBorders>
                  <w:shd w:val="clear" w:color="auto" w:fill="auto"/>
                  <w:noWrap/>
                  <w:vAlign w:val="bottom"/>
                  <w:hideMark/>
                </w:tcPr>
                <w:p w14:paraId="03557C0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108,409,236.84</w:t>
                  </w:r>
                </w:p>
              </w:tc>
            </w:tr>
            <w:tr w:rsidR="00CD73FD" w:rsidRPr="009866A9" w14:paraId="7494241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19121C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 SOUTH LCDA</w:t>
                  </w:r>
                </w:p>
              </w:tc>
              <w:tc>
                <w:tcPr>
                  <w:tcW w:w="2266" w:type="dxa"/>
                  <w:tcBorders>
                    <w:top w:val="nil"/>
                    <w:left w:val="nil"/>
                    <w:bottom w:val="single" w:sz="4" w:space="0" w:color="auto"/>
                    <w:right w:val="single" w:sz="4" w:space="0" w:color="auto"/>
                  </w:tcBorders>
                  <w:shd w:val="clear" w:color="auto" w:fill="auto"/>
                  <w:noWrap/>
                  <w:vAlign w:val="bottom"/>
                  <w:hideMark/>
                </w:tcPr>
                <w:p w14:paraId="77C8FCB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26,622,524.46</w:t>
                  </w:r>
                </w:p>
              </w:tc>
            </w:tr>
            <w:tr w:rsidR="00CD73FD" w:rsidRPr="009866A9" w14:paraId="35BFE826"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7238788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7B743FC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135,031,761.30</w:t>
                  </w:r>
                </w:p>
              </w:tc>
            </w:tr>
            <w:tr w:rsidR="00CD73FD" w:rsidRPr="009866A9" w14:paraId="582E320A"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E39C37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w:t>
                  </w:r>
                </w:p>
              </w:tc>
              <w:tc>
                <w:tcPr>
                  <w:tcW w:w="2266" w:type="dxa"/>
                  <w:tcBorders>
                    <w:top w:val="nil"/>
                    <w:left w:val="nil"/>
                    <w:bottom w:val="single" w:sz="4" w:space="0" w:color="auto"/>
                    <w:right w:val="single" w:sz="4" w:space="0" w:color="auto"/>
                  </w:tcBorders>
                  <w:shd w:val="clear" w:color="auto" w:fill="auto"/>
                  <w:noWrap/>
                  <w:vAlign w:val="bottom"/>
                  <w:hideMark/>
                </w:tcPr>
                <w:p w14:paraId="290C4E8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538,772.59</w:t>
                  </w:r>
                </w:p>
              </w:tc>
            </w:tr>
            <w:tr w:rsidR="00CD73FD" w:rsidRPr="009866A9" w14:paraId="792F9D0A"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F429A0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 ADMIN</w:t>
                  </w:r>
                </w:p>
              </w:tc>
              <w:tc>
                <w:tcPr>
                  <w:tcW w:w="2266" w:type="dxa"/>
                  <w:tcBorders>
                    <w:top w:val="nil"/>
                    <w:left w:val="nil"/>
                    <w:bottom w:val="single" w:sz="4" w:space="0" w:color="auto"/>
                    <w:right w:val="single" w:sz="4" w:space="0" w:color="auto"/>
                  </w:tcBorders>
                  <w:shd w:val="clear" w:color="auto" w:fill="auto"/>
                  <w:noWrap/>
                  <w:vAlign w:val="bottom"/>
                  <w:hideMark/>
                </w:tcPr>
                <w:p w14:paraId="391BC3B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14,217,250.00</w:t>
                  </w:r>
                </w:p>
              </w:tc>
            </w:tr>
            <w:tr w:rsidR="00CD73FD" w:rsidRPr="009866A9" w14:paraId="3F4942CF"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32A881D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058AF79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14,756,022.59</w:t>
                  </w:r>
                </w:p>
              </w:tc>
            </w:tr>
            <w:tr w:rsidR="00CD73FD" w:rsidRPr="009866A9" w14:paraId="1F6F2B9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894C8B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w:t>
                  </w:r>
                </w:p>
              </w:tc>
              <w:tc>
                <w:tcPr>
                  <w:tcW w:w="2266" w:type="dxa"/>
                  <w:tcBorders>
                    <w:top w:val="nil"/>
                    <w:left w:val="nil"/>
                    <w:bottom w:val="single" w:sz="4" w:space="0" w:color="auto"/>
                    <w:right w:val="single" w:sz="4" w:space="0" w:color="auto"/>
                  </w:tcBorders>
                  <w:shd w:val="clear" w:color="auto" w:fill="auto"/>
                  <w:noWrap/>
                  <w:vAlign w:val="bottom"/>
                  <w:hideMark/>
                </w:tcPr>
                <w:p w14:paraId="7EE4827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47,522,406.51</w:t>
                  </w:r>
                </w:p>
              </w:tc>
            </w:tr>
            <w:tr w:rsidR="00CD73FD" w:rsidRPr="009866A9" w14:paraId="2489AB8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06E6FCA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SOUTH LCDA</w:t>
                  </w:r>
                </w:p>
              </w:tc>
              <w:tc>
                <w:tcPr>
                  <w:tcW w:w="2266" w:type="dxa"/>
                  <w:tcBorders>
                    <w:top w:val="nil"/>
                    <w:left w:val="nil"/>
                    <w:bottom w:val="single" w:sz="4" w:space="0" w:color="auto"/>
                    <w:right w:val="single" w:sz="4" w:space="0" w:color="auto"/>
                  </w:tcBorders>
                  <w:shd w:val="clear" w:color="auto" w:fill="auto"/>
                  <w:noWrap/>
                  <w:vAlign w:val="bottom"/>
                  <w:hideMark/>
                </w:tcPr>
                <w:p w14:paraId="6677FF4A"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0E8C46B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508708C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WEST LCDA</w:t>
                  </w:r>
                </w:p>
              </w:tc>
              <w:tc>
                <w:tcPr>
                  <w:tcW w:w="2266" w:type="dxa"/>
                  <w:tcBorders>
                    <w:top w:val="nil"/>
                    <w:left w:val="nil"/>
                    <w:bottom w:val="single" w:sz="4" w:space="0" w:color="auto"/>
                    <w:right w:val="single" w:sz="4" w:space="0" w:color="auto"/>
                  </w:tcBorders>
                  <w:shd w:val="clear" w:color="auto" w:fill="auto"/>
                  <w:noWrap/>
                  <w:vAlign w:val="bottom"/>
                  <w:hideMark/>
                </w:tcPr>
                <w:p w14:paraId="6767A75B"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142C766F"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vAlign w:val="bottom"/>
                  <w:hideMark/>
                </w:tcPr>
                <w:p w14:paraId="3680DF1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CONSOLIDATED</w:t>
                  </w:r>
                </w:p>
              </w:tc>
              <w:tc>
                <w:tcPr>
                  <w:tcW w:w="2266" w:type="dxa"/>
                  <w:tcBorders>
                    <w:top w:val="nil"/>
                    <w:left w:val="nil"/>
                    <w:bottom w:val="single" w:sz="4" w:space="0" w:color="auto"/>
                    <w:right w:val="single" w:sz="4" w:space="0" w:color="auto"/>
                  </w:tcBorders>
                  <w:shd w:val="clear" w:color="auto" w:fill="auto"/>
                  <w:noWrap/>
                  <w:vAlign w:val="bottom"/>
                  <w:hideMark/>
                </w:tcPr>
                <w:p w14:paraId="08FAAF8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47,522,406.51</w:t>
                  </w:r>
                </w:p>
              </w:tc>
            </w:tr>
            <w:tr w:rsidR="00CD73FD" w:rsidRPr="009866A9" w14:paraId="14BC4D3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8C8302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TOTAL</w:t>
                  </w:r>
                </w:p>
              </w:tc>
              <w:tc>
                <w:tcPr>
                  <w:tcW w:w="2266" w:type="dxa"/>
                  <w:tcBorders>
                    <w:top w:val="nil"/>
                    <w:left w:val="nil"/>
                    <w:bottom w:val="single" w:sz="4" w:space="0" w:color="auto"/>
                    <w:right w:val="single" w:sz="4" w:space="0" w:color="auto"/>
                  </w:tcBorders>
                  <w:shd w:val="clear" w:color="auto" w:fill="auto"/>
                  <w:noWrap/>
                  <w:vAlign w:val="bottom"/>
                  <w:hideMark/>
                </w:tcPr>
                <w:p w14:paraId="02EB377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1,646,712,712.97</w:t>
                  </w:r>
                </w:p>
              </w:tc>
            </w:tr>
          </w:tbl>
          <w:p w14:paraId="16EA0CAC"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7</w:t>
            </w:r>
            <w:r>
              <w:rPr>
                <w:rFonts w:ascii="Cambria" w:hAnsi="Cambria"/>
                <w:bCs/>
              </w:rPr>
              <w:t>0</w:t>
            </w:r>
          </w:p>
          <w:p w14:paraId="2BF4F1FC" w14:textId="77777777" w:rsidR="00CD73FD" w:rsidRPr="002233E5" w:rsidRDefault="00CD73FD" w:rsidP="002108FD">
            <w:pPr>
              <w:spacing w:after="0" w:line="276" w:lineRule="auto"/>
              <w:jc w:val="center"/>
              <w:rPr>
                <w:rFonts w:ascii="Cambria" w:hAnsi="Cambria"/>
                <w:bCs/>
              </w:rPr>
            </w:pPr>
            <w:r w:rsidRPr="002233E5">
              <w:rPr>
                <w:rFonts w:ascii="Cambria" w:hAnsi="Cambria"/>
                <w:bCs/>
              </w:rPr>
              <w:t>[SOCIAL BENEFITS]</w:t>
            </w:r>
          </w:p>
          <w:p w14:paraId="6EF41FAB" w14:textId="77777777" w:rsidR="00CD73FD" w:rsidRPr="002233E5" w:rsidRDefault="00CD73FD" w:rsidP="002108FD">
            <w:pPr>
              <w:spacing w:after="0" w:line="276" w:lineRule="auto"/>
              <w:jc w:val="center"/>
              <w:rPr>
                <w:rFonts w:ascii="Cambria" w:hAnsi="Cambria"/>
                <w:bCs/>
              </w:rPr>
            </w:pPr>
          </w:p>
          <w:tbl>
            <w:tblPr>
              <w:tblW w:w="5578" w:type="dxa"/>
              <w:jc w:val="center"/>
              <w:tblLayout w:type="fixed"/>
              <w:tblLook w:val="04A0" w:firstRow="1" w:lastRow="0" w:firstColumn="1" w:lastColumn="0" w:noHBand="0" w:noVBand="1"/>
            </w:tblPr>
            <w:tblGrid>
              <w:gridCol w:w="3877"/>
              <w:gridCol w:w="1701"/>
            </w:tblGrid>
            <w:tr w:rsidR="00CD73FD" w:rsidRPr="009866A9" w14:paraId="7E0A7A68" w14:textId="77777777" w:rsidTr="002108FD">
              <w:trPr>
                <w:trHeight w:val="825"/>
                <w:jc w:val="center"/>
              </w:trPr>
              <w:tc>
                <w:tcPr>
                  <w:tcW w:w="3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FDC2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C5CC55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51,837,578.07</w:t>
                  </w:r>
                </w:p>
              </w:tc>
            </w:tr>
            <w:tr w:rsidR="00CD73FD" w:rsidRPr="009866A9" w14:paraId="1396FD25"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306DAA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 LCDA</w:t>
                  </w:r>
                </w:p>
              </w:tc>
              <w:tc>
                <w:tcPr>
                  <w:tcW w:w="1701" w:type="dxa"/>
                  <w:tcBorders>
                    <w:top w:val="nil"/>
                    <w:left w:val="nil"/>
                    <w:bottom w:val="single" w:sz="4" w:space="0" w:color="auto"/>
                    <w:right w:val="single" w:sz="4" w:space="0" w:color="auto"/>
                  </w:tcBorders>
                  <w:shd w:val="clear" w:color="auto" w:fill="auto"/>
                  <w:noWrap/>
                  <w:vAlign w:val="bottom"/>
                  <w:hideMark/>
                </w:tcPr>
                <w:p w14:paraId="68FED75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2,629,250.00</w:t>
                  </w:r>
                </w:p>
              </w:tc>
            </w:tr>
            <w:tr w:rsidR="00CD73FD" w:rsidRPr="009866A9" w14:paraId="49386B87"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27A293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438B11D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54,466,828.07</w:t>
                  </w:r>
                </w:p>
              </w:tc>
            </w:tr>
            <w:tr w:rsidR="00CD73FD" w:rsidRPr="009866A9" w14:paraId="1947EEFA"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481EEA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w:t>
                  </w:r>
                </w:p>
              </w:tc>
              <w:tc>
                <w:tcPr>
                  <w:tcW w:w="1701" w:type="dxa"/>
                  <w:tcBorders>
                    <w:top w:val="nil"/>
                    <w:left w:val="nil"/>
                    <w:bottom w:val="single" w:sz="4" w:space="0" w:color="auto"/>
                    <w:right w:val="single" w:sz="4" w:space="0" w:color="auto"/>
                  </w:tcBorders>
                  <w:shd w:val="clear" w:color="auto" w:fill="auto"/>
                  <w:noWrap/>
                  <w:vAlign w:val="bottom"/>
                  <w:hideMark/>
                </w:tcPr>
                <w:p w14:paraId="57ACBFD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3,237,200.00</w:t>
                  </w:r>
                </w:p>
              </w:tc>
            </w:tr>
            <w:tr w:rsidR="00CD73FD" w:rsidRPr="009866A9" w14:paraId="226A69DB"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7A7A0D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 CENTRAL LCDA</w:t>
                  </w:r>
                </w:p>
              </w:tc>
              <w:tc>
                <w:tcPr>
                  <w:tcW w:w="1701" w:type="dxa"/>
                  <w:tcBorders>
                    <w:top w:val="nil"/>
                    <w:left w:val="nil"/>
                    <w:bottom w:val="single" w:sz="4" w:space="0" w:color="auto"/>
                    <w:right w:val="single" w:sz="4" w:space="0" w:color="auto"/>
                  </w:tcBorders>
                  <w:shd w:val="clear" w:color="auto" w:fill="auto"/>
                  <w:noWrap/>
                  <w:vAlign w:val="bottom"/>
                  <w:hideMark/>
                </w:tcPr>
                <w:p w14:paraId="74D1745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1,727,000.00</w:t>
                  </w:r>
                </w:p>
              </w:tc>
            </w:tr>
            <w:tr w:rsidR="00CD73FD" w:rsidRPr="009866A9" w14:paraId="6949B9CD"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76BCE7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2DDBEE1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4,964,200.00</w:t>
                  </w:r>
                </w:p>
              </w:tc>
            </w:tr>
            <w:tr w:rsidR="00CD73FD" w:rsidRPr="009866A9" w14:paraId="7A27FFDD"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4C69D85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w:t>
                  </w:r>
                </w:p>
              </w:tc>
              <w:tc>
                <w:tcPr>
                  <w:tcW w:w="1701" w:type="dxa"/>
                  <w:tcBorders>
                    <w:top w:val="nil"/>
                    <w:left w:val="nil"/>
                    <w:bottom w:val="single" w:sz="4" w:space="0" w:color="auto"/>
                    <w:right w:val="single" w:sz="4" w:space="0" w:color="auto"/>
                  </w:tcBorders>
                  <w:shd w:val="clear" w:color="auto" w:fill="auto"/>
                  <w:noWrap/>
                  <w:vAlign w:val="bottom"/>
                  <w:hideMark/>
                </w:tcPr>
                <w:p w14:paraId="139C9C6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11,382,505.70</w:t>
                  </w:r>
                </w:p>
              </w:tc>
            </w:tr>
            <w:tr w:rsidR="00CD73FD" w:rsidRPr="009866A9" w14:paraId="44B86DC6"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B8FBE3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 SOUTH</w:t>
                  </w:r>
                </w:p>
              </w:tc>
              <w:tc>
                <w:tcPr>
                  <w:tcW w:w="1701" w:type="dxa"/>
                  <w:tcBorders>
                    <w:top w:val="nil"/>
                    <w:left w:val="nil"/>
                    <w:bottom w:val="single" w:sz="4" w:space="0" w:color="auto"/>
                    <w:right w:val="single" w:sz="4" w:space="0" w:color="auto"/>
                  </w:tcBorders>
                  <w:shd w:val="clear" w:color="auto" w:fill="auto"/>
                  <w:vAlign w:val="bottom"/>
                  <w:hideMark/>
                </w:tcPr>
                <w:p w14:paraId="04802FD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3,298,000.00</w:t>
                  </w:r>
                </w:p>
              </w:tc>
            </w:tr>
            <w:tr w:rsidR="00CD73FD" w:rsidRPr="009866A9" w14:paraId="5BD9897D"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2582BE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3B98469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14,680,505.70</w:t>
                  </w:r>
                </w:p>
              </w:tc>
            </w:tr>
            <w:tr w:rsidR="00CD73FD" w:rsidRPr="009866A9" w14:paraId="5FA32A36"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437C70C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AYEDIRE</w:t>
                  </w:r>
                </w:p>
              </w:tc>
              <w:tc>
                <w:tcPr>
                  <w:tcW w:w="1701" w:type="dxa"/>
                  <w:tcBorders>
                    <w:top w:val="nil"/>
                    <w:left w:val="nil"/>
                    <w:bottom w:val="single" w:sz="4" w:space="0" w:color="auto"/>
                    <w:right w:val="single" w:sz="4" w:space="0" w:color="auto"/>
                  </w:tcBorders>
                  <w:shd w:val="clear" w:color="auto" w:fill="auto"/>
                  <w:noWrap/>
                  <w:vAlign w:val="bottom"/>
                  <w:hideMark/>
                </w:tcPr>
                <w:p w14:paraId="180053F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958,500.00</w:t>
                  </w:r>
                </w:p>
              </w:tc>
            </w:tr>
            <w:tr w:rsidR="00CD73FD" w:rsidRPr="009866A9" w14:paraId="617F2D17"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1974BE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AYEDIRE SOUTH</w:t>
                  </w:r>
                </w:p>
              </w:tc>
              <w:tc>
                <w:tcPr>
                  <w:tcW w:w="1701" w:type="dxa"/>
                  <w:tcBorders>
                    <w:top w:val="nil"/>
                    <w:left w:val="nil"/>
                    <w:bottom w:val="single" w:sz="4" w:space="0" w:color="auto"/>
                    <w:right w:val="single" w:sz="4" w:space="0" w:color="auto"/>
                  </w:tcBorders>
                  <w:shd w:val="clear" w:color="auto" w:fill="auto"/>
                  <w:noWrap/>
                  <w:vAlign w:val="bottom"/>
                  <w:hideMark/>
                </w:tcPr>
                <w:p w14:paraId="7446F70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709,000.00</w:t>
                  </w:r>
                </w:p>
              </w:tc>
            </w:tr>
            <w:tr w:rsidR="00CD73FD" w:rsidRPr="009866A9" w14:paraId="7F2621B5"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6F1C70F" w14:textId="77777777" w:rsidR="00CD73FD" w:rsidRPr="009866A9" w:rsidRDefault="00CD73FD" w:rsidP="002108FD">
                  <w:pPr>
                    <w:spacing w:after="0" w:line="240" w:lineRule="auto"/>
                    <w:rPr>
                      <w:rFonts w:ascii="Calibri" w:eastAsia="Times New Roman" w:hAnsi="Calibri" w:cs="Calibri"/>
                      <w:bCs/>
                      <w:color w:val="000000"/>
                    </w:rPr>
                  </w:pPr>
                  <w:proofErr w:type="gramStart"/>
                  <w:r w:rsidRPr="009866A9">
                    <w:rPr>
                      <w:rFonts w:ascii="Calibri" w:eastAsia="Times New Roman" w:hAnsi="Calibri" w:cs="Calibri"/>
                      <w:bCs/>
                      <w:color w:val="000000"/>
                    </w:rPr>
                    <w:t>AYEDIRE  CONSOLIDATED</w:t>
                  </w:r>
                  <w:proofErr w:type="gramEnd"/>
                </w:p>
              </w:tc>
              <w:tc>
                <w:tcPr>
                  <w:tcW w:w="1701" w:type="dxa"/>
                  <w:tcBorders>
                    <w:top w:val="nil"/>
                    <w:left w:val="nil"/>
                    <w:bottom w:val="single" w:sz="4" w:space="0" w:color="auto"/>
                    <w:right w:val="single" w:sz="4" w:space="0" w:color="auto"/>
                  </w:tcBorders>
                  <w:shd w:val="clear" w:color="auto" w:fill="auto"/>
                  <w:noWrap/>
                  <w:vAlign w:val="bottom"/>
                  <w:hideMark/>
                </w:tcPr>
                <w:p w14:paraId="646E866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1,667,500.00</w:t>
                  </w:r>
                </w:p>
              </w:tc>
            </w:tr>
            <w:tr w:rsidR="00CD73FD" w:rsidRPr="009866A9" w14:paraId="6EECBE14"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4E8213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w:t>
                  </w:r>
                </w:p>
              </w:tc>
              <w:tc>
                <w:tcPr>
                  <w:tcW w:w="1701" w:type="dxa"/>
                  <w:tcBorders>
                    <w:top w:val="nil"/>
                    <w:left w:val="nil"/>
                    <w:bottom w:val="single" w:sz="4" w:space="0" w:color="auto"/>
                    <w:right w:val="single" w:sz="4" w:space="0" w:color="auto"/>
                  </w:tcBorders>
                  <w:shd w:val="clear" w:color="auto" w:fill="auto"/>
                  <w:noWrap/>
                  <w:vAlign w:val="bottom"/>
                  <w:hideMark/>
                </w:tcPr>
                <w:p w14:paraId="084F8D4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4,695,540.97</w:t>
                  </w:r>
                </w:p>
              </w:tc>
            </w:tr>
            <w:tr w:rsidR="00CD73FD" w:rsidRPr="009866A9" w14:paraId="131FA56F"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0B44EFD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 EAST LCDA</w:t>
                  </w:r>
                </w:p>
              </w:tc>
              <w:tc>
                <w:tcPr>
                  <w:tcW w:w="1701" w:type="dxa"/>
                  <w:tcBorders>
                    <w:top w:val="nil"/>
                    <w:left w:val="nil"/>
                    <w:bottom w:val="single" w:sz="4" w:space="0" w:color="auto"/>
                    <w:right w:val="single" w:sz="4" w:space="0" w:color="auto"/>
                  </w:tcBorders>
                  <w:shd w:val="clear" w:color="auto" w:fill="auto"/>
                  <w:noWrap/>
                  <w:vAlign w:val="bottom"/>
                  <w:hideMark/>
                </w:tcPr>
                <w:p w14:paraId="6EB0E3C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4,652,500.00</w:t>
                  </w:r>
                </w:p>
              </w:tc>
            </w:tr>
            <w:tr w:rsidR="00CD73FD" w:rsidRPr="009866A9" w14:paraId="5A331FA8"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401A604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4EEC4C2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9,348,040.97</w:t>
                  </w:r>
                </w:p>
              </w:tc>
            </w:tr>
            <w:tr w:rsidR="00CD73FD" w:rsidRPr="009866A9" w14:paraId="55D4E90E"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6524A8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w:t>
                  </w:r>
                </w:p>
              </w:tc>
              <w:tc>
                <w:tcPr>
                  <w:tcW w:w="1701" w:type="dxa"/>
                  <w:tcBorders>
                    <w:top w:val="nil"/>
                    <w:left w:val="nil"/>
                    <w:bottom w:val="single" w:sz="4" w:space="0" w:color="auto"/>
                    <w:right w:val="single" w:sz="4" w:space="0" w:color="auto"/>
                  </w:tcBorders>
                  <w:shd w:val="clear" w:color="auto" w:fill="auto"/>
                  <w:noWrap/>
                  <w:vAlign w:val="bottom"/>
                  <w:hideMark/>
                </w:tcPr>
                <w:p w14:paraId="4E02A08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1,539,400.00</w:t>
                  </w:r>
                </w:p>
              </w:tc>
            </w:tr>
            <w:tr w:rsidR="00CD73FD" w:rsidRPr="009866A9" w14:paraId="3940C6D1"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3FD96A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 NORTH</w:t>
                  </w:r>
                </w:p>
              </w:tc>
              <w:tc>
                <w:tcPr>
                  <w:tcW w:w="1701" w:type="dxa"/>
                  <w:tcBorders>
                    <w:top w:val="nil"/>
                    <w:left w:val="nil"/>
                    <w:bottom w:val="single" w:sz="4" w:space="0" w:color="auto"/>
                    <w:right w:val="single" w:sz="4" w:space="0" w:color="auto"/>
                  </w:tcBorders>
                  <w:shd w:val="clear" w:color="auto" w:fill="auto"/>
                  <w:noWrap/>
                  <w:vAlign w:val="bottom"/>
                  <w:hideMark/>
                </w:tcPr>
                <w:p w14:paraId="128952F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3,144,000.00</w:t>
                  </w:r>
                </w:p>
              </w:tc>
            </w:tr>
            <w:tr w:rsidR="00CD73FD" w:rsidRPr="009866A9" w14:paraId="4BFF3601"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051807C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05EF64E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4,683,400.00</w:t>
                  </w:r>
                </w:p>
              </w:tc>
            </w:tr>
            <w:tr w:rsidR="00CD73FD" w:rsidRPr="009866A9" w14:paraId="2EF105EA"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8C7ABC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w:t>
                  </w:r>
                </w:p>
              </w:tc>
              <w:tc>
                <w:tcPr>
                  <w:tcW w:w="1701" w:type="dxa"/>
                  <w:tcBorders>
                    <w:top w:val="nil"/>
                    <w:left w:val="nil"/>
                    <w:bottom w:val="single" w:sz="4" w:space="0" w:color="auto"/>
                    <w:right w:val="single" w:sz="4" w:space="0" w:color="auto"/>
                  </w:tcBorders>
                  <w:shd w:val="clear" w:color="auto" w:fill="auto"/>
                  <w:noWrap/>
                  <w:vAlign w:val="bottom"/>
                  <w:hideMark/>
                </w:tcPr>
                <w:p w14:paraId="3F154B2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16,044,836.77</w:t>
                  </w:r>
                </w:p>
              </w:tc>
            </w:tr>
            <w:tr w:rsidR="00CD73FD" w:rsidRPr="009866A9" w14:paraId="51FCE936"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F7CA75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 AREA COUNCIL</w:t>
                  </w:r>
                </w:p>
              </w:tc>
              <w:tc>
                <w:tcPr>
                  <w:tcW w:w="1701" w:type="dxa"/>
                  <w:tcBorders>
                    <w:top w:val="nil"/>
                    <w:left w:val="nil"/>
                    <w:bottom w:val="single" w:sz="4" w:space="0" w:color="auto"/>
                    <w:right w:val="single" w:sz="4" w:space="0" w:color="auto"/>
                  </w:tcBorders>
                  <w:shd w:val="clear" w:color="auto" w:fill="auto"/>
                  <w:noWrap/>
                  <w:vAlign w:val="bottom"/>
                  <w:hideMark/>
                </w:tcPr>
                <w:p w14:paraId="1C2BA8F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150,000.00</w:t>
                  </w:r>
                </w:p>
              </w:tc>
            </w:tr>
            <w:tr w:rsidR="00CD73FD" w:rsidRPr="009866A9" w14:paraId="76D39C9B"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E8B974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7C3776C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16,194,836.77</w:t>
                  </w:r>
                </w:p>
              </w:tc>
            </w:tr>
            <w:tr w:rsidR="00CD73FD" w:rsidRPr="009866A9" w14:paraId="3D94A542"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F2BE61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SOUTH</w:t>
                  </w:r>
                </w:p>
              </w:tc>
              <w:tc>
                <w:tcPr>
                  <w:tcW w:w="1701" w:type="dxa"/>
                  <w:tcBorders>
                    <w:top w:val="nil"/>
                    <w:left w:val="nil"/>
                    <w:bottom w:val="single" w:sz="4" w:space="0" w:color="auto"/>
                    <w:right w:val="single" w:sz="4" w:space="0" w:color="auto"/>
                  </w:tcBorders>
                  <w:shd w:val="clear" w:color="auto" w:fill="auto"/>
                  <w:noWrap/>
                  <w:vAlign w:val="bottom"/>
                  <w:hideMark/>
                </w:tcPr>
                <w:p w14:paraId="4225C21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1,151,500.00</w:t>
                  </w:r>
                </w:p>
              </w:tc>
            </w:tr>
            <w:tr w:rsidR="00CD73FD" w:rsidRPr="009866A9" w14:paraId="0A8DD637"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0A949CD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EAST LCDA</w:t>
                  </w:r>
                </w:p>
              </w:tc>
              <w:tc>
                <w:tcPr>
                  <w:tcW w:w="1701" w:type="dxa"/>
                  <w:tcBorders>
                    <w:top w:val="nil"/>
                    <w:left w:val="nil"/>
                    <w:bottom w:val="single" w:sz="4" w:space="0" w:color="auto"/>
                    <w:right w:val="single" w:sz="4" w:space="0" w:color="auto"/>
                  </w:tcBorders>
                  <w:shd w:val="clear" w:color="auto" w:fill="auto"/>
                  <w:noWrap/>
                  <w:vAlign w:val="bottom"/>
                  <w:hideMark/>
                </w:tcPr>
                <w:p w14:paraId="025178A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1,474,500.00</w:t>
                  </w:r>
                </w:p>
              </w:tc>
            </w:tr>
            <w:tr w:rsidR="00CD73FD" w:rsidRPr="009866A9" w14:paraId="6004AB61"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E5FBD0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SOUTH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39E34CC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2,626,000.00</w:t>
                  </w:r>
                </w:p>
              </w:tc>
            </w:tr>
            <w:tr w:rsidR="00CD73FD" w:rsidRPr="009866A9" w14:paraId="6F08CC13"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E2FA09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w:t>
                  </w:r>
                </w:p>
              </w:tc>
              <w:tc>
                <w:tcPr>
                  <w:tcW w:w="1701" w:type="dxa"/>
                  <w:tcBorders>
                    <w:top w:val="nil"/>
                    <w:left w:val="nil"/>
                    <w:bottom w:val="single" w:sz="4" w:space="0" w:color="auto"/>
                    <w:right w:val="single" w:sz="4" w:space="0" w:color="auto"/>
                  </w:tcBorders>
                  <w:shd w:val="clear" w:color="auto" w:fill="auto"/>
                  <w:noWrap/>
                  <w:vAlign w:val="bottom"/>
                  <w:hideMark/>
                </w:tcPr>
                <w:p w14:paraId="742FF64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970,000.00</w:t>
                  </w:r>
                </w:p>
              </w:tc>
            </w:tr>
            <w:tr w:rsidR="00CD73FD" w:rsidRPr="009866A9" w14:paraId="1B0D5051"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F89E88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 SOUTH LCDA</w:t>
                  </w:r>
                </w:p>
              </w:tc>
              <w:tc>
                <w:tcPr>
                  <w:tcW w:w="1701" w:type="dxa"/>
                  <w:tcBorders>
                    <w:top w:val="nil"/>
                    <w:left w:val="nil"/>
                    <w:bottom w:val="single" w:sz="4" w:space="0" w:color="auto"/>
                    <w:right w:val="single" w:sz="4" w:space="0" w:color="auto"/>
                  </w:tcBorders>
                  <w:shd w:val="clear" w:color="auto" w:fill="auto"/>
                  <w:noWrap/>
                  <w:vAlign w:val="bottom"/>
                  <w:hideMark/>
                </w:tcPr>
                <w:p w14:paraId="28A9F44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1,612,000.00</w:t>
                  </w:r>
                </w:p>
              </w:tc>
            </w:tr>
            <w:tr w:rsidR="00CD73FD" w:rsidRPr="009866A9" w14:paraId="76F2A216"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8CEE4F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OKINNI ADMIN</w:t>
                  </w:r>
                </w:p>
              </w:tc>
              <w:tc>
                <w:tcPr>
                  <w:tcW w:w="1701" w:type="dxa"/>
                  <w:tcBorders>
                    <w:top w:val="nil"/>
                    <w:left w:val="nil"/>
                    <w:bottom w:val="single" w:sz="4" w:space="0" w:color="auto"/>
                    <w:right w:val="single" w:sz="4" w:space="0" w:color="auto"/>
                  </w:tcBorders>
                  <w:shd w:val="clear" w:color="auto" w:fill="auto"/>
                  <w:noWrap/>
                  <w:vAlign w:val="bottom"/>
                  <w:hideMark/>
                </w:tcPr>
                <w:p w14:paraId="643240F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614,000.00</w:t>
                  </w:r>
                </w:p>
              </w:tc>
            </w:tr>
            <w:tr w:rsidR="00CD73FD" w:rsidRPr="009866A9" w14:paraId="141E5109"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54110D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3C2FE2D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3,196,000.00</w:t>
                  </w:r>
                </w:p>
              </w:tc>
            </w:tr>
            <w:tr w:rsidR="00CD73FD" w:rsidRPr="009866A9" w14:paraId="3E1E3BB2"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A17949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w:t>
                  </w:r>
                </w:p>
              </w:tc>
              <w:tc>
                <w:tcPr>
                  <w:tcW w:w="1701" w:type="dxa"/>
                  <w:tcBorders>
                    <w:top w:val="nil"/>
                    <w:left w:val="nil"/>
                    <w:bottom w:val="single" w:sz="4" w:space="0" w:color="auto"/>
                    <w:right w:val="single" w:sz="4" w:space="0" w:color="auto"/>
                  </w:tcBorders>
                  <w:shd w:val="clear" w:color="auto" w:fill="auto"/>
                  <w:noWrap/>
                  <w:vAlign w:val="bottom"/>
                  <w:hideMark/>
                </w:tcPr>
                <w:p w14:paraId="25AB77C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4,240,000.00</w:t>
                  </w:r>
                </w:p>
              </w:tc>
            </w:tr>
            <w:tr w:rsidR="00CD73FD" w:rsidRPr="009866A9" w14:paraId="50537F55"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8E4FCE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SOUTH LCDA</w:t>
                  </w:r>
                </w:p>
              </w:tc>
              <w:tc>
                <w:tcPr>
                  <w:tcW w:w="1701" w:type="dxa"/>
                  <w:tcBorders>
                    <w:top w:val="nil"/>
                    <w:left w:val="nil"/>
                    <w:bottom w:val="single" w:sz="4" w:space="0" w:color="auto"/>
                    <w:right w:val="single" w:sz="4" w:space="0" w:color="auto"/>
                  </w:tcBorders>
                  <w:shd w:val="clear" w:color="auto" w:fill="auto"/>
                  <w:noWrap/>
                  <w:vAlign w:val="bottom"/>
                  <w:hideMark/>
                </w:tcPr>
                <w:p w14:paraId="73C7BAB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6,910,500.00</w:t>
                  </w:r>
                </w:p>
              </w:tc>
            </w:tr>
            <w:tr w:rsidR="00CD73FD" w:rsidRPr="009866A9" w14:paraId="7BD7D92A" w14:textId="77777777" w:rsidTr="002108FD">
              <w:trPr>
                <w:trHeight w:val="54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E48D33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WEST LCDA</w:t>
                  </w:r>
                </w:p>
              </w:tc>
              <w:tc>
                <w:tcPr>
                  <w:tcW w:w="1701" w:type="dxa"/>
                  <w:tcBorders>
                    <w:top w:val="nil"/>
                    <w:left w:val="nil"/>
                    <w:bottom w:val="single" w:sz="4" w:space="0" w:color="auto"/>
                    <w:right w:val="single" w:sz="4" w:space="0" w:color="auto"/>
                  </w:tcBorders>
                  <w:shd w:val="clear" w:color="auto" w:fill="auto"/>
                  <w:noWrap/>
                  <w:vAlign w:val="bottom"/>
                  <w:hideMark/>
                </w:tcPr>
                <w:p w14:paraId="3ADAED8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774,000.00</w:t>
                  </w:r>
                </w:p>
              </w:tc>
            </w:tr>
            <w:tr w:rsidR="00CD73FD" w:rsidRPr="009866A9" w14:paraId="39F3E08A"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2B3212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4D0AFF6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11,924,500.00</w:t>
                  </w:r>
                </w:p>
              </w:tc>
            </w:tr>
            <w:tr w:rsidR="00CD73FD" w:rsidRPr="009866A9" w14:paraId="1AD40468"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BF9DFB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w:t>
                  </w:r>
                </w:p>
              </w:tc>
              <w:tc>
                <w:tcPr>
                  <w:tcW w:w="1701" w:type="dxa"/>
                  <w:tcBorders>
                    <w:top w:val="nil"/>
                    <w:left w:val="nil"/>
                    <w:bottom w:val="single" w:sz="4" w:space="0" w:color="auto"/>
                    <w:right w:val="single" w:sz="4" w:space="0" w:color="auto"/>
                  </w:tcBorders>
                  <w:shd w:val="clear" w:color="auto" w:fill="auto"/>
                  <w:noWrap/>
                  <w:vAlign w:val="bottom"/>
                  <w:hideMark/>
                </w:tcPr>
                <w:p w14:paraId="1C08DB5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4,216,000.00</w:t>
                  </w:r>
                </w:p>
              </w:tc>
            </w:tr>
            <w:tr w:rsidR="00CD73FD" w:rsidRPr="009866A9" w14:paraId="525FD2D1"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2B9D52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 WEST LCDA</w:t>
                  </w:r>
                </w:p>
              </w:tc>
              <w:tc>
                <w:tcPr>
                  <w:tcW w:w="1701" w:type="dxa"/>
                  <w:tcBorders>
                    <w:top w:val="nil"/>
                    <w:left w:val="nil"/>
                    <w:bottom w:val="single" w:sz="4" w:space="0" w:color="auto"/>
                    <w:right w:val="single" w:sz="4" w:space="0" w:color="auto"/>
                  </w:tcBorders>
                  <w:shd w:val="clear" w:color="auto" w:fill="auto"/>
                  <w:noWrap/>
                  <w:vAlign w:val="bottom"/>
                  <w:hideMark/>
                </w:tcPr>
                <w:p w14:paraId="3E33556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3,040,300.00</w:t>
                  </w:r>
                </w:p>
              </w:tc>
            </w:tr>
            <w:tr w:rsidR="00CD73FD" w:rsidRPr="009866A9" w14:paraId="76960242"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41276E9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20C9BE4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7,256,300.00</w:t>
                  </w:r>
                </w:p>
              </w:tc>
            </w:tr>
            <w:tr w:rsidR="00CD73FD" w:rsidRPr="009866A9" w14:paraId="523ED483"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3E194F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EAST</w:t>
                  </w:r>
                </w:p>
              </w:tc>
              <w:tc>
                <w:tcPr>
                  <w:tcW w:w="1701" w:type="dxa"/>
                  <w:tcBorders>
                    <w:top w:val="nil"/>
                    <w:left w:val="nil"/>
                    <w:bottom w:val="single" w:sz="4" w:space="0" w:color="auto"/>
                    <w:right w:val="single" w:sz="4" w:space="0" w:color="auto"/>
                  </w:tcBorders>
                  <w:shd w:val="clear" w:color="auto" w:fill="auto"/>
                  <w:noWrap/>
                  <w:vAlign w:val="bottom"/>
                  <w:hideMark/>
                </w:tcPr>
                <w:p w14:paraId="301C8C4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7,953,730.00</w:t>
                  </w:r>
                </w:p>
              </w:tc>
            </w:tr>
            <w:tr w:rsidR="00CD73FD" w:rsidRPr="009866A9" w14:paraId="40D3584D"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4F6B996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lastRenderedPageBreak/>
                    <w:t>IFE OOYE</w:t>
                  </w:r>
                </w:p>
              </w:tc>
              <w:tc>
                <w:tcPr>
                  <w:tcW w:w="1701" w:type="dxa"/>
                  <w:tcBorders>
                    <w:top w:val="nil"/>
                    <w:left w:val="nil"/>
                    <w:bottom w:val="single" w:sz="4" w:space="0" w:color="auto"/>
                    <w:right w:val="single" w:sz="4" w:space="0" w:color="auto"/>
                  </w:tcBorders>
                  <w:shd w:val="clear" w:color="auto" w:fill="auto"/>
                  <w:noWrap/>
                  <w:vAlign w:val="bottom"/>
                  <w:hideMark/>
                </w:tcPr>
                <w:p w14:paraId="6DE9E3C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2,002,000.00</w:t>
                  </w:r>
                </w:p>
              </w:tc>
            </w:tr>
            <w:tr w:rsidR="00CD73FD" w:rsidRPr="009866A9" w14:paraId="02D66661"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06EF5F1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EAST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2820868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9,955,730.00</w:t>
                  </w:r>
                </w:p>
              </w:tc>
            </w:tr>
            <w:tr w:rsidR="00CD73FD" w:rsidRPr="009866A9" w14:paraId="39544B74" w14:textId="77777777" w:rsidTr="002108FD">
              <w:trPr>
                <w:trHeight w:val="6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6224F9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EAST LCDA</w:t>
                  </w:r>
                </w:p>
              </w:tc>
              <w:tc>
                <w:tcPr>
                  <w:tcW w:w="1701" w:type="dxa"/>
                  <w:tcBorders>
                    <w:top w:val="nil"/>
                    <w:left w:val="nil"/>
                    <w:bottom w:val="single" w:sz="4" w:space="0" w:color="auto"/>
                    <w:right w:val="single" w:sz="4" w:space="0" w:color="auto"/>
                  </w:tcBorders>
                  <w:shd w:val="clear" w:color="auto" w:fill="auto"/>
                  <w:noWrap/>
                  <w:vAlign w:val="bottom"/>
                  <w:hideMark/>
                </w:tcPr>
                <w:p w14:paraId="1D53F7C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1,300,000.00</w:t>
                  </w:r>
                </w:p>
              </w:tc>
            </w:tr>
            <w:tr w:rsidR="00CD73FD" w:rsidRPr="009866A9" w14:paraId="7FD6AFA9" w14:textId="77777777" w:rsidTr="002108FD">
              <w:trPr>
                <w:trHeight w:val="6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1DF7EA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w:t>
                  </w:r>
                </w:p>
              </w:tc>
              <w:tc>
                <w:tcPr>
                  <w:tcW w:w="1701" w:type="dxa"/>
                  <w:tcBorders>
                    <w:top w:val="nil"/>
                    <w:left w:val="nil"/>
                    <w:bottom w:val="single" w:sz="4" w:space="0" w:color="auto"/>
                    <w:right w:val="single" w:sz="4" w:space="0" w:color="auto"/>
                  </w:tcBorders>
                  <w:shd w:val="clear" w:color="auto" w:fill="auto"/>
                  <w:noWrap/>
                  <w:vAlign w:val="bottom"/>
                  <w:hideMark/>
                </w:tcPr>
                <w:p w14:paraId="260A9A8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5,216,000.00</w:t>
                  </w:r>
                </w:p>
              </w:tc>
            </w:tr>
            <w:tr w:rsidR="00CD73FD" w:rsidRPr="009866A9" w14:paraId="181001BD"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A1DF44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WEST LCDA</w:t>
                  </w:r>
                </w:p>
              </w:tc>
              <w:tc>
                <w:tcPr>
                  <w:tcW w:w="1701" w:type="dxa"/>
                  <w:tcBorders>
                    <w:top w:val="nil"/>
                    <w:left w:val="nil"/>
                    <w:bottom w:val="single" w:sz="4" w:space="0" w:color="auto"/>
                    <w:right w:val="single" w:sz="4" w:space="0" w:color="auto"/>
                  </w:tcBorders>
                  <w:shd w:val="clear" w:color="auto" w:fill="auto"/>
                  <w:noWrap/>
                  <w:vAlign w:val="bottom"/>
                  <w:hideMark/>
                </w:tcPr>
                <w:p w14:paraId="1A3255B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10,260,000.00</w:t>
                  </w:r>
                </w:p>
              </w:tc>
            </w:tr>
            <w:tr w:rsidR="00CD73FD" w:rsidRPr="009866A9" w14:paraId="73BC4F43"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91F6D7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AREA COUNCIL</w:t>
                  </w:r>
                </w:p>
              </w:tc>
              <w:tc>
                <w:tcPr>
                  <w:tcW w:w="1701" w:type="dxa"/>
                  <w:tcBorders>
                    <w:top w:val="nil"/>
                    <w:left w:val="nil"/>
                    <w:bottom w:val="single" w:sz="4" w:space="0" w:color="auto"/>
                    <w:right w:val="single" w:sz="4" w:space="0" w:color="auto"/>
                  </w:tcBorders>
                  <w:shd w:val="clear" w:color="auto" w:fill="auto"/>
                  <w:noWrap/>
                  <w:vAlign w:val="bottom"/>
                  <w:hideMark/>
                </w:tcPr>
                <w:p w14:paraId="05B7B58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555,000.00</w:t>
                  </w:r>
                </w:p>
              </w:tc>
            </w:tr>
            <w:tr w:rsidR="00CD73FD" w:rsidRPr="009866A9" w14:paraId="1828413D" w14:textId="77777777" w:rsidTr="002108FD">
              <w:trPr>
                <w:trHeight w:val="6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A39BF4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346B6C5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16,031,000.00</w:t>
                  </w:r>
                </w:p>
              </w:tc>
            </w:tr>
            <w:tr w:rsidR="00CD73FD" w:rsidRPr="009866A9" w14:paraId="39EE3446"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B5B8FC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w:t>
                  </w:r>
                </w:p>
              </w:tc>
              <w:tc>
                <w:tcPr>
                  <w:tcW w:w="1701" w:type="dxa"/>
                  <w:tcBorders>
                    <w:top w:val="nil"/>
                    <w:left w:val="nil"/>
                    <w:bottom w:val="single" w:sz="4" w:space="0" w:color="auto"/>
                    <w:right w:val="single" w:sz="4" w:space="0" w:color="auto"/>
                  </w:tcBorders>
                  <w:shd w:val="clear" w:color="auto" w:fill="auto"/>
                  <w:noWrap/>
                  <w:vAlign w:val="bottom"/>
                  <w:hideMark/>
                </w:tcPr>
                <w:p w14:paraId="62A6F41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600,000.00</w:t>
                  </w:r>
                </w:p>
              </w:tc>
            </w:tr>
            <w:tr w:rsidR="00CD73FD" w:rsidRPr="009866A9" w14:paraId="2513400B"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0258443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 LCDA</w:t>
                  </w:r>
                </w:p>
              </w:tc>
              <w:tc>
                <w:tcPr>
                  <w:tcW w:w="1701" w:type="dxa"/>
                  <w:tcBorders>
                    <w:top w:val="nil"/>
                    <w:left w:val="nil"/>
                    <w:bottom w:val="single" w:sz="4" w:space="0" w:color="auto"/>
                    <w:right w:val="single" w:sz="4" w:space="0" w:color="auto"/>
                  </w:tcBorders>
                  <w:shd w:val="clear" w:color="auto" w:fill="auto"/>
                  <w:noWrap/>
                  <w:vAlign w:val="bottom"/>
                  <w:hideMark/>
                </w:tcPr>
                <w:p w14:paraId="0F3CA85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841,500.00</w:t>
                  </w:r>
                </w:p>
              </w:tc>
            </w:tr>
            <w:tr w:rsidR="00CD73FD" w:rsidRPr="009866A9" w14:paraId="08719643"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E8CAB1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 CONSLIDATED</w:t>
                  </w:r>
                </w:p>
              </w:tc>
              <w:tc>
                <w:tcPr>
                  <w:tcW w:w="1701" w:type="dxa"/>
                  <w:tcBorders>
                    <w:top w:val="nil"/>
                    <w:left w:val="nil"/>
                    <w:bottom w:val="single" w:sz="4" w:space="0" w:color="auto"/>
                    <w:right w:val="single" w:sz="4" w:space="0" w:color="auto"/>
                  </w:tcBorders>
                  <w:shd w:val="clear" w:color="auto" w:fill="auto"/>
                  <w:noWrap/>
                  <w:vAlign w:val="bottom"/>
                  <w:hideMark/>
                </w:tcPr>
                <w:p w14:paraId="258C0A3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1,441,500.00</w:t>
                  </w:r>
                </w:p>
              </w:tc>
            </w:tr>
            <w:tr w:rsidR="00CD73FD" w:rsidRPr="009866A9" w14:paraId="78A4A13D" w14:textId="77777777" w:rsidTr="002108FD">
              <w:trPr>
                <w:trHeight w:val="6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089E427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w:t>
                  </w:r>
                </w:p>
              </w:tc>
              <w:tc>
                <w:tcPr>
                  <w:tcW w:w="1701" w:type="dxa"/>
                  <w:tcBorders>
                    <w:top w:val="nil"/>
                    <w:left w:val="nil"/>
                    <w:bottom w:val="single" w:sz="4" w:space="0" w:color="auto"/>
                    <w:right w:val="single" w:sz="4" w:space="0" w:color="auto"/>
                  </w:tcBorders>
                  <w:shd w:val="clear" w:color="auto" w:fill="auto"/>
                  <w:noWrap/>
                  <w:vAlign w:val="bottom"/>
                  <w:hideMark/>
                </w:tcPr>
                <w:p w14:paraId="3A69671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8,751,120.00</w:t>
                  </w:r>
                </w:p>
              </w:tc>
            </w:tr>
            <w:tr w:rsidR="00CD73FD" w:rsidRPr="009866A9" w14:paraId="7064F409" w14:textId="77777777" w:rsidTr="002108FD">
              <w:trPr>
                <w:trHeight w:val="6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ECA90B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 AREA COUNCIL</w:t>
                  </w:r>
                </w:p>
              </w:tc>
              <w:tc>
                <w:tcPr>
                  <w:tcW w:w="1701" w:type="dxa"/>
                  <w:tcBorders>
                    <w:top w:val="nil"/>
                    <w:left w:val="nil"/>
                    <w:bottom w:val="single" w:sz="4" w:space="0" w:color="auto"/>
                    <w:right w:val="single" w:sz="4" w:space="0" w:color="auto"/>
                  </w:tcBorders>
                  <w:shd w:val="clear" w:color="auto" w:fill="auto"/>
                  <w:noWrap/>
                  <w:vAlign w:val="bottom"/>
                  <w:hideMark/>
                </w:tcPr>
                <w:p w14:paraId="1C1F1B3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3,071,000.00</w:t>
                  </w:r>
                </w:p>
              </w:tc>
            </w:tr>
            <w:tr w:rsidR="00CD73FD" w:rsidRPr="009866A9" w14:paraId="759F562F"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BF2E74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60A002F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11,822,120.00</w:t>
                  </w:r>
                </w:p>
              </w:tc>
            </w:tr>
            <w:tr w:rsidR="00CD73FD" w:rsidRPr="009866A9" w14:paraId="1469051C"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CBA44B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w:t>
                  </w:r>
                </w:p>
              </w:tc>
              <w:tc>
                <w:tcPr>
                  <w:tcW w:w="1701" w:type="dxa"/>
                  <w:tcBorders>
                    <w:top w:val="nil"/>
                    <w:left w:val="nil"/>
                    <w:bottom w:val="single" w:sz="4" w:space="0" w:color="auto"/>
                    <w:right w:val="single" w:sz="4" w:space="0" w:color="auto"/>
                  </w:tcBorders>
                  <w:shd w:val="clear" w:color="auto" w:fill="auto"/>
                  <w:noWrap/>
                  <w:vAlign w:val="bottom"/>
                  <w:hideMark/>
                </w:tcPr>
                <w:p w14:paraId="10EAA28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1,584,355.00</w:t>
                  </w:r>
                </w:p>
              </w:tc>
            </w:tr>
            <w:tr w:rsidR="00CD73FD" w:rsidRPr="009866A9" w14:paraId="4913FD62"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BF5B94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NORTH LCDA</w:t>
                  </w:r>
                </w:p>
              </w:tc>
              <w:tc>
                <w:tcPr>
                  <w:tcW w:w="1701" w:type="dxa"/>
                  <w:tcBorders>
                    <w:top w:val="nil"/>
                    <w:left w:val="nil"/>
                    <w:bottom w:val="single" w:sz="4" w:space="0" w:color="auto"/>
                    <w:right w:val="single" w:sz="4" w:space="0" w:color="auto"/>
                  </w:tcBorders>
                  <w:shd w:val="clear" w:color="auto" w:fill="auto"/>
                  <w:noWrap/>
                  <w:vAlign w:val="bottom"/>
                  <w:hideMark/>
                </w:tcPr>
                <w:p w14:paraId="3CD16B7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1,396,960.00</w:t>
                  </w:r>
                </w:p>
              </w:tc>
            </w:tr>
            <w:tr w:rsidR="00CD73FD" w:rsidRPr="009866A9" w14:paraId="62C71A68" w14:textId="77777777" w:rsidTr="002108FD">
              <w:trPr>
                <w:trHeight w:val="6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EEC73F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AREA COUNCIL</w:t>
                  </w:r>
                </w:p>
              </w:tc>
              <w:tc>
                <w:tcPr>
                  <w:tcW w:w="1701" w:type="dxa"/>
                  <w:tcBorders>
                    <w:top w:val="nil"/>
                    <w:left w:val="nil"/>
                    <w:bottom w:val="single" w:sz="4" w:space="0" w:color="auto"/>
                    <w:right w:val="single" w:sz="4" w:space="0" w:color="auto"/>
                  </w:tcBorders>
                  <w:shd w:val="clear" w:color="auto" w:fill="auto"/>
                  <w:noWrap/>
                  <w:vAlign w:val="bottom"/>
                  <w:hideMark/>
                </w:tcPr>
                <w:p w14:paraId="7028A82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347,000.00</w:t>
                  </w:r>
                </w:p>
              </w:tc>
            </w:tr>
            <w:tr w:rsidR="00CD73FD" w:rsidRPr="009866A9" w14:paraId="325E87A3" w14:textId="77777777" w:rsidTr="002108FD">
              <w:trPr>
                <w:trHeight w:val="51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0B4D03F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249CE73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3,328,315.00</w:t>
                  </w:r>
                </w:p>
              </w:tc>
            </w:tr>
            <w:tr w:rsidR="00CD73FD" w:rsidRPr="009866A9" w14:paraId="093F4C6F"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F86589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w:t>
                  </w:r>
                </w:p>
              </w:tc>
              <w:tc>
                <w:tcPr>
                  <w:tcW w:w="1701" w:type="dxa"/>
                  <w:tcBorders>
                    <w:top w:val="nil"/>
                    <w:left w:val="nil"/>
                    <w:bottom w:val="single" w:sz="4" w:space="0" w:color="auto"/>
                    <w:right w:val="single" w:sz="4" w:space="0" w:color="auto"/>
                  </w:tcBorders>
                  <w:shd w:val="clear" w:color="auto" w:fill="auto"/>
                  <w:noWrap/>
                  <w:vAlign w:val="bottom"/>
                  <w:hideMark/>
                </w:tcPr>
                <w:p w14:paraId="1000C98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5,739,000.00</w:t>
                  </w:r>
                </w:p>
              </w:tc>
            </w:tr>
            <w:tr w:rsidR="00CD73FD" w:rsidRPr="009866A9" w14:paraId="32894108"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C63E76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 CENTRAL LCDA</w:t>
                  </w:r>
                </w:p>
              </w:tc>
              <w:tc>
                <w:tcPr>
                  <w:tcW w:w="1701" w:type="dxa"/>
                  <w:tcBorders>
                    <w:top w:val="nil"/>
                    <w:left w:val="nil"/>
                    <w:bottom w:val="single" w:sz="4" w:space="0" w:color="auto"/>
                    <w:right w:val="single" w:sz="4" w:space="0" w:color="auto"/>
                  </w:tcBorders>
                  <w:shd w:val="clear" w:color="auto" w:fill="auto"/>
                  <w:noWrap/>
                  <w:vAlign w:val="bottom"/>
                  <w:hideMark/>
                </w:tcPr>
                <w:p w14:paraId="7FB0891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9,737,060.00</w:t>
                  </w:r>
                </w:p>
              </w:tc>
            </w:tr>
            <w:tr w:rsidR="00CD73FD" w:rsidRPr="009866A9" w14:paraId="3ED1DB94"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690909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0307018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15,476,060.00</w:t>
                  </w:r>
                </w:p>
              </w:tc>
            </w:tr>
            <w:tr w:rsidR="00CD73FD" w:rsidRPr="009866A9" w14:paraId="19FE0690"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3E1803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w:t>
                  </w:r>
                </w:p>
              </w:tc>
              <w:tc>
                <w:tcPr>
                  <w:tcW w:w="1701" w:type="dxa"/>
                  <w:tcBorders>
                    <w:top w:val="nil"/>
                    <w:left w:val="nil"/>
                    <w:bottom w:val="single" w:sz="4" w:space="0" w:color="auto"/>
                    <w:right w:val="single" w:sz="4" w:space="0" w:color="auto"/>
                  </w:tcBorders>
                  <w:shd w:val="clear" w:color="auto" w:fill="auto"/>
                  <w:noWrap/>
                  <w:vAlign w:val="bottom"/>
                  <w:hideMark/>
                </w:tcPr>
                <w:p w14:paraId="4D0027A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750,000.00</w:t>
                  </w:r>
                </w:p>
              </w:tc>
            </w:tr>
            <w:tr w:rsidR="00CD73FD" w:rsidRPr="009866A9" w14:paraId="0B9A57C3"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414E946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 LCDA</w:t>
                  </w:r>
                </w:p>
              </w:tc>
              <w:tc>
                <w:tcPr>
                  <w:tcW w:w="1701" w:type="dxa"/>
                  <w:tcBorders>
                    <w:top w:val="nil"/>
                    <w:left w:val="nil"/>
                    <w:bottom w:val="single" w:sz="4" w:space="0" w:color="auto"/>
                    <w:right w:val="single" w:sz="4" w:space="0" w:color="auto"/>
                  </w:tcBorders>
                  <w:shd w:val="clear" w:color="auto" w:fill="auto"/>
                  <w:noWrap/>
                  <w:vAlign w:val="bottom"/>
                  <w:hideMark/>
                </w:tcPr>
                <w:p w14:paraId="7EA1432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2,575,918.61</w:t>
                  </w:r>
                </w:p>
              </w:tc>
            </w:tr>
            <w:tr w:rsidR="00CD73FD" w:rsidRPr="009866A9" w14:paraId="52B91187"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B257BA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2804944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3,325,918.61</w:t>
                  </w:r>
                </w:p>
              </w:tc>
            </w:tr>
            <w:tr w:rsidR="00CD73FD" w:rsidRPr="009866A9" w14:paraId="1A36F197"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0E2488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w:t>
                  </w:r>
                </w:p>
              </w:tc>
              <w:tc>
                <w:tcPr>
                  <w:tcW w:w="1701" w:type="dxa"/>
                  <w:tcBorders>
                    <w:top w:val="nil"/>
                    <w:left w:val="nil"/>
                    <w:bottom w:val="single" w:sz="4" w:space="0" w:color="auto"/>
                    <w:right w:val="single" w:sz="4" w:space="0" w:color="auto"/>
                  </w:tcBorders>
                  <w:shd w:val="clear" w:color="auto" w:fill="auto"/>
                  <w:noWrap/>
                  <w:vAlign w:val="bottom"/>
                  <w:hideMark/>
                </w:tcPr>
                <w:p w14:paraId="2406214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4,359,000.00</w:t>
                  </w:r>
                </w:p>
              </w:tc>
            </w:tr>
            <w:tr w:rsidR="00CD73FD" w:rsidRPr="009866A9" w14:paraId="4C5E2DE7"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48DEF70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 CENTRAL LCDA</w:t>
                  </w:r>
                </w:p>
              </w:tc>
              <w:tc>
                <w:tcPr>
                  <w:tcW w:w="1701" w:type="dxa"/>
                  <w:tcBorders>
                    <w:top w:val="nil"/>
                    <w:left w:val="nil"/>
                    <w:bottom w:val="single" w:sz="4" w:space="0" w:color="auto"/>
                    <w:right w:val="single" w:sz="4" w:space="0" w:color="auto"/>
                  </w:tcBorders>
                  <w:shd w:val="clear" w:color="auto" w:fill="auto"/>
                  <w:noWrap/>
                  <w:vAlign w:val="bottom"/>
                  <w:hideMark/>
                </w:tcPr>
                <w:p w14:paraId="2CB8E60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847,504.46</w:t>
                  </w:r>
                </w:p>
              </w:tc>
            </w:tr>
            <w:tr w:rsidR="00CD73FD" w:rsidRPr="009866A9" w14:paraId="41CAC790" w14:textId="77777777" w:rsidTr="002108FD">
              <w:trPr>
                <w:trHeight w:val="6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413E51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1A47711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5,206,504.46</w:t>
                  </w:r>
                </w:p>
              </w:tc>
            </w:tr>
            <w:tr w:rsidR="00CD73FD" w:rsidRPr="009866A9" w14:paraId="0B1F8441"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B56C65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w:t>
                  </w:r>
                </w:p>
              </w:tc>
              <w:tc>
                <w:tcPr>
                  <w:tcW w:w="1701" w:type="dxa"/>
                  <w:tcBorders>
                    <w:top w:val="nil"/>
                    <w:left w:val="nil"/>
                    <w:bottom w:val="single" w:sz="4" w:space="0" w:color="auto"/>
                    <w:right w:val="single" w:sz="4" w:space="0" w:color="auto"/>
                  </w:tcBorders>
                  <w:shd w:val="clear" w:color="auto" w:fill="auto"/>
                  <w:noWrap/>
                  <w:vAlign w:val="bottom"/>
                  <w:hideMark/>
                </w:tcPr>
                <w:p w14:paraId="6B03C81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8,233,000.00</w:t>
                  </w:r>
                </w:p>
              </w:tc>
            </w:tr>
            <w:tr w:rsidR="00CD73FD" w:rsidRPr="009866A9" w14:paraId="50B46B89" w14:textId="77777777" w:rsidTr="002108FD">
              <w:trPr>
                <w:trHeight w:val="78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321751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 SOUTH LCDA</w:t>
                  </w:r>
                </w:p>
              </w:tc>
              <w:tc>
                <w:tcPr>
                  <w:tcW w:w="1701" w:type="dxa"/>
                  <w:tcBorders>
                    <w:top w:val="nil"/>
                    <w:left w:val="nil"/>
                    <w:bottom w:val="single" w:sz="4" w:space="0" w:color="auto"/>
                    <w:right w:val="single" w:sz="4" w:space="0" w:color="auto"/>
                  </w:tcBorders>
                  <w:shd w:val="clear" w:color="auto" w:fill="auto"/>
                  <w:noWrap/>
                  <w:vAlign w:val="bottom"/>
                  <w:hideMark/>
                </w:tcPr>
                <w:p w14:paraId="4597195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6,234,500.00</w:t>
                  </w:r>
                </w:p>
              </w:tc>
            </w:tr>
            <w:tr w:rsidR="00CD73FD" w:rsidRPr="009866A9" w14:paraId="6BA15D46" w14:textId="77777777" w:rsidTr="002108FD">
              <w:trPr>
                <w:trHeight w:val="36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48E387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4F18207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14,467,500.00</w:t>
                  </w:r>
                </w:p>
              </w:tc>
            </w:tr>
            <w:tr w:rsidR="00CD73FD" w:rsidRPr="009866A9" w14:paraId="2F00B87F"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884388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w:t>
                  </w:r>
                </w:p>
              </w:tc>
              <w:tc>
                <w:tcPr>
                  <w:tcW w:w="1701" w:type="dxa"/>
                  <w:tcBorders>
                    <w:top w:val="nil"/>
                    <w:left w:val="nil"/>
                    <w:bottom w:val="single" w:sz="4" w:space="0" w:color="auto"/>
                    <w:right w:val="single" w:sz="4" w:space="0" w:color="auto"/>
                  </w:tcBorders>
                  <w:shd w:val="clear" w:color="auto" w:fill="auto"/>
                  <w:noWrap/>
                  <w:vAlign w:val="bottom"/>
                  <w:hideMark/>
                </w:tcPr>
                <w:p w14:paraId="737A1EE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6,867,025.28</w:t>
                  </w:r>
                </w:p>
              </w:tc>
            </w:tr>
            <w:tr w:rsidR="00CD73FD" w:rsidRPr="009866A9" w14:paraId="5FE0D9B8"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49B2B0A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 NORTH EAST LCDA</w:t>
                  </w:r>
                </w:p>
              </w:tc>
              <w:tc>
                <w:tcPr>
                  <w:tcW w:w="1701" w:type="dxa"/>
                  <w:tcBorders>
                    <w:top w:val="nil"/>
                    <w:left w:val="nil"/>
                    <w:bottom w:val="single" w:sz="4" w:space="0" w:color="auto"/>
                    <w:right w:val="single" w:sz="4" w:space="0" w:color="auto"/>
                  </w:tcBorders>
                  <w:shd w:val="clear" w:color="auto" w:fill="auto"/>
                  <w:noWrap/>
                  <w:vAlign w:val="bottom"/>
                  <w:hideMark/>
                </w:tcPr>
                <w:p w14:paraId="67310D8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5,841,290.00</w:t>
                  </w:r>
                </w:p>
              </w:tc>
            </w:tr>
            <w:tr w:rsidR="00CD73FD" w:rsidRPr="009866A9" w14:paraId="28C9510E"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00D545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2A69680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12,708,315.28</w:t>
                  </w:r>
                </w:p>
              </w:tc>
            </w:tr>
            <w:tr w:rsidR="00CD73FD" w:rsidRPr="009866A9" w14:paraId="35475BB9"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4E373E8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lastRenderedPageBreak/>
                    <w:t>ISOKAN</w:t>
                  </w:r>
                </w:p>
              </w:tc>
              <w:tc>
                <w:tcPr>
                  <w:tcW w:w="1701" w:type="dxa"/>
                  <w:tcBorders>
                    <w:top w:val="nil"/>
                    <w:left w:val="nil"/>
                    <w:bottom w:val="single" w:sz="4" w:space="0" w:color="auto"/>
                    <w:right w:val="single" w:sz="4" w:space="0" w:color="auto"/>
                  </w:tcBorders>
                  <w:shd w:val="clear" w:color="auto" w:fill="auto"/>
                  <w:noWrap/>
                  <w:vAlign w:val="bottom"/>
                  <w:hideMark/>
                </w:tcPr>
                <w:p w14:paraId="3865D27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3,300,000.00</w:t>
                  </w:r>
                </w:p>
              </w:tc>
            </w:tr>
            <w:tr w:rsidR="00CD73FD" w:rsidRPr="009866A9" w14:paraId="2EFF3F25"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0D9688C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 SOUTH LCDA</w:t>
                  </w:r>
                </w:p>
              </w:tc>
              <w:tc>
                <w:tcPr>
                  <w:tcW w:w="1701" w:type="dxa"/>
                  <w:tcBorders>
                    <w:top w:val="nil"/>
                    <w:left w:val="nil"/>
                    <w:bottom w:val="single" w:sz="4" w:space="0" w:color="auto"/>
                    <w:right w:val="single" w:sz="4" w:space="0" w:color="auto"/>
                  </w:tcBorders>
                  <w:shd w:val="clear" w:color="auto" w:fill="auto"/>
                  <w:noWrap/>
                  <w:vAlign w:val="bottom"/>
                  <w:hideMark/>
                </w:tcPr>
                <w:p w14:paraId="630AC39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18,903,200.00</w:t>
                  </w:r>
                </w:p>
              </w:tc>
            </w:tr>
            <w:tr w:rsidR="00CD73FD" w:rsidRPr="009866A9" w14:paraId="725AB6A4"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126318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0145EB2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22,203,200.00</w:t>
                  </w:r>
                </w:p>
              </w:tc>
            </w:tr>
            <w:tr w:rsidR="00CD73FD" w:rsidRPr="009866A9" w14:paraId="4C1CF830"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D1DA75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w:t>
                  </w:r>
                </w:p>
              </w:tc>
              <w:tc>
                <w:tcPr>
                  <w:tcW w:w="1701" w:type="dxa"/>
                  <w:tcBorders>
                    <w:top w:val="nil"/>
                    <w:left w:val="nil"/>
                    <w:bottom w:val="single" w:sz="4" w:space="0" w:color="auto"/>
                    <w:right w:val="single" w:sz="4" w:space="0" w:color="auto"/>
                  </w:tcBorders>
                  <w:shd w:val="clear" w:color="auto" w:fill="auto"/>
                  <w:noWrap/>
                  <w:vAlign w:val="bottom"/>
                  <w:hideMark/>
                </w:tcPr>
                <w:p w14:paraId="15AA94D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3,369,000.00</w:t>
                  </w:r>
                </w:p>
              </w:tc>
            </w:tr>
            <w:tr w:rsidR="00CD73FD" w:rsidRPr="009866A9" w14:paraId="6B93A5FD"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0E6A1B7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EAST LCDA</w:t>
                  </w:r>
                </w:p>
              </w:tc>
              <w:tc>
                <w:tcPr>
                  <w:tcW w:w="1701" w:type="dxa"/>
                  <w:tcBorders>
                    <w:top w:val="nil"/>
                    <w:left w:val="nil"/>
                    <w:bottom w:val="single" w:sz="4" w:space="0" w:color="auto"/>
                    <w:right w:val="single" w:sz="4" w:space="0" w:color="auto"/>
                  </w:tcBorders>
                  <w:shd w:val="clear" w:color="auto" w:fill="auto"/>
                  <w:noWrap/>
                  <w:vAlign w:val="bottom"/>
                  <w:hideMark/>
                </w:tcPr>
                <w:p w14:paraId="17AD39E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1,669,100.00</w:t>
                  </w:r>
                </w:p>
              </w:tc>
            </w:tr>
            <w:tr w:rsidR="00CD73FD" w:rsidRPr="009866A9" w14:paraId="3F3D9377"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A53CEE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WEST LCDA</w:t>
                  </w:r>
                </w:p>
              </w:tc>
              <w:tc>
                <w:tcPr>
                  <w:tcW w:w="1701" w:type="dxa"/>
                  <w:tcBorders>
                    <w:top w:val="nil"/>
                    <w:left w:val="nil"/>
                    <w:bottom w:val="single" w:sz="4" w:space="0" w:color="auto"/>
                    <w:right w:val="single" w:sz="4" w:space="0" w:color="auto"/>
                  </w:tcBorders>
                  <w:shd w:val="clear" w:color="auto" w:fill="auto"/>
                  <w:noWrap/>
                  <w:vAlign w:val="bottom"/>
                  <w:hideMark/>
                </w:tcPr>
                <w:p w14:paraId="1C352E4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150,000.00</w:t>
                  </w:r>
                </w:p>
              </w:tc>
            </w:tr>
            <w:tr w:rsidR="00CD73FD" w:rsidRPr="009866A9" w14:paraId="0380811B"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84F1A1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4DA9BB3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5,188,100.00</w:t>
                  </w:r>
                </w:p>
              </w:tc>
            </w:tr>
            <w:tr w:rsidR="00CD73FD" w:rsidRPr="009866A9" w14:paraId="6A96B8B0"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3E5A4E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w:t>
                  </w:r>
                </w:p>
              </w:tc>
              <w:tc>
                <w:tcPr>
                  <w:tcW w:w="1701" w:type="dxa"/>
                  <w:tcBorders>
                    <w:top w:val="nil"/>
                    <w:left w:val="nil"/>
                    <w:bottom w:val="single" w:sz="4" w:space="0" w:color="auto"/>
                    <w:right w:val="single" w:sz="4" w:space="0" w:color="auto"/>
                  </w:tcBorders>
                  <w:shd w:val="clear" w:color="auto" w:fill="auto"/>
                  <w:noWrap/>
                  <w:vAlign w:val="bottom"/>
                  <w:hideMark/>
                </w:tcPr>
                <w:p w14:paraId="4BF3FF5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12,264,470.50</w:t>
                  </w:r>
                </w:p>
              </w:tc>
            </w:tr>
            <w:tr w:rsidR="00CD73FD" w:rsidRPr="009866A9" w14:paraId="138D9F08"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338383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 EAST LCDA</w:t>
                  </w:r>
                </w:p>
              </w:tc>
              <w:tc>
                <w:tcPr>
                  <w:tcW w:w="1701" w:type="dxa"/>
                  <w:tcBorders>
                    <w:top w:val="nil"/>
                    <w:left w:val="nil"/>
                    <w:bottom w:val="single" w:sz="4" w:space="0" w:color="auto"/>
                    <w:right w:val="single" w:sz="4" w:space="0" w:color="auto"/>
                  </w:tcBorders>
                  <w:shd w:val="clear" w:color="auto" w:fill="auto"/>
                  <w:noWrap/>
                  <w:vAlign w:val="bottom"/>
                  <w:hideMark/>
                </w:tcPr>
                <w:p w14:paraId="0ED16EA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10,210,910.19</w:t>
                  </w:r>
                </w:p>
              </w:tc>
            </w:tr>
            <w:tr w:rsidR="00CD73FD" w:rsidRPr="009866A9" w14:paraId="2680A13E"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B1AC48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0CF1777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22,475,380.69</w:t>
                  </w:r>
                </w:p>
              </w:tc>
            </w:tr>
            <w:tr w:rsidR="00CD73FD" w:rsidRPr="009866A9" w14:paraId="0CA558DE"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FB683E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w:t>
                  </w:r>
                </w:p>
              </w:tc>
              <w:tc>
                <w:tcPr>
                  <w:tcW w:w="1701" w:type="dxa"/>
                  <w:tcBorders>
                    <w:top w:val="nil"/>
                    <w:left w:val="nil"/>
                    <w:bottom w:val="single" w:sz="4" w:space="0" w:color="auto"/>
                    <w:right w:val="single" w:sz="4" w:space="0" w:color="auto"/>
                  </w:tcBorders>
                  <w:shd w:val="clear" w:color="auto" w:fill="auto"/>
                  <w:noWrap/>
                  <w:vAlign w:val="bottom"/>
                  <w:hideMark/>
                </w:tcPr>
                <w:p w14:paraId="07EF914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9,314,850.00</w:t>
                  </w:r>
                </w:p>
              </w:tc>
            </w:tr>
            <w:tr w:rsidR="00CD73FD" w:rsidRPr="009866A9" w14:paraId="4D28EDDF"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E4EEAB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NORTH LCDA</w:t>
                  </w:r>
                </w:p>
              </w:tc>
              <w:tc>
                <w:tcPr>
                  <w:tcW w:w="1701" w:type="dxa"/>
                  <w:tcBorders>
                    <w:top w:val="nil"/>
                    <w:left w:val="nil"/>
                    <w:bottom w:val="single" w:sz="4" w:space="0" w:color="auto"/>
                    <w:right w:val="single" w:sz="4" w:space="0" w:color="auto"/>
                  </w:tcBorders>
                  <w:shd w:val="clear" w:color="auto" w:fill="auto"/>
                  <w:noWrap/>
                  <w:vAlign w:val="bottom"/>
                  <w:hideMark/>
                </w:tcPr>
                <w:p w14:paraId="748FD69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368,000.00</w:t>
                  </w:r>
                </w:p>
              </w:tc>
            </w:tr>
            <w:tr w:rsidR="00CD73FD" w:rsidRPr="009866A9" w14:paraId="6C0B5B41"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63A5DB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SOUTH LCDA</w:t>
                  </w:r>
                </w:p>
              </w:tc>
              <w:tc>
                <w:tcPr>
                  <w:tcW w:w="1701" w:type="dxa"/>
                  <w:tcBorders>
                    <w:top w:val="nil"/>
                    <w:left w:val="nil"/>
                    <w:bottom w:val="single" w:sz="4" w:space="0" w:color="auto"/>
                    <w:right w:val="single" w:sz="4" w:space="0" w:color="auto"/>
                  </w:tcBorders>
                  <w:shd w:val="clear" w:color="auto" w:fill="auto"/>
                  <w:noWrap/>
                  <w:vAlign w:val="bottom"/>
                  <w:hideMark/>
                </w:tcPr>
                <w:p w14:paraId="7829861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140,000.00</w:t>
                  </w:r>
                </w:p>
              </w:tc>
            </w:tr>
            <w:tr w:rsidR="00CD73FD" w:rsidRPr="009866A9" w14:paraId="6FF9B3C5"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0AB8C08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6CBED4E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9,822,850.00</w:t>
                  </w:r>
                </w:p>
              </w:tc>
            </w:tr>
            <w:tr w:rsidR="00CD73FD" w:rsidRPr="009866A9" w14:paraId="4996BCDB"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9728C7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w:t>
                  </w:r>
                </w:p>
              </w:tc>
              <w:tc>
                <w:tcPr>
                  <w:tcW w:w="1701" w:type="dxa"/>
                  <w:tcBorders>
                    <w:top w:val="nil"/>
                    <w:left w:val="nil"/>
                    <w:bottom w:val="single" w:sz="4" w:space="0" w:color="auto"/>
                    <w:right w:val="single" w:sz="4" w:space="0" w:color="auto"/>
                  </w:tcBorders>
                  <w:shd w:val="clear" w:color="auto" w:fill="auto"/>
                  <w:noWrap/>
                  <w:vAlign w:val="bottom"/>
                  <w:hideMark/>
                </w:tcPr>
                <w:p w14:paraId="1A83B3D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533,000.00</w:t>
                  </w:r>
                </w:p>
              </w:tc>
            </w:tr>
            <w:tr w:rsidR="00CD73FD" w:rsidRPr="009866A9" w14:paraId="63B6BF20"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6D80C8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 NORTH</w:t>
                  </w:r>
                </w:p>
              </w:tc>
              <w:tc>
                <w:tcPr>
                  <w:tcW w:w="1701" w:type="dxa"/>
                  <w:tcBorders>
                    <w:top w:val="nil"/>
                    <w:left w:val="nil"/>
                    <w:bottom w:val="single" w:sz="4" w:space="0" w:color="auto"/>
                    <w:right w:val="single" w:sz="4" w:space="0" w:color="auto"/>
                  </w:tcBorders>
                  <w:shd w:val="clear" w:color="auto" w:fill="auto"/>
                  <w:noWrap/>
                  <w:vAlign w:val="bottom"/>
                  <w:hideMark/>
                </w:tcPr>
                <w:p w14:paraId="1965714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474,000.00</w:t>
                  </w:r>
                </w:p>
              </w:tc>
            </w:tr>
            <w:tr w:rsidR="00CD73FD" w:rsidRPr="009866A9" w14:paraId="0AF49A21"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4CF19C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481C910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1,007,000.00</w:t>
                  </w:r>
                </w:p>
              </w:tc>
            </w:tr>
            <w:tr w:rsidR="00CD73FD" w:rsidRPr="009866A9" w14:paraId="5AB2DEC3"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4C99CA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w:t>
                  </w:r>
                </w:p>
              </w:tc>
              <w:tc>
                <w:tcPr>
                  <w:tcW w:w="1701" w:type="dxa"/>
                  <w:tcBorders>
                    <w:top w:val="nil"/>
                    <w:left w:val="nil"/>
                    <w:bottom w:val="single" w:sz="4" w:space="0" w:color="auto"/>
                    <w:right w:val="single" w:sz="4" w:space="0" w:color="auto"/>
                  </w:tcBorders>
                  <w:shd w:val="clear" w:color="auto" w:fill="auto"/>
                  <w:noWrap/>
                  <w:vAlign w:val="bottom"/>
                  <w:hideMark/>
                </w:tcPr>
                <w:p w14:paraId="258AD8F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6,756,850.00</w:t>
                  </w:r>
                </w:p>
              </w:tc>
            </w:tr>
            <w:tr w:rsidR="00CD73FD" w:rsidRPr="009866A9" w14:paraId="64AA9AB7" w14:textId="77777777" w:rsidTr="002108FD">
              <w:trPr>
                <w:trHeight w:val="585"/>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1B18C6E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NORTH LCDA</w:t>
                  </w:r>
                </w:p>
              </w:tc>
              <w:tc>
                <w:tcPr>
                  <w:tcW w:w="1701" w:type="dxa"/>
                  <w:tcBorders>
                    <w:top w:val="nil"/>
                    <w:left w:val="nil"/>
                    <w:bottom w:val="single" w:sz="4" w:space="0" w:color="auto"/>
                    <w:right w:val="single" w:sz="4" w:space="0" w:color="auto"/>
                  </w:tcBorders>
                  <w:shd w:val="clear" w:color="auto" w:fill="auto"/>
                  <w:noWrap/>
                  <w:vAlign w:val="bottom"/>
                  <w:hideMark/>
                </w:tcPr>
                <w:p w14:paraId="2093E45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7,905,330.48</w:t>
                  </w:r>
                </w:p>
              </w:tc>
            </w:tr>
            <w:tr w:rsidR="00CD73FD" w:rsidRPr="009866A9" w14:paraId="0B085E65"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FFE4D8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AREA COUNCIL</w:t>
                  </w:r>
                </w:p>
              </w:tc>
              <w:tc>
                <w:tcPr>
                  <w:tcW w:w="1701" w:type="dxa"/>
                  <w:tcBorders>
                    <w:top w:val="nil"/>
                    <w:left w:val="nil"/>
                    <w:bottom w:val="single" w:sz="4" w:space="0" w:color="auto"/>
                    <w:right w:val="single" w:sz="4" w:space="0" w:color="auto"/>
                  </w:tcBorders>
                  <w:shd w:val="clear" w:color="auto" w:fill="auto"/>
                  <w:noWrap/>
                  <w:vAlign w:val="bottom"/>
                  <w:hideMark/>
                </w:tcPr>
                <w:p w14:paraId="59F0EED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1,780,000.00</w:t>
                  </w:r>
                </w:p>
              </w:tc>
            </w:tr>
            <w:tr w:rsidR="00CD73FD" w:rsidRPr="009866A9" w14:paraId="332697A5"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B19EE7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0CDDC6F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16,442,180.48</w:t>
                  </w:r>
                </w:p>
              </w:tc>
            </w:tr>
            <w:tr w:rsidR="00CD73FD" w:rsidRPr="009866A9" w14:paraId="58BA28EF"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A946B5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w:t>
                  </w:r>
                </w:p>
              </w:tc>
              <w:tc>
                <w:tcPr>
                  <w:tcW w:w="1701" w:type="dxa"/>
                  <w:tcBorders>
                    <w:top w:val="nil"/>
                    <w:left w:val="nil"/>
                    <w:bottom w:val="single" w:sz="4" w:space="0" w:color="auto"/>
                    <w:right w:val="single" w:sz="4" w:space="0" w:color="auto"/>
                  </w:tcBorders>
                  <w:shd w:val="clear" w:color="auto" w:fill="auto"/>
                  <w:noWrap/>
                  <w:vAlign w:val="bottom"/>
                  <w:hideMark/>
                </w:tcPr>
                <w:p w14:paraId="5AE6864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90,178,109.40</w:t>
                  </w:r>
                </w:p>
              </w:tc>
            </w:tr>
            <w:tr w:rsidR="00CD73FD" w:rsidRPr="009866A9" w14:paraId="1BB15E8B"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8C13C2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 SOUTH LCDA</w:t>
                  </w:r>
                </w:p>
              </w:tc>
              <w:tc>
                <w:tcPr>
                  <w:tcW w:w="1701" w:type="dxa"/>
                  <w:tcBorders>
                    <w:top w:val="nil"/>
                    <w:left w:val="nil"/>
                    <w:bottom w:val="single" w:sz="4" w:space="0" w:color="auto"/>
                    <w:right w:val="single" w:sz="4" w:space="0" w:color="auto"/>
                  </w:tcBorders>
                  <w:shd w:val="clear" w:color="auto" w:fill="auto"/>
                  <w:noWrap/>
                  <w:vAlign w:val="bottom"/>
                  <w:hideMark/>
                </w:tcPr>
                <w:p w14:paraId="282E850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11,915,000.00</w:t>
                  </w:r>
                </w:p>
              </w:tc>
            </w:tr>
            <w:tr w:rsidR="00CD73FD" w:rsidRPr="009866A9" w14:paraId="110035C9"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E84B28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43C2533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102,093,109.40</w:t>
                  </w:r>
                </w:p>
              </w:tc>
            </w:tr>
            <w:tr w:rsidR="00CD73FD" w:rsidRPr="009866A9" w14:paraId="29DC2206"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501C25B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w:t>
                  </w:r>
                </w:p>
              </w:tc>
              <w:tc>
                <w:tcPr>
                  <w:tcW w:w="1701" w:type="dxa"/>
                  <w:tcBorders>
                    <w:top w:val="nil"/>
                    <w:left w:val="nil"/>
                    <w:bottom w:val="single" w:sz="4" w:space="0" w:color="auto"/>
                    <w:right w:val="single" w:sz="4" w:space="0" w:color="auto"/>
                  </w:tcBorders>
                  <w:shd w:val="clear" w:color="auto" w:fill="auto"/>
                  <w:noWrap/>
                  <w:vAlign w:val="bottom"/>
                  <w:hideMark/>
                </w:tcPr>
                <w:p w14:paraId="62DF416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4,097,000.00</w:t>
                  </w:r>
                </w:p>
              </w:tc>
            </w:tr>
            <w:tr w:rsidR="00CD73FD" w:rsidRPr="009866A9" w14:paraId="5E0EC7FE"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D11F65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 ADMIN</w:t>
                  </w:r>
                </w:p>
              </w:tc>
              <w:tc>
                <w:tcPr>
                  <w:tcW w:w="1701" w:type="dxa"/>
                  <w:tcBorders>
                    <w:top w:val="nil"/>
                    <w:left w:val="nil"/>
                    <w:bottom w:val="single" w:sz="4" w:space="0" w:color="auto"/>
                    <w:right w:val="single" w:sz="4" w:space="0" w:color="auto"/>
                  </w:tcBorders>
                  <w:shd w:val="clear" w:color="auto" w:fill="auto"/>
                  <w:noWrap/>
                  <w:vAlign w:val="bottom"/>
                  <w:hideMark/>
                </w:tcPr>
                <w:p w14:paraId="3524C10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3,090,000.00</w:t>
                  </w:r>
                </w:p>
              </w:tc>
            </w:tr>
            <w:tr w:rsidR="00CD73FD" w:rsidRPr="009866A9" w14:paraId="4F13F0A6"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781B44E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492FEFE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7,187,000.00</w:t>
                  </w:r>
                </w:p>
              </w:tc>
            </w:tr>
            <w:tr w:rsidR="00CD73FD" w:rsidRPr="009866A9" w14:paraId="2FD8E251"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4B03E7D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w:t>
                  </w:r>
                </w:p>
              </w:tc>
              <w:tc>
                <w:tcPr>
                  <w:tcW w:w="1701" w:type="dxa"/>
                  <w:tcBorders>
                    <w:top w:val="nil"/>
                    <w:left w:val="nil"/>
                    <w:bottom w:val="single" w:sz="4" w:space="0" w:color="auto"/>
                    <w:right w:val="single" w:sz="4" w:space="0" w:color="auto"/>
                  </w:tcBorders>
                  <w:shd w:val="clear" w:color="auto" w:fill="auto"/>
                  <w:noWrap/>
                  <w:vAlign w:val="bottom"/>
                  <w:hideMark/>
                </w:tcPr>
                <w:p w14:paraId="6FE1431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1,631,800.00</w:t>
                  </w:r>
                </w:p>
              </w:tc>
            </w:tr>
            <w:tr w:rsidR="00CD73FD" w:rsidRPr="009866A9" w14:paraId="523F9EF0"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E6F003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SOUTH LCDA</w:t>
                  </w:r>
                </w:p>
              </w:tc>
              <w:tc>
                <w:tcPr>
                  <w:tcW w:w="1701" w:type="dxa"/>
                  <w:tcBorders>
                    <w:top w:val="nil"/>
                    <w:left w:val="nil"/>
                    <w:bottom w:val="single" w:sz="4" w:space="0" w:color="auto"/>
                    <w:right w:val="single" w:sz="4" w:space="0" w:color="auto"/>
                  </w:tcBorders>
                  <w:shd w:val="clear" w:color="auto" w:fill="auto"/>
                  <w:noWrap/>
                  <w:vAlign w:val="bottom"/>
                  <w:hideMark/>
                </w:tcPr>
                <w:p w14:paraId="7367053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150,000.00</w:t>
                  </w:r>
                </w:p>
              </w:tc>
            </w:tr>
            <w:tr w:rsidR="00CD73FD" w:rsidRPr="009866A9" w14:paraId="56C059AA"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6DC1518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WEST LCDA</w:t>
                  </w:r>
                </w:p>
              </w:tc>
              <w:tc>
                <w:tcPr>
                  <w:tcW w:w="1701" w:type="dxa"/>
                  <w:tcBorders>
                    <w:top w:val="nil"/>
                    <w:left w:val="nil"/>
                    <w:bottom w:val="single" w:sz="4" w:space="0" w:color="auto"/>
                    <w:right w:val="single" w:sz="4" w:space="0" w:color="auto"/>
                  </w:tcBorders>
                  <w:shd w:val="clear" w:color="auto" w:fill="auto"/>
                  <w:noWrap/>
                  <w:vAlign w:val="bottom"/>
                  <w:hideMark/>
                </w:tcPr>
                <w:p w14:paraId="2C626B6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20,000.00</w:t>
                  </w:r>
                </w:p>
              </w:tc>
            </w:tr>
            <w:tr w:rsidR="00CD73FD" w:rsidRPr="009866A9" w14:paraId="28CF8F5E"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2C3CAE8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CONSOLIDATED</w:t>
                  </w:r>
                </w:p>
              </w:tc>
              <w:tc>
                <w:tcPr>
                  <w:tcW w:w="1701" w:type="dxa"/>
                  <w:tcBorders>
                    <w:top w:val="nil"/>
                    <w:left w:val="nil"/>
                    <w:bottom w:val="single" w:sz="4" w:space="0" w:color="auto"/>
                    <w:right w:val="single" w:sz="4" w:space="0" w:color="auto"/>
                  </w:tcBorders>
                  <w:shd w:val="clear" w:color="auto" w:fill="auto"/>
                  <w:noWrap/>
                  <w:vAlign w:val="bottom"/>
                  <w:hideMark/>
                </w:tcPr>
                <w:p w14:paraId="2EFFDD0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1,801,800.00</w:t>
                  </w:r>
                </w:p>
              </w:tc>
            </w:tr>
            <w:tr w:rsidR="00CD73FD" w:rsidRPr="009866A9" w14:paraId="25E10C43" w14:textId="77777777" w:rsidTr="002108FD">
              <w:trPr>
                <w:trHeight w:val="300"/>
                <w:jc w:val="center"/>
              </w:trPr>
              <w:tc>
                <w:tcPr>
                  <w:tcW w:w="3877" w:type="dxa"/>
                  <w:tcBorders>
                    <w:top w:val="nil"/>
                    <w:left w:val="single" w:sz="4" w:space="0" w:color="auto"/>
                    <w:bottom w:val="single" w:sz="4" w:space="0" w:color="auto"/>
                    <w:right w:val="single" w:sz="4" w:space="0" w:color="auto"/>
                  </w:tcBorders>
                  <w:shd w:val="clear" w:color="auto" w:fill="auto"/>
                  <w:noWrap/>
                  <w:vAlign w:val="bottom"/>
                  <w:hideMark/>
                </w:tcPr>
                <w:p w14:paraId="3DBBCE9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TOTAL</w:t>
                  </w:r>
                </w:p>
              </w:tc>
              <w:tc>
                <w:tcPr>
                  <w:tcW w:w="1701" w:type="dxa"/>
                  <w:tcBorders>
                    <w:top w:val="nil"/>
                    <w:left w:val="nil"/>
                    <w:bottom w:val="single" w:sz="4" w:space="0" w:color="auto"/>
                    <w:right w:val="single" w:sz="4" w:space="0" w:color="auto"/>
                  </w:tcBorders>
                  <w:shd w:val="clear" w:color="auto" w:fill="auto"/>
                  <w:noWrap/>
                  <w:vAlign w:val="bottom"/>
                  <w:hideMark/>
                </w:tcPr>
                <w:p w14:paraId="68F1F8C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414,291,695.43</w:t>
                  </w:r>
                </w:p>
              </w:tc>
            </w:tr>
          </w:tbl>
          <w:p w14:paraId="45A01B64" w14:textId="77777777" w:rsidR="00CD73FD" w:rsidRPr="002233E5" w:rsidRDefault="00CD73FD" w:rsidP="002108FD">
            <w:pPr>
              <w:spacing w:after="0" w:line="276" w:lineRule="auto"/>
              <w:jc w:val="center"/>
              <w:rPr>
                <w:rFonts w:ascii="Cambria" w:hAnsi="Cambria"/>
                <w:bCs/>
              </w:rPr>
            </w:pPr>
          </w:p>
          <w:p w14:paraId="2A4795E2" w14:textId="77777777" w:rsidR="00CD73FD" w:rsidRDefault="00CD73FD" w:rsidP="002108FD">
            <w:pPr>
              <w:spacing w:after="0" w:line="276" w:lineRule="auto"/>
              <w:jc w:val="center"/>
              <w:rPr>
                <w:rFonts w:ascii="Cambria" w:hAnsi="Cambria"/>
                <w:bCs/>
              </w:rPr>
            </w:pPr>
          </w:p>
          <w:p w14:paraId="174DCEAE" w14:textId="77777777" w:rsidR="00CD73FD" w:rsidRDefault="00CD73FD" w:rsidP="002108FD">
            <w:pPr>
              <w:spacing w:after="0" w:line="276" w:lineRule="auto"/>
              <w:jc w:val="center"/>
              <w:rPr>
                <w:rFonts w:ascii="Cambria" w:hAnsi="Cambria"/>
                <w:bCs/>
              </w:rPr>
            </w:pPr>
          </w:p>
          <w:p w14:paraId="1EFE98F1" w14:textId="77777777" w:rsidR="00CD73FD" w:rsidRDefault="00CD73FD" w:rsidP="002108FD">
            <w:pPr>
              <w:spacing w:after="0" w:line="276" w:lineRule="auto"/>
              <w:jc w:val="center"/>
              <w:rPr>
                <w:rFonts w:ascii="Cambria" w:hAnsi="Cambria"/>
                <w:bCs/>
              </w:rPr>
            </w:pPr>
          </w:p>
          <w:p w14:paraId="283E2414" w14:textId="77777777" w:rsidR="00CD73FD" w:rsidRDefault="00CD73FD" w:rsidP="002108FD">
            <w:pPr>
              <w:spacing w:after="0" w:line="276" w:lineRule="auto"/>
              <w:jc w:val="center"/>
              <w:rPr>
                <w:rFonts w:ascii="Cambria" w:hAnsi="Cambria"/>
                <w:bCs/>
              </w:rPr>
            </w:pPr>
          </w:p>
          <w:p w14:paraId="72FAD486" w14:textId="77777777" w:rsidR="00CD73FD" w:rsidRDefault="00CD73FD" w:rsidP="002108FD">
            <w:pPr>
              <w:spacing w:after="0" w:line="276" w:lineRule="auto"/>
              <w:jc w:val="center"/>
              <w:rPr>
                <w:rFonts w:ascii="Cambria" w:hAnsi="Cambria"/>
                <w:bCs/>
              </w:rPr>
            </w:pPr>
          </w:p>
          <w:p w14:paraId="1BB820E7" w14:textId="77777777" w:rsidR="00CD73FD" w:rsidRDefault="00CD73FD" w:rsidP="002108FD">
            <w:pPr>
              <w:spacing w:after="0" w:line="276" w:lineRule="auto"/>
              <w:jc w:val="center"/>
              <w:rPr>
                <w:rFonts w:ascii="Cambria" w:hAnsi="Cambria"/>
                <w:bCs/>
              </w:rPr>
            </w:pPr>
          </w:p>
          <w:p w14:paraId="01D2FA17" w14:textId="77777777" w:rsidR="00CD73FD" w:rsidRDefault="00CD73FD" w:rsidP="002108FD">
            <w:pPr>
              <w:spacing w:after="0" w:line="276" w:lineRule="auto"/>
              <w:jc w:val="center"/>
              <w:rPr>
                <w:rFonts w:ascii="Cambria" w:hAnsi="Cambria"/>
                <w:bCs/>
              </w:rPr>
            </w:pPr>
          </w:p>
          <w:p w14:paraId="15D0F25D" w14:textId="77777777" w:rsidR="00CD73FD" w:rsidRDefault="00CD73FD" w:rsidP="002108FD">
            <w:pPr>
              <w:spacing w:after="0" w:line="276" w:lineRule="auto"/>
              <w:jc w:val="center"/>
              <w:rPr>
                <w:rFonts w:ascii="Cambria" w:hAnsi="Cambria"/>
                <w:bCs/>
              </w:rPr>
            </w:pPr>
          </w:p>
          <w:p w14:paraId="0BEEA17F"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7</w:t>
            </w:r>
            <w:r>
              <w:rPr>
                <w:rFonts w:ascii="Cambria" w:hAnsi="Cambria"/>
                <w:bCs/>
              </w:rPr>
              <w:t>1</w:t>
            </w:r>
          </w:p>
          <w:p w14:paraId="5CB64918" w14:textId="77777777" w:rsidR="00CD73FD" w:rsidRPr="002233E5" w:rsidRDefault="00CD73FD" w:rsidP="002108FD">
            <w:pPr>
              <w:spacing w:after="0" w:line="276" w:lineRule="auto"/>
              <w:jc w:val="center"/>
              <w:rPr>
                <w:rFonts w:ascii="Cambria" w:hAnsi="Cambria"/>
                <w:bCs/>
              </w:rPr>
            </w:pPr>
            <w:r w:rsidRPr="002233E5">
              <w:rPr>
                <w:rFonts w:ascii="Cambria" w:hAnsi="Cambria"/>
                <w:bCs/>
              </w:rPr>
              <w:t>[SOCIAL CONTRIBUTION]</w:t>
            </w:r>
          </w:p>
          <w:p w14:paraId="581F1441" w14:textId="77777777" w:rsidR="00CD73FD" w:rsidRPr="002233E5" w:rsidRDefault="00CD73FD" w:rsidP="002108FD">
            <w:pPr>
              <w:spacing w:after="0" w:line="276" w:lineRule="auto"/>
              <w:jc w:val="center"/>
              <w:rPr>
                <w:rFonts w:ascii="Cambria" w:hAnsi="Cambria"/>
                <w:bCs/>
              </w:rPr>
            </w:pPr>
          </w:p>
          <w:tbl>
            <w:tblPr>
              <w:tblW w:w="4394" w:type="dxa"/>
              <w:tblInd w:w="2867" w:type="dxa"/>
              <w:tblLayout w:type="fixed"/>
              <w:tblLook w:val="04A0" w:firstRow="1" w:lastRow="0" w:firstColumn="1" w:lastColumn="0" w:noHBand="0" w:noVBand="1"/>
            </w:tblPr>
            <w:tblGrid>
              <w:gridCol w:w="2410"/>
              <w:gridCol w:w="1984"/>
            </w:tblGrid>
            <w:tr w:rsidR="00CD73FD" w:rsidRPr="009866A9" w14:paraId="6E38C70D" w14:textId="77777777" w:rsidTr="002108FD">
              <w:trPr>
                <w:trHeight w:val="825"/>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8E91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14:paraId="5CF2EB4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84,042,260.81</w:t>
                  </w:r>
                </w:p>
              </w:tc>
            </w:tr>
            <w:tr w:rsidR="00CD73FD" w:rsidRPr="009866A9" w14:paraId="2559A01C"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33929C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 LCDA</w:t>
                  </w:r>
                </w:p>
              </w:tc>
              <w:tc>
                <w:tcPr>
                  <w:tcW w:w="1984" w:type="dxa"/>
                  <w:tcBorders>
                    <w:top w:val="nil"/>
                    <w:left w:val="nil"/>
                    <w:bottom w:val="single" w:sz="4" w:space="0" w:color="auto"/>
                    <w:right w:val="single" w:sz="4" w:space="0" w:color="auto"/>
                  </w:tcBorders>
                  <w:shd w:val="clear" w:color="auto" w:fill="auto"/>
                  <w:noWrap/>
                  <w:vAlign w:val="bottom"/>
                  <w:hideMark/>
                </w:tcPr>
                <w:p w14:paraId="130441B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29,341,254.38</w:t>
                  </w:r>
                </w:p>
              </w:tc>
            </w:tr>
            <w:tr w:rsidR="00CD73FD" w:rsidRPr="009866A9" w14:paraId="70B7B651"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A60267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55B08A5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113,383,515.19</w:t>
                  </w:r>
                </w:p>
              </w:tc>
            </w:tr>
            <w:tr w:rsidR="00CD73FD" w:rsidRPr="009866A9" w14:paraId="08375073"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2DA40A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w:t>
                  </w:r>
                </w:p>
              </w:tc>
              <w:tc>
                <w:tcPr>
                  <w:tcW w:w="1984" w:type="dxa"/>
                  <w:tcBorders>
                    <w:top w:val="nil"/>
                    <w:left w:val="nil"/>
                    <w:bottom w:val="single" w:sz="4" w:space="0" w:color="auto"/>
                    <w:right w:val="single" w:sz="4" w:space="0" w:color="auto"/>
                  </w:tcBorders>
                  <w:shd w:val="clear" w:color="auto" w:fill="auto"/>
                  <w:noWrap/>
                  <w:vAlign w:val="bottom"/>
                  <w:hideMark/>
                </w:tcPr>
                <w:p w14:paraId="19EF30F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95,219,646.95</w:t>
                  </w:r>
                </w:p>
              </w:tc>
            </w:tr>
            <w:tr w:rsidR="00CD73FD" w:rsidRPr="009866A9" w14:paraId="361B3C03"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D160CE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 CENTRAL LCDA</w:t>
                  </w:r>
                </w:p>
              </w:tc>
              <w:tc>
                <w:tcPr>
                  <w:tcW w:w="1984" w:type="dxa"/>
                  <w:tcBorders>
                    <w:top w:val="nil"/>
                    <w:left w:val="nil"/>
                    <w:bottom w:val="single" w:sz="4" w:space="0" w:color="auto"/>
                    <w:right w:val="single" w:sz="4" w:space="0" w:color="auto"/>
                  </w:tcBorders>
                  <w:shd w:val="clear" w:color="auto" w:fill="auto"/>
                  <w:noWrap/>
                  <w:vAlign w:val="bottom"/>
                  <w:hideMark/>
                </w:tcPr>
                <w:p w14:paraId="61F95AB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11,789,281.93</w:t>
                  </w:r>
                </w:p>
              </w:tc>
            </w:tr>
            <w:tr w:rsidR="00CD73FD" w:rsidRPr="009866A9" w14:paraId="5A0E9127"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DDA04C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3FF5F6E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107,008,928.88</w:t>
                  </w:r>
                </w:p>
              </w:tc>
            </w:tr>
            <w:tr w:rsidR="00CD73FD" w:rsidRPr="009866A9" w14:paraId="66E383A8"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BE361B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w:t>
                  </w:r>
                </w:p>
              </w:tc>
              <w:tc>
                <w:tcPr>
                  <w:tcW w:w="1984" w:type="dxa"/>
                  <w:tcBorders>
                    <w:top w:val="nil"/>
                    <w:left w:val="nil"/>
                    <w:bottom w:val="single" w:sz="4" w:space="0" w:color="auto"/>
                    <w:right w:val="single" w:sz="4" w:space="0" w:color="auto"/>
                  </w:tcBorders>
                  <w:shd w:val="clear" w:color="auto" w:fill="auto"/>
                  <w:noWrap/>
                  <w:vAlign w:val="bottom"/>
                  <w:hideMark/>
                </w:tcPr>
                <w:p w14:paraId="5D281CB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103,845,624.02</w:t>
                  </w:r>
                </w:p>
              </w:tc>
            </w:tr>
            <w:tr w:rsidR="00CD73FD" w:rsidRPr="009866A9" w14:paraId="52F66AE5"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13EADA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 SOUTH</w:t>
                  </w:r>
                </w:p>
              </w:tc>
              <w:tc>
                <w:tcPr>
                  <w:tcW w:w="1984" w:type="dxa"/>
                  <w:tcBorders>
                    <w:top w:val="nil"/>
                    <w:left w:val="nil"/>
                    <w:bottom w:val="single" w:sz="4" w:space="0" w:color="auto"/>
                    <w:right w:val="single" w:sz="4" w:space="0" w:color="auto"/>
                  </w:tcBorders>
                  <w:shd w:val="clear" w:color="auto" w:fill="auto"/>
                  <w:vAlign w:val="bottom"/>
                  <w:hideMark/>
                </w:tcPr>
                <w:p w14:paraId="1C99CA6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23,262,898.65</w:t>
                  </w:r>
                </w:p>
              </w:tc>
            </w:tr>
            <w:tr w:rsidR="00CD73FD" w:rsidRPr="009866A9" w14:paraId="591F05B6"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26FA3B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1FE96D9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127,108,522.67</w:t>
                  </w:r>
                </w:p>
              </w:tc>
            </w:tr>
            <w:tr w:rsidR="00CD73FD" w:rsidRPr="009866A9" w14:paraId="43B89D03"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62B039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AYEDIRE</w:t>
                  </w:r>
                </w:p>
              </w:tc>
              <w:tc>
                <w:tcPr>
                  <w:tcW w:w="1984" w:type="dxa"/>
                  <w:tcBorders>
                    <w:top w:val="nil"/>
                    <w:left w:val="nil"/>
                    <w:bottom w:val="single" w:sz="4" w:space="0" w:color="auto"/>
                    <w:right w:val="single" w:sz="4" w:space="0" w:color="auto"/>
                  </w:tcBorders>
                  <w:shd w:val="clear" w:color="auto" w:fill="auto"/>
                  <w:noWrap/>
                  <w:vAlign w:val="bottom"/>
                  <w:hideMark/>
                </w:tcPr>
                <w:p w14:paraId="0B36787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80,778,839.91</w:t>
                  </w:r>
                </w:p>
              </w:tc>
            </w:tr>
            <w:tr w:rsidR="00CD73FD" w:rsidRPr="009866A9" w14:paraId="530E0786"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C6C5AE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AYEDIRE SOUTH</w:t>
                  </w:r>
                </w:p>
              </w:tc>
              <w:tc>
                <w:tcPr>
                  <w:tcW w:w="1984" w:type="dxa"/>
                  <w:tcBorders>
                    <w:top w:val="nil"/>
                    <w:left w:val="nil"/>
                    <w:bottom w:val="single" w:sz="4" w:space="0" w:color="auto"/>
                    <w:right w:val="single" w:sz="4" w:space="0" w:color="auto"/>
                  </w:tcBorders>
                  <w:shd w:val="clear" w:color="auto" w:fill="auto"/>
                  <w:noWrap/>
                  <w:vAlign w:val="bottom"/>
                  <w:hideMark/>
                </w:tcPr>
                <w:p w14:paraId="03E7149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39,590,090.11</w:t>
                  </w:r>
                </w:p>
              </w:tc>
            </w:tr>
            <w:tr w:rsidR="00CD73FD" w:rsidRPr="009866A9" w14:paraId="3CE38A2B"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C4386A1" w14:textId="77777777" w:rsidR="00CD73FD" w:rsidRPr="009866A9" w:rsidRDefault="00CD73FD" w:rsidP="002108FD">
                  <w:pPr>
                    <w:spacing w:after="0" w:line="240" w:lineRule="auto"/>
                    <w:rPr>
                      <w:rFonts w:ascii="Calibri" w:eastAsia="Times New Roman" w:hAnsi="Calibri" w:cs="Calibri"/>
                      <w:bCs/>
                      <w:color w:val="000000"/>
                    </w:rPr>
                  </w:pPr>
                  <w:proofErr w:type="gramStart"/>
                  <w:r w:rsidRPr="009866A9">
                    <w:rPr>
                      <w:rFonts w:ascii="Calibri" w:eastAsia="Times New Roman" w:hAnsi="Calibri" w:cs="Calibri"/>
                      <w:bCs/>
                      <w:color w:val="000000"/>
                    </w:rPr>
                    <w:t>AYEDIRE  CONSOLIDATED</w:t>
                  </w:r>
                  <w:proofErr w:type="gramEnd"/>
                </w:p>
              </w:tc>
              <w:tc>
                <w:tcPr>
                  <w:tcW w:w="1984" w:type="dxa"/>
                  <w:tcBorders>
                    <w:top w:val="nil"/>
                    <w:left w:val="nil"/>
                    <w:bottom w:val="single" w:sz="4" w:space="0" w:color="auto"/>
                    <w:right w:val="single" w:sz="4" w:space="0" w:color="auto"/>
                  </w:tcBorders>
                  <w:shd w:val="clear" w:color="auto" w:fill="auto"/>
                  <w:noWrap/>
                  <w:vAlign w:val="bottom"/>
                  <w:hideMark/>
                </w:tcPr>
                <w:p w14:paraId="2590BE5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120,368,930.02</w:t>
                  </w:r>
                </w:p>
              </w:tc>
            </w:tr>
            <w:tr w:rsidR="00CD73FD" w:rsidRPr="009866A9" w14:paraId="305EDDC3"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03856B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w:t>
                  </w:r>
                </w:p>
              </w:tc>
              <w:tc>
                <w:tcPr>
                  <w:tcW w:w="1984" w:type="dxa"/>
                  <w:tcBorders>
                    <w:top w:val="nil"/>
                    <w:left w:val="nil"/>
                    <w:bottom w:val="single" w:sz="4" w:space="0" w:color="auto"/>
                    <w:right w:val="single" w:sz="4" w:space="0" w:color="auto"/>
                  </w:tcBorders>
                  <w:shd w:val="clear" w:color="auto" w:fill="auto"/>
                  <w:noWrap/>
                  <w:vAlign w:val="bottom"/>
                  <w:hideMark/>
                </w:tcPr>
                <w:p w14:paraId="0C6240D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106,315,568.44</w:t>
                  </w:r>
                </w:p>
              </w:tc>
            </w:tr>
            <w:tr w:rsidR="00CD73FD" w:rsidRPr="009866A9" w14:paraId="0BC77969"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26E5FA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 EAST LCDA</w:t>
                  </w:r>
                </w:p>
              </w:tc>
              <w:tc>
                <w:tcPr>
                  <w:tcW w:w="1984" w:type="dxa"/>
                  <w:tcBorders>
                    <w:top w:val="nil"/>
                    <w:left w:val="nil"/>
                    <w:bottom w:val="single" w:sz="4" w:space="0" w:color="auto"/>
                    <w:right w:val="single" w:sz="4" w:space="0" w:color="auto"/>
                  </w:tcBorders>
                  <w:shd w:val="clear" w:color="auto" w:fill="auto"/>
                  <w:noWrap/>
                  <w:vAlign w:val="bottom"/>
                  <w:hideMark/>
                </w:tcPr>
                <w:p w14:paraId="1F57F10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34,734,978.91</w:t>
                  </w:r>
                </w:p>
              </w:tc>
            </w:tr>
            <w:tr w:rsidR="00CD73FD" w:rsidRPr="009866A9" w14:paraId="5A6BA1BD"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E89640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77CEFA7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141,050,547.35</w:t>
                  </w:r>
                </w:p>
              </w:tc>
            </w:tr>
            <w:tr w:rsidR="00CD73FD" w:rsidRPr="009866A9" w14:paraId="5D31D366"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E28A8E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w:t>
                  </w:r>
                </w:p>
              </w:tc>
              <w:tc>
                <w:tcPr>
                  <w:tcW w:w="1984" w:type="dxa"/>
                  <w:tcBorders>
                    <w:top w:val="nil"/>
                    <w:left w:val="nil"/>
                    <w:bottom w:val="single" w:sz="4" w:space="0" w:color="auto"/>
                    <w:right w:val="single" w:sz="4" w:space="0" w:color="auto"/>
                  </w:tcBorders>
                  <w:shd w:val="clear" w:color="auto" w:fill="auto"/>
                  <w:noWrap/>
                  <w:vAlign w:val="bottom"/>
                  <w:hideMark/>
                </w:tcPr>
                <w:p w14:paraId="28E4663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136,006,016.84</w:t>
                  </w:r>
                </w:p>
              </w:tc>
            </w:tr>
            <w:tr w:rsidR="00CD73FD" w:rsidRPr="009866A9" w14:paraId="2DE169A9"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B87C93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 NORTH</w:t>
                  </w:r>
                </w:p>
              </w:tc>
              <w:tc>
                <w:tcPr>
                  <w:tcW w:w="1984" w:type="dxa"/>
                  <w:tcBorders>
                    <w:top w:val="nil"/>
                    <w:left w:val="nil"/>
                    <w:bottom w:val="single" w:sz="4" w:space="0" w:color="auto"/>
                    <w:right w:val="single" w:sz="4" w:space="0" w:color="auto"/>
                  </w:tcBorders>
                  <w:shd w:val="clear" w:color="auto" w:fill="auto"/>
                  <w:noWrap/>
                  <w:vAlign w:val="bottom"/>
                  <w:hideMark/>
                </w:tcPr>
                <w:p w14:paraId="033F490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36,766,568.65</w:t>
                  </w:r>
                </w:p>
              </w:tc>
            </w:tr>
            <w:tr w:rsidR="00CD73FD" w:rsidRPr="009866A9" w14:paraId="28D62826"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B9F434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67E3CA5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172,772,585.49</w:t>
                  </w:r>
                </w:p>
              </w:tc>
            </w:tr>
            <w:tr w:rsidR="00CD73FD" w:rsidRPr="009866A9" w14:paraId="1405278C"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ACF0AA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w:t>
                  </w:r>
                </w:p>
              </w:tc>
              <w:tc>
                <w:tcPr>
                  <w:tcW w:w="1984" w:type="dxa"/>
                  <w:tcBorders>
                    <w:top w:val="nil"/>
                    <w:left w:val="nil"/>
                    <w:bottom w:val="single" w:sz="4" w:space="0" w:color="auto"/>
                    <w:right w:val="single" w:sz="4" w:space="0" w:color="auto"/>
                  </w:tcBorders>
                  <w:shd w:val="clear" w:color="auto" w:fill="auto"/>
                  <w:noWrap/>
                  <w:vAlign w:val="bottom"/>
                  <w:hideMark/>
                </w:tcPr>
                <w:p w14:paraId="33D8822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64,387,115.55</w:t>
                  </w:r>
                </w:p>
              </w:tc>
            </w:tr>
            <w:tr w:rsidR="00CD73FD" w:rsidRPr="009866A9" w14:paraId="30B4F3FD"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4CAED7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 AREA COUNCIL</w:t>
                  </w:r>
                </w:p>
              </w:tc>
              <w:tc>
                <w:tcPr>
                  <w:tcW w:w="1984" w:type="dxa"/>
                  <w:tcBorders>
                    <w:top w:val="nil"/>
                    <w:left w:val="nil"/>
                    <w:bottom w:val="single" w:sz="4" w:space="0" w:color="auto"/>
                    <w:right w:val="single" w:sz="4" w:space="0" w:color="auto"/>
                  </w:tcBorders>
                  <w:shd w:val="clear" w:color="auto" w:fill="auto"/>
                  <w:noWrap/>
                  <w:vAlign w:val="bottom"/>
                  <w:hideMark/>
                </w:tcPr>
                <w:p w14:paraId="1805C72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31,757,463.13</w:t>
                  </w:r>
                </w:p>
              </w:tc>
            </w:tr>
            <w:tr w:rsidR="00CD73FD" w:rsidRPr="009866A9" w14:paraId="06AA9F75"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900F0D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2423A62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96,144,578.68</w:t>
                  </w:r>
                </w:p>
              </w:tc>
            </w:tr>
            <w:tr w:rsidR="00CD73FD" w:rsidRPr="009866A9" w14:paraId="4B817B20"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AB40B3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SOUTH</w:t>
                  </w:r>
                </w:p>
              </w:tc>
              <w:tc>
                <w:tcPr>
                  <w:tcW w:w="1984" w:type="dxa"/>
                  <w:tcBorders>
                    <w:top w:val="nil"/>
                    <w:left w:val="nil"/>
                    <w:bottom w:val="single" w:sz="4" w:space="0" w:color="auto"/>
                    <w:right w:val="single" w:sz="4" w:space="0" w:color="auto"/>
                  </w:tcBorders>
                  <w:shd w:val="clear" w:color="auto" w:fill="auto"/>
                  <w:noWrap/>
                  <w:vAlign w:val="bottom"/>
                  <w:hideMark/>
                </w:tcPr>
                <w:p w14:paraId="481E3FC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34,091,155.15</w:t>
                  </w:r>
                </w:p>
              </w:tc>
            </w:tr>
            <w:tr w:rsidR="00CD73FD" w:rsidRPr="009866A9" w14:paraId="27F5F121"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15D5F8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EAST LCDA</w:t>
                  </w:r>
                </w:p>
              </w:tc>
              <w:tc>
                <w:tcPr>
                  <w:tcW w:w="1984" w:type="dxa"/>
                  <w:tcBorders>
                    <w:top w:val="nil"/>
                    <w:left w:val="nil"/>
                    <w:bottom w:val="single" w:sz="4" w:space="0" w:color="auto"/>
                    <w:right w:val="single" w:sz="4" w:space="0" w:color="auto"/>
                  </w:tcBorders>
                  <w:shd w:val="clear" w:color="auto" w:fill="auto"/>
                  <w:noWrap/>
                  <w:vAlign w:val="bottom"/>
                  <w:hideMark/>
                </w:tcPr>
                <w:p w14:paraId="362797C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6,478,900.00</w:t>
                  </w:r>
                </w:p>
              </w:tc>
            </w:tr>
            <w:tr w:rsidR="00CD73FD" w:rsidRPr="009866A9" w14:paraId="65CB3953"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13037F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SOUTH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51DEA77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40,570,055.15</w:t>
                  </w:r>
                </w:p>
              </w:tc>
            </w:tr>
            <w:tr w:rsidR="00CD73FD" w:rsidRPr="009866A9" w14:paraId="25152558"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0630EB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w:t>
                  </w:r>
                </w:p>
              </w:tc>
              <w:tc>
                <w:tcPr>
                  <w:tcW w:w="1984" w:type="dxa"/>
                  <w:tcBorders>
                    <w:top w:val="nil"/>
                    <w:left w:val="nil"/>
                    <w:bottom w:val="single" w:sz="4" w:space="0" w:color="auto"/>
                    <w:right w:val="single" w:sz="4" w:space="0" w:color="auto"/>
                  </w:tcBorders>
                  <w:shd w:val="clear" w:color="auto" w:fill="auto"/>
                  <w:noWrap/>
                  <w:vAlign w:val="bottom"/>
                  <w:hideMark/>
                </w:tcPr>
                <w:p w14:paraId="3338CCC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42,278,353.77</w:t>
                  </w:r>
                </w:p>
              </w:tc>
            </w:tr>
            <w:tr w:rsidR="00CD73FD" w:rsidRPr="009866A9" w14:paraId="5ECB7081"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746712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 SOUTH LCDA</w:t>
                  </w:r>
                </w:p>
              </w:tc>
              <w:tc>
                <w:tcPr>
                  <w:tcW w:w="1984" w:type="dxa"/>
                  <w:tcBorders>
                    <w:top w:val="nil"/>
                    <w:left w:val="nil"/>
                    <w:bottom w:val="single" w:sz="4" w:space="0" w:color="auto"/>
                    <w:right w:val="single" w:sz="4" w:space="0" w:color="auto"/>
                  </w:tcBorders>
                  <w:shd w:val="clear" w:color="auto" w:fill="auto"/>
                  <w:noWrap/>
                  <w:vAlign w:val="bottom"/>
                  <w:hideMark/>
                </w:tcPr>
                <w:p w14:paraId="246F598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4,450,000.00</w:t>
                  </w:r>
                </w:p>
              </w:tc>
            </w:tr>
            <w:tr w:rsidR="00CD73FD" w:rsidRPr="009866A9" w14:paraId="57F5F3B6"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DA7EF7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OKINNI ADMIN</w:t>
                  </w:r>
                </w:p>
              </w:tc>
              <w:tc>
                <w:tcPr>
                  <w:tcW w:w="1984" w:type="dxa"/>
                  <w:tcBorders>
                    <w:top w:val="nil"/>
                    <w:left w:val="nil"/>
                    <w:bottom w:val="single" w:sz="4" w:space="0" w:color="auto"/>
                    <w:right w:val="single" w:sz="4" w:space="0" w:color="auto"/>
                  </w:tcBorders>
                  <w:shd w:val="clear" w:color="auto" w:fill="auto"/>
                  <w:noWrap/>
                  <w:vAlign w:val="bottom"/>
                  <w:hideMark/>
                </w:tcPr>
                <w:p w14:paraId="6E9B541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6,986,173.58</w:t>
                  </w:r>
                </w:p>
              </w:tc>
            </w:tr>
            <w:tr w:rsidR="00CD73FD" w:rsidRPr="009866A9" w14:paraId="136A4695"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193629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5E3ADE2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53,714,527.35</w:t>
                  </w:r>
                </w:p>
              </w:tc>
            </w:tr>
            <w:tr w:rsidR="00CD73FD" w:rsidRPr="009866A9" w14:paraId="2AC90953"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F227A9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lastRenderedPageBreak/>
                    <w:t>EJIGBO</w:t>
                  </w:r>
                </w:p>
              </w:tc>
              <w:tc>
                <w:tcPr>
                  <w:tcW w:w="1984" w:type="dxa"/>
                  <w:tcBorders>
                    <w:top w:val="nil"/>
                    <w:left w:val="nil"/>
                    <w:bottom w:val="single" w:sz="4" w:space="0" w:color="auto"/>
                    <w:right w:val="single" w:sz="4" w:space="0" w:color="auto"/>
                  </w:tcBorders>
                  <w:shd w:val="clear" w:color="auto" w:fill="auto"/>
                  <w:noWrap/>
                  <w:vAlign w:val="bottom"/>
                  <w:hideMark/>
                </w:tcPr>
                <w:p w14:paraId="18C7245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141,983,604.62</w:t>
                  </w:r>
                </w:p>
              </w:tc>
            </w:tr>
            <w:tr w:rsidR="00CD73FD" w:rsidRPr="009866A9" w14:paraId="4F0A7C82"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D777D1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SOUTH LCDA</w:t>
                  </w:r>
                </w:p>
              </w:tc>
              <w:tc>
                <w:tcPr>
                  <w:tcW w:w="1984" w:type="dxa"/>
                  <w:tcBorders>
                    <w:top w:val="nil"/>
                    <w:left w:val="nil"/>
                    <w:bottom w:val="single" w:sz="4" w:space="0" w:color="auto"/>
                    <w:right w:val="single" w:sz="4" w:space="0" w:color="auto"/>
                  </w:tcBorders>
                  <w:shd w:val="clear" w:color="auto" w:fill="auto"/>
                  <w:noWrap/>
                  <w:vAlign w:val="bottom"/>
                  <w:hideMark/>
                </w:tcPr>
                <w:p w14:paraId="6C0676D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41,336,915.47</w:t>
                  </w:r>
                </w:p>
              </w:tc>
            </w:tr>
            <w:tr w:rsidR="00CD73FD" w:rsidRPr="009866A9" w14:paraId="5ACC219B" w14:textId="77777777" w:rsidTr="002108FD">
              <w:trPr>
                <w:trHeight w:val="54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057760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WEST LCDA</w:t>
                  </w:r>
                </w:p>
              </w:tc>
              <w:tc>
                <w:tcPr>
                  <w:tcW w:w="1984" w:type="dxa"/>
                  <w:tcBorders>
                    <w:top w:val="nil"/>
                    <w:left w:val="nil"/>
                    <w:bottom w:val="single" w:sz="4" w:space="0" w:color="auto"/>
                    <w:right w:val="single" w:sz="4" w:space="0" w:color="auto"/>
                  </w:tcBorders>
                  <w:shd w:val="clear" w:color="auto" w:fill="auto"/>
                  <w:noWrap/>
                  <w:vAlign w:val="bottom"/>
                  <w:hideMark/>
                </w:tcPr>
                <w:p w14:paraId="165876A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42,991,842.15</w:t>
                  </w:r>
                </w:p>
              </w:tc>
            </w:tr>
            <w:tr w:rsidR="00CD73FD" w:rsidRPr="009866A9" w14:paraId="33F07B8C"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43221B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7243F3E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226,312,362.24</w:t>
                  </w:r>
                </w:p>
              </w:tc>
            </w:tr>
            <w:tr w:rsidR="00CD73FD" w:rsidRPr="009866A9" w14:paraId="0EF6534B"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BC07E4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w:t>
                  </w:r>
                </w:p>
              </w:tc>
              <w:tc>
                <w:tcPr>
                  <w:tcW w:w="1984" w:type="dxa"/>
                  <w:tcBorders>
                    <w:top w:val="nil"/>
                    <w:left w:val="nil"/>
                    <w:bottom w:val="single" w:sz="4" w:space="0" w:color="auto"/>
                    <w:right w:val="single" w:sz="4" w:space="0" w:color="auto"/>
                  </w:tcBorders>
                  <w:shd w:val="clear" w:color="auto" w:fill="auto"/>
                  <w:noWrap/>
                  <w:vAlign w:val="bottom"/>
                  <w:hideMark/>
                </w:tcPr>
                <w:p w14:paraId="12BA450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188,563,510.85</w:t>
                  </w:r>
                </w:p>
              </w:tc>
            </w:tr>
            <w:tr w:rsidR="00CD73FD" w:rsidRPr="009866A9" w14:paraId="59348474"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AE6178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 WEST LCDA</w:t>
                  </w:r>
                </w:p>
              </w:tc>
              <w:tc>
                <w:tcPr>
                  <w:tcW w:w="1984" w:type="dxa"/>
                  <w:tcBorders>
                    <w:top w:val="nil"/>
                    <w:left w:val="nil"/>
                    <w:bottom w:val="single" w:sz="4" w:space="0" w:color="auto"/>
                    <w:right w:val="single" w:sz="4" w:space="0" w:color="auto"/>
                  </w:tcBorders>
                  <w:shd w:val="clear" w:color="auto" w:fill="auto"/>
                  <w:noWrap/>
                  <w:vAlign w:val="bottom"/>
                  <w:hideMark/>
                </w:tcPr>
                <w:p w14:paraId="0820464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3,931,421.60</w:t>
                  </w:r>
                </w:p>
              </w:tc>
            </w:tr>
            <w:tr w:rsidR="00CD73FD" w:rsidRPr="009866A9" w14:paraId="7D56FE8D"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ECA499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417695A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192,494,932.45</w:t>
                  </w:r>
                </w:p>
              </w:tc>
            </w:tr>
            <w:tr w:rsidR="00CD73FD" w:rsidRPr="009866A9" w14:paraId="5A03D61E"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D7068D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EAST</w:t>
                  </w:r>
                </w:p>
              </w:tc>
              <w:tc>
                <w:tcPr>
                  <w:tcW w:w="1984" w:type="dxa"/>
                  <w:tcBorders>
                    <w:top w:val="nil"/>
                    <w:left w:val="nil"/>
                    <w:bottom w:val="single" w:sz="4" w:space="0" w:color="auto"/>
                    <w:right w:val="single" w:sz="4" w:space="0" w:color="auto"/>
                  </w:tcBorders>
                  <w:shd w:val="clear" w:color="auto" w:fill="auto"/>
                  <w:noWrap/>
                  <w:vAlign w:val="bottom"/>
                  <w:hideMark/>
                </w:tcPr>
                <w:p w14:paraId="2C732FF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784,277,676.70</w:t>
                  </w:r>
                </w:p>
              </w:tc>
            </w:tr>
            <w:tr w:rsidR="00CD73FD" w:rsidRPr="009866A9" w14:paraId="404E66E0"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03A305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OOYE</w:t>
                  </w:r>
                </w:p>
              </w:tc>
              <w:tc>
                <w:tcPr>
                  <w:tcW w:w="1984" w:type="dxa"/>
                  <w:tcBorders>
                    <w:top w:val="nil"/>
                    <w:left w:val="nil"/>
                    <w:bottom w:val="single" w:sz="4" w:space="0" w:color="auto"/>
                    <w:right w:val="single" w:sz="4" w:space="0" w:color="auto"/>
                  </w:tcBorders>
                  <w:shd w:val="clear" w:color="auto" w:fill="auto"/>
                  <w:noWrap/>
                  <w:vAlign w:val="bottom"/>
                  <w:hideMark/>
                </w:tcPr>
                <w:p w14:paraId="335E361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25,639,481.38</w:t>
                  </w:r>
                </w:p>
              </w:tc>
            </w:tr>
            <w:tr w:rsidR="00CD73FD" w:rsidRPr="009866A9" w14:paraId="45E92FFB"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ACD7AA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EAST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57E6A23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809,917,158.08</w:t>
                  </w:r>
                </w:p>
              </w:tc>
            </w:tr>
            <w:tr w:rsidR="00CD73FD" w:rsidRPr="009866A9" w14:paraId="4C928825" w14:textId="77777777" w:rsidTr="002108FD">
              <w:trPr>
                <w:trHeight w:val="6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DE2858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EAST LCDA</w:t>
                  </w:r>
                </w:p>
              </w:tc>
              <w:tc>
                <w:tcPr>
                  <w:tcW w:w="1984" w:type="dxa"/>
                  <w:tcBorders>
                    <w:top w:val="nil"/>
                    <w:left w:val="nil"/>
                    <w:bottom w:val="single" w:sz="4" w:space="0" w:color="auto"/>
                    <w:right w:val="single" w:sz="4" w:space="0" w:color="auto"/>
                  </w:tcBorders>
                  <w:shd w:val="clear" w:color="auto" w:fill="auto"/>
                  <w:noWrap/>
                  <w:vAlign w:val="bottom"/>
                  <w:hideMark/>
                </w:tcPr>
                <w:p w14:paraId="1629619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9,578,200.14</w:t>
                  </w:r>
                </w:p>
              </w:tc>
            </w:tr>
            <w:tr w:rsidR="00CD73FD" w:rsidRPr="009866A9" w14:paraId="438E762C" w14:textId="77777777" w:rsidTr="002108FD">
              <w:trPr>
                <w:trHeight w:val="6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C7DD18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w:t>
                  </w:r>
                </w:p>
              </w:tc>
              <w:tc>
                <w:tcPr>
                  <w:tcW w:w="1984" w:type="dxa"/>
                  <w:tcBorders>
                    <w:top w:val="nil"/>
                    <w:left w:val="nil"/>
                    <w:bottom w:val="single" w:sz="4" w:space="0" w:color="auto"/>
                    <w:right w:val="single" w:sz="4" w:space="0" w:color="auto"/>
                  </w:tcBorders>
                  <w:shd w:val="clear" w:color="auto" w:fill="auto"/>
                  <w:noWrap/>
                  <w:vAlign w:val="bottom"/>
                  <w:hideMark/>
                </w:tcPr>
                <w:p w14:paraId="71DCED7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191,928,305.69</w:t>
                  </w:r>
                </w:p>
              </w:tc>
            </w:tr>
            <w:tr w:rsidR="00CD73FD" w:rsidRPr="009866A9" w14:paraId="3AD59A1C"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B5859B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WEST LCDA</w:t>
                  </w:r>
                </w:p>
              </w:tc>
              <w:tc>
                <w:tcPr>
                  <w:tcW w:w="1984" w:type="dxa"/>
                  <w:tcBorders>
                    <w:top w:val="nil"/>
                    <w:left w:val="nil"/>
                    <w:bottom w:val="single" w:sz="4" w:space="0" w:color="auto"/>
                    <w:right w:val="single" w:sz="4" w:space="0" w:color="auto"/>
                  </w:tcBorders>
                  <w:shd w:val="clear" w:color="auto" w:fill="auto"/>
                  <w:noWrap/>
                  <w:vAlign w:val="bottom"/>
                  <w:hideMark/>
                </w:tcPr>
                <w:p w14:paraId="1776924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69,921,199.20</w:t>
                  </w:r>
                </w:p>
              </w:tc>
            </w:tr>
            <w:tr w:rsidR="00CD73FD" w:rsidRPr="009866A9" w14:paraId="21E14EFF"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F85FD7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AREA COUNCIL</w:t>
                  </w:r>
                </w:p>
              </w:tc>
              <w:tc>
                <w:tcPr>
                  <w:tcW w:w="1984" w:type="dxa"/>
                  <w:tcBorders>
                    <w:top w:val="nil"/>
                    <w:left w:val="nil"/>
                    <w:bottom w:val="single" w:sz="4" w:space="0" w:color="auto"/>
                    <w:right w:val="single" w:sz="4" w:space="0" w:color="auto"/>
                  </w:tcBorders>
                  <w:shd w:val="clear" w:color="auto" w:fill="auto"/>
                  <w:noWrap/>
                  <w:vAlign w:val="bottom"/>
                  <w:hideMark/>
                </w:tcPr>
                <w:p w14:paraId="425A6BA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34,189,984.80</w:t>
                  </w:r>
                </w:p>
              </w:tc>
            </w:tr>
            <w:tr w:rsidR="00CD73FD" w:rsidRPr="009866A9" w14:paraId="31307D70" w14:textId="77777777" w:rsidTr="002108FD">
              <w:trPr>
                <w:trHeight w:val="6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BA0583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3166009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296,039,489.69</w:t>
                  </w:r>
                </w:p>
              </w:tc>
            </w:tr>
            <w:tr w:rsidR="00CD73FD" w:rsidRPr="009866A9" w14:paraId="6122C3B9"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C49057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w:t>
                  </w:r>
                </w:p>
              </w:tc>
              <w:tc>
                <w:tcPr>
                  <w:tcW w:w="1984" w:type="dxa"/>
                  <w:tcBorders>
                    <w:top w:val="nil"/>
                    <w:left w:val="nil"/>
                    <w:bottom w:val="single" w:sz="4" w:space="0" w:color="auto"/>
                    <w:right w:val="single" w:sz="4" w:space="0" w:color="auto"/>
                  </w:tcBorders>
                  <w:shd w:val="clear" w:color="auto" w:fill="auto"/>
                  <w:noWrap/>
                  <w:vAlign w:val="bottom"/>
                  <w:hideMark/>
                </w:tcPr>
                <w:p w14:paraId="0863363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122,226,072.42</w:t>
                  </w:r>
                </w:p>
              </w:tc>
            </w:tr>
            <w:tr w:rsidR="00CD73FD" w:rsidRPr="009866A9" w14:paraId="35D99990"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DBB8CD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 LCDA</w:t>
                  </w:r>
                </w:p>
              </w:tc>
              <w:tc>
                <w:tcPr>
                  <w:tcW w:w="1984" w:type="dxa"/>
                  <w:tcBorders>
                    <w:top w:val="nil"/>
                    <w:left w:val="nil"/>
                    <w:bottom w:val="single" w:sz="4" w:space="0" w:color="auto"/>
                    <w:right w:val="single" w:sz="4" w:space="0" w:color="auto"/>
                  </w:tcBorders>
                  <w:shd w:val="clear" w:color="auto" w:fill="auto"/>
                  <w:noWrap/>
                  <w:vAlign w:val="bottom"/>
                  <w:hideMark/>
                </w:tcPr>
                <w:p w14:paraId="6F15E40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44,888,000.00</w:t>
                  </w:r>
                </w:p>
              </w:tc>
            </w:tr>
            <w:tr w:rsidR="00CD73FD" w:rsidRPr="009866A9" w14:paraId="7D85A097"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7E50BF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 CONSLIDATED</w:t>
                  </w:r>
                </w:p>
              </w:tc>
              <w:tc>
                <w:tcPr>
                  <w:tcW w:w="1984" w:type="dxa"/>
                  <w:tcBorders>
                    <w:top w:val="nil"/>
                    <w:left w:val="nil"/>
                    <w:bottom w:val="single" w:sz="4" w:space="0" w:color="auto"/>
                    <w:right w:val="single" w:sz="4" w:space="0" w:color="auto"/>
                  </w:tcBorders>
                  <w:shd w:val="clear" w:color="auto" w:fill="auto"/>
                  <w:noWrap/>
                  <w:vAlign w:val="bottom"/>
                  <w:hideMark/>
                </w:tcPr>
                <w:p w14:paraId="2909F19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167,114,072.42</w:t>
                  </w:r>
                </w:p>
              </w:tc>
            </w:tr>
            <w:tr w:rsidR="00CD73FD" w:rsidRPr="009866A9" w14:paraId="755B1ACF" w14:textId="77777777" w:rsidTr="002108FD">
              <w:trPr>
                <w:trHeight w:val="6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A6EBB4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w:t>
                  </w:r>
                </w:p>
              </w:tc>
              <w:tc>
                <w:tcPr>
                  <w:tcW w:w="1984" w:type="dxa"/>
                  <w:tcBorders>
                    <w:top w:val="nil"/>
                    <w:left w:val="nil"/>
                    <w:bottom w:val="single" w:sz="4" w:space="0" w:color="auto"/>
                    <w:right w:val="single" w:sz="4" w:space="0" w:color="auto"/>
                  </w:tcBorders>
                  <w:shd w:val="clear" w:color="auto" w:fill="auto"/>
                  <w:noWrap/>
                  <w:vAlign w:val="bottom"/>
                  <w:hideMark/>
                </w:tcPr>
                <w:p w14:paraId="5513D83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39,332,492.48</w:t>
                  </w:r>
                </w:p>
              </w:tc>
            </w:tr>
            <w:tr w:rsidR="00CD73FD" w:rsidRPr="009866A9" w14:paraId="296022B5" w14:textId="77777777" w:rsidTr="002108FD">
              <w:trPr>
                <w:trHeight w:val="6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3206D1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 AREA COUNCIL</w:t>
                  </w:r>
                </w:p>
              </w:tc>
              <w:tc>
                <w:tcPr>
                  <w:tcW w:w="1984" w:type="dxa"/>
                  <w:tcBorders>
                    <w:top w:val="nil"/>
                    <w:left w:val="nil"/>
                    <w:bottom w:val="single" w:sz="4" w:space="0" w:color="auto"/>
                    <w:right w:val="single" w:sz="4" w:space="0" w:color="auto"/>
                  </w:tcBorders>
                  <w:shd w:val="clear" w:color="auto" w:fill="auto"/>
                  <w:noWrap/>
                  <w:vAlign w:val="bottom"/>
                  <w:hideMark/>
                </w:tcPr>
                <w:p w14:paraId="4E04CE0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4,277,327.11</w:t>
                  </w:r>
                </w:p>
              </w:tc>
            </w:tr>
            <w:tr w:rsidR="00CD73FD" w:rsidRPr="009866A9" w14:paraId="289CE9A4"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820368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36D8721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43,609,819.59</w:t>
                  </w:r>
                </w:p>
              </w:tc>
            </w:tr>
            <w:tr w:rsidR="00CD73FD" w:rsidRPr="009866A9" w14:paraId="2EFF9107"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6BC0EE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w:t>
                  </w:r>
                </w:p>
              </w:tc>
              <w:tc>
                <w:tcPr>
                  <w:tcW w:w="1984" w:type="dxa"/>
                  <w:tcBorders>
                    <w:top w:val="nil"/>
                    <w:left w:val="nil"/>
                    <w:bottom w:val="single" w:sz="4" w:space="0" w:color="auto"/>
                    <w:right w:val="single" w:sz="4" w:space="0" w:color="auto"/>
                  </w:tcBorders>
                  <w:shd w:val="clear" w:color="auto" w:fill="auto"/>
                  <w:noWrap/>
                  <w:vAlign w:val="bottom"/>
                  <w:hideMark/>
                </w:tcPr>
                <w:p w14:paraId="17944AA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17,412,570.01</w:t>
                  </w:r>
                </w:p>
              </w:tc>
            </w:tr>
            <w:tr w:rsidR="00CD73FD" w:rsidRPr="009866A9" w14:paraId="3BF34D76"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D6B762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NORTH LCDA</w:t>
                  </w:r>
                </w:p>
              </w:tc>
              <w:tc>
                <w:tcPr>
                  <w:tcW w:w="1984" w:type="dxa"/>
                  <w:tcBorders>
                    <w:top w:val="nil"/>
                    <w:left w:val="nil"/>
                    <w:bottom w:val="single" w:sz="4" w:space="0" w:color="auto"/>
                    <w:right w:val="single" w:sz="4" w:space="0" w:color="auto"/>
                  </w:tcBorders>
                  <w:shd w:val="clear" w:color="auto" w:fill="auto"/>
                  <w:noWrap/>
                  <w:vAlign w:val="bottom"/>
                  <w:hideMark/>
                </w:tcPr>
                <w:p w14:paraId="3EA0DAB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19,376,491.72</w:t>
                  </w:r>
                </w:p>
              </w:tc>
            </w:tr>
            <w:tr w:rsidR="00CD73FD" w:rsidRPr="009866A9" w14:paraId="5D01714B" w14:textId="77777777" w:rsidTr="002108FD">
              <w:trPr>
                <w:trHeight w:val="6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FEF7D6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AREA COUNCIL</w:t>
                  </w:r>
                </w:p>
              </w:tc>
              <w:tc>
                <w:tcPr>
                  <w:tcW w:w="1984" w:type="dxa"/>
                  <w:tcBorders>
                    <w:top w:val="nil"/>
                    <w:left w:val="nil"/>
                    <w:bottom w:val="single" w:sz="4" w:space="0" w:color="auto"/>
                    <w:right w:val="single" w:sz="4" w:space="0" w:color="auto"/>
                  </w:tcBorders>
                  <w:shd w:val="clear" w:color="auto" w:fill="auto"/>
                  <w:noWrap/>
                  <w:vAlign w:val="bottom"/>
                  <w:hideMark/>
                </w:tcPr>
                <w:p w14:paraId="21ABF5C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6,016,500.00</w:t>
                  </w:r>
                </w:p>
              </w:tc>
            </w:tr>
            <w:tr w:rsidR="00CD73FD" w:rsidRPr="009866A9" w14:paraId="33E5601C" w14:textId="77777777" w:rsidTr="002108FD">
              <w:trPr>
                <w:trHeight w:val="51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B64307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6DA37C5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42,805,561.73</w:t>
                  </w:r>
                </w:p>
              </w:tc>
            </w:tr>
            <w:tr w:rsidR="00CD73FD" w:rsidRPr="009866A9" w14:paraId="66FB78B7"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1A4D1A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w:t>
                  </w:r>
                </w:p>
              </w:tc>
              <w:tc>
                <w:tcPr>
                  <w:tcW w:w="1984" w:type="dxa"/>
                  <w:tcBorders>
                    <w:top w:val="nil"/>
                    <w:left w:val="nil"/>
                    <w:bottom w:val="single" w:sz="4" w:space="0" w:color="auto"/>
                    <w:right w:val="single" w:sz="4" w:space="0" w:color="auto"/>
                  </w:tcBorders>
                  <w:shd w:val="clear" w:color="auto" w:fill="auto"/>
                  <w:noWrap/>
                  <w:vAlign w:val="bottom"/>
                  <w:hideMark/>
                </w:tcPr>
                <w:p w14:paraId="2B0B2E4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9,127,618.95</w:t>
                  </w:r>
                </w:p>
              </w:tc>
            </w:tr>
            <w:tr w:rsidR="00CD73FD" w:rsidRPr="009866A9" w14:paraId="4001B6FF"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852F3C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 CENTRAL LCDA</w:t>
                  </w:r>
                </w:p>
              </w:tc>
              <w:tc>
                <w:tcPr>
                  <w:tcW w:w="1984" w:type="dxa"/>
                  <w:tcBorders>
                    <w:top w:val="nil"/>
                    <w:left w:val="nil"/>
                    <w:bottom w:val="single" w:sz="4" w:space="0" w:color="auto"/>
                    <w:right w:val="single" w:sz="4" w:space="0" w:color="auto"/>
                  </w:tcBorders>
                  <w:shd w:val="clear" w:color="auto" w:fill="auto"/>
                  <w:noWrap/>
                  <w:vAlign w:val="bottom"/>
                  <w:hideMark/>
                </w:tcPr>
                <w:p w14:paraId="015F4C6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24,324,810.96</w:t>
                  </w:r>
                </w:p>
              </w:tc>
            </w:tr>
            <w:tr w:rsidR="00CD73FD" w:rsidRPr="009866A9" w14:paraId="6FED4024"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CD6305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6009B83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33,452,429.91</w:t>
                  </w:r>
                </w:p>
              </w:tc>
            </w:tr>
            <w:tr w:rsidR="00CD73FD" w:rsidRPr="009866A9" w14:paraId="72D593E1"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BC2925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w:t>
                  </w:r>
                </w:p>
              </w:tc>
              <w:tc>
                <w:tcPr>
                  <w:tcW w:w="1984" w:type="dxa"/>
                  <w:tcBorders>
                    <w:top w:val="nil"/>
                    <w:left w:val="nil"/>
                    <w:bottom w:val="single" w:sz="4" w:space="0" w:color="auto"/>
                    <w:right w:val="single" w:sz="4" w:space="0" w:color="auto"/>
                  </w:tcBorders>
                  <w:shd w:val="clear" w:color="auto" w:fill="auto"/>
                  <w:noWrap/>
                  <w:vAlign w:val="bottom"/>
                  <w:hideMark/>
                </w:tcPr>
                <w:p w14:paraId="72744DB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19,091,989.70</w:t>
                  </w:r>
                </w:p>
              </w:tc>
            </w:tr>
            <w:tr w:rsidR="00CD73FD" w:rsidRPr="009866A9" w14:paraId="72A70208"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697267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lastRenderedPageBreak/>
                    <w:t>ILESA EAST LCDA</w:t>
                  </w:r>
                </w:p>
              </w:tc>
              <w:tc>
                <w:tcPr>
                  <w:tcW w:w="1984" w:type="dxa"/>
                  <w:tcBorders>
                    <w:top w:val="nil"/>
                    <w:left w:val="nil"/>
                    <w:bottom w:val="single" w:sz="4" w:space="0" w:color="auto"/>
                    <w:right w:val="single" w:sz="4" w:space="0" w:color="auto"/>
                  </w:tcBorders>
                  <w:shd w:val="clear" w:color="auto" w:fill="auto"/>
                  <w:noWrap/>
                  <w:vAlign w:val="bottom"/>
                  <w:hideMark/>
                </w:tcPr>
                <w:p w14:paraId="6FAA485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12,734,968.94</w:t>
                  </w:r>
                </w:p>
              </w:tc>
            </w:tr>
            <w:tr w:rsidR="00CD73FD" w:rsidRPr="009866A9" w14:paraId="55ED43C8"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C05DCA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57EDB95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31,826,958.64</w:t>
                  </w:r>
                </w:p>
              </w:tc>
            </w:tr>
            <w:tr w:rsidR="00CD73FD" w:rsidRPr="009866A9" w14:paraId="6CC05FE0"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A4E3A6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w:t>
                  </w:r>
                </w:p>
              </w:tc>
              <w:tc>
                <w:tcPr>
                  <w:tcW w:w="1984" w:type="dxa"/>
                  <w:tcBorders>
                    <w:top w:val="nil"/>
                    <w:left w:val="nil"/>
                    <w:bottom w:val="single" w:sz="4" w:space="0" w:color="auto"/>
                    <w:right w:val="single" w:sz="4" w:space="0" w:color="auto"/>
                  </w:tcBorders>
                  <w:shd w:val="clear" w:color="auto" w:fill="auto"/>
                  <w:noWrap/>
                  <w:vAlign w:val="bottom"/>
                  <w:hideMark/>
                </w:tcPr>
                <w:p w14:paraId="7624619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94,610,308.85</w:t>
                  </w:r>
                </w:p>
              </w:tc>
            </w:tr>
            <w:tr w:rsidR="00CD73FD" w:rsidRPr="009866A9" w14:paraId="1A13FE33"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B2B10F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 CENTRAL LCDA</w:t>
                  </w:r>
                </w:p>
              </w:tc>
              <w:tc>
                <w:tcPr>
                  <w:tcW w:w="1984" w:type="dxa"/>
                  <w:tcBorders>
                    <w:top w:val="nil"/>
                    <w:left w:val="nil"/>
                    <w:bottom w:val="single" w:sz="4" w:space="0" w:color="auto"/>
                    <w:right w:val="single" w:sz="4" w:space="0" w:color="auto"/>
                  </w:tcBorders>
                  <w:shd w:val="clear" w:color="auto" w:fill="auto"/>
                  <w:noWrap/>
                  <w:vAlign w:val="bottom"/>
                  <w:hideMark/>
                </w:tcPr>
                <w:p w14:paraId="2E3749B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5,850,002.36</w:t>
                  </w:r>
                </w:p>
              </w:tc>
            </w:tr>
            <w:tr w:rsidR="00CD73FD" w:rsidRPr="009866A9" w14:paraId="7B66FDE0" w14:textId="77777777" w:rsidTr="002108FD">
              <w:trPr>
                <w:trHeight w:val="6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C0BA2A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356B960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100,460,311.21</w:t>
                  </w:r>
                </w:p>
              </w:tc>
            </w:tr>
            <w:tr w:rsidR="00CD73FD" w:rsidRPr="009866A9" w14:paraId="3A9DEBDF"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926863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w:t>
                  </w:r>
                </w:p>
              </w:tc>
              <w:tc>
                <w:tcPr>
                  <w:tcW w:w="1984" w:type="dxa"/>
                  <w:tcBorders>
                    <w:top w:val="nil"/>
                    <w:left w:val="nil"/>
                    <w:bottom w:val="single" w:sz="4" w:space="0" w:color="auto"/>
                    <w:right w:val="single" w:sz="4" w:space="0" w:color="auto"/>
                  </w:tcBorders>
                  <w:shd w:val="clear" w:color="auto" w:fill="auto"/>
                  <w:noWrap/>
                  <w:vAlign w:val="bottom"/>
                  <w:hideMark/>
                </w:tcPr>
                <w:p w14:paraId="15F6DD8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16,427,705.99</w:t>
                  </w:r>
                </w:p>
              </w:tc>
            </w:tr>
            <w:tr w:rsidR="00CD73FD" w:rsidRPr="009866A9" w14:paraId="4FC45142" w14:textId="77777777" w:rsidTr="002108FD">
              <w:trPr>
                <w:trHeight w:val="78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76EA3B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 SOUTH LCDA</w:t>
                  </w:r>
                </w:p>
              </w:tc>
              <w:tc>
                <w:tcPr>
                  <w:tcW w:w="1984" w:type="dxa"/>
                  <w:tcBorders>
                    <w:top w:val="nil"/>
                    <w:left w:val="nil"/>
                    <w:bottom w:val="single" w:sz="4" w:space="0" w:color="auto"/>
                    <w:right w:val="single" w:sz="4" w:space="0" w:color="auto"/>
                  </w:tcBorders>
                  <w:shd w:val="clear" w:color="auto" w:fill="auto"/>
                  <w:noWrap/>
                  <w:vAlign w:val="bottom"/>
                  <w:hideMark/>
                </w:tcPr>
                <w:p w14:paraId="4A8AF42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32,972,676.85</w:t>
                  </w:r>
                </w:p>
              </w:tc>
            </w:tr>
            <w:tr w:rsidR="00CD73FD" w:rsidRPr="009866A9" w14:paraId="367D3803" w14:textId="77777777" w:rsidTr="002108FD">
              <w:trPr>
                <w:trHeight w:val="36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96E1E7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50931AF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49,400,382.84</w:t>
                  </w:r>
                </w:p>
              </w:tc>
            </w:tr>
            <w:tr w:rsidR="00CD73FD" w:rsidRPr="009866A9" w14:paraId="70EFF514"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CDAA83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w:t>
                  </w:r>
                </w:p>
              </w:tc>
              <w:tc>
                <w:tcPr>
                  <w:tcW w:w="1984" w:type="dxa"/>
                  <w:tcBorders>
                    <w:top w:val="nil"/>
                    <w:left w:val="nil"/>
                    <w:bottom w:val="single" w:sz="4" w:space="0" w:color="auto"/>
                    <w:right w:val="single" w:sz="4" w:space="0" w:color="auto"/>
                  </w:tcBorders>
                  <w:shd w:val="clear" w:color="auto" w:fill="auto"/>
                  <w:noWrap/>
                  <w:vAlign w:val="bottom"/>
                  <w:hideMark/>
                </w:tcPr>
                <w:p w14:paraId="6B748A7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135,906,882.55</w:t>
                  </w:r>
                </w:p>
              </w:tc>
            </w:tr>
            <w:tr w:rsidR="00CD73FD" w:rsidRPr="009866A9" w14:paraId="731ED763"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099ECF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 NORTH EAST LCDA</w:t>
                  </w:r>
                </w:p>
              </w:tc>
              <w:tc>
                <w:tcPr>
                  <w:tcW w:w="1984" w:type="dxa"/>
                  <w:tcBorders>
                    <w:top w:val="nil"/>
                    <w:left w:val="nil"/>
                    <w:bottom w:val="single" w:sz="4" w:space="0" w:color="auto"/>
                    <w:right w:val="single" w:sz="4" w:space="0" w:color="auto"/>
                  </w:tcBorders>
                  <w:shd w:val="clear" w:color="auto" w:fill="auto"/>
                  <w:noWrap/>
                  <w:vAlign w:val="bottom"/>
                  <w:hideMark/>
                </w:tcPr>
                <w:p w14:paraId="6C256EF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23,131,324.52</w:t>
                  </w:r>
                </w:p>
              </w:tc>
            </w:tr>
            <w:tr w:rsidR="00CD73FD" w:rsidRPr="009866A9" w14:paraId="692B1B72"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139F34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27364CC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159,038,207.07</w:t>
                  </w:r>
                </w:p>
              </w:tc>
            </w:tr>
            <w:tr w:rsidR="00CD73FD" w:rsidRPr="009866A9" w14:paraId="745FE4B6"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5C8C48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w:t>
                  </w:r>
                </w:p>
              </w:tc>
              <w:tc>
                <w:tcPr>
                  <w:tcW w:w="1984" w:type="dxa"/>
                  <w:tcBorders>
                    <w:top w:val="nil"/>
                    <w:left w:val="nil"/>
                    <w:bottom w:val="single" w:sz="4" w:space="0" w:color="auto"/>
                    <w:right w:val="single" w:sz="4" w:space="0" w:color="auto"/>
                  </w:tcBorders>
                  <w:shd w:val="clear" w:color="auto" w:fill="auto"/>
                  <w:noWrap/>
                  <w:vAlign w:val="bottom"/>
                  <w:hideMark/>
                </w:tcPr>
                <w:p w14:paraId="72279A8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89,084,252.59</w:t>
                  </w:r>
                </w:p>
              </w:tc>
            </w:tr>
            <w:tr w:rsidR="00CD73FD" w:rsidRPr="009866A9" w14:paraId="740E5B50"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DD618D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 SOUTH LCDA</w:t>
                  </w:r>
                </w:p>
              </w:tc>
              <w:tc>
                <w:tcPr>
                  <w:tcW w:w="1984" w:type="dxa"/>
                  <w:tcBorders>
                    <w:top w:val="nil"/>
                    <w:left w:val="nil"/>
                    <w:bottom w:val="single" w:sz="4" w:space="0" w:color="auto"/>
                    <w:right w:val="single" w:sz="4" w:space="0" w:color="auto"/>
                  </w:tcBorders>
                  <w:shd w:val="clear" w:color="auto" w:fill="auto"/>
                  <w:noWrap/>
                  <w:vAlign w:val="bottom"/>
                  <w:hideMark/>
                </w:tcPr>
                <w:p w14:paraId="3983102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41,434,000.00</w:t>
                  </w:r>
                </w:p>
              </w:tc>
            </w:tr>
            <w:tr w:rsidR="00CD73FD" w:rsidRPr="009866A9" w14:paraId="4C490807"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5D1F50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42B2468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130,518,252.59</w:t>
                  </w:r>
                </w:p>
              </w:tc>
            </w:tr>
            <w:tr w:rsidR="00CD73FD" w:rsidRPr="009866A9" w14:paraId="56D71254"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8C5E3F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w:t>
                  </w:r>
                </w:p>
              </w:tc>
              <w:tc>
                <w:tcPr>
                  <w:tcW w:w="1984" w:type="dxa"/>
                  <w:tcBorders>
                    <w:top w:val="nil"/>
                    <w:left w:val="nil"/>
                    <w:bottom w:val="single" w:sz="4" w:space="0" w:color="auto"/>
                    <w:right w:val="single" w:sz="4" w:space="0" w:color="auto"/>
                  </w:tcBorders>
                  <w:shd w:val="clear" w:color="auto" w:fill="auto"/>
                  <w:noWrap/>
                  <w:vAlign w:val="bottom"/>
                  <w:hideMark/>
                </w:tcPr>
                <w:p w14:paraId="4AC7320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165,921,422.67</w:t>
                  </w:r>
                </w:p>
              </w:tc>
            </w:tr>
            <w:tr w:rsidR="00CD73FD" w:rsidRPr="009866A9" w14:paraId="7BB342C8"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3E70DE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EAST LCDA</w:t>
                  </w:r>
                </w:p>
              </w:tc>
              <w:tc>
                <w:tcPr>
                  <w:tcW w:w="1984" w:type="dxa"/>
                  <w:tcBorders>
                    <w:top w:val="nil"/>
                    <w:left w:val="nil"/>
                    <w:bottom w:val="single" w:sz="4" w:space="0" w:color="auto"/>
                    <w:right w:val="single" w:sz="4" w:space="0" w:color="auto"/>
                  </w:tcBorders>
                  <w:shd w:val="clear" w:color="auto" w:fill="auto"/>
                  <w:noWrap/>
                  <w:vAlign w:val="bottom"/>
                  <w:hideMark/>
                </w:tcPr>
                <w:p w14:paraId="220D84F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40,204,584.62</w:t>
                  </w:r>
                </w:p>
              </w:tc>
            </w:tr>
            <w:tr w:rsidR="00CD73FD" w:rsidRPr="009866A9" w14:paraId="7F2BA5B3"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715FC4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WEST LCDA</w:t>
                  </w:r>
                </w:p>
              </w:tc>
              <w:tc>
                <w:tcPr>
                  <w:tcW w:w="1984" w:type="dxa"/>
                  <w:tcBorders>
                    <w:top w:val="nil"/>
                    <w:left w:val="nil"/>
                    <w:bottom w:val="single" w:sz="4" w:space="0" w:color="auto"/>
                    <w:right w:val="single" w:sz="4" w:space="0" w:color="auto"/>
                  </w:tcBorders>
                  <w:shd w:val="clear" w:color="auto" w:fill="auto"/>
                  <w:noWrap/>
                  <w:vAlign w:val="bottom"/>
                  <w:hideMark/>
                </w:tcPr>
                <w:p w14:paraId="117CE36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10,493,846.13</w:t>
                  </w:r>
                </w:p>
              </w:tc>
            </w:tr>
            <w:tr w:rsidR="00CD73FD" w:rsidRPr="009866A9" w14:paraId="41880021"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880BD5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0DEC691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216,619,853.42</w:t>
                  </w:r>
                </w:p>
              </w:tc>
            </w:tr>
            <w:tr w:rsidR="00CD73FD" w:rsidRPr="009866A9" w14:paraId="69A7BF9A"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979BFF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w:t>
                  </w:r>
                </w:p>
              </w:tc>
              <w:tc>
                <w:tcPr>
                  <w:tcW w:w="1984" w:type="dxa"/>
                  <w:tcBorders>
                    <w:top w:val="nil"/>
                    <w:left w:val="nil"/>
                    <w:bottom w:val="single" w:sz="4" w:space="0" w:color="auto"/>
                    <w:right w:val="single" w:sz="4" w:space="0" w:color="auto"/>
                  </w:tcBorders>
                  <w:shd w:val="clear" w:color="auto" w:fill="auto"/>
                  <w:noWrap/>
                  <w:vAlign w:val="bottom"/>
                  <w:hideMark/>
                </w:tcPr>
                <w:p w14:paraId="6EC72A1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120,105,990.35</w:t>
                  </w:r>
                </w:p>
              </w:tc>
            </w:tr>
            <w:tr w:rsidR="00CD73FD" w:rsidRPr="009866A9" w14:paraId="020E76F3"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36E56C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 EAST LCDA</w:t>
                  </w:r>
                </w:p>
              </w:tc>
              <w:tc>
                <w:tcPr>
                  <w:tcW w:w="1984" w:type="dxa"/>
                  <w:tcBorders>
                    <w:top w:val="nil"/>
                    <w:left w:val="nil"/>
                    <w:bottom w:val="single" w:sz="4" w:space="0" w:color="auto"/>
                    <w:right w:val="single" w:sz="4" w:space="0" w:color="auto"/>
                  </w:tcBorders>
                  <w:shd w:val="clear" w:color="auto" w:fill="auto"/>
                  <w:noWrap/>
                  <w:vAlign w:val="bottom"/>
                  <w:hideMark/>
                </w:tcPr>
                <w:p w14:paraId="1B03F65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22,769,091.50</w:t>
                  </w:r>
                </w:p>
              </w:tc>
            </w:tr>
            <w:tr w:rsidR="00CD73FD" w:rsidRPr="009866A9" w14:paraId="7F635A9A"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FF5E7B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17C86F5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142,875,081.85</w:t>
                  </w:r>
                </w:p>
              </w:tc>
            </w:tr>
            <w:tr w:rsidR="00CD73FD" w:rsidRPr="009866A9" w14:paraId="090228EA"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197C08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w:t>
                  </w:r>
                </w:p>
              </w:tc>
              <w:tc>
                <w:tcPr>
                  <w:tcW w:w="1984" w:type="dxa"/>
                  <w:tcBorders>
                    <w:top w:val="nil"/>
                    <w:left w:val="nil"/>
                    <w:bottom w:val="single" w:sz="4" w:space="0" w:color="auto"/>
                    <w:right w:val="single" w:sz="4" w:space="0" w:color="auto"/>
                  </w:tcBorders>
                  <w:shd w:val="clear" w:color="auto" w:fill="auto"/>
                  <w:noWrap/>
                  <w:vAlign w:val="bottom"/>
                  <w:hideMark/>
                </w:tcPr>
                <w:p w14:paraId="55C1DB2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238,389,766.67</w:t>
                  </w:r>
                </w:p>
              </w:tc>
            </w:tr>
            <w:tr w:rsidR="00CD73FD" w:rsidRPr="009866A9" w14:paraId="0A40B434"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2E84B2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NORTH LCDA</w:t>
                  </w:r>
                </w:p>
              </w:tc>
              <w:tc>
                <w:tcPr>
                  <w:tcW w:w="1984" w:type="dxa"/>
                  <w:tcBorders>
                    <w:top w:val="nil"/>
                    <w:left w:val="nil"/>
                    <w:bottom w:val="single" w:sz="4" w:space="0" w:color="auto"/>
                    <w:right w:val="single" w:sz="4" w:space="0" w:color="auto"/>
                  </w:tcBorders>
                  <w:shd w:val="clear" w:color="auto" w:fill="auto"/>
                  <w:noWrap/>
                  <w:vAlign w:val="bottom"/>
                  <w:hideMark/>
                </w:tcPr>
                <w:p w14:paraId="1497450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34,043,145.00</w:t>
                  </w:r>
                </w:p>
              </w:tc>
            </w:tr>
            <w:tr w:rsidR="00CD73FD" w:rsidRPr="009866A9" w14:paraId="77AD1F8F"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F4DF65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SOUTH LCDA</w:t>
                  </w:r>
                </w:p>
              </w:tc>
              <w:tc>
                <w:tcPr>
                  <w:tcW w:w="1984" w:type="dxa"/>
                  <w:tcBorders>
                    <w:top w:val="nil"/>
                    <w:left w:val="nil"/>
                    <w:bottom w:val="single" w:sz="4" w:space="0" w:color="auto"/>
                    <w:right w:val="single" w:sz="4" w:space="0" w:color="auto"/>
                  </w:tcBorders>
                  <w:shd w:val="clear" w:color="auto" w:fill="auto"/>
                  <w:noWrap/>
                  <w:vAlign w:val="bottom"/>
                  <w:hideMark/>
                </w:tcPr>
                <w:p w14:paraId="1CF17F4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29,946,499.50</w:t>
                  </w:r>
                </w:p>
              </w:tc>
            </w:tr>
            <w:tr w:rsidR="00CD73FD" w:rsidRPr="009866A9" w14:paraId="5A8BA640"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47A09D7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77C4F8D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302,379,411.17</w:t>
                  </w:r>
                </w:p>
              </w:tc>
            </w:tr>
            <w:tr w:rsidR="00CD73FD" w:rsidRPr="009866A9" w14:paraId="7A38B17F"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A75C42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w:t>
                  </w:r>
                </w:p>
              </w:tc>
              <w:tc>
                <w:tcPr>
                  <w:tcW w:w="1984" w:type="dxa"/>
                  <w:tcBorders>
                    <w:top w:val="nil"/>
                    <w:left w:val="nil"/>
                    <w:bottom w:val="single" w:sz="4" w:space="0" w:color="auto"/>
                    <w:right w:val="single" w:sz="4" w:space="0" w:color="auto"/>
                  </w:tcBorders>
                  <w:shd w:val="clear" w:color="auto" w:fill="auto"/>
                  <w:noWrap/>
                  <w:vAlign w:val="bottom"/>
                  <w:hideMark/>
                </w:tcPr>
                <w:p w14:paraId="52F41E3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78,637,424.72</w:t>
                  </w:r>
                </w:p>
              </w:tc>
            </w:tr>
            <w:tr w:rsidR="00CD73FD" w:rsidRPr="009866A9" w14:paraId="687E8702"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BFE3CD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 NORTH</w:t>
                  </w:r>
                </w:p>
              </w:tc>
              <w:tc>
                <w:tcPr>
                  <w:tcW w:w="1984" w:type="dxa"/>
                  <w:tcBorders>
                    <w:top w:val="nil"/>
                    <w:left w:val="nil"/>
                    <w:bottom w:val="single" w:sz="4" w:space="0" w:color="auto"/>
                    <w:right w:val="single" w:sz="4" w:space="0" w:color="auto"/>
                  </w:tcBorders>
                  <w:shd w:val="clear" w:color="auto" w:fill="auto"/>
                  <w:noWrap/>
                  <w:vAlign w:val="bottom"/>
                  <w:hideMark/>
                </w:tcPr>
                <w:p w14:paraId="1370C69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9,475,499.97</w:t>
                  </w:r>
                </w:p>
              </w:tc>
            </w:tr>
            <w:tr w:rsidR="00CD73FD" w:rsidRPr="009866A9" w14:paraId="3F4BB458"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90E4BD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14814BF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88,112,924.69</w:t>
                  </w:r>
                </w:p>
              </w:tc>
            </w:tr>
            <w:tr w:rsidR="00CD73FD" w:rsidRPr="009866A9" w14:paraId="01AA1068"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652729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w:t>
                  </w:r>
                </w:p>
              </w:tc>
              <w:tc>
                <w:tcPr>
                  <w:tcW w:w="1984" w:type="dxa"/>
                  <w:tcBorders>
                    <w:top w:val="nil"/>
                    <w:left w:val="nil"/>
                    <w:bottom w:val="single" w:sz="4" w:space="0" w:color="auto"/>
                    <w:right w:val="single" w:sz="4" w:space="0" w:color="auto"/>
                  </w:tcBorders>
                  <w:shd w:val="clear" w:color="auto" w:fill="auto"/>
                  <w:noWrap/>
                  <w:vAlign w:val="bottom"/>
                  <w:hideMark/>
                </w:tcPr>
                <w:p w14:paraId="3403679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255,570,049.91</w:t>
                  </w:r>
                </w:p>
              </w:tc>
            </w:tr>
            <w:tr w:rsidR="00CD73FD" w:rsidRPr="009866A9" w14:paraId="1B926745" w14:textId="77777777" w:rsidTr="002108FD">
              <w:trPr>
                <w:trHeight w:val="585"/>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444259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NORTH LCDA</w:t>
                  </w:r>
                </w:p>
              </w:tc>
              <w:tc>
                <w:tcPr>
                  <w:tcW w:w="1984" w:type="dxa"/>
                  <w:tcBorders>
                    <w:top w:val="nil"/>
                    <w:left w:val="nil"/>
                    <w:bottom w:val="single" w:sz="4" w:space="0" w:color="auto"/>
                    <w:right w:val="single" w:sz="4" w:space="0" w:color="auto"/>
                  </w:tcBorders>
                  <w:shd w:val="clear" w:color="auto" w:fill="auto"/>
                  <w:noWrap/>
                  <w:vAlign w:val="bottom"/>
                  <w:hideMark/>
                </w:tcPr>
                <w:p w14:paraId="7564154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33,036,836.00</w:t>
                  </w:r>
                </w:p>
              </w:tc>
            </w:tr>
            <w:tr w:rsidR="00CD73FD" w:rsidRPr="009866A9" w14:paraId="0733E7FE"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A90876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AREA COUNCIL</w:t>
                  </w:r>
                </w:p>
              </w:tc>
              <w:tc>
                <w:tcPr>
                  <w:tcW w:w="1984" w:type="dxa"/>
                  <w:tcBorders>
                    <w:top w:val="nil"/>
                    <w:left w:val="nil"/>
                    <w:bottom w:val="single" w:sz="4" w:space="0" w:color="auto"/>
                    <w:right w:val="single" w:sz="4" w:space="0" w:color="auto"/>
                  </w:tcBorders>
                  <w:shd w:val="clear" w:color="auto" w:fill="auto"/>
                  <w:noWrap/>
                  <w:vAlign w:val="bottom"/>
                  <w:hideMark/>
                </w:tcPr>
                <w:p w14:paraId="75A6486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26,513,887.43</w:t>
                  </w:r>
                </w:p>
              </w:tc>
            </w:tr>
            <w:tr w:rsidR="00CD73FD" w:rsidRPr="009866A9" w14:paraId="383D7876"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6D57AFA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lastRenderedPageBreak/>
                    <w:t>OLORUNDA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57FA4BD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315,120,773.34</w:t>
                  </w:r>
                </w:p>
              </w:tc>
            </w:tr>
            <w:tr w:rsidR="00CD73FD" w:rsidRPr="009866A9" w14:paraId="6DC18009"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943278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w:t>
                  </w:r>
                </w:p>
              </w:tc>
              <w:tc>
                <w:tcPr>
                  <w:tcW w:w="1984" w:type="dxa"/>
                  <w:tcBorders>
                    <w:top w:val="nil"/>
                    <w:left w:val="nil"/>
                    <w:bottom w:val="single" w:sz="4" w:space="0" w:color="auto"/>
                    <w:right w:val="single" w:sz="4" w:space="0" w:color="auto"/>
                  </w:tcBorders>
                  <w:shd w:val="clear" w:color="auto" w:fill="auto"/>
                  <w:noWrap/>
                  <w:vAlign w:val="bottom"/>
                  <w:hideMark/>
                </w:tcPr>
                <w:p w14:paraId="105025A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209,040,608.18</w:t>
                  </w:r>
                </w:p>
              </w:tc>
            </w:tr>
            <w:tr w:rsidR="00CD73FD" w:rsidRPr="009866A9" w14:paraId="48E8D0ED"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3359C99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 SOUTH LCDA</w:t>
                  </w:r>
                </w:p>
              </w:tc>
              <w:tc>
                <w:tcPr>
                  <w:tcW w:w="1984" w:type="dxa"/>
                  <w:tcBorders>
                    <w:top w:val="nil"/>
                    <w:left w:val="nil"/>
                    <w:bottom w:val="single" w:sz="4" w:space="0" w:color="auto"/>
                    <w:right w:val="single" w:sz="4" w:space="0" w:color="auto"/>
                  </w:tcBorders>
                  <w:shd w:val="clear" w:color="auto" w:fill="auto"/>
                  <w:noWrap/>
                  <w:vAlign w:val="bottom"/>
                  <w:hideMark/>
                </w:tcPr>
                <w:p w14:paraId="1697642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23,187,500.00</w:t>
                  </w:r>
                </w:p>
              </w:tc>
            </w:tr>
            <w:tr w:rsidR="00CD73FD" w:rsidRPr="009866A9" w14:paraId="7E6E9539"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6A401D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7CE87F7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232,228,108.18</w:t>
                  </w:r>
                </w:p>
              </w:tc>
            </w:tr>
            <w:tr w:rsidR="00CD73FD" w:rsidRPr="009866A9" w14:paraId="57864B24"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35FB74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w:t>
                  </w:r>
                </w:p>
              </w:tc>
              <w:tc>
                <w:tcPr>
                  <w:tcW w:w="1984" w:type="dxa"/>
                  <w:tcBorders>
                    <w:top w:val="nil"/>
                    <w:left w:val="nil"/>
                    <w:bottom w:val="single" w:sz="4" w:space="0" w:color="auto"/>
                    <w:right w:val="single" w:sz="4" w:space="0" w:color="auto"/>
                  </w:tcBorders>
                  <w:shd w:val="clear" w:color="auto" w:fill="auto"/>
                  <w:noWrap/>
                  <w:vAlign w:val="bottom"/>
                  <w:hideMark/>
                </w:tcPr>
                <w:p w14:paraId="3A07C7B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56,829,411.65</w:t>
                  </w:r>
                </w:p>
              </w:tc>
            </w:tr>
            <w:tr w:rsidR="00CD73FD" w:rsidRPr="009866A9" w14:paraId="7730190F"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5FD87B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 ADMIN</w:t>
                  </w:r>
                </w:p>
              </w:tc>
              <w:tc>
                <w:tcPr>
                  <w:tcW w:w="1984" w:type="dxa"/>
                  <w:tcBorders>
                    <w:top w:val="nil"/>
                    <w:left w:val="nil"/>
                    <w:bottom w:val="single" w:sz="4" w:space="0" w:color="auto"/>
                    <w:right w:val="single" w:sz="4" w:space="0" w:color="auto"/>
                  </w:tcBorders>
                  <w:shd w:val="clear" w:color="auto" w:fill="auto"/>
                  <w:noWrap/>
                  <w:vAlign w:val="bottom"/>
                  <w:hideMark/>
                </w:tcPr>
                <w:p w14:paraId="7A4D011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11,029,556.76</w:t>
                  </w:r>
                </w:p>
              </w:tc>
            </w:tr>
            <w:tr w:rsidR="00CD73FD" w:rsidRPr="009866A9" w14:paraId="6E93382D"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B3E53C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711FDDF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67,858,968.41</w:t>
                  </w:r>
                </w:p>
              </w:tc>
            </w:tr>
            <w:tr w:rsidR="00CD73FD" w:rsidRPr="009866A9" w14:paraId="7B225FC0"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20DF027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w:t>
                  </w:r>
                </w:p>
              </w:tc>
              <w:tc>
                <w:tcPr>
                  <w:tcW w:w="1984" w:type="dxa"/>
                  <w:tcBorders>
                    <w:top w:val="nil"/>
                    <w:left w:val="nil"/>
                    <w:bottom w:val="single" w:sz="4" w:space="0" w:color="auto"/>
                    <w:right w:val="single" w:sz="4" w:space="0" w:color="auto"/>
                  </w:tcBorders>
                  <w:shd w:val="clear" w:color="auto" w:fill="auto"/>
                  <w:noWrap/>
                  <w:vAlign w:val="bottom"/>
                  <w:hideMark/>
                </w:tcPr>
                <w:p w14:paraId="266E93A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53,266,886.40</w:t>
                  </w:r>
                </w:p>
              </w:tc>
            </w:tr>
            <w:tr w:rsidR="00CD73FD" w:rsidRPr="009866A9" w14:paraId="7CDF0DED"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70C047E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SOUTH LCDA</w:t>
                  </w:r>
                </w:p>
              </w:tc>
              <w:tc>
                <w:tcPr>
                  <w:tcW w:w="1984" w:type="dxa"/>
                  <w:tcBorders>
                    <w:top w:val="nil"/>
                    <w:left w:val="nil"/>
                    <w:bottom w:val="single" w:sz="4" w:space="0" w:color="auto"/>
                    <w:right w:val="single" w:sz="4" w:space="0" w:color="auto"/>
                  </w:tcBorders>
                  <w:shd w:val="clear" w:color="auto" w:fill="auto"/>
                  <w:noWrap/>
                  <w:vAlign w:val="bottom"/>
                  <w:hideMark/>
                </w:tcPr>
                <w:p w14:paraId="1B934C3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37,802,484.37</w:t>
                  </w:r>
                </w:p>
              </w:tc>
            </w:tr>
            <w:tr w:rsidR="00CD73FD" w:rsidRPr="009866A9" w14:paraId="13202DC8"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14262F4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WEST LCDA</w:t>
                  </w:r>
                </w:p>
              </w:tc>
              <w:tc>
                <w:tcPr>
                  <w:tcW w:w="1984" w:type="dxa"/>
                  <w:tcBorders>
                    <w:top w:val="nil"/>
                    <w:left w:val="nil"/>
                    <w:bottom w:val="single" w:sz="4" w:space="0" w:color="auto"/>
                    <w:right w:val="single" w:sz="4" w:space="0" w:color="auto"/>
                  </w:tcBorders>
                  <w:shd w:val="clear" w:color="auto" w:fill="auto"/>
                  <w:noWrap/>
                  <w:vAlign w:val="bottom"/>
                  <w:hideMark/>
                </w:tcPr>
                <w:p w14:paraId="17F0FCD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44,055,248.69</w:t>
                  </w:r>
                </w:p>
              </w:tc>
            </w:tr>
            <w:tr w:rsidR="00CD73FD" w:rsidRPr="009866A9" w14:paraId="6E6A61C8"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5489003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CONSOLIDATED</w:t>
                  </w:r>
                </w:p>
              </w:tc>
              <w:tc>
                <w:tcPr>
                  <w:tcW w:w="1984" w:type="dxa"/>
                  <w:tcBorders>
                    <w:top w:val="nil"/>
                    <w:left w:val="nil"/>
                    <w:bottom w:val="single" w:sz="4" w:space="0" w:color="auto"/>
                    <w:right w:val="single" w:sz="4" w:space="0" w:color="auto"/>
                  </w:tcBorders>
                  <w:shd w:val="clear" w:color="auto" w:fill="auto"/>
                  <w:noWrap/>
                  <w:vAlign w:val="bottom"/>
                  <w:hideMark/>
                </w:tcPr>
                <w:p w14:paraId="26D9039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135,124,619.46</w:t>
                  </w:r>
                </w:p>
              </w:tc>
            </w:tr>
            <w:tr w:rsidR="00CD73FD" w:rsidRPr="009866A9" w14:paraId="34BF2D67" w14:textId="77777777" w:rsidTr="002108FD">
              <w:trPr>
                <w:trHeight w:val="300"/>
              </w:trPr>
              <w:tc>
                <w:tcPr>
                  <w:tcW w:w="2410" w:type="dxa"/>
                  <w:tcBorders>
                    <w:top w:val="nil"/>
                    <w:left w:val="single" w:sz="4" w:space="0" w:color="auto"/>
                    <w:bottom w:val="single" w:sz="4" w:space="0" w:color="auto"/>
                    <w:right w:val="single" w:sz="4" w:space="0" w:color="auto"/>
                  </w:tcBorders>
                  <w:shd w:val="clear" w:color="auto" w:fill="auto"/>
                  <w:noWrap/>
                  <w:vAlign w:val="bottom"/>
                  <w:hideMark/>
                </w:tcPr>
                <w:p w14:paraId="023637E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TOTAL</w:t>
                  </w:r>
                </w:p>
              </w:tc>
              <w:tc>
                <w:tcPr>
                  <w:tcW w:w="1984" w:type="dxa"/>
                  <w:tcBorders>
                    <w:top w:val="nil"/>
                    <w:left w:val="nil"/>
                    <w:bottom w:val="single" w:sz="4" w:space="0" w:color="auto"/>
                    <w:right w:val="single" w:sz="4" w:space="0" w:color="auto"/>
                  </w:tcBorders>
                  <w:shd w:val="clear" w:color="auto" w:fill="auto"/>
                  <w:noWrap/>
                  <w:vAlign w:val="bottom"/>
                  <w:hideMark/>
                </w:tcPr>
                <w:p w14:paraId="750AA74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4,765,010,069.90</w:t>
                  </w:r>
                </w:p>
              </w:tc>
            </w:tr>
          </w:tbl>
          <w:p w14:paraId="253D893C" w14:textId="77777777" w:rsidR="00CD73FD" w:rsidRPr="002233E5" w:rsidRDefault="00CD73FD" w:rsidP="002108FD">
            <w:pPr>
              <w:spacing w:after="0" w:line="276" w:lineRule="auto"/>
              <w:jc w:val="center"/>
              <w:rPr>
                <w:rFonts w:ascii="Cambria" w:hAnsi="Cambria"/>
                <w:bCs/>
              </w:rPr>
            </w:pPr>
          </w:p>
          <w:p w14:paraId="44C67AD8" w14:textId="77777777" w:rsidR="00CD73FD" w:rsidRPr="002233E5" w:rsidRDefault="00CD73FD" w:rsidP="002108FD">
            <w:pPr>
              <w:spacing w:after="0" w:line="276" w:lineRule="auto"/>
              <w:jc w:val="center"/>
              <w:rPr>
                <w:rFonts w:ascii="Cambria" w:hAnsi="Cambria"/>
                <w:bCs/>
              </w:rPr>
            </w:pPr>
          </w:p>
          <w:p w14:paraId="0D638537" w14:textId="77777777" w:rsidR="00CD73FD" w:rsidRDefault="00CD73FD" w:rsidP="002108FD">
            <w:pPr>
              <w:spacing w:after="0" w:line="276" w:lineRule="auto"/>
              <w:jc w:val="center"/>
              <w:rPr>
                <w:rFonts w:ascii="Cambria" w:hAnsi="Cambria"/>
                <w:bCs/>
              </w:rPr>
            </w:pPr>
          </w:p>
          <w:p w14:paraId="3DFA532A" w14:textId="77777777" w:rsidR="00CD73FD" w:rsidRDefault="00CD73FD" w:rsidP="002108FD">
            <w:pPr>
              <w:spacing w:after="0" w:line="276" w:lineRule="auto"/>
              <w:jc w:val="center"/>
              <w:rPr>
                <w:rFonts w:ascii="Cambria" w:hAnsi="Cambria"/>
                <w:bCs/>
              </w:rPr>
            </w:pPr>
          </w:p>
          <w:p w14:paraId="47555756" w14:textId="77777777" w:rsidR="00CD73FD" w:rsidRDefault="00CD73FD" w:rsidP="002108FD">
            <w:pPr>
              <w:spacing w:after="0" w:line="276" w:lineRule="auto"/>
              <w:jc w:val="center"/>
              <w:rPr>
                <w:rFonts w:ascii="Cambria" w:hAnsi="Cambria"/>
                <w:bCs/>
              </w:rPr>
            </w:pPr>
          </w:p>
          <w:p w14:paraId="3004595B" w14:textId="77777777" w:rsidR="00CD73FD" w:rsidRDefault="00CD73FD" w:rsidP="002108FD">
            <w:pPr>
              <w:spacing w:after="0" w:line="276" w:lineRule="auto"/>
              <w:jc w:val="center"/>
              <w:rPr>
                <w:rFonts w:ascii="Cambria" w:hAnsi="Cambria"/>
                <w:bCs/>
              </w:rPr>
            </w:pPr>
          </w:p>
          <w:p w14:paraId="31E4CD1A" w14:textId="77777777" w:rsidR="00CD73FD" w:rsidRDefault="00CD73FD" w:rsidP="002108FD">
            <w:pPr>
              <w:spacing w:after="0" w:line="276" w:lineRule="auto"/>
              <w:jc w:val="center"/>
              <w:rPr>
                <w:rFonts w:ascii="Cambria" w:hAnsi="Cambria"/>
                <w:bCs/>
              </w:rPr>
            </w:pPr>
          </w:p>
          <w:p w14:paraId="319D3E81" w14:textId="77777777" w:rsidR="00CD73FD" w:rsidRDefault="00CD73FD" w:rsidP="002108FD">
            <w:pPr>
              <w:spacing w:after="0" w:line="276" w:lineRule="auto"/>
              <w:jc w:val="center"/>
              <w:rPr>
                <w:rFonts w:ascii="Cambria" w:hAnsi="Cambria"/>
                <w:bCs/>
              </w:rPr>
            </w:pPr>
          </w:p>
          <w:p w14:paraId="7873AF74" w14:textId="77777777" w:rsidR="00CD73FD" w:rsidRDefault="00CD73FD" w:rsidP="002108FD">
            <w:pPr>
              <w:spacing w:after="0" w:line="276" w:lineRule="auto"/>
              <w:jc w:val="center"/>
              <w:rPr>
                <w:rFonts w:ascii="Cambria" w:hAnsi="Cambria"/>
                <w:bCs/>
              </w:rPr>
            </w:pPr>
          </w:p>
          <w:p w14:paraId="091EF81E" w14:textId="77777777" w:rsidR="00CD73FD" w:rsidRDefault="00CD73FD" w:rsidP="002108FD">
            <w:pPr>
              <w:spacing w:after="0" w:line="276" w:lineRule="auto"/>
              <w:jc w:val="center"/>
              <w:rPr>
                <w:rFonts w:ascii="Cambria" w:hAnsi="Cambria"/>
                <w:bCs/>
              </w:rPr>
            </w:pPr>
          </w:p>
          <w:p w14:paraId="04215DDC" w14:textId="77777777" w:rsidR="00CD73FD" w:rsidRDefault="00CD73FD" w:rsidP="002108FD">
            <w:pPr>
              <w:spacing w:after="0" w:line="276" w:lineRule="auto"/>
              <w:jc w:val="center"/>
              <w:rPr>
                <w:rFonts w:ascii="Cambria" w:hAnsi="Cambria"/>
                <w:bCs/>
              </w:rPr>
            </w:pPr>
          </w:p>
          <w:p w14:paraId="0F1A74ED" w14:textId="77777777" w:rsidR="00CD73FD" w:rsidRDefault="00CD73FD" w:rsidP="002108FD">
            <w:pPr>
              <w:spacing w:after="0" w:line="276" w:lineRule="auto"/>
              <w:jc w:val="center"/>
              <w:rPr>
                <w:rFonts w:ascii="Cambria" w:hAnsi="Cambria"/>
                <w:bCs/>
              </w:rPr>
            </w:pPr>
          </w:p>
          <w:p w14:paraId="05045DD3" w14:textId="77777777" w:rsidR="00CD73FD" w:rsidRDefault="00CD73FD" w:rsidP="002108FD">
            <w:pPr>
              <w:spacing w:after="0" w:line="276" w:lineRule="auto"/>
              <w:jc w:val="center"/>
              <w:rPr>
                <w:rFonts w:ascii="Cambria" w:hAnsi="Cambria"/>
                <w:bCs/>
              </w:rPr>
            </w:pPr>
          </w:p>
          <w:p w14:paraId="13902433" w14:textId="77777777" w:rsidR="00CD73FD" w:rsidRPr="002233E5" w:rsidRDefault="00CD73FD" w:rsidP="002108FD">
            <w:pPr>
              <w:spacing w:after="0" w:line="276" w:lineRule="auto"/>
              <w:jc w:val="center"/>
              <w:rPr>
                <w:rFonts w:ascii="Cambria" w:hAnsi="Cambria"/>
                <w:bCs/>
              </w:rPr>
            </w:pPr>
          </w:p>
          <w:p w14:paraId="1BC96304" w14:textId="77777777" w:rsidR="00CD73FD" w:rsidRPr="002233E5" w:rsidRDefault="00CD73FD" w:rsidP="002108FD">
            <w:pPr>
              <w:spacing w:after="0" w:line="276" w:lineRule="auto"/>
              <w:jc w:val="center"/>
              <w:rPr>
                <w:rFonts w:ascii="Cambria" w:hAnsi="Cambria"/>
                <w:bCs/>
              </w:rPr>
            </w:pPr>
          </w:p>
          <w:p w14:paraId="17E8438F" w14:textId="77777777" w:rsidR="00CD73FD" w:rsidRPr="002233E5" w:rsidRDefault="00CD73FD" w:rsidP="002108FD">
            <w:pPr>
              <w:spacing w:after="0" w:line="276" w:lineRule="auto"/>
              <w:jc w:val="center"/>
              <w:rPr>
                <w:rFonts w:ascii="Cambria" w:hAnsi="Cambria"/>
                <w:bCs/>
              </w:rPr>
            </w:pPr>
          </w:p>
          <w:p w14:paraId="447473C8" w14:textId="77777777" w:rsidR="00CD73FD" w:rsidRDefault="00CD73FD" w:rsidP="002108FD">
            <w:pPr>
              <w:spacing w:after="0" w:line="276" w:lineRule="auto"/>
              <w:jc w:val="center"/>
              <w:rPr>
                <w:rFonts w:ascii="Cambria" w:hAnsi="Cambria"/>
                <w:bCs/>
              </w:rPr>
            </w:pPr>
          </w:p>
          <w:p w14:paraId="428A874A" w14:textId="77777777" w:rsidR="00CD73FD" w:rsidRDefault="00CD73FD" w:rsidP="002108FD">
            <w:pPr>
              <w:spacing w:after="0" w:line="276" w:lineRule="auto"/>
              <w:jc w:val="center"/>
              <w:rPr>
                <w:rFonts w:ascii="Cambria" w:hAnsi="Cambria"/>
                <w:bCs/>
              </w:rPr>
            </w:pPr>
          </w:p>
          <w:p w14:paraId="5774EE3C" w14:textId="77777777" w:rsidR="00CD73FD" w:rsidRDefault="00CD73FD" w:rsidP="002108FD">
            <w:pPr>
              <w:spacing w:after="0" w:line="276" w:lineRule="auto"/>
              <w:jc w:val="center"/>
              <w:rPr>
                <w:rFonts w:ascii="Cambria" w:hAnsi="Cambria"/>
                <w:bCs/>
              </w:rPr>
            </w:pPr>
          </w:p>
          <w:p w14:paraId="3BE45128" w14:textId="77777777" w:rsidR="00CD73FD" w:rsidRDefault="00CD73FD" w:rsidP="002108FD">
            <w:pPr>
              <w:spacing w:after="0" w:line="276" w:lineRule="auto"/>
              <w:jc w:val="center"/>
              <w:rPr>
                <w:rFonts w:ascii="Cambria" w:hAnsi="Cambria"/>
                <w:bCs/>
              </w:rPr>
            </w:pPr>
          </w:p>
          <w:p w14:paraId="410A51CF" w14:textId="77777777" w:rsidR="00CD73FD" w:rsidRDefault="00CD73FD" w:rsidP="002108FD">
            <w:pPr>
              <w:spacing w:after="0" w:line="276" w:lineRule="auto"/>
              <w:jc w:val="center"/>
              <w:rPr>
                <w:rFonts w:ascii="Cambria" w:hAnsi="Cambria"/>
                <w:bCs/>
              </w:rPr>
            </w:pPr>
          </w:p>
          <w:p w14:paraId="43F149B7" w14:textId="77777777" w:rsidR="00CD73FD" w:rsidRDefault="00CD73FD" w:rsidP="002108FD">
            <w:pPr>
              <w:spacing w:after="0" w:line="276" w:lineRule="auto"/>
              <w:jc w:val="center"/>
              <w:rPr>
                <w:rFonts w:ascii="Cambria" w:hAnsi="Cambria"/>
                <w:bCs/>
              </w:rPr>
            </w:pPr>
          </w:p>
          <w:p w14:paraId="1AA5D151" w14:textId="77777777" w:rsidR="00CD73FD" w:rsidRDefault="00CD73FD" w:rsidP="002108FD">
            <w:pPr>
              <w:spacing w:after="0" w:line="276" w:lineRule="auto"/>
              <w:jc w:val="center"/>
              <w:rPr>
                <w:rFonts w:ascii="Cambria" w:hAnsi="Cambria"/>
                <w:bCs/>
              </w:rPr>
            </w:pPr>
          </w:p>
          <w:p w14:paraId="665BD01D" w14:textId="77777777" w:rsidR="00CD73FD" w:rsidRDefault="00CD73FD" w:rsidP="002108FD">
            <w:pPr>
              <w:spacing w:after="0" w:line="276" w:lineRule="auto"/>
              <w:jc w:val="center"/>
              <w:rPr>
                <w:rFonts w:ascii="Cambria" w:hAnsi="Cambria"/>
                <w:bCs/>
              </w:rPr>
            </w:pPr>
          </w:p>
          <w:p w14:paraId="6B4BD182" w14:textId="77777777" w:rsidR="00CD73FD" w:rsidRDefault="00CD73FD" w:rsidP="002108FD">
            <w:pPr>
              <w:spacing w:after="0" w:line="276" w:lineRule="auto"/>
              <w:jc w:val="center"/>
              <w:rPr>
                <w:rFonts w:ascii="Cambria" w:hAnsi="Cambria"/>
                <w:bCs/>
              </w:rPr>
            </w:pPr>
          </w:p>
          <w:p w14:paraId="56B1546C" w14:textId="77777777" w:rsidR="00CD73FD" w:rsidRDefault="00CD73FD" w:rsidP="002108FD">
            <w:pPr>
              <w:spacing w:after="0" w:line="276" w:lineRule="auto"/>
              <w:jc w:val="center"/>
              <w:rPr>
                <w:rFonts w:ascii="Cambria" w:hAnsi="Cambria"/>
                <w:bCs/>
              </w:rPr>
            </w:pPr>
          </w:p>
          <w:p w14:paraId="6C009829" w14:textId="77777777" w:rsidR="00CD73FD" w:rsidRDefault="00CD73FD" w:rsidP="002108FD">
            <w:pPr>
              <w:spacing w:after="0" w:line="276" w:lineRule="auto"/>
              <w:jc w:val="center"/>
              <w:rPr>
                <w:rFonts w:ascii="Cambria" w:hAnsi="Cambria"/>
                <w:bCs/>
              </w:rPr>
            </w:pPr>
          </w:p>
          <w:p w14:paraId="6DDA506E" w14:textId="77777777" w:rsidR="00CD73FD" w:rsidRDefault="00CD73FD" w:rsidP="002108FD">
            <w:pPr>
              <w:spacing w:after="0" w:line="276" w:lineRule="auto"/>
              <w:jc w:val="center"/>
              <w:rPr>
                <w:rFonts w:ascii="Cambria" w:hAnsi="Cambria"/>
                <w:bCs/>
              </w:rPr>
            </w:pPr>
          </w:p>
          <w:p w14:paraId="6B4C8FC2" w14:textId="77777777" w:rsidR="00CD73FD" w:rsidRPr="002233E5" w:rsidRDefault="00CD73FD" w:rsidP="002108FD">
            <w:pPr>
              <w:spacing w:after="0" w:line="276" w:lineRule="auto"/>
              <w:jc w:val="center"/>
              <w:rPr>
                <w:rFonts w:ascii="Cambria" w:hAnsi="Cambria"/>
                <w:bCs/>
              </w:rPr>
            </w:pPr>
          </w:p>
          <w:p w14:paraId="7333F2CB"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7</w:t>
            </w:r>
            <w:r>
              <w:rPr>
                <w:rFonts w:ascii="Cambria" w:hAnsi="Cambria"/>
                <w:bCs/>
              </w:rPr>
              <w:t>2</w:t>
            </w:r>
          </w:p>
          <w:p w14:paraId="2AF6568D" w14:textId="77777777" w:rsidR="00CD73FD" w:rsidRPr="002233E5" w:rsidRDefault="00CD73FD" w:rsidP="002108FD">
            <w:pPr>
              <w:spacing w:after="0" w:line="276" w:lineRule="auto"/>
              <w:jc w:val="center"/>
              <w:rPr>
                <w:rFonts w:ascii="Cambria" w:hAnsi="Cambria"/>
                <w:bCs/>
              </w:rPr>
            </w:pPr>
            <w:r w:rsidRPr="002233E5">
              <w:rPr>
                <w:rFonts w:ascii="Cambria" w:hAnsi="Cambria"/>
                <w:bCs/>
              </w:rPr>
              <w:t>[INVENTORIES]</w:t>
            </w:r>
          </w:p>
          <w:p w14:paraId="47631BFD" w14:textId="77777777" w:rsidR="00CD73FD" w:rsidRPr="002233E5" w:rsidRDefault="00CD73FD" w:rsidP="002108FD">
            <w:pPr>
              <w:spacing w:after="0" w:line="276" w:lineRule="auto"/>
              <w:jc w:val="center"/>
              <w:rPr>
                <w:rFonts w:ascii="Cambria" w:hAnsi="Cambria"/>
                <w:bCs/>
              </w:rPr>
            </w:pPr>
          </w:p>
          <w:tbl>
            <w:tblPr>
              <w:tblW w:w="5938" w:type="dxa"/>
              <w:jc w:val="center"/>
              <w:tblLayout w:type="fixed"/>
              <w:tblLook w:val="04A0" w:firstRow="1" w:lastRow="0" w:firstColumn="1" w:lastColumn="0" w:noHBand="0" w:noVBand="1"/>
            </w:tblPr>
            <w:tblGrid>
              <w:gridCol w:w="3260"/>
              <w:gridCol w:w="2678"/>
            </w:tblGrid>
            <w:tr w:rsidR="00CD73FD" w:rsidRPr="009866A9" w14:paraId="08384A3E" w14:textId="77777777" w:rsidTr="002108FD">
              <w:trPr>
                <w:trHeight w:val="825"/>
                <w:jc w:val="center"/>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359EA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w:t>
                  </w:r>
                </w:p>
              </w:tc>
              <w:tc>
                <w:tcPr>
                  <w:tcW w:w="2678" w:type="dxa"/>
                  <w:tcBorders>
                    <w:top w:val="single" w:sz="4" w:space="0" w:color="auto"/>
                    <w:left w:val="nil"/>
                    <w:bottom w:val="single" w:sz="4" w:space="0" w:color="auto"/>
                    <w:right w:val="single" w:sz="4" w:space="0" w:color="auto"/>
                  </w:tcBorders>
                  <w:shd w:val="clear" w:color="auto" w:fill="auto"/>
                  <w:vAlign w:val="bottom"/>
                  <w:hideMark/>
                </w:tcPr>
                <w:p w14:paraId="6414ACDB"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1CBD5F08"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284E99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 LCDA</w:t>
                  </w:r>
                </w:p>
              </w:tc>
              <w:tc>
                <w:tcPr>
                  <w:tcW w:w="2678" w:type="dxa"/>
                  <w:tcBorders>
                    <w:top w:val="nil"/>
                    <w:left w:val="nil"/>
                    <w:bottom w:val="single" w:sz="4" w:space="0" w:color="auto"/>
                    <w:right w:val="single" w:sz="4" w:space="0" w:color="auto"/>
                  </w:tcBorders>
                  <w:shd w:val="clear" w:color="auto" w:fill="auto"/>
                  <w:noWrap/>
                  <w:vAlign w:val="bottom"/>
                  <w:hideMark/>
                </w:tcPr>
                <w:p w14:paraId="7002211E"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5EDFD353"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7F3755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EAST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41EA919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w:t>
                  </w:r>
                </w:p>
              </w:tc>
            </w:tr>
            <w:tr w:rsidR="00CD73FD" w:rsidRPr="009866A9" w14:paraId="5D9E4DC3"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BBAFAF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w:t>
                  </w:r>
                </w:p>
              </w:tc>
              <w:tc>
                <w:tcPr>
                  <w:tcW w:w="2678" w:type="dxa"/>
                  <w:tcBorders>
                    <w:top w:val="nil"/>
                    <w:left w:val="nil"/>
                    <w:bottom w:val="single" w:sz="4" w:space="0" w:color="auto"/>
                    <w:right w:val="single" w:sz="4" w:space="0" w:color="auto"/>
                  </w:tcBorders>
                  <w:shd w:val="clear" w:color="auto" w:fill="auto"/>
                  <w:noWrap/>
                  <w:vAlign w:val="bottom"/>
                  <w:hideMark/>
                </w:tcPr>
                <w:p w14:paraId="5F3A60BE"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2A2C5AB6"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D1A0B8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 CENTRAL LCDA</w:t>
                  </w:r>
                </w:p>
              </w:tc>
              <w:tc>
                <w:tcPr>
                  <w:tcW w:w="2678" w:type="dxa"/>
                  <w:tcBorders>
                    <w:top w:val="nil"/>
                    <w:left w:val="nil"/>
                    <w:bottom w:val="single" w:sz="4" w:space="0" w:color="auto"/>
                    <w:right w:val="single" w:sz="4" w:space="0" w:color="auto"/>
                  </w:tcBorders>
                  <w:shd w:val="clear" w:color="auto" w:fill="auto"/>
                  <w:noWrap/>
                  <w:vAlign w:val="bottom"/>
                  <w:hideMark/>
                </w:tcPr>
                <w:p w14:paraId="0B392425"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7C840747"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2A0C59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ATAKUMOSA WEST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6CC92B0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w:t>
                  </w:r>
                </w:p>
              </w:tc>
            </w:tr>
            <w:tr w:rsidR="00CD73FD" w:rsidRPr="009866A9" w14:paraId="52C56787"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018230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w:t>
                  </w:r>
                </w:p>
              </w:tc>
              <w:tc>
                <w:tcPr>
                  <w:tcW w:w="2678" w:type="dxa"/>
                  <w:tcBorders>
                    <w:top w:val="nil"/>
                    <w:left w:val="nil"/>
                    <w:bottom w:val="single" w:sz="4" w:space="0" w:color="auto"/>
                    <w:right w:val="single" w:sz="4" w:space="0" w:color="auto"/>
                  </w:tcBorders>
                  <w:shd w:val="clear" w:color="auto" w:fill="auto"/>
                  <w:noWrap/>
                  <w:vAlign w:val="bottom"/>
                  <w:hideMark/>
                </w:tcPr>
                <w:p w14:paraId="6903D31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18,830,981.39</w:t>
                  </w:r>
                </w:p>
              </w:tc>
            </w:tr>
            <w:tr w:rsidR="00CD73FD" w:rsidRPr="009866A9" w14:paraId="609811B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A2187E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 SOUTH</w:t>
                  </w:r>
                </w:p>
              </w:tc>
              <w:tc>
                <w:tcPr>
                  <w:tcW w:w="2678" w:type="dxa"/>
                  <w:tcBorders>
                    <w:top w:val="nil"/>
                    <w:left w:val="nil"/>
                    <w:bottom w:val="single" w:sz="4" w:space="0" w:color="auto"/>
                    <w:right w:val="single" w:sz="4" w:space="0" w:color="auto"/>
                  </w:tcBorders>
                  <w:shd w:val="clear" w:color="auto" w:fill="auto"/>
                  <w:vAlign w:val="bottom"/>
                  <w:hideMark/>
                </w:tcPr>
                <w:p w14:paraId="736764E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1,280,750.00</w:t>
                  </w:r>
                </w:p>
              </w:tc>
            </w:tr>
            <w:tr w:rsidR="00CD73FD" w:rsidRPr="009866A9" w14:paraId="0A36025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4EBB0A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AYEDAADE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20E4F27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20,111,731.39</w:t>
                  </w:r>
                </w:p>
              </w:tc>
            </w:tr>
            <w:tr w:rsidR="00CD73FD" w:rsidRPr="009866A9" w14:paraId="46E3F0F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5039D6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AYEDIRE</w:t>
                  </w:r>
                </w:p>
              </w:tc>
              <w:tc>
                <w:tcPr>
                  <w:tcW w:w="2678" w:type="dxa"/>
                  <w:tcBorders>
                    <w:top w:val="nil"/>
                    <w:left w:val="nil"/>
                    <w:bottom w:val="single" w:sz="4" w:space="0" w:color="auto"/>
                    <w:right w:val="single" w:sz="4" w:space="0" w:color="auto"/>
                  </w:tcBorders>
                  <w:shd w:val="clear" w:color="auto" w:fill="auto"/>
                  <w:noWrap/>
                  <w:vAlign w:val="bottom"/>
                  <w:hideMark/>
                </w:tcPr>
                <w:p w14:paraId="06BAC9F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105,000.00</w:t>
                  </w:r>
                </w:p>
              </w:tc>
            </w:tr>
            <w:tr w:rsidR="00CD73FD" w:rsidRPr="009866A9" w14:paraId="0ECA643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1A0D9F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AYEDIRE SOUTH</w:t>
                  </w:r>
                </w:p>
              </w:tc>
              <w:tc>
                <w:tcPr>
                  <w:tcW w:w="2678" w:type="dxa"/>
                  <w:tcBorders>
                    <w:top w:val="nil"/>
                    <w:left w:val="nil"/>
                    <w:bottom w:val="single" w:sz="4" w:space="0" w:color="auto"/>
                    <w:right w:val="single" w:sz="4" w:space="0" w:color="auto"/>
                  </w:tcBorders>
                  <w:shd w:val="clear" w:color="auto" w:fill="auto"/>
                  <w:noWrap/>
                  <w:vAlign w:val="bottom"/>
                  <w:hideMark/>
                </w:tcPr>
                <w:p w14:paraId="02D70AE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17,000.00</w:t>
                  </w:r>
                </w:p>
              </w:tc>
            </w:tr>
            <w:tr w:rsidR="00CD73FD" w:rsidRPr="009866A9" w14:paraId="28E72E3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574389B" w14:textId="77777777" w:rsidR="00CD73FD" w:rsidRPr="009866A9" w:rsidRDefault="00CD73FD" w:rsidP="002108FD">
                  <w:pPr>
                    <w:spacing w:after="0" w:line="240" w:lineRule="auto"/>
                    <w:rPr>
                      <w:rFonts w:ascii="Calibri" w:eastAsia="Times New Roman" w:hAnsi="Calibri" w:cs="Calibri"/>
                      <w:bCs/>
                      <w:color w:val="000000"/>
                    </w:rPr>
                  </w:pPr>
                  <w:proofErr w:type="gramStart"/>
                  <w:r w:rsidRPr="009866A9">
                    <w:rPr>
                      <w:rFonts w:ascii="Calibri" w:eastAsia="Times New Roman" w:hAnsi="Calibri" w:cs="Calibri"/>
                      <w:bCs/>
                      <w:color w:val="000000"/>
                    </w:rPr>
                    <w:t>AYEDIRE  CONSOLIDATED</w:t>
                  </w:r>
                  <w:proofErr w:type="gramEnd"/>
                </w:p>
              </w:tc>
              <w:tc>
                <w:tcPr>
                  <w:tcW w:w="2678" w:type="dxa"/>
                  <w:tcBorders>
                    <w:top w:val="nil"/>
                    <w:left w:val="nil"/>
                    <w:bottom w:val="single" w:sz="4" w:space="0" w:color="auto"/>
                    <w:right w:val="single" w:sz="4" w:space="0" w:color="auto"/>
                  </w:tcBorders>
                  <w:shd w:val="clear" w:color="auto" w:fill="auto"/>
                  <w:noWrap/>
                  <w:vAlign w:val="bottom"/>
                  <w:hideMark/>
                </w:tcPr>
                <w:p w14:paraId="56AC3E8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122,000.00</w:t>
                  </w:r>
                </w:p>
              </w:tc>
            </w:tr>
            <w:tr w:rsidR="00CD73FD" w:rsidRPr="009866A9" w14:paraId="25BB8C0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7E59D4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w:t>
                  </w:r>
                </w:p>
              </w:tc>
              <w:tc>
                <w:tcPr>
                  <w:tcW w:w="2678" w:type="dxa"/>
                  <w:tcBorders>
                    <w:top w:val="nil"/>
                    <w:left w:val="nil"/>
                    <w:bottom w:val="single" w:sz="4" w:space="0" w:color="auto"/>
                    <w:right w:val="single" w:sz="4" w:space="0" w:color="auto"/>
                  </w:tcBorders>
                  <w:shd w:val="clear" w:color="auto" w:fill="auto"/>
                  <w:noWrap/>
                  <w:vAlign w:val="bottom"/>
                  <w:hideMark/>
                </w:tcPr>
                <w:p w14:paraId="4ED03CD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505,000.00</w:t>
                  </w:r>
                </w:p>
              </w:tc>
            </w:tr>
            <w:tr w:rsidR="00CD73FD" w:rsidRPr="009866A9" w14:paraId="442A685A"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6F6D22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 EAST LCDA</w:t>
                  </w:r>
                </w:p>
              </w:tc>
              <w:tc>
                <w:tcPr>
                  <w:tcW w:w="2678" w:type="dxa"/>
                  <w:tcBorders>
                    <w:top w:val="nil"/>
                    <w:left w:val="nil"/>
                    <w:bottom w:val="single" w:sz="4" w:space="0" w:color="auto"/>
                    <w:right w:val="single" w:sz="4" w:space="0" w:color="auto"/>
                  </w:tcBorders>
                  <w:shd w:val="clear" w:color="auto" w:fill="auto"/>
                  <w:noWrap/>
                  <w:vAlign w:val="bottom"/>
                  <w:hideMark/>
                </w:tcPr>
                <w:p w14:paraId="65E959E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100,000.00</w:t>
                  </w:r>
                </w:p>
              </w:tc>
            </w:tr>
            <w:tr w:rsidR="00CD73FD" w:rsidRPr="009866A9" w14:paraId="336CFBAF"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9F22D7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BOLUWADURO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4AC645B5"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605,000.00</w:t>
                  </w:r>
                </w:p>
              </w:tc>
            </w:tr>
            <w:tr w:rsidR="00CD73FD" w:rsidRPr="009866A9" w14:paraId="528AD85E"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70034A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w:t>
                  </w:r>
                </w:p>
              </w:tc>
              <w:tc>
                <w:tcPr>
                  <w:tcW w:w="2678" w:type="dxa"/>
                  <w:tcBorders>
                    <w:top w:val="nil"/>
                    <w:left w:val="nil"/>
                    <w:bottom w:val="single" w:sz="4" w:space="0" w:color="auto"/>
                    <w:right w:val="single" w:sz="4" w:space="0" w:color="auto"/>
                  </w:tcBorders>
                  <w:shd w:val="clear" w:color="auto" w:fill="auto"/>
                  <w:noWrap/>
                  <w:vAlign w:val="bottom"/>
                  <w:hideMark/>
                </w:tcPr>
                <w:p w14:paraId="5DEFC5F9"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4483D2C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39B721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 NORTH</w:t>
                  </w:r>
                </w:p>
              </w:tc>
              <w:tc>
                <w:tcPr>
                  <w:tcW w:w="2678" w:type="dxa"/>
                  <w:tcBorders>
                    <w:top w:val="nil"/>
                    <w:left w:val="nil"/>
                    <w:bottom w:val="single" w:sz="4" w:space="0" w:color="auto"/>
                    <w:right w:val="single" w:sz="4" w:space="0" w:color="auto"/>
                  </w:tcBorders>
                  <w:shd w:val="clear" w:color="auto" w:fill="auto"/>
                  <w:noWrap/>
                  <w:vAlign w:val="bottom"/>
                  <w:hideMark/>
                </w:tcPr>
                <w:p w14:paraId="6D75351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371,000.00</w:t>
                  </w:r>
                </w:p>
              </w:tc>
            </w:tr>
            <w:tr w:rsidR="00CD73FD" w:rsidRPr="009866A9" w14:paraId="5D7C4E98"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03936E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BORIPE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7DFC920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371,000.00</w:t>
                  </w:r>
                </w:p>
              </w:tc>
            </w:tr>
            <w:tr w:rsidR="00CD73FD" w:rsidRPr="009866A9" w14:paraId="13BD3B23"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4E014E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w:t>
                  </w:r>
                </w:p>
              </w:tc>
              <w:tc>
                <w:tcPr>
                  <w:tcW w:w="2678" w:type="dxa"/>
                  <w:tcBorders>
                    <w:top w:val="nil"/>
                    <w:left w:val="nil"/>
                    <w:bottom w:val="single" w:sz="4" w:space="0" w:color="auto"/>
                    <w:right w:val="single" w:sz="4" w:space="0" w:color="auto"/>
                  </w:tcBorders>
                  <w:shd w:val="clear" w:color="auto" w:fill="auto"/>
                  <w:noWrap/>
                  <w:vAlign w:val="bottom"/>
                  <w:hideMark/>
                </w:tcPr>
                <w:p w14:paraId="238DD8A7"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2450B6A8"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D92779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 AREA COUNCIL</w:t>
                  </w:r>
                </w:p>
              </w:tc>
              <w:tc>
                <w:tcPr>
                  <w:tcW w:w="2678" w:type="dxa"/>
                  <w:tcBorders>
                    <w:top w:val="nil"/>
                    <w:left w:val="nil"/>
                    <w:bottom w:val="single" w:sz="4" w:space="0" w:color="auto"/>
                    <w:right w:val="single" w:sz="4" w:space="0" w:color="auto"/>
                  </w:tcBorders>
                  <w:shd w:val="clear" w:color="auto" w:fill="auto"/>
                  <w:noWrap/>
                  <w:vAlign w:val="bottom"/>
                  <w:hideMark/>
                </w:tcPr>
                <w:p w14:paraId="5702DFCE"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0CFE1066"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77C162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NORTH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7E6BEA0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w:t>
                  </w:r>
                </w:p>
              </w:tc>
            </w:tr>
            <w:tr w:rsidR="00CD73FD" w:rsidRPr="009866A9" w14:paraId="64EB0BAE"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9C7C44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SOUTH</w:t>
                  </w:r>
                </w:p>
              </w:tc>
              <w:tc>
                <w:tcPr>
                  <w:tcW w:w="2678" w:type="dxa"/>
                  <w:tcBorders>
                    <w:top w:val="nil"/>
                    <w:left w:val="nil"/>
                    <w:bottom w:val="single" w:sz="4" w:space="0" w:color="auto"/>
                    <w:right w:val="single" w:sz="4" w:space="0" w:color="auto"/>
                  </w:tcBorders>
                  <w:shd w:val="clear" w:color="auto" w:fill="auto"/>
                  <w:noWrap/>
                  <w:vAlign w:val="bottom"/>
                  <w:hideMark/>
                </w:tcPr>
                <w:p w14:paraId="4FC21D4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29,560,166.65</w:t>
                  </w:r>
                </w:p>
              </w:tc>
            </w:tr>
            <w:tr w:rsidR="00CD73FD" w:rsidRPr="009866A9" w14:paraId="16076F35"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82C03F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EAST LCDA</w:t>
                  </w:r>
                </w:p>
              </w:tc>
              <w:tc>
                <w:tcPr>
                  <w:tcW w:w="2678" w:type="dxa"/>
                  <w:tcBorders>
                    <w:top w:val="nil"/>
                    <w:left w:val="nil"/>
                    <w:bottom w:val="single" w:sz="4" w:space="0" w:color="auto"/>
                    <w:right w:val="single" w:sz="4" w:space="0" w:color="auto"/>
                  </w:tcBorders>
                  <w:shd w:val="clear" w:color="auto" w:fill="auto"/>
                  <w:noWrap/>
                  <w:vAlign w:val="bottom"/>
                  <w:hideMark/>
                </w:tcPr>
                <w:p w14:paraId="3BA0772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4,022,900.00</w:t>
                  </w:r>
                </w:p>
              </w:tc>
            </w:tr>
            <w:tr w:rsidR="00CD73FD" w:rsidRPr="009866A9" w14:paraId="44A2683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641F08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EDE SOUTH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1AB59F0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33,583,066.65</w:t>
                  </w:r>
                </w:p>
              </w:tc>
            </w:tr>
            <w:tr w:rsidR="00CD73FD" w:rsidRPr="009866A9" w14:paraId="401C8A1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58416C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w:t>
                  </w:r>
                </w:p>
              </w:tc>
              <w:tc>
                <w:tcPr>
                  <w:tcW w:w="2678" w:type="dxa"/>
                  <w:tcBorders>
                    <w:top w:val="nil"/>
                    <w:left w:val="nil"/>
                    <w:bottom w:val="single" w:sz="4" w:space="0" w:color="auto"/>
                    <w:right w:val="single" w:sz="4" w:space="0" w:color="auto"/>
                  </w:tcBorders>
                  <w:shd w:val="clear" w:color="auto" w:fill="auto"/>
                  <w:noWrap/>
                  <w:vAlign w:val="bottom"/>
                  <w:hideMark/>
                </w:tcPr>
                <w:p w14:paraId="576B07F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2,355,668.66</w:t>
                  </w:r>
                </w:p>
              </w:tc>
            </w:tr>
            <w:tr w:rsidR="00CD73FD" w:rsidRPr="009866A9" w14:paraId="58BA2C7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1EB1AA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 SOUTH LCDA</w:t>
                  </w:r>
                </w:p>
              </w:tc>
              <w:tc>
                <w:tcPr>
                  <w:tcW w:w="2678" w:type="dxa"/>
                  <w:tcBorders>
                    <w:top w:val="nil"/>
                    <w:left w:val="nil"/>
                    <w:bottom w:val="single" w:sz="4" w:space="0" w:color="auto"/>
                    <w:right w:val="single" w:sz="4" w:space="0" w:color="auto"/>
                  </w:tcBorders>
                  <w:shd w:val="clear" w:color="auto" w:fill="auto"/>
                  <w:noWrap/>
                  <w:vAlign w:val="bottom"/>
                  <w:hideMark/>
                </w:tcPr>
                <w:p w14:paraId="536B5C2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4,523,000.00</w:t>
                  </w:r>
                </w:p>
              </w:tc>
            </w:tr>
            <w:tr w:rsidR="00CD73FD" w:rsidRPr="009866A9" w14:paraId="0BDA540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947A55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OKINNI ADMIN</w:t>
                  </w:r>
                </w:p>
              </w:tc>
              <w:tc>
                <w:tcPr>
                  <w:tcW w:w="2678" w:type="dxa"/>
                  <w:tcBorders>
                    <w:top w:val="nil"/>
                    <w:left w:val="nil"/>
                    <w:bottom w:val="single" w:sz="4" w:space="0" w:color="auto"/>
                    <w:right w:val="single" w:sz="4" w:space="0" w:color="auto"/>
                  </w:tcBorders>
                  <w:shd w:val="clear" w:color="auto" w:fill="auto"/>
                  <w:noWrap/>
                  <w:vAlign w:val="bottom"/>
                  <w:hideMark/>
                </w:tcPr>
                <w:p w14:paraId="4C9F06F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535,000.00</w:t>
                  </w:r>
                </w:p>
              </w:tc>
            </w:tr>
            <w:tr w:rsidR="00CD73FD" w:rsidRPr="009866A9" w14:paraId="037CF4AE"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1D52E8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EGBEDORE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7A68046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7,413,668.66</w:t>
                  </w:r>
                </w:p>
              </w:tc>
            </w:tr>
            <w:tr w:rsidR="00CD73FD" w:rsidRPr="009866A9" w14:paraId="186DA304"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BC3590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w:t>
                  </w:r>
                </w:p>
              </w:tc>
              <w:tc>
                <w:tcPr>
                  <w:tcW w:w="2678" w:type="dxa"/>
                  <w:tcBorders>
                    <w:top w:val="nil"/>
                    <w:left w:val="nil"/>
                    <w:bottom w:val="single" w:sz="4" w:space="0" w:color="auto"/>
                    <w:right w:val="single" w:sz="4" w:space="0" w:color="auto"/>
                  </w:tcBorders>
                  <w:shd w:val="clear" w:color="auto" w:fill="auto"/>
                  <w:noWrap/>
                  <w:vAlign w:val="bottom"/>
                  <w:hideMark/>
                </w:tcPr>
                <w:p w14:paraId="403A5221"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1F91EC6E"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113A0E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SOUTH LCDA</w:t>
                  </w:r>
                </w:p>
              </w:tc>
              <w:tc>
                <w:tcPr>
                  <w:tcW w:w="2678" w:type="dxa"/>
                  <w:tcBorders>
                    <w:top w:val="nil"/>
                    <w:left w:val="nil"/>
                    <w:bottom w:val="single" w:sz="4" w:space="0" w:color="auto"/>
                    <w:right w:val="single" w:sz="4" w:space="0" w:color="auto"/>
                  </w:tcBorders>
                  <w:shd w:val="clear" w:color="auto" w:fill="auto"/>
                  <w:noWrap/>
                  <w:vAlign w:val="bottom"/>
                  <w:hideMark/>
                </w:tcPr>
                <w:p w14:paraId="2911811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771,000.00</w:t>
                  </w:r>
                </w:p>
              </w:tc>
            </w:tr>
            <w:tr w:rsidR="00CD73FD" w:rsidRPr="009866A9" w14:paraId="7DAB0521" w14:textId="77777777" w:rsidTr="002108FD">
              <w:trPr>
                <w:trHeight w:val="54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C27FDB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WEST LCDA</w:t>
                  </w:r>
                </w:p>
              </w:tc>
              <w:tc>
                <w:tcPr>
                  <w:tcW w:w="2678" w:type="dxa"/>
                  <w:tcBorders>
                    <w:top w:val="nil"/>
                    <w:left w:val="nil"/>
                    <w:bottom w:val="single" w:sz="4" w:space="0" w:color="auto"/>
                    <w:right w:val="single" w:sz="4" w:space="0" w:color="auto"/>
                  </w:tcBorders>
                  <w:shd w:val="clear" w:color="auto" w:fill="auto"/>
                  <w:noWrap/>
                  <w:vAlign w:val="bottom"/>
                  <w:hideMark/>
                </w:tcPr>
                <w:p w14:paraId="653D59CD"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56CEF0D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4F0C64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EJIGBO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43F2DB2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771,000.00</w:t>
                  </w:r>
                </w:p>
              </w:tc>
            </w:tr>
            <w:tr w:rsidR="00CD73FD" w:rsidRPr="009866A9" w14:paraId="14475C8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BFB2BD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w:t>
                  </w:r>
                </w:p>
              </w:tc>
              <w:tc>
                <w:tcPr>
                  <w:tcW w:w="2678" w:type="dxa"/>
                  <w:tcBorders>
                    <w:top w:val="nil"/>
                    <w:left w:val="nil"/>
                    <w:bottom w:val="single" w:sz="4" w:space="0" w:color="auto"/>
                    <w:right w:val="single" w:sz="4" w:space="0" w:color="auto"/>
                  </w:tcBorders>
                  <w:shd w:val="clear" w:color="auto" w:fill="auto"/>
                  <w:noWrap/>
                  <w:vAlign w:val="bottom"/>
                  <w:hideMark/>
                </w:tcPr>
                <w:p w14:paraId="4DCEDED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300,000.00</w:t>
                  </w:r>
                </w:p>
              </w:tc>
            </w:tr>
            <w:tr w:rsidR="00CD73FD" w:rsidRPr="009866A9" w14:paraId="0010ABF5"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0B5AE5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CENTRAL WEST LCDA</w:t>
                  </w:r>
                </w:p>
              </w:tc>
              <w:tc>
                <w:tcPr>
                  <w:tcW w:w="2678" w:type="dxa"/>
                  <w:tcBorders>
                    <w:top w:val="nil"/>
                    <w:left w:val="nil"/>
                    <w:bottom w:val="single" w:sz="4" w:space="0" w:color="auto"/>
                    <w:right w:val="single" w:sz="4" w:space="0" w:color="auto"/>
                  </w:tcBorders>
                  <w:shd w:val="clear" w:color="auto" w:fill="auto"/>
                  <w:noWrap/>
                  <w:vAlign w:val="bottom"/>
                  <w:hideMark/>
                </w:tcPr>
                <w:p w14:paraId="24EF0146"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461EF01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AA17B1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lastRenderedPageBreak/>
                    <w:t>IFE CENTRAL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3FFC1E3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300,000.00</w:t>
                  </w:r>
                </w:p>
              </w:tc>
            </w:tr>
            <w:tr w:rsidR="00CD73FD" w:rsidRPr="009866A9" w14:paraId="6348E05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BEDBC7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EAST</w:t>
                  </w:r>
                </w:p>
              </w:tc>
              <w:tc>
                <w:tcPr>
                  <w:tcW w:w="2678" w:type="dxa"/>
                  <w:tcBorders>
                    <w:top w:val="nil"/>
                    <w:left w:val="nil"/>
                    <w:bottom w:val="single" w:sz="4" w:space="0" w:color="auto"/>
                    <w:right w:val="single" w:sz="4" w:space="0" w:color="auto"/>
                  </w:tcBorders>
                  <w:shd w:val="clear" w:color="auto" w:fill="auto"/>
                  <w:noWrap/>
                  <w:vAlign w:val="bottom"/>
                  <w:hideMark/>
                </w:tcPr>
                <w:p w14:paraId="5A64ACD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117,000.00</w:t>
                  </w:r>
                </w:p>
              </w:tc>
            </w:tr>
            <w:tr w:rsidR="00CD73FD" w:rsidRPr="009866A9" w14:paraId="3224E51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DD2868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OOYE</w:t>
                  </w:r>
                </w:p>
              </w:tc>
              <w:tc>
                <w:tcPr>
                  <w:tcW w:w="2678" w:type="dxa"/>
                  <w:tcBorders>
                    <w:top w:val="nil"/>
                    <w:left w:val="nil"/>
                    <w:bottom w:val="single" w:sz="4" w:space="0" w:color="auto"/>
                    <w:right w:val="single" w:sz="4" w:space="0" w:color="auto"/>
                  </w:tcBorders>
                  <w:shd w:val="clear" w:color="auto" w:fill="auto"/>
                  <w:noWrap/>
                  <w:vAlign w:val="bottom"/>
                  <w:hideMark/>
                </w:tcPr>
                <w:p w14:paraId="1080A41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258,000.00</w:t>
                  </w:r>
                </w:p>
              </w:tc>
            </w:tr>
            <w:tr w:rsidR="00CD73FD" w:rsidRPr="009866A9" w14:paraId="55388E9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C75AD8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EAST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598EC56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375,000.00</w:t>
                  </w:r>
                </w:p>
              </w:tc>
            </w:tr>
            <w:tr w:rsidR="00CD73FD" w:rsidRPr="009866A9" w14:paraId="21B426F3"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5C3D05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EAST LCDA</w:t>
                  </w:r>
                </w:p>
              </w:tc>
              <w:tc>
                <w:tcPr>
                  <w:tcW w:w="2678" w:type="dxa"/>
                  <w:tcBorders>
                    <w:top w:val="nil"/>
                    <w:left w:val="nil"/>
                    <w:bottom w:val="single" w:sz="4" w:space="0" w:color="auto"/>
                    <w:right w:val="single" w:sz="4" w:space="0" w:color="auto"/>
                  </w:tcBorders>
                  <w:shd w:val="clear" w:color="auto" w:fill="auto"/>
                  <w:noWrap/>
                  <w:vAlign w:val="bottom"/>
                  <w:hideMark/>
                </w:tcPr>
                <w:p w14:paraId="741D438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593,390.00</w:t>
                  </w:r>
                </w:p>
              </w:tc>
            </w:tr>
            <w:tr w:rsidR="00CD73FD" w:rsidRPr="009866A9" w14:paraId="0A48165D"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74705D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w:t>
                  </w:r>
                </w:p>
              </w:tc>
              <w:tc>
                <w:tcPr>
                  <w:tcW w:w="2678" w:type="dxa"/>
                  <w:tcBorders>
                    <w:top w:val="nil"/>
                    <w:left w:val="nil"/>
                    <w:bottom w:val="single" w:sz="4" w:space="0" w:color="auto"/>
                    <w:right w:val="single" w:sz="4" w:space="0" w:color="auto"/>
                  </w:tcBorders>
                  <w:shd w:val="clear" w:color="auto" w:fill="auto"/>
                  <w:noWrap/>
                  <w:vAlign w:val="bottom"/>
                  <w:hideMark/>
                </w:tcPr>
                <w:p w14:paraId="1AB76FC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175,000.00</w:t>
                  </w:r>
                </w:p>
              </w:tc>
            </w:tr>
            <w:tr w:rsidR="00CD73FD" w:rsidRPr="009866A9" w14:paraId="2856E62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A8EA4F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WEST LCDA</w:t>
                  </w:r>
                </w:p>
              </w:tc>
              <w:tc>
                <w:tcPr>
                  <w:tcW w:w="2678" w:type="dxa"/>
                  <w:tcBorders>
                    <w:top w:val="nil"/>
                    <w:left w:val="nil"/>
                    <w:bottom w:val="single" w:sz="4" w:space="0" w:color="auto"/>
                    <w:right w:val="single" w:sz="4" w:space="0" w:color="auto"/>
                  </w:tcBorders>
                  <w:shd w:val="clear" w:color="auto" w:fill="auto"/>
                  <w:noWrap/>
                  <w:vAlign w:val="bottom"/>
                  <w:hideMark/>
                </w:tcPr>
                <w:p w14:paraId="1D5A32A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24,000.00</w:t>
                  </w:r>
                </w:p>
              </w:tc>
            </w:tr>
            <w:tr w:rsidR="00CD73FD" w:rsidRPr="009866A9" w14:paraId="5BF1427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8C713D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AREA COUNCIL</w:t>
                  </w:r>
                </w:p>
              </w:tc>
              <w:tc>
                <w:tcPr>
                  <w:tcW w:w="2678" w:type="dxa"/>
                  <w:tcBorders>
                    <w:top w:val="nil"/>
                    <w:left w:val="nil"/>
                    <w:bottom w:val="single" w:sz="4" w:space="0" w:color="auto"/>
                    <w:right w:val="single" w:sz="4" w:space="0" w:color="auto"/>
                  </w:tcBorders>
                  <w:shd w:val="clear" w:color="auto" w:fill="auto"/>
                  <w:noWrap/>
                  <w:vAlign w:val="bottom"/>
                  <w:hideMark/>
                </w:tcPr>
                <w:p w14:paraId="7851247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614,000.00</w:t>
                  </w:r>
                </w:p>
              </w:tc>
            </w:tr>
            <w:tr w:rsidR="00CD73FD" w:rsidRPr="009866A9" w14:paraId="2F281D8C"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18EFF6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NORTH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75EA0E0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813,000.00</w:t>
                  </w:r>
                </w:p>
              </w:tc>
            </w:tr>
            <w:tr w:rsidR="00CD73FD" w:rsidRPr="009866A9" w14:paraId="01A7686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1024DF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w:t>
                  </w:r>
                </w:p>
              </w:tc>
              <w:tc>
                <w:tcPr>
                  <w:tcW w:w="2678" w:type="dxa"/>
                  <w:tcBorders>
                    <w:top w:val="nil"/>
                    <w:left w:val="nil"/>
                    <w:bottom w:val="single" w:sz="4" w:space="0" w:color="auto"/>
                    <w:right w:val="single" w:sz="4" w:space="0" w:color="auto"/>
                  </w:tcBorders>
                  <w:shd w:val="clear" w:color="auto" w:fill="auto"/>
                  <w:noWrap/>
                  <w:vAlign w:val="bottom"/>
                  <w:hideMark/>
                </w:tcPr>
                <w:p w14:paraId="4075C8D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28,299,999.99</w:t>
                  </w:r>
                </w:p>
              </w:tc>
            </w:tr>
            <w:tr w:rsidR="00CD73FD" w:rsidRPr="009866A9" w14:paraId="382350DF"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E5C1D8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 LCDA</w:t>
                  </w:r>
                </w:p>
              </w:tc>
              <w:tc>
                <w:tcPr>
                  <w:tcW w:w="2678" w:type="dxa"/>
                  <w:tcBorders>
                    <w:top w:val="nil"/>
                    <w:left w:val="nil"/>
                    <w:bottom w:val="single" w:sz="4" w:space="0" w:color="auto"/>
                    <w:right w:val="single" w:sz="4" w:space="0" w:color="auto"/>
                  </w:tcBorders>
                  <w:shd w:val="clear" w:color="auto" w:fill="auto"/>
                  <w:noWrap/>
                  <w:vAlign w:val="bottom"/>
                  <w:hideMark/>
                </w:tcPr>
                <w:p w14:paraId="7EE5275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7,780,000.00</w:t>
                  </w:r>
                </w:p>
              </w:tc>
            </w:tr>
            <w:tr w:rsidR="00CD73FD" w:rsidRPr="009866A9" w14:paraId="75028486"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DE23A7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 SOUTH CONSLIDATED</w:t>
                  </w:r>
                </w:p>
              </w:tc>
              <w:tc>
                <w:tcPr>
                  <w:tcW w:w="2678" w:type="dxa"/>
                  <w:tcBorders>
                    <w:top w:val="nil"/>
                    <w:left w:val="nil"/>
                    <w:bottom w:val="single" w:sz="4" w:space="0" w:color="auto"/>
                    <w:right w:val="single" w:sz="4" w:space="0" w:color="auto"/>
                  </w:tcBorders>
                  <w:shd w:val="clear" w:color="auto" w:fill="auto"/>
                  <w:noWrap/>
                  <w:vAlign w:val="bottom"/>
                  <w:hideMark/>
                </w:tcPr>
                <w:p w14:paraId="2AEA2E6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36,079,999.99</w:t>
                  </w:r>
                </w:p>
              </w:tc>
            </w:tr>
            <w:tr w:rsidR="00CD73FD" w:rsidRPr="009866A9" w14:paraId="57C49BD5"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CA2EC7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w:t>
                  </w:r>
                </w:p>
              </w:tc>
              <w:tc>
                <w:tcPr>
                  <w:tcW w:w="2678" w:type="dxa"/>
                  <w:tcBorders>
                    <w:top w:val="nil"/>
                    <w:left w:val="nil"/>
                    <w:bottom w:val="single" w:sz="4" w:space="0" w:color="auto"/>
                    <w:right w:val="single" w:sz="4" w:space="0" w:color="auto"/>
                  </w:tcBorders>
                  <w:shd w:val="clear" w:color="auto" w:fill="auto"/>
                  <w:noWrap/>
                  <w:vAlign w:val="bottom"/>
                  <w:hideMark/>
                </w:tcPr>
                <w:p w14:paraId="115728C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34,090,500.00</w:t>
                  </w:r>
                </w:p>
              </w:tc>
            </w:tr>
            <w:tr w:rsidR="00CD73FD" w:rsidRPr="009866A9" w14:paraId="3A5468E5"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C9B1B0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 AREA COUNCIL</w:t>
                  </w:r>
                </w:p>
              </w:tc>
              <w:tc>
                <w:tcPr>
                  <w:tcW w:w="2678" w:type="dxa"/>
                  <w:tcBorders>
                    <w:top w:val="nil"/>
                    <w:left w:val="nil"/>
                    <w:bottom w:val="single" w:sz="4" w:space="0" w:color="auto"/>
                    <w:right w:val="single" w:sz="4" w:space="0" w:color="auto"/>
                  </w:tcBorders>
                  <w:shd w:val="clear" w:color="auto" w:fill="auto"/>
                  <w:noWrap/>
                  <w:vAlign w:val="bottom"/>
                  <w:hideMark/>
                </w:tcPr>
                <w:p w14:paraId="55690E3F"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3E309556"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348E32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IFEDAYO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2E3EE6F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34,090,500.00</w:t>
                  </w:r>
                </w:p>
              </w:tc>
            </w:tr>
            <w:tr w:rsidR="00CD73FD" w:rsidRPr="009866A9" w14:paraId="4D1F6B3F"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8DDCFC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w:t>
                  </w:r>
                </w:p>
              </w:tc>
              <w:tc>
                <w:tcPr>
                  <w:tcW w:w="2678" w:type="dxa"/>
                  <w:tcBorders>
                    <w:top w:val="nil"/>
                    <w:left w:val="nil"/>
                    <w:bottom w:val="single" w:sz="4" w:space="0" w:color="auto"/>
                    <w:right w:val="single" w:sz="4" w:space="0" w:color="auto"/>
                  </w:tcBorders>
                  <w:shd w:val="clear" w:color="auto" w:fill="auto"/>
                  <w:noWrap/>
                  <w:vAlign w:val="bottom"/>
                  <w:hideMark/>
                </w:tcPr>
                <w:p w14:paraId="20789601"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24D40F5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962234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NORTH LCDA</w:t>
                  </w:r>
                </w:p>
              </w:tc>
              <w:tc>
                <w:tcPr>
                  <w:tcW w:w="2678" w:type="dxa"/>
                  <w:tcBorders>
                    <w:top w:val="nil"/>
                    <w:left w:val="nil"/>
                    <w:bottom w:val="single" w:sz="4" w:space="0" w:color="auto"/>
                    <w:right w:val="single" w:sz="4" w:space="0" w:color="auto"/>
                  </w:tcBorders>
                  <w:shd w:val="clear" w:color="auto" w:fill="auto"/>
                  <w:noWrap/>
                  <w:vAlign w:val="bottom"/>
                  <w:hideMark/>
                </w:tcPr>
                <w:p w14:paraId="54F0615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88,230.00</w:t>
                  </w:r>
                </w:p>
              </w:tc>
            </w:tr>
            <w:tr w:rsidR="00CD73FD" w:rsidRPr="009866A9" w14:paraId="27F2B453"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65C6AC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AREA COUNCIL</w:t>
                  </w:r>
                </w:p>
              </w:tc>
              <w:tc>
                <w:tcPr>
                  <w:tcW w:w="2678" w:type="dxa"/>
                  <w:tcBorders>
                    <w:top w:val="nil"/>
                    <w:left w:val="nil"/>
                    <w:bottom w:val="single" w:sz="4" w:space="0" w:color="auto"/>
                    <w:right w:val="single" w:sz="4" w:space="0" w:color="auto"/>
                  </w:tcBorders>
                  <w:shd w:val="clear" w:color="auto" w:fill="auto"/>
                  <w:noWrap/>
                  <w:vAlign w:val="bottom"/>
                  <w:hideMark/>
                </w:tcPr>
                <w:p w14:paraId="5279DBD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2,239,200.00</w:t>
                  </w:r>
                </w:p>
              </w:tc>
            </w:tr>
            <w:tr w:rsidR="00CD73FD" w:rsidRPr="009866A9" w14:paraId="43BD0FFE" w14:textId="77777777" w:rsidTr="002108FD">
              <w:trPr>
                <w:trHeight w:val="51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4FC8E0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IFELODUN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07E0522C"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2,327,430.00</w:t>
                  </w:r>
                </w:p>
              </w:tc>
            </w:tr>
            <w:tr w:rsidR="00CD73FD" w:rsidRPr="009866A9" w14:paraId="2921F81B"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71B4AF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w:t>
                  </w:r>
                </w:p>
              </w:tc>
              <w:tc>
                <w:tcPr>
                  <w:tcW w:w="2678" w:type="dxa"/>
                  <w:tcBorders>
                    <w:top w:val="nil"/>
                    <w:left w:val="nil"/>
                    <w:bottom w:val="single" w:sz="4" w:space="0" w:color="auto"/>
                    <w:right w:val="single" w:sz="4" w:space="0" w:color="auto"/>
                  </w:tcBorders>
                  <w:shd w:val="clear" w:color="auto" w:fill="auto"/>
                  <w:noWrap/>
                  <w:vAlign w:val="bottom"/>
                  <w:hideMark/>
                </w:tcPr>
                <w:p w14:paraId="7D18528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1,145,000.00</w:t>
                  </w:r>
                </w:p>
              </w:tc>
            </w:tr>
            <w:tr w:rsidR="00CD73FD" w:rsidRPr="009866A9" w14:paraId="6E639F6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737E42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 CENTRAL LCDA</w:t>
                  </w:r>
                </w:p>
              </w:tc>
              <w:tc>
                <w:tcPr>
                  <w:tcW w:w="2678" w:type="dxa"/>
                  <w:tcBorders>
                    <w:top w:val="nil"/>
                    <w:left w:val="nil"/>
                    <w:bottom w:val="single" w:sz="4" w:space="0" w:color="auto"/>
                    <w:right w:val="single" w:sz="4" w:space="0" w:color="auto"/>
                  </w:tcBorders>
                  <w:shd w:val="clear" w:color="auto" w:fill="auto"/>
                  <w:noWrap/>
                  <w:vAlign w:val="bottom"/>
                  <w:hideMark/>
                </w:tcPr>
                <w:p w14:paraId="563946F2"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5F7AD39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EE65AE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ILA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663A23C3"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1,145,000.00</w:t>
                  </w:r>
                </w:p>
              </w:tc>
            </w:tr>
            <w:tr w:rsidR="00CD73FD" w:rsidRPr="009866A9" w14:paraId="36E676C4"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61358D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w:t>
                  </w:r>
                </w:p>
              </w:tc>
              <w:tc>
                <w:tcPr>
                  <w:tcW w:w="2678" w:type="dxa"/>
                  <w:tcBorders>
                    <w:top w:val="nil"/>
                    <w:left w:val="nil"/>
                    <w:bottom w:val="single" w:sz="4" w:space="0" w:color="auto"/>
                    <w:right w:val="single" w:sz="4" w:space="0" w:color="auto"/>
                  </w:tcBorders>
                  <w:shd w:val="clear" w:color="auto" w:fill="auto"/>
                  <w:noWrap/>
                  <w:vAlign w:val="bottom"/>
                  <w:hideMark/>
                </w:tcPr>
                <w:p w14:paraId="2F42F60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1,748,300.00</w:t>
                  </w:r>
                </w:p>
              </w:tc>
            </w:tr>
            <w:tr w:rsidR="00CD73FD" w:rsidRPr="009866A9" w14:paraId="28C72EA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267047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 LCDA</w:t>
                  </w:r>
                </w:p>
              </w:tc>
              <w:tc>
                <w:tcPr>
                  <w:tcW w:w="2678" w:type="dxa"/>
                  <w:tcBorders>
                    <w:top w:val="nil"/>
                    <w:left w:val="nil"/>
                    <w:bottom w:val="single" w:sz="4" w:space="0" w:color="auto"/>
                    <w:right w:val="single" w:sz="4" w:space="0" w:color="auto"/>
                  </w:tcBorders>
                  <w:shd w:val="clear" w:color="auto" w:fill="auto"/>
                  <w:noWrap/>
                  <w:vAlign w:val="bottom"/>
                  <w:hideMark/>
                </w:tcPr>
                <w:p w14:paraId="0522F2BF"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5D218D77"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C54948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EAST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53D2E82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1,748,300.00</w:t>
                  </w:r>
                </w:p>
              </w:tc>
            </w:tr>
            <w:tr w:rsidR="00CD73FD" w:rsidRPr="009866A9" w14:paraId="6D723CC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B3CF1E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w:t>
                  </w:r>
                </w:p>
              </w:tc>
              <w:tc>
                <w:tcPr>
                  <w:tcW w:w="2678" w:type="dxa"/>
                  <w:tcBorders>
                    <w:top w:val="nil"/>
                    <w:left w:val="nil"/>
                    <w:bottom w:val="single" w:sz="4" w:space="0" w:color="auto"/>
                    <w:right w:val="single" w:sz="4" w:space="0" w:color="auto"/>
                  </w:tcBorders>
                  <w:shd w:val="clear" w:color="auto" w:fill="auto"/>
                  <w:noWrap/>
                  <w:vAlign w:val="bottom"/>
                  <w:hideMark/>
                </w:tcPr>
                <w:p w14:paraId="1C185B4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602,688.65</w:t>
                  </w:r>
                </w:p>
              </w:tc>
            </w:tr>
            <w:tr w:rsidR="00CD73FD" w:rsidRPr="009866A9" w14:paraId="3D08929E"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291BE6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 CENTRAL LCDA</w:t>
                  </w:r>
                </w:p>
              </w:tc>
              <w:tc>
                <w:tcPr>
                  <w:tcW w:w="2678" w:type="dxa"/>
                  <w:tcBorders>
                    <w:top w:val="nil"/>
                    <w:left w:val="nil"/>
                    <w:bottom w:val="single" w:sz="4" w:space="0" w:color="auto"/>
                    <w:right w:val="single" w:sz="4" w:space="0" w:color="auto"/>
                  </w:tcBorders>
                  <w:shd w:val="clear" w:color="auto" w:fill="auto"/>
                  <w:noWrap/>
                  <w:vAlign w:val="bottom"/>
                  <w:hideMark/>
                </w:tcPr>
                <w:p w14:paraId="3C41A29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w:t>
                  </w:r>
                </w:p>
              </w:tc>
            </w:tr>
            <w:tr w:rsidR="00CD73FD" w:rsidRPr="009866A9" w14:paraId="12083F6B" w14:textId="77777777" w:rsidTr="002108FD">
              <w:trPr>
                <w:trHeight w:val="6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CED7D9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ILESA WEST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0DF884B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602,688.65</w:t>
                  </w:r>
                </w:p>
              </w:tc>
            </w:tr>
            <w:tr w:rsidR="00CD73FD" w:rsidRPr="009866A9" w14:paraId="67C1BCF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175A4A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w:t>
                  </w:r>
                </w:p>
              </w:tc>
              <w:tc>
                <w:tcPr>
                  <w:tcW w:w="2678" w:type="dxa"/>
                  <w:tcBorders>
                    <w:top w:val="nil"/>
                    <w:left w:val="nil"/>
                    <w:bottom w:val="single" w:sz="4" w:space="0" w:color="auto"/>
                    <w:right w:val="single" w:sz="4" w:space="0" w:color="auto"/>
                  </w:tcBorders>
                  <w:shd w:val="clear" w:color="auto" w:fill="auto"/>
                  <w:noWrap/>
                  <w:vAlign w:val="bottom"/>
                  <w:hideMark/>
                </w:tcPr>
                <w:p w14:paraId="793B01D2"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742064C1" w14:textId="77777777" w:rsidTr="002108FD">
              <w:trPr>
                <w:trHeight w:val="78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E7C1EB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 SOUTH LCDA</w:t>
                  </w:r>
                </w:p>
              </w:tc>
              <w:tc>
                <w:tcPr>
                  <w:tcW w:w="2678" w:type="dxa"/>
                  <w:tcBorders>
                    <w:top w:val="nil"/>
                    <w:left w:val="nil"/>
                    <w:bottom w:val="single" w:sz="4" w:space="0" w:color="auto"/>
                    <w:right w:val="single" w:sz="4" w:space="0" w:color="auto"/>
                  </w:tcBorders>
                  <w:shd w:val="clear" w:color="auto" w:fill="auto"/>
                  <w:noWrap/>
                  <w:vAlign w:val="bottom"/>
                  <w:hideMark/>
                </w:tcPr>
                <w:p w14:paraId="4AB3F08E"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662BCF0A" w14:textId="77777777" w:rsidTr="002108FD">
              <w:trPr>
                <w:trHeight w:val="36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9C632E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IREPODUN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639BAC3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w:t>
                  </w:r>
                </w:p>
              </w:tc>
            </w:tr>
            <w:tr w:rsidR="00CD73FD" w:rsidRPr="009866A9" w14:paraId="79AE33B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9B2B0E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w:t>
                  </w:r>
                </w:p>
              </w:tc>
              <w:tc>
                <w:tcPr>
                  <w:tcW w:w="2678" w:type="dxa"/>
                  <w:tcBorders>
                    <w:top w:val="nil"/>
                    <w:left w:val="nil"/>
                    <w:bottom w:val="single" w:sz="4" w:space="0" w:color="auto"/>
                    <w:right w:val="single" w:sz="4" w:space="0" w:color="auto"/>
                  </w:tcBorders>
                  <w:shd w:val="clear" w:color="auto" w:fill="auto"/>
                  <w:noWrap/>
                  <w:vAlign w:val="bottom"/>
                  <w:hideMark/>
                </w:tcPr>
                <w:p w14:paraId="1738D0C8"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0C37A14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B03C482"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lastRenderedPageBreak/>
                    <w:t>IREWOLE NORTH EAST LCDA</w:t>
                  </w:r>
                </w:p>
              </w:tc>
              <w:tc>
                <w:tcPr>
                  <w:tcW w:w="2678" w:type="dxa"/>
                  <w:tcBorders>
                    <w:top w:val="nil"/>
                    <w:left w:val="nil"/>
                    <w:bottom w:val="single" w:sz="4" w:space="0" w:color="auto"/>
                    <w:right w:val="single" w:sz="4" w:space="0" w:color="auto"/>
                  </w:tcBorders>
                  <w:shd w:val="clear" w:color="auto" w:fill="auto"/>
                  <w:noWrap/>
                  <w:vAlign w:val="bottom"/>
                  <w:hideMark/>
                </w:tcPr>
                <w:p w14:paraId="4A9689F7"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288A250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D33AEE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IREWOLE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52C9F35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w:t>
                  </w:r>
                </w:p>
              </w:tc>
            </w:tr>
            <w:tr w:rsidR="00CD73FD" w:rsidRPr="009866A9" w14:paraId="32D1C5E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6BA789F"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w:t>
                  </w:r>
                </w:p>
              </w:tc>
              <w:tc>
                <w:tcPr>
                  <w:tcW w:w="2678" w:type="dxa"/>
                  <w:tcBorders>
                    <w:top w:val="nil"/>
                    <w:left w:val="nil"/>
                    <w:bottom w:val="single" w:sz="4" w:space="0" w:color="auto"/>
                    <w:right w:val="single" w:sz="4" w:space="0" w:color="auto"/>
                  </w:tcBorders>
                  <w:shd w:val="clear" w:color="auto" w:fill="auto"/>
                  <w:noWrap/>
                  <w:vAlign w:val="bottom"/>
                  <w:hideMark/>
                </w:tcPr>
                <w:p w14:paraId="4AB23CC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240,000.00</w:t>
                  </w:r>
                </w:p>
              </w:tc>
            </w:tr>
            <w:tr w:rsidR="00CD73FD" w:rsidRPr="009866A9" w14:paraId="37FCD1E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34A115B1"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 SOUTH LCDA</w:t>
                  </w:r>
                </w:p>
              </w:tc>
              <w:tc>
                <w:tcPr>
                  <w:tcW w:w="2678" w:type="dxa"/>
                  <w:tcBorders>
                    <w:top w:val="nil"/>
                    <w:left w:val="nil"/>
                    <w:bottom w:val="single" w:sz="4" w:space="0" w:color="auto"/>
                    <w:right w:val="single" w:sz="4" w:space="0" w:color="auto"/>
                  </w:tcBorders>
                  <w:shd w:val="clear" w:color="auto" w:fill="auto"/>
                  <w:noWrap/>
                  <w:vAlign w:val="bottom"/>
                  <w:hideMark/>
                </w:tcPr>
                <w:p w14:paraId="22C9EFAF"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1,150,000.00</w:t>
                  </w:r>
                </w:p>
              </w:tc>
            </w:tr>
            <w:tr w:rsidR="00CD73FD" w:rsidRPr="009866A9" w14:paraId="5BD0B43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90CA59D"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ISOKAN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753A620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1,390,000.00</w:t>
                  </w:r>
                </w:p>
              </w:tc>
            </w:tr>
            <w:tr w:rsidR="00CD73FD" w:rsidRPr="009866A9" w14:paraId="012AB886"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09D6E1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w:t>
                  </w:r>
                </w:p>
              </w:tc>
              <w:tc>
                <w:tcPr>
                  <w:tcW w:w="2678" w:type="dxa"/>
                  <w:tcBorders>
                    <w:top w:val="nil"/>
                    <w:left w:val="nil"/>
                    <w:bottom w:val="single" w:sz="4" w:space="0" w:color="auto"/>
                    <w:right w:val="single" w:sz="4" w:space="0" w:color="auto"/>
                  </w:tcBorders>
                  <w:shd w:val="clear" w:color="auto" w:fill="auto"/>
                  <w:noWrap/>
                  <w:vAlign w:val="bottom"/>
                  <w:hideMark/>
                </w:tcPr>
                <w:p w14:paraId="6294CA8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35,631,119.32</w:t>
                  </w:r>
                </w:p>
              </w:tc>
            </w:tr>
            <w:tr w:rsidR="00CD73FD" w:rsidRPr="009866A9" w14:paraId="664A9B1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EF59C7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EAST LCDA</w:t>
                  </w:r>
                </w:p>
              </w:tc>
              <w:tc>
                <w:tcPr>
                  <w:tcW w:w="2678" w:type="dxa"/>
                  <w:tcBorders>
                    <w:top w:val="nil"/>
                    <w:left w:val="nil"/>
                    <w:bottom w:val="single" w:sz="4" w:space="0" w:color="auto"/>
                    <w:right w:val="single" w:sz="4" w:space="0" w:color="auto"/>
                  </w:tcBorders>
                  <w:shd w:val="clear" w:color="auto" w:fill="auto"/>
                  <w:noWrap/>
                  <w:vAlign w:val="bottom"/>
                  <w:hideMark/>
                </w:tcPr>
                <w:p w14:paraId="0F81168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5,680,000.00</w:t>
                  </w:r>
                </w:p>
              </w:tc>
            </w:tr>
            <w:tr w:rsidR="00CD73FD" w:rsidRPr="009866A9" w14:paraId="4897BAA5"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72D0EA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WEST LCDA</w:t>
                  </w:r>
                </w:p>
              </w:tc>
              <w:tc>
                <w:tcPr>
                  <w:tcW w:w="2678" w:type="dxa"/>
                  <w:tcBorders>
                    <w:top w:val="nil"/>
                    <w:left w:val="nil"/>
                    <w:bottom w:val="single" w:sz="4" w:space="0" w:color="auto"/>
                    <w:right w:val="single" w:sz="4" w:space="0" w:color="auto"/>
                  </w:tcBorders>
                  <w:shd w:val="clear" w:color="auto" w:fill="auto"/>
                  <w:noWrap/>
                  <w:vAlign w:val="bottom"/>
                  <w:hideMark/>
                </w:tcPr>
                <w:p w14:paraId="7698378B"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6,699,000.00</w:t>
                  </w:r>
                </w:p>
              </w:tc>
            </w:tr>
            <w:tr w:rsidR="00CD73FD" w:rsidRPr="009866A9" w14:paraId="2DB9ED0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FE01C3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IWO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53A64BE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48,010,119.32</w:t>
                  </w:r>
                </w:p>
              </w:tc>
            </w:tr>
            <w:tr w:rsidR="00CD73FD" w:rsidRPr="009866A9" w14:paraId="2504FB8B"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0C7DE4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w:t>
                  </w:r>
                </w:p>
              </w:tc>
              <w:tc>
                <w:tcPr>
                  <w:tcW w:w="2678" w:type="dxa"/>
                  <w:tcBorders>
                    <w:top w:val="nil"/>
                    <w:left w:val="nil"/>
                    <w:bottom w:val="single" w:sz="4" w:space="0" w:color="auto"/>
                    <w:right w:val="single" w:sz="4" w:space="0" w:color="auto"/>
                  </w:tcBorders>
                  <w:shd w:val="clear" w:color="auto" w:fill="auto"/>
                  <w:noWrap/>
                  <w:vAlign w:val="bottom"/>
                  <w:hideMark/>
                </w:tcPr>
                <w:p w14:paraId="1EA7C388"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1C21E165"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B32D3BE"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 EAST LCDA</w:t>
                  </w:r>
                </w:p>
              </w:tc>
              <w:tc>
                <w:tcPr>
                  <w:tcW w:w="2678" w:type="dxa"/>
                  <w:tcBorders>
                    <w:top w:val="nil"/>
                    <w:left w:val="nil"/>
                    <w:bottom w:val="single" w:sz="4" w:space="0" w:color="auto"/>
                    <w:right w:val="single" w:sz="4" w:space="0" w:color="auto"/>
                  </w:tcBorders>
                  <w:shd w:val="clear" w:color="auto" w:fill="auto"/>
                  <w:noWrap/>
                  <w:vAlign w:val="bottom"/>
                  <w:hideMark/>
                </w:tcPr>
                <w:p w14:paraId="77F20E77"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110,000.00</w:t>
                  </w:r>
                </w:p>
              </w:tc>
            </w:tr>
            <w:tr w:rsidR="00CD73FD" w:rsidRPr="009866A9" w14:paraId="5796FB7D"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AD0A46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OBOKUN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113FCC8D"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110,000.00</w:t>
                  </w:r>
                </w:p>
              </w:tc>
            </w:tr>
            <w:tr w:rsidR="00CD73FD" w:rsidRPr="009866A9" w14:paraId="1AA1E44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63AC21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w:t>
                  </w:r>
                </w:p>
              </w:tc>
              <w:tc>
                <w:tcPr>
                  <w:tcW w:w="2678" w:type="dxa"/>
                  <w:tcBorders>
                    <w:top w:val="nil"/>
                    <w:left w:val="nil"/>
                    <w:bottom w:val="single" w:sz="4" w:space="0" w:color="auto"/>
                    <w:right w:val="single" w:sz="4" w:space="0" w:color="auto"/>
                  </w:tcBorders>
                  <w:shd w:val="clear" w:color="auto" w:fill="auto"/>
                  <w:noWrap/>
                  <w:vAlign w:val="bottom"/>
                  <w:hideMark/>
                </w:tcPr>
                <w:p w14:paraId="273440AD"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49CD0FF8"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FBFFAF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NORTH LCDA</w:t>
                  </w:r>
                </w:p>
              </w:tc>
              <w:tc>
                <w:tcPr>
                  <w:tcW w:w="2678" w:type="dxa"/>
                  <w:tcBorders>
                    <w:top w:val="nil"/>
                    <w:left w:val="nil"/>
                    <w:bottom w:val="single" w:sz="4" w:space="0" w:color="auto"/>
                    <w:right w:val="single" w:sz="4" w:space="0" w:color="auto"/>
                  </w:tcBorders>
                  <w:shd w:val="clear" w:color="auto" w:fill="auto"/>
                  <w:noWrap/>
                  <w:vAlign w:val="bottom"/>
                  <w:hideMark/>
                </w:tcPr>
                <w:p w14:paraId="130BE140"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7650288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AEA6E0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SOUTH LCDA</w:t>
                  </w:r>
                </w:p>
              </w:tc>
              <w:tc>
                <w:tcPr>
                  <w:tcW w:w="2678" w:type="dxa"/>
                  <w:tcBorders>
                    <w:top w:val="nil"/>
                    <w:left w:val="nil"/>
                    <w:bottom w:val="single" w:sz="4" w:space="0" w:color="auto"/>
                    <w:right w:val="single" w:sz="4" w:space="0" w:color="auto"/>
                  </w:tcBorders>
                  <w:shd w:val="clear" w:color="auto" w:fill="auto"/>
                  <w:noWrap/>
                  <w:vAlign w:val="bottom"/>
                  <w:hideMark/>
                </w:tcPr>
                <w:p w14:paraId="6E8B6FE2"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723C2E2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C2FFE4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ODO OTIN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583B33B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w:t>
                  </w:r>
                </w:p>
              </w:tc>
            </w:tr>
            <w:tr w:rsidR="00CD73FD" w:rsidRPr="009866A9" w14:paraId="0180D3E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9C26D6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w:t>
                  </w:r>
                </w:p>
              </w:tc>
              <w:tc>
                <w:tcPr>
                  <w:tcW w:w="2678" w:type="dxa"/>
                  <w:tcBorders>
                    <w:top w:val="nil"/>
                    <w:left w:val="nil"/>
                    <w:bottom w:val="single" w:sz="4" w:space="0" w:color="auto"/>
                    <w:right w:val="single" w:sz="4" w:space="0" w:color="auto"/>
                  </w:tcBorders>
                  <w:shd w:val="clear" w:color="auto" w:fill="auto"/>
                  <w:noWrap/>
                  <w:vAlign w:val="bottom"/>
                  <w:hideMark/>
                </w:tcPr>
                <w:p w14:paraId="02EAB72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10,334,000.00</w:t>
                  </w:r>
                </w:p>
              </w:tc>
            </w:tr>
            <w:tr w:rsidR="00CD73FD" w:rsidRPr="009866A9" w14:paraId="2B846A6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64EB12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 NORTH</w:t>
                  </w:r>
                </w:p>
              </w:tc>
              <w:tc>
                <w:tcPr>
                  <w:tcW w:w="2678" w:type="dxa"/>
                  <w:tcBorders>
                    <w:top w:val="nil"/>
                    <w:left w:val="nil"/>
                    <w:bottom w:val="single" w:sz="4" w:space="0" w:color="auto"/>
                    <w:right w:val="single" w:sz="4" w:space="0" w:color="auto"/>
                  </w:tcBorders>
                  <w:shd w:val="clear" w:color="auto" w:fill="auto"/>
                  <w:noWrap/>
                  <w:vAlign w:val="bottom"/>
                  <w:hideMark/>
                </w:tcPr>
                <w:p w14:paraId="53EFA47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9,255,000.00</w:t>
                  </w:r>
                </w:p>
              </w:tc>
            </w:tr>
            <w:tr w:rsidR="00CD73FD" w:rsidRPr="009866A9" w14:paraId="29E9908E"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1F1D13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OLAOLUWA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04F44436"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19,589,000.00</w:t>
                  </w:r>
                </w:p>
              </w:tc>
            </w:tr>
            <w:tr w:rsidR="00CD73FD" w:rsidRPr="009866A9" w14:paraId="7444765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05B4F43"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w:t>
                  </w:r>
                </w:p>
              </w:tc>
              <w:tc>
                <w:tcPr>
                  <w:tcW w:w="2678" w:type="dxa"/>
                  <w:tcBorders>
                    <w:top w:val="nil"/>
                    <w:left w:val="nil"/>
                    <w:bottom w:val="single" w:sz="4" w:space="0" w:color="auto"/>
                    <w:right w:val="single" w:sz="4" w:space="0" w:color="auto"/>
                  </w:tcBorders>
                  <w:shd w:val="clear" w:color="auto" w:fill="auto"/>
                  <w:noWrap/>
                  <w:vAlign w:val="bottom"/>
                  <w:hideMark/>
                </w:tcPr>
                <w:p w14:paraId="49FC6F3E"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311,000.00</w:t>
                  </w:r>
                </w:p>
              </w:tc>
            </w:tr>
            <w:tr w:rsidR="00CD73FD" w:rsidRPr="009866A9" w14:paraId="5D0E4096" w14:textId="77777777" w:rsidTr="002108FD">
              <w:trPr>
                <w:trHeight w:val="585"/>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17BCCA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NORTH LCDA</w:t>
                  </w:r>
                </w:p>
              </w:tc>
              <w:tc>
                <w:tcPr>
                  <w:tcW w:w="2678" w:type="dxa"/>
                  <w:tcBorders>
                    <w:top w:val="nil"/>
                    <w:left w:val="nil"/>
                    <w:bottom w:val="single" w:sz="4" w:space="0" w:color="auto"/>
                    <w:right w:val="single" w:sz="4" w:space="0" w:color="auto"/>
                  </w:tcBorders>
                  <w:shd w:val="clear" w:color="auto" w:fill="auto"/>
                  <w:noWrap/>
                  <w:vAlign w:val="bottom"/>
                  <w:hideMark/>
                </w:tcPr>
                <w:p w14:paraId="05670A9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85,000.00</w:t>
                  </w:r>
                </w:p>
              </w:tc>
            </w:tr>
            <w:tr w:rsidR="00CD73FD" w:rsidRPr="009866A9" w14:paraId="70B3E9C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6D097E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AREA COUNCIL</w:t>
                  </w:r>
                </w:p>
              </w:tc>
              <w:tc>
                <w:tcPr>
                  <w:tcW w:w="2678" w:type="dxa"/>
                  <w:tcBorders>
                    <w:top w:val="nil"/>
                    <w:left w:val="nil"/>
                    <w:bottom w:val="single" w:sz="4" w:space="0" w:color="auto"/>
                    <w:right w:val="single" w:sz="4" w:space="0" w:color="auto"/>
                  </w:tcBorders>
                  <w:shd w:val="clear" w:color="auto" w:fill="auto"/>
                  <w:noWrap/>
                  <w:vAlign w:val="bottom"/>
                  <w:hideMark/>
                </w:tcPr>
                <w:p w14:paraId="0B5FAE71"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50,000.00</w:t>
                  </w:r>
                </w:p>
              </w:tc>
            </w:tr>
            <w:tr w:rsidR="00CD73FD" w:rsidRPr="009866A9" w14:paraId="4CAEFCDF"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11BA6F8"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OLORUNDA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5CE15CB9"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446,000.00</w:t>
                  </w:r>
                </w:p>
              </w:tc>
            </w:tr>
            <w:tr w:rsidR="00CD73FD" w:rsidRPr="009866A9" w14:paraId="741880F4"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027E4C7"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w:t>
                  </w:r>
                </w:p>
              </w:tc>
              <w:tc>
                <w:tcPr>
                  <w:tcW w:w="2678" w:type="dxa"/>
                  <w:tcBorders>
                    <w:top w:val="nil"/>
                    <w:left w:val="nil"/>
                    <w:bottom w:val="single" w:sz="4" w:space="0" w:color="auto"/>
                    <w:right w:val="single" w:sz="4" w:space="0" w:color="auto"/>
                  </w:tcBorders>
                  <w:shd w:val="clear" w:color="auto" w:fill="auto"/>
                  <w:noWrap/>
                  <w:vAlign w:val="bottom"/>
                  <w:hideMark/>
                </w:tcPr>
                <w:p w14:paraId="4580AA77"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780BABC0"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B17F5CB"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 SOUTH LCDA</w:t>
                  </w:r>
                </w:p>
              </w:tc>
              <w:tc>
                <w:tcPr>
                  <w:tcW w:w="2678" w:type="dxa"/>
                  <w:tcBorders>
                    <w:top w:val="nil"/>
                    <w:left w:val="nil"/>
                    <w:bottom w:val="single" w:sz="4" w:space="0" w:color="auto"/>
                    <w:right w:val="single" w:sz="4" w:space="0" w:color="auto"/>
                  </w:tcBorders>
                  <w:shd w:val="clear" w:color="auto" w:fill="auto"/>
                  <w:noWrap/>
                  <w:vAlign w:val="bottom"/>
                  <w:hideMark/>
                </w:tcPr>
                <w:p w14:paraId="113D4EFB"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72319281"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2C8EA45"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ORIADE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20D04D48"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w:t>
                  </w:r>
                </w:p>
              </w:tc>
            </w:tr>
            <w:tr w:rsidR="00CD73FD" w:rsidRPr="009866A9" w14:paraId="6043680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72CE466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w:t>
                  </w:r>
                </w:p>
              </w:tc>
              <w:tc>
                <w:tcPr>
                  <w:tcW w:w="2678" w:type="dxa"/>
                  <w:tcBorders>
                    <w:top w:val="nil"/>
                    <w:left w:val="nil"/>
                    <w:bottom w:val="single" w:sz="4" w:space="0" w:color="auto"/>
                    <w:right w:val="single" w:sz="4" w:space="0" w:color="auto"/>
                  </w:tcBorders>
                  <w:shd w:val="clear" w:color="auto" w:fill="auto"/>
                  <w:noWrap/>
                  <w:vAlign w:val="bottom"/>
                  <w:hideMark/>
                </w:tcPr>
                <w:p w14:paraId="6E702B8B"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1630E05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4F9FFF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 ADMIN</w:t>
                  </w:r>
                </w:p>
              </w:tc>
              <w:tc>
                <w:tcPr>
                  <w:tcW w:w="2678" w:type="dxa"/>
                  <w:tcBorders>
                    <w:top w:val="nil"/>
                    <w:left w:val="nil"/>
                    <w:bottom w:val="single" w:sz="4" w:space="0" w:color="auto"/>
                    <w:right w:val="single" w:sz="4" w:space="0" w:color="auto"/>
                  </w:tcBorders>
                  <w:shd w:val="clear" w:color="auto" w:fill="auto"/>
                  <w:noWrap/>
                  <w:vAlign w:val="bottom"/>
                  <w:hideMark/>
                </w:tcPr>
                <w:p w14:paraId="55DCE458" w14:textId="77777777" w:rsidR="00CD73FD" w:rsidRPr="009866A9" w:rsidRDefault="00CD73FD" w:rsidP="002108FD">
                  <w:pPr>
                    <w:spacing w:after="0" w:line="240" w:lineRule="auto"/>
                    <w:jc w:val="right"/>
                    <w:rPr>
                      <w:rFonts w:ascii="Calibri" w:eastAsia="Times New Roman" w:hAnsi="Calibri" w:cs="Calibri"/>
                      <w:bCs/>
                      <w:color w:val="000000"/>
                    </w:rPr>
                  </w:pPr>
                </w:p>
              </w:tc>
            </w:tr>
            <w:tr w:rsidR="00CD73FD" w:rsidRPr="009866A9" w14:paraId="682AEF9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6C1BDB79"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OROLU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03BF97B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w:t>
                  </w:r>
                </w:p>
              </w:tc>
            </w:tr>
            <w:tr w:rsidR="00CD73FD" w:rsidRPr="009866A9" w14:paraId="1769B6EB"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5237281C"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w:t>
                  </w:r>
                </w:p>
              </w:tc>
              <w:tc>
                <w:tcPr>
                  <w:tcW w:w="2678" w:type="dxa"/>
                  <w:tcBorders>
                    <w:top w:val="nil"/>
                    <w:left w:val="nil"/>
                    <w:bottom w:val="single" w:sz="4" w:space="0" w:color="auto"/>
                    <w:right w:val="single" w:sz="4" w:space="0" w:color="auto"/>
                  </w:tcBorders>
                  <w:shd w:val="clear" w:color="auto" w:fill="auto"/>
                  <w:noWrap/>
                  <w:vAlign w:val="bottom"/>
                  <w:hideMark/>
                </w:tcPr>
                <w:p w14:paraId="290A9E5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742,500.00</w:t>
                  </w:r>
                </w:p>
              </w:tc>
            </w:tr>
            <w:tr w:rsidR="00CD73FD" w:rsidRPr="009866A9" w14:paraId="40187312"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4D9B0F24"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SOUTH LCDA</w:t>
                  </w:r>
                </w:p>
              </w:tc>
              <w:tc>
                <w:tcPr>
                  <w:tcW w:w="2678" w:type="dxa"/>
                  <w:tcBorders>
                    <w:top w:val="nil"/>
                    <w:left w:val="nil"/>
                    <w:bottom w:val="single" w:sz="4" w:space="0" w:color="auto"/>
                    <w:right w:val="single" w:sz="4" w:space="0" w:color="auto"/>
                  </w:tcBorders>
                  <w:shd w:val="clear" w:color="auto" w:fill="auto"/>
                  <w:noWrap/>
                  <w:vAlign w:val="bottom"/>
                  <w:hideMark/>
                </w:tcPr>
                <w:p w14:paraId="50A0B3A4"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3,984,400.00</w:t>
                  </w:r>
                </w:p>
              </w:tc>
            </w:tr>
            <w:tr w:rsidR="00CD73FD" w:rsidRPr="009866A9" w14:paraId="6E6E760A"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050340E0"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WEST LCDA</w:t>
                  </w:r>
                </w:p>
              </w:tc>
              <w:tc>
                <w:tcPr>
                  <w:tcW w:w="2678" w:type="dxa"/>
                  <w:tcBorders>
                    <w:top w:val="nil"/>
                    <w:left w:val="nil"/>
                    <w:bottom w:val="single" w:sz="4" w:space="0" w:color="auto"/>
                    <w:right w:val="single" w:sz="4" w:space="0" w:color="auto"/>
                  </w:tcBorders>
                  <w:shd w:val="clear" w:color="auto" w:fill="auto"/>
                  <w:noWrap/>
                  <w:vAlign w:val="bottom"/>
                  <w:hideMark/>
                </w:tcPr>
                <w:p w14:paraId="68DC81DA"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5,966,000.00</w:t>
                  </w:r>
                </w:p>
              </w:tc>
            </w:tr>
            <w:tr w:rsidR="00CD73FD" w:rsidRPr="009866A9" w14:paraId="64F1B3C9"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1EB3426A"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OSOGBO CONSOLIDATED</w:t>
                  </w:r>
                </w:p>
              </w:tc>
              <w:tc>
                <w:tcPr>
                  <w:tcW w:w="2678" w:type="dxa"/>
                  <w:tcBorders>
                    <w:top w:val="nil"/>
                    <w:left w:val="nil"/>
                    <w:bottom w:val="single" w:sz="4" w:space="0" w:color="auto"/>
                    <w:right w:val="single" w:sz="4" w:space="0" w:color="auto"/>
                  </w:tcBorders>
                  <w:shd w:val="clear" w:color="auto" w:fill="auto"/>
                  <w:noWrap/>
                  <w:vAlign w:val="bottom"/>
                  <w:hideMark/>
                </w:tcPr>
                <w:p w14:paraId="5E079BD2"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10,692,900.00</w:t>
                  </w:r>
                </w:p>
              </w:tc>
            </w:tr>
            <w:tr w:rsidR="00CD73FD" w:rsidRPr="009866A9" w14:paraId="24342BBC" w14:textId="77777777" w:rsidTr="002108FD">
              <w:trPr>
                <w:trHeight w:val="300"/>
                <w:jc w:val="center"/>
              </w:trPr>
              <w:tc>
                <w:tcPr>
                  <w:tcW w:w="3260" w:type="dxa"/>
                  <w:tcBorders>
                    <w:top w:val="nil"/>
                    <w:left w:val="single" w:sz="4" w:space="0" w:color="auto"/>
                    <w:bottom w:val="single" w:sz="4" w:space="0" w:color="auto"/>
                    <w:right w:val="single" w:sz="4" w:space="0" w:color="auto"/>
                  </w:tcBorders>
                  <w:shd w:val="clear" w:color="auto" w:fill="auto"/>
                  <w:noWrap/>
                  <w:vAlign w:val="bottom"/>
                  <w:hideMark/>
                </w:tcPr>
                <w:p w14:paraId="278B0076" w14:textId="77777777" w:rsidR="00CD73FD" w:rsidRPr="009866A9" w:rsidRDefault="00CD73FD" w:rsidP="002108FD">
                  <w:pPr>
                    <w:spacing w:after="0" w:line="240" w:lineRule="auto"/>
                    <w:rPr>
                      <w:rFonts w:ascii="Calibri" w:eastAsia="Times New Roman" w:hAnsi="Calibri" w:cs="Calibri"/>
                      <w:bCs/>
                      <w:color w:val="000000"/>
                    </w:rPr>
                  </w:pPr>
                  <w:r w:rsidRPr="009866A9">
                    <w:rPr>
                      <w:rFonts w:ascii="Calibri" w:eastAsia="Times New Roman" w:hAnsi="Calibri" w:cs="Calibri"/>
                      <w:bCs/>
                      <w:color w:val="000000"/>
                    </w:rPr>
                    <w:t>TOTAL</w:t>
                  </w:r>
                </w:p>
              </w:tc>
              <w:tc>
                <w:tcPr>
                  <w:tcW w:w="2678" w:type="dxa"/>
                  <w:tcBorders>
                    <w:top w:val="nil"/>
                    <w:left w:val="nil"/>
                    <w:bottom w:val="single" w:sz="4" w:space="0" w:color="auto"/>
                    <w:right w:val="single" w:sz="4" w:space="0" w:color="auto"/>
                  </w:tcBorders>
                  <w:shd w:val="clear" w:color="auto" w:fill="auto"/>
                  <w:noWrap/>
                  <w:vAlign w:val="bottom"/>
                  <w:hideMark/>
                </w:tcPr>
                <w:p w14:paraId="1A9D6B90" w14:textId="77777777" w:rsidR="00CD73FD" w:rsidRPr="009866A9" w:rsidRDefault="00CD73FD" w:rsidP="002108FD">
                  <w:pPr>
                    <w:spacing w:after="0" w:line="240" w:lineRule="auto"/>
                    <w:jc w:val="right"/>
                    <w:rPr>
                      <w:rFonts w:ascii="Calibri" w:eastAsia="Times New Roman" w:hAnsi="Calibri" w:cs="Calibri"/>
                      <w:bCs/>
                      <w:color w:val="000000"/>
                    </w:rPr>
                  </w:pPr>
                  <w:r w:rsidRPr="009866A9">
                    <w:rPr>
                      <w:rFonts w:ascii="Calibri" w:eastAsia="Times New Roman" w:hAnsi="Calibri" w:cs="Calibri"/>
                      <w:bCs/>
                      <w:color w:val="000000"/>
                    </w:rPr>
                    <w:t>221,290,794.66</w:t>
                  </w:r>
                </w:p>
              </w:tc>
            </w:tr>
          </w:tbl>
          <w:p w14:paraId="007E9C86" w14:textId="77777777" w:rsidR="00CD73FD" w:rsidRPr="002233E5" w:rsidRDefault="00CD73FD" w:rsidP="002108FD">
            <w:pPr>
              <w:spacing w:after="0" w:line="276" w:lineRule="auto"/>
              <w:jc w:val="center"/>
              <w:rPr>
                <w:rFonts w:ascii="Cambria" w:hAnsi="Cambria"/>
                <w:bCs/>
              </w:rPr>
            </w:pPr>
          </w:p>
          <w:p w14:paraId="14477043" w14:textId="77777777" w:rsidR="00CD73FD" w:rsidRDefault="00CD73FD" w:rsidP="002108FD">
            <w:pPr>
              <w:spacing w:after="0" w:line="276" w:lineRule="auto"/>
              <w:jc w:val="center"/>
              <w:rPr>
                <w:rFonts w:ascii="Cambria" w:hAnsi="Cambria"/>
                <w:bCs/>
                <w:sz w:val="24"/>
                <w:szCs w:val="24"/>
              </w:rPr>
            </w:pPr>
          </w:p>
          <w:p w14:paraId="13AA7AEF" w14:textId="77777777" w:rsidR="00CD73FD" w:rsidRDefault="00CD73FD" w:rsidP="002108FD">
            <w:pPr>
              <w:spacing w:after="0" w:line="276" w:lineRule="auto"/>
              <w:jc w:val="center"/>
              <w:rPr>
                <w:rFonts w:ascii="Cambria" w:hAnsi="Cambria"/>
                <w:bCs/>
                <w:sz w:val="24"/>
                <w:szCs w:val="24"/>
              </w:rPr>
            </w:pPr>
          </w:p>
          <w:p w14:paraId="0E3AD178" w14:textId="77777777" w:rsidR="00CD73FD" w:rsidRDefault="00CD73FD" w:rsidP="002108FD">
            <w:pPr>
              <w:spacing w:after="0" w:line="276" w:lineRule="auto"/>
              <w:jc w:val="center"/>
              <w:rPr>
                <w:rFonts w:ascii="Cambria" w:hAnsi="Cambria"/>
                <w:bCs/>
                <w:sz w:val="24"/>
                <w:szCs w:val="24"/>
              </w:rPr>
            </w:pPr>
          </w:p>
          <w:p w14:paraId="0182B1FD" w14:textId="77777777" w:rsidR="00CD73FD" w:rsidRDefault="00CD73FD" w:rsidP="002108FD">
            <w:pPr>
              <w:spacing w:after="0" w:line="276" w:lineRule="auto"/>
              <w:jc w:val="center"/>
              <w:rPr>
                <w:rFonts w:ascii="Cambria" w:hAnsi="Cambria"/>
                <w:bCs/>
                <w:sz w:val="24"/>
                <w:szCs w:val="24"/>
              </w:rPr>
            </w:pPr>
          </w:p>
          <w:p w14:paraId="0DF2FA63" w14:textId="77777777" w:rsidR="00CD73FD" w:rsidRDefault="00CD73FD" w:rsidP="002108FD">
            <w:pPr>
              <w:spacing w:after="0" w:line="276" w:lineRule="auto"/>
              <w:jc w:val="center"/>
              <w:rPr>
                <w:rFonts w:ascii="Cambria" w:hAnsi="Cambria"/>
                <w:bCs/>
                <w:sz w:val="24"/>
                <w:szCs w:val="24"/>
              </w:rPr>
            </w:pPr>
          </w:p>
          <w:p w14:paraId="3D7C5E07"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lastRenderedPageBreak/>
              <w:t>NOTE 7</w:t>
            </w:r>
            <w:r>
              <w:rPr>
                <w:rFonts w:ascii="Cambria" w:hAnsi="Cambria"/>
                <w:bCs/>
                <w:sz w:val="24"/>
                <w:szCs w:val="24"/>
              </w:rPr>
              <w:t>3</w:t>
            </w:r>
          </w:p>
          <w:p w14:paraId="673006C3"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[TAX EXPENSES]</w:t>
            </w:r>
          </w:p>
          <w:p w14:paraId="388046F9"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Tax Expenses                                                                                                                                   NIL</w:t>
            </w:r>
          </w:p>
          <w:p w14:paraId="2C2F9A05" w14:textId="77777777" w:rsidR="00CD73FD" w:rsidRDefault="00CD73FD" w:rsidP="002108FD">
            <w:pPr>
              <w:spacing w:after="0" w:line="276" w:lineRule="auto"/>
              <w:rPr>
                <w:rFonts w:ascii="Cambria" w:hAnsi="Cambria"/>
                <w:bCs/>
              </w:rPr>
            </w:pPr>
          </w:p>
          <w:p w14:paraId="39348A4F" w14:textId="77777777" w:rsidR="00CD73FD" w:rsidRDefault="00CD73FD" w:rsidP="002108FD">
            <w:pPr>
              <w:spacing w:after="0" w:line="276" w:lineRule="auto"/>
              <w:rPr>
                <w:rFonts w:ascii="Cambria" w:hAnsi="Cambria"/>
                <w:bCs/>
              </w:rPr>
            </w:pPr>
            <w:r>
              <w:rPr>
                <w:rFonts w:ascii="Cambria" w:hAnsi="Cambria"/>
                <w:bCs/>
              </w:rPr>
              <w:t xml:space="preserve">                                                                                                              NOTE 74</w:t>
            </w:r>
          </w:p>
          <w:p w14:paraId="2FAAC008" w14:textId="77777777" w:rsidR="00CD73FD" w:rsidRPr="002233E5" w:rsidRDefault="00CD73FD" w:rsidP="002108FD">
            <w:pPr>
              <w:spacing w:after="0" w:line="276" w:lineRule="auto"/>
              <w:rPr>
                <w:rFonts w:ascii="Cambria" w:hAnsi="Cambria"/>
                <w:bCs/>
              </w:rPr>
            </w:pPr>
            <w:r>
              <w:rPr>
                <w:rFonts w:ascii="Cambria" w:hAnsi="Cambria"/>
                <w:bCs/>
              </w:rPr>
              <w:t xml:space="preserve">                                                                                            [REVENUE REFUNDED]</w:t>
            </w:r>
          </w:p>
          <w:tbl>
            <w:tblPr>
              <w:tblW w:w="7951" w:type="dxa"/>
              <w:jc w:val="center"/>
              <w:tblLayout w:type="fixed"/>
              <w:tblLook w:val="04A0" w:firstRow="1" w:lastRow="0" w:firstColumn="1" w:lastColumn="0" w:noHBand="0" w:noVBand="1"/>
            </w:tblPr>
            <w:tblGrid>
              <w:gridCol w:w="3233"/>
              <w:gridCol w:w="4718"/>
            </w:tblGrid>
            <w:tr w:rsidR="00CD73FD" w:rsidRPr="0022521E" w14:paraId="0A1BC637" w14:textId="77777777" w:rsidTr="002108FD">
              <w:trPr>
                <w:trHeight w:val="660"/>
                <w:jc w:val="center"/>
              </w:trPr>
              <w:tc>
                <w:tcPr>
                  <w:tcW w:w="32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95C9C0"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ATAKUMOSA EAST</w:t>
                  </w:r>
                </w:p>
              </w:tc>
              <w:tc>
                <w:tcPr>
                  <w:tcW w:w="4718" w:type="dxa"/>
                  <w:tcBorders>
                    <w:top w:val="single" w:sz="4" w:space="0" w:color="auto"/>
                    <w:left w:val="nil"/>
                    <w:bottom w:val="single" w:sz="4" w:space="0" w:color="auto"/>
                    <w:right w:val="single" w:sz="4" w:space="0" w:color="auto"/>
                  </w:tcBorders>
                  <w:shd w:val="clear" w:color="auto" w:fill="auto"/>
                  <w:vAlign w:val="bottom"/>
                  <w:hideMark/>
                </w:tcPr>
                <w:p w14:paraId="4169923B" w14:textId="77777777" w:rsidR="00CD73FD" w:rsidRPr="0022521E" w:rsidRDefault="00CD73FD" w:rsidP="002108FD">
                  <w:pPr>
                    <w:spacing w:after="0" w:line="240" w:lineRule="auto"/>
                    <w:jc w:val="right"/>
                    <w:rPr>
                      <w:rFonts w:ascii="Calibri" w:eastAsia="Times New Roman" w:hAnsi="Calibri" w:cs="Calibri"/>
                      <w:b/>
                      <w:bCs/>
                      <w:color w:val="000000"/>
                      <w:lang w:val="en-SC" w:eastAsia="en-SC"/>
                    </w:rPr>
                  </w:pPr>
                  <w:r w:rsidRPr="0022521E">
                    <w:rPr>
                      <w:rFonts w:ascii="Calibri" w:eastAsia="Times New Roman" w:hAnsi="Calibri" w:cs="Calibri"/>
                      <w:b/>
                      <w:bCs/>
                      <w:color w:val="000000"/>
                      <w:lang w:val="en-SC" w:eastAsia="en-SC"/>
                    </w:rPr>
                    <w:t> </w:t>
                  </w:r>
                </w:p>
              </w:tc>
            </w:tr>
            <w:tr w:rsidR="00CD73FD" w:rsidRPr="0022521E" w14:paraId="373E5192"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68FEB38"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ATAKUMOSA EAST LCDA</w:t>
                  </w:r>
                </w:p>
              </w:tc>
              <w:tc>
                <w:tcPr>
                  <w:tcW w:w="4718" w:type="dxa"/>
                  <w:tcBorders>
                    <w:top w:val="nil"/>
                    <w:left w:val="nil"/>
                    <w:bottom w:val="single" w:sz="4" w:space="0" w:color="auto"/>
                    <w:right w:val="single" w:sz="4" w:space="0" w:color="auto"/>
                  </w:tcBorders>
                  <w:shd w:val="clear" w:color="auto" w:fill="auto"/>
                  <w:noWrap/>
                  <w:vAlign w:val="bottom"/>
                  <w:hideMark/>
                </w:tcPr>
                <w:p w14:paraId="3A3FA8DF" w14:textId="77777777" w:rsidR="00CD73FD" w:rsidRPr="0022521E" w:rsidRDefault="00CD73FD" w:rsidP="002108FD">
                  <w:pPr>
                    <w:spacing w:after="0" w:line="240" w:lineRule="auto"/>
                    <w:jc w:val="right"/>
                    <w:rPr>
                      <w:rFonts w:ascii="Calibri" w:eastAsia="Times New Roman" w:hAnsi="Calibri" w:cs="Calibri"/>
                      <w:b/>
                      <w:bCs/>
                      <w:color w:val="000000"/>
                      <w:lang w:val="en-SC" w:eastAsia="en-SC"/>
                    </w:rPr>
                  </w:pPr>
                  <w:r w:rsidRPr="0022521E">
                    <w:rPr>
                      <w:rFonts w:ascii="Calibri" w:eastAsia="Times New Roman" w:hAnsi="Calibri" w:cs="Calibri"/>
                      <w:b/>
                      <w:bCs/>
                      <w:color w:val="000000"/>
                      <w:lang w:val="en-SC" w:eastAsia="en-SC"/>
                    </w:rPr>
                    <w:t> </w:t>
                  </w:r>
                </w:p>
              </w:tc>
            </w:tr>
            <w:tr w:rsidR="00CD73FD" w:rsidRPr="0022521E" w14:paraId="75E4C8A1"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CCC30B8"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ATAKUMOSA EAST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7075E526" w14:textId="77777777" w:rsidR="00CD73FD" w:rsidRPr="0022521E" w:rsidRDefault="00CD73FD" w:rsidP="002108FD">
                  <w:pPr>
                    <w:spacing w:after="0" w:line="240" w:lineRule="auto"/>
                    <w:jc w:val="right"/>
                    <w:rPr>
                      <w:rFonts w:ascii="Calibri" w:eastAsia="Times New Roman" w:hAnsi="Calibri" w:cs="Calibri"/>
                      <w:b/>
                      <w:bCs/>
                      <w:color w:val="000000"/>
                      <w:lang w:val="en-SC" w:eastAsia="en-SC"/>
                    </w:rPr>
                  </w:pPr>
                  <w:r w:rsidRPr="0022521E">
                    <w:rPr>
                      <w:rFonts w:ascii="Calibri" w:eastAsia="Times New Roman" w:hAnsi="Calibri" w:cs="Calibri"/>
                      <w:b/>
                      <w:bCs/>
                      <w:color w:val="000000"/>
                      <w:lang w:val="en-SC" w:eastAsia="en-SC"/>
                    </w:rPr>
                    <w:t xml:space="preserve">                                        -   </w:t>
                  </w:r>
                </w:p>
              </w:tc>
            </w:tr>
            <w:tr w:rsidR="00CD73FD" w:rsidRPr="0022521E" w14:paraId="0D003D08"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4F1C2F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ATAKUMOSA WEST</w:t>
                  </w:r>
                </w:p>
              </w:tc>
              <w:tc>
                <w:tcPr>
                  <w:tcW w:w="4718" w:type="dxa"/>
                  <w:tcBorders>
                    <w:top w:val="nil"/>
                    <w:left w:val="nil"/>
                    <w:bottom w:val="single" w:sz="4" w:space="0" w:color="auto"/>
                    <w:right w:val="single" w:sz="4" w:space="0" w:color="auto"/>
                  </w:tcBorders>
                  <w:shd w:val="clear" w:color="auto" w:fill="auto"/>
                  <w:noWrap/>
                  <w:vAlign w:val="bottom"/>
                  <w:hideMark/>
                </w:tcPr>
                <w:p w14:paraId="29D289E1" w14:textId="77777777" w:rsidR="00CD73FD" w:rsidRPr="0022521E" w:rsidRDefault="00CD73FD" w:rsidP="002108FD">
                  <w:pPr>
                    <w:spacing w:after="0" w:line="240" w:lineRule="auto"/>
                    <w:jc w:val="right"/>
                    <w:rPr>
                      <w:rFonts w:ascii="Calibri" w:eastAsia="Times New Roman" w:hAnsi="Calibri" w:cs="Calibri"/>
                      <w:b/>
                      <w:bCs/>
                      <w:color w:val="000000"/>
                      <w:lang w:val="en-SC" w:eastAsia="en-SC"/>
                    </w:rPr>
                  </w:pPr>
                  <w:r w:rsidRPr="0022521E">
                    <w:rPr>
                      <w:rFonts w:ascii="Calibri" w:eastAsia="Times New Roman" w:hAnsi="Calibri" w:cs="Calibri"/>
                      <w:b/>
                      <w:bCs/>
                      <w:color w:val="000000"/>
                      <w:lang w:val="en-SC" w:eastAsia="en-SC"/>
                    </w:rPr>
                    <w:t> </w:t>
                  </w:r>
                </w:p>
              </w:tc>
            </w:tr>
            <w:tr w:rsidR="00CD73FD" w:rsidRPr="0022521E" w14:paraId="4227B759"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D320989"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ATAKUMOSA WEST CENTRAL LCDA</w:t>
                  </w:r>
                </w:p>
              </w:tc>
              <w:tc>
                <w:tcPr>
                  <w:tcW w:w="4718" w:type="dxa"/>
                  <w:tcBorders>
                    <w:top w:val="nil"/>
                    <w:left w:val="nil"/>
                    <w:bottom w:val="single" w:sz="4" w:space="0" w:color="auto"/>
                    <w:right w:val="single" w:sz="4" w:space="0" w:color="auto"/>
                  </w:tcBorders>
                  <w:shd w:val="clear" w:color="auto" w:fill="auto"/>
                  <w:noWrap/>
                  <w:vAlign w:val="bottom"/>
                  <w:hideMark/>
                </w:tcPr>
                <w:p w14:paraId="63A4BE5C" w14:textId="77777777" w:rsidR="00CD73FD" w:rsidRPr="0022521E" w:rsidRDefault="00CD73FD" w:rsidP="002108FD">
                  <w:pPr>
                    <w:spacing w:after="0" w:line="240" w:lineRule="auto"/>
                    <w:jc w:val="right"/>
                    <w:rPr>
                      <w:rFonts w:ascii="Calibri" w:eastAsia="Times New Roman" w:hAnsi="Calibri" w:cs="Calibri"/>
                      <w:b/>
                      <w:bCs/>
                      <w:color w:val="000000"/>
                      <w:lang w:val="en-SC" w:eastAsia="en-SC"/>
                    </w:rPr>
                  </w:pPr>
                  <w:r w:rsidRPr="0022521E">
                    <w:rPr>
                      <w:rFonts w:ascii="Calibri" w:eastAsia="Times New Roman" w:hAnsi="Calibri" w:cs="Calibri"/>
                      <w:b/>
                      <w:bCs/>
                      <w:color w:val="000000"/>
                      <w:lang w:val="en-SC" w:eastAsia="en-SC"/>
                    </w:rPr>
                    <w:t> </w:t>
                  </w:r>
                </w:p>
              </w:tc>
            </w:tr>
            <w:tr w:rsidR="00CD73FD" w:rsidRPr="0022521E" w14:paraId="2F73C808"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8B1A8B4"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ATAKUMOSA WEST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22A1ACED" w14:textId="77777777" w:rsidR="00CD73FD" w:rsidRPr="0022521E" w:rsidRDefault="00CD73FD" w:rsidP="002108FD">
                  <w:pPr>
                    <w:spacing w:after="0" w:line="240" w:lineRule="auto"/>
                    <w:jc w:val="right"/>
                    <w:rPr>
                      <w:rFonts w:ascii="Calibri" w:eastAsia="Times New Roman" w:hAnsi="Calibri" w:cs="Calibri"/>
                      <w:b/>
                      <w:bCs/>
                      <w:color w:val="000000"/>
                      <w:lang w:val="en-SC" w:eastAsia="en-SC"/>
                    </w:rPr>
                  </w:pPr>
                  <w:r w:rsidRPr="0022521E">
                    <w:rPr>
                      <w:rFonts w:ascii="Calibri" w:eastAsia="Times New Roman" w:hAnsi="Calibri" w:cs="Calibri"/>
                      <w:b/>
                      <w:bCs/>
                      <w:color w:val="000000"/>
                      <w:lang w:val="en-SC" w:eastAsia="en-SC"/>
                    </w:rPr>
                    <w:t xml:space="preserve">                                        -   </w:t>
                  </w:r>
                </w:p>
              </w:tc>
            </w:tr>
            <w:tr w:rsidR="00CD73FD" w:rsidRPr="0022521E" w14:paraId="12451CD4"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7CD9CC6"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AYEDAADE</w:t>
                  </w:r>
                </w:p>
              </w:tc>
              <w:tc>
                <w:tcPr>
                  <w:tcW w:w="4718" w:type="dxa"/>
                  <w:tcBorders>
                    <w:top w:val="nil"/>
                    <w:left w:val="nil"/>
                    <w:bottom w:val="single" w:sz="4" w:space="0" w:color="auto"/>
                    <w:right w:val="single" w:sz="4" w:space="0" w:color="auto"/>
                  </w:tcBorders>
                  <w:shd w:val="clear" w:color="auto" w:fill="auto"/>
                  <w:noWrap/>
                  <w:vAlign w:val="bottom"/>
                  <w:hideMark/>
                </w:tcPr>
                <w:p w14:paraId="7603FE71" w14:textId="77777777" w:rsidR="00CD73FD" w:rsidRPr="0022521E" w:rsidRDefault="00CD73FD" w:rsidP="002108FD">
                  <w:pPr>
                    <w:spacing w:after="0" w:line="240" w:lineRule="auto"/>
                    <w:jc w:val="right"/>
                    <w:rPr>
                      <w:rFonts w:ascii="Calibri" w:eastAsia="Times New Roman" w:hAnsi="Calibri" w:cs="Calibri"/>
                      <w:b/>
                      <w:bCs/>
                      <w:color w:val="000000"/>
                      <w:lang w:val="en-SC" w:eastAsia="en-SC"/>
                    </w:rPr>
                  </w:pPr>
                  <w:r w:rsidRPr="0022521E">
                    <w:rPr>
                      <w:rFonts w:ascii="Calibri" w:eastAsia="Times New Roman" w:hAnsi="Calibri" w:cs="Calibri"/>
                      <w:b/>
                      <w:bCs/>
                      <w:color w:val="000000"/>
                      <w:lang w:val="en-SC" w:eastAsia="en-SC"/>
                    </w:rPr>
                    <w:t> </w:t>
                  </w:r>
                </w:p>
              </w:tc>
            </w:tr>
            <w:tr w:rsidR="00CD73FD" w:rsidRPr="0022521E" w14:paraId="6ECD55A8"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06FBA86"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AYEDAADE SOUTH</w:t>
                  </w:r>
                </w:p>
              </w:tc>
              <w:tc>
                <w:tcPr>
                  <w:tcW w:w="4718" w:type="dxa"/>
                  <w:tcBorders>
                    <w:top w:val="nil"/>
                    <w:left w:val="nil"/>
                    <w:bottom w:val="single" w:sz="4" w:space="0" w:color="auto"/>
                    <w:right w:val="single" w:sz="4" w:space="0" w:color="auto"/>
                  </w:tcBorders>
                  <w:shd w:val="clear" w:color="auto" w:fill="auto"/>
                  <w:vAlign w:val="bottom"/>
                  <w:hideMark/>
                </w:tcPr>
                <w:p w14:paraId="5953616C" w14:textId="77777777" w:rsidR="00CD73FD" w:rsidRPr="0022521E" w:rsidRDefault="00CD73FD" w:rsidP="002108FD">
                  <w:pPr>
                    <w:spacing w:after="0" w:line="240" w:lineRule="auto"/>
                    <w:jc w:val="right"/>
                    <w:rPr>
                      <w:rFonts w:ascii="Calibri" w:eastAsia="Times New Roman" w:hAnsi="Calibri" w:cs="Calibri"/>
                      <w:b/>
                      <w:bCs/>
                      <w:color w:val="000000"/>
                      <w:lang w:val="en-SC" w:eastAsia="en-SC"/>
                    </w:rPr>
                  </w:pPr>
                  <w:r w:rsidRPr="0022521E">
                    <w:rPr>
                      <w:rFonts w:ascii="Calibri" w:eastAsia="Times New Roman" w:hAnsi="Calibri" w:cs="Calibri"/>
                      <w:b/>
                      <w:bCs/>
                      <w:color w:val="000000"/>
                      <w:lang w:val="en-SC" w:eastAsia="en-SC"/>
                    </w:rPr>
                    <w:t> </w:t>
                  </w:r>
                </w:p>
              </w:tc>
            </w:tr>
            <w:tr w:rsidR="00CD73FD" w:rsidRPr="0022521E" w14:paraId="1AB0C54B"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65C0923"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AYEDAADE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23D76E57" w14:textId="77777777" w:rsidR="00CD73FD" w:rsidRPr="0022521E" w:rsidRDefault="00CD73FD" w:rsidP="002108FD">
                  <w:pPr>
                    <w:spacing w:after="0" w:line="240" w:lineRule="auto"/>
                    <w:jc w:val="right"/>
                    <w:rPr>
                      <w:rFonts w:ascii="Calibri" w:eastAsia="Times New Roman" w:hAnsi="Calibri" w:cs="Calibri"/>
                      <w:b/>
                      <w:bCs/>
                      <w:color w:val="000000"/>
                      <w:lang w:val="en-SC" w:eastAsia="en-SC"/>
                    </w:rPr>
                  </w:pPr>
                  <w:r w:rsidRPr="0022521E">
                    <w:rPr>
                      <w:rFonts w:ascii="Calibri" w:eastAsia="Times New Roman" w:hAnsi="Calibri" w:cs="Calibri"/>
                      <w:b/>
                      <w:bCs/>
                      <w:color w:val="000000"/>
                      <w:lang w:val="en-SC" w:eastAsia="en-SC"/>
                    </w:rPr>
                    <w:t> </w:t>
                  </w:r>
                </w:p>
              </w:tc>
            </w:tr>
            <w:tr w:rsidR="00CD73FD" w:rsidRPr="0022521E" w14:paraId="1F484449"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A8D7EE1"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AYEDIRE</w:t>
                  </w:r>
                </w:p>
              </w:tc>
              <w:tc>
                <w:tcPr>
                  <w:tcW w:w="4718" w:type="dxa"/>
                  <w:tcBorders>
                    <w:top w:val="nil"/>
                    <w:left w:val="nil"/>
                    <w:bottom w:val="single" w:sz="4" w:space="0" w:color="auto"/>
                    <w:right w:val="single" w:sz="4" w:space="0" w:color="auto"/>
                  </w:tcBorders>
                  <w:shd w:val="clear" w:color="auto" w:fill="auto"/>
                  <w:noWrap/>
                  <w:vAlign w:val="bottom"/>
                  <w:hideMark/>
                </w:tcPr>
                <w:p w14:paraId="71492CCA" w14:textId="77777777" w:rsidR="00CD73FD" w:rsidRPr="0022521E" w:rsidRDefault="00CD73FD" w:rsidP="002108FD">
                  <w:pPr>
                    <w:spacing w:after="0" w:line="240" w:lineRule="auto"/>
                    <w:jc w:val="right"/>
                    <w:rPr>
                      <w:rFonts w:ascii="Calibri" w:eastAsia="Times New Roman" w:hAnsi="Calibri" w:cs="Calibri"/>
                      <w:b/>
                      <w:bCs/>
                      <w:color w:val="000000"/>
                      <w:lang w:val="en-SC" w:eastAsia="en-SC"/>
                    </w:rPr>
                  </w:pPr>
                  <w:r w:rsidRPr="0022521E">
                    <w:rPr>
                      <w:rFonts w:ascii="Calibri" w:eastAsia="Times New Roman" w:hAnsi="Calibri" w:cs="Calibri"/>
                      <w:b/>
                      <w:bCs/>
                      <w:color w:val="000000"/>
                      <w:lang w:val="en-SC" w:eastAsia="en-SC"/>
                    </w:rPr>
                    <w:t> </w:t>
                  </w:r>
                </w:p>
              </w:tc>
            </w:tr>
            <w:tr w:rsidR="00CD73FD" w:rsidRPr="0022521E" w14:paraId="617764B8"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2706496"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AYEDIRE SOUTH</w:t>
                  </w:r>
                </w:p>
              </w:tc>
              <w:tc>
                <w:tcPr>
                  <w:tcW w:w="4718" w:type="dxa"/>
                  <w:tcBorders>
                    <w:top w:val="nil"/>
                    <w:left w:val="nil"/>
                    <w:bottom w:val="single" w:sz="4" w:space="0" w:color="auto"/>
                    <w:right w:val="single" w:sz="4" w:space="0" w:color="auto"/>
                  </w:tcBorders>
                  <w:shd w:val="clear" w:color="auto" w:fill="auto"/>
                  <w:noWrap/>
                  <w:vAlign w:val="bottom"/>
                  <w:hideMark/>
                </w:tcPr>
                <w:p w14:paraId="1CCF8D96"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216A985D"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C5FCDA5" w14:textId="77777777" w:rsidR="00CD73FD" w:rsidRPr="0022521E" w:rsidRDefault="00CD73FD" w:rsidP="002108FD">
                  <w:pPr>
                    <w:spacing w:after="0" w:line="240" w:lineRule="auto"/>
                    <w:rPr>
                      <w:rFonts w:ascii="Calibri" w:eastAsia="Times New Roman" w:hAnsi="Calibri" w:cs="Calibri"/>
                      <w:color w:val="000000"/>
                      <w:lang w:val="en-SC" w:eastAsia="en-SC"/>
                    </w:rPr>
                  </w:pPr>
                  <w:proofErr w:type="gramStart"/>
                  <w:r w:rsidRPr="0022521E">
                    <w:rPr>
                      <w:rFonts w:ascii="Calibri" w:eastAsia="Times New Roman" w:hAnsi="Calibri" w:cs="Calibri"/>
                      <w:color w:val="000000"/>
                      <w:lang w:val="en-SC" w:eastAsia="en-SC"/>
                    </w:rPr>
                    <w:t>AYEDIRE  CONSOLIDATED</w:t>
                  </w:r>
                  <w:proofErr w:type="gramEnd"/>
                </w:p>
              </w:tc>
              <w:tc>
                <w:tcPr>
                  <w:tcW w:w="4718" w:type="dxa"/>
                  <w:tcBorders>
                    <w:top w:val="nil"/>
                    <w:left w:val="nil"/>
                    <w:bottom w:val="single" w:sz="4" w:space="0" w:color="auto"/>
                    <w:right w:val="single" w:sz="4" w:space="0" w:color="auto"/>
                  </w:tcBorders>
                  <w:shd w:val="clear" w:color="auto" w:fill="auto"/>
                  <w:noWrap/>
                  <w:vAlign w:val="bottom"/>
                  <w:hideMark/>
                </w:tcPr>
                <w:p w14:paraId="426114DF"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68F11D4"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1163EA1A"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BOLUWADURO</w:t>
                  </w:r>
                </w:p>
              </w:tc>
              <w:tc>
                <w:tcPr>
                  <w:tcW w:w="4718" w:type="dxa"/>
                  <w:tcBorders>
                    <w:top w:val="nil"/>
                    <w:left w:val="nil"/>
                    <w:bottom w:val="single" w:sz="4" w:space="0" w:color="auto"/>
                    <w:right w:val="single" w:sz="4" w:space="0" w:color="auto"/>
                  </w:tcBorders>
                  <w:shd w:val="clear" w:color="auto" w:fill="auto"/>
                  <w:noWrap/>
                  <w:vAlign w:val="bottom"/>
                  <w:hideMark/>
                </w:tcPr>
                <w:p w14:paraId="41189168"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574E582"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19ABE40F"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BOLUWADURO EAST LCDA</w:t>
                  </w:r>
                </w:p>
              </w:tc>
              <w:tc>
                <w:tcPr>
                  <w:tcW w:w="4718" w:type="dxa"/>
                  <w:tcBorders>
                    <w:top w:val="nil"/>
                    <w:left w:val="nil"/>
                    <w:bottom w:val="single" w:sz="4" w:space="0" w:color="auto"/>
                    <w:right w:val="single" w:sz="4" w:space="0" w:color="auto"/>
                  </w:tcBorders>
                  <w:shd w:val="clear" w:color="auto" w:fill="auto"/>
                  <w:noWrap/>
                  <w:vAlign w:val="bottom"/>
                  <w:hideMark/>
                </w:tcPr>
                <w:p w14:paraId="7258D875"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4DFCED88"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0958060"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BOLUWADURO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026A95AE"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443727B5"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B315E05"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BORIPE</w:t>
                  </w:r>
                </w:p>
              </w:tc>
              <w:tc>
                <w:tcPr>
                  <w:tcW w:w="4718" w:type="dxa"/>
                  <w:tcBorders>
                    <w:top w:val="nil"/>
                    <w:left w:val="nil"/>
                    <w:bottom w:val="single" w:sz="4" w:space="0" w:color="auto"/>
                    <w:right w:val="single" w:sz="4" w:space="0" w:color="auto"/>
                  </w:tcBorders>
                  <w:shd w:val="clear" w:color="auto" w:fill="auto"/>
                  <w:noWrap/>
                  <w:vAlign w:val="bottom"/>
                  <w:hideMark/>
                </w:tcPr>
                <w:p w14:paraId="2FF0CEB8"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E467805"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12FB33C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BORIPE NORTH</w:t>
                  </w:r>
                </w:p>
              </w:tc>
              <w:tc>
                <w:tcPr>
                  <w:tcW w:w="4718" w:type="dxa"/>
                  <w:tcBorders>
                    <w:top w:val="nil"/>
                    <w:left w:val="nil"/>
                    <w:bottom w:val="single" w:sz="4" w:space="0" w:color="auto"/>
                    <w:right w:val="single" w:sz="4" w:space="0" w:color="auto"/>
                  </w:tcBorders>
                  <w:shd w:val="clear" w:color="auto" w:fill="auto"/>
                  <w:noWrap/>
                  <w:vAlign w:val="bottom"/>
                  <w:hideMark/>
                </w:tcPr>
                <w:p w14:paraId="49FF32A3"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F2383BB"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0774BBB"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BORIPE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0BA11EB4"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75F40FA"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0817A72"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EDE NORTH</w:t>
                  </w:r>
                </w:p>
              </w:tc>
              <w:tc>
                <w:tcPr>
                  <w:tcW w:w="4718" w:type="dxa"/>
                  <w:tcBorders>
                    <w:top w:val="nil"/>
                    <w:left w:val="nil"/>
                    <w:bottom w:val="single" w:sz="4" w:space="0" w:color="auto"/>
                    <w:right w:val="single" w:sz="4" w:space="0" w:color="auto"/>
                  </w:tcBorders>
                  <w:shd w:val="clear" w:color="auto" w:fill="auto"/>
                  <w:noWrap/>
                  <w:vAlign w:val="bottom"/>
                  <w:hideMark/>
                </w:tcPr>
                <w:p w14:paraId="12433545"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49720B9"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C4C9767"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EDE NORTH AREA COUNCIL</w:t>
                  </w:r>
                </w:p>
              </w:tc>
              <w:tc>
                <w:tcPr>
                  <w:tcW w:w="4718" w:type="dxa"/>
                  <w:tcBorders>
                    <w:top w:val="nil"/>
                    <w:left w:val="nil"/>
                    <w:bottom w:val="single" w:sz="4" w:space="0" w:color="auto"/>
                    <w:right w:val="single" w:sz="4" w:space="0" w:color="auto"/>
                  </w:tcBorders>
                  <w:shd w:val="clear" w:color="auto" w:fill="auto"/>
                  <w:noWrap/>
                  <w:vAlign w:val="bottom"/>
                  <w:hideMark/>
                </w:tcPr>
                <w:p w14:paraId="0159296E"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C034F41"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4CF4927"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EDE NORTH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5F362A58"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CCAD7F8"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6044FEC"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EDE SOUTH</w:t>
                  </w:r>
                </w:p>
              </w:tc>
              <w:tc>
                <w:tcPr>
                  <w:tcW w:w="4718" w:type="dxa"/>
                  <w:tcBorders>
                    <w:top w:val="nil"/>
                    <w:left w:val="nil"/>
                    <w:bottom w:val="single" w:sz="4" w:space="0" w:color="auto"/>
                    <w:right w:val="single" w:sz="4" w:space="0" w:color="auto"/>
                  </w:tcBorders>
                  <w:shd w:val="clear" w:color="auto" w:fill="auto"/>
                  <w:noWrap/>
                  <w:vAlign w:val="bottom"/>
                  <w:hideMark/>
                </w:tcPr>
                <w:p w14:paraId="4E7AEC5F"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2A032691"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CCC2EAA"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EDE EAST LCDA</w:t>
                  </w:r>
                </w:p>
              </w:tc>
              <w:tc>
                <w:tcPr>
                  <w:tcW w:w="4718" w:type="dxa"/>
                  <w:tcBorders>
                    <w:top w:val="nil"/>
                    <w:left w:val="nil"/>
                    <w:bottom w:val="single" w:sz="4" w:space="0" w:color="auto"/>
                    <w:right w:val="single" w:sz="4" w:space="0" w:color="auto"/>
                  </w:tcBorders>
                  <w:shd w:val="clear" w:color="auto" w:fill="auto"/>
                  <w:noWrap/>
                  <w:vAlign w:val="bottom"/>
                  <w:hideMark/>
                </w:tcPr>
                <w:p w14:paraId="70272D56"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4A76883"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5EB58EC"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EDE SOUTH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40BF442E"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B35A530"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25612E3A"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EGBEDORE</w:t>
                  </w:r>
                </w:p>
              </w:tc>
              <w:tc>
                <w:tcPr>
                  <w:tcW w:w="4718" w:type="dxa"/>
                  <w:tcBorders>
                    <w:top w:val="nil"/>
                    <w:left w:val="nil"/>
                    <w:bottom w:val="single" w:sz="4" w:space="0" w:color="auto"/>
                    <w:right w:val="single" w:sz="4" w:space="0" w:color="auto"/>
                  </w:tcBorders>
                  <w:shd w:val="clear" w:color="auto" w:fill="auto"/>
                  <w:noWrap/>
                  <w:vAlign w:val="bottom"/>
                  <w:hideMark/>
                </w:tcPr>
                <w:p w14:paraId="1C37293C"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FA43352"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240ED35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EGBEDORE SOUTH LCDA</w:t>
                  </w:r>
                </w:p>
              </w:tc>
              <w:tc>
                <w:tcPr>
                  <w:tcW w:w="4718" w:type="dxa"/>
                  <w:tcBorders>
                    <w:top w:val="nil"/>
                    <w:left w:val="nil"/>
                    <w:bottom w:val="single" w:sz="4" w:space="0" w:color="auto"/>
                    <w:right w:val="single" w:sz="4" w:space="0" w:color="auto"/>
                  </w:tcBorders>
                  <w:shd w:val="clear" w:color="auto" w:fill="auto"/>
                  <w:noWrap/>
                  <w:vAlign w:val="bottom"/>
                  <w:hideMark/>
                </w:tcPr>
                <w:p w14:paraId="67CF8813"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5A6F3E4"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9519246"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OKINNI ADMIN</w:t>
                  </w:r>
                </w:p>
              </w:tc>
              <w:tc>
                <w:tcPr>
                  <w:tcW w:w="4718" w:type="dxa"/>
                  <w:tcBorders>
                    <w:top w:val="nil"/>
                    <w:left w:val="nil"/>
                    <w:bottom w:val="single" w:sz="4" w:space="0" w:color="auto"/>
                    <w:right w:val="single" w:sz="4" w:space="0" w:color="auto"/>
                  </w:tcBorders>
                  <w:shd w:val="clear" w:color="auto" w:fill="auto"/>
                  <w:noWrap/>
                  <w:vAlign w:val="bottom"/>
                  <w:hideMark/>
                </w:tcPr>
                <w:p w14:paraId="49657E31"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B2C87AB"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0E766B8"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EGBEDORE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485C621B"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89238CF"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165D729B"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EJIGBO</w:t>
                  </w:r>
                </w:p>
              </w:tc>
              <w:tc>
                <w:tcPr>
                  <w:tcW w:w="4718" w:type="dxa"/>
                  <w:tcBorders>
                    <w:top w:val="nil"/>
                    <w:left w:val="nil"/>
                    <w:bottom w:val="single" w:sz="4" w:space="0" w:color="auto"/>
                    <w:right w:val="single" w:sz="4" w:space="0" w:color="auto"/>
                  </w:tcBorders>
                  <w:shd w:val="clear" w:color="auto" w:fill="auto"/>
                  <w:noWrap/>
                  <w:vAlign w:val="bottom"/>
                  <w:hideMark/>
                </w:tcPr>
                <w:p w14:paraId="1A0262BA"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4AEAACAB"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C9A42BA"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EJIGBO SOUTH LCDA</w:t>
                  </w:r>
                </w:p>
              </w:tc>
              <w:tc>
                <w:tcPr>
                  <w:tcW w:w="4718" w:type="dxa"/>
                  <w:tcBorders>
                    <w:top w:val="nil"/>
                    <w:left w:val="nil"/>
                    <w:bottom w:val="single" w:sz="4" w:space="0" w:color="auto"/>
                    <w:right w:val="single" w:sz="4" w:space="0" w:color="auto"/>
                  </w:tcBorders>
                  <w:shd w:val="clear" w:color="auto" w:fill="auto"/>
                  <w:noWrap/>
                  <w:vAlign w:val="bottom"/>
                  <w:hideMark/>
                </w:tcPr>
                <w:p w14:paraId="54FEB821"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9A906AB" w14:textId="77777777" w:rsidTr="002108FD">
              <w:trPr>
                <w:trHeight w:val="54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27EEFE6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EJIGBO WEST LCDA</w:t>
                  </w:r>
                </w:p>
              </w:tc>
              <w:tc>
                <w:tcPr>
                  <w:tcW w:w="4718" w:type="dxa"/>
                  <w:tcBorders>
                    <w:top w:val="nil"/>
                    <w:left w:val="nil"/>
                    <w:bottom w:val="single" w:sz="4" w:space="0" w:color="auto"/>
                    <w:right w:val="single" w:sz="4" w:space="0" w:color="auto"/>
                  </w:tcBorders>
                  <w:shd w:val="clear" w:color="auto" w:fill="auto"/>
                  <w:noWrap/>
                  <w:vAlign w:val="bottom"/>
                  <w:hideMark/>
                </w:tcPr>
                <w:p w14:paraId="16A3816E"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A8DDA2C"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471A052"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lastRenderedPageBreak/>
                    <w:t>EJIGBO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1620273C"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862734A"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EF7BEB9"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CENTRAL</w:t>
                  </w:r>
                </w:p>
              </w:tc>
              <w:tc>
                <w:tcPr>
                  <w:tcW w:w="4718" w:type="dxa"/>
                  <w:tcBorders>
                    <w:top w:val="nil"/>
                    <w:left w:val="nil"/>
                    <w:bottom w:val="single" w:sz="4" w:space="0" w:color="auto"/>
                    <w:right w:val="single" w:sz="4" w:space="0" w:color="auto"/>
                  </w:tcBorders>
                  <w:shd w:val="clear" w:color="auto" w:fill="auto"/>
                  <w:noWrap/>
                  <w:vAlign w:val="bottom"/>
                  <w:hideMark/>
                </w:tcPr>
                <w:p w14:paraId="615C98E5"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8BF66C2"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3EDBF84"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CENTRAL WEST LCDA</w:t>
                  </w:r>
                </w:p>
              </w:tc>
              <w:tc>
                <w:tcPr>
                  <w:tcW w:w="4718" w:type="dxa"/>
                  <w:tcBorders>
                    <w:top w:val="nil"/>
                    <w:left w:val="nil"/>
                    <w:bottom w:val="single" w:sz="4" w:space="0" w:color="auto"/>
                    <w:right w:val="single" w:sz="4" w:space="0" w:color="auto"/>
                  </w:tcBorders>
                  <w:shd w:val="clear" w:color="auto" w:fill="auto"/>
                  <w:noWrap/>
                  <w:vAlign w:val="bottom"/>
                  <w:hideMark/>
                </w:tcPr>
                <w:p w14:paraId="42D8F86E"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45A4158C"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1D5EF4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CENTRAL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074A3A1D"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644DDFF"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2DB705F"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EAST</w:t>
                  </w:r>
                </w:p>
              </w:tc>
              <w:tc>
                <w:tcPr>
                  <w:tcW w:w="4718" w:type="dxa"/>
                  <w:tcBorders>
                    <w:top w:val="nil"/>
                    <w:left w:val="nil"/>
                    <w:bottom w:val="single" w:sz="4" w:space="0" w:color="auto"/>
                    <w:right w:val="single" w:sz="4" w:space="0" w:color="auto"/>
                  </w:tcBorders>
                  <w:shd w:val="clear" w:color="auto" w:fill="auto"/>
                  <w:noWrap/>
                  <w:vAlign w:val="bottom"/>
                  <w:hideMark/>
                </w:tcPr>
                <w:p w14:paraId="7772B2DE"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C488C04"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1B05301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OOYE</w:t>
                  </w:r>
                </w:p>
              </w:tc>
              <w:tc>
                <w:tcPr>
                  <w:tcW w:w="4718" w:type="dxa"/>
                  <w:tcBorders>
                    <w:top w:val="nil"/>
                    <w:left w:val="nil"/>
                    <w:bottom w:val="single" w:sz="4" w:space="0" w:color="auto"/>
                    <w:right w:val="single" w:sz="4" w:space="0" w:color="auto"/>
                  </w:tcBorders>
                  <w:shd w:val="clear" w:color="auto" w:fill="auto"/>
                  <w:noWrap/>
                  <w:vAlign w:val="bottom"/>
                  <w:hideMark/>
                </w:tcPr>
                <w:p w14:paraId="3113B662"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7D711E97"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6305B0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EAST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68220D9D"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490459B2" w14:textId="77777777" w:rsidTr="002108FD">
              <w:trPr>
                <w:trHeight w:val="6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7AF8FE5"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NORTH EAST LCDA</w:t>
                  </w:r>
                </w:p>
              </w:tc>
              <w:tc>
                <w:tcPr>
                  <w:tcW w:w="4718" w:type="dxa"/>
                  <w:tcBorders>
                    <w:top w:val="nil"/>
                    <w:left w:val="nil"/>
                    <w:bottom w:val="single" w:sz="4" w:space="0" w:color="auto"/>
                    <w:right w:val="single" w:sz="4" w:space="0" w:color="auto"/>
                  </w:tcBorders>
                  <w:shd w:val="clear" w:color="auto" w:fill="auto"/>
                  <w:noWrap/>
                  <w:vAlign w:val="bottom"/>
                  <w:hideMark/>
                </w:tcPr>
                <w:p w14:paraId="25304CF0"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64D006D" w14:textId="77777777" w:rsidTr="002108FD">
              <w:trPr>
                <w:trHeight w:val="6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6F1D895"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NORTH</w:t>
                  </w:r>
                </w:p>
              </w:tc>
              <w:tc>
                <w:tcPr>
                  <w:tcW w:w="4718" w:type="dxa"/>
                  <w:tcBorders>
                    <w:top w:val="nil"/>
                    <w:left w:val="nil"/>
                    <w:bottom w:val="single" w:sz="4" w:space="0" w:color="auto"/>
                    <w:right w:val="single" w:sz="4" w:space="0" w:color="auto"/>
                  </w:tcBorders>
                  <w:shd w:val="clear" w:color="auto" w:fill="auto"/>
                  <w:noWrap/>
                  <w:vAlign w:val="bottom"/>
                  <w:hideMark/>
                </w:tcPr>
                <w:p w14:paraId="470E9A94"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390B615"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23161537"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NORTH WEST LCDA</w:t>
                  </w:r>
                </w:p>
              </w:tc>
              <w:tc>
                <w:tcPr>
                  <w:tcW w:w="4718" w:type="dxa"/>
                  <w:tcBorders>
                    <w:top w:val="nil"/>
                    <w:left w:val="nil"/>
                    <w:bottom w:val="single" w:sz="4" w:space="0" w:color="auto"/>
                    <w:right w:val="single" w:sz="4" w:space="0" w:color="auto"/>
                  </w:tcBorders>
                  <w:shd w:val="clear" w:color="auto" w:fill="auto"/>
                  <w:noWrap/>
                  <w:vAlign w:val="bottom"/>
                  <w:hideMark/>
                </w:tcPr>
                <w:p w14:paraId="21389AA0"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300,000.00 </w:t>
                  </w:r>
                </w:p>
              </w:tc>
            </w:tr>
            <w:tr w:rsidR="00CD73FD" w:rsidRPr="0022521E" w14:paraId="560CA670"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1A601D2"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NORTH AREA COUNCIL</w:t>
                  </w:r>
                </w:p>
              </w:tc>
              <w:tc>
                <w:tcPr>
                  <w:tcW w:w="4718" w:type="dxa"/>
                  <w:tcBorders>
                    <w:top w:val="nil"/>
                    <w:left w:val="nil"/>
                    <w:bottom w:val="single" w:sz="4" w:space="0" w:color="auto"/>
                    <w:right w:val="single" w:sz="4" w:space="0" w:color="auto"/>
                  </w:tcBorders>
                  <w:shd w:val="clear" w:color="auto" w:fill="auto"/>
                  <w:noWrap/>
                  <w:vAlign w:val="bottom"/>
                  <w:hideMark/>
                </w:tcPr>
                <w:p w14:paraId="48A0A5FD"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75F2EC9E" w14:textId="77777777" w:rsidTr="002108FD">
              <w:trPr>
                <w:trHeight w:val="6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E59F420"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NORTH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1BF73682"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300,000.00 </w:t>
                  </w:r>
                </w:p>
              </w:tc>
            </w:tr>
            <w:tr w:rsidR="00CD73FD" w:rsidRPr="0022521E" w14:paraId="7931517E"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36C6FF9"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SOUTH</w:t>
                  </w:r>
                </w:p>
              </w:tc>
              <w:tc>
                <w:tcPr>
                  <w:tcW w:w="4718" w:type="dxa"/>
                  <w:tcBorders>
                    <w:top w:val="nil"/>
                    <w:left w:val="nil"/>
                    <w:bottom w:val="single" w:sz="4" w:space="0" w:color="auto"/>
                    <w:right w:val="single" w:sz="4" w:space="0" w:color="auto"/>
                  </w:tcBorders>
                  <w:shd w:val="clear" w:color="auto" w:fill="auto"/>
                  <w:noWrap/>
                  <w:vAlign w:val="bottom"/>
                  <w:hideMark/>
                </w:tcPr>
                <w:p w14:paraId="72105F9F"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D76BB59"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4103CFD"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SOUTH LCDA</w:t>
                  </w:r>
                </w:p>
              </w:tc>
              <w:tc>
                <w:tcPr>
                  <w:tcW w:w="4718" w:type="dxa"/>
                  <w:tcBorders>
                    <w:top w:val="nil"/>
                    <w:left w:val="nil"/>
                    <w:bottom w:val="single" w:sz="4" w:space="0" w:color="auto"/>
                    <w:right w:val="single" w:sz="4" w:space="0" w:color="auto"/>
                  </w:tcBorders>
                  <w:shd w:val="clear" w:color="auto" w:fill="auto"/>
                  <w:noWrap/>
                  <w:vAlign w:val="bottom"/>
                  <w:hideMark/>
                </w:tcPr>
                <w:p w14:paraId="2E00BD9B"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C74D84B"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EFE2F94"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 SOUTH CONSLIDATED</w:t>
                  </w:r>
                </w:p>
              </w:tc>
              <w:tc>
                <w:tcPr>
                  <w:tcW w:w="4718" w:type="dxa"/>
                  <w:tcBorders>
                    <w:top w:val="nil"/>
                    <w:left w:val="nil"/>
                    <w:bottom w:val="single" w:sz="4" w:space="0" w:color="auto"/>
                    <w:right w:val="single" w:sz="4" w:space="0" w:color="auto"/>
                  </w:tcBorders>
                  <w:shd w:val="clear" w:color="auto" w:fill="auto"/>
                  <w:noWrap/>
                  <w:vAlign w:val="bottom"/>
                  <w:hideMark/>
                </w:tcPr>
                <w:p w14:paraId="7874307B"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7BAC614" w14:textId="77777777" w:rsidTr="002108FD">
              <w:trPr>
                <w:trHeight w:val="6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99A8798"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IFEDAYO</w:t>
                  </w:r>
                </w:p>
              </w:tc>
              <w:tc>
                <w:tcPr>
                  <w:tcW w:w="4718" w:type="dxa"/>
                  <w:tcBorders>
                    <w:top w:val="nil"/>
                    <w:left w:val="nil"/>
                    <w:bottom w:val="single" w:sz="4" w:space="0" w:color="auto"/>
                    <w:right w:val="single" w:sz="4" w:space="0" w:color="auto"/>
                  </w:tcBorders>
                  <w:shd w:val="clear" w:color="auto" w:fill="auto"/>
                  <w:noWrap/>
                  <w:vAlign w:val="bottom"/>
                  <w:hideMark/>
                </w:tcPr>
                <w:p w14:paraId="48509D99"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18871BB" w14:textId="77777777" w:rsidTr="002108FD">
              <w:trPr>
                <w:trHeight w:val="6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34DE2C1"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IFEDAYO AREA COUNCIL</w:t>
                  </w:r>
                </w:p>
              </w:tc>
              <w:tc>
                <w:tcPr>
                  <w:tcW w:w="4718" w:type="dxa"/>
                  <w:tcBorders>
                    <w:top w:val="nil"/>
                    <w:left w:val="nil"/>
                    <w:bottom w:val="single" w:sz="4" w:space="0" w:color="auto"/>
                    <w:right w:val="single" w:sz="4" w:space="0" w:color="auto"/>
                  </w:tcBorders>
                  <w:shd w:val="clear" w:color="auto" w:fill="auto"/>
                  <w:noWrap/>
                  <w:vAlign w:val="bottom"/>
                  <w:hideMark/>
                </w:tcPr>
                <w:p w14:paraId="4E00D8C2"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5558D7B"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A7FD1F3"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IFEDAYO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54A627E6"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D3DFFCD"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E2162E1"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IFELODUN</w:t>
                  </w:r>
                </w:p>
              </w:tc>
              <w:tc>
                <w:tcPr>
                  <w:tcW w:w="4718" w:type="dxa"/>
                  <w:tcBorders>
                    <w:top w:val="nil"/>
                    <w:left w:val="nil"/>
                    <w:bottom w:val="single" w:sz="4" w:space="0" w:color="auto"/>
                    <w:right w:val="single" w:sz="4" w:space="0" w:color="auto"/>
                  </w:tcBorders>
                  <w:shd w:val="clear" w:color="auto" w:fill="auto"/>
                  <w:noWrap/>
                  <w:vAlign w:val="bottom"/>
                  <w:hideMark/>
                </w:tcPr>
                <w:p w14:paraId="21DB183F"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1354145"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E8B5048"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IFELODUN NORTH LCDA</w:t>
                  </w:r>
                </w:p>
              </w:tc>
              <w:tc>
                <w:tcPr>
                  <w:tcW w:w="4718" w:type="dxa"/>
                  <w:tcBorders>
                    <w:top w:val="nil"/>
                    <w:left w:val="nil"/>
                    <w:bottom w:val="single" w:sz="4" w:space="0" w:color="auto"/>
                    <w:right w:val="single" w:sz="4" w:space="0" w:color="auto"/>
                  </w:tcBorders>
                  <w:shd w:val="clear" w:color="auto" w:fill="auto"/>
                  <w:noWrap/>
                  <w:vAlign w:val="bottom"/>
                  <w:hideMark/>
                </w:tcPr>
                <w:p w14:paraId="4193E141"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257E4DF6" w14:textId="77777777" w:rsidTr="002108FD">
              <w:trPr>
                <w:trHeight w:val="6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315D8EB"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IFELODUN AREA COUNCIL</w:t>
                  </w:r>
                </w:p>
              </w:tc>
              <w:tc>
                <w:tcPr>
                  <w:tcW w:w="4718" w:type="dxa"/>
                  <w:tcBorders>
                    <w:top w:val="nil"/>
                    <w:left w:val="nil"/>
                    <w:bottom w:val="single" w:sz="4" w:space="0" w:color="auto"/>
                    <w:right w:val="single" w:sz="4" w:space="0" w:color="auto"/>
                  </w:tcBorders>
                  <w:shd w:val="clear" w:color="auto" w:fill="auto"/>
                  <w:noWrap/>
                  <w:vAlign w:val="bottom"/>
                  <w:hideMark/>
                </w:tcPr>
                <w:p w14:paraId="082F9BF2"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A2A602F" w14:textId="77777777" w:rsidTr="002108FD">
              <w:trPr>
                <w:trHeight w:val="51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9818EEF"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IFELODUN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7A556C58"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45C01E9"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6B8BA6D"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ILA </w:t>
                  </w:r>
                </w:p>
              </w:tc>
              <w:tc>
                <w:tcPr>
                  <w:tcW w:w="4718" w:type="dxa"/>
                  <w:tcBorders>
                    <w:top w:val="nil"/>
                    <w:left w:val="nil"/>
                    <w:bottom w:val="single" w:sz="4" w:space="0" w:color="auto"/>
                    <w:right w:val="single" w:sz="4" w:space="0" w:color="auto"/>
                  </w:tcBorders>
                  <w:shd w:val="clear" w:color="auto" w:fill="auto"/>
                  <w:noWrap/>
                  <w:vAlign w:val="bottom"/>
                  <w:hideMark/>
                </w:tcPr>
                <w:p w14:paraId="77D4A8C8"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E6BECA0"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8C207DC"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ILA CENTRAL LCDA </w:t>
                  </w:r>
                </w:p>
              </w:tc>
              <w:tc>
                <w:tcPr>
                  <w:tcW w:w="4718" w:type="dxa"/>
                  <w:tcBorders>
                    <w:top w:val="nil"/>
                    <w:left w:val="nil"/>
                    <w:bottom w:val="single" w:sz="4" w:space="0" w:color="auto"/>
                    <w:right w:val="single" w:sz="4" w:space="0" w:color="auto"/>
                  </w:tcBorders>
                  <w:shd w:val="clear" w:color="auto" w:fill="auto"/>
                  <w:noWrap/>
                  <w:vAlign w:val="bottom"/>
                  <w:hideMark/>
                </w:tcPr>
                <w:p w14:paraId="56B44FF2"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4F56A2E0"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D619DAC"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ILA CONSOLIDATED </w:t>
                  </w:r>
                </w:p>
              </w:tc>
              <w:tc>
                <w:tcPr>
                  <w:tcW w:w="4718" w:type="dxa"/>
                  <w:tcBorders>
                    <w:top w:val="nil"/>
                    <w:left w:val="nil"/>
                    <w:bottom w:val="single" w:sz="4" w:space="0" w:color="auto"/>
                    <w:right w:val="single" w:sz="4" w:space="0" w:color="auto"/>
                  </w:tcBorders>
                  <w:shd w:val="clear" w:color="auto" w:fill="auto"/>
                  <w:noWrap/>
                  <w:vAlign w:val="bottom"/>
                  <w:hideMark/>
                </w:tcPr>
                <w:p w14:paraId="54EAD0BC"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BAFC4C2"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9B33867"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ILESA EAST </w:t>
                  </w:r>
                </w:p>
              </w:tc>
              <w:tc>
                <w:tcPr>
                  <w:tcW w:w="4718" w:type="dxa"/>
                  <w:tcBorders>
                    <w:top w:val="nil"/>
                    <w:left w:val="nil"/>
                    <w:bottom w:val="single" w:sz="4" w:space="0" w:color="auto"/>
                    <w:right w:val="single" w:sz="4" w:space="0" w:color="auto"/>
                  </w:tcBorders>
                  <w:shd w:val="clear" w:color="auto" w:fill="auto"/>
                  <w:noWrap/>
                  <w:vAlign w:val="bottom"/>
                  <w:hideMark/>
                </w:tcPr>
                <w:p w14:paraId="7B8796C4"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41C78FB4"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11BFB27"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ILESA EAST LCDA </w:t>
                  </w:r>
                </w:p>
              </w:tc>
              <w:tc>
                <w:tcPr>
                  <w:tcW w:w="4718" w:type="dxa"/>
                  <w:tcBorders>
                    <w:top w:val="nil"/>
                    <w:left w:val="nil"/>
                    <w:bottom w:val="single" w:sz="4" w:space="0" w:color="auto"/>
                    <w:right w:val="single" w:sz="4" w:space="0" w:color="auto"/>
                  </w:tcBorders>
                  <w:shd w:val="clear" w:color="auto" w:fill="auto"/>
                  <w:noWrap/>
                  <w:vAlign w:val="bottom"/>
                  <w:hideMark/>
                </w:tcPr>
                <w:p w14:paraId="697ED53E"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E0DBA67"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1FE0C09D"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ILESA EAST CONSOLIDATED </w:t>
                  </w:r>
                </w:p>
              </w:tc>
              <w:tc>
                <w:tcPr>
                  <w:tcW w:w="4718" w:type="dxa"/>
                  <w:tcBorders>
                    <w:top w:val="nil"/>
                    <w:left w:val="nil"/>
                    <w:bottom w:val="single" w:sz="4" w:space="0" w:color="auto"/>
                    <w:right w:val="single" w:sz="4" w:space="0" w:color="auto"/>
                  </w:tcBorders>
                  <w:shd w:val="clear" w:color="auto" w:fill="auto"/>
                  <w:noWrap/>
                  <w:vAlign w:val="bottom"/>
                  <w:hideMark/>
                </w:tcPr>
                <w:p w14:paraId="0C4A00CF"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732B33A4"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FB4B38C"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ILESA WEST </w:t>
                  </w:r>
                </w:p>
              </w:tc>
              <w:tc>
                <w:tcPr>
                  <w:tcW w:w="4718" w:type="dxa"/>
                  <w:tcBorders>
                    <w:top w:val="nil"/>
                    <w:left w:val="nil"/>
                    <w:bottom w:val="single" w:sz="4" w:space="0" w:color="auto"/>
                    <w:right w:val="single" w:sz="4" w:space="0" w:color="auto"/>
                  </w:tcBorders>
                  <w:shd w:val="clear" w:color="auto" w:fill="auto"/>
                  <w:noWrap/>
                  <w:vAlign w:val="bottom"/>
                  <w:hideMark/>
                </w:tcPr>
                <w:p w14:paraId="1258C932"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DFAA470"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B69086C"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ILESA WEST CENTRAL LCDA </w:t>
                  </w:r>
                </w:p>
              </w:tc>
              <w:tc>
                <w:tcPr>
                  <w:tcW w:w="4718" w:type="dxa"/>
                  <w:tcBorders>
                    <w:top w:val="nil"/>
                    <w:left w:val="nil"/>
                    <w:bottom w:val="single" w:sz="4" w:space="0" w:color="auto"/>
                    <w:right w:val="single" w:sz="4" w:space="0" w:color="auto"/>
                  </w:tcBorders>
                  <w:shd w:val="clear" w:color="auto" w:fill="auto"/>
                  <w:noWrap/>
                  <w:vAlign w:val="bottom"/>
                  <w:hideMark/>
                </w:tcPr>
                <w:p w14:paraId="6774FC29"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CA846D2" w14:textId="77777777" w:rsidTr="002108FD">
              <w:trPr>
                <w:trHeight w:val="6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383139C"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ILESA WEST CONSOLIDATED </w:t>
                  </w:r>
                </w:p>
              </w:tc>
              <w:tc>
                <w:tcPr>
                  <w:tcW w:w="4718" w:type="dxa"/>
                  <w:tcBorders>
                    <w:top w:val="nil"/>
                    <w:left w:val="nil"/>
                    <w:bottom w:val="single" w:sz="4" w:space="0" w:color="auto"/>
                    <w:right w:val="single" w:sz="4" w:space="0" w:color="auto"/>
                  </w:tcBorders>
                  <w:shd w:val="clear" w:color="auto" w:fill="auto"/>
                  <w:noWrap/>
                  <w:vAlign w:val="bottom"/>
                  <w:hideMark/>
                </w:tcPr>
                <w:p w14:paraId="369426FB"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6828953"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EB1C5C0"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IREPODUN </w:t>
                  </w:r>
                </w:p>
              </w:tc>
              <w:tc>
                <w:tcPr>
                  <w:tcW w:w="4718" w:type="dxa"/>
                  <w:tcBorders>
                    <w:top w:val="nil"/>
                    <w:left w:val="nil"/>
                    <w:bottom w:val="single" w:sz="4" w:space="0" w:color="auto"/>
                    <w:right w:val="single" w:sz="4" w:space="0" w:color="auto"/>
                  </w:tcBorders>
                  <w:shd w:val="clear" w:color="auto" w:fill="auto"/>
                  <w:noWrap/>
                  <w:vAlign w:val="bottom"/>
                  <w:hideMark/>
                </w:tcPr>
                <w:p w14:paraId="54FC1A1C"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BA85847" w14:textId="77777777" w:rsidTr="002108FD">
              <w:trPr>
                <w:trHeight w:val="78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8DB173C"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lastRenderedPageBreak/>
                    <w:t>IREPODUN SOUTH LCDA</w:t>
                  </w:r>
                </w:p>
              </w:tc>
              <w:tc>
                <w:tcPr>
                  <w:tcW w:w="4718" w:type="dxa"/>
                  <w:tcBorders>
                    <w:top w:val="nil"/>
                    <w:left w:val="nil"/>
                    <w:bottom w:val="single" w:sz="4" w:space="0" w:color="auto"/>
                    <w:right w:val="single" w:sz="4" w:space="0" w:color="auto"/>
                  </w:tcBorders>
                  <w:shd w:val="clear" w:color="auto" w:fill="auto"/>
                  <w:noWrap/>
                  <w:vAlign w:val="bottom"/>
                  <w:hideMark/>
                </w:tcPr>
                <w:p w14:paraId="481729B8"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29C01DDD" w14:textId="77777777" w:rsidTr="002108FD">
              <w:trPr>
                <w:trHeight w:val="36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44F6CD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IREPODUN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361048A8"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74AE3FED"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A46700A"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IREWOLE</w:t>
                  </w:r>
                </w:p>
              </w:tc>
              <w:tc>
                <w:tcPr>
                  <w:tcW w:w="4718" w:type="dxa"/>
                  <w:tcBorders>
                    <w:top w:val="nil"/>
                    <w:left w:val="nil"/>
                    <w:bottom w:val="single" w:sz="4" w:space="0" w:color="auto"/>
                    <w:right w:val="single" w:sz="4" w:space="0" w:color="auto"/>
                  </w:tcBorders>
                  <w:shd w:val="clear" w:color="auto" w:fill="auto"/>
                  <w:noWrap/>
                  <w:vAlign w:val="bottom"/>
                  <w:hideMark/>
                </w:tcPr>
                <w:p w14:paraId="0B4517C9"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02168F6"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BD752F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IREWOLE NORTH EAST LCDA</w:t>
                  </w:r>
                </w:p>
              </w:tc>
              <w:tc>
                <w:tcPr>
                  <w:tcW w:w="4718" w:type="dxa"/>
                  <w:tcBorders>
                    <w:top w:val="nil"/>
                    <w:left w:val="nil"/>
                    <w:bottom w:val="single" w:sz="4" w:space="0" w:color="auto"/>
                    <w:right w:val="single" w:sz="4" w:space="0" w:color="auto"/>
                  </w:tcBorders>
                  <w:shd w:val="clear" w:color="auto" w:fill="auto"/>
                  <w:noWrap/>
                  <w:vAlign w:val="bottom"/>
                  <w:hideMark/>
                </w:tcPr>
                <w:p w14:paraId="6E97C9B0"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F45236E"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2CC4814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IREWOLE CONSOLIDATED </w:t>
                  </w:r>
                </w:p>
              </w:tc>
              <w:tc>
                <w:tcPr>
                  <w:tcW w:w="4718" w:type="dxa"/>
                  <w:tcBorders>
                    <w:top w:val="nil"/>
                    <w:left w:val="nil"/>
                    <w:bottom w:val="single" w:sz="4" w:space="0" w:color="auto"/>
                    <w:right w:val="single" w:sz="4" w:space="0" w:color="auto"/>
                  </w:tcBorders>
                  <w:shd w:val="clear" w:color="auto" w:fill="auto"/>
                  <w:noWrap/>
                  <w:vAlign w:val="bottom"/>
                  <w:hideMark/>
                </w:tcPr>
                <w:p w14:paraId="09A1624F"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72E5F673"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A6CE54F"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ISOKAN </w:t>
                  </w:r>
                </w:p>
              </w:tc>
              <w:tc>
                <w:tcPr>
                  <w:tcW w:w="4718" w:type="dxa"/>
                  <w:tcBorders>
                    <w:top w:val="nil"/>
                    <w:left w:val="nil"/>
                    <w:bottom w:val="single" w:sz="4" w:space="0" w:color="auto"/>
                    <w:right w:val="single" w:sz="4" w:space="0" w:color="auto"/>
                  </w:tcBorders>
                  <w:shd w:val="clear" w:color="auto" w:fill="auto"/>
                  <w:noWrap/>
                  <w:vAlign w:val="bottom"/>
                  <w:hideMark/>
                </w:tcPr>
                <w:p w14:paraId="6EA60A4C"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C1952D3"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B2C88E5"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ISOKAN SOUTH LCDA </w:t>
                  </w:r>
                </w:p>
              </w:tc>
              <w:tc>
                <w:tcPr>
                  <w:tcW w:w="4718" w:type="dxa"/>
                  <w:tcBorders>
                    <w:top w:val="nil"/>
                    <w:left w:val="nil"/>
                    <w:bottom w:val="single" w:sz="4" w:space="0" w:color="auto"/>
                    <w:right w:val="single" w:sz="4" w:space="0" w:color="auto"/>
                  </w:tcBorders>
                  <w:shd w:val="clear" w:color="auto" w:fill="auto"/>
                  <w:noWrap/>
                  <w:vAlign w:val="bottom"/>
                  <w:hideMark/>
                </w:tcPr>
                <w:p w14:paraId="768CA16A"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774D12C"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428B311C"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ISOKAN CONSOLIDATED </w:t>
                  </w:r>
                </w:p>
              </w:tc>
              <w:tc>
                <w:tcPr>
                  <w:tcW w:w="4718" w:type="dxa"/>
                  <w:tcBorders>
                    <w:top w:val="nil"/>
                    <w:left w:val="nil"/>
                    <w:bottom w:val="single" w:sz="4" w:space="0" w:color="auto"/>
                    <w:right w:val="single" w:sz="4" w:space="0" w:color="auto"/>
                  </w:tcBorders>
                  <w:shd w:val="clear" w:color="auto" w:fill="auto"/>
                  <w:noWrap/>
                  <w:vAlign w:val="bottom"/>
                  <w:hideMark/>
                </w:tcPr>
                <w:p w14:paraId="70E7CB72"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E5AD340"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27894919"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IWO </w:t>
                  </w:r>
                </w:p>
              </w:tc>
              <w:tc>
                <w:tcPr>
                  <w:tcW w:w="4718" w:type="dxa"/>
                  <w:tcBorders>
                    <w:top w:val="nil"/>
                    <w:left w:val="nil"/>
                    <w:bottom w:val="single" w:sz="4" w:space="0" w:color="auto"/>
                    <w:right w:val="single" w:sz="4" w:space="0" w:color="auto"/>
                  </w:tcBorders>
                  <w:shd w:val="clear" w:color="auto" w:fill="auto"/>
                  <w:noWrap/>
                  <w:vAlign w:val="bottom"/>
                  <w:hideMark/>
                </w:tcPr>
                <w:p w14:paraId="58C5FBD4"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BBDE77A"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D6712EB"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IWO EAST LCDA</w:t>
                  </w:r>
                </w:p>
              </w:tc>
              <w:tc>
                <w:tcPr>
                  <w:tcW w:w="4718" w:type="dxa"/>
                  <w:tcBorders>
                    <w:top w:val="nil"/>
                    <w:left w:val="nil"/>
                    <w:bottom w:val="single" w:sz="4" w:space="0" w:color="auto"/>
                    <w:right w:val="single" w:sz="4" w:space="0" w:color="auto"/>
                  </w:tcBorders>
                  <w:shd w:val="clear" w:color="auto" w:fill="auto"/>
                  <w:noWrap/>
                  <w:vAlign w:val="bottom"/>
                  <w:hideMark/>
                </w:tcPr>
                <w:p w14:paraId="364DA4F4"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E901DC1"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1F660E10"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IWO WEST LCDA</w:t>
                  </w:r>
                </w:p>
              </w:tc>
              <w:tc>
                <w:tcPr>
                  <w:tcW w:w="4718" w:type="dxa"/>
                  <w:tcBorders>
                    <w:top w:val="nil"/>
                    <w:left w:val="nil"/>
                    <w:bottom w:val="single" w:sz="4" w:space="0" w:color="auto"/>
                    <w:right w:val="single" w:sz="4" w:space="0" w:color="auto"/>
                  </w:tcBorders>
                  <w:shd w:val="clear" w:color="auto" w:fill="auto"/>
                  <w:noWrap/>
                  <w:vAlign w:val="bottom"/>
                  <w:hideMark/>
                </w:tcPr>
                <w:p w14:paraId="29362E04"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202962D7"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19D247D6"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IWO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331AA499"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76EF68C8"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EC1A31A"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OBOKUN</w:t>
                  </w:r>
                </w:p>
              </w:tc>
              <w:tc>
                <w:tcPr>
                  <w:tcW w:w="4718" w:type="dxa"/>
                  <w:tcBorders>
                    <w:top w:val="nil"/>
                    <w:left w:val="nil"/>
                    <w:bottom w:val="single" w:sz="4" w:space="0" w:color="auto"/>
                    <w:right w:val="single" w:sz="4" w:space="0" w:color="auto"/>
                  </w:tcBorders>
                  <w:shd w:val="clear" w:color="auto" w:fill="auto"/>
                  <w:noWrap/>
                  <w:vAlign w:val="bottom"/>
                  <w:hideMark/>
                </w:tcPr>
                <w:p w14:paraId="159B03D9"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24CC4D4"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993AF66"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OBOKUN EAST LCDA</w:t>
                  </w:r>
                </w:p>
              </w:tc>
              <w:tc>
                <w:tcPr>
                  <w:tcW w:w="4718" w:type="dxa"/>
                  <w:tcBorders>
                    <w:top w:val="nil"/>
                    <w:left w:val="nil"/>
                    <w:bottom w:val="single" w:sz="4" w:space="0" w:color="auto"/>
                    <w:right w:val="single" w:sz="4" w:space="0" w:color="auto"/>
                  </w:tcBorders>
                  <w:shd w:val="clear" w:color="auto" w:fill="auto"/>
                  <w:noWrap/>
                  <w:vAlign w:val="bottom"/>
                  <w:hideMark/>
                </w:tcPr>
                <w:p w14:paraId="11BCC7E1"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67DDA36"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2627B470"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OBOKUN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5C41E1BC"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8BEE1BD"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5293F8F"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ODO OTIN</w:t>
                  </w:r>
                </w:p>
              </w:tc>
              <w:tc>
                <w:tcPr>
                  <w:tcW w:w="4718" w:type="dxa"/>
                  <w:tcBorders>
                    <w:top w:val="nil"/>
                    <w:left w:val="nil"/>
                    <w:bottom w:val="single" w:sz="4" w:space="0" w:color="auto"/>
                    <w:right w:val="single" w:sz="4" w:space="0" w:color="auto"/>
                  </w:tcBorders>
                  <w:shd w:val="clear" w:color="auto" w:fill="auto"/>
                  <w:noWrap/>
                  <w:vAlign w:val="bottom"/>
                  <w:hideMark/>
                </w:tcPr>
                <w:p w14:paraId="1A7800AE"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6CDB63D"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1DE6D0ED"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ODO OTIN NORTH LCDA</w:t>
                  </w:r>
                </w:p>
              </w:tc>
              <w:tc>
                <w:tcPr>
                  <w:tcW w:w="4718" w:type="dxa"/>
                  <w:tcBorders>
                    <w:top w:val="nil"/>
                    <w:left w:val="nil"/>
                    <w:bottom w:val="single" w:sz="4" w:space="0" w:color="auto"/>
                    <w:right w:val="single" w:sz="4" w:space="0" w:color="auto"/>
                  </w:tcBorders>
                  <w:shd w:val="clear" w:color="auto" w:fill="auto"/>
                  <w:noWrap/>
                  <w:vAlign w:val="bottom"/>
                  <w:hideMark/>
                </w:tcPr>
                <w:p w14:paraId="3AE9CF97"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1966732"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CD50899"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ODO OTIN SOUTH LCDA</w:t>
                  </w:r>
                </w:p>
              </w:tc>
              <w:tc>
                <w:tcPr>
                  <w:tcW w:w="4718" w:type="dxa"/>
                  <w:tcBorders>
                    <w:top w:val="nil"/>
                    <w:left w:val="nil"/>
                    <w:bottom w:val="single" w:sz="4" w:space="0" w:color="auto"/>
                    <w:right w:val="single" w:sz="4" w:space="0" w:color="auto"/>
                  </w:tcBorders>
                  <w:shd w:val="clear" w:color="auto" w:fill="auto"/>
                  <w:noWrap/>
                  <w:vAlign w:val="bottom"/>
                  <w:hideMark/>
                </w:tcPr>
                <w:p w14:paraId="63B77F2A"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7C1303E"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201A315"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ODO OTIN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23DA4621"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5B4E2C9"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19645C3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OLA-OLUWA</w:t>
                  </w:r>
                </w:p>
              </w:tc>
              <w:tc>
                <w:tcPr>
                  <w:tcW w:w="4718" w:type="dxa"/>
                  <w:tcBorders>
                    <w:top w:val="nil"/>
                    <w:left w:val="nil"/>
                    <w:bottom w:val="single" w:sz="4" w:space="0" w:color="auto"/>
                    <w:right w:val="single" w:sz="4" w:space="0" w:color="auto"/>
                  </w:tcBorders>
                  <w:shd w:val="clear" w:color="auto" w:fill="auto"/>
                  <w:noWrap/>
                  <w:vAlign w:val="bottom"/>
                  <w:hideMark/>
                </w:tcPr>
                <w:p w14:paraId="3A338653"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D71DA2D"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76D218B"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OLA-OLUWA NORTH</w:t>
                  </w:r>
                </w:p>
              </w:tc>
              <w:tc>
                <w:tcPr>
                  <w:tcW w:w="4718" w:type="dxa"/>
                  <w:tcBorders>
                    <w:top w:val="nil"/>
                    <w:left w:val="nil"/>
                    <w:bottom w:val="single" w:sz="4" w:space="0" w:color="auto"/>
                    <w:right w:val="single" w:sz="4" w:space="0" w:color="auto"/>
                  </w:tcBorders>
                  <w:shd w:val="clear" w:color="auto" w:fill="auto"/>
                  <w:noWrap/>
                  <w:vAlign w:val="bottom"/>
                  <w:hideMark/>
                </w:tcPr>
                <w:p w14:paraId="60ACBA3F"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303346A"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3CBE1A3"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OLAOLUWA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6F9C1CA1"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4CBBEB40"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3CFE9DF3"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OLORUNDA</w:t>
                  </w:r>
                </w:p>
              </w:tc>
              <w:tc>
                <w:tcPr>
                  <w:tcW w:w="4718" w:type="dxa"/>
                  <w:tcBorders>
                    <w:top w:val="nil"/>
                    <w:left w:val="nil"/>
                    <w:bottom w:val="single" w:sz="4" w:space="0" w:color="auto"/>
                    <w:right w:val="single" w:sz="4" w:space="0" w:color="auto"/>
                  </w:tcBorders>
                  <w:shd w:val="clear" w:color="auto" w:fill="auto"/>
                  <w:noWrap/>
                  <w:vAlign w:val="bottom"/>
                  <w:hideMark/>
                </w:tcPr>
                <w:p w14:paraId="0EFE4C25"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B8D6664" w14:textId="77777777" w:rsidTr="002108FD">
              <w:trPr>
                <w:trHeight w:val="585"/>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03CDED9"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OLORUNDA NORTH LCDA</w:t>
                  </w:r>
                </w:p>
              </w:tc>
              <w:tc>
                <w:tcPr>
                  <w:tcW w:w="4718" w:type="dxa"/>
                  <w:tcBorders>
                    <w:top w:val="nil"/>
                    <w:left w:val="nil"/>
                    <w:bottom w:val="single" w:sz="4" w:space="0" w:color="auto"/>
                    <w:right w:val="single" w:sz="4" w:space="0" w:color="auto"/>
                  </w:tcBorders>
                  <w:shd w:val="clear" w:color="auto" w:fill="auto"/>
                  <w:noWrap/>
                  <w:vAlign w:val="bottom"/>
                  <w:hideMark/>
                </w:tcPr>
                <w:p w14:paraId="1A3E1A8E"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BCCFADE"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A9DFBFE"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OLORUNDA AREA COUNCIL</w:t>
                  </w:r>
                </w:p>
              </w:tc>
              <w:tc>
                <w:tcPr>
                  <w:tcW w:w="4718" w:type="dxa"/>
                  <w:tcBorders>
                    <w:top w:val="nil"/>
                    <w:left w:val="nil"/>
                    <w:bottom w:val="single" w:sz="4" w:space="0" w:color="auto"/>
                    <w:right w:val="single" w:sz="4" w:space="0" w:color="auto"/>
                  </w:tcBorders>
                  <w:shd w:val="clear" w:color="auto" w:fill="auto"/>
                  <w:noWrap/>
                  <w:vAlign w:val="bottom"/>
                  <w:hideMark/>
                </w:tcPr>
                <w:p w14:paraId="79D92E2A"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29F4AF5"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21C0E8FF"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OLORUNDA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00B74A05"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9537E3C"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40B41C5"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ORIADE</w:t>
                  </w:r>
                </w:p>
              </w:tc>
              <w:tc>
                <w:tcPr>
                  <w:tcW w:w="4718" w:type="dxa"/>
                  <w:tcBorders>
                    <w:top w:val="nil"/>
                    <w:left w:val="nil"/>
                    <w:bottom w:val="single" w:sz="4" w:space="0" w:color="auto"/>
                    <w:right w:val="single" w:sz="4" w:space="0" w:color="auto"/>
                  </w:tcBorders>
                  <w:shd w:val="clear" w:color="auto" w:fill="auto"/>
                  <w:noWrap/>
                  <w:vAlign w:val="bottom"/>
                  <w:hideMark/>
                </w:tcPr>
                <w:p w14:paraId="3EE6DA5A"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6FC4A573"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31E832F"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ORIADE SOUTH LCDA</w:t>
                  </w:r>
                </w:p>
              </w:tc>
              <w:tc>
                <w:tcPr>
                  <w:tcW w:w="4718" w:type="dxa"/>
                  <w:tcBorders>
                    <w:top w:val="nil"/>
                    <w:left w:val="nil"/>
                    <w:bottom w:val="single" w:sz="4" w:space="0" w:color="auto"/>
                    <w:right w:val="single" w:sz="4" w:space="0" w:color="auto"/>
                  </w:tcBorders>
                  <w:shd w:val="clear" w:color="auto" w:fill="auto"/>
                  <w:noWrap/>
                  <w:vAlign w:val="bottom"/>
                  <w:hideMark/>
                </w:tcPr>
                <w:p w14:paraId="549B958A"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7F4236CD"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60C1035"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ORIADE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77D69C97"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5F101C52"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2A3D50AF"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OROLU</w:t>
                  </w:r>
                </w:p>
              </w:tc>
              <w:tc>
                <w:tcPr>
                  <w:tcW w:w="4718" w:type="dxa"/>
                  <w:tcBorders>
                    <w:top w:val="nil"/>
                    <w:left w:val="nil"/>
                    <w:bottom w:val="single" w:sz="4" w:space="0" w:color="auto"/>
                    <w:right w:val="single" w:sz="4" w:space="0" w:color="auto"/>
                  </w:tcBorders>
                  <w:shd w:val="clear" w:color="auto" w:fill="auto"/>
                  <w:noWrap/>
                  <w:vAlign w:val="bottom"/>
                  <w:hideMark/>
                </w:tcPr>
                <w:p w14:paraId="0D4D06F2"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410E2E05"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081B6EA7"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OROLU ADMIN</w:t>
                  </w:r>
                </w:p>
              </w:tc>
              <w:tc>
                <w:tcPr>
                  <w:tcW w:w="4718" w:type="dxa"/>
                  <w:tcBorders>
                    <w:top w:val="nil"/>
                    <w:left w:val="nil"/>
                    <w:bottom w:val="single" w:sz="4" w:space="0" w:color="auto"/>
                    <w:right w:val="single" w:sz="4" w:space="0" w:color="auto"/>
                  </w:tcBorders>
                  <w:shd w:val="clear" w:color="auto" w:fill="auto"/>
                  <w:noWrap/>
                  <w:vAlign w:val="bottom"/>
                  <w:hideMark/>
                </w:tcPr>
                <w:p w14:paraId="1F70AF9F"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02ED1C53"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80845B0"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OROLU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506662E7"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269C67FC"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D645EE9"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OSOGBO</w:t>
                  </w:r>
                </w:p>
              </w:tc>
              <w:tc>
                <w:tcPr>
                  <w:tcW w:w="4718" w:type="dxa"/>
                  <w:tcBorders>
                    <w:top w:val="nil"/>
                    <w:left w:val="nil"/>
                    <w:bottom w:val="single" w:sz="4" w:space="0" w:color="auto"/>
                    <w:right w:val="single" w:sz="4" w:space="0" w:color="auto"/>
                  </w:tcBorders>
                  <w:shd w:val="clear" w:color="auto" w:fill="auto"/>
                  <w:noWrap/>
                  <w:vAlign w:val="bottom"/>
                  <w:hideMark/>
                </w:tcPr>
                <w:p w14:paraId="6E9A0AC7"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24236838"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594DF368"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OSOGBO SOUTH LCDA</w:t>
                  </w:r>
                </w:p>
              </w:tc>
              <w:tc>
                <w:tcPr>
                  <w:tcW w:w="4718" w:type="dxa"/>
                  <w:tcBorders>
                    <w:top w:val="nil"/>
                    <w:left w:val="nil"/>
                    <w:bottom w:val="single" w:sz="4" w:space="0" w:color="auto"/>
                    <w:right w:val="single" w:sz="4" w:space="0" w:color="auto"/>
                  </w:tcBorders>
                  <w:shd w:val="clear" w:color="auto" w:fill="auto"/>
                  <w:noWrap/>
                  <w:vAlign w:val="bottom"/>
                  <w:hideMark/>
                </w:tcPr>
                <w:p w14:paraId="1E7FB3DA"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7F333EED"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D6204C1"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OSOGBO WEST LCDA</w:t>
                  </w:r>
                </w:p>
              </w:tc>
              <w:tc>
                <w:tcPr>
                  <w:tcW w:w="4718" w:type="dxa"/>
                  <w:tcBorders>
                    <w:top w:val="nil"/>
                    <w:left w:val="nil"/>
                    <w:bottom w:val="single" w:sz="4" w:space="0" w:color="auto"/>
                    <w:right w:val="single" w:sz="4" w:space="0" w:color="auto"/>
                  </w:tcBorders>
                  <w:shd w:val="clear" w:color="auto" w:fill="auto"/>
                  <w:noWrap/>
                  <w:vAlign w:val="bottom"/>
                  <w:hideMark/>
                </w:tcPr>
                <w:p w14:paraId="345D6D34"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34534B50"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6C01FE89"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OSOGBO CONSOLIDATED</w:t>
                  </w:r>
                </w:p>
              </w:tc>
              <w:tc>
                <w:tcPr>
                  <w:tcW w:w="4718" w:type="dxa"/>
                  <w:tcBorders>
                    <w:top w:val="nil"/>
                    <w:left w:val="nil"/>
                    <w:bottom w:val="single" w:sz="4" w:space="0" w:color="auto"/>
                    <w:right w:val="single" w:sz="4" w:space="0" w:color="auto"/>
                  </w:tcBorders>
                  <w:shd w:val="clear" w:color="auto" w:fill="auto"/>
                  <w:noWrap/>
                  <w:vAlign w:val="bottom"/>
                  <w:hideMark/>
                </w:tcPr>
                <w:p w14:paraId="238EB21A"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w:t>
                  </w:r>
                </w:p>
              </w:tc>
            </w:tr>
            <w:tr w:rsidR="00CD73FD" w:rsidRPr="0022521E" w14:paraId="11FD00FF" w14:textId="77777777" w:rsidTr="002108FD">
              <w:trPr>
                <w:trHeight w:val="300"/>
                <w:jc w:val="center"/>
              </w:trPr>
              <w:tc>
                <w:tcPr>
                  <w:tcW w:w="3233" w:type="dxa"/>
                  <w:tcBorders>
                    <w:top w:val="nil"/>
                    <w:left w:val="single" w:sz="4" w:space="0" w:color="auto"/>
                    <w:bottom w:val="single" w:sz="4" w:space="0" w:color="auto"/>
                    <w:right w:val="single" w:sz="4" w:space="0" w:color="auto"/>
                  </w:tcBorders>
                  <w:shd w:val="clear" w:color="auto" w:fill="auto"/>
                  <w:noWrap/>
                  <w:vAlign w:val="bottom"/>
                  <w:hideMark/>
                </w:tcPr>
                <w:p w14:paraId="7A7D1AEB" w14:textId="77777777" w:rsidR="00CD73FD" w:rsidRPr="0022521E" w:rsidRDefault="00CD73FD" w:rsidP="002108FD">
                  <w:pPr>
                    <w:spacing w:after="0" w:line="240" w:lineRule="auto"/>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TOTAL</w:t>
                  </w:r>
                </w:p>
              </w:tc>
              <w:tc>
                <w:tcPr>
                  <w:tcW w:w="4718" w:type="dxa"/>
                  <w:tcBorders>
                    <w:top w:val="nil"/>
                    <w:left w:val="nil"/>
                    <w:bottom w:val="single" w:sz="4" w:space="0" w:color="auto"/>
                    <w:right w:val="single" w:sz="4" w:space="0" w:color="auto"/>
                  </w:tcBorders>
                  <w:shd w:val="clear" w:color="auto" w:fill="auto"/>
                  <w:noWrap/>
                  <w:vAlign w:val="bottom"/>
                  <w:hideMark/>
                </w:tcPr>
                <w:p w14:paraId="2C7EA7ED" w14:textId="77777777" w:rsidR="00CD73FD" w:rsidRPr="0022521E" w:rsidRDefault="00CD73FD" w:rsidP="002108FD">
                  <w:pPr>
                    <w:spacing w:after="0" w:line="240" w:lineRule="auto"/>
                    <w:jc w:val="right"/>
                    <w:rPr>
                      <w:rFonts w:ascii="Calibri" w:eastAsia="Times New Roman" w:hAnsi="Calibri" w:cs="Calibri"/>
                      <w:color w:val="000000"/>
                      <w:lang w:val="en-SC" w:eastAsia="en-SC"/>
                    </w:rPr>
                  </w:pPr>
                  <w:r w:rsidRPr="0022521E">
                    <w:rPr>
                      <w:rFonts w:ascii="Calibri" w:eastAsia="Times New Roman" w:hAnsi="Calibri" w:cs="Calibri"/>
                      <w:color w:val="000000"/>
                      <w:lang w:val="en-SC" w:eastAsia="en-SC"/>
                    </w:rPr>
                    <w:t xml:space="preserve">                      300,000.00 </w:t>
                  </w:r>
                </w:p>
              </w:tc>
            </w:tr>
          </w:tbl>
          <w:p w14:paraId="321BFE92" w14:textId="77777777" w:rsidR="00CD73FD" w:rsidRPr="002233E5" w:rsidRDefault="00CD73FD" w:rsidP="002108FD">
            <w:pPr>
              <w:spacing w:after="0" w:line="276" w:lineRule="auto"/>
              <w:jc w:val="center"/>
              <w:rPr>
                <w:rFonts w:ascii="Cambria" w:hAnsi="Cambria"/>
                <w:bCs/>
              </w:rPr>
            </w:pPr>
          </w:p>
          <w:p w14:paraId="7701E8E6" w14:textId="77777777" w:rsidR="00CD73FD" w:rsidRDefault="00CD73FD" w:rsidP="002108FD">
            <w:pPr>
              <w:spacing w:after="0" w:line="276" w:lineRule="auto"/>
              <w:rPr>
                <w:rFonts w:ascii="Cambria" w:hAnsi="Cambria"/>
                <w:bCs/>
              </w:rPr>
            </w:pPr>
          </w:p>
          <w:p w14:paraId="1F50B2CC"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75</w:t>
            </w:r>
          </w:p>
          <w:p w14:paraId="75E7FDAB" w14:textId="77777777" w:rsidR="00CD73FD" w:rsidRPr="002233E5" w:rsidRDefault="00CD73FD" w:rsidP="002108FD">
            <w:pPr>
              <w:spacing w:after="0" w:line="276" w:lineRule="auto"/>
              <w:jc w:val="center"/>
              <w:rPr>
                <w:rFonts w:ascii="Cambria" w:hAnsi="Cambria"/>
                <w:bCs/>
              </w:rPr>
            </w:pPr>
            <w:r w:rsidRPr="002233E5">
              <w:rPr>
                <w:rFonts w:ascii="Cambria" w:hAnsi="Cambria"/>
                <w:bCs/>
              </w:rPr>
              <w:t>[STABILISATION FUND]</w:t>
            </w:r>
          </w:p>
          <w:p w14:paraId="5FFB86D9" w14:textId="77777777" w:rsidR="00CD73FD" w:rsidRPr="002233E5" w:rsidRDefault="00CD73FD" w:rsidP="002108FD">
            <w:pPr>
              <w:spacing w:after="0" w:line="276" w:lineRule="auto"/>
              <w:jc w:val="center"/>
              <w:rPr>
                <w:rFonts w:ascii="Cambria" w:hAnsi="Cambria"/>
                <w:bCs/>
              </w:rPr>
            </w:pPr>
          </w:p>
          <w:tbl>
            <w:tblPr>
              <w:tblW w:w="7128" w:type="dxa"/>
              <w:jc w:val="center"/>
              <w:tblLayout w:type="fixed"/>
              <w:tblLook w:val="04A0" w:firstRow="1" w:lastRow="0" w:firstColumn="1" w:lastColumn="0" w:noHBand="0" w:noVBand="1"/>
            </w:tblPr>
            <w:tblGrid>
              <w:gridCol w:w="3946"/>
              <w:gridCol w:w="3182"/>
            </w:tblGrid>
            <w:tr w:rsidR="00CD73FD" w:rsidRPr="002233E5" w14:paraId="3C7F3F50" w14:textId="77777777" w:rsidTr="002108FD">
              <w:trPr>
                <w:trHeight w:val="825"/>
                <w:jc w:val="center"/>
              </w:trPr>
              <w:tc>
                <w:tcPr>
                  <w:tcW w:w="39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12B3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3182" w:type="dxa"/>
                  <w:tcBorders>
                    <w:top w:val="single" w:sz="4" w:space="0" w:color="auto"/>
                    <w:left w:val="nil"/>
                    <w:bottom w:val="single" w:sz="4" w:space="0" w:color="auto"/>
                    <w:right w:val="single" w:sz="4" w:space="0" w:color="auto"/>
                  </w:tcBorders>
                  <w:shd w:val="clear" w:color="auto" w:fill="auto"/>
                  <w:vAlign w:val="bottom"/>
                  <w:hideMark/>
                </w:tcPr>
                <w:p w14:paraId="4394BF6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A35A225"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78ACADA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3182" w:type="dxa"/>
                  <w:tcBorders>
                    <w:top w:val="nil"/>
                    <w:left w:val="nil"/>
                    <w:bottom w:val="single" w:sz="4" w:space="0" w:color="auto"/>
                    <w:right w:val="single" w:sz="4" w:space="0" w:color="auto"/>
                  </w:tcBorders>
                  <w:shd w:val="clear" w:color="auto" w:fill="auto"/>
                  <w:noWrap/>
                  <w:vAlign w:val="bottom"/>
                  <w:hideMark/>
                </w:tcPr>
                <w:p w14:paraId="139019A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9FB6A50"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69A23E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32614E0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1C405D0"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D2A5E0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3182" w:type="dxa"/>
                  <w:tcBorders>
                    <w:top w:val="nil"/>
                    <w:left w:val="nil"/>
                    <w:bottom w:val="single" w:sz="4" w:space="0" w:color="auto"/>
                    <w:right w:val="single" w:sz="4" w:space="0" w:color="auto"/>
                  </w:tcBorders>
                  <w:shd w:val="clear" w:color="auto" w:fill="auto"/>
                  <w:noWrap/>
                  <w:vAlign w:val="bottom"/>
                  <w:hideMark/>
                </w:tcPr>
                <w:p w14:paraId="7D64DEC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44C1664"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781FBDF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3182" w:type="dxa"/>
                  <w:tcBorders>
                    <w:top w:val="nil"/>
                    <w:left w:val="nil"/>
                    <w:bottom w:val="single" w:sz="4" w:space="0" w:color="auto"/>
                    <w:right w:val="single" w:sz="4" w:space="0" w:color="auto"/>
                  </w:tcBorders>
                  <w:shd w:val="clear" w:color="auto" w:fill="auto"/>
                  <w:noWrap/>
                  <w:vAlign w:val="bottom"/>
                  <w:hideMark/>
                </w:tcPr>
                <w:p w14:paraId="74C7E93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1584CC1"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603C19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3926675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BE02405"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385462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3182" w:type="dxa"/>
                  <w:tcBorders>
                    <w:top w:val="nil"/>
                    <w:left w:val="nil"/>
                    <w:bottom w:val="single" w:sz="4" w:space="0" w:color="auto"/>
                    <w:right w:val="single" w:sz="4" w:space="0" w:color="auto"/>
                  </w:tcBorders>
                  <w:shd w:val="clear" w:color="auto" w:fill="auto"/>
                  <w:noWrap/>
                  <w:vAlign w:val="bottom"/>
                  <w:hideMark/>
                </w:tcPr>
                <w:p w14:paraId="2AE12F4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F6BDD9C"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0D28A2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3182" w:type="dxa"/>
                  <w:tcBorders>
                    <w:top w:val="nil"/>
                    <w:left w:val="nil"/>
                    <w:bottom w:val="single" w:sz="4" w:space="0" w:color="auto"/>
                    <w:right w:val="single" w:sz="4" w:space="0" w:color="auto"/>
                  </w:tcBorders>
                  <w:shd w:val="clear" w:color="auto" w:fill="auto"/>
                  <w:vAlign w:val="bottom"/>
                  <w:hideMark/>
                </w:tcPr>
                <w:p w14:paraId="280A550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9FEB624"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8216B4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151D241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B6D8525"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B9E3B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3182" w:type="dxa"/>
                  <w:tcBorders>
                    <w:top w:val="nil"/>
                    <w:left w:val="nil"/>
                    <w:bottom w:val="single" w:sz="4" w:space="0" w:color="auto"/>
                    <w:right w:val="single" w:sz="4" w:space="0" w:color="auto"/>
                  </w:tcBorders>
                  <w:shd w:val="clear" w:color="auto" w:fill="auto"/>
                  <w:noWrap/>
                  <w:vAlign w:val="bottom"/>
                  <w:hideMark/>
                </w:tcPr>
                <w:p w14:paraId="605D6EB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BCBBE09"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3399E9C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3182" w:type="dxa"/>
                  <w:tcBorders>
                    <w:top w:val="nil"/>
                    <w:left w:val="nil"/>
                    <w:bottom w:val="single" w:sz="4" w:space="0" w:color="auto"/>
                    <w:right w:val="single" w:sz="4" w:space="0" w:color="auto"/>
                  </w:tcBorders>
                  <w:shd w:val="clear" w:color="auto" w:fill="auto"/>
                  <w:noWrap/>
                  <w:vAlign w:val="bottom"/>
                  <w:hideMark/>
                </w:tcPr>
                <w:p w14:paraId="32A9812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925D121"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42461A17"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3182" w:type="dxa"/>
                  <w:tcBorders>
                    <w:top w:val="nil"/>
                    <w:left w:val="nil"/>
                    <w:bottom w:val="single" w:sz="4" w:space="0" w:color="auto"/>
                    <w:right w:val="single" w:sz="4" w:space="0" w:color="auto"/>
                  </w:tcBorders>
                  <w:shd w:val="clear" w:color="auto" w:fill="auto"/>
                  <w:noWrap/>
                  <w:vAlign w:val="bottom"/>
                  <w:hideMark/>
                </w:tcPr>
                <w:p w14:paraId="1663AE6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1F730AA"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AD4853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3182" w:type="dxa"/>
                  <w:tcBorders>
                    <w:top w:val="nil"/>
                    <w:left w:val="nil"/>
                    <w:bottom w:val="single" w:sz="4" w:space="0" w:color="auto"/>
                    <w:right w:val="single" w:sz="4" w:space="0" w:color="auto"/>
                  </w:tcBorders>
                  <w:shd w:val="clear" w:color="auto" w:fill="auto"/>
                  <w:noWrap/>
                  <w:vAlign w:val="bottom"/>
                  <w:hideMark/>
                </w:tcPr>
                <w:p w14:paraId="1606E7C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4E4AEBC"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3129C0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3182" w:type="dxa"/>
                  <w:tcBorders>
                    <w:top w:val="nil"/>
                    <w:left w:val="nil"/>
                    <w:bottom w:val="single" w:sz="4" w:space="0" w:color="auto"/>
                    <w:right w:val="single" w:sz="4" w:space="0" w:color="auto"/>
                  </w:tcBorders>
                  <w:shd w:val="clear" w:color="auto" w:fill="auto"/>
                  <w:noWrap/>
                  <w:vAlign w:val="bottom"/>
                  <w:hideMark/>
                </w:tcPr>
                <w:p w14:paraId="1BF8DA8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573670D"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44102A8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3B3C5AC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977EA65"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74520A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3182" w:type="dxa"/>
                  <w:tcBorders>
                    <w:top w:val="nil"/>
                    <w:left w:val="nil"/>
                    <w:bottom w:val="single" w:sz="4" w:space="0" w:color="auto"/>
                    <w:right w:val="single" w:sz="4" w:space="0" w:color="auto"/>
                  </w:tcBorders>
                  <w:shd w:val="clear" w:color="auto" w:fill="auto"/>
                  <w:noWrap/>
                  <w:vAlign w:val="bottom"/>
                  <w:hideMark/>
                </w:tcPr>
                <w:p w14:paraId="0201C89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A54A43E"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867F35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3182" w:type="dxa"/>
                  <w:tcBorders>
                    <w:top w:val="nil"/>
                    <w:left w:val="nil"/>
                    <w:bottom w:val="single" w:sz="4" w:space="0" w:color="auto"/>
                    <w:right w:val="single" w:sz="4" w:space="0" w:color="auto"/>
                  </w:tcBorders>
                  <w:shd w:val="clear" w:color="auto" w:fill="auto"/>
                  <w:noWrap/>
                  <w:vAlign w:val="bottom"/>
                  <w:hideMark/>
                </w:tcPr>
                <w:p w14:paraId="36F0435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C5BCE21"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C2DC27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628AA7F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13A1757"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8FFC8C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3182" w:type="dxa"/>
                  <w:tcBorders>
                    <w:top w:val="nil"/>
                    <w:left w:val="nil"/>
                    <w:bottom w:val="single" w:sz="4" w:space="0" w:color="auto"/>
                    <w:right w:val="single" w:sz="4" w:space="0" w:color="auto"/>
                  </w:tcBorders>
                  <w:shd w:val="clear" w:color="auto" w:fill="auto"/>
                  <w:noWrap/>
                  <w:vAlign w:val="bottom"/>
                  <w:hideMark/>
                </w:tcPr>
                <w:p w14:paraId="37C6D08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54D34FD"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C9E58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3182" w:type="dxa"/>
                  <w:tcBorders>
                    <w:top w:val="nil"/>
                    <w:left w:val="nil"/>
                    <w:bottom w:val="single" w:sz="4" w:space="0" w:color="auto"/>
                    <w:right w:val="single" w:sz="4" w:space="0" w:color="auto"/>
                  </w:tcBorders>
                  <w:shd w:val="clear" w:color="auto" w:fill="auto"/>
                  <w:noWrap/>
                  <w:vAlign w:val="bottom"/>
                  <w:hideMark/>
                </w:tcPr>
                <w:p w14:paraId="31A580D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DD0DE9F"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DF6A92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2AC4DFF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549892D"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30F956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3182" w:type="dxa"/>
                  <w:tcBorders>
                    <w:top w:val="nil"/>
                    <w:left w:val="nil"/>
                    <w:bottom w:val="single" w:sz="4" w:space="0" w:color="auto"/>
                    <w:right w:val="single" w:sz="4" w:space="0" w:color="auto"/>
                  </w:tcBorders>
                  <w:shd w:val="clear" w:color="auto" w:fill="auto"/>
                  <w:noWrap/>
                  <w:vAlign w:val="bottom"/>
                  <w:hideMark/>
                </w:tcPr>
                <w:p w14:paraId="6867E85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F70F25D"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120844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3182" w:type="dxa"/>
                  <w:tcBorders>
                    <w:top w:val="nil"/>
                    <w:left w:val="nil"/>
                    <w:bottom w:val="single" w:sz="4" w:space="0" w:color="auto"/>
                    <w:right w:val="single" w:sz="4" w:space="0" w:color="auto"/>
                  </w:tcBorders>
                  <w:shd w:val="clear" w:color="auto" w:fill="auto"/>
                  <w:noWrap/>
                  <w:vAlign w:val="bottom"/>
                  <w:hideMark/>
                </w:tcPr>
                <w:p w14:paraId="778048A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A86BF1F"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7B0E814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768229B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514092B"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E5EF54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3182" w:type="dxa"/>
                  <w:tcBorders>
                    <w:top w:val="nil"/>
                    <w:left w:val="nil"/>
                    <w:bottom w:val="single" w:sz="4" w:space="0" w:color="auto"/>
                    <w:right w:val="single" w:sz="4" w:space="0" w:color="auto"/>
                  </w:tcBorders>
                  <w:shd w:val="clear" w:color="auto" w:fill="auto"/>
                  <w:noWrap/>
                  <w:vAlign w:val="bottom"/>
                  <w:hideMark/>
                </w:tcPr>
                <w:p w14:paraId="3BF4B01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DCE1E7E"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CB093E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3182" w:type="dxa"/>
                  <w:tcBorders>
                    <w:top w:val="nil"/>
                    <w:left w:val="nil"/>
                    <w:bottom w:val="single" w:sz="4" w:space="0" w:color="auto"/>
                    <w:right w:val="single" w:sz="4" w:space="0" w:color="auto"/>
                  </w:tcBorders>
                  <w:shd w:val="clear" w:color="auto" w:fill="auto"/>
                  <w:noWrap/>
                  <w:vAlign w:val="bottom"/>
                  <w:hideMark/>
                </w:tcPr>
                <w:p w14:paraId="7D270A9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DC2C9D5"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4774A74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3182" w:type="dxa"/>
                  <w:tcBorders>
                    <w:top w:val="nil"/>
                    <w:left w:val="nil"/>
                    <w:bottom w:val="single" w:sz="4" w:space="0" w:color="auto"/>
                    <w:right w:val="single" w:sz="4" w:space="0" w:color="auto"/>
                  </w:tcBorders>
                  <w:shd w:val="clear" w:color="auto" w:fill="auto"/>
                  <w:noWrap/>
                  <w:vAlign w:val="bottom"/>
                  <w:hideMark/>
                </w:tcPr>
                <w:p w14:paraId="61434BE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F16BC3D"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4C5DB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15725AE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4EA18CC"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6406C5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3182" w:type="dxa"/>
                  <w:tcBorders>
                    <w:top w:val="nil"/>
                    <w:left w:val="nil"/>
                    <w:bottom w:val="single" w:sz="4" w:space="0" w:color="auto"/>
                    <w:right w:val="single" w:sz="4" w:space="0" w:color="auto"/>
                  </w:tcBorders>
                  <w:shd w:val="clear" w:color="auto" w:fill="auto"/>
                  <w:noWrap/>
                  <w:vAlign w:val="bottom"/>
                  <w:hideMark/>
                </w:tcPr>
                <w:p w14:paraId="7088387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E72940C"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3C62A8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3182" w:type="dxa"/>
                  <w:tcBorders>
                    <w:top w:val="nil"/>
                    <w:left w:val="nil"/>
                    <w:bottom w:val="single" w:sz="4" w:space="0" w:color="auto"/>
                    <w:right w:val="single" w:sz="4" w:space="0" w:color="auto"/>
                  </w:tcBorders>
                  <w:shd w:val="clear" w:color="auto" w:fill="auto"/>
                  <w:noWrap/>
                  <w:vAlign w:val="bottom"/>
                  <w:hideMark/>
                </w:tcPr>
                <w:p w14:paraId="345AE79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382B0BD" w14:textId="77777777" w:rsidTr="002108FD">
              <w:trPr>
                <w:trHeight w:val="54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CA6593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3182" w:type="dxa"/>
                  <w:tcBorders>
                    <w:top w:val="nil"/>
                    <w:left w:val="nil"/>
                    <w:bottom w:val="single" w:sz="4" w:space="0" w:color="auto"/>
                    <w:right w:val="single" w:sz="4" w:space="0" w:color="auto"/>
                  </w:tcBorders>
                  <w:shd w:val="clear" w:color="auto" w:fill="auto"/>
                  <w:noWrap/>
                  <w:vAlign w:val="bottom"/>
                  <w:hideMark/>
                </w:tcPr>
                <w:p w14:paraId="04B8758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8666675"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37C3089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502C8E9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AA9D277"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B75742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3182" w:type="dxa"/>
                  <w:tcBorders>
                    <w:top w:val="nil"/>
                    <w:left w:val="nil"/>
                    <w:bottom w:val="single" w:sz="4" w:space="0" w:color="auto"/>
                    <w:right w:val="single" w:sz="4" w:space="0" w:color="auto"/>
                  </w:tcBorders>
                  <w:shd w:val="clear" w:color="auto" w:fill="auto"/>
                  <w:noWrap/>
                  <w:vAlign w:val="bottom"/>
                  <w:hideMark/>
                </w:tcPr>
                <w:p w14:paraId="13F64B0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B113AE8"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FFC078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3182" w:type="dxa"/>
                  <w:tcBorders>
                    <w:top w:val="nil"/>
                    <w:left w:val="nil"/>
                    <w:bottom w:val="single" w:sz="4" w:space="0" w:color="auto"/>
                    <w:right w:val="single" w:sz="4" w:space="0" w:color="auto"/>
                  </w:tcBorders>
                  <w:shd w:val="clear" w:color="auto" w:fill="auto"/>
                  <w:noWrap/>
                  <w:vAlign w:val="bottom"/>
                  <w:hideMark/>
                </w:tcPr>
                <w:p w14:paraId="52B9C04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5DF339D"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F0DA01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68C3429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8F4D7CD"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7ECBD8C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3182" w:type="dxa"/>
                  <w:tcBorders>
                    <w:top w:val="nil"/>
                    <w:left w:val="nil"/>
                    <w:bottom w:val="single" w:sz="4" w:space="0" w:color="auto"/>
                    <w:right w:val="single" w:sz="4" w:space="0" w:color="auto"/>
                  </w:tcBorders>
                  <w:shd w:val="clear" w:color="auto" w:fill="auto"/>
                  <w:noWrap/>
                  <w:vAlign w:val="bottom"/>
                  <w:hideMark/>
                </w:tcPr>
                <w:p w14:paraId="6D49880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1F25148"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407AA2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OOYE</w:t>
                  </w:r>
                </w:p>
              </w:tc>
              <w:tc>
                <w:tcPr>
                  <w:tcW w:w="3182" w:type="dxa"/>
                  <w:tcBorders>
                    <w:top w:val="nil"/>
                    <w:left w:val="nil"/>
                    <w:bottom w:val="single" w:sz="4" w:space="0" w:color="auto"/>
                    <w:right w:val="single" w:sz="4" w:space="0" w:color="auto"/>
                  </w:tcBorders>
                  <w:shd w:val="clear" w:color="auto" w:fill="auto"/>
                  <w:noWrap/>
                  <w:vAlign w:val="bottom"/>
                  <w:hideMark/>
                </w:tcPr>
                <w:p w14:paraId="5517ED2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7572E00"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824F5A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5CF0A78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2AC903B" w14:textId="77777777" w:rsidTr="002108FD">
              <w:trPr>
                <w:trHeight w:val="6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68C6E9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3182" w:type="dxa"/>
                  <w:tcBorders>
                    <w:top w:val="nil"/>
                    <w:left w:val="nil"/>
                    <w:bottom w:val="single" w:sz="4" w:space="0" w:color="auto"/>
                    <w:right w:val="single" w:sz="4" w:space="0" w:color="auto"/>
                  </w:tcBorders>
                  <w:shd w:val="clear" w:color="auto" w:fill="auto"/>
                  <w:noWrap/>
                  <w:vAlign w:val="bottom"/>
                  <w:hideMark/>
                </w:tcPr>
                <w:p w14:paraId="547AB63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0E50F97" w14:textId="77777777" w:rsidTr="002108FD">
              <w:trPr>
                <w:trHeight w:val="6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3125E8C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3182" w:type="dxa"/>
                  <w:tcBorders>
                    <w:top w:val="nil"/>
                    <w:left w:val="nil"/>
                    <w:bottom w:val="single" w:sz="4" w:space="0" w:color="auto"/>
                    <w:right w:val="single" w:sz="4" w:space="0" w:color="auto"/>
                  </w:tcBorders>
                  <w:shd w:val="clear" w:color="auto" w:fill="auto"/>
                  <w:noWrap/>
                  <w:vAlign w:val="bottom"/>
                  <w:hideMark/>
                </w:tcPr>
                <w:p w14:paraId="165FB66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32,949,480.19</w:t>
                  </w:r>
                </w:p>
              </w:tc>
            </w:tr>
            <w:tr w:rsidR="00CD73FD" w:rsidRPr="002233E5" w14:paraId="63F342A7"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E93F7F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3182" w:type="dxa"/>
                  <w:tcBorders>
                    <w:top w:val="nil"/>
                    <w:left w:val="nil"/>
                    <w:bottom w:val="single" w:sz="4" w:space="0" w:color="auto"/>
                    <w:right w:val="single" w:sz="4" w:space="0" w:color="auto"/>
                  </w:tcBorders>
                  <w:shd w:val="clear" w:color="auto" w:fill="auto"/>
                  <w:noWrap/>
                  <w:vAlign w:val="bottom"/>
                  <w:hideMark/>
                </w:tcPr>
                <w:p w14:paraId="2D9C659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E9388FA"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650DBD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3182" w:type="dxa"/>
                  <w:tcBorders>
                    <w:top w:val="nil"/>
                    <w:left w:val="nil"/>
                    <w:bottom w:val="single" w:sz="4" w:space="0" w:color="auto"/>
                    <w:right w:val="single" w:sz="4" w:space="0" w:color="auto"/>
                  </w:tcBorders>
                  <w:shd w:val="clear" w:color="auto" w:fill="auto"/>
                  <w:noWrap/>
                  <w:vAlign w:val="bottom"/>
                  <w:hideMark/>
                </w:tcPr>
                <w:p w14:paraId="670F3C9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43A6BAC" w14:textId="77777777" w:rsidTr="002108FD">
              <w:trPr>
                <w:trHeight w:val="6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CFAB3C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08D0257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32,949,480.19</w:t>
                  </w:r>
                </w:p>
              </w:tc>
            </w:tr>
            <w:tr w:rsidR="00CD73FD" w:rsidRPr="002233E5" w14:paraId="0AFC088C"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404181B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3182" w:type="dxa"/>
                  <w:tcBorders>
                    <w:top w:val="nil"/>
                    <w:left w:val="nil"/>
                    <w:bottom w:val="single" w:sz="4" w:space="0" w:color="auto"/>
                    <w:right w:val="single" w:sz="4" w:space="0" w:color="auto"/>
                  </w:tcBorders>
                  <w:shd w:val="clear" w:color="auto" w:fill="auto"/>
                  <w:noWrap/>
                  <w:vAlign w:val="bottom"/>
                  <w:hideMark/>
                </w:tcPr>
                <w:p w14:paraId="2C1A60B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DB225DB"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1E096B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3182" w:type="dxa"/>
                  <w:tcBorders>
                    <w:top w:val="nil"/>
                    <w:left w:val="nil"/>
                    <w:bottom w:val="single" w:sz="4" w:space="0" w:color="auto"/>
                    <w:right w:val="single" w:sz="4" w:space="0" w:color="auto"/>
                  </w:tcBorders>
                  <w:shd w:val="clear" w:color="auto" w:fill="auto"/>
                  <w:noWrap/>
                  <w:vAlign w:val="bottom"/>
                  <w:hideMark/>
                </w:tcPr>
                <w:p w14:paraId="2002924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5929597"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663034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3182" w:type="dxa"/>
                  <w:tcBorders>
                    <w:top w:val="nil"/>
                    <w:left w:val="nil"/>
                    <w:bottom w:val="single" w:sz="4" w:space="0" w:color="auto"/>
                    <w:right w:val="single" w:sz="4" w:space="0" w:color="auto"/>
                  </w:tcBorders>
                  <w:shd w:val="clear" w:color="auto" w:fill="auto"/>
                  <w:noWrap/>
                  <w:vAlign w:val="bottom"/>
                  <w:hideMark/>
                </w:tcPr>
                <w:p w14:paraId="2F82520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57A99C8" w14:textId="77777777" w:rsidTr="002108FD">
              <w:trPr>
                <w:trHeight w:val="6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38185A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3182" w:type="dxa"/>
                  <w:tcBorders>
                    <w:top w:val="nil"/>
                    <w:left w:val="nil"/>
                    <w:bottom w:val="single" w:sz="4" w:space="0" w:color="auto"/>
                    <w:right w:val="single" w:sz="4" w:space="0" w:color="auto"/>
                  </w:tcBorders>
                  <w:shd w:val="clear" w:color="auto" w:fill="auto"/>
                  <w:noWrap/>
                  <w:vAlign w:val="bottom"/>
                  <w:hideMark/>
                </w:tcPr>
                <w:p w14:paraId="2AF1B35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A3AFA4D" w14:textId="77777777" w:rsidTr="002108FD">
              <w:trPr>
                <w:trHeight w:val="6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B6A3A7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3182" w:type="dxa"/>
                  <w:tcBorders>
                    <w:top w:val="nil"/>
                    <w:left w:val="nil"/>
                    <w:bottom w:val="single" w:sz="4" w:space="0" w:color="auto"/>
                    <w:right w:val="single" w:sz="4" w:space="0" w:color="auto"/>
                  </w:tcBorders>
                  <w:shd w:val="clear" w:color="auto" w:fill="auto"/>
                  <w:noWrap/>
                  <w:vAlign w:val="bottom"/>
                  <w:hideMark/>
                </w:tcPr>
                <w:p w14:paraId="5551B28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21DF6D0"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3A12F3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599D499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D589DCE"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29236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3182" w:type="dxa"/>
                  <w:tcBorders>
                    <w:top w:val="nil"/>
                    <w:left w:val="nil"/>
                    <w:bottom w:val="single" w:sz="4" w:space="0" w:color="auto"/>
                    <w:right w:val="single" w:sz="4" w:space="0" w:color="auto"/>
                  </w:tcBorders>
                  <w:shd w:val="clear" w:color="auto" w:fill="auto"/>
                  <w:noWrap/>
                  <w:vAlign w:val="bottom"/>
                  <w:hideMark/>
                </w:tcPr>
                <w:p w14:paraId="4E4DE50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5BA4C5A"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BAAB44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3182" w:type="dxa"/>
                  <w:tcBorders>
                    <w:top w:val="nil"/>
                    <w:left w:val="nil"/>
                    <w:bottom w:val="single" w:sz="4" w:space="0" w:color="auto"/>
                    <w:right w:val="single" w:sz="4" w:space="0" w:color="auto"/>
                  </w:tcBorders>
                  <w:shd w:val="clear" w:color="auto" w:fill="auto"/>
                  <w:noWrap/>
                  <w:vAlign w:val="bottom"/>
                  <w:hideMark/>
                </w:tcPr>
                <w:p w14:paraId="0ED252A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50DD61D" w14:textId="77777777" w:rsidTr="002108FD">
              <w:trPr>
                <w:trHeight w:val="6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470FF78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3182" w:type="dxa"/>
                  <w:tcBorders>
                    <w:top w:val="nil"/>
                    <w:left w:val="nil"/>
                    <w:bottom w:val="single" w:sz="4" w:space="0" w:color="auto"/>
                    <w:right w:val="single" w:sz="4" w:space="0" w:color="auto"/>
                  </w:tcBorders>
                  <w:shd w:val="clear" w:color="auto" w:fill="auto"/>
                  <w:noWrap/>
                  <w:vAlign w:val="bottom"/>
                  <w:hideMark/>
                </w:tcPr>
                <w:p w14:paraId="4A98DAC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21D9C91" w14:textId="77777777" w:rsidTr="002108FD">
              <w:trPr>
                <w:trHeight w:val="51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EDBFDD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38A6CD4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CA7091D"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750C51F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3182" w:type="dxa"/>
                  <w:tcBorders>
                    <w:top w:val="nil"/>
                    <w:left w:val="nil"/>
                    <w:bottom w:val="single" w:sz="4" w:space="0" w:color="auto"/>
                    <w:right w:val="single" w:sz="4" w:space="0" w:color="auto"/>
                  </w:tcBorders>
                  <w:shd w:val="clear" w:color="auto" w:fill="auto"/>
                  <w:noWrap/>
                  <w:vAlign w:val="bottom"/>
                  <w:hideMark/>
                </w:tcPr>
                <w:p w14:paraId="74B19B7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29,641,494.02</w:t>
                  </w:r>
                </w:p>
              </w:tc>
            </w:tr>
            <w:tr w:rsidR="00CD73FD" w:rsidRPr="002233E5" w14:paraId="6D723E80"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F157D5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3182" w:type="dxa"/>
                  <w:tcBorders>
                    <w:top w:val="nil"/>
                    <w:left w:val="nil"/>
                    <w:bottom w:val="single" w:sz="4" w:space="0" w:color="auto"/>
                    <w:right w:val="single" w:sz="4" w:space="0" w:color="auto"/>
                  </w:tcBorders>
                  <w:shd w:val="clear" w:color="auto" w:fill="auto"/>
                  <w:noWrap/>
                  <w:vAlign w:val="bottom"/>
                  <w:hideMark/>
                </w:tcPr>
                <w:p w14:paraId="4677653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B1AE165"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2D4A0B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4225B19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29,641,494.02</w:t>
                  </w:r>
                </w:p>
              </w:tc>
            </w:tr>
            <w:tr w:rsidR="00CD73FD" w:rsidRPr="002233E5" w14:paraId="44ABA7A0"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145BCF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3182" w:type="dxa"/>
                  <w:tcBorders>
                    <w:top w:val="nil"/>
                    <w:left w:val="nil"/>
                    <w:bottom w:val="single" w:sz="4" w:space="0" w:color="auto"/>
                    <w:right w:val="single" w:sz="4" w:space="0" w:color="auto"/>
                  </w:tcBorders>
                  <w:shd w:val="clear" w:color="auto" w:fill="auto"/>
                  <w:noWrap/>
                  <w:vAlign w:val="bottom"/>
                  <w:hideMark/>
                </w:tcPr>
                <w:p w14:paraId="3B6FA22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32,949,480.19</w:t>
                  </w:r>
                </w:p>
              </w:tc>
            </w:tr>
            <w:tr w:rsidR="00CD73FD" w:rsidRPr="002233E5" w14:paraId="33F89D9C"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84A849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3182" w:type="dxa"/>
                  <w:tcBorders>
                    <w:top w:val="nil"/>
                    <w:left w:val="nil"/>
                    <w:bottom w:val="single" w:sz="4" w:space="0" w:color="auto"/>
                    <w:right w:val="single" w:sz="4" w:space="0" w:color="auto"/>
                  </w:tcBorders>
                  <w:shd w:val="clear" w:color="auto" w:fill="auto"/>
                  <w:noWrap/>
                  <w:vAlign w:val="bottom"/>
                  <w:hideMark/>
                </w:tcPr>
                <w:p w14:paraId="2DCD31B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8687DA7"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3C32DA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51BA700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32,949,480.19</w:t>
                  </w:r>
                </w:p>
              </w:tc>
            </w:tr>
            <w:tr w:rsidR="00CD73FD" w:rsidRPr="002233E5" w14:paraId="301B589A"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BA969F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3182" w:type="dxa"/>
                  <w:tcBorders>
                    <w:top w:val="nil"/>
                    <w:left w:val="nil"/>
                    <w:bottom w:val="single" w:sz="4" w:space="0" w:color="auto"/>
                    <w:right w:val="single" w:sz="4" w:space="0" w:color="auto"/>
                  </w:tcBorders>
                  <w:shd w:val="clear" w:color="auto" w:fill="auto"/>
                  <w:noWrap/>
                  <w:vAlign w:val="bottom"/>
                  <w:hideMark/>
                </w:tcPr>
                <w:p w14:paraId="0D5279E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863A4D8"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422E2F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3182" w:type="dxa"/>
                  <w:tcBorders>
                    <w:top w:val="nil"/>
                    <w:left w:val="nil"/>
                    <w:bottom w:val="single" w:sz="4" w:space="0" w:color="auto"/>
                    <w:right w:val="single" w:sz="4" w:space="0" w:color="auto"/>
                  </w:tcBorders>
                  <w:shd w:val="clear" w:color="auto" w:fill="auto"/>
                  <w:noWrap/>
                  <w:vAlign w:val="bottom"/>
                  <w:hideMark/>
                </w:tcPr>
                <w:p w14:paraId="6968E69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AE01D62" w14:textId="77777777" w:rsidTr="002108FD">
              <w:trPr>
                <w:trHeight w:val="6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1B7D8D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2505CEE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33A5220"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32D416C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3182" w:type="dxa"/>
                  <w:tcBorders>
                    <w:top w:val="nil"/>
                    <w:left w:val="nil"/>
                    <w:bottom w:val="single" w:sz="4" w:space="0" w:color="auto"/>
                    <w:right w:val="single" w:sz="4" w:space="0" w:color="auto"/>
                  </w:tcBorders>
                  <w:shd w:val="clear" w:color="auto" w:fill="auto"/>
                  <w:noWrap/>
                  <w:vAlign w:val="bottom"/>
                  <w:hideMark/>
                </w:tcPr>
                <w:p w14:paraId="0D7B034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0D6038F" w14:textId="77777777" w:rsidTr="002108FD">
              <w:trPr>
                <w:trHeight w:val="78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F6D757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3182" w:type="dxa"/>
                  <w:tcBorders>
                    <w:top w:val="nil"/>
                    <w:left w:val="nil"/>
                    <w:bottom w:val="single" w:sz="4" w:space="0" w:color="auto"/>
                    <w:right w:val="single" w:sz="4" w:space="0" w:color="auto"/>
                  </w:tcBorders>
                  <w:shd w:val="clear" w:color="auto" w:fill="auto"/>
                  <w:noWrap/>
                  <w:vAlign w:val="bottom"/>
                  <w:hideMark/>
                </w:tcPr>
                <w:p w14:paraId="153FEF8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D5E72B0" w14:textId="77777777" w:rsidTr="002108FD">
              <w:trPr>
                <w:trHeight w:val="36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3D53712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45287D5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E511617"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B62A73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3182" w:type="dxa"/>
                  <w:tcBorders>
                    <w:top w:val="nil"/>
                    <w:left w:val="nil"/>
                    <w:bottom w:val="single" w:sz="4" w:space="0" w:color="auto"/>
                    <w:right w:val="single" w:sz="4" w:space="0" w:color="auto"/>
                  </w:tcBorders>
                  <w:shd w:val="clear" w:color="auto" w:fill="auto"/>
                  <w:noWrap/>
                  <w:vAlign w:val="bottom"/>
                  <w:hideMark/>
                </w:tcPr>
                <w:p w14:paraId="42B6150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295BDEF"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7C94FD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3182" w:type="dxa"/>
                  <w:tcBorders>
                    <w:top w:val="nil"/>
                    <w:left w:val="nil"/>
                    <w:bottom w:val="single" w:sz="4" w:space="0" w:color="auto"/>
                    <w:right w:val="single" w:sz="4" w:space="0" w:color="auto"/>
                  </w:tcBorders>
                  <w:shd w:val="clear" w:color="auto" w:fill="auto"/>
                  <w:noWrap/>
                  <w:vAlign w:val="bottom"/>
                  <w:hideMark/>
                </w:tcPr>
                <w:p w14:paraId="3107C82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B23F748"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5A43D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58E3183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6D5F0B6"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4DD232B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ISOKAN</w:t>
                  </w:r>
                </w:p>
              </w:tc>
              <w:tc>
                <w:tcPr>
                  <w:tcW w:w="3182" w:type="dxa"/>
                  <w:tcBorders>
                    <w:top w:val="nil"/>
                    <w:left w:val="nil"/>
                    <w:bottom w:val="single" w:sz="4" w:space="0" w:color="auto"/>
                    <w:right w:val="single" w:sz="4" w:space="0" w:color="auto"/>
                  </w:tcBorders>
                  <w:shd w:val="clear" w:color="auto" w:fill="auto"/>
                  <w:noWrap/>
                  <w:vAlign w:val="bottom"/>
                  <w:hideMark/>
                </w:tcPr>
                <w:p w14:paraId="13F05AB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31EB560"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88026B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3182" w:type="dxa"/>
                  <w:tcBorders>
                    <w:top w:val="nil"/>
                    <w:left w:val="nil"/>
                    <w:bottom w:val="single" w:sz="4" w:space="0" w:color="auto"/>
                    <w:right w:val="single" w:sz="4" w:space="0" w:color="auto"/>
                  </w:tcBorders>
                  <w:shd w:val="clear" w:color="auto" w:fill="auto"/>
                  <w:noWrap/>
                  <w:vAlign w:val="bottom"/>
                  <w:hideMark/>
                </w:tcPr>
                <w:p w14:paraId="475B42C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8B02848"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C20E3D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34D273C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9CB10B3"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906123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3182" w:type="dxa"/>
                  <w:tcBorders>
                    <w:top w:val="nil"/>
                    <w:left w:val="nil"/>
                    <w:bottom w:val="single" w:sz="4" w:space="0" w:color="auto"/>
                    <w:right w:val="single" w:sz="4" w:space="0" w:color="auto"/>
                  </w:tcBorders>
                  <w:shd w:val="clear" w:color="auto" w:fill="auto"/>
                  <w:noWrap/>
                  <w:vAlign w:val="bottom"/>
                  <w:hideMark/>
                </w:tcPr>
                <w:p w14:paraId="28F5D3C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D4A0C56"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7E4C89D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3182" w:type="dxa"/>
                  <w:tcBorders>
                    <w:top w:val="nil"/>
                    <w:left w:val="nil"/>
                    <w:bottom w:val="single" w:sz="4" w:space="0" w:color="auto"/>
                    <w:right w:val="single" w:sz="4" w:space="0" w:color="auto"/>
                  </w:tcBorders>
                  <w:shd w:val="clear" w:color="auto" w:fill="auto"/>
                  <w:noWrap/>
                  <w:vAlign w:val="bottom"/>
                  <w:hideMark/>
                </w:tcPr>
                <w:p w14:paraId="59506BF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32FDD4A"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CC82EE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3182" w:type="dxa"/>
                  <w:tcBorders>
                    <w:top w:val="nil"/>
                    <w:left w:val="nil"/>
                    <w:bottom w:val="single" w:sz="4" w:space="0" w:color="auto"/>
                    <w:right w:val="single" w:sz="4" w:space="0" w:color="auto"/>
                  </w:tcBorders>
                  <w:shd w:val="clear" w:color="auto" w:fill="auto"/>
                  <w:noWrap/>
                  <w:vAlign w:val="bottom"/>
                  <w:hideMark/>
                </w:tcPr>
                <w:p w14:paraId="46BB86D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FCC55F6"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7E491FC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5655ACA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811D3A5"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4D0A7E0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3182" w:type="dxa"/>
                  <w:tcBorders>
                    <w:top w:val="nil"/>
                    <w:left w:val="nil"/>
                    <w:bottom w:val="single" w:sz="4" w:space="0" w:color="auto"/>
                    <w:right w:val="single" w:sz="4" w:space="0" w:color="auto"/>
                  </w:tcBorders>
                  <w:shd w:val="clear" w:color="auto" w:fill="auto"/>
                  <w:noWrap/>
                  <w:vAlign w:val="bottom"/>
                  <w:hideMark/>
                </w:tcPr>
                <w:p w14:paraId="2692C81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D8E93BA"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EF145E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3182" w:type="dxa"/>
                  <w:tcBorders>
                    <w:top w:val="nil"/>
                    <w:left w:val="nil"/>
                    <w:bottom w:val="single" w:sz="4" w:space="0" w:color="auto"/>
                    <w:right w:val="single" w:sz="4" w:space="0" w:color="auto"/>
                  </w:tcBorders>
                  <w:shd w:val="clear" w:color="auto" w:fill="auto"/>
                  <w:noWrap/>
                  <w:vAlign w:val="bottom"/>
                  <w:hideMark/>
                </w:tcPr>
                <w:p w14:paraId="5912493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0E8EE50"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1C5FF8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33E8469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A993628"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330B5CA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3182" w:type="dxa"/>
                  <w:tcBorders>
                    <w:top w:val="nil"/>
                    <w:left w:val="nil"/>
                    <w:bottom w:val="single" w:sz="4" w:space="0" w:color="auto"/>
                    <w:right w:val="single" w:sz="4" w:space="0" w:color="auto"/>
                  </w:tcBorders>
                  <w:shd w:val="clear" w:color="auto" w:fill="auto"/>
                  <w:noWrap/>
                  <w:vAlign w:val="bottom"/>
                  <w:hideMark/>
                </w:tcPr>
                <w:p w14:paraId="55EDB08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32,949,480.19</w:t>
                  </w:r>
                </w:p>
              </w:tc>
            </w:tr>
            <w:tr w:rsidR="00CD73FD" w:rsidRPr="002233E5" w14:paraId="41D18496"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2BF689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3182" w:type="dxa"/>
                  <w:tcBorders>
                    <w:top w:val="nil"/>
                    <w:left w:val="nil"/>
                    <w:bottom w:val="single" w:sz="4" w:space="0" w:color="auto"/>
                    <w:right w:val="single" w:sz="4" w:space="0" w:color="auto"/>
                  </w:tcBorders>
                  <w:shd w:val="clear" w:color="auto" w:fill="auto"/>
                  <w:noWrap/>
                  <w:vAlign w:val="bottom"/>
                  <w:hideMark/>
                </w:tcPr>
                <w:p w14:paraId="041C03F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E43536A"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DD8352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3182" w:type="dxa"/>
                  <w:tcBorders>
                    <w:top w:val="nil"/>
                    <w:left w:val="nil"/>
                    <w:bottom w:val="single" w:sz="4" w:space="0" w:color="auto"/>
                    <w:right w:val="single" w:sz="4" w:space="0" w:color="auto"/>
                  </w:tcBorders>
                  <w:shd w:val="clear" w:color="auto" w:fill="auto"/>
                  <w:noWrap/>
                  <w:vAlign w:val="bottom"/>
                  <w:hideMark/>
                </w:tcPr>
                <w:p w14:paraId="0A7B7BA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0AF5685"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37E3E7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3D3977A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32,949,480.19</w:t>
                  </w:r>
                </w:p>
              </w:tc>
            </w:tr>
            <w:tr w:rsidR="00CD73FD" w:rsidRPr="002233E5" w14:paraId="348DB011"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41970FE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3182" w:type="dxa"/>
                  <w:tcBorders>
                    <w:top w:val="nil"/>
                    <w:left w:val="nil"/>
                    <w:bottom w:val="single" w:sz="4" w:space="0" w:color="auto"/>
                    <w:right w:val="single" w:sz="4" w:space="0" w:color="auto"/>
                  </w:tcBorders>
                  <w:shd w:val="clear" w:color="auto" w:fill="auto"/>
                  <w:noWrap/>
                  <w:vAlign w:val="bottom"/>
                  <w:hideMark/>
                </w:tcPr>
                <w:p w14:paraId="5B49AD6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9D001E0"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3AA854B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3182" w:type="dxa"/>
                  <w:tcBorders>
                    <w:top w:val="nil"/>
                    <w:left w:val="nil"/>
                    <w:bottom w:val="single" w:sz="4" w:space="0" w:color="auto"/>
                    <w:right w:val="single" w:sz="4" w:space="0" w:color="auto"/>
                  </w:tcBorders>
                  <w:shd w:val="clear" w:color="auto" w:fill="auto"/>
                  <w:noWrap/>
                  <w:vAlign w:val="bottom"/>
                  <w:hideMark/>
                </w:tcPr>
                <w:p w14:paraId="66C7CB5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64C154C"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BE4B63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702FD6B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DFE4424"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FD9EC1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3182" w:type="dxa"/>
                  <w:tcBorders>
                    <w:top w:val="nil"/>
                    <w:left w:val="nil"/>
                    <w:bottom w:val="single" w:sz="4" w:space="0" w:color="auto"/>
                    <w:right w:val="single" w:sz="4" w:space="0" w:color="auto"/>
                  </w:tcBorders>
                  <w:shd w:val="clear" w:color="auto" w:fill="auto"/>
                  <w:noWrap/>
                  <w:vAlign w:val="bottom"/>
                  <w:hideMark/>
                </w:tcPr>
                <w:p w14:paraId="4642DBF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DE9C1F5" w14:textId="77777777" w:rsidTr="002108FD">
              <w:trPr>
                <w:trHeight w:val="585"/>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E88DAA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3182" w:type="dxa"/>
                  <w:tcBorders>
                    <w:top w:val="nil"/>
                    <w:left w:val="nil"/>
                    <w:bottom w:val="single" w:sz="4" w:space="0" w:color="auto"/>
                    <w:right w:val="single" w:sz="4" w:space="0" w:color="auto"/>
                  </w:tcBorders>
                  <w:shd w:val="clear" w:color="auto" w:fill="auto"/>
                  <w:noWrap/>
                  <w:vAlign w:val="bottom"/>
                  <w:hideMark/>
                </w:tcPr>
                <w:p w14:paraId="13389CF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0751F05"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0BC2D03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3182" w:type="dxa"/>
                  <w:tcBorders>
                    <w:top w:val="nil"/>
                    <w:left w:val="nil"/>
                    <w:bottom w:val="single" w:sz="4" w:space="0" w:color="auto"/>
                    <w:right w:val="single" w:sz="4" w:space="0" w:color="auto"/>
                  </w:tcBorders>
                  <w:shd w:val="clear" w:color="auto" w:fill="auto"/>
                  <w:noWrap/>
                  <w:vAlign w:val="bottom"/>
                  <w:hideMark/>
                </w:tcPr>
                <w:p w14:paraId="4BBB6DE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5B00AA4"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83401A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5E30EAE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9908FAF"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D94F8F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3182" w:type="dxa"/>
                  <w:tcBorders>
                    <w:top w:val="nil"/>
                    <w:left w:val="nil"/>
                    <w:bottom w:val="single" w:sz="4" w:space="0" w:color="auto"/>
                    <w:right w:val="single" w:sz="4" w:space="0" w:color="auto"/>
                  </w:tcBorders>
                  <w:shd w:val="clear" w:color="auto" w:fill="auto"/>
                  <w:noWrap/>
                  <w:vAlign w:val="bottom"/>
                  <w:hideMark/>
                </w:tcPr>
                <w:p w14:paraId="771EF45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3DAB0E4"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39E523F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3182" w:type="dxa"/>
                  <w:tcBorders>
                    <w:top w:val="nil"/>
                    <w:left w:val="nil"/>
                    <w:bottom w:val="single" w:sz="4" w:space="0" w:color="auto"/>
                    <w:right w:val="single" w:sz="4" w:space="0" w:color="auto"/>
                  </w:tcBorders>
                  <w:shd w:val="clear" w:color="auto" w:fill="auto"/>
                  <w:noWrap/>
                  <w:vAlign w:val="bottom"/>
                  <w:hideMark/>
                </w:tcPr>
                <w:p w14:paraId="26A06F4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12B6D83"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7C1057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32FAF8E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6016DB9"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5A15324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3182" w:type="dxa"/>
                  <w:tcBorders>
                    <w:top w:val="nil"/>
                    <w:left w:val="nil"/>
                    <w:bottom w:val="single" w:sz="4" w:space="0" w:color="auto"/>
                    <w:right w:val="single" w:sz="4" w:space="0" w:color="auto"/>
                  </w:tcBorders>
                  <w:shd w:val="clear" w:color="auto" w:fill="auto"/>
                  <w:noWrap/>
                  <w:vAlign w:val="bottom"/>
                  <w:hideMark/>
                </w:tcPr>
                <w:p w14:paraId="7A359E2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BE9F55E"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FDB428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3182" w:type="dxa"/>
                  <w:tcBorders>
                    <w:top w:val="nil"/>
                    <w:left w:val="nil"/>
                    <w:bottom w:val="single" w:sz="4" w:space="0" w:color="auto"/>
                    <w:right w:val="single" w:sz="4" w:space="0" w:color="auto"/>
                  </w:tcBorders>
                  <w:shd w:val="clear" w:color="auto" w:fill="auto"/>
                  <w:noWrap/>
                  <w:vAlign w:val="bottom"/>
                  <w:hideMark/>
                </w:tcPr>
                <w:p w14:paraId="0993F35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A3BCB69"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976DE8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5044CB6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02A4FFD"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62F786A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3182" w:type="dxa"/>
                  <w:tcBorders>
                    <w:top w:val="nil"/>
                    <w:left w:val="nil"/>
                    <w:bottom w:val="single" w:sz="4" w:space="0" w:color="auto"/>
                    <w:right w:val="single" w:sz="4" w:space="0" w:color="auto"/>
                  </w:tcBorders>
                  <w:shd w:val="clear" w:color="auto" w:fill="auto"/>
                  <w:noWrap/>
                  <w:vAlign w:val="bottom"/>
                  <w:hideMark/>
                </w:tcPr>
                <w:p w14:paraId="4CF5E3A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C1FA802"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424B4EB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3182" w:type="dxa"/>
                  <w:tcBorders>
                    <w:top w:val="nil"/>
                    <w:left w:val="nil"/>
                    <w:bottom w:val="single" w:sz="4" w:space="0" w:color="auto"/>
                    <w:right w:val="single" w:sz="4" w:space="0" w:color="auto"/>
                  </w:tcBorders>
                  <w:shd w:val="clear" w:color="auto" w:fill="auto"/>
                  <w:noWrap/>
                  <w:vAlign w:val="bottom"/>
                  <w:hideMark/>
                </w:tcPr>
                <w:p w14:paraId="5E187A7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9A41476"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157D41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3182" w:type="dxa"/>
                  <w:tcBorders>
                    <w:top w:val="nil"/>
                    <w:left w:val="nil"/>
                    <w:bottom w:val="single" w:sz="4" w:space="0" w:color="auto"/>
                    <w:right w:val="single" w:sz="4" w:space="0" w:color="auto"/>
                  </w:tcBorders>
                  <w:shd w:val="clear" w:color="auto" w:fill="auto"/>
                  <w:noWrap/>
                  <w:vAlign w:val="bottom"/>
                  <w:hideMark/>
                </w:tcPr>
                <w:p w14:paraId="0136428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1A605FC"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46B1A24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3182" w:type="dxa"/>
                  <w:tcBorders>
                    <w:top w:val="nil"/>
                    <w:left w:val="nil"/>
                    <w:bottom w:val="single" w:sz="4" w:space="0" w:color="auto"/>
                    <w:right w:val="single" w:sz="4" w:space="0" w:color="auto"/>
                  </w:tcBorders>
                  <w:shd w:val="clear" w:color="auto" w:fill="auto"/>
                  <w:noWrap/>
                  <w:vAlign w:val="bottom"/>
                  <w:hideMark/>
                </w:tcPr>
                <w:p w14:paraId="27AC222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0047291" w14:textId="77777777" w:rsidTr="002108FD">
              <w:trPr>
                <w:trHeight w:val="300"/>
                <w:jc w:val="center"/>
              </w:trPr>
              <w:tc>
                <w:tcPr>
                  <w:tcW w:w="3946" w:type="dxa"/>
                  <w:tcBorders>
                    <w:top w:val="nil"/>
                    <w:left w:val="single" w:sz="4" w:space="0" w:color="auto"/>
                    <w:bottom w:val="single" w:sz="4" w:space="0" w:color="auto"/>
                    <w:right w:val="single" w:sz="4" w:space="0" w:color="auto"/>
                  </w:tcBorders>
                  <w:shd w:val="clear" w:color="auto" w:fill="auto"/>
                  <w:noWrap/>
                  <w:vAlign w:val="bottom"/>
                  <w:hideMark/>
                </w:tcPr>
                <w:p w14:paraId="29405EA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3182" w:type="dxa"/>
                  <w:tcBorders>
                    <w:top w:val="nil"/>
                    <w:left w:val="nil"/>
                    <w:bottom w:val="single" w:sz="4" w:space="0" w:color="auto"/>
                    <w:right w:val="single" w:sz="4" w:space="0" w:color="auto"/>
                  </w:tcBorders>
                  <w:shd w:val="clear" w:color="auto" w:fill="auto"/>
                  <w:noWrap/>
                  <w:vAlign w:val="bottom"/>
                  <w:hideMark/>
                </w:tcPr>
                <w:p w14:paraId="257BF8C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128,489,934.59</w:t>
                  </w:r>
                </w:p>
              </w:tc>
            </w:tr>
          </w:tbl>
          <w:p w14:paraId="65ABF0F3" w14:textId="77777777" w:rsidR="00CD73FD" w:rsidRPr="002233E5" w:rsidRDefault="00CD73FD" w:rsidP="002108FD">
            <w:pPr>
              <w:spacing w:after="0" w:line="276" w:lineRule="auto"/>
              <w:jc w:val="center"/>
              <w:rPr>
                <w:rFonts w:ascii="Cambria" w:hAnsi="Cambria"/>
                <w:bCs/>
              </w:rPr>
            </w:pPr>
          </w:p>
          <w:p w14:paraId="10479709" w14:textId="77777777" w:rsidR="00CD73FD" w:rsidRDefault="00CD73FD" w:rsidP="002108FD">
            <w:pPr>
              <w:spacing w:after="0" w:line="276" w:lineRule="auto"/>
              <w:jc w:val="center"/>
              <w:rPr>
                <w:rFonts w:ascii="Cambria" w:hAnsi="Cambria"/>
                <w:bCs/>
              </w:rPr>
            </w:pPr>
          </w:p>
          <w:p w14:paraId="2579F84E" w14:textId="77777777" w:rsidR="00CD73FD" w:rsidRDefault="00CD73FD" w:rsidP="002108FD">
            <w:pPr>
              <w:spacing w:after="0" w:line="276" w:lineRule="auto"/>
              <w:jc w:val="center"/>
              <w:rPr>
                <w:rFonts w:ascii="Cambria" w:hAnsi="Cambria"/>
                <w:bCs/>
              </w:rPr>
            </w:pPr>
          </w:p>
          <w:p w14:paraId="53379F7A" w14:textId="77777777" w:rsidR="00CD73FD" w:rsidRDefault="00CD73FD" w:rsidP="002108FD">
            <w:pPr>
              <w:spacing w:after="0" w:line="276" w:lineRule="auto"/>
              <w:jc w:val="center"/>
              <w:rPr>
                <w:rFonts w:ascii="Cambria" w:hAnsi="Cambria"/>
                <w:bCs/>
              </w:rPr>
            </w:pPr>
          </w:p>
          <w:p w14:paraId="17EDEEAE" w14:textId="77777777" w:rsidR="00CD73FD" w:rsidRDefault="00CD73FD" w:rsidP="002108FD">
            <w:pPr>
              <w:spacing w:after="0" w:line="276" w:lineRule="auto"/>
              <w:jc w:val="center"/>
              <w:rPr>
                <w:rFonts w:ascii="Cambria" w:hAnsi="Cambria"/>
                <w:bCs/>
              </w:rPr>
            </w:pPr>
          </w:p>
          <w:p w14:paraId="1DEA3725" w14:textId="77777777" w:rsidR="00CD73FD" w:rsidRDefault="00CD73FD" w:rsidP="002108FD">
            <w:pPr>
              <w:spacing w:after="0" w:line="276" w:lineRule="auto"/>
              <w:jc w:val="center"/>
              <w:rPr>
                <w:rFonts w:ascii="Cambria" w:hAnsi="Cambria"/>
                <w:bCs/>
              </w:rPr>
            </w:pPr>
          </w:p>
          <w:p w14:paraId="3D52472E" w14:textId="77777777" w:rsidR="00CD73FD" w:rsidRDefault="00CD73FD" w:rsidP="002108FD">
            <w:pPr>
              <w:spacing w:after="0" w:line="276" w:lineRule="auto"/>
              <w:jc w:val="center"/>
              <w:rPr>
                <w:rFonts w:ascii="Cambria" w:hAnsi="Cambria"/>
                <w:bCs/>
              </w:rPr>
            </w:pPr>
          </w:p>
          <w:p w14:paraId="18818728" w14:textId="77777777" w:rsidR="00CD73FD" w:rsidRDefault="00CD73FD" w:rsidP="002108FD">
            <w:pPr>
              <w:spacing w:after="0" w:line="276" w:lineRule="auto"/>
              <w:jc w:val="center"/>
              <w:rPr>
                <w:rFonts w:ascii="Cambria" w:hAnsi="Cambria"/>
                <w:bCs/>
              </w:rPr>
            </w:pPr>
          </w:p>
          <w:p w14:paraId="3C2ABC09" w14:textId="77777777" w:rsidR="00CD73FD" w:rsidRPr="002233E5" w:rsidRDefault="00CD73FD" w:rsidP="002108FD">
            <w:pPr>
              <w:spacing w:after="0" w:line="276" w:lineRule="auto"/>
              <w:jc w:val="center"/>
              <w:rPr>
                <w:rFonts w:ascii="Cambria" w:hAnsi="Cambria"/>
                <w:bCs/>
              </w:rPr>
            </w:pPr>
          </w:p>
          <w:p w14:paraId="4E7C6914"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lastRenderedPageBreak/>
              <w:t>NOTE 76</w:t>
            </w:r>
          </w:p>
          <w:p w14:paraId="15D80CDE"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[TRANSFER TO LCDA]</w:t>
            </w:r>
          </w:p>
          <w:p w14:paraId="1C726A01" w14:textId="77777777" w:rsidR="00CD73FD" w:rsidRPr="002233E5" w:rsidRDefault="00CD73FD" w:rsidP="002108FD">
            <w:pPr>
              <w:spacing w:after="0" w:line="276" w:lineRule="auto"/>
              <w:rPr>
                <w:rFonts w:ascii="Cambria" w:hAnsi="Cambria"/>
                <w:bCs/>
                <w:sz w:val="24"/>
                <w:szCs w:val="24"/>
              </w:rPr>
            </w:pPr>
            <w:r>
              <w:rPr>
                <w:rFonts w:ascii="Cambria" w:hAnsi="Cambria"/>
                <w:bCs/>
                <w:sz w:val="24"/>
                <w:szCs w:val="24"/>
              </w:rPr>
              <w:t xml:space="preserve">                    </w:t>
            </w:r>
            <w:r w:rsidRPr="002233E5">
              <w:rPr>
                <w:rFonts w:ascii="Cambria" w:hAnsi="Cambria"/>
                <w:bCs/>
                <w:sz w:val="24"/>
                <w:szCs w:val="24"/>
              </w:rPr>
              <w:t xml:space="preserve">Transfer to LCDA               </w:t>
            </w:r>
            <w:r>
              <w:rPr>
                <w:rFonts w:ascii="Cambria" w:hAnsi="Cambria"/>
                <w:bCs/>
                <w:sz w:val="24"/>
                <w:szCs w:val="24"/>
              </w:rPr>
              <w:t xml:space="preserve">                                                          </w:t>
            </w:r>
            <w:r w:rsidRPr="002233E5">
              <w:rPr>
                <w:rFonts w:ascii="Cambria" w:hAnsi="Cambria"/>
                <w:bCs/>
                <w:sz w:val="24"/>
                <w:szCs w:val="24"/>
              </w:rPr>
              <w:t xml:space="preserve">                             NIL</w:t>
            </w:r>
          </w:p>
          <w:p w14:paraId="6C597B88" w14:textId="77777777" w:rsidR="00CD73FD" w:rsidRPr="002233E5" w:rsidRDefault="00CD73FD" w:rsidP="002108FD">
            <w:pPr>
              <w:spacing w:after="0" w:line="276" w:lineRule="auto"/>
              <w:jc w:val="center"/>
              <w:rPr>
                <w:rFonts w:ascii="Cambria" w:hAnsi="Cambria"/>
                <w:bCs/>
                <w:sz w:val="24"/>
                <w:szCs w:val="24"/>
              </w:rPr>
            </w:pPr>
          </w:p>
          <w:p w14:paraId="3FE50213" w14:textId="77777777" w:rsidR="00CD73FD" w:rsidRDefault="00CD73FD" w:rsidP="002108FD">
            <w:pPr>
              <w:spacing w:after="0" w:line="276" w:lineRule="auto"/>
              <w:jc w:val="center"/>
              <w:rPr>
                <w:rFonts w:ascii="Cambria" w:hAnsi="Cambria"/>
                <w:bCs/>
                <w:sz w:val="24"/>
                <w:szCs w:val="24"/>
              </w:rPr>
            </w:pPr>
          </w:p>
          <w:p w14:paraId="4F8D5B82"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NOTE 77</w:t>
            </w:r>
          </w:p>
          <w:p w14:paraId="7CFC6470"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[AUDIT FEE]</w:t>
            </w:r>
          </w:p>
          <w:p w14:paraId="79A61133"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 xml:space="preserve">Audit Fee                                                                                                                                 </w:t>
            </w:r>
            <w:r>
              <w:rPr>
                <w:rFonts w:ascii="Cambria" w:hAnsi="Cambria"/>
                <w:bCs/>
                <w:sz w:val="24"/>
                <w:szCs w:val="24"/>
              </w:rPr>
              <w:t>NIL</w:t>
            </w:r>
          </w:p>
          <w:p w14:paraId="72EEBCBF" w14:textId="77777777" w:rsidR="00CD73FD" w:rsidRPr="002233E5" w:rsidRDefault="00CD73FD" w:rsidP="002108FD">
            <w:pPr>
              <w:spacing w:after="0" w:line="276" w:lineRule="auto"/>
              <w:jc w:val="center"/>
              <w:rPr>
                <w:rFonts w:ascii="Cambria" w:hAnsi="Cambria"/>
                <w:bCs/>
              </w:rPr>
            </w:pPr>
          </w:p>
          <w:p w14:paraId="4BCBE8E4" w14:textId="77777777" w:rsidR="00CD73FD" w:rsidRPr="002233E5" w:rsidRDefault="00CD73FD" w:rsidP="002108FD">
            <w:pPr>
              <w:spacing w:after="0" w:line="276" w:lineRule="auto"/>
              <w:rPr>
                <w:rFonts w:ascii="Cambria" w:hAnsi="Cambria"/>
                <w:bCs/>
              </w:rPr>
            </w:pPr>
          </w:p>
          <w:p w14:paraId="68B25641" w14:textId="77777777" w:rsidR="00CD73FD" w:rsidRPr="002233E5" w:rsidRDefault="00CD73FD" w:rsidP="002108FD">
            <w:pPr>
              <w:spacing w:after="0" w:line="276" w:lineRule="auto"/>
              <w:jc w:val="center"/>
              <w:rPr>
                <w:rFonts w:ascii="Cambria" w:hAnsi="Cambria"/>
                <w:bCs/>
              </w:rPr>
            </w:pPr>
            <w:r w:rsidRPr="002233E5">
              <w:rPr>
                <w:rFonts w:ascii="Cambria" w:hAnsi="Cambria"/>
                <w:bCs/>
              </w:rPr>
              <w:t>NOTE 78</w:t>
            </w:r>
          </w:p>
          <w:p w14:paraId="1CA3FD3E" w14:textId="77777777" w:rsidR="00CD73FD" w:rsidRPr="002233E5" w:rsidRDefault="00CD73FD" w:rsidP="002108FD">
            <w:pPr>
              <w:spacing w:after="0" w:line="276" w:lineRule="auto"/>
              <w:jc w:val="center"/>
              <w:rPr>
                <w:rFonts w:ascii="Cambria" w:hAnsi="Cambria"/>
                <w:bCs/>
              </w:rPr>
            </w:pPr>
            <w:r w:rsidRPr="002233E5">
              <w:rPr>
                <w:rFonts w:ascii="Cambria" w:hAnsi="Cambria"/>
                <w:bCs/>
              </w:rPr>
              <w:t>[TRANSFER TO OTHER AGENCIES]</w:t>
            </w:r>
          </w:p>
          <w:p w14:paraId="5A36F024" w14:textId="77777777" w:rsidR="00CD73FD" w:rsidRPr="002233E5" w:rsidRDefault="00CD73FD" w:rsidP="002108FD">
            <w:pPr>
              <w:spacing w:after="0" w:line="276" w:lineRule="auto"/>
              <w:jc w:val="center"/>
              <w:rPr>
                <w:rFonts w:ascii="Cambria" w:hAnsi="Cambria"/>
                <w:bCs/>
              </w:rPr>
            </w:pPr>
          </w:p>
          <w:tbl>
            <w:tblPr>
              <w:tblW w:w="7220" w:type="dxa"/>
              <w:jc w:val="center"/>
              <w:tblLayout w:type="fixed"/>
              <w:tblLook w:val="04A0" w:firstRow="1" w:lastRow="0" w:firstColumn="1" w:lastColumn="0" w:noHBand="0" w:noVBand="1"/>
            </w:tblPr>
            <w:tblGrid>
              <w:gridCol w:w="3685"/>
              <w:gridCol w:w="3535"/>
            </w:tblGrid>
            <w:tr w:rsidR="00CD73FD" w:rsidRPr="00AF333B" w14:paraId="7515F756" w14:textId="77777777" w:rsidTr="002108FD">
              <w:trPr>
                <w:trHeight w:val="175"/>
                <w:jc w:val="center"/>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A76CE6"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ATAKUMOSA EAST</w:t>
                  </w:r>
                </w:p>
              </w:tc>
              <w:tc>
                <w:tcPr>
                  <w:tcW w:w="3535" w:type="dxa"/>
                  <w:tcBorders>
                    <w:top w:val="single" w:sz="4" w:space="0" w:color="auto"/>
                    <w:left w:val="nil"/>
                    <w:bottom w:val="single" w:sz="4" w:space="0" w:color="auto"/>
                    <w:right w:val="single" w:sz="4" w:space="0" w:color="auto"/>
                  </w:tcBorders>
                  <w:shd w:val="clear" w:color="auto" w:fill="auto"/>
                  <w:vAlign w:val="bottom"/>
                  <w:hideMark/>
                </w:tcPr>
                <w:p w14:paraId="1A09628A"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437,381,241.17</w:t>
                  </w:r>
                </w:p>
              </w:tc>
            </w:tr>
            <w:tr w:rsidR="00CD73FD" w:rsidRPr="00AF333B" w14:paraId="41C609F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6BE88B7"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ATAKUMOSA EAST LCDA</w:t>
                  </w:r>
                </w:p>
              </w:tc>
              <w:tc>
                <w:tcPr>
                  <w:tcW w:w="3535" w:type="dxa"/>
                  <w:tcBorders>
                    <w:top w:val="nil"/>
                    <w:left w:val="nil"/>
                    <w:bottom w:val="single" w:sz="4" w:space="0" w:color="auto"/>
                    <w:right w:val="single" w:sz="4" w:space="0" w:color="auto"/>
                  </w:tcBorders>
                  <w:shd w:val="clear" w:color="auto" w:fill="auto"/>
                  <w:noWrap/>
                  <w:vAlign w:val="bottom"/>
                  <w:hideMark/>
                </w:tcPr>
                <w:p w14:paraId="368FB2AB"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1E75690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578F2E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ATAKUMOSA EAST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6C0BDEF6"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437,381,241.17</w:t>
                  </w:r>
                </w:p>
              </w:tc>
            </w:tr>
            <w:tr w:rsidR="00CD73FD" w:rsidRPr="00AF333B" w14:paraId="65585F9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94BB792"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ATAKUMOSA WEST</w:t>
                  </w:r>
                </w:p>
              </w:tc>
              <w:tc>
                <w:tcPr>
                  <w:tcW w:w="3535" w:type="dxa"/>
                  <w:tcBorders>
                    <w:top w:val="nil"/>
                    <w:left w:val="nil"/>
                    <w:bottom w:val="single" w:sz="4" w:space="0" w:color="auto"/>
                    <w:right w:val="single" w:sz="4" w:space="0" w:color="auto"/>
                  </w:tcBorders>
                  <w:shd w:val="clear" w:color="auto" w:fill="auto"/>
                  <w:noWrap/>
                  <w:vAlign w:val="bottom"/>
                  <w:hideMark/>
                </w:tcPr>
                <w:p w14:paraId="08CE1716"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462,996,749.18</w:t>
                  </w:r>
                </w:p>
              </w:tc>
            </w:tr>
            <w:tr w:rsidR="00CD73FD" w:rsidRPr="00AF333B" w14:paraId="68C20DB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A56F67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ATAKUMOSA WEST CENTRAL LCDA</w:t>
                  </w:r>
                </w:p>
              </w:tc>
              <w:tc>
                <w:tcPr>
                  <w:tcW w:w="3535" w:type="dxa"/>
                  <w:tcBorders>
                    <w:top w:val="nil"/>
                    <w:left w:val="nil"/>
                    <w:bottom w:val="single" w:sz="4" w:space="0" w:color="auto"/>
                    <w:right w:val="single" w:sz="4" w:space="0" w:color="auto"/>
                  </w:tcBorders>
                  <w:shd w:val="clear" w:color="auto" w:fill="auto"/>
                  <w:noWrap/>
                  <w:vAlign w:val="bottom"/>
                  <w:hideMark/>
                </w:tcPr>
                <w:p w14:paraId="453A4DA8"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2CD0689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795A7C1"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ATAKUMOSA WEST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43519BBD"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462,996,749.18</w:t>
                  </w:r>
                </w:p>
              </w:tc>
            </w:tr>
            <w:tr w:rsidR="00CD73FD" w:rsidRPr="00AF333B" w14:paraId="221CB20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24A4FC3"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AYEDAADE</w:t>
                  </w:r>
                </w:p>
              </w:tc>
              <w:tc>
                <w:tcPr>
                  <w:tcW w:w="3535" w:type="dxa"/>
                  <w:tcBorders>
                    <w:top w:val="nil"/>
                    <w:left w:val="nil"/>
                    <w:bottom w:val="single" w:sz="4" w:space="0" w:color="auto"/>
                    <w:right w:val="single" w:sz="4" w:space="0" w:color="auto"/>
                  </w:tcBorders>
                  <w:shd w:val="clear" w:color="auto" w:fill="auto"/>
                  <w:noWrap/>
                  <w:vAlign w:val="bottom"/>
                  <w:hideMark/>
                </w:tcPr>
                <w:p w14:paraId="07E2C7EE"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523,430,563.43</w:t>
                  </w:r>
                </w:p>
              </w:tc>
            </w:tr>
            <w:tr w:rsidR="00CD73FD" w:rsidRPr="00AF333B" w14:paraId="7199F0D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1E5A136"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AYEDAADE SOUTH</w:t>
                  </w:r>
                </w:p>
              </w:tc>
              <w:tc>
                <w:tcPr>
                  <w:tcW w:w="3535" w:type="dxa"/>
                  <w:tcBorders>
                    <w:top w:val="nil"/>
                    <w:left w:val="nil"/>
                    <w:bottom w:val="single" w:sz="4" w:space="0" w:color="auto"/>
                    <w:right w:val="single" w:sz="4" w:space="0" w:color="auto"/>
                  </w:tcBorders>
                  <w:shd w:val="clear" w:color="auto" w:fill="auto"/>
                  <w:vAlign w:val="bottom"/>
                  <w:hideMark/>
                </w:tcPr>
                <w:p w14:paraId="21666E15"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B615A5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9B89649"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AYEDAADE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796A3ADE"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523,430,563.43</w:t>
                  </w:r>
                </w:p>
              </w:tc>
            </w:tr>
            <w:tr w:rsidR="00CD73FD" w:rsidRPr="00AF333B" w14:paraId="102EAB0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0D4D4F0"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AYEDIRE</w:t>
                  </w:r>
                </w:p>
              </w:tc>
              <w:tc>
                <w:tcPr>
                  <w:tcW w:w="3535" w:type="dxa"/>
                  <w:tcBorders>
                    <w:top w:val="nil"/>
                    <w:left w:val="nil"/>
                    <w:bottom w:val="single" w:sz="4" w:space="0" w:color="auto"/>
                    <w:right w:val="single" w:sz="4" w:space="0" w:color="auto"/>
                  </w:tcBorders>
                  <w:shd w:val="clear" w:color="auto" w:fill="auto"/>
                  <w:noWrap/>
                  <w:vAlign w:val="bottom"/>
                  <w:hideMark/>
                </w:tcPr>
                <w:p w14:paraId="5FF9E0B7"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504,381,568.03</w:t>
                  </w:r>
                </w:p>
              </w:tc>
            </w:tr>
            <w:tr w:rsidR="00CD73FD" w:rsidRPr="00AF333B" w14:paraId="566447F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648150"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AYEDIRE SOUTH</w:t>
                  </w:r>
                </w:p>
              </w:tc>
              <w:tc>
                <w:tcPr>
                  <w:tcW w:w="3535" w:type="dxa"/>
                  <w:tcBorders>
                    <w:top w:val="nil"/>
                    <w:left w:val="nil"/>
                    <w:bottom w:val="single" w:sz="4" w:space="0" w:color="auto"/>
                    <w:right w:val="single" w:sz="4" w:space="0" w:color="auto"/>
                  </w:tcBorders>
                  <w:shd w:val="clear" w:color="auto" w:fill="auto"/>
                  <w:noWrap/>
                  <w:vAlign w:val="bottom"/>
                  <w:hideMark/>
                </w:tcPr>
                <w:p w14:paraId="4FC1BC5E"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32392FF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02A15E3" w14:textId="77777777" w:rsidR="00CD73FD" w:rsidRPr="00AF333B" w:rsidRDefault="00CD73FD" w:rsidP="002108FD">
                  <w:pPr>
                    <w:spacing w:after="0" w:line="240" w:lineRule="auto"/>
                    <w:rPr>
                      <w:rFonts w:ascii="Calibri" w:eastAsia="Times New Roman" w:hAnsi="Calibri" w:cs="Calibri"/>
                      <w:bCs/>
                      <w:color w:val="000000"/>
                    </w:rPr>
                  </w:pPr>
                  <w:proofErr w:type="gramStart"/>
                  <w:r w:rsidRPr="00AF333B">
                    <w:rPr>
                      <w:rFonts w:ascii="Calibri" w:eastAsia="Times New Roman" w:hAnsi="Calibri" w:cs="Calibri"/>
                      <w:bCs/>
                      <w:color w:val="000000"/>
                    </w:rPr>
                    <w:t>AYEDIRE  CONSOLIDATED</w:t>
                  </w:r>
                  <w:proofErr w:type="gramEnd"/>
                </w:p>
              </w:tc>
              <w:tc>
                <w:tcPr>
                  <w:tcW w:w="3535" w:type="dxa"/>
                  <w:tcBorders>
                    <w:top w:val="nil"/>
                    <w:left w:val="nil"/>
                    <w:bottom w:val="single" w:sz="4" w:space="0" w:color="auto"/>
                    <w:right w:val="single" w:sz="4" w:space="0" w:color="auto"/>
                  </w:tcBorders>
                  <w:shd w:val="clear" w:color="auto" w:fill="auto"/>
                  <w:noWrap/>
                  <w:vAlign w:val="bottom"/>
                  <w:hideMark/>
                </w:tcPr>
                <w:p w14:paraId="49969E06"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504,381,568.03</w:t>
                  </w:r>
                </w:p>
              </w:tc>
            </w:tr>
            <w:tr w:rsidR="00CD73FD" w:rsidRPr="00AF333B" w14:paraId="3FC38CA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6F2AE49"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BOLUWADURO</w:t>
                  </w:r>
                </w:p>
              </w:tc>
              <w:tc>
                <w:tcPr>
                  <w:tcW w:w="3535" w:type="dxa"/>
                  <w:tcBorders>
                    <w:top w:val="nil"/>
                    <w:left w:val="nil"/>
                    <w:bottom w:val="single" w:sz="4" w:space="0" w:color="auto"/>
                    <w:right w:val="single" w:sz="4" w:space="0" w:color="auto"/>
                  </w:tcBorders>
                  <w:shd w:val="clear" w:color="auto" w:fill="auto"/>
                  <w:noWrap/>
                  <w:vAlign w:val="bottom"/>
                  <w:hideMark/>
                </w:tcPr>
                <w:p w14:paraId="37151B42"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405,779,466.64</w:t>
                  </w:r>
                </w:p>
              </w:tc>
            </w:tr>
            <w:tr w:rsidR="00CD73FD" w:rsidRPr="00AF333B" w14:paraId="30ACA34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BF83FD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BOLUWADURO EAST LCDA</w:t>
                  </w:r>
                </w:p>
              </w:tc>
              <w:tc>
                <w:tcPr>
                  <w:tcW w:w="3535" w:type="dxa"/>
                  <w:tcBorders>
                    <w:top w:val="nil"/>
                    <w:left w:val="nil"/>
                    <w:bottom w:val="single" w:sz="4" w:space="0" w:color="auto"/>
                    <w:right w:val="single" w:sz="4" w:space="0" w:color="auto"/>
                  </w:tcBorders>
                  <w:shd w:val="clear" w:color="auto" w:fill="auto"/>
                  <w:noWrap/>
                  <w:vAlign w:val="bottom"/>
                  <w:hideMark/>
                </w:tcPr>
                <w:p w14:paraId="0DB69632"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06C1185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A00AD96"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BOLUWADURO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371048AE"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405,779,466.64</w:t>
                  </w:r>
                </w:p>
              </w:tc>
            </w:tr>
            <w:tr w:rsidR="00CD73FD" w:rsidRPr="00AF333B" w14:paraId="573995C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8CFDFB4"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BORIPE</w:t>
                  </w:r>
                </w:p>
              </w:tc>
              <w:tc>
                <w:tcPr>
                  <w:tcW w:w="3535" w:type="dxa"/>
                  <w:tcBorders>
                    <w:top w:val="nil"/>
                    <w:left w:val="nil"/>
                    <w:bottom w:val="single" w:sz="4" w:space="0" w:color="auto"/>
                    <w:right w:val="single" w:sz="4" w:space="0" w:color="auto"/>
                  </w:tcBorders>
                  <w:shd w:val="clear" w:color="auto" w:fill="auto"/>
                  <w:noWrap/>
                  <w:vAlign w:val="bottom"/>
                  <w:hideMark/>
                </w:tcPr>
                <w:p w14:paraId="19C5E046"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509,718,586.61</w:t>
                  </w:r>
                </w:p>
              </w:tc>
            </w:tr>
            <w:tr w:rsidR="00CD73FD" w:rsidRPr="00AF333B" w14:paraId="291AAD5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733BD8C"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BORIPE NORTH</w:t>
                  </w:r>
                </w:p>
              </w:tc>
              <w:tc>
                <w:tcPr>
                  <w:tcW w:w="3535" w:type="dxa"/>
                  <w:tcBorders>
                    <w:top w:val="nil"/>
                    <w:left w:val="nil"/>
                    <w:bottom w:val="single" w:sz="4" w:space="0" w:color="auto"/>
                    <w:right w:val="single" w:sz="4" w:space="0" w:color="auto"/>
                  </w:tcBorders>
                  <w:shd w:val="clear" w:color="auto" w:fill="auto"/>
                  <w:noWrap/>
                  <w:vAlign w:val="bottom"/>
                  <w:hideMark/>
                </w:tcPr>
                <w:p w14:paraId="76FB7DEC"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4D41E2D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F77A329"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BORIPE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2BBB5894"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509,718,586.61</w:t>
                  </w:r>
                </w:p>
              </w:tc>
            </w:tr>
            <w:tr w:rsidR="00CD73FD" w:rsidRPr="00AF333B" w14:paraId="667103D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3A7E0A4"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EDE NORTH</w:t>
                  </w:r>
                </w:p>
              </w:tc>
              <w:tc>
                <w:tcPr>
                  <w:tcW w:w="3535" w:type="dxa"/>
                  <w:tcBorders>
                    <w:top w:val="nil"/>
                    <w:left w:val="nil"/>
                    <w:bottom w:val="single" w:sz="4" w:space="0" w:color="auto"/>
                    <w:right w:val="single" w:sz="4" w:space="0" w:color="auto"/>
                  </w:tcBorders>
                  <w:shd w:val="clear" w:color="auto" w:fill="auto"/>
                  <w:noWrap/>
                  <w:vAlign w:val="bottom"/>
                  <w:hideMark/>
                </w:tcPr>
                <w:p w14:paraId="0A61D690"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416,654,139.39</w:t>
                  </w:r>
                </w:p>
              </w:tc>
            </w:tr>
            <w:tr w:rsidR="00CD73FD" w:rsidRPr="00AF333B" w14:paraId="0AA6034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8AD2B6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EDE NORTH AREA COUNCIL</w:t>
                  </w:r>
                </w:p>
              </w:tc>
              <w:tc>
                <w:tcPr>
                  <w:tcW w:w="3535" w:type="dxa"/>
                  <w:tcBorders>
                    <w:top w:val="nil"/>
                    <w:left w:val="nil"/>
                    <w:bottom w:val="single" w:sz="4" w:space="0" w:color="auto"/>
                    <w:right w:val="single" w:sz="4" w:space="0" w:color="auto"/>
                  </w:tcBorders>
                  <w:shd w:val="clear" w:color="auto" w:fill="auto"/>
                  <w:noWrap/>
                  <w:vAlign w:val="bottom"/>
                  <w:hideMark/>
                </w:tcPr>
                <w:p w14:paraId="46677951"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B6734F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DD86F05"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EDE NORTH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1327DD73"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416,654,139.39</w:t>
                  </w:r>
                </w:p>
              </w:tc>
            </w:tr>
            <w:tr w:rsidR="00CD73FD" w:rsidRPr="00AF333B" w14:paraId="3B9F13B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1676CF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EDE SOUTH</w:t>
                  </w:r>
                </w:p>
              </w:tc>
              <w:tc>
                <w:tcPr>
                  <w:tcW w:w="3535" w:type="dxa"/>
                  <w:tcBorders>
                    <w:top w:val="nil"/>
                    <w:left w:val="nil"/>
                    <w:bottom w:val="single" w:sz="4" w:space="0" w:color="auto"/>
                    <w:right w:val="single" w:sz="4" w:space="0" w:color="auto"/>
                  </w:tcBorders>
                  <w:shd w:val="clear" w:color="auto" w:fill="auto"/>
                  <w:noWrap/>
                  <w:vAlign w:val="bottom"/>
                  <w:hideMark/>
                </w:tcPr>
                <w:p w14:paraId="37CC81DF"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444,230,925.84</w:t>
                  </w:r>
                </w:p>
              </w:tc>
            </w:tr>
            <w:tr w:rsidR="00CD73FD" w:rsidRPr="00AF333B" w14:paraId="0211FE8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0C3324F"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EDE EAST LCDA</w:t>
                  </w:r>
                </w:p>
              </w:tc>
              <w:tc>
                <w:tcPr>
                  <w:tcW w:w="3535" w:type="dxa"/>
                  <w:tcBorders>
                    <w:top w:val="nil"/>
                    <w:left w:val="nil"/>
                    <w:bottom w:val="single" w:sz="4" w:space="0" w:color="auto"/>
                    <w:right w:val="single" w:sz="4" w:space="0" w:color="auto"/>
                  </w:tcBorders>
                  <w:shd w:val="clear" w:color="auto" w:fill="auto"/>
                  <w:noWrap/>
                  <w:vAlign w:val="bottom"/>
                  <w:hideMark/>
                </w:tcPr>
                <w:p w14:paraId="3B6DE5B4"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39CEB05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75EA6F0"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EDE SOUTH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5536FE82"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444,230,925.84</w:t>
                  </w:r>
                </w:p>
              </w:tc>
            </w:tr>
            <w:tr w:rsidR="00CD73FD" w:rsidRPr="00AF333B" w14:paraId="2A4392C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4FAC1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EGBEDORE</w:t>
                  </w:r>
                </w:p>
              </w:tc>
              <w:tc>
                <w:tcPr>
                  <w:tcW w:w="3535" w:type="dxa"/>
                  <w:tcBorders>
                    <w:top w:val="nil"/>
                    <w:left w:val="nil"/>
                    <w:bottom w:val="single" w:sz="4" w:space="0" w:color="auto"/>
                    <w:right w:val="single" w:sz="4" w:space="0" w:color="auto"/>
                  </w:tcBorders>
                  <w:shd w:val="clear" w:color="auto" w:fill="auto"/>
                  <w:noWrap/>
                  <w:vAlign w:val="bottom"/>
                  <w:hideMark/>
                </w:tcPr>
                <w:p w14:paraId="108A71FC"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439,412,342.88</w:t>
                  </w:r>
                </w:p>
              </w:tc>
            </w:tr>
            <w:tr w:rsidR="00CD73FD" w:rsidRPr="00AF333B" w14:paraId="0B4F37D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D62F25F"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EGBEDORE SOUTH LCDA</w:t>
                  </w:r>
                </w:p>
              </w:tc>
              <w:tc>
                <w:tcPr>
                  <w:tcW w:w="3535" w:type="dxa"/>
                  <w:tcBorders>
                    <w:top w:val="nil"/>
                    <w:left w:val="nil"/>
                    <w:bottom w:val="single" w:sz="4" w:space="0" w:color="auto"/>
                    <w:right w:val="single" w:sz="4" w:space="0" w:color="auto"/>
                  </w:tcBorders>
                  <w:shd w:val="clear" w:color="auto" w:fill="auto"/>
                  <w:noWrap/>
                  <w:vAlign w:val="bottom"/>
                  <w:hideMark/>
                </w:tcPr>
                <w:p w14:paraId="57F9200B"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445E4BB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91CFD07"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OKINNI ADMIN</w:t>
                  </w:r>
                </w:p>
              </w:tc>
              <w:tc>
                <w:tcPr>
                  <w:tcW w:w="3535" w:type="dxa"/>
                  <w:tcBorders>
                    <w:top w:val="nil"/>
                    <w:left w:val="nil"/>
                    <w:bottom w:val="single" w:sz="4" w:space="0" w:color="auto"/>
                    <w:right w:val="single" w:sz="4" w:space="0" w:color="auto"/>
                  </w:tcBorders>
                  <w:shd w:val="clear" w:color="auto" w:fill="auto"/>
                  <w:noWrap/>
                  <w:vAlign w:val="bottom"/>
                  <w:hideMark/>
                </w:tcPr>
                <w:p w14:paraId="6823E6E8"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FD585D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08C7C5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EGBEDORE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588BA213"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439,412,342.88</w:t>
                  </w:r>
                </w:p>
              </w:tc>
            </w:tr>
            <w:tr w:rsidR="00CD73FD" w:rsidRPr="00AF333B" w14:paraId="6480586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D7CB298"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lastRenderedPageBreak/>
                    <w:t>EJIGBO</w:t>
                  </w:r>
                </w:p>
              </w:tc>
              <w:tc>
                <w:tcPr>
                  <w:tcW w:w="3535" w:type="dxa"/>
                  <w:tcBorders>
                    <w:top w:val="nil"/>
                    <w:left w:val="nil"/>
                    <w:bottom w:val="single" w:sz="4" w:space="0" w:color="auto"/>
                    <w:right w:val="single" w:sz="4" w:space="0" w:color="auto"/>
                  </w:tcBorders>
                  <w:shd w:val="clear" w:color="auto" w:fill="auto"/>
                  <w:noWrap/>
                  <w:vAlign w:val="bottom"/>
                  <w:hideMark/>
                </w:tcPr>
                <w:p w14:paraId="73DC4642"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465,716,369.94</w:t>
                  </w:r>
                </w:p>
              </w:tc>
            </w:tr>
            <w:tr w:rsidR="00CD73FD" w:rsidRPr="00AF333B" w14:paraId="5F179B1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ACC15CD"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EJIGBO SOUTH LCDA</w:t>
                  </w:r>
                </w:p>
              </w:tc>
              <w:tc>
                <w:tcPr>
                  <w:tcW w:w="3535" w:type="dxa"/>
                  <w:tcBorders>
                    <w:top w:val="nil"/>
                    <w:left w:val="nil"/>
                    <w:bottom w:val="single" w:sz="4" w:space="0" w:color="auto"/>
                    <w:right w:val="single" w:sz="4" w:space="0" w:color="auto"/>
                  </w:tcBorders>
                  <w:shd w:val="clear" w:color="auto" w:fill="auto"/>
                  <w:noWrap/>
                  <w:vAlign w:val="bottom"/>
                  <w:hideMark/>
                </w:tcPr>
                <w:p w14:paraId="726D1DA8"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FD3AB42" w14:textId="77777777" w:rsidTr="002108FD">
              <w:trPr>
                <w:trHeight w:val="54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7A65C5D"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EJIGBO WEST LCDA</w:t>
                  </w:r>
                </w:p>
              </w:tc>
              <w:tc>
                <w:tcPr>
                  <w:tcW w:w="3535" w:type="dxa"/>
                  <w:tcBorders>
                    <w:top w:val="nil"/>
                    <w:left w:val="nil"/>
                    <w:bottom w:val="single" w:sz="4" w:space="0" w:color="auto"/>
                    <w:right w:val="single" w:sz="4" w:space="0" w:color="auto"/>
                  </w:tcBorders>
                  <w:shd w:val="clear" w:color="auto" w:fill="auto"/>
                  <w:noWrap/>
                  <w:vAlign w:val="bottom"/>
                  <w:hideMark/>
                </w:tcPr>
                <w:p w14:paraId="3432116F"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374DEE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5DFE4E"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EJIGBO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0EF1F5F1"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465,716,369.94</w:t>
                  </w:r>
                </w:p>
              </w:tc>
            </w:tr>
            <w:tr w:rsidR="00CD73FD" w:rsidRPr="00AF333B" w14:paraId="029B705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59891F8"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CENTRAL</w:t>
                  </w:r>
                </w:p>
              </w:tc>
              <w:tc>
                <w:tcPr>
                  <w:tcW w:w="3535" w:type="dxa"/>
                  <w:tcBorders>
                    <w:top w:val="nil"/>
                    <w:left w:val="nil"/>
                    <w:bottom w:val="single" w:sz="4" w:space="0" w:color="auto"/>
                    <w:right w:val="single" w:sz="4" w:space="0" w:color="auto"/>
                  </w:tcBorders>
                  <w:shd w:val="clear" w:color="auto" w:fill="auto"/>
                  <w:noWrap/>
                  <w:vAlign w:val="bottom"/>
                  <w:hideMark/>
                </w:tcPr>
                <w:p w14:paraId="2924C4B7"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548,595,197.77</w:t>
                  </w:r>
                </w:p>
              </w:tc>
            </w:tr>
            <w:tr w:rsidR="00CD73FD" w:rsidRPr="00AF333B" w14:paraId="4DB71B3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0321EA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CENTRAL WEST LCDA</w:t>
                  </w:r>
                </w:p>
              </w:tc>
              <w:tc>
                <w:tcPr>
                  <w:tcW w:w="3535" w:type="dxa"/>
                  <w:tcBorders>
                    <w:top w:val="nil"/>
                    <w:left w:val="nil"/>
                    <w:bottom w:val="single" w:sz="4" w:space="0" w:color="auto"/>
                    <w:right w:val="single" w:sz="4" w:space="0" w:color="auto"/>
                  </w:tcBorders>
                  <w:shd w:val="clear" w:color="auto" w:fill="auto"/>
                  <w:noWrap/>
                  <w:vAlign w:val="bottom"/>
                  <w:hideMark/>
                </w:tcPr>
                <w:p w14:paraId="3DCF1DCD"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1,231,047.01</w:t>
                  </w:r>
                </w:p>
              </w:tc>
            </w:tr>
            <w:tr w:rsidR="00CD73FD" w:rsidRPr="00AF333B" w14:paraId="27BAF3F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49CBDDE"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CENTRAL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0C2CA4CD"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549,826,244.78</w:t>
                  </w:r>
                </w:p>
              </w:tc>
            </w:tr>
            <w:tr w:rsidR="00CD73FD" w:rsidRPr="00AF333B" w14:paraId="7E60F2E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A2DF3A4"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EAST</w:t>
                  </w:r>
                </w:p>
              </w:tc>
              <w:tc>
                <w:tcPr>
                  <w:tcW w:w="3535" w:type="dxa"/>
                  <w:tcBorders>
                    <w:top w:val="nil"/>
                    <w:left w:val="nil"/>
                    <w:bottom w:val="single" w:sz="4" w:space="0" w:color="auto"/>
                    <w:right w:val="single" w:sz="4" w:space="0" w:color="auto"/>
                  </w:tcBorders>
                  <w:shd w:val="clear" w:color="auto" w:fill="auto"/>
                  <w:noWrap/>
                  <w:vAlign w:val="bottom"/>
                  <w:hideMark/>
                </w:tcPr>
                <w:p w14:paraId="5FE8BB29"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501,152,977.51</w:t>
                  </w:r>
                </w:p>
              </w:tc>
            </w:tr>
            <w:tr w:rsidR="00CD73FD" w:rsidRPr="00AF333B" w14:paraId="2D553E2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8536E0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OOYE</w:t>
                  </w:r>
                </w:p>
              </w:tc>
              <w:tc>
                <w:tcPr>
                  <w:tcW w:w="3535" w:type="dxa"/>
                  <w:tcBorders>
                    <w:top w:val="nil"/>
                    <w:left w:val="nil"/>
                    <w:bottom w:val="single" w:sz="4" w:space="0" w:color="auto"/>
                    <w:right w:val="single" w:sz="4" w:space="0" w:color="auto"/>
                  </w:tcBorders>
                  <w:shd w:val="clear" w:color="auto" w:fill="auto"/>
                  <w:noWrap/>
                  <w:vAlign w:val="bottom"/>
                  <w:hideMark/>
                </w:tcPr>
                <w:p w14:paraId="63B18C03"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4A57A1A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A3D7F89"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EAST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645274CC"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501,152,977.51</w:t>
                  </w:r>
                </w:p>
              </w:tc>
            </w:tr>
            <w:tr w:rsidR="00CD73FD" w:rsidRPr="00AF333B" w14:paraId="45FBD333"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E0906E"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NORTH EAST LCDA</w:t>
                  </w:r>
                </w:p>
              </w:tc>
              <w:tc>
                <w:tcPr>
                  <w:tcW w:w="3535" w:type="dxa"/>
                  <w:tcBorders>
                    <w:top w:val="nil"/>
                    <w:left w:val="nil"/>
                    <w:bottom w:val="single" w:sz="4" w:space="0" w:color="auto"/>
                    <w:right w:val="single" w:sz="4" w:space="0" w:color="auto"/>
                  </w:tcBorders>
                  <w:shd w:val="clear" w:color="auto" w:fill="auto"/>
                  <w:noWrap/>
                  <w:vAlign w:val="bottom"/>
                  <w:hideMark/>
                </w:tcPr>
                <w:p w14:paraId="281197DD"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133,720,881.37</w:t>
                  </w:r>
                </w:p>
              </w:tc>
            </w:tr>
            <w:tr w:rsidR="00CD73FD" w:rsidRPr="00AF333B" w14:paraId="77B5AB6D"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8E2242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NORTH</w:t>
                  </w:r>
                </w:p>
              </w:tc>
              <w:tc>
                <w:tcPr>
                  <w:tcW w:w="3535" w:type="dxa"/>
                  <w:tcBorders>
                    <w:top w:val="nil"/>
                    <w:left w:val="nil"/>
                    <w:bottom w:val="single" w:sz="4" w:space="0" w:color="auto"/>
                    <w:right w:val="single" w:sz="4" w:space="0" w:color="auto"/>
                  </w:tcBorders>
                  <w:shd w:val="clear" w:color="auto" w:fill="auto"/>
                  <w:noWrap/>
                  <w:vAlign w:val="bottom"/>
                  <w:hideMark/>
                </w:tcPr>
                <w:p w14:paraId="46925AE4"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502,430,489.15</w:t>
                  </w:r>
                </w:p>
              </w:tc>
            </w:tr>
            <w:tr w:rsidR="00CD73FD" w:rsidRPr="00AF333B" w14:paraId="47A9668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F7E6332"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NORTH WEST LCDA</w:t>
                  </w:r>
                </w:p>
              </w:tc>
              <w:tc>
                <w:tcPr>
                  <w:tcW w:w="3535" w:type="dxa"/>
                  <w:tcBorders>
                    <w:top w:val="nil"/>
                    <w:left w:val="nil"/>
                    <w:bottom w:val="single" w:sz="4" w:space="0" w:color="auto"/>
                    <w:right w:val="single" w:sz="4" w:space="0" w:color="auto"/>
                  </w:tcBorders>
                  <w:shd w:val="clear" w:color="auto" w:fill="auto"/>
                  <w:noWrap/>
                  <w:vAlign w:val="bottom"/>
                  <w:hideMark/>
                </w:tcPr>
                <w:p w14:paraId="7EB02C88"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6A380B8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8CF0C1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NORTH AREA COUNCIL</w:t>
                  </w:r>
                </w:p>
              </w:tc>
              <w:tc>
                <w:tcPr>
                  <w:tcW w:w="3535" w:type="dxa"/>
                  <w:tcBorders>
                    <w:top w:val="nil"/>
                    <w:left w:val="nil"/>
                    <w:bottom w:val="single" w:sz="4" w:space="0" w:color="auto"/>
                    <w:right w:val="single" w:sz="4" w:space="0" w:color="auto"/>
                  </w:tcBorders>
                  <w:shd w:val="clear" w:color="auto" w:fill="auto"/>
                  <w:noWrap/>
                  <w:vAlign w:val="bottom"/>
                  <w:hideMark/>
                </w:tcPr>
                <w:p w14:paraId="4A103117"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00E9C4AE"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3203C61"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NORTH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06B8F709"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502,430,489.15</w:t>
                  </w:r>
                </w:p>
              </w:tc>
            </w:tr>
            <w:tr w:rsidR="00CD73FD" w:rsidRPr="00AF333B" w14:paraId="3EA7BCB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32AF85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SOUTH</w:t>
                  </w:r>
                </w:p>
              </w:tc>
              <w:tc>
                <w:tcPr>
                  <w:tcW w:w="3535" w:type="dxa"/>
                  <w:tcBorders>
                    <w:top w:val="nil"/>
                    <w:left w:val="nil"/>
                    <w:bottom w:val="single" w:sz="4" w:space="0" w:color="auto"/>
                    <w:right w:val="single" w:sz="4" w:space="0" w:color="auto"/>
                  </w:tcBorders>
                  <w:shd w:val="clear" w:color="auto" w:fill="auto"/>
                  <w:noWrap/>
                  <w:vAlign w:val="bottom"/>
                  <w:hideMark/>
                </w:tcPr>
                <w:p w14:paraId="42868BA3"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460,366,752.84</w:t>
                  </w:r>
                </w:p>
              </w:tc>
            </w:tr>
            <w:tr w:rsidR="00CD73FD" w:rsidRPr="00AF333B" w14:paraId="643F3D9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3FFF8E5"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SOUTH LCDA</w:t>
                  </w:r>
                </w:p>
              </w:tc>
              <w:tc>
                <w:tcPr>
                  <w:tcW w:w="3535" w:type="dxa"/>
                  <w:tcBorders>
                    <w:top w:val="nil"/>
                    <w:left w:val="nil"/>
                    <w:bottom w:val="single" w:sz="4" w:space="0" w:color="auto"/>
                    <w:right w:val="single" w:sz="4" w:space="0" w:color="auto"/>
                  </w:tcBorders>
                  <w:shd w:val="clear" w:color="auto" w:fill="auto"/>
                  <w:noWrap/>
                  <w:vAlign w:val="bottom"/>
                  <w:hideMark/>
                </w:tcPr>
                <w:p w14:paraId="4DFC546A"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1026DD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2A0CC9"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 SOUTH CONSLIDATED</w:t>
                  </w:r>
                </w:p>
              </w:tc>
              <w:tc>
                <w:tcPr>
                  <w:tcW w:w="3535" w:type="dxa"/>
                  <w:tcBorders>
                    <w:top w:val="nil"/>
                    <w:left w:val="nil"/>
                    <w:bottom w:val="single" w:sz="4" w:space="0" w:color="auto"/>
                    <w:right w:val="single" w:sz="4" w:space="0" w:color="auto"/>
                  </w:tcBorders>
                  <w:shd w:val="clear" w:color="auto" w:fill="auto"/>
                  <w:noWrap/>
                  <w:vAlign w:val="bottom"/>
                  <w:hideMark/>
                </w:tcPr>
                <w:p w14:paraId="0D3979CD"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460,366,752.84</w:t>
                  </w:r>
                </w:p>
              </w:tc>
            </w:tr>
            <w:tr w:rsidR="00CD73FD" w:rsidRPr="00AF333B" w14:paraId="6A8B9AF6"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53C85B6"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IFEDAYO</w:t>
                  </w:r>
                </w:p>
              </w:tc>
              <w:tc>
                <w:tcPr>
                  <w:tcW w:w="3535" w:type="dxa"/>
                  <w:tcBorders>
                    <w:top w:val="nil"/>
                    <w:left w:val="nil"/>
                    <w:bottom w:val="single" w:sz="4" w:space="0" w:color="auto"/>
                    <w:right w:val="single" w:sz="4" w:space="0" w:color="auto"/>
                  </w:tcBorders>
                  <w:shd w:val="clear" w:color="auto" w:fill="auto"/>
                  <w:noWrap/>
                  <w:vAlign w:val="bottom"/>
                  <w:hideMark/>
                </w:tcPr>
                <w:p w14:paraId="7DE23802"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355,443,703.93</w:t>
                  </w:r>
                </w:p>
              </w:tc>
            </w:tr>
            <w:tr w:rsidR="00CD73FD" w:rsidRPr="00AF333B" w14:paraId="41D28D10"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8C4C17D"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IFEDAYO AREA COUNCIL</w:t>
                  </w:r>
                </w:p>
              </w:tc>
              <w:tc>
                <w:tcPr>
                  <w:tcW w:w="3535" w:type="dxa"/>
                  <w:tcBorders>
                    <w:top w:val="nil"/>
                    <w:left w:val="nil"/>
                    <w:bottom w:val="single" w:sz="4" w:space="0" w:color="auto"/>
                    <w:right w:val="single" w:sz="4" w:space="0" w:color="auto"/>
                  </w:tcBorders>
                  <w:shd w:val="clear" w:color="auto" w:fill="auto"/>
                  <w:noWrap/>
                  <w:vAlign w:val="bottom"/>
                  <w:hideMark/>
                </w:tcPr>
                <w:p w14:paraId="7F3F7E05"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6E689EA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57A7368"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IFEDAYO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05AA3966"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355,443,703.93</w:t>
                  </w:r>
                </w:p>
              </w:tc>
            </w:tr>
            <w:tr w:rsidR="00CD73FD" w:rsidRPr="00AF333B" w14:paraId="3CE9BFE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E9B20A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IFELODUN</w:t>
                  </w:r>
                </w:p>
              </w:tc>
              <w:tc>
                <w:tcPr>
                  <w:tcW w:w="3535" w:type="dxa"/>
                  <w:tcBorders>
                    <w:top w:val="nil"/>
                    <w:left w:val="nil"/>
                    <w:bottom w:val="single" w:sz="4" w:space="0" w:color="auto"/>
                    <w:right w:val="single" w:sz="4" w:space="0" w:color="auto"/>
                  </w:tcBorders>
                  <w:shd w:val="clear" w:color="auto" w:fill="auto"/>
                  <w:noWrap/>
                  <w:vAlign w:val="bottom"/>
                  <w:hideMark/>
                </w:tcPr>
                <w:p w14:paraId="60411C5B"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499,880,574.82</w:t>
                  </w:r>
                </w:p>
              </w:tc>
            </w:tr>
            <w:tr w:rsidR="00CD73FD" w:rsidRPr="00AF333B" w14:paraId="04C7665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E73C985"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IFELODUN NORTH LCDA</w:t>
                  </w:r>
                </w:p>
              </w:tc>
              <w:tc>
                <w:tcPr>
                  <w:tcW w:w="3535" w:type="dxa"/>
                  <w:tcBorders>
                    <w:top w:val="nil"/>
                    <w:left w:val="nil"/>
                    <w:bottom w:val="single" w:sz="4" w:space="0" w:color="auto"/>
                    <w:right w:val="single" w:sz="4" w:space="0" w:color="auto"/>
                  </w:tcBorders>
                  <w:shd w:val="clear" w:color="auto" w:fill="auto"/>
                  <w:noWrap/>
                  <w:vAlign w:val="bottom"/>
                  <w:hideMark/>
                </w:tcPr>
                <w:p w14:paraId="6B06F3E4"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0786402B"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0AE02D3"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IFELODUN AREA COUNCIL</w:t>
                  </w:r>
                </w:p>
              </w:tc>
              <w:tc>
                <w:tcPr>
                  <w:tcW w:w="3535" w:type="dxa"/>
                  <w:tcBorders>
                    <w:top w:val="nil"/>
                    <w:left w:val="nil"/>
                    <w:bottom w:val="single" w:sz="4" w:space="0" w:color="auto"/>
                    <w:right w:val="single" w:sz="4" w:space="0" w:color="auto"/>
                  </w:tcBorders>
                  <w:shd w:val="clear" w:color="auto" w:fill="auto"/>
                  <w:noWrap/>
                  <w:vAlign w:val="bottom"/>
                  <w:hideMark/>
                </w:tcPr>
                <w:p w14:paraId="5EAF5615"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1C75763F" w14:textId="77777777" w:rsidTr="002108FD">
              <w:trPr>
                <w:trHeight w:val="51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458719C"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IFELODUN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100B4C29"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499,880,574.82</w:t>
                  </w:r>
                </w:p>
              </w:tc>
            </w:tr>
            <w:tr w:rsidR="00CD73FD" w:rsidRPr="00AF333B" w14:paraId="58238E8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1460EF3"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ILA</w:t>
                  </w:r>
                </w:p>
              </w:tc>
              <w:tc>
                <w:tcPr>
                  <w:tcW w:w="3535" w:type="dxa"/>
                  <w:tcBorders>
                    <w:top w:val="nil"/>
                    <w:left w:val="nil"/>
                    <w:bottom w:val="single" w:sz="4" w:space="0" w:color="auto"/>
                    <w:right w:val="single" w:sz="4" w:space="0" w:color="auto"/>
                  </w:tcBorders>
                  <w:shd w:val="clear" w:color="auto" w:fill="auto"/>
                  <w:noWrap/>
                  <w:vAlign w:val="bottom"/>
                  <w:hideMark/>
                </w:tcPr>
                <w:p w14:paraId="57B865BB"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479,687,038.81</w:t>
                  </w:r>
                </w:p>
              </w:tc>
            </w:tr>
            <w:tr w:rsidR="00CD73FD" w:rsidRPr="00AF333B" w14:paraId="103A596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71F917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ILA CENTRAL LCDA</w:t>
                  </w:r>
                </w:p>
              </w:tc>
              <w:tc>
                <w:tcPr>
                  <w:tcW w:w="3535" w:type="dxa"/>
                  <w:tcBorders>
                    <w:top w:val="nil"/>
                    <w:left w:val="nil"/>
                    <w:bottom w:val="single" w:sz="4" w:space="0" w:color="auto"/>
                    <w:right w:val="single" w:sz="4" w:space="0" w:color="auto"/>
                  </w:tcBorders>
                  <w:shd w:val="clear" w:color="auto" w:fill="auto"/>
                  <w:noWrap/>
                  <w:vAlign w:val="bottom"/>
                  <w:hideMark/>
                </w:tcPr>
                <w:p w14:paraId="411CFD9D"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3F5C86F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983ED47"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ILA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45328D1E"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479,687,038.81</w:t>
                  </w:r>
                </w:p>
              </w:tc>
            </w:tr>
            <w:tr w:rsidR="00CD73FD" w:rsidRPr="00AF333B" w14:paraId="04B19F1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BB1E3F4"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ILESA EAST</w:t>
                  </w:r>
                </w:p>
              </w:tc>
              <w:tc>
                <w:tcPr>
                  <w:tcW w:w="3535" w:type="dxa"/>
                  <w:tcBorders>
                    <w:top w:val="nil"/>
                    <w:left w:val="nil"/>
                    <w:bottom w:val="single" w:sz="4" w:space="0" w:color="auto"/>
                    <w:right w:val="single" w:sz="4" w:space="0" w:color="auto"/>
                  </w:tcBorders>
                  <w:shd w:val="clear" w:color="auto" w:fill="auto"/>
                  <w:noWrap/>
                  <w:vAlign w:val="bottom"/>
                  <w:hideMark/>
                </w:tcPr>
                <w:p w14:paraId="5282F303"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493,585,112.82</w:t>
                  </w:r>
                </w:p>
              </w:tc>
            </w:tr>
            <w:tr w:rsidR="00CD73FD" w:rsidRPr="00AF333B" w14:paraId="29CBBD7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D312FDD"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ILESA EAST LCDA</w:t>
                  </w:r>
                </w:p>
              </w:tc>
              <w:tc>
                <w:tcPr>
                  <w:tcW w:w="3535" w:type="dxa"/>
                  <w:tcBorders>
                    <w:top w:val="nil"/>
                    <w:left w:val="nil"/>
                    <w:bottom w:val="single" w:sz="4" w:space="0" w:color="auto"/>
                    <w:right w:val="single" w:sz="4" w:space="0" w:color="auto"/>
                  </w:tcBorders>
                  <w:shd w:val="clear" w:color="auto" w:fill="auto"/>
                  <w:noWrap/>
                  <w:vAlign w:val="bottom"/>
                  <w:hideMark/>
                </w:tcPr>
                <w:p w14:paraId="53060A73"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0F15B18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8302FFD"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ILESA EAST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3BADA167"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493,585,112.82</w:t>
                  </w:r>
                </w:p>
              </w:tc>
            </w:tr>
            <w:tr w:rsidR="00CD73FD" w:rsidRPr="00AF333B" w14:paraId="1350E2B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E476779"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ILESA WEST</w:t>
                  </w:r>
                </w:p>
              </w:tc>
              <w:tc>
                <w:tcPr>
                  <w:tcW w:w="3535" w:type="dxa"/>
                  <w:tcBorders>
                    <w:top w:val="nil"/>
                    <w:left w:val="nil"/>
                    <w:bottom w:val="single" w:sz="4" w:space="0" w:color="auto"/>
                    <w:right w:val="single" w:sz="4" w:space="0" w:color="auto"/>
                  </w:tcBorders>
                  <w:shd w:val="clear" w:color="auto" w:fill="auto"/>
                  <w:noWrap/>
                  <w:vAlign w:val="bottom"/>
                  <w:hideMark/>
                </w:tcPr>
                <w:p w14:paraId="24595CFC"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484,474,197.24</w:t>
                  </w:r>
                </w:p>
              </w:tc>
            </w:tr>
            <w:tr w:rsidR="00CD73FD" w:rsidRPr="00AF333B" w14:paraId="40DF19E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116AF5F"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ILESA WEST CENTRAL LCDA</w:t>
                  </w:r>
                </w:p>
              </w:tc>
              <w:tc>
                <w:tcPr>
                  <w:tcW w:w="3535" w:type="dxa"/>
                  <w:tcBorders>
                    <w:top w:val="nil"/>
                    <w:left w:val="nil"/>
                    <w:bottom w:val="single" w:sz="4" w:space="0" w:color="auto"/>
                    <w:right w:val="single" w:sz="4" w:space="0" w:color="auto"/>
                  </w:tcBorders>
                  <w:shd w:val="clear" w:color="auto" w:fill="auto"/>
                  <w:noWrap/>
                  <w:vAlign w:val="bottom"/>
                  <w:hideMark/>
                </w:tcPr>
                <w:p w14:paraId="7E529305"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211,833.00</w:t>
                  </w:r>
                </w:p>
              </w:tc>
            </w:tr>
            <w:tr w:rsidR="00CD73FD" w:rsidRPr="00AF333B" w14:paraId="14F91337" w14:textId="77777777" w:rsidTr="002108FD">
              <w:trPr>
                <w:trHeight w:val="6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F1B31F"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lastRenderedPageBreak/>
                    <w:t>ILESA WEST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58717DEF"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484,686,030.24</w:t>
                  </w:r>
                </w:p>
              </w:tc>
            </w:tr>
            <w:tr w:rsidR="00CD73FD" w:rsidRPr="00AF333B" w14:paraId="6FBB8CB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262F335"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IREPODUN</w:t>
                  </w:r>
                </w:p>
              </w:tc>
              <w:tc>
                <w:tcPr>
                  <w:tcW w:w="3535" w:type="dxa"/>
                  <w:tcBorders>
                    <w:top w:val="nil"/>
                    <w:left w:val="nil"/>
                    <w:bottom w:val="single" w:sz="4" w:space="0" w:color="auto"/>
                    <w:right w:val="single" w:sz="4" w:space="0" w:color="auto"/>
                  </w:tcBorders>
                  <w:shd w:val="clear" w:color="auto" w:fill="auto"/>
                  <w:noWrap/>
                  <w:vAlign w:val="bottom"/>
                  <w:hideMark/>
                </w:tcPr>
                <w:p w14:paraId="19190402"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531,121,956.34</w:t>
                  </w:r>
                </w:p>
              </w:tc>
            </w:tr>
            <w:tr w:rsidR="00CD73FD" w:rsidRPr="00AF333B" w14:paraId="64F872CA" w14:textId="77777777" w:rsidTr="002108FD">
              <w:trPr>
                <w:trHeight w:val="78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911B647"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IREPODUN SOUTH LCDA</w:t>
                  </w:r>
                </w:p>
              </w:tc>
              <w:tc>
                <w:tcPr>
                  <w:tcW w:w="3535" w:type="dxa"/>
                  <w:tcBorders>
                    <w:top w:val="nil"/>
                    <w:left w:val="nil"/>
                    <w:bottom w:val="single" w:sz="4" w:space="0" w:color="auto"/>
                    <w:right w:val="single" w:sz="4" w:space="0" w:color="auto"/>
                  </w:tcBorders>
                  <w:shd w:val="clear" w:color="auto" w:fill="auto"/>
                  <w:noWrap/>
                  <w:vAlign w:val="bottom"/>
                  <w:hideMark/>
                </w:tcPr>
                <w:p w14:paraId="078A7007"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0B1EB33" w14:textId="77777777" w:rsidTr="002108FD">
              <w:trPr>
                <w:trHeight w:val="36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A589CB4"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IREPODUN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24807FC2"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531,121,956.34</w:t>
                  </w:r>
                </w:p>
              </w:tc>
            </w:tr>
            <w:tr w:rsidR="00CD73FD" w:rsidRPr="00AF333B" w14:paraId="5BB2CE8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498E66E"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IREWOLE</w:t>
                  </w:r>
                </w:p>
              </w:tc>
              <w:tc>
                <w:tcPr>
                  <w:tcW w:w="3535" w:type="dxa"/>
                  <w:tcBorders>
                    <w:top w:val="nil"/>
                    <w:left w:val="nil"/>
                    <w:bottom w:val="single" w:sz="4" w:space="0" w:color="auto"/>
                    <w:right w:val="single" w:sz="4" w:space="0" w:color="auto"/>
                  </w:tcBorders>
                  <w:shd w:val="clear" w:color="auto" w:fill="auto"/>
                  <w:noWrap/>
                  <w:vAlign w:val="bottom"/>
                  <w:hideMark/>
                </w:tcPr>
                <w:p w14:paraId="28CD012C"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484,475,486.83</w:t>
                  </w:r>
                </w:p>
              </w:tc>
            </w:tr>
            <w:tr w:rsidR="00CD73FD" w:rsidRPr="00AF333B" w14:paraId="20F7DCF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5A9C6D7"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IREWOLE NORTH EAST LCDA</w:t>
                  </w:r>
                </w:p>
              </w:tc>
              <w:tc>
                <w:tcPr>
                  <w:tcW w:w="3535" w:type="dxa"/>
                  <w:tcBorders>
                    <w:top w:val="nil"/>
                    <w:left w:val="nil"/>
                    <w:bottom w:val="single" w:sz="4" w:space="0" w:color="auto"/>
                    <w:right w:val="single" w:sz="4" w:space="0" w:color="auto"/>
                  </w:tcBorders>
                  <w:shd w:val="clear" w:color="auto" w:fill="auto"/>
                  <w:noWrap/>
                  <w:vAlign w:val="bottom"/>
                  <w:hideMark/>
                </w:tcPr>
                <w:p w14:paraId="0D3E0FFC"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16ECFA7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FE5905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IREWOLE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04DFC09D"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484,475,486.83</w:t>
                  </w:r>
                </w:p>
              </w:tc>
            </w:tr>
            <w:tr w:rsidR="00CD73FD" w:rsidRPr="00AF333B" w14:paraId="073127F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C506565"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ISOKAN</w:t>
                  </w:r>
                </w:p>
              </w:tc>
              <w:tc>
                <w:tcPr>
                  <w:tcW w:w="3535" w:type="dxa"/>
                  <w:tcBorders>
                    <w:top w:val="nil"/>
                    <w:left w:val="nil"/>
                    <w:bottom w:val="single" w:sz="4" w:space="0" w:color="auto"/>
                    <w:right w:val="single" w:sz="4" w:space="0" w:color="auto"/>
                  </w:tcBorders>
                  <w:shd w:val="clear" w:color="auto" w:fill="auto"/>
                  <w:noWrap/>
                  <w:vAlign w:val="bottom"/>
                  <w:hideMark/>
                </w:tcPr>
                <w:p w14:paraId="534E8AD6"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416,813,745.57</w:t>
                  </w:r>
                </w:p>
              </w:tc>
            </w:tr>
            <w:tr w:rsidR="00CD73FD" w:rsidRPr="00AF333B" w14:paraId="037C2EE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3D6B148"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ISOKAN SOUTH LCDA</w:t>
                  </w:r>
                </w:p>
              </w:tc>
              <w:tc>
                <w:tcPr>
                  <w:tcW w:w="3535" w:type="dxa"/>
                  <w:tcBorders>
                    <w:top w:val="nil"/>
                    <w:left w:val="nil"/>
                    <w:bottom w:val="single" w:sz="4" w:space="0" w:color="auto"/>
                    <w:right w:val="single" w:sz="4" w:space="0" w:color="auto"/>
                  </w:tcBorders>
                  <w:shd w:val="clear" w:color="auto" w:fill="auto"/>
                  <w:noWrap/>
                  <w:vAlign w:val="bottom"/>
                  <w:hideMark/>
                </w:tcPr>
                <w:p w14:paraId="5E5BD160"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4197A22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E1F7A3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ISOKAN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28A0F304"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416,813,745.57</w:t>
                  </w:r>
                </w:p>
              </w:tc>
            </w:tr>
            <w:tr w:rsidR="00CD73FD" w:rsidRPr="00AF333B" w14:paraId="118295D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1350A8F"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IWO</w:t>
                  </w:r>
                </w:p>
              </w:tc>
              <w:tc>
                <w:tcPr>
                  <w:tcW w:w="3535" w:type="dxa"/>
                  <w:tcBorders>
                    <w:top w:val="nil"/>
                    <w:left w:val="nil"/>
                    <w:bottom w:val="single" w:sz="4" w:space="0" w:color="auto"/>
                    <w:right w:val="single" w:sz="4" w:space="0" w:color="auto"/>
                  </w:tcBorders>
                  <w:shd w:val="clear" w:color="auto" w:fill="auto"/>
                  <w:noWrap/>
                  <w:vAlign w:val="bottom"/>
                  <w:hideMark/>
                </w:tcPr>
                <w:p w14:paraId="1AE2FFF8"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487,199,355.08</w:t>
                  </w:r>
                </w:p>
              </w:tc>
            </w:tr>
            <w:tr w:rsidR="00CD73FD" w:rsidRPr="00AF333B" w14:paraId="1B2AC80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9BB8DF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IWO EAST LCDA</w:t>
                  </w:r>
                </w:p>
              </w:tc>
              <w:tc>
                <w:tcPr>
                  <w:tcW w:w="3535" w:type="dxa"/>
                  <w:tcBorders>
                    <w:top w:val="nil"/>
                    <w:left w:val="nil"/>
                    <w:bottom w:val="single" w:sz="4" w:space="0" w:color="auto"/>
                    <w:right w:val="single" w:sz="4" w:space="0" w:color="auto"/>
                  </w:tcBorders>
                  <w:shd w:val="clear" w:color="auto" w:fill="auto"/>
                  <w:noWrap/>
                  <w:vAlign w:val="bottom"/>
                  <w:hideMark/>
                </w:tcPr>
                <w:p w14:paraId="0B42C275"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18E7625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348F0B0"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IWO WEST LCDA</w:t>
                  </w:r>
                </w:p>
              </w:tc>
              <w:tc>
                <w:tcPr>
                  <w:tcW w:w="3535" w:type="dxa"/>
                  <w:tcBorders>
                    <w:top w:val="nil"/>
                    <w:left w:val="nil"/>
                    <w:bottom w:val="single" w:sz="4" w:space="0" w:color="auto"/>
                    <w:right w:val="single" w:sz="4" w:space="0" w:color="auto"/>
                  </w:tcBorders>
                  <w:shd w:val="clear" w:color="auto" w:fill="auto"/>
                  <w:noWrap/>
                  <w:vAlign w:val="bottom"/>
                  <w:hideMark/>
                </w:tcPr>
                <w:p w14:paraId="30466D99"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4CAA30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FB59D8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IWO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7569BED3"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487,199,355.08</w:t>
                  </w:r>
                </w:p>
              </w:tc>
            </w:tr>
            <w:tr w:rsidR="00CD73FD" w:rsidRPr="00AF333B" w14:paraId="329050C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CDE3A69"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OBOKUN</w:t>
                  </w:r>
                </w:p>
              </w:tc>
              <w:tc>
                <w:tcPr>
                  <w:tcW w:w="3535" w:type="dxa"/>
                  <w:tcBorders>
                    <w:top w:val="nil"/>
                    <w:left w:val="nil"/>
                    <w:bottom w:val="single" w:sz="4" w:space="0" w:color="auto"/>
                    <w:right w:val="single" w:sz="4" w:space="0" w:color="auto"/>
                  </w:tcBorders>
                  <w:shd w:val="clear" w:color="auto" w:fill="auto"/>
                  <w:noWrap/>
                  <w:vAlign w:val="bottom"/>
                  <w:hideMark/>
                </w:tcPr>
                <w:p w14:paraId="14739E65"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474,085,065.47</w:t>
                  </w:r>
                </w:p>
              </w:tc>
            </w:tr>
            <w:tr w:rsidR="00CD73FD" w:rsidRPr="00AF333B" w14:paraId="286B283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5778BB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OBOKUN EAST LCDA</w:t>
                  </w:r>
                </w:p>
              </w:tc>
              <w:tc>
                <w:tcPr>
                  <w:tcW w:w="3535" w:type="dxa"/>
                  <w:tcBorders>
                    <w:top w:val="nil"/>
                    <w:left w:val="nil"/>
                    <w:bottom w:val="single" w:sz="4" w:space="0" w:color="auto"/>
                    <w:right w:val="single" w:sz="4" w:space="0" w:color="auto"/>
                  </w:tcBorders>
                  <w:shd w:val="clear" w:color="auto" w:fill="auto"/>
                  <w:noWrap/>
                  <w:vAlign w:val="bottom"/>
                  <w:hideMark/>
                </w:tcPr>
                <w:p w14:paraId="36384992"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0A6D42E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1F21547"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OBOKUN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2F271C16"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474,085,065.47</w:t>
                  </w:r>
                </w:p>
              </w:tc>
            </w:tr>
            <w:tr w:rsidR="00CD73FD" w:rsidRPr="00AF333B" w14:paraId="507AE46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CAD23C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ODO OTIN</w:t>
                  </w:r>
                </w:p>
              </w:tc>
              <w:tc>
                <w:tcPr>
                  <w:tcW w:w="3535" w:type="dxa"/>
                  <w:tcBorders>
                    <w:top w:val="nil"/>
                    <w:left w:val="nil"/>
                    <w:bottom w:val="single" w:sz="4" w:space="0" w:color="auto"/>
                    <w:right w:val="single" w:sz="4" w:space="0" w:color="auto"/>
                  </w:tcBorders>
                  <w:shd w:val="clear" w:color="auto" w:fill="auto"/>
                  <w:noWrap/>
                  <w:vAlign w:val="bottom"/>
                  <w:hideMark/>
                </w:tcPr>
                <w:p w14:paraId="3942BDDF"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486,698,219.16</w:t>
                  </w:r>
                </w:p>
              </w:tc>
            </w:tr>
            <w:tr w:rsidR="00CD73FD" w:rsidRPr="00AF333B" w14:paraId="1584B75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599662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ODO OTIN NORTH LCDA</w:t>
                  </w:r>
                </w:p>
              </w:tc>
              <w:tc>
                <w:tcPr>
                  <w:tcW w:w="3535" w:type="dxa"/>
                  <w:tcBorders>
                    <w:top w:val="nil"/>
                    <w:left w:val="nil"/>
                    <w:bottom w:val="single" w:sz="4" w:space="0" w:color="auto"/>
                    <w:right w:val="single" w:sz="4" w:space="0" w:color="auto"/>
                  </w:tcBorders>
                  <w:shd w:val="clear" w:color="auto" w:fill="auto"/>
                  <w:noWrap/>
                  <w:vAlign w:val="bottom"/>
                  <w:hideMark/>
                </w:tcPr>
                <w:p w14:paraId="38F120D1"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1F20CF1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F79332F"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ODO OTIN SOUTH LCDA</w:t>
                  </w:r>
                </w:p>
              </w:tc>
              <w:tc>
                <w:tcPr>
                  <w:tcW w:w="3535" w:type="dxa"/>
                  <w:tcBorders>
                    <w:top w:val="nil"/>
                    <w:left w:val="nil"/>
                    <w:bottom w:val="single" w:sz="4" w:space="0" w:color="auto"/>
                    <w:right w:val="single" w:sz="4" w:space="0" w:color="auto"/>
                  </w:tcBorders>
                  <w:shd w:val="clear" w:color="auto" w:fill="auto"/>
                  <w:noWrap/>
                  <w:vAlign w:val="bottom"/>
                  <w:hideMark/>
                </w:tcPr>
                <w:p w14:paraId="07AD519E"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70D443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8B4D9F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ODO OTIN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5D1B2FFF"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486,698,219.16</w:t>
                  </w:r>
                </w:p>
              </w:tc>
            </w:tr>
            <w:tr w:rsidR="00CD73FD" w:rsidRPr="00AF333B" w14:paraId="03FC057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2FEF87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OLA-OLUWA</w:t>
                  </w:r>
                </w:p>
              </w:tc>
              <w:tc>
                <w:tcPr>
                  <w:tcW w:w="3535" w:type="dxa"/>
                  <w:tcBorders>
                    <w:top w:val="nil"/>
                    <w:left w:val="nil"/>
                    <w:bottom w:val="single" w:sz="4" w:space="0" w:color="auto"/>
                    <w:right w:val="single" w:sz="4" w:space="0" w:color="auto"/>
                  </w:tcBorders>
                  <w:shd w:val="clear" w:color="auto" w:fill="auto"/>
                  <w:noWrap/>
                  <w:vAlign w:val="bottom"/>
                  <w:hideMark/>
                </w:tcPr>
                <w:p w14:paraId="1A8F3BF6"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475,693,452.59</w:t>
                  </w:r>
                </w:p>
              </w:tc>
            </w:tr>
            <w:tr w:rsidR="00CD73FD" w:rsidRPr="00AF333B" w14:paraId="405D7A0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6A6970"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OLA-OLUWA NORTH</w:t>
                  </w:r>
                </w:p>
              </w:tc>
              <w:tc>
                <w:tcPr>
                  <w:tcW w:w="3535" w:type="dxa"/>
                  <w:tcBorders>
                    <w:top w:val="nil"/>
                    <w:left w:val="nil"/>
                    <w:bottom w:val="single" w:sz="4" w:space="0" w:color="auto"/>
                    <w:right w:val="single" w:sz="4" w:space="0" w:color="auto"/>
                  </w:tcBorders>
                  <w:shd w:val="clear" w:color="auto" w:fill="auto"/>
                  <w:noWrap/>
                  <w:vAlign w:val="bottom"/>
                  <w:hideMark/>
                </w:tcPr>
                <w:p w14:paraId="6B5BEB44"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57E139D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D1F2EC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OLAOLUWA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1052E9D5"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475,693,452.59</w:t>
                  </w:r>
                </w:p>
              </w:tc>
            </w:tr>
            <w:tr w:rsidR="00CD73FD" w:rsidRPr="00AF333B" w14:paraId="0225ABC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73CB8F"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OLORUNDA</w:t>
                  </w:r>
                </w:p>
              </w:tc>
              <w:tc>
                <w:tcPr>
                  <w:tcW w:w="3535" w:type="dxa"/>
                  <w:tcBorders>
                    <w:top w:val="nil"/>
                    <w:left w:val="nil"/>
                    <w:bottom w:val="single" w:sz="4" w:space="0" w:color="auto"/>
                    <w:right w:val="single" w:sz="4" w:space="0" w:color="auto"/>
                  </w:tcBorders>
                  <w:shd w:val="clear" w:color="auto" w:fill="auto"/>
                  <w:noWrap/>
                  <w:vAlign w:val="bottom"/>
                  <w:hideMark/>
                </w:tcPr>
                <w:p w14:paraId="53551579"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494,090,632.74</w:t>
                  </w:r>
                </w:p>
              </w:tc>
            </w:tr>
            <w:tr w:rsidR="00CD73FD" w:rsidRPr="00AF333B" w14:paraId="232B6B25"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A3BF5EA"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OLORUNDA NORTH LCDA</w:t>
                  </w:r>
                </w:p>
              </w:tc>
              <w:tc>
                <w:tcPr>
                  <w:tcW w:w="3535" w:type="dxa"/>
                  <w:tcBorders>
                    <w:top w:val="nil"/>
                    <w:left w:val="nil"/>
                    <w:bottom w:val="single" w:sz="4" w:space="0" w:color="auto"/>
                    <w:right w:val="single" w:sz="4" w:space="0" w:color="auto"/>
                  </w:tcBorders>
                  <w:shd w:val="clear" w:color="auto" w:fill="auto"/>
                  <w:noWrap/>
                  <w:vAlign w:val="bottom"/>
                  <w:hideMark/>
                </w:tcPr>
                <w:p w14:paraId="6955FF2E"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139B655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3BA1F57"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OLORUNDA AREA COUNCIL</w:t>
                  </w:r>
                </w:p>
              </w:tc>
              <w:tc>
                <w:tcPr>
                  <w:tcW w:w="3535" w:type="dxa"/>
                  <w:tcBorders>
                    <w:top w:val="nil"/>
                    <w:left w:val="nil"/>
                    <w:bottom w:val="single" w:sz="4" w:space="0" w:color="auto"/>
                    <w:right w:val="single" w:sz="4" w:space="0" w:color="auto"/>
                  </w:tcBorders>
                  <w:shd w:val="clear" w:color="auto" w:fill="auto"/>
                  <w:noWrap/>
                  <w:vAlign w:val="bottom"/>
                  <w:hideMark/>
                </w:tcPr>
                <w:p w14:paraId="26512F96"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6EF332C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B8A5D0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OLORUNDA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16204491"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494,090,632.74</w:t>
                  </w:r>
                </w:p>
              </w:tc>
            </w:tr>
            <w:tr w:rsidR="00CD73FD" w:rsidRPr="00AF333B" w14:paraId="49EDEB6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2F02722"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ORIADE</w:t>
                  </w:r>
                </w:p>
              </w:tc>
              <w:tc>
                <w:tcPr>
                  <w:tcW w:w="3535" w:type="dxa"/>
                  <w:tcBorders>
                    <w:top w:val="nil"/>
                    <w:left w:val="nil"/>
                    <w:bottom w:val="single" w:sz="4" w:space="0" w:color="auto"/>
                    <w:right w:val="single" w:sz="4" w:space="0" w:color="auto"/>
                  </w:tcBorders>
                  <w:shd w:val="clear" w:color="auto" w:fill="auto"/>
                  <w:noWrap/>
                  <w:vAlign w:val="bottom"/>
                  <w:hideMark/>
                </w:tcPr>
                <w:p w14:paraId="5219FC39"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456,812,600.26</w:t>
                  </w:r>
                </w:p>
              </w:tc>
            </w:tr>
            <w:tr w:rsidR="00CD73FD" w:rsidRPr="00AF333B" w14:paraId="5A03ACC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76BBC75"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ORIADE SOUTH LCDA</w:t>
                  </w:r>
                </w:p>
              </w:tc>
              <w:tc>
                <w:tcPr>
                  <w:tcW w:w="3535" w:type="dxa"/>
                  <w:tcBorders>
                    <w:top w:val="nil"/>
                    <w:left w:val="nil"/>
                    <w:bottom w:val="single" w:sz="4" w:space="0" w:color="auto"/>
                    <w:right w:val="single" w:sz="4" w:space="0" w:color="auto"/>
                  </w:tcBorders>
                  <w:shd w:val="clear" w:color="auto" w:fill="auto"/>
                  <w:noWrap/>
                  <w:vAlign w:val="bottom"/>
                  <w:hideMark/>
                </w:tcPr>
                <w:p w14:paraId="0B29B4A4"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6647B78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A0826C8"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ORIADE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05C4B45B"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456,812,600.26</w:t>
                  </w:r>
                </w:p>
              </w:tc>
            </w:tr>
            <w:tr w:rsidR="00CD73FD" w:rsidRPr="00AF333B" w14:paraId="064D602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858F09D"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OROLU</w:t>
                  </w:r>
                </w:p>
              </w:tc>
              <w:tc>
                <w:tcPr>
                  <w:tcW w:w="3535" w:type="dxa"/>
                  <w:tcBorders>
                    <w:top w:val="nil"/>
                    <w:left w:val="nil"/>
                    <w:bottom w:val="single" w:sz="4" w:space="0" w:color="auto"/>
                    <w:right w:val="single" w:sz="4" w:space="0" w:color="auto"/>
                  </w:tcBorders>
                  <w:shd w:val="clear" w:color="auto" w:fill="auto"/>
                  <w:noWrap/>
                  <w:vAlign w:val="bottom"/>
                  <w:hideMark/>
                </w:tcPr>
                <w:p w14:paraId="37139BD1"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368,482,233.89</w:t>
                  </w:r>
                </w:p>
              </w:tc>
            </w:tr>
            <w:tr w:rsidR="00CD73FD" w:rsidRPr="00AF333B" w14:paraId="4A52897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16F10C9"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OROLU ADMIN</w:t>
                  </w:r>
                </w:p>
              </w:tc>
              <w:tc>
                <w:tcPr>
                  <w:tcW w:w="3535" w:type="dxa"/>
                  <w:tcBorders>
                    <w:top w:val="nil"/>
                    <w:left w:val="nil"/>
                    <w:bottom w:val="single" w:sz="4" w:space="0" w:color="auto"/>
                    <w:right w:val="single" w:sz="4" w:space="0" w:color="auto"/>
                  </w:tcBorders>
                  <w:shd w:val="clear" w:color="auto" w:fill="auto"/>
                  <w:noWrap/>
                  <w:vAlign w:val="bottom"/>
                  <w:hideMark/>
                </w:tcPr>
                <w:p w14:paraId="7CE3CD93"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577387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B6FBCC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OROLU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68AAA48A"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368,482,233.89</w:t>
                  </w:r>
                </w:p>
              </w:tc>
            </w:tr>
            <w:tr w:rsidR="00CD73FD" w:rsidRPr="00AF333B" w14:paraId="4EE31C5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9BD3FF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OSOGBO</w:t>
                  </w:r>
                </w:p>
              </w:tc>
              <w:tc>
                <w:tcPr>
                  <w:tcW w:w="3535" w:type="dxa"/>
                  <w:tcBorders>
                    <w:top w:val="nil"/>
                    <w:left w:val="nil"/>
                    <w:bottom w:val="single" w:sz="4" w:space="0" w:color="auto"/>
                    <w:right w:val="single" w:sz="4" w:space="0" w:color="auto"/>
                  </w:tcBorders>
                  <w:shd w:val="clear" w:color="auto" w:fill="auto"/>
                  <w:noWrap/>
                  <w:vAlign w:val="bottom"/>
                  <w:hideMark/>
                </w:tcPr>
                <w:p w14:paraId="6C4C86FA"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532,370,521.46</w:t>
                  </w:r>
                </w:p>
              </w:tc>
            </w:tr>
            <w:tr w:rsidR="00CD73FD" w:rsidRPr="00AF333B" w14:paraId="112DB73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9C2B7ED"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OSOGBO SOUTH LCDA</w:t>
                  </w:r>
                </w:p>
              </w:tc>
              <w:tc>
                <w:tcPr>
                  <w:tcW w:w="3535" w:type="dxa"/>
                  <w:tcBorders>
                    <w:top w:val="nil"/>
                    <w:left w:val="nil"/>
                    <w:bottom w:val="single" w:sz="4" w:space="0" w:color="auto"/>
                    <w:right w:val="single" w:sz="4" w:space="0" w:color="auto"/>
                  </w:tcBorders>
                  <w:shd w:val="clear" w:color="auto" w:fill="auto"/>
                  <w:noWrap/>
                  <w:vAlign w:val="bottom"/>
                  <w:hideMark/>
                </w:tcPr>
                <w:p w14:paraId="3E16F124"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7BCC573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1DB6BBD"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OSOGBO WEST LCDA</w:t>
                  </w:r>
                </w:p>
              </w:tc>
              <w:tc>
                <w:tcPr>
                  <w:tcW w:w="3535" w:type="dxa"/>
                  <w:tcBorders>
                    <w:top w:val="nil"/>
                    <w:left w:val="nil"/>
                    <w:bottom w:val="single" w:sz="4" w:space="0" w:color="auto"/>
                    <w:right w:val="single" w:sz="4" w:space="0" w:color="auto"/>
                  </w:tcBorders>
                  <w:shd w:val="clear" w:color="auto" w:fill="auto"/>
                  <w:noWrap/>
                  <w:vAlign w:val="bottom"/>
                  <w:hideMark/>
                </w:tcPr>
                <w:p w14:paraId="79C0FD8F" w14:textId="77777777" w:rsidR="00CD73FD" w:rsidRPr="00AF333B" w:rsidRDefault="00CD73FD" w:rsidP="002108FD">
                  <w:pPr>
                    <w:spacing w:after="0" w:line="240" w:lineRule="auto"/>
                    <w:jc w:val="right"/>
                    <w:rPr>
                      <w:rFonts w:ascii="Calibri" w:eastAsia="Times New Roman" w:hAnsi="Calibri" w:cs="Calibri"/>
                      <w:bCs/>
                      <w:color w:val="000000"/>
                    </w:rPr>
                  </w:pPr>
                </w:p>
              </w:tc>
            </w:tr>
            <w:tr w:rsidR="00CD73FD" w:rsidRPr="00AF333B" w14:paraId="11B5977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3B24B5"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OSOGBO CONSOLIDATED</w:t>
                  </w:r>
                </w:p>
              </w:tc>
              <w:tc>
                <w:tcPr>
                  <w:tcW w:w="3535" w:type="dxa"/>
                  <w:tcBorders>
                    <w:top w:val="nil"/>
                    <w:left w:val="nil"/>
                    <w:bottom w:val="single" w:sz="4" w:space="0" w:color="auto"/>
                    <w:right w:val="single" w:sz="4" w:space="0" w:color="auto"/>
                  </w:tcBorders>
                  <w:shd w:val="clear" w:color="auto" w:fill="auto"/>
                  <w:noWrap/>
                  <w:vAlign w:val="bottom"/>
                  <w:hideMark/>
                </w:tcPr>
                <w:p w14:paraId="1CFC2F77"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532,370,521.46</w:t>
                  </w:r>
                </w:p>
              </w:tc>
            </w:tr>
            <w:tr w:rsidR="00CD73FD" w:rsidRPr="00AF333B" w14:paraId="268FD29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E7F67CB" w14:textId="77777777" w:rsidR="00CD73FD" w:rsidRPr="00AF333B" w:rsidRDefault="00CD73FD" w:rsidP="002108FD">
                  <w:pPr>
                    <w:spacing w:after="0" w:line="240" w:lineRule="auto"/>
                    <w:rPr>
                      <w:rFonts w:ascii="Calibri" w:eastAsia="Times New Roman" w:hAnsi="Calibri" w:cs="Calibri"/>
                      <w:bCs/>
                      <w:color w:val="000000"/>
                    </w:rPr>
                  </w:pPr>
                  <w:r w:rsidRPr="00AF333B">
                    <w:rPr>
                      <w:rFonts w:ascii="Calibri" w:eastAsia="Times New Roman" w:hAnsi="Calibri" w:cs="Calibri"/>
                      <w:bCs/>
                      <w:color w:val="000000"/>
                    </w:rPr>
                    <w:t>TOTAL</w:t>
                  </w:r>
                </w:p>
              </w:tc>
              <w:tc>
                <w:tcPr>
                  <w:tcW w:w="3535" w:type="dxa"/>
                  <w:tcBorders>
                    <w:top w:val="nil"/>
                    <w:left w:val="nil"/>
                    <w:bottom w:val="single" w:sz="4" w:space="0" w:color="auto"/>
                    <w:right w:val="single" w:sz="4" w:space="0" w:color="auto"/>
                  </w:tcBorders>
                  <w:shd w:val="clear" w:color="auto" w:fill="auto"/>
                  <w:noWrap/>
                  <w:vAlign w:val="bottom"/>
                  <w:hideMark/>
                </w:tcPr>
                <w:p w14:paraId="78BDDB37" w14:textId="77777777" w:rsidR="00CD73FD" w:rsidRPr="00AF333B" w:rsidRDefault="00CD73FD" w:rsidP="002108FD">
                  <w:pPr>
                    <w:spacing w:after="0" w:line="240" w:lineRule="auto"/>
                    <w:jc w:val="right"/>
                    <w:rPr>
                      <w:rFonts w:ascii="Calibri" w:eastAsia="Times New Roman" w:hAnsi="Calibri" w:cs="Calibri"/>
                      <w:bCs/>
                      <w:color w:val="000000"/>
                    </w:rPr>
                  </w:pPr>
                  <w:r w:rsidRPr="00AF333B">
                    <w:rPr>
                      <w:rFonts w:ascii="Calibri" w:eastAsia="Times New Roman" w:hAnsi="Calibri" w:cs="Calibri"/>
                      <w:bCs/>
                      <w:color w:val="000000"/>
                    </w:rPr>
                    <w:t>14,278,325,028.77</w:t>
                  </w:r>
                </w:p>
              </w:tc>
            </w:tr>
          </w:tbl>
          <w:p w14:paraId="768E4C82"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79</w:t>
            </w:r>
          </w:p>
          <w:p w14:paraId="4C1A01C6" w14:textId="77777777" w:rsidR="00CD73FD" w:rsidRPr="002233E5" w:rsidRDefault="00CD73FD" w:rsidP="002108FD">
            <w:pPr>
              <w:spacing w:after="0" w:line="276" w:lineRule="auto"/>
              <w:jc w:val="center"/>
              <w:rPr>
                <w:rFonts w:ascii="Cambria" w:hAnsi="Cambria"/>
                <w:bCs/>
              </w:rPr>
            </w:pPr>
            <w:r w:rsidRPr="002233E5">
              <w:rPr>
                <w:rFonts w:ascii="Cambria" w:hAnsi="Cambria"/>
                <w:bCs/>
              </w:rPr>
              <w:t>[PROCEED FROM DISPOSAL OF ASSETS]</w:t>
            </w:r>
          </w:p>
          <w:p w14:paraId="1CC2EE29" w14:textId="77777777" w:rsidR="00CD73FD" w:rsidRPr="002233E5" w:rsidRDefault="00CD73FD" w:rsidP="002108FD">
            <w:pPr>
              <w:spacing w:after="0" w:line="276" w:lineRule="auto"/>
              <w:jc w:val="center"/>
              <w:rPr>
                <w:rFonts w:ascii="Cambria" w:hAnsi="Cambria"/>
                <w:bCs/>
              </w:rPr>
            </w:pPr>
          </w:p>
          <w:tbl>
            <w:tblPr>
              <w:tblW w:w="8201" w:type="dxa"/>
              <w:jc w:val="center"/>
              <w:tblLayout w:type="fixed"/>
              <w:tblLook w:val="04A0" w:firstRow="1" w:lastRow="0" w:firstColumn="1" w:lastColumn="0" w:noHBand="0" w:noVBand="1"/>
            </w:tblPr>
            <w:tblGrid>
              <w:gridCol w:w="3685"/>
              <w:gridCol w:w="4516"/>
            </w:tblGrid>
            <w:tr w:rsidR="00CD73FD" w:rsidRPr="005B3A87" w14:paraId="40D43058" w14:textId="77777777" w:rsidTr="002108FD">
              <w:trPr>
                <w:trHeight w:val="103"/>
                <w:jc w:val="center"/>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75D9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EAST</w:t>
                  </w:r>
                </w:p>
              </w:tc>
              <w:tc>
                <w:tcPr>
                  <w:tcW w:w="4516" w:type="dxa"/>
                  <w:tcBorders>
                    <w:top w:val="single" w:sz="4" w:space="0" w:color="auto"/>
                    <w:left w:val="nil"/>
                    <w:bottom w:val="single" w:sz="4" w:space="0" w:color="auto"/>
                    <w:right w:val="single" w:sz="4" w:space="0" w:color="auto"/>
                  </w:tcBorders>
                  <w:shd w:val="clear" w:color="auto" w:fill="auto"/>
                  <w:vAlign w:val="bottom"/>
                  <w:hideMark/>
                </w:tcPr>
                <w:p w14:paraId="500DE9EE"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911,000.00</w:t>
                  </w:r>
                </w:p>
              </w:tc>
            </w:tr>
            <w:tr w:rsidR="00CD73FD" w:rsidRPr="005B3A87" w14:paraId="3712A52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74F747D"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EAST LCDA</w:t>
                  </w:r>
                </w:p>
              </w:tc>
              <w:tc>
                <w:tcPr>
                  <w:tcW w:w="4516" w:type="dxa"/>
                  <w:tcBorders>
                    <w:top w:val="nil"/>
                    <w:left w:val="nil"/>
                    <w:bottom w:val="single" w:sz="4" w:space="0" w:color="auto"/>
                    <w:right w:val="single" w:sz="4" w:space="0" w:color="auto"/>
                  </w:tcBorders>
                  <w:shd w:val="clear" w:color="auto" w:fill="auto"/>
                  <w:noWrap/>
                  <w:vAlign w:val="bottom"/>
                  <w:hideMark/>
                </w:tcPr>
                <w:p w14:paraId="2E34B50E"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4B92F4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157163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EAST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64FD4E7E"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911,000.00</w:t>
                  </w:r>
                </w:p>
              </w:tc>
            </w:tr>
            <w:tr w:rsidR="00CD73FD" w:rsidRPr="005B3A87" w14:paraId="5E004BF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57D27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WEST</w:t>
                  </w:r>
                </w:p>
              </w:tc>
              <w:tc>
                <w:tcPr>
                  <w:tcW w:w="4516" w:type="dxa"/>
                  <w:tcBorders>
                    <w:top w:val="nil"/>
                    <w:left w:val="nil"/>
                    <w:bottom w:val="single" w:sz="4" w:space="0" w:color="auto"/>
                    <w:right w:val="single" w:sz="4" w:space="0" w:color="auto"/>
                  </w:tcBorders>
                  <w:shd w:val="clear" w:color="auto" w:fill="auto"/>
                  <w:noWrap/>
                  <w:vAlign w:val="bottom"/>
                  <w:hideMark/>
                </w:tcPr>
                <w:p w14:paraId="573316D8"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06DF8DB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C6F00F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WEST CENTRAL LCDA</w:t>
                  </w:r>
                </w:p>
              </w:tc>
              <w:tc>
                <w:tcPr>
                  <w:tcW w:w="4516" w:type="dxa"/>
                  <w:tcBorders>
                    <w:top w:val="nil"/>
                    <w:left w:val="nil"/>
                    <w:bottom w:val="single" w:sz="4" w:space="0" w:color="auto"/>
                    <w:right w:val="single" w:sz="4" w:space="0" w:color="auto"/>
                  </w:tcBorders>
                  <w:shd w:val="clear" w:color="auto" w:fill="auto"/>
                  <w:noWrap/>
                  <w:vAlign w:val="bottom"/>
                  <w:hideMark/>
                </w:tcPr>
                <w:p w14:paraId="59860E4D"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370729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4D8FD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WEST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3F93C81A"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73E96A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BE939AA"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AYEDAADE</w:t>
                  </w:r>
                </w:p>
              </w:tc>
              <w:tc>
                <w:tcPr>
                  <w:tcW w:w="4516" w:type="dxa"/>
                  <w:tcBorders>
                    <w:top w:val="nil"/>
                    <w:left w:val="nil"/>
                    <w:bottom w:val="single" w:sz="4" w:space="0" w:color="auto"/>
                    <w:right w:val="single" w:sz="4" w:space="0" w:color="auto"/>
                  </w:tcBorders>
                  <w:shd w:val="clear" w:color="auto" w:fill="auto"/>
                  <w:noWrap/>
                  <w:vAlign w:val="bottom"/>
                  <w:hideMark/>
                </w:tcPr>
                <w:p w14:paraId="2D55FFAF"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3E2C5B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726090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AYEDAADE SOUTH</w:t>
                  </w:r>
                </w:p>
              </w:tc>
              <w:tc>
                <w:tcPr>
                  <w:tcW w:w="4516" w:type="dxa"/>
                  <w:tcBorders>
                    <w:top w:val="nil"/>
                    <w:left w:val="nil"/>
                    <w:bottom w:val="single" w:sz="4" w:space="0" w:color="auto"/>
                    <w:right w:val="single" w:sz="4" w:space="0" w:color="auto"/>
                  </w:tcBorders>
                  <w:shd w:val="clear" w:color="auto" w:fill="auto"/>
                  <w:vAlign w:val="bottom"/>
                  <w:hideMark/>
                </w:tcPr>
                <w:p w14:paraId="2934A676"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07DCB71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DC72CC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AYEDAADE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2D0DDCCF"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00FACD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96972B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AYEDIRE</w:t>
                  </w:r>
                </w:p>
              </w:tc>
              <w:tc>
                <w:tcPr>
                  <w:tcW w:w="4516" w:type="dxa"/>
                  <w:tcBorders>
                    <w:top w:val="nil"/>
                    <w:left w:val="nil"/>
                    <w:bottom w:val="single" w:sz="4" w:space="0" w:color="auto"/>
                    <w:right w:val="single" w:sz="4" w:space="0" w:color="auto"/>
                  </w:tcBorders>
                  <w:shd w:val="clear" w:color="auto" w:fill="auto"/>
                  <w:noWrap/>
                  <w:vAlign w:val="bottom"/>
                  <w:hideMark/>
                </w:tcPr>
                <w:p w14:paraId="1D6252D0"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5FD532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4674FB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AYEDIRE SOUTH</w:t>
                  </w:r>
                </w:p>
              </w:tc>
              <w:tc>
                <w:tcPr>
                  <w:tcW w:w="4516" w:type="dxa"/>
                  <w:tcBorders>
                    <w:top w:val="nil"/>
                    <w:left w:val="nil"/>
                    <w:bottom w:val="single" w:sz="4" w:space="0" w:color="auto"/>
                    <w:right w:val="single" w:sz="4" w:space="0" w:color="auto"/>
                  </w:tcBorders>
                  <w:shd w:val="clear" w:color="auto" w:fill="auto"/>
                  <w:noWrap/>
                  <w:vAlign w:val="bottom"/>
                  <w:hideMark/>
                </w:tcPr>
                <w:p w14:paraId="1A69C027"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606F21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26B3DAE" w14:textId="77777777" w:rsidR="00CD73FD" w:rsidRPr="005B3A87" w:rsidRDefault="00CD73FD" w:rsidP="002108FD">
                  <w:pPr>
                    <w:spacing w:after="0" w:line="240" w:lineRule="auto"/>
                    <w:rPr>
                      <w:rFonts w:ascii="Calibri" w:eastAsia="Times New Roman" w:hAnsi="Calibri" w:cs="Calibri"/>
                      <w:bCs/>
                      <w:color w:val="000000"/>
                    </w:rPr>
                  </w:pPr>
                  <w:proofErr w:type="gramStart"/>
                  <w:r w:rsidRPr="005B3A87">
                    <w:rPr>
                      <w:rFonts w:ascii="Calibri" w:eastAsia="Times New Roman" w:hAnsi="Calibri" w:cs="Calibri"/>
                      <w:bCs/>
                      <w:color w:val="000000"/>
                    </w:rPr>
                    <w:t>AYEDIRE  CONSOLIDATED</w:t>
                  </w:r>
                  <w:proofErr w:type="gramEnd"/>
                </w:p>
              </w:tc>
              <w:tc>
                <w:tcPr>
                  <w:tcW w:w="4516" w:type="dxa"/>
                  <w:tcBorders>
                    <w:top w:val="nil"/>
                    <w:left w:val="nil"/>
                    <w:bottom w:val="single" w:sz="4" w:space="0" w:color="auto"/>
                    <w:right w:val="single" w:sz="4" w:space="0" w:color="auto"/>
                  </w:tcBorders>
                  <w:shd w:val="clear" w:color="auto" w:fill="auto"/>
                  <w:noWrap/>
                  <w:vAlign w:val="bottom"/>
                  <w:hideMark/>
                </w:tcPr>
                <w:p w14:paraId="272A1F7E"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BD98AC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382944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BOLUWADURO</w:t>
                  </w:r>
                </w:p>
              </w:tc>
              <w:tc>
                <w:tcPr>
                  <w:tcW w:w="4516" w:type="dxa"/>
                  <w:tcBorders>
                    <w:top w:val="nil"/>
                    <w:left w:val="nil"/>
                    <w:bottom w:val="single" w:sz="4" w:space="0" w:color="auto"/>
                    <w:right w:val="single" w:sz="4" w:space="0" w:color="auto"/>
                  </w:tcBorders>
                  <w:shd w:val="clear" w:color="auto" w:fill="auto"/>
                  <w:noWrap/>
                  <w:vAlign w:val="bottom"/>
                  <w:hideMark/>
                </w:tcPr>
                <w:p w14:paraId="63804B67"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A691BD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3AED94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BOLUWADURO EAST LCDA</w:t>
                  </w:r>
                </w:p>
              </w:tc>
              <w:tc>
                <w:tcPr>
                  <w:tcW w:w="4516" w:type="dxa"/>
                  <w:tcBorders>
                    <w:top w:val="nil"/>
                    <w:left w:val="nil"/>
                    <w:bottom w:val="single" w:sz="4" w:space="0" w:color="auto"/>
                    <w:right w:val="single" w:sz="4" w:space="0" w:color="auto"/>
                  </w:tcBorders>
                  <w:shd w:val="clear" w:color="auto" w:fill="auto"/>
                  <w:noWrap/>
                  <w:vAlign w:val="bottom"/>
                  <w:hideMark/>
                </w:tcPr>
                <w:p w14:paraId="15D152FB"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11ECC2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D5E94F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BOLUWADURO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4086DED1"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CD8F53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58A8793"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BORIPE</w:t>
                  </w:r>
                </w:p>
              </w:tc>
              <w:tc>
                <w:tcPr>
                  <w:tcW w:w="4516" w:type="dxa"/>
                  <w:tcBorders>
                    <w:top w:val="nil"/>
                    <w:left w:val="nil"/>
                    <w:bottom w:val="single" w:sz="4" w:space="0" w:color="auto"/>
                    <w:right w:val="single" w:sz="4" w:space="0" w:color="auto"/>
                  </w:tcBorders>
                  <w:shd w:val="clear" w:color="auto" w:fill="auto"/>
                  <w:noWrap/>
                  <w:vAlign w:val="bottom"/>
                  <w:hideMark/>
                </w:tcPr>
                <w:p w14:paraId="0E7FEDF8"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7E0478C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A44530B"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BORIPE NORTH</w:t>
                  </w:r>
                </w:p>
              </w:tc>
              <w:tc>
                <w:tcPr>
                  <w:tcW w:w="4516" w:type="dxa"/>
                  <w:tcBorders>
                    <w:top w:val="nil"/>
                    <w:left w:val="nil"/>
                    <w:bottom w:val="single" w:sz="4" w:space="0" w:color="auto"/>
                    <w:right w:val="single" w:sz="4" w:space="0" w:color="auto"/>
                  </w:tcBorders>
                  <w:shd w:val="clear" w:color="auto" w:fill="auto"/>
                  <w:noWrap/>
                  <w:vAlign w:val="bottom"/>
                  <w:hideMark/>
                </w:tcPr>
                <w:p w14:paraId="7A327D79"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C4DED6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C9B356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BORIPE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395C7DAB"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7034669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498571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NORTH</w:t>
                  </w:r>
                </w:p>
              </w:tc>
              <w:tc>
                <w:tcPr>
                  <w:tcW w:w="4516" w:type="dxa"/>
                  <w:tcBorders>
                    <w:top w:val="nil"/>
                    <w:left w:val="nil"/>
                    <w:bottom w:val="single" w:sz="4" w:space="0" w:color="auto"/>
                    <w:right w:val="single" w:sz="4" w:space="0" w:color="auto"/>
                  </w:tcBorders>
                  <w:shd w:val="clear" w:color="auto" w:fill="auto"/>
                  <w:noWrap/>
                  <w:vAlign w:val="bottom"/>
                  <w:hideMark/>
                </w:tcPr>
                <w:p w14:paraId="2350DCD4"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0DEE277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5083D3"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NORTH AREA COUNCIL</w:t>
                  </w:r>
                </w:p>
              </w:tc>
              <w:tc>
                <w:tcPr>
                  <w:tcW w:w="4516" w:type="dxa"/>
                  <w:tcBorders>
                    <w:top w:val="nil"/>
                    <w:left w:val="nil"/>
                    <w:bottom w:val="single" w:sz="4" w:space="0" w:color="auto"/>
                    <w:right w:val="single" w:sz="4" w:space="0" w:color="auto"/>
                  </w:tcBorders>
                  <w:shd w:val="clear" w:color="auto" w:fill="auto"/>
                  <w:noWrap/>
                  <w:vAlign w:val="bottom"/>
                  <w:hideMark/>
                </w:tcPr>
                <w:p w14:paraId="1CDE0EE5"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5393EB9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46D6DA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NORTH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75157770"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1B8576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CC2BD7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SOUTH</w:t>
                  </w:r>
                </w:p>
              </w:tc>
              <w:tc>
                <w:tcPr>
                  <w:tcW w:w="4516" w:type="dxa"/>
                  <w:tcBorders>
                    <w:top w:val="nil"/>
                    <w:left w:val="nil"/>
                    <w:bottom w:val="single" w:sz="4" w:space="0" w:color="auto"/>
                    <w:right w:val="single" w:sz="4" w:space="0" w:color="auto"/>
                  </w:tcBorders>
                  <w:shd w:val="clear" w:color="auto" w:fill="auto"/>
                  <w:noWrap/>
                  <w:vAlign w:val="bottom"/>
                  <w:hideMark/>
                </w:tcPr>
                <w:p w14:paraId="05EBCA30"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56A05AC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7FDB43A"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EAST LCDA</w:t>
                  </w:r>
                </w:p>
              </w:tc>
              <w:tc>
                <w:tcPr>
                  <w:tcW w:w="4516" w:type="dxa"/>
                  <w:tcBorders>
                    <w:top w:val="nil"/>
                    <w:left w:val="nil"/>
                    <w:bottom w:val="single" w:sz="4" w:space="0" w:color="auto"/>
                    <w:right w:val="single" w:sz="4" w:space="0" w:color="auto"/>
                  </w:tcBorders>
                  <w:shd w:val="clear" w:color="auto" w:fill="auto"/>
                  <w:noWrap/>
                  <w:vAlign w:val="bottom"/>
                  <w:hideMark/>
                </w:tcPr>
                <w:p w14:paraId="3AF7FC8C"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5D7371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0C76EEA"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SOUTH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5DF6F30E"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5A59D8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C68CFB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EGBEDORE</w:t>
                  </w:r>
                </w:p>
              </w:tc>
              <w:tc>
                <w:tcPr>
                  <w:tcW w:w="4516" w:type="dxa"/>
                  <w:tcBorders>
                    <w:top w:val="nil"/>
                    <w:left w:val="nil"/>
                    <w:bottom w:val="single" w:sz="4" w:space="0" w:color="auto"/>
                    <w:right w:val="single" w:sz="4" w:space="0" w:color="auto"/>
                  </w:tcBorders>
                  <w:shd w:val="clear" w:color="auto" w:fill="auto"/>
                  <w:noWrap/>
                  <w:vAlign w:val="bottom"/>
                  <w:hideMark/>
                </w:tcPr>
                <w:p w14:paraId="2BF4491D"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BF4BA8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D98FC2A"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EGBEDORE SOUTH LCDA</w:t>
                  </w:r>
                </w:p>
              </w:tc>
              <w:tc>
                <w:tcPr>
                  <w:tcW w:w="4516" w:type="dxa"/>
                  <w:tcBorders>
                    <w:top w:val="nil"/>
                    <w:left w:val="nil"/>
                    <w:bottom w:val="single" w:sz="4" w:space="0" w:color="auto"/>
                    <w:right w:val="single" w:sz="4" w:space="0" w:color="auto"/>
                  </w:tcBorders>
                  <w:shd w:val="clear" w:color="auto" w:fill="auto"/>
                  <w:noWrap/>
                  <w:vAlign w:val="bottom"/>
                  <w:hideMark/>
                </w:tcPr>
                <w:p w14:paraId="010EB2F9"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5A2378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6A465C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OKINNI ADMIN</w:t>
                  </w:r>
                </w:p>
              </w:tc>
              <w:tc>
                <w:tcPr>
                  <w:tcW w:w="4516" w:type="dxa"/>
                  <w:tcBorders>
                    <w:top w:val="nil"/>
                    <w:left w:val="nil"/>
                    <w:bottom w:val="single" w:sz="4" w:space="0" w:color="auto"/>
                    <w:right w:val="single" w:sz="4" w:space="0" w:color="auto"/>
                  </w:tcBorders>
                  <w:shd w:val="clear" w:color="auto" w:fill="auto"/>
                  <w:noWrap/>
                  <w:vAlign w:val="bottom"/>
                  <w:hideMark/>
                </w:tcPr>
                <w:p w14:paraId="4BE119A9"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5EA99C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B38BBF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EGBEDORE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1A8FB39F"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710EA0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41A37EA"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EJIGBO</w:t>
                  </w:r>
                </w:p>
              </w:tc>
              <w:tc>
                <w:tcPr>
                  <w:tcW w:w="4516" w:type="dxa"/>
                  <w:tcBorders>
                    <w:top w:val="nil"/>
                    <w:left w:val="nil"/>
                    <w:bottom w:val="single" w:sz="4" w:space="0" w:color="auto"/>
                    <w:right w:val="single" w:sz="4" w:space="0" w:color="auto"/>
                  </w:tcBorders>
                  <w:shd w:val="clear" w:color="auto" w:fill="auto"/>
                  <w:noWrap/>
                  <w:vAlign w:val="bottom"/>
                  <w:hideMark/>
                </w:tcPr>
                <w:p w14:paraId="5CDFF6EE"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F7913F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EEE885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EJIGBO SOUTH LCDA</w:t>
                  </w:r>
                </w:p>
              </w:tc>
              <w:tc>
                <w:tcPr>
                  <w:tcW w:w="4516" w:type="dxa"/>
                  <w:tcBorders>
                    <w:top w:val="nil"/>
                    <w:left w:val="nil"/>
                    <w:bottom w:val="single" w:sz="4" w:space="0" w:color="auto"/>
                    <w:right w:val="single" w:sz="4" w:space="0" w:color="auto"/>
                  </w:tcBorders>
                  <w:shd w:val="clear" w:color="auto" w:fill="auto"/>
                  <w:noWrap/>
                  <w:vAlign w:val="bottom"/>
                  <w:hideMark/>
                </w:tcPr>
                <w:p w14:paraId="1FF0AF12"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7B7C16B"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300B19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EJIGBO WEST LCDA</w:t>
                  </w:r>
                </w:p>
              </w:tc>
              <w:tc>
                <w:tcPr>
                  <w:tcW w:w="4516" w:type="dxa"/>
                  <w:tcBorders>
                    <w:top w:val="nil"/>
                    <w:left w:val="nil"/>
                    <w:bottom w:val="single" w:sz="4" w:space="0" w:color="auto"/>
                    <w:right w:val="single" w:sz="4" w:space="0" w:color="auto"/>
                  </w:tcBorders>
                  <w:shd w:val="clear" w:color="auto" w:fill="auto"/>
                  <w:noWrap/>
                  <w:vAlign w:val="bottom"/>
                  <w:hideMark/>
                </w:tcPr>
                <w:p w14:paraId="1CA8EDCE"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0A7A7FF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F83E79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EJIGBO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02582470"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0DF4CF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88C88D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CENTRAL</w:t>
                  </w:r>
                </w:p>
              </w:tc>
              <w:tc>
                <w:tcPr>
                  <w:tcW w:w="4516" w:type="dxa"/>
                  <w:tcBorders>
                    <w:top w:val="nil"/>
                    <w:left w:val="nil"/>
                    <w:bottom w:val="single" w:sz="4" w:space="0" w:color="auto"/>
                    <w:right w:val="single" w:sz="4" w:space="0" w:color="auto"/>
                  </w:tcBorders>
                  <w:shd w:val="clear" w:color="auto" w:fill="auto"/>
                  <w:noWrap/>
                  <w:vAlign w:val="bottom"/>
                  <w:hideMark/>
                </w:tcPr>
                <w:p w14:paraId="626B7E76"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76919B6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197BA6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CENTRAL WEST LCDA</w:t>
                  </w:r>
                </w:p>
              </w:tc>
              <w:tc>
                <w:tcPr>
                  <w:tcW w:w="4516" w:type="dxa"/>
                  <w:tcBorders>
                    <w:top w:val="nil"/>
                    <w:left w:val="nil"/>
                    <w:bottom w:val="single" w:sz="4" w:space="0" w:color="auto"/>
                    <w:right w:val="single" w:sz="4" w:space="0" w:color="auto"/>
                  </w:tcBorders>
                  <w:shd w:val="clear" w:color="auto" w:fill="auto"/>
                  <w:noWrap/>
                  <w:vAlign w:val="bottom"/>
                  <w:hideMark/>
                </w:tcPr>
                <w:p w14:paraId="54D7D19F"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3105E2B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B04763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CENTRAL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05372EAA"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82F5A5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D7276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EAST</w:t>
                  </w:r>
                </w:p>
              </w:tc>
              <w:tc>
                <w:tcPr>
                  <w:tcW w:w="4516" w:type="dxa"/>
                  <w:tcBorders>
                    <w:top w:val="nil"/>
                    <w:left w:val="nil"/>
                    <w:bottom w:val="single" w:sz="4" w:space="0" w:color="auto"/>
                    <w:right w:val="single" w:sz="4" w:space="0" w:color="auto"/>
                  </w:tcBorders>
                  <w:shd w:val="clear" w:color="auto" w:fill="auto"/>
                  <w:noWrap/>
                  <w:vAlign w:val="bottom"/>
                  <w:hideMark/>
                </w:tcPr>
                <w:p w14:paraId="5E0E5DBF"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3EA1B81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BAA131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OOYE</w:t>
                  </w:r>
                </w:p>
              </w:tc>
              <w:tc>
                <w:tcPr>
                  <w:tcW w:w="4516" w:type="dxa"/>
                  <w:tcBorders>
                    <w:top w:val="nil"/>
                    <w:left w:val="nil"/>
                    <w:bottom w:val="single" w:sz="4" w:space="0" w:color="auto"/>
                    <w:right w:val="single" w:sz="4" w:space="0" w:color="auto"/>
                  </w:tcBorders>
                  <w:shd w:val="clear" w:color="auto" w:fill="auto"/>
                  <w:noWrap/>
                  <w:vAlign w:val="bottom"/>
                  <w:hideMark/>
                </w:tcPr>
                <w:p w14:paraId="46AB8F35"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31C7A1D9"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D207AB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EAST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42116E77"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00E0C3C"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298DAC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NORTH EAST LCDA</w:t>
                  </w:r>
                </w:p>
              </w:tc>
              <w:tc>
                <w:tcPr>
                  <w:tcW w:w="4516" w:type="dxa"/>
                  <w:tcBorders>
                    <w:top w:val="nil"/>
                    <w:left w:val="nil"/>
                    <w:bottom w:val="single" w:sz="4" w:space="0" w:color="auto"/>
                    <w:right w:val="single" w:sz="4" w:space="0" w:color="auto"/>
                  </w:tcBorders>
                  <w:shd w:val="clear" w:color="auto" w:fill="auto"/>
                  <w:noWrap/>
                  <w:vAlign w:val="bottom"/>
                  <w:hideMark/>
                </w:tcPr>
                <w:p w14:paraId="4D0DA8B5"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C4E805D"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5F82386"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lastRenderedPageBreak/>
                    <w:t>IFE NORTH</w:t>
                  </w:r>
                </w:p>
              </w:tc>
              <w:tc>
                <w:tcPr>
                  <w:tcW w:w="4516" w:type="dxa"/>
                  <w:tcBorders>
                    <w:top w:val="nil"/>
                    <w:left w:val="nil"/>
                    <w:bottom w:val="single" w:sz="4" w:space="0" w:color="auto"/>
                    <w:right w:val="single" w:sz="4" w:space="0" w:color="auto"/>
                  </w:tcBorders>
                  <w:shd w:val="clear" w:color="auto" w:fill="auto"/>
                  <w:noWrap/>
                  <w:vAlign w:val="bottom"/>
                  <w:hideMark/>
                </w:tcPr>
                <w:p w14:paraId="2B77C1B1"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7F7460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A9F3A3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NORTH WEST LCDA</w:t>
                  </w:r>
                </w:p>
              </w:tc>
              <w:tc>
                <w:tcPr>
                  <w:tcW w:w="4516" w:type="dxa"/>
                  <w:tcBorders>
                    <w:top w:val="nil"/>
                    <w:left w:val="nil"/>
                    <w:bottom w:val="single" w:sz="4" w:space="0" w:color="auto"/>
                    <w:right w:val="single" w:sz="4" w:space="0" w:color="auto"/>
                  </w:tcBorders>
                  <w:shd w:val="clear" w:color="auto" w:fill="auto"/>
                  <w:noWrap/>
                  <w:vAlign w:val="bottom"/>
                  <w:hideMark/>
                </w:tcPr>
                <w:p w14:paraId="29882B71"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55AC76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44621F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NORTH AREA COUNCIL</w:t>
                  </w:r>
                </w:p>
              </w:tc>
              <w:tc>
                <w:tcPr>
                  <w:tcW w:w="4516" w:type="dxa"/>
                  <w:tcBorders>
                    <w:top w:val="nil"/>
                    <w:left w:val="nil"/>
                    <w:bottom w:val="single" w:sz="4" w:space="0" w:color="auto"/>
                    <w:right w:val="single" w:sz="4" w:space="0" w:color="auto"/>
                  </w:tcBorders>
                  <w:shd w:val="clear" w:color="auto" w:fill="auto"/>
                  <w:noWrap/>
                  <w:vAlign w:val="bottom"/>
                  <w:hideMark/>
                </w:tcPr>
                <w:p w14:paraId="61917C4F"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303627B3"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6A0990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NORTH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7A1C715E"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B98D20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89DBDF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SOUTH</w:t>
                  </w:r>
                </w:p>
              </w:tc>
              <w:tc>
                <w:tcPr>
                  <w:tcW w:w="4516" w:type="dxa"/>
                  <w:tcBorders>
                    <w:top w:val="nil"/>
                    <w:left w:val="nil"/>
                    <w:bottom w:val="single" w:sz="4" w:space="0" w:color="auto"/>
                    <w:right w:val="single" w:sz="4" w:space="0" w:color="auto"/>
                  </w:tcBorders>
                  <w:shd w:val="clear" w:color="auto" w:fill="auto"/>
                  <w:noWrap/>
                  <w:vAlign w:val="bottom"/>
                  <w:hideMark/>
                </w:tcPr>
                <w:p w14:paraId="468C9E11"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EB167E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BD7CC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SOUTH LCDA</w:t>
                  </w:r>
                </w:p>
              </w:tc>
              <w:tc>
                <w:tcPr>
                  <w:tcW w:w="4516" w:type="dxa"/>
                  <w:tcBorders>
                    <w:top w:val="nil"/>
                    <w:left w:val="nil"/>
                    <w:bottom w:val="single" w:sz="4" w:space="0" w:color="auto"/>
                    <w:right w:val="single" w:sz="4" w:space="0" w:color="auto"/>
                  </w:tcBorders>
                  <w:shd w:val="clear" w:color="auto" w:fill="auto"/>
                  <w:noWrap/>
                  <w:vAlign w:val="bottom"/>
                  <w:hideMark/>
                </w:tcPr>
                <w:p w14:paraId="1068C745"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81240F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EBC77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SOUTH CONSLIDATED</w:t>
                  </w:r>
                </w:p>
              </w:tc>
              <w:tc>
                <w:tcPr>
                  <w:tcW w:w="4516" w:type="dxa"/>
                  <w:tcBorders>
                    <w:top w:val="nil"/>
                    <w:left w:val="nil"/>
                    <w:bottom w:val="single" w:sz="4" w:space="0" w:color="auto"/>
                    <w:right w:val="single" w:sz="4" w:space="0" w:color="auto"/>
                  </w:tcBorders>
                  <w:shd w:val="clear" w:color="auto" w:fill="auto"/>
                  <w:noWrap/>
                  <w:vAlign w:val="bottom"/>
                  <w:hideMark/>
                </w:tcPr>
                <w:p w14:paraId="6E50AD38"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EFEA28E"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F542FA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IFEDAYO</w:t>
                  </w:r>
                </w:p>
              </w:tc>
              <w:tc>
                <w:tcPr>
                  <w:tcW w:w="4516" w:type="dxa"/>
                  <w:tcBorders>
                    <w:top w:val="nil"/>
                    <w:left w:val="nil"/>
                    <w:bottom w:val="single" w:sz="4" w:space="0" w:color="auto"/>
                    <w:right w:val="single" w:sz="4" w:space="0" w:color="auto"/>
                  </w:tcBorders>
                  <w:shd w:val="clear" w:color="auto" w:fill="auto"/>
                  <w:noWrap/>
                  <w:vAlign w:val="bottom"/>
                  <w:hideMark/>
                </w:tcPr>
                <w:p w14:paraId="3BB522A3"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57799501"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9AEE52B"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IFEDAYO AREA COUNCIL</w:t>
                  </w:r>
                </w:p>
              </w:tc>
              <w:tc>
                <w:tcPr>
                  <w:tcW w:w="4516" w:type="dxa"/>
                  <w:tcBorders>
                    <w:top w:val="nil"/>
                    <w:left w:val="nil"/>
                    <w:bottom w:val="single" w:sz="4" w:space="0" w:color="auto"/>
                    <w:right w:val="single" w:sz="4" w:space="0" w:color="auto"/>
                  </w:tcBorders>
                  <w:shd w:val="clear" w:color="auto" w:fill="auto"/>
                  <w:noWrap/>
                  <w:vAlign w:val="bottom"/>
                  <w:hideMark/>
                </w:tcPr>
                <w:p w14:paraId="459A9CAE"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ABD75F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E56206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IFEDAYO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7924FAFB"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E00BC6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163EF5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IFELODUN</w:t>
                  </w:r>
                </w:p>
              </w:tc>
              <w:tc>
                <w:tcPr>
                  <w:tcW w:w="4516" w:type="dxa"/>
                  <w:tcBorders>
                    <w:top w:val="nil"/>
                    <w:left w:val="nil"/>
                    <w:bottom w:val="single" w:sz="4" w:space="0" w:color="auto"/>
                    <w:right w:val="single" w:sz="4" w:space="0" w:color="auto"/>
                  </w:tcBorders>
                  <w:shd w:val="clear" w:color="auto" w:fill="auto"/>
                  <w:noWrap/>
                  <w:vAlign w:val="bottom"/>
                  <w:hideMark/>
                </w:tcPr>
                <w:p w14:paraId="21E15EDB"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36349D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D492BF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IFELODUN NORTH LCDA</w:t>
                  </w:r>
                </w:p>
              </w:tc>
              <w:tc>
                <w:tcPr>
                  <w:tcW w:w="4516" w:type="dxa"/>
                  <w:tcBorders>
                    <w:top w:val="nil"/>
                    <w:left w:val="nil"/>
                    <w:bottom w:val="single" w:sz="4" w:space="0" w:color="auto"/>
                    <w:right w:val="single" w:sz="4" w:space="0" w:color="auto"/>
                  </w:tcBorders>
                  <w:shd w:val="clear" w:color="auto" w:fill="auto"/>
                  <w:noWrap/>
                  <w:vAlign w:val="bottom"/>
                  <w:hideMark/>
                </w:tcPr>
                <w:p w14:paraId="5B277293"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77562FF5"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313BDA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IFELODUN AREA COUNCIL</w:t>
                  </w:r>
                </w:p>
              </w:tc>
              <w:tc>
                <w:tcPr>
                  <w:tcW w:w="4516" w:type="dxa"/>
                  <w:tcBorders>
                    <w:top w:val="nil"/>
                    <w:left w:val="nil"/>
                    <w:bottom w:val="single" w:sz="4" w:space="0" w:color="auto"/>
                    <w:right w:val="single" w:sz="4" w:space="0" w:color="auto"/>
                  </w:tcBorders>
                  <w:shd w:val="clear" w:color="auto" w:fill="auto"/>
                  <w:noWrap/>
                  <w:vAlign w:val="bottom"/>
                  <w:hideMark/>
                </w:tcPr>
                <w:p w14:paraId="075F8AA2"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A537E5E"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07AB24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IFELODUN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3E172E2E"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920B4E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023A5F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ILA</w:t>
                  </w:r>
                </w:p>
              </w:tc>
              <w:tc>
                <w:tcPr>
                  <w:tcW w:w="4516" w:type="dxa"/>
                  <w:tcBorders>
                    <w:top w:val="nil"/>
                    <w:left w:val="nil"/>
                    <w:bottom w:val="single" w:sz="4" w:space="0" w:color="auto"/>
                    <w:right w:val="single" w:sz="4" w:space="0" w:color="auto"/>
                  </w:tcBorders>
                  <w:shd w:val="clear" w:color="auto" w:fill="auto"/>
                  <w:noWrap/>
                  <w:vAlign w:val="bottom"/>
                  <w:hideMark/>
                </w:tcPr>
                <w:p w14:paraId="42A25842"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718B4E3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6C9662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ILA CENTRAL LCDA</w:t>
                  </w:r>
                </w:p>
              </w:tc>
              <w:tc>
                <w:tcPr>
                  <w:tcW w:w="4516" w:type="dxa"/>
                  <w:tcBorders>
                    <w:top w:val="nil"/>
                    <w:left w:val="nil"/>
                    <w:bottom w:val="single" w:sz="4" w:space="0" w:color="auto"/>
                    <w:right w:val="single" w:sz="4" w:space="0" w:color="auto"/>
                  </w:tcBorders>
                  <w:shd w:val="clear" w:color="auto" w:fill="auto"/>
                  <w:noWrap/>
                  <w:vAlign w:val="bottom"/>
                  <w:hideMark/>
                </w:tcPr>
                <w:p w14:paraId="1760A449"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405D77A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845BCE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ILA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766CA0B0"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9A6492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CC4E583"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EAST</w:t>
                  </w:r>
                </w:p>
              </w:tc>
              <w:tc>
                <w:tcPr>
                  <w:tcW w:w="4516" w:type="dxa"/>
                  <w:tcBorders>
                    <w:top w:val="nil"/>
                    <w:left w:val="nil"/>
                    <w:bottom w:val="single" w:sz="4" w:space="0" w:color="auto"/>
                    <w:right w:val="single" w:sz="4" w:space="0" w:color="auto"/>
                  </w:tcBorders>
                  <w:shd w:val="clear" w:color="auto" w:fill="auto"/>
                  <w:noWrap/>
                  <w:vAlign w:val="bottom"/>
                  <w:hideMark/>
                </w:tcPr>
                <w:p w14:paraId="08A5BF3D"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C69801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B51F7C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EAST LCDA</w:t>
                  </w:r>
                </w:p>
              </w:tc>
              <w:tc>
                <w:tcPr>
                  <w:tcW w:w="4516" w:type="dxa"/>
                  <w:tcBorders>
                    <w:top w:val="nil"/>
                    <w:left w:val="nil"/>
                    <w:bottom w:val="single" w:sz="4" w:space="0" w:color="auto"/>
                    <w:right w:val="single" w:sz="4" w:space="0" w:color="auto"/>
                  </w:tcBorders>
                  <w:shd w:val="clear" w:color="auto" w:fill="auto"/>
                  <w:noWrap/>
                  <w:vAlign w:val="bottom"/>
                  <w:hideMark/>
                </w:tcPr>
                <w:p w14:paraId="729C2CA4"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79AB83C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664F88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EAST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0A9E6594"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355BEF8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3EB5F2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WEST</w:t>
                  </w:r>
                </w:p>
              </w:tc>
              <w:tc>
                <w:tcPr>
                  <w:tcW w:w="4516" w:type="dxa"/>
                  <w:tcBorders>
                    <w:top w:val="nil"/>
                    <w:left w:val="nil"/>
                    <w:bottom w:val="single" w:sz="4" w:space="0" w:color="auto"/>
                    <w:right w:val="single" w:sz="4" w:space="0" w:color="auto"/>
                  </w:tcBorders>
                  <w:shd w:val="clear" w:color="auto" w:fill="auto"/>
                  <w:noWrap/>
                  <w:vAlign w:val="bottom"/>
                  <w:hideMark/>
                </w:tcPr>
                <w:p w14:paraId="37AE50BB"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298A9D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301B0F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WEST CENTRAL LCDA</w:t>
                  </w:r>
                </w:p>
              </w:tc>
              <w:tc>
                <w:tcPr>
                  <w:tcW w:w="4516" w:type="dxa"/>
                  <w:tcBorders>
                    <w:top w:val="nil"/>
                    <w:left w:val="nil"/>
                    <w:bottom w:val="single" w:sz="4" w:space="0" w:color="auto"/>
                    <w:right w:val="single" w:sz="4" w:space="0" w:color="auto"/>
                  </w:tcBorders>
                  <w:shd w:val="clear" w:color="auto" w:fill="auto"/>
                  <w:noWrap/>
                  <w:vAlign w:val="bottom"/>
                  <w:hideMark/>
                </w:tcPr>
                <w:p w14:paraId="12EFBFAA"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7D3E121D"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5B9333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WEST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2CEF8E97"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ED172C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149EBE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IREPODUN</w:t>
                  </w:r>
                </w:p>
              </w:tc>
              <w:tc>
                <w:tcPr>
                  <w:tcW w:w="4516" w:type="dxa"/>
                  <w:tcBorders>
                    <w:top w:val="nil"/>
                    <w:left w:val="nil"/>
                    <w:bottom w:val="single" w:sz="4" w:space="0" w:color="auto"/>
                    <w:right w:val="single" w:sz="4" w:space="0" w:color="auto"/>
                  </w:tcBorders>
                  <w:shd w:val="clear" w:color="auto" w:fill="auto"/>
                  <w:noWrap/>
                  <w:vAlign w:val="bottom"/>
                  <w:hideMark/>
                </w:tcPr>
                <w:p w14:paraId="1BEAEEA2"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021863F0"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42DF3EB"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IREPODUN SOUTH LCDA</w:t>
                  </w:r>
                </w:p>
              </w:tc>
              <w:tc>
                <w:tcPr>
                  <w:tcW w:w="4516" w:type="dxa"/>
                  <w:tcBorders>
                    <w:top w:val="nil"/>
                    <w:left w:val="nil"/>
                    <w:bottom w:val="single" w:sz="4" w:space="0" w:color="auto"/>
                    <w:right w:val="single" w:sz="4" w:space="0" w:color="auto"/>
                  </w:tcBorders>
                  <w:shd w:val="clear" w:color="auto" w:fill="auto"/>
                  <w:noWrap/>
                  <w:vAlign w:val="bottom"/>
                  <w:hideMark/>
                </w:tcPr>
                <w:p w14:paraId="51F36938"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02DC1C8E" w14:textId="77777777" w:rsidTr="002108FD">
              <w:trPr>
                <w:trHeight w:val="36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CBE9273"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IREPODUN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360542B0"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F89AEA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140130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IREWOLE</w:t>
                  </w:r>
                </w:p>
              </w:tc>
              <w:tc>
                <w:tcPr>
                  <w:tcW w:w="4516" w:type="dxa"/>
                  <w:tcBorders>
                    <w:top w:val="nil"/>
                    <w:left w:val="nil"/>
                    <w:bottom w:val="single" w:sz="4" w:space="0" w:color="auto"/>
                    <w:right w:val="single" w:sz="4" w:space="0" w:color="auto"/>
                  </w:tcBorders>
                  <w:shd w:val="clear" w:color="auto" w:fill="auto"/>
                  <w:noWrap/>
                  <w:vAlign w:val="bottom"/>
                  <w:hideMark/>
                </w:tcPr>
                <w:p w14:paraId="2227E505"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412C450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FFD5113"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IREWOLE NORTH EAST LCDA</w:t>
                  </w:r>
                </w:p>
              </w:tc>
              <w:tc>
                <w:tcPr>
                  <w:tcW w:w="4516" w:type="dxa"/>
                  <w:tcBorders>
                    <w:top w:val="nil"/>
                    <w:left w:val="nil"/>
                    <w:bottom w:val="single" w:sz="4" w:space="0" w:color="auto"/>
                    <w:right w:val="single" w:sz="4" w:space="0" w:color="auto"/>
                  </w:tcBorders>
                  <w:shd w:val="clear" w:color="auto" w:fill="auto"/>
                  <w:noWrap/>
                  <w:vAlign w:val="bottom"/>
                  <w:hideMark/>
                </w:tcPr>
                <w:p w14:paraId="041BFFAD"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5DE798E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A61B5D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IREWOLE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718A3386"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B1BB8C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8E10406"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ISOKAN</w:t>
                  </w:r>
                </w:p>
              </w:tc>
              <w:tc>
                <w:tcPr>
                  <w:tcW w:w="4516" w:type="dxa"/>
                  <w:tcBorders>
                    <w:top w:val="nil"/>
                    <w:left w:val="nil"/>
                    <w:bottom w:val="single" w:sz="4" w:space="0" w:color="auto"/>
                    <w:right w:val="single" w:sz="4" w:space="0" w:color="auto"/>
                  </w:tcBorders>
                  <w:shd w:val="clear" w:color="auto" w:fill="auto"/>
                  <w:noWrap/>
                  <w:vAlign w:val="bottom"/>
                  <w:hideMark/>
                </w:tcPr>
                <w:p w14:paraId="0B641F91"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7AB1E0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18D29A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ISOKAN SOUTH LCDA</w:t>
                  </w:r>
                </w:p>
              </w:tc>
              <w:tc>
                <w:tcPr>
                  <w:tcW w:w="4516" w:type="dxa"/>
                  <w:tcBorders>
                    <w:top w:val="nil"/>
                    <w:left w:val="nil"/>
                    <w:bottom w:val="single" w:sz="4" w:space="0" w:color="auto"/>
                    <w:right w:val="single" w:sz="4" w:space="0" w:color="auto"/>
                  </w:tcBorders>
                  <w:shd w:val="clear" w:color="auto" w:fill="auto"/>
                  <w:noWrap/>
                  <w:vAlign w:val="bottom"/>
                  <w:hideMark/>
                </w:tcPr>
                <w:p w14:paraId="6F83A057"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558B689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AAC7053"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ISOKAN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745E024E"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D6664E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038453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IWO</w:t>
                  </w:r>
                </w:p>
              </w:tc>
              <w:tc>
                <w:tcPr>
                  <w:tcW w:w="4516" w:type="dxa"/>
                  <w:tcBorders>
                    <w:top w:val="nil"/>
                    <w:left w:val="nil"/>
                    <w:bottom w:val="single" w:sz="4" w:space="0" w:color="auto"/>
                    <w:right w:val="single" w:sz="4" w:space="0" w:color="auto"/>
                  </w:tcBorders>
                  <w:shd w:val="clear" w:color="auto" w:fill="auto"/>
                  <w:noWrap/>
                  <w:vAlign w:val="bottom"/>
                  <w:hideMark/>
                </w:tcPr>
                <w:p w14:paraId="69C533F0"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6FD4EB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C3A3FF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IWO EAST LCDA</w:t>
                  </w:r>
                </w:p>
              </w:tc>
              <w:tc>
                <w:tcPr>
                  <w:tcW w:w="4516" w:type="dxa"/>
                  <w:tcBorders>
                    <w:top w:val="nil"/>
                    <w:left w:val="nil"/>
                    <w:bottom w:val="single" w:sz="4" w:space="0" w:color="auto"/>
                    <w:right w:val="single" w:sz="4" w:space="0" w:color="auto"/>
                  </w:tcBorders>
                  <w:shd w:val="clear" w:color="auto" w:fill="auto"/>
                  <w:noWrap/>
                  <w:vAlign w:val="bottom"/>
                  <w:hideMark/>
                </w:tcPr>
                <w:p w14:paraId="11B4FA91"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737BBB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C090C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IWO WEST LCDA</w:t>
                  </w:r>
                </w:p>
              </w:tc>
              <w:tc>
                <w:tcPr>
                  <w:tcW w:w="4516" w:type="dxa"/>
                  <w:tcBorders>
                    <w:top w:val="nil"/>
                    <w:left w:val="nil"/>
                    <w:bottom w:val="single" w:sz="4" w:space="0" w:color="auto"/>
                    <w:right w:val="single" w:sz="4" w:space="0" w:color="auto"/>
                  </w:tcBorders>
                  <w:shd w:val="clear" w:color="auto" w:fill="auto"/>
                  <w:noWrap/>
                  <w:vAlign w:val="bottom"/>
                  <w:hideMark/>
                </w:tcPr>
                <w:p w14:paraId="5C7DF548"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CAA9A05"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028951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IWO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0FEDB0F6"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05BC3F4"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7E384B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OBOKUN</w:t>
                  </w:r>
                </w:p>
              </w:tc>
              <w:tc>
                <w:tcPr>
                  <w:tcW w:w="4516" w:type="dxa"/>
                  <w:tcBorders>
                    <w:top w:val="nil"/>
                    <w:left w:val="nil"/>
                    <w:bottom w:val="single" w:sz="4" w:space="0" w:color="auto"/>
                    <w:right w:val="single" w:sz="4" w:space="0" w:color="auto"/>
                  </w:tcBorders>
                  <w:shd w:val="clear" w:color="auto" w:fill="auto"/>
                  <w:noWrap/>
                  <w:vAlign w:val="bottom"/>
                  <w:hideMark/>
                </w:tcPr>
                <w:p w14:paraId="5E6629BB"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C9D513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B79130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OBOKUN EAST LCDA</w:t>
                  </w:r>
                </w:p>
              </w:tc>
              <w:tc>
                <w:tcPr>
                  <w:tcW w:w="4516" w:type="dxa"/>
                  <w:tcBorders>
                    <w:top w:val="nil"/>
                    <w:left w:val="nil"/>
                    <w:bottom w:val="single" w:sz="4" w:space="0" w:color="auto"/>
                    <w:right w:val="single" w:sz="4" w:space="0" w:color="auto"/>
                  </w:tcBorders>
                  <w:shd w:val="clear" w:color="auto" w:fill="auto"/>
                  <w:noWrap/>
                  <w:vAlign w:val="bottom"/>
                  <w:hideMark/>
                </w:tcPr>
                <w:p w14:paraId="5EDBAD89"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0DA3DDE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A425D4A"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OBOKUN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4F01A856"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3C53302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283FD7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ODO OTIN</w:t>
                  </w:r>
                </w:p>
              </w:tc>
              <w:tc>
                <w:tcPr>
                  <w:tcW w:w="4516" w:type="dxa"/>
                  <w:tcBorders>
                    <w:top w:val="nil"/>
                    <w:left w:val="nil"/>
                    <w:bottom w:val="single" w:sz="4" w:space="0" w:color="auto"/>
                    <w:right w:val="single" w:sz="4" w:space="0" w:color="auto"/>
                  </w:tcBorders>
                  <w:shd w:val="clear" w:color="auto" w:fill="auto"/>
                  <w:noWrap/>
                  <w:vAlign w:val="bottom"/>
                  <w:hideMark/>
                </w:tcPr>
                <w:p w14:paraId="7CA0B52B"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42F63450"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E6A1F0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ODO OTIN NORTH LCDA</w:t>
                  </w:r>
                </w:p>
              </w:tc>
              <w:tc>
                <w:tcPr>
                  <w:tcW w:w="4516" w:type="dxa"/>
                  <w:tcBorders>
                    <w:top w:val="nil"/>
                    <w:left w:val="nil"/>
                    <w:bottom w:val="single" w:sz="4" w:space="0" w:color="auto"/>
                    <w:right w:val="single" w:sz="4" w:space="0" w:color="auto"/>
                  </w:tcBorders>
                  <w:shd w:val="clear" w:color="auto" w:fill="auto"/>
                  <w:noWrap/>
                  <w:vAlign w:val="bottom"/>
                  <w:hideMark/>
                </w:tcPr>
                <w:p w14:paraId="2836375A"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E58AC4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A41B8E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ODO OTIN SOUTH LCDA</w:t>
                  </w:r>
                </w:p>
              </w:tc>
              <w:tc>
                <w:tcPr>
                  <w:tcW w:w="4516" w:type="dxa"/>
                  <w:tcBorders>
                    <w:top w:val="nil"/>
                    <w:left w:val="nil"/>
                    <w:bottom w:val="single" w:sz="4" w:space="0" w:color="auto"/>
                    <w:right w:val="single" w:sz="4" w:space="0" w:color="auto"/>
                  </w:tcBorders>
                  <w:shd w:val="clear" w:color="auto" w:fill="auto"/>
                  <w:noWrap/>
                  <w:vAlign w:val="bottom"/>
                  <w:hideMark/>
                </w:tcPr>
                <w:p w14:paraId="465E6515"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1FCE29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AD5C483"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lastRenderedPageBreak/>
                    <w:t>ODO OTIN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15E08938"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3ABBB5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D8D8C0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OLA-OLUWA</w:t>
                  </w:r>
                </w:p>
              </w:tc>
              <w:tc>
                <w:tcPr>
                  <w:tcW w:w="4516" w:type="dxa"/>
                  <w:tcBorders>
                    <w:top w:val="nil"/>
                    <w:left w:val="nil"/>
                    <w:bottom w:val="single" w:sz="4" w:space="0" w:color="auto"/>
                    <w:right w:val="single" w:sz="4" w:space="0" w:color="auto"/>
                  </w:tcBorders>
                  <w:shd w:val="clear" w:color="auto" w:fill="auto"/>
                  <w:noWrap/>
                  <w:vAlign w:val="bottom"/>
                  <w:hideMark/>
                </w:tcPr>
                <w:p w14:paraId="7A40D156"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358D6E8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E3DDBA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OLA-OLUWA NORTH</w:t>
                  </w:r>
                </w:p>
              </w:tc>
              <w:tc>
                <w:tcPr>
                  <w:tcW w:w="4516" w:type="dxa"/>
                  <w:tcBorders>
                    <w:top w:val="nil"/>
                    <w:left w:val="nil"/>
                    <w:bottom w:val="single" w:sz="4" w:space="0" w:color="auto"/>
                    <w:right w:val="single" w:sz="4" w:space="0" w:color="auto"/>
                  </w:tcBorders>
                  <w:shd w:val="clear" w:color="auto" w:fill="auto"/>
                  <w:noWrap/>
                  <w:vAlign w:val="bottom"/>
                  <w:hideMark/>
                </w:tcPr>
                <w:p w14:paraId="761F9B15"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0602049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DD66BF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OLAOLUWA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75F9AA2A"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81720DF"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7808E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OLORUNDA</w:t>
                  </w:r>
                </w:p>
              </w:tc>
              <w:tc>
                <w:tcPr>
                  <w:tcW w:w="4516" w:type="dxa"/>
                  <w:tcBorders>
                    <w:top w:val="nil"/>
                    <w:left w:val="nil"/>
                    <w:bottom w:val="single" w:sz="4" w:space="0" w:color="auto"/>
                    <w:right w:val="single" w:sz="4" w:space="0" w:color="auto"/>
                  </w:tcBorders>
                  <w:shd w:val="clear" w:color="auto" w:fill="auto"/>
                  <w:noWrap/>
                  <w:vAlign w:val="bottom"/>
                  <w:hideMark/>
                </w:tcPr>
                <w:p w14:paraId="15F94D4C"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0019E974" w14:textId="77777777" w:rsidTr="002108FD">
              <w:trPr>
                <w:trHeight w:val="7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A54D0B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OLORUNDA NORTH LCDA</w:t>
                  </w:r>
                </w:p>
              </w:tc>
              <w:tc>
                <w:tcPr>
                  <w:tcW w:w="4516" w:type="dxa"/>
                  <w:tcBorders>
                    <w:top w:val="nil"/>
                    <w:left w:val="nil"/>
                    <w:bottom w:val="single" w:sz="4" w:space="0" w:color="auto"/>
                    <w:right w:val="single" w:sz="4" w:space="0" w:color="auto"/>
                  </w:tcBorders>
                  <w:shd w:val="clear" w:color="auto" w:fill="auto"/>
                  <w:noWrap/>
                  <w:vAlign w:val="bottom"/>
                  <w:hideMark/>
                </w:tcPr>
                <w:p w14:paraId="32D713A8"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58BBAAC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D1DBD4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OLORUNDA AREA COUNCIL</w:t>
                  </w:r>
                </w:p>
              </w:tc>
              <w:tc>
                <w:tcPr>
                  <w:tcW w:w="4516" w:type="dxa"/>
                  <w:tcBorders>
                    <w:top w:val="nil"/>
                    <w:left w:val="nil"/>
                    <w:bottom w:val="single" w:sz="4" w:space="0" w:color="auto"/>
                    <w:right w:val="single" w:sz="4" w:space="0" w:color="auto"/>
                  </w:tcBorders>
                  <w:shd w:val="clear" w:color="auto" w:fill="auto"/>
                  <w:noWrap/>
                  <w:vAlign w:val="bottom"/>
                  <w:hideMark/>
                </w:tcPr>
                <w:p w14:paraId="78F48C6A"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77D3391B"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293804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OLORUNDA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5FAC80BA"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286E1A8"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D42C35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ORIADE</w:t>
                  </w:r>
                </w:p>
              </w:tc>
              <w:tc>
                <w:tcPr>
                  <w:tcW w:w="4516" w:type="dxa"/>
                  <w:tcBorders>
                    <w:top w:val="nil"/>
                    <w:left w:val="nil"/>
                    <w:bottom w:val="single" w:sz="4" w:space="0" w:color="auto"/>
                    <w:right w:val="single" w:sz="4" w:space="0" w:color="auto"/>
                  </w:tcBorders>
                  <w:shd w:val="clear" w:color="auto" w:fill="auto"/>
                  <w:noWrap/>
                  <w:vAlign w:val="bottom"/>
                  <w:hideMark/>
                </w:tcPr>
                <w:p w14:paraId="054C7DE8"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21E0F1E6"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B8BC29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ORIADE SOUTH LCDA</w:t>
                  </w:r>
                </w:p>
              </w:tc>
              <w:tc>
                <w:tcPr>
                  <w:tcW w:w="4516" w:type="dxa"/>
                  <w:tcBorders>
                    <w:top w:val="nil"/>
                    <w:left w:val="nil"/>
                    <w:bottom w:val="single" w:sz="4" w:space="0" w:color="auto"/>
                    <w:right w:val="single" w:sz="4" w:space="0" w:color="auto"/>
                  </w:tcBorders>
                  <w:shd w:val="clear" w:color="auto" w:fill="auto"/>
                  <w:noWrap/>
                  <w:vAlign w:val="bottom"/>
                  <w:hideMark/>
                </w:tcPr>
                <w:p w14:paraId="6BB535E1"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74F25723"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DACD37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ORIADE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7A38ED3E"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B5525EE"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005BE0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OROLU</w:t>
                  </w:r>
                </w:p>
              </w:tc>
              <w:tc>
                <w:tcPr>
                  <w:tcW w:w="4516" w:type="dxa"/>
                  <w:tcBorders>
                    <w:top w:val="nil"/>
                    <w:left w:val="nil"/>
                    <w:bottom w:val="single" w:sz="4" w:space="0" w:color="auto"/>
                    <w:right w:val="single" w:sz="4" w:space="0" w:color="auto"/>
                  </w:tcBorders>
                  <w:shd w:val="clear" w:color="auto" w:fill="auto"/>
                  <w:noWrap/>
                  <w:vAlign w:val="bottom"/>
                  <w:hideMark/>
                </w:tcPr>
                <w:p w14:paraId="47588E3A"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990E5BD"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C9CF3A6"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OROLU ADMIN</w:t>
                  </w:r>
                </w:p>
              </w:tc>
              <w:tc>
                <w:tcPr>
                  <w:tcW w:w="4516" w:type="dxa"/>
                  <w:tcBorders>
                    <w:top w:val="nil"/>
                    <w:left w:val="nil"/>
                    <w:bottom w:val="single" w:sz="4" w:space="0" w:color="auto"/>
                    <w:right w:val="single" w:sz="4" w:space="0" w:color="auto"/>
                  </w:tcBorders>
                  <w:shd w:val="clear" w:color="auto" w:fill="auto"/>
                  <w:noWrap/>
                  <w:vAlign w:val="bottom"/>
                  <w:hideMark/>
                </w:tcPr>
                <w:p w14:paraId="2C3C1F7E"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0D5BD95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6CA49A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OROLU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79780B71"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3E83424C"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7AE095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OSOGBO</w:t>
                  </w:r>
                </w:p>
              </w:tc>
              <w:tc>
                <w:tcPr>
                  <w:tcW w:w="4516" w:type="dxa"/>
                  <w:tcBorders>
                    <w:top w:val="nil"/>
                    <w:left w:val="nil"/>
                    <w:bottom w:val="single" w:sz="4" w:space="0" w:color="auto"/>
                    <w:right w:val="single" w:sz="4" w:space="0" w:color="auto"/>
                  </w:tcBorders>
                  <w:shd w:val="clear" w:color="auto" w:fill="auto"/>
                  <w:noWrap/>
                  <w:vAlign w:val="bottom"/>
                  <w:hideMark/>
                </w:tcPr>
                <w:p w14:paraId="0AAA336B"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B89B181"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C9340D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OSOGBO SOUTH LCDA</w:t>
                  </w:r>
                </w:p>
              </w:tc>
              <w:tc>
                <w:tcPr>
                  <w:tcW w:w="4516" w:type="dxa"/>
                  <w:tcBorders>
                    <w:top w:val="nil"/>
                    <w:left w:val="nil"/>
                    <w:bottom w:val="single" w:sz="4" w:space="0" w:color="auto"/>
                    <w:right w:val="single" w:sz="4" w:space="0" w:color="auto"/>
                  </w:tcBorders>
                  <w:shd w:val="clear" w:color="auto" w:fill="auto"/>
                  <w:noWrap/>
                  <w:vAlign w:val="bottom"/>
                  <w:hideMark/>
                </w:tcPr>
                <w:p w14:paraId="482A5849"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1B7769C7"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C6B523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OSOGBO WEST LCDA</w:t>
                  </w:r>
                </w:p>
              </w:tc>
              <w:tc>
                <w:tcPr>
                  <w:tcW w:w="4516" w:type="dxa"/>
                  <w:tcBorders>
                    <w:top w:val="nil"/>
                    <w:left w:val="nil"/>
                    <w:bottom w:val="single" w:sz="4" w:space="0" w:color="auto"/>
                    <w:right w:val="single" w:sz="4" w:space="0" w:color="auto"/>
                  </w:tcBorders>
                  <w:shd w:val="clear" w:color="auto" w:fill="auto"/>
                  <w:noWrap/>
                  <w:vAlign w:val="bottom"/>
                  <w:hideMark/>
                </w:tcPr>
                <w:p w14:paraId="0C3D01B6" w14:textId="77777777" w:rsidR="00CD73FD" w:rsidRPr="005B3A87" w:rsidRDefault="00CD73FD" w:rsidP="002108FD">
                  <w:pPr>
                    <w:spacing w:after="0" w:line="240" w:lineRule="auto"/>
                    <w:jc w:val="center"/>
                    <w:rPr>
                      <w:rFonts w:ascii="Calibri" w:eastAsia="Times New Roman" w:hAnsi="Calibri" w:cs="Calibri"/>
                      <w:bCs/>
                      <w:color w:val="000000"/>
                    </w:rPr>
                  </w:pPr>
                </w:p>
              </w:tc>
            </w:tr>
            <w:tr w:rsidR="00CD73FD" w:rsidRPr="005B3A87" w14:paraId="66C0E07A"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F21B5C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OSOGBO CONSOLIDATED</w:t>
                  </w:r>
                </w:p>
              </w:tc>
              <w:tc>
                <w:tcPr>
                  <w:tcW w:w="4516" w:type="dxa"/>
                  <w:tcBorders>
                    <w:top w:val="nil"/>
                    <w:left w:val="nil"/>
                    <w:bottom w:val="single" w:sz="4" w:space="0" w:color="auto"/>
                    <w:right w:val="single" w:sz="4" w:space="0" w:color="auto"/>
                  </w:tcBorders>
                  <w:shd w:val="clear" w:color="auto" w:fill="auto"/>
                  <w:noWrap/>
                  <w:vAlign w:val="bottom"/>
                  <w:hideMark/>
                </w:tcPr>
                <w:p w14:paraId="5B47A63A"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28E24A2" w14:textId="77777777" w:rsidTr="002108FD">
              <w:trPr>
                <w:trHeight w:val="300"/>
                <w:jc w:val="center"/>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070874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TOTAL</w:t>
                  </w:r>
                </w:p>
              </w:tc>
              <w:tc>
                <w:tcPr>
                  <w:tcW w:w="4516" w:type="dxa"/>
                  <w:tcBorders>
                    <w:top w:val="nil"/>
                    <w:left w:val="nil"/>
                    <w:bottom w:val="single" w:sz="4" w:space="0" w:color="auto"/>
                    <w:right w:val="single" w:sz="4" w:space="0" w:color="auto"/>
                  </w:tcBorders>
                  <w:shd w:val="clear" w:color="auto" w:fill="auto"/>
                  <w:noWrap/>
                  <w:vAlign w:val="bottom"/>
                  <w:hideMark/>
                </w:tcPr>
                <w:p w14:paraId="4801A7C6" w14:textId="77777777" w:rsidR="00CD73FD" w:rsidRPr="005B3A87" w:rsidRDefault="00CD73FD" w:rsidP="002108FD">
                  <w:pPr>
                    <w:spacing w:after="0" w:line="240" w:lineRule="auto"/>
                    <w:jc w:val="center"/>
                    <w:rPr>
                      <w:rFonts w:ascii="Calibri" w:eastAsia="Times New Roman" w:hAnsi="Calibri" w:cs="Calibri"/>
                      <w:bCs/>
                      <w:color w:val="000000"/>
                    </w:rPr>
                  </w:pPr>
                  <w:r w:rsidRPr="005B3A87">
                    <w:rPr>
                      <w:rFonts w:ascii="Calibri" w:eastAsia="Times New Roman" w:hAnsi="Calibri" w:cs="Calibri"/>
                      <w:bCs/>
                      <w:color w:val="000000"/>
                    </w:rPr>
                    <w:t>911,000.00</w:t>
                  </w:r>
                </w:p>
              </w:tc>
            </w:tr>
          </w:tbl>
          <w:p w14:paraId="22201C31" w14:textId="77777777" w:rsidR="00CD73FD" w:rsidRPr="002233E5" w:rsidRDefault="00CD73FD" w:rsidP="002108FD">
            <w:pPr>
              <w:spacing w:after="0" w:line="276" w:lineRule="auto"/>
              <w:jc w:val="center"/>
              <w:rPr>
                <w:rFonts w:ascii="Cambria" w:hAnsi="Cambria"/>
                <w:bCs/>
              </w:rPr>
            </w:pPr>
          </w:p>
          <w:p w14:paraId="44E64644" w14:textId="77777777" w:rsidR="00CD73FD" w:rsidRPr="002233E5" w:rsidRDefault="00CD73FD" w:rsidP="002108FD">
            <w:pPr>
              <w:spacing w:after="0" w:line="276" w:lineRule="auto"/>
              <w:jc w:val="center"/>
              <w:rPr>
                <w:rFonts w:ascii="Cambria" w:hAnsi="Cambria"/>
                <w:bCs/>
              </w:rPr>
            </w:pPr>
          </w:p>
          <w:p w14:paraId="51226D9A" w14:textId="77777777" w:rsidR="00CD73FD" w:rsidRDefault="00CD73FD" w:rsidP="002108FD">
            <w:pPr>
              <w:spacing w:after="0" w:line="276" w:lineRule="auto"/>
              <w:jc w:val="center"/>
              <w:rPr>
                <w:rFonts w:ascii="Cambria" w:hAnsi="Cambria"/>
                <w:bCs/>
              </w:rPr>
            </w:pPr>
          </w:p>
          <w:p w14:paraId="30D3910D" w14:textId="77777777" w:rsidR="00CD73FD" w:rsidRDefault="00CD73FD" w:rsidP="002108FD">
            <w:pPr>
              <w:spacing w:after="0" w:line="276" w:lineRule="auto"/>
              <w:jc w:val="center"/>
              <w:rPr>
                <w:rFonts w:ascii="Cambria" w:hAnsi="Cambria"/>
                <w:bCs/>
              </w:rPr>
            </w:pPr>
          </w:p>
          <w:p w14:paraId="3F706CF9" w14:textId="77777777" w:rsidR="00CD73FD" w:rsidRDefault="00CD73FD" w:rsidP="002108FD">
            <w:pPr>
              <w:spacing w:after="0" w:line="276" w:lineRule="auto"/>
              <w:jc w:val="center"/>
              <w:rPr>
                <w:rFonts w:ascii="Cambria" w:hAnsi="Cambria"/>
                <w:bCs/>
              </w:rPr>
            </w:pPr>
          </w:p>
          <w:p w14:paraId="571170B6" w14:textId="77777777" w:rsidR="00CD73FD" w:rsidRDefault="00CD73FD" w:rsidP="002108FD">
            <w:pPr>
              <w:spacing w:after="0" w:line="276" w:lineRule="auto"/>
              <w:jc w:val="center"/>
              <w:rPr>
                <w:rFonts w:ascii="Cambria" w:hAnsi="Cambria"/>
                <w:bCs/>
              </w:rPr>
            </w:pPr>
          </w:p>
          <w:p w14:paraId="531DD14E" w14:textId="77777777" w:rsidR="00CD73FD" w:rsidRDefault="00CD73FD" w:rsidP="002108FD">
            <w:pPr>
              <w:spacing w:after="0" w:line="276" w:lineRule="auto"/>
              <w:jc w:val="center"/>
              <w:rPr>
                <w:rFonts w:ascii="Cambria" w:hAnsi="Cambria"/>
                <w:bCs/>
              </w:rPr>
            </w:pPr>
          </w:p>
          <w:p w14:paraId="39F37959" w14:textId="77777777" w:rsidR="00CD73FD" w:rsidRDefault="00CD73FD" w:rsidP="002108FD">
            <w:pPr>
              <w:spacing w:after="0" w:line="276" w:lineRule="auto"/>
              <w:jc w:val="center"/>
              <w:rPr>
                <w:rFonts w:ascii="Cambria" w:hAnsi="Cambria"/>
                <w:bCs/>
              </w:rPr>
            </w:pPr>
          </w:p>
          <w:p w14:paraId="4C832745" w14:textId="77777777" w:rsidR="00CD73FD" w:rsidRDefault="00CD73FD" w:rsidP="002108FD">
            <w:pPr>
              <w:spacing w:after="0" w:line="276" w:lineRule="auto"/>
              <w:jc w:val="center"/>
              <w:rPr>
                <w:rFonts w:ascii="Cambria" w:hAnsi="Cambria"/>
                <w:bCs/>
              </w:rPr>
            </w:pPr>
          </w:p>
          <w:p w14:paraId="5E865709" w14:textId="77777777" w:rsidR="00CD73FD" w:rsidRDefault="00CD73FD" w:rsidP="002108FD">
            <w:pPr>
              <w:spacing w:after="0" w:line="276" w:lineRule="auto"/>
              <w:jc w:val="center"/>
              <w:rPr>
                <w:rFonts w:ascii="Cambria" w:hAnsi="Cambria"/>
                <w:bCs/>
              </w:rPr>
            </w:pPr>
          </w:p>
          <w:p w14:paraId="62C5CD5C" w14:textId="77777777" w:rsidR="00CD73FD" w:rsidRDefault="00CD73FD" w:rsidP="002108FD">
            <w:pPr>
              <w:spacing w:after="0" w:line="276" w:lineRule="auto"/>
              <w:jc w:val="center"/>
              <w:rPr>
                <w:rFonts w:ascii="Cambria" w:hAnsi="Cambria"/>
                <w:bCs/>
              </w:rPr>
            </w:pPr>
          </w:p>
          <w:p w14:paraId="59641B23" w14:textId="77777777" w:rsidR="00CD73FD" w:rsidRDefault="00CD73FD" w:rsidP="002108FD">
            <w:pPr>
              <w:spacing w:after="0" w:line="276" w:lineRule="auto"/>
              <w:jc w:val="center"/>
              <w:rPr>
                <w:rFonts w:ascii="Cambria" w:hAnsi="Cambria"/>
                <w:bCs/>
              </w:rPr>
            </w:pPr>
          </w:p>
          <w:p w14:paraId="7071E9F3" w14:textId="77777777" w:rsidR="00CD73FD" w:rsidRDefault="00CD73FD" w:rsidP="002108FD">
            <w:pPr>
              <w:spacing w:after="0" w:line="276" w:lineRule="auto"/>
              <w:jc w:val="center"/>
              <w:rPr>
                <w:rFonts w:ascii="Cambria" w:hAnsi="Cambria"/>
                <w:bCs/>
              </w:rPr>
            </w:pPr>
          </w:p>
          <w:p w14:paraId="5D29001E" w14:textId="77777777" w:rsidR="00CD73FD" w:rsidRDefault="00CD73FD" w:rsidP="002108FD">
            <w:pPr>
              <w:spacing w:after="0" w:line="276" w:lineRule="auto"/>
              <w:jc w:val="center"/>
              <w:rPr>
                <w:rFonts w:ascii="Cambria" w:hAnsi="Cambria"/>
                <w:bCs/>
              </w:rPr>
            </w:pPr>
          </w:p>
          <w:p w14:paraId="08F66E05" w14:textId="77777777" w:rsidR="00CD73FD" w:rsidRDefault="00CD73FD" w:rsidP="002108FD">
            <w:pPr>
              <w:spacing w:after="0" w:line="276" w:lineRule="auto"/>
              <w:jc w:val="center"/>
              <w:rPr>
                <w:rFonts w:ascii="Cambria" w:hAnsi="Cambria"/>
                <w:bCs/>
              </w:rPr>
            </w:pPr>
          </w:p>
          <w:p w14:paraId="70E7779A" w14:textId="77777777" w:rsidR="00CD73FD" w:rsidRDefault="00CD73FD" w:rsidP="002108FD">
            <w:pPr>
              <w:spacing w:after="0" w:line="276" w:lineRule="auto"/>
              <w:jc w:val="center"/>
              <w:rPr>
                <w:rFonts w:ascii="Cambria" w:hAnsi="Cambria"/>
                <w:bCs/>
              </w:rPr>
            </w:pPr>
          </w:p>
          <w:p w14:paraId="7AE43B37" w14:textId="77777777" w:rsidR="00CD73FD" w:rsidRDefault="00CD73FD" w:rsidP="002108FD">
            <w:pPr>
              <w:spacing w:after="0" w:line="276" w:lineRule="auto"/>
              <w:jc w:val="center"/>
              <w:rPr>
                <w:rFonts w:ascii="Cambria" w:hAnsi="Cambria"/>
                <w:bCs/>
              </w:rPr>
            </w:pPr>
          </w:p>
          <w:p w14:paraId="20C098F4" w14:textId="77777777" w:rsidR="00CD73FD" w:rsidRDefault="00CD73FD" w:rsidP="002108FD">
            <w:pPr>
              <w:spacing w:after="0" w:line="276" w:lineRule="auto"/>
              <w:jc w:val="center"/>
              <w:rPr>
                <w:rFonts w:ascii="Cambria" w:hAnsi="Cambria"/>
                <w:bCs/>
              </w:rPr>
            </w:pPr>
          </w:p>
          <w:p w14:paraId="17B898BE" w14:textId="77777777" w:rsidR="00CD73FD" w:rsidRDefault="00CD73FD" w:rsidP="002108FD">
            <w:pPr>
              <w:spacing w:after="0" w:line="276" w:lineRule="auto"/>
              <w:jc w:val="center"/>
              <w:rPr>
                <w:rFonts w:ascii="Cambria" w:hAnsi="Cambria"/>
                <w:bCs/>
              </w:rPr>
            </w:pPr>
          </w:p>
          <w:p w14:paraId="1FC86B2C" w14:textId="77777777" w:rsidR="00CD73FD" w:rsidRDefault="00CD73FD" w:rsidP="002108FD">
            <w:pPr>
              <w:spacing w:after="0" w:line="276" w:lineRule="auto"/>
              <w:jc w:val="center"/>
              <w:rPr>
                <w:rFonts w:ascii="Cambria" w:hAnsi="Cambria"/>
                <w:bCs/>
              </w:rPr>
            </w:pPr>
          </w:p>
          <w:p w14:paraId="66C428A9" w14:textId="77777777" w:rsidR="00CD73FD" w:rsidRDefault="00CD73FD" w:rsidP="002108FD">
            <w:pPr>
              <w:spacing w:after="0" w:line="276" w:lineRule="auto"/>
              <w:jc w:val="center"/>
              <w:rPr>
                <w:rFonts w:ascii="Cambria" w:hAnsi="Cambria"/>
                <w:bCs/>
              </w:rPr>
            </w:pPr>
          </w:p>
          <w:p w14:paraId="0E58C5A5" w14:textId="77777777" w:rsidR="00CD73FD" w:rsidRDefault="00CD73FD" w:rsidP="002108FD">
            <w:pPr>
              <w:spacing w:after="0" w:line="276" w:lineRule="auto"/>
              <w:jc w:val="center"/>
              <w:rPr>
                <w:rFonts w:ascii="Cambria" w:hAnsi="Cambria"/>
                <w:bCs/>
              </w:rPr>
            </w:pPr>
          </w:p>
          <w:p w14:paraId="7EA31425" w14:textId="77777777" w:rsidR="00CD73FD" w:rsidRDefault="00CD73FD" w:rsidP="002108FD">
            <w:pPr>
              <w:spacing w:after="0" w:line="276" w:lineRule="auto"/>
              <w:jc w:val="center"/>
              <w:rPr>
                <w:rFonts w:ascii="Cambria" w:hAnsi="Cambria"/>
                <w:bCs/>
              </w:rPr>
            </w:pPr>
          </w:p>
          <w:p w14:paraId="5148BB0A"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80</w:t>
            </w:r>
          </w:p>
          <w:p w14:paraId="6E3C422D" w14:textId="77777777" w:rsidR="00CD73FD" w:rsidRPr="002233E5" w:rsidRDefault="00CD73FD" w:rsidP="002108FD">
            <w:pPr>
              <w:spacing w:after="0" w:line="276" w:lineRule="auto"/>
              <w:jc w:val="center"/>
              <w:rPr>
                <w:rFonts w:ascii="Cambria" w:hAnsi="Cambria"/>
                <w:bCs/>
              </w:rPr>
            </w:pPr>
            <w:r w:rsidRPr="002233E5">
              <w:rPr>
                <w:rFonts w:ascii="Cambria" w:hAnsi="Cambria"/>
                <w:bCs/>
              </w:rPr>
              <w:t>[ADMINISTRATIVE SECTOR]</w:t>
            </w:r>
          </w:p>
          <w:p w14:paraId="18C3A67F" w14:textId="77777777" w:rsidR="00CD73FD" w:rsidRPr="002233E5" w:rsidRDefault="00CD73FD" w:rsidP="002108FD">
            <w:pPr>
              <w:spacing w:after="0" w:line="276" w:lineRule="auto"/>
              <w:jc w:val="center"/>
              <w:rPr>
                <w:rFonts w:ascii="Cambria" w:hAnsi="Cambria"/>
                <w:bCs/>
              </w:rPr>
            </w:pPr>
          </w:p>
          <w:tbl>
            <w:tblPr>
              <w:tblW w:w="5696" w:type="dxa"/>
              <w:jc w:val="center"/>
              <w:tblLayout w:type="fixed"/>
              <w:tblLook w:val="04A0" w:firstRow="1" w:lastRow="0" w:firstColumn="1" w:lastColumn="0" w:noHBand="0" w:noVBand="1"/>
            </w:tblPr>
            <w:tblGrid>
              <w:gridCol w:w="3686"/>
              <w:gridCol w:w="2010"/>
            </w:tblGrid>
            <w:tr w:rsidR="00CD73FD" w:rsidRPr="005B3A87" w14:paraId="341A5145" w14:textId="77777777" w:rsidTr="002108FD">
              <w:trPr>
                <w:trHeight w:val="825"/>
                <w:jc w:val="center"/>
              </w:trPr>
              <w:tc>
                <w:tcPr>
                  <w:tcW w:w="36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70A3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EAST</w:t>
                  </w:r>
                </w:p>
              </w:tc>
              <w:tc>
                <w:tcPr>
                  <w:tcW w:w="2010" w:type="dxa"/>
                  <w:tcBorders>
                    <w:top w:val="single" w:sz="4" w:space="0" w:color="auto"/>
                    <w:left w:val="nil"/>
                    <w:bottom w:val="single" w:sz="4" w:space="0" w:color="auto"/>
                    <w:right w:val="single" w:sz="4" w:space="0" w:color="auto"/>
                  </w:tcBorders>
                  <w:shd w:val="clear" w:color="auto" w:fill="auto"/>
                  <w:vAlign w:val="bottom"/>
                  <w:hideMark/>
                </w:tcPr>
                <w:p w14:paraId="68AF9CAC"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C673EAF"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0AC954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EAST LCDA</w:t>
                  </w:r>
                </w:p>
              </w:tc>
              <w:tc>
                <w:tcPr>
                  <w:tcW w:w="2010" w:type="dxa"/>
                  <w:tcBorders>
                    <w:top w:val="nil"/>
                    <w:left w:val="nil"/>
                    <w:bottom w:val="single" w:sz="4" w:space="0" w:color="auto"/>
                    <w:right w:val="single" w:sz="4" w:space="0" w:color="auto"/>
                  </w:tcBorders>
                  <w:shd w:val="clear" w:color="auto" w:fill="auto"/>
                  <w:noWrap/>
                  <w:vAlign w:val="bottom"/>
                  <w:hideMark/>
                </w:tcPr>
                <w:p w14:paraId="27E80DD4"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A2CC6D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FDC69A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EAST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75CF3B8F"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86A12D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2D4597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WEST</w:t>
                  </w:r>
                </w:p>
              </w:tc>
              <w:tc>
                <w:tcPr>
                  <w:tcW w:w="2010" w:type="dxa"/>
                  <w:tcBorders>
                    <w:top w:val="nil"/>
                    <w:left w:val="nil"/>
                    <w:bottom w:val="single" w:sz="4" w:space="0" w:color="auto"/>
                    <w:right w:val="single" w:sz="4" w:space="0" w:color="auto"/>
                  </w:tcBorders>
                  <w:shd w:val="clear" w:color="auto" w:fill="auto"/>
                  <w:noWrap/>
                  <w:vAlign w:val="bottom"/>
                  <w:hideMark/>
                </w:tcPr>
                <w:p w14:paraId="777897F2"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7AC4FD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86128DB"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WEST CENTRAL LCDA</w:t>
                  </w:r>
                </w:p>
              </w:tc>
              <w:tc>
                <w:tcPr>
                  <w:tcW w:w="2010" w:type="dxa"/>
                  <w:tcBorders>
                    <w:top w:val="nil"/>
                    <w:left w:val="nil"/>
                    <w:bottom w:val="single" w:sz="4" w:space="0" w:color="auto"/>
                    <w:right w:val="single" w:sz="4" w:space="0" w:color="auto"/>
                  </w:tcBorders>
                  <w:shd w:val="clear" w:color="auto" w:fill="auto"/>
                  <w:noWrap/>
                  <w:vAlign w:val="bottom"/>
                  <w:hideMark/>
                </w:tcPr>
                <w:p w14:paraId="52692B3B"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9299BC1"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87F1FE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ATAKUMOSA WEST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5FF6C67D"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6C13E28"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C48F5A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AYEDAADE</w:t>
                  </w:r>
                </w:p>
              </w:tc>
              <w:tc>
                <w:tcPr>
                  <w:tcW w:w="2010" w:type="dxa"/>
                  <w:tcBorders>
                    <w:top w:val="nil"/>
                    <w:left w:val="nil"/>
                    <w:bottom w:val="single" w:sz="4" w:space="0" w:color="auto"/>
                    <w:right w:val="single" w:sz="4" w:space="0" w:color="auto"/>
                  </w:tcBorders>
                  <w:shd w:val="clear" w:color="auto" w:fill="auto"/>
                  <w:noWrap/>
                  <w:vAlign w:val="bottom"/>
                  <w:hideMark/>
                </w:tcPr>
                <w:p w14:paraId="46041C5F"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3464C01"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E7A4F9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AYEDAADE SOUTH</w:t>
                  </w:r>
                </w:p>
              </w:tc>
              <w:tc>
                <w:tcPr>
                  <w:tcW w:w="2010" w:type="dxa"/>
                  <w:tcBorders>
                    <w:top w:val="nil"/>
                    <w:left w:val="nil"/>
                    <w:bottom w:val="single" w:sz="4" w:space="0" w:color="auto"/>
                    <w:right w:val="single" w:sz="4" w:space="0" w:color="auto"/>
                  </w:tcBorders>
                  <w:shd w:val="clear" w:color="auto" w:fill="auto"/>
                  <w:vAlign w:val="bottom"/>
                  <w:hideMark/>
                </w:tcPr>
                <w:p w14:paraId="154CEDAA"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3ED39A89"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ADE938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AYEDAADE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47CDD790"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FC31068"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6DC50D6"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AYEDIRE</w:t>
                  </w:r>
                </w:p>
              </w:tc>
              <w:tc>
                <w:tcPr>
                  <w:tcW w:w="2010" w:type="dxa"/>
                  <w:tcBorders>
                    <w:top w:val="nil"/>
                    <w:left w:val="nil"/>
                    <w:bottom w:val="single" w:sz="4" w:space="0" w:color="auto"/>
                    <w:right w:val="single" w:sz="4" w:space="0" w:color="auto"/>
                  </w:tcBorders>
                  <w:shd w:val="clear" w:color="auto" w:fill="auto"/>
                  <w:noWrap/>
                  <w:vAlign w:val="bottom"/>
                  <w:hideMark/>
                </w:tcPr>
                <w:p w14:paraId="5D15FE21"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8,818,500.00</w:t>
                  </w:r>
                </w:p>
              </w:tc>
            </w:tr>
            <w:tr w:rsidR="00CD73FD" w:rsidRPr="005B3A87" w14:paraId="0DFC40E4"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959262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AYEDIRE SOUTH</w:t>
                  </w:r>
                </w:p>
              </w:tc>
              <w:tc>
                <w:tcPr>
                  <w:tcW w:w="2010" w:type="dxa"/>
                  <w:tcBorders>
                    <w:top w:val="nil"/>
                    <w:left w:val="nil"/>
                    <w:bottom w:val="single" w:sz="4" w:space="0" w:color="auto"/>
                    <w:right w:val="single" w:sz="4" w:space="0" w:color="auto"/>
                  </w:tcBorders>
                  <w:shd w:val="clear" w:color="auto" w:fill="auto"/>
                  <w:noWrap/>
                  <w:vAlign w:val="bottom"/>
                  <w:hideMark/>
                </w:tcPr>
                <w:p w14:paraId="1C193468"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3,860,000.00</w:t>
                  </w:r>
                </w:p>
              </w:tc>
            </w:tr>
            <w:tr w:rsidR="00CD73FD" w:rsidRPr="005B3A87" w14:paraId="64F5C30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1522CC4" w14:textId="77777777" w:rsidR="00CD73FD" w:rsidRPr="005B3A87" w:rsidRDefault="00CD73FD" w:rsidP="002108FD">
                  <w:pPr>
                    <w:spacing w:after="0" w:line="240" w:lineRule="auto"/>
                    <w:rPr>
                      <w:rFonts w:ascii="Calibri" w:eastAsia="Times New Roman" w:hAnsi="Calibri" w:cs="Calibri"/>
                      <w:bCs/>
                      <w:color w:val="000000"/>
                    </w:rPr>
                  </w:pPr>
                  <w:proofErr w:type="gramStart"/>
                  <w:r w:rsidRPr="005B3A87">
                    <w:rPr>
                      <w:rFonts w:ascii="Calibri" w:eastAsia="Times New Roman" w:hAnsi="Calibri" w:cs="Calibri"/>
                      <w:bCs/>
                      <w:color w:val="000000"/>
                    </w:rPr>
                    <w:t>AYEDIRE  CONSOLIDATED</w:t>
                  </w:r>
                  <w:proofErr w:type="gramEnd"/>
                </w:p>
              </w:tc>
              <w:tc>
                <w:tcPr>
                  <w:tcW w:w="2010" w:type="dxa"/>
                  <w:tcBorders>
                    <w:top w:val="nil"/>
                    <w:left w:val="nil"/>
                    <w:bottom w:val="single" w:sz="4" w:space="0" w:color="auto"/>
                    <w:right w:val="single" w:sz="4" w:space="0" w:color="auto"/>
                  </w:tcBorders>
                  <w:shd w:val="clear" w:color="auto" w:fill="auto"/>
                  <w:noWrap/>
                  <w:vAlign w:val="bottom"/>
                  <w:hideMark/>
                </w:tcPr>
                <w:p w14:paraId="688C2F0C"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12,678,500.00</w:t>
                  </w:r>
                </w:p>
              </w:tc>
            </w:tr>
            <w:tr w:rsidR="00CD73FD" w:rsidRPr="005B3A87" w14:paraId="00BFBC2A"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3473A4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BOLUWADURO</w:t>
                  </w:r>
                </w:p>
              </w:tc>
              <w:tc>
                <w:tcPr>
                  <w:tcW w:w="2010" w:type="dxa"/>
                  <w:tcBorders>
                    <w:top w:val="nil"/>
                    <w:left w:val="nil"/>
                    <w:bottom w:val="single" w:sz="4" w:space="0" w:color="auto"/>
                    <w:right w:val="single" w:sz="4" w:space="0" w:color="auto"/>
                  </w:tcBorders>
                  <w:shd w:val="clear" w:color="auto" w:fill="auto"/>
                  <w:noWrap/>
                  <w:vAlign w:val="bottom"/>
                  <w:hideMark/>
                </w:tcPr>
                <w:p w14:paraId="1E92CC99"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568EDEE"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6A23BA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BOLUWADURO EAST LCDA</w:t>
                  </w:r>
                </w:p>
              </w:tc>
              <w:tc>
                <w:tcPr>
                  <w:tcW w:w="2010" w:type="dxa"/>
                  <w:tcBorders>
                    <w:top w:val="nil"/>
                    <w:left w:val="nil"/>
                    <w:bottom w:val="single" w:sz="4" w:space="0" w:color="auto"/>
                    <w:right w:val="single" w:sz="4" w:space="0" w:color="auto"/>
                  </w:tcBorders>
                  <w:shd w:val="clear" w:color="auto" w:fill="auto"/>
                  <w:noWrap/>
                  <w:vAlign w:val="bottom"/>
                  <w:hideMark/>
                </w:tcPr>
                <w:p w14:paraId="28D819F7"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8969BE1"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57C64BB"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BOLUWADURO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30312649"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6FCCEEE"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4E6ED03"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BORIPE</w:t>
                  </w:r>
                </w:p>
              </w:tc>
              <w:tc>
                <w:tcPr>
                  <w:tcW w:w="2010" w:type="dxa"/>
                  <w:tcBorders>
                    <w:top w:val="nil"/>
                    <w:left w:val="nil"/>
                    <w:bottom w:val="single" w:sz="4" w:space="0" w:color="auto"/>
                    <w:right w:val="single" w:sz="4" w:space="0" w:color="auto"/>
                  </w:tcBorders>
                  <w:shd w:val="clear" w:color="auto" w:fill="auto"/>
                  <w:noWrap/>
                  <w:vAlign w:val="bottom"/>
                  <w:hideMark/>
                </w:tcPr>
                <w:p w14:paraId="5A1F89F8"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EEDF07D"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B9B402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BORIPE NORTH</w:t>
                  </w:r>
                </w:p>
              </w:tc>
              <w:tc>
                <w:tcPr>
                  <w:tcW w:w="2010" w:type="dxa"/>
                  <w:tcBorders>
                    <w:top w:val="nil"/>
                    <w:left w:val="nil"/>
                    <w:bottom w:val="single" w:sz="4" w:space="0" w:color="auto"/>
                    <w:right w:val="single" w:sz="4" w:space="0" w:color="auto"/>
                  </w:tcBorders>
                  <w:shd w:val="clear" w:color="auto" w:fill="auto"/>
                  <w:noWrap/>
                  <w:vAlign w:val="bottom"/>
                  <w:hideMark/>
                </w:tcPr>
                <w:p w14:paraId="7DF8DAC7"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C6BE3F2"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92FD05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BORIPE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5A5866C8"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700F3F68"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21473DD"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NORTH</w:t>
                  </w:r>
                </w:p>
              </w:tc>
              <w:tc>
                <w:tcPr>
                  <w:tcW w:w="2010" w:type="dxa"/>
                  <w:tcBorders>
                    <w:top w:val="nil"/>
                    <w:left w:val="nil"/>
                    <w:bottom w:val="single" w:sz="4" w:space="0" w:color="auto"/>
                    <w:right w:val="single" w:sz="4" w:space="0" w:color="auto"/>
                  </w:tcBorders>
                  <w:shd w:val="clear" w:color="auto" w:fill="auto"/>
                  <w:noWrap/>
                  <w:vAlign w:val="bottom"/>
                  <w:hideMark/>
                </w:tcPr>
                <w:p w14:paraId="05AD9A90"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7C7B8B9F"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400625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NORTH AREA COUNCIL</w:t>
                  </w:r>
                </w:p>
              </w:tc>
              <w:tc>
                <w:tcPr>
                  <w:tcW w:w="2010" w:type="dxa"/>
                  <w:tcBorders>
                    <w:top w:val="nil"/>
                    <w:left w:val="nil"/>
                    <w:bottom w:val="single" w:sz="4" w:space="0" w:color="auto"/>
                    <w:right w:val="single" w:sz="4" w:space="0" w:color="auto"/>
                  </w:tcBorders>
                  <w:shd w:val="clear" w:color="auto" w:fill="auto"/>
                  <w:noWrap/>
                  <w:vAlign w:val="bottom"/>
                  <w:hideMark/>
                </w:tcPr>
                <w:p w14:paraId="6DCA1459"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FEDCFCD"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AA8452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NORTH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1472B747"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020E842"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149970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SOUTH</w:t>
                  </w:r>
                </w:p>
              </w:tc>
              <w:tc>
                <w:tcPr>
                  <w:tcW w:w="2010" w:type="dxa"/>
                  <w:tcBorders>
                    <w:top w:val="nil"/>
                    <w:left w:val="nil"/>
                    <w:bottom w:val="single" w:sz="4" w:space="0" w:color="auto"/>
                    <w:right w:val="single" w:sz="4" w:space="0" w:color="auto"/>
                  </w:tcBorders>
                  <w:shd w:val="clear" w:color="auto" w:fill="auto"/>
                  <w:noWrap/>
                  <w:vAlign w:val="bottom"/>
                  <w:hideMark/>
                </w:tcPr>
                <w:p w14:paraId="6F32EFA8"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4,000,000.00</w:t>
                  </w:r>
                </w:p>
              </w:tc>
            </w:tr>
            <w:tr w:rsidR="00CD73FD" w:rsidRPr="005B3A87" w14:paraId="3F5745C7"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97AF8ED"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EAST LCDA</w:t>
                  </w:r>
                </w:p>
              </w:tc>
              <w:tc>
                <w:tcPr>
                  <w:tcW w:w="2010" w:type="dxa"/>
                  <w:tcBorders>
                    <w:top w:val="nil"/>
                    <w:left w:val="nil"/>
                    <w:bottom w:val="single" w:sz="4" w:space="0" w:color="auto"/>
                    <w:right w:val="single" w:sz="4" w:space="0" w:color="auto"/>
                  </w:tcBorders>
                  <w:shd w:val="clear" w:color="auto" w:fill="auto"/>
                  <w:noWrap/>
                  <w:vAlign w:val="bottom"/>
                  <w:hideMark/>
                </w:tcPr>
                <w:p w14:paraId="5DAC8AD7"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1,250,000.00</w:t>
                  </w:r>
                </w:p>
              </w:tc>
            </w:tr>
            <w:tr w:rsidR="00CD73FD" w:rsidRPr="005B3A87" w14:paraId="6CDEDF95"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21CBDC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EDE SOUTH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73AA71DB"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5,250,000.00</w:t>
                  </w:r>
                </w:p>
              </w:tc>
            </w:tr>
            <w:tr w:rsidR="00CD73FD" w:rsidRPr="005B3A87" w14:paraId="5420134A"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D344F3D"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EGBEDORE</w:t>
                  </w:r>
                </w:p>
              </w:tc>
              <w:tc>
                <w:tcPr>
                  <w:tcW w:w="2010" w:type="dxa"/>
                  <w:tcBorders>
                    <w:top w:val="nil"/>
                    <w:left w:val="nil"/>
                    <w:bottom w:val="single" w:sz="4" w:space="0" w:color="auto"/>
                    <w:right w:val="single" w:sz="4" w:space="0" w:color="auto"/>
                  </w:tcBorders>
                  <w:shd w:val="clear" w:color="auto" w:fill="auto"/>
                  <w:noWrap/>
                  <w:vAlign w:val="bottom"/>
                  <w:hideMark/>
                </w:tcPr>
                <w:p w14:paraId="1AD0B798"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3,700,000.00</w:t>
                  </w:r>
                </w:p>
              </w:tc>
            </w:tr>
            <w:tr w:rsidR="00CD73FD" w:rsidRPr="005B3A87" w14:paraId="6335D82B"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D90EC4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EGBEDORE SOUTH LCDA</w:t>
                  </w:r>
                </w:p>
              </w:tc>
              <w:tc>
                <w:tcPr>
                  <w:tcW w:w="2010" w:type="dxa"/>
                  <w:tcBorders>
                    <w:top w:val="nil"/>
                    <w:left w:val="nil"/>
                    <w:bottom w:val="single" w:sz="4" w:space="0" w:color="auto"/>
                    <w:right w:val="single" w:sz="4" w:space="0" w:color="auto"/>
                  </w:tcBorders>
                  <w:shd w:val="clear" w:color="auto" w:fill="auto"/>
                  <w:noWrap/>
                  <w:vAlign w:val="bottom"/>
                  <w:hideMark/>
                </w:tcPr>
                <w:p w14:paraId="6BC44271"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200,000.00</w:t>
                  </w:r>
                </w:p>
              </w:tc>
            </w:tr>
            <w:tr w:rsidR="00CD73FD" w:rsidRPr="005B3A87" w14:paraId="2F578D88"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3B2D1D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OKINNI ADMIN</w:t>
                  </w:r>
                </w:p>
              </w:tc>
              <w:tc>
                <w:tcPr>
                  <w:tcW w:w="2010" w:type="dxa"/>
                  <w:tcBorders>
                    <w:top w:val="nil"/>
                    <w:left w:val="nil"/>
                    <w:bottom w:val="single" w:sz="4" w:space="0" w:color="auto"/>
                    <w:right w:val="single" w:sz="4" w:space="0" w:color="auto"/>
                  </w:tcBorders>
                  <w:shd w:val="clear" w:color="auto" w:fill="auto"/>
                  <w:noWrap/>
                  <w:vAlign w:val="bottom"/>
                  <w:hideMark/>
                </w:tcPr>
                <w:p w14:paraId="1E293EB6"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578,000.00</w:t>
                  </w:r>
                </w:p>
              </w:tc>
            </w:tr>
            <w:tr w:rsidR="00CD73FD" w:rsidRPr="005B3A87" w14:paraId="4E4BBF48"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CDD63D6"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EGBEDORE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644BE2E1"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4,478,000.00</w:t>
                  </w:r>
                </w:p>
              </w:tc>
            </w:tr>
            <w:tr w:rsidR="00CD73FD" w:rsidRPr="005B3A87" w14:paraId="3A159AD2"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AF61C6D"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EJIGBO</w:t>
                  </w:r>
                </w:p>
              </w:tc>
              <w:tc>
                <w:tcPr>
                  <w:tcW w:w="2010" w:type="dxa"/>
                  <w:tcBorders>
                    <w:top w:val="nil"/>
                    <w:left w:val="nil"/>
                    <w:bottom w:val="single" w:sz="4" w:space="0" w:color="auto"/>
                    <w:right w:val="single" w:sz="4" w:space="0" w:color="auto"/>
                  </w:tcBorders>
                  <w:shd w:val="clear" w:color="auto" w:fill="auto"/>
                  <w:noWrap/>
                  <w:vAlign w:val="bottom"/>
                  <w:hideMark/>
                </w:tcPr>
                <w:p w14:paraId="5EAD5152"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7,949,000.00</w:t>
                  </w:r>
                </w:p>
              </w:tc>
            </w:tr>
            <w:tr w:rsidR="00CD73FD" w:rsidRPr="005B3A87" w14:paraId="52D47252"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9E1309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EJIGBO SOUTH LCDA</w:t>
                  </w:r>
                </w:p>
              </w:tc>
              <w:tc>
                <w:tcPr>
                  <w:tcW w:w="2010" w:type="dxa"/>
                  <w:tcBorders>
                    <w:top w:val="nil"/>
                    <w:left w:val="nil"/>
                    <w:bottom w:val="single" w:sz="4" w:space="0" w:color="auto"/>
                    <w:right w:val="single" w:sz="4" w:space="0" w:color="auto"/>
                  </w:tcBorders>
                  <w:shd w:val="clear" w:color="auto" w:fill="auto"/>
                  <w:noWrap/>
                  <w:vAlign w:val="bottom"/>
                  <w:hideMark/>
                </w:tcPr>
                <w:p w14:paraId="7F113969"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606,050.00</w:t>
                  </w:r>
                </w:p>
              </w:tc>
            </w:tr>
            <w:tr w:rsidR="00CD73FD" w:rsidRPr="005B3A87" w14:paraId="301C0CFA" w14:textId="77777777" w:rsidTr="002108FD">
              <w:trPr>
                <w:trHeight w:val="54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B329353"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EJIGBO WEST LCDA</w:t>
                  </w:r>
                </w:p>
              </w:tc>
              <w:tc>
                <w:tcPr>
                  <w:tcW w:w="2010" w:type="dxa"/>
                  <w:tcBorders>
                    <w:top w:val="nil"/>
                    <w:left w:val="nil"/>
                    <w:bottom w:val="single" w:sz="4" w:space="0" w:color="auto"/>
                    <w:right w:val="single" w:sz="4" w:space="0" w:color="auto"/>
                  </w:tcBorders>
                  <w:shd w:val="clear" w:color="auto" w:fill="auto"/>
                  <w:noWrap/>
                  <w:vAlign w:val="bottom"/>
                  <w:hideMark/>
                </w:tcPr>
                <w:p w14:paraId="1E4AA155"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430,000.00</w:t>
                  </w:r>
                </w:p>
              </w:tc>
            </w:tr>
            <w:tr w:rsidR="00CD73FD" w:rsidRPr="005B3A87" w14:paraId="6DF52BF1"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F2A972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EJIGBO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5FF5A62E"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8,985,050.00</w:t>
                  </w:r>
                </w:p>
              </w:tc>
            </w:tr>
            <w:tr w:rsidR="00CD73FD" w:rsidRPr="005B3A87" w14:paraId="47E5C742"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1A3B8B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CENTRAL</w:t>
                  </w:r>
                </w:p>
              </w:tc>
              <w:tc>
                <w:tcPr>
                  <w:tcW w:w="2010" w:type="dxa"/>
                  <w:tcBorders>
                    <w:top w:val="nil"/>
                    <w:left w:val="nil"/>
                    <w:bottom w:val="single" w:sz="4" w:space="0" w:color="auto"/>
                    <w:right w:val="single" w:sz="4" w:space="0" w:color="auto"/>
                  </w:tcBorders>
                  <w:shd w:val="clear" w:color="auto" w:fill="auto"/>
                  <w:noWrap/>
                  <w:vAlign w:val="bottom"/>
                  <w:hideMark/>
                </w:tcPr>
                <w:p w14:paraId="30F1D0D8"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15,137,816.44</w:t>
                  </w:r>
                </w:p>
              </w:tc>
            </w:tr>
            <w:tr w:rsidR="00CD73FD" w:rsidRPr="005B3A87" w14:paraId="61187A4D"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51A122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CENTRAL WEST LCDA</w:t>
                  </w:r>
                </w:p>
              </w:tc>
              <w:tc>
                <w:tcPr>
                  <w:tcW w:w="2010" w:type="dxa"/>
                  <w:tcBorders>
                    <w:top w:val="nil"/>
                    <w:left w:val="nil"/>
                    <w:bottom w:val="single" w:sz="4" w:space="0" w:color="auto"/>
                    <w:right w:val="single" w:sz="4" w:space="0" w:color="auto"/>
                  </w:tcBorders>
                  <w:shd w:val="clear" w:color="auto" w:fill="auto"/>
                  <w:noWrap/>
                  <w:vAlign w:val="bottom"/>
                  <w:hideMark/>
                </w:tcPr>
                <w:p w14:paraId="64385B6E"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DEC45CD"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318D90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CENTRAL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6B4AC173"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15,137,816.44</w:t>
                  </w:r>
                </w:p>
              </w:tc>
            </w:tr>
            <w:tr w:rsidR="00CD73FD" w:rsidRPr="005B3A87" w14:paraId="6E50D906"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C3E9EF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EAST</w:t>
                  </w:r>
                </w:p>
              </w:tc>
              <w:tc>
                <w:tcPr>
                  <w:tcW w:w="2010" w:type="dxa"/>
                  <w:tcBorders>
                    <w:top w:val="nil"/>
                    <w:left w:val="nil"/>
                    <w:bottom w:val="single" w:sz="4" w:space="0" w:color="auto"/>
                    <w:right w:val="single" w:sz="4" w:space="0" w:color="auto"/>
                  </w:tcBorders>
                  <w:shd w:val="clear" w:color="auto" w:fill="auto"/>
                  <w:noWrap/>
                  <w:vAlign w:val="bottom"/>
                  <w:hideMark/>
                </w:tcPr>
                <w:p w14:paraId="69654D3C"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C827D3D"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EA2C06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lastRenderedPageBreak/>
                    <w:t>IFE OOYE</w:t>
                  </w:r>
                </w:p>
              </w:tc>
              <w:tc>
                <w:tcPr>
                  <w:tcW w:w="2010" w:type="dxa"/>
                  <w:tcBorders>
                    <w:top w:val="nil"/>
                    <w:left w:val="nil"/>
                    <w:bottom w:val="single" w:sz="4" w:space="0" w:color="auto"/>
                    <w:right w:val="single" w:sz="4" w:space="0" w:color="auto"/>
                  </w:tcBorders>
                  <w:shd w:val="clear" w:color="auto" w:fill="auto"/>
                  <w:noWrap/>
                  <w:vAlign w:val="bottom"/>
                  <w:hideMark/>
                </w:tcPr>
                <w:p w14:paraId="34BC07C2"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A40983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50B45E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EAST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3C84B5D6"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9FECB5D" w14:textId="77777777" w:rsidTr="002108FD">
              <w:trPr>
                <w:trHeight w:val="6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B1BC4FB"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NORTH EAST LCDA</w:t>
                  </w:r>
                </w:p>
              </w:tc>
              <w:tc>
                <w:tcPr>
                  <w:tcW w:w="2010" w:type="dxa"/>
                  <w:tcBorders>
                    <w:top w:val="nil"/>
                    <w:left w:val="nil"/>
                    <w:bottom w:val="single" w:sz="4" w:space="0" w:color="auto"/>
                    <w:right w:val="single" w:sz="4" w:space="0" w:color="auto"/>
                  </w:tcBorders>
                  <w:shd w:val="clear" w:color="auto" w:fill="auto"/>
                  <w:noWrap/>
                  <w:vAlign w:val="bottom"/>
                  <w:hideMark/>
                </w:tcPr>
                <w:p w14:paraId="63608C9A"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7B9C8C9" w14:textId="77777777" w:rsidTr="002108FD">
              <w:trPr>
                <w:trHeight w:val="6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CC52FB"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NORTH</w:t>
                  </w:r>
                </w:p>
              </w:tc>
              <w:tc>
                <w:tcPr>
                  <w:tcW w:w="2010" w:type="dxa"/>
                  <w:tcBorders>
                    <w:top w:val="nil"/>
                    <w:left w:val="nil"/>
                    <w:bottom w:val="single" w:sz="4" w:space="0" w:color="auto"/>
                    <w:right w:val="single" w:sz="4" w:space="0" w:color="auto"/>
                  </w:tcBorders>
                  <w:shd w:val="clear" w:color="auto" w:fill="auto"/>
                  <w:noWrap/>
                  <w:vAlign w:val="bottom"/>
                  <w:hideMark/>
                </w:tcPr>
                <w:p w14:paraId="4F981065"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3C8D01E"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D58958B"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NORTH WEST LCDA</w:t>
                  </w:r>
                </w:p>
              </w:tc>
              <w:tc>
                <w:tcPr>
                  <w:tcW w:w="2010" w:type="dxa"/>
                  <w:tcBorders>
                    <w:top w:val="nil"/>
                    <w:left w:val="nil"/>
                    <w:bottom w:val="single" w:sz="4" w:space="0" w:color="auto"/>
                    <w:right w:val="single" w:sz="4" w:space="0" w:color="auto"/>
                  </w:tcBorders>
                  <w:shd w:val="clear" w:color="auto" w:fill="auto"/>
                  <w:noWrap/>
                  <w:vAlign w:val="bottom"/>
                  <w:hideMark/>
                </w:tcPr>
                <w:p w14:paraId="5A6DDD1F"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2,500,000.00</w:t>
                  </w:r>
                </w:p>
              </w:tc>
            </w:tr>
            <w:tr w:rsidR="00CD73FD" w:rsidRPr="005B3A87" w14:paraId="0BC0F9CF"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E4F14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NORTH AREA COUNCIL</w:t>
                  </w:r>
                </w:p>
              </w:tc>
              <w:tc>
                <w:tcPr>
                  <w:tcW w:w="2010" w:type="dxa"/>
                  <w:tcBorders>
                    <w:top w:val="nil"/>
                    <w:left w:val="nil"/>
                    <w:bottom w:val="single" w:sz="4" w:space="0" w:color="auto"/>
                    <w:right w:val="single" w:sz="4" w:space="0" w:color="auto"/>
                  </w:tcBorders>
                  <w:shd w:val="clear" w:color="auto" w:fill="auto"/>
                  <w:noWrap/>
                  <w:vAlign w:val="bottom"/>
                  <w:hideMark/>
                </w:tcPr>
                <w:p w14:paraId="2F091D97"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200,000.00</w:t>
                  </w:r>
                </w:p>
              </w:tc>
            </w:tr>
            <w:tr w:rsidR="00CD73FD" w:rsidRPr="005B3A87" w14:paraId="0C320351" w14:textId="77777777" w:rsidTr="002108FD">
              <w:trPr>
                <w:trHeight w:val="6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53C266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NORTH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6F9A4410"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2,700,000.00</w:t>
                  </w:r>
                </w:p>
              </w:tc>
            </w:tr>
            <w:tr w:rsidR="00CD73FD" w:rsidRPr="005B3A87" w14:paraId="7173F06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5B5E44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SOUTH</w:t>
                  </w:r>
                </w:p>
              </w:tc>
              <w:tc>
                <w:tcPr>
                  <w:tcW w:w="2010" w:type="dxa"/>
                  <w:tcBorders>
                    <w:top w:val="nil"/>
                    <w:left w:val="nil"/>
                    <w:bottom w:val="single" w:sz="4" w:space="0" w:color="auto"/>
                    <w:right w:val="single" w:sz="4" w:space="0" w:color="auto"/>
                  </w:tcBorders>
                  <w:shd w:val="clear" w:color="auto" w:fill="auto"/>
                  <w:noWrap/>
                  <w:vAlign w:val="bottom"/>
                  <w:hideMark/>
                </w:tcPr>
                <w:p w14:paraId="5E049924"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4,466,000.00</w:t>
                  </w:r>
                </w:p>
              </w:tc>
            </w:tr>
            <w:tr w:rsidR="00CD73FD" w:rsidRPr="005B3A87" w14:paraId="1EFDC3FC"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7D9FEE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SOUTH LCDA</w:t>
                  </w:r>
                </w:p>
              </w:tc>
              <w:tc>
                <w:tcPr>
                  <w:tcW w:w="2010" w:type="dxa"/>
                  <w:tcBorders>
                    <w:top w:val="nil"/>
                    <w:left w:val="nil"/>
                    <w:bottom w:val="single" w:sz="4" w:space="0" w:color="auto"/>
                    <w:right w:val="single" w:sz="4" w:space="0" w:color="auto"/>
                  </w:tcBorders>
                  <w:shd w:val="clear" w:color="auto" w:fill="auto"/>
                  <w:noWrap/>
                  <w:vAlign w:val="bottom"/>
                  <w:hideMark/>
                </w:tcPr>
                <w:p w14:paraId="51149DFD"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797793A0"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854628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 SOUTH CONSLIDATED</w:t>
                  </w:r>
                </w:p>
              </w:tc>
              <w:tc>
                <w:tcPr>
                  <w:tcW w:w="2010" w:type="dxa"/>
                  <w:tcBorders>
                    <w:top w:val="nil"/>
                    <w:left w:val="nil"/>
                    <w:bottom w:val="single" w:sz="4" w:space="0" w:color="auto"/>
                    <w:right w:val="single" w:sz="4" w:space="0" w:color="auto"/>
                  </w:tcBorders>
                  <w:shd w:val="clear" w:color="auto" w:fill="auto"/>
                  <w:noWrap/>
                  <w:vAlign w:val="bottom"/>
                  <w:hideMark/>
                </w:tcPr>
                <w:p w14:paraId="2855AA6B"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4,466,000.00</w:t>
                  </w:r>
                </w:p>
              </w:tc>
            </w:tr>
            <w:tr w:rsidR="00CD73FD" w:rsidRPr="005B3A87" w14:paraId="0841F4BE" w14:textId="77777777" w:rsidTr="002108FD">
              <w:trPr>
                <w:trHeight w:val="6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B674946"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IFEDAYO</w:t>
                  </w:r>
                </w:p>
              </w:tc>
              <w:tc>
                <w:tcPr>
                  <w:tcW w:w="2010" w:type="dxa"/>
                  <w:tcBorders>
                    <w:top w:val="nil"/>
                    <w:left w:val="nil"/>
                    <w:bottom w:val="single" w:sz="4" w:space="0" w:color="auto"/>
                    <w:right w:val="single" w:sz="4" w:space="0" w:color="auto"/>
                  </w:tcBorders>
                  <w:shd w:val="clear" w:color="auto" w:fill="auto"/>
                  <w:noWrap/>
                  <w:vAlign w:val="bottom"/>
                  <w:hideMark/>
                </w:tcPr>
                <w:p w14:paraId="4472EEDA"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AF6D9BE" w14:textId="77777777" w:rsidTr="002108FD">
              <w:trPr>
                <w:trHeight w:val="6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556E4C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IFEDAYO AREA COUNCIL</w:t>
                  </w:r>
                </w:p>
              </w:tc>
              <w:tc>
                <w:tcPr>
                  <w:tcW w:w="2010" w:type="dxa"/>
                  <w:tcBorders>
                    <w:top w:val="nil"/>
                    <w:left w:val="nil"/>
                    <w:bottom w:val="single" w:sz="4" w:space="0" w:color="auto"/>
                    <w:right w:val="single" w:sz="4" w:space="0" w:color="auto"/>
                  </w:tcBorders>
                  <w:shd w:val="clear" w:color="auto" w:fill="auto"/>
                  <w:noWrap/>
                  <w:vAlign w:val="bottom"/>
                  <w:hideMark/>
                </w:tcPr>
                <w:p w14:paraId="51948D20"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B19CF4D"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B0C350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IFEDAYO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1E5C0433"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36FFC88B"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328E5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IFELODUN</w:t>
                  </w:r>
                </w:p>
              </w:tc>
              <w:tc>
                <w:tcPr>
                  <w:tcW w:w="2010" w:type="dxa"/>
                  <w:tcBorders>
                    <w:top w:val="nil"/>
                    <w:left w:val="nil"/>
                    <w:bottom w:val="single" w:sz="4" w:space="0" w:color="auto"/>
                    <w:right w:val="single" w:sz="4" w:space="0" w:color="auto"/>
                  </w:tcBorders>
                  <w:shd w:val="clear" w:color="auto" w:fill="auto"/>
                  <w:noWrap/>
                  <w:vAlign w:val="bottom"/>
                  <w:hideMark/>
                </w:tcPr>
                <w:p w14:paraId="068BA9DA"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72ECB2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DBD46C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IFELODUN NORTH LCDA</w:t>
                  </w:r>
                </w:p>
              </w:tc>
              <w:tc>
                <w:tcPr>
                  <w:tcW w:w="2010" w:type="dxa"/>
                  <w:tcBorders>
                    <w:top w:val="nil"/>
                    <w:left w:val="nil"/>
                    <w:bottom w:val="single" w:sz="4" w:space="0" w:color="auto"/>
                    <w:right w:val="single" w:sz="4" w:space="0" w:color="auto"/>
                  </w:tcBorders>
                  <w:shd w:val="clear" w:color="auto" w:fill="auto"/>
                  <w:noWrap/>
                  <w:vAlign w:val="bottom"/>
                  <w:hideMark/>
                </w:tcPr>
                <w:p w14:paraId="31500DD1"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269AE15" w14:textId="77777777" w:rsidTr="002108FD">
              <w:trPr>
                <w:trHeight w:val="6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933F11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IFELODUN AREA COUNCIL</w:t>
                  </w:r>
                </w:p>
              </w:tc>
              <w:tc>
                <w:tcPr>
                  <w:tcW w:w="2010" w:type="dxa"/>
                  <w:tcBorders>
                    <w:top w:val="nil"/>
                    <w:left w:val="nil"/>
                    <w:bottom w:val="single" w:sz="4" w:space="0" w:color="auto"/>
                    <w:right w:val="single" w:sz="4" w:space="0" w:color="auto"/>
                  </w:tcBorders>
                  <w:shd w:val="clear" w:color="auto" w:fill="auto"/>
                  <w:noWrap/>
                  <w:vAlign w:val="bottom"/>
                  <w:hideMark/>
                </w:tcPr>
                <w:p w14:paraId="28B56829"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7561EA8F" w14:textId="77777777" w:rsidTr="002108FD">
              <w:trPr>
                <w:trHeight w:val="51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B48368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IFELODUN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5C604C74"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BA6FD89"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87069C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ILA</w:t>
                  </w:r>
                </w:p>
              </w:tc>
              <w:tc>
                <w:tcPr>
                  <w:tcW w:w="2010" w:type="dxa"/>
                  <w:tcBorders>
                    <w:top w:val="nil"/>
                    <w:left w:val="nil"/>
                    <w:bottom w:val="single" w:sz="4" w:space="0" w:color="auto"/>
                    <w:right w:val="single" w:sz="4" w:space="0" w:color="auto"/>
                  </w:tcBorders>
                  <w:shd w:val="clear" w:color="auto" w:fill="auto"/>
                  <w:noWrap/>
                  <w:vAlign w:val="bottom"/>
                  <w:hideMark/>
                </w:tcPr>
                <w:p w14:paraId="1B9704FC"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49FE4CD"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05916E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ILA CENTRAL LCDA</w:t>
                  </w:r>
                </w:p>
              </w:tc>
              <w:tc>
                <w:tcPr>
                  <w:tcW w:w="2010" w:type="dxa"/>
                  <w:tcBorders>
                    <w:top w:val="nil"/>
                    <w:left w:val="nil"/>
                    <w:bottom w:val="single" w:sz="4" w:space="0" w:color="auto"/>
                    <w:right w:val="single" w:sz="4" w:space="0" w:color="auto"/>
                  </w:tcBorders>
                  <w:shd w:val="clear" w:color="auto" w:fill="auto"/>
                  <w:noWrap/>
                  <w:vAlign w:val="bottom"/>
                  <w:hideMark/>
                </w:tcPr>
                <w:p w14:paraId="14D0AD95"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13841FC"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51964BD"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ILA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5A3A7F73"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6FEF008"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64826E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EAST</w:t>
                  </w:r>
                </w:p>
              </w:tc>
              <w:tc>
                <w:tcPr>
                  <w:tcW w:w="2010" w:type="dxa"/>
                  <w:tcBorders>
                    <w:top w:val="nil"/>
                    <w:left w:val="nil"/>
                    <w:bottom w:val="single" w:sz="4" w:space="0" w:color="auto"/>
                    <w:right w:val="single" w:sz="4" w:space="0" w:color="auto"/>
                  </w:tcBorders>
                  <w:shd w:val="clear" w:color="auto" w:fill="auto"/>
                  <w:noWrap/>
                  <w:vAlign w:val="bottom"/>
                  <w:hideMark/>
                </w:tcPr>
                <w:p w14:paraId="09095B44"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9,674,150.00</w:t>
                  </w:r>
                </w:p>
              </w:tc>
            </w:tr>
            <w:tr w:rsidR="00CD73FD" w:rsidRPr="005B3A87" w14:paraId="7388C2FB"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D4B42D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EAST LCDA</w:t>
                  </w:r>
                </w:p>
              </w:tc>
              <w:tc>
                <w:tcPr>
                  <w:tcW w:w="2010" w:type="dxa"/>
                  <w:tcBorders>
                    <w:top w:val="nil"/>
                    <w:left w:val="nil"/>
                    <w:bottom w:val="single" w:sz="4" w:space="0" w:color="auto"/>
                    <w:right w:val="single" w:sz="4" w:space="0" w:color="auto"/>
                  </w:tcBorders>
                  <w:shd w:val="clear" w:color="auto" w:fill="auto"/>
                  <w:noWrap/>
                  <w:vAlign w:val="bottom"/>
                  <w:hideMark/>
                </w:tcPr>
                <w:p w14:paraId="0B4F1296"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DCF8120"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0AD03C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EAST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6875E498"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9,674,150.00</w:t>
                  </w:r>
                </w:p>
              </w:tc>
            </w:tr>
            <w:tr w:rsidR="00CD73FD" w:rsidRPr="005B3A87" w14:paraId="7109ADB0"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C995D4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WEST</w:t>
                  </w:r>
                </w:p>
              </w:tc>
              <w:tc>
                <w:tcPr>
                  <w:tcW w:w="2010" w:type="dxa"/>
                  <w:tcBorders>
                    <w:top w:val="nil"/>
                    <w:left w:val="nil"/>
                    <w:bottom w:val="single" w:sz="4" w:space="0" w:color="auto"/>
                    <w:right w:val="single" w:sz="4" w:space="0" w:color="auto"/>
                  </w:tcBorders>
                  <w:shd w:val="clear" w:color="auto" w:fill="auto"/>
                  <w:noWrap/>
                  <w:vAlign w:val="bottom"/>
                  <w:hideMark/>
                </w:tcPr>
                <w:p w14:paraId="529D210C"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250,000.00</w:t>
                  </w:r>
                </w:p>
              </w:tc>
            </w:tr>
            <w:tr w:rsidR="00CD73FD" w:rsidRPr="005B3A87" w14:paraId="47A7DFBA"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B591B1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WEST CENTRAL LCDA</w:t>
                  </w:r>
                </w:p>
              </w:tc>
              <w:tc>
                <w:tcPr>
                  <w:tcW w:w="2010" w:type="dxa"/>
                  <w:tcBorders>
                    <w:top w:val="nil"/>
                    <w:left w:val="nil"/>
                    <w:bottom w:val="single" w:sz="4" w:space="0" w:color="auto"/>
                    <w:right w:val="single" w:sz="4" w:space="0" w:color="auto"/>
                  </w:tcBorders>
                  <w:shd w:val="clear" w:color="auto" w:fill="auto"/>
                  <w:noWrap/>
                  <w:vAlign w:val="bottom"/>
                  <w:hideMark/>
                </w:tcPr>
                <w:p w14:paraId="44713FC2"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37,030,000.00</w:t>
                  </w:r>
                </w:p>
              </w:tc>
            </w:tr>
            <w:tr w:rsidR="00CD73FD" w:rsidRPr="005B3A87" w14:paraId="54772C96" w14:textId="77777777" w:rsidTr="002108FD">
              <w:trPr>
                <w:trHeight w:val="6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E3EABC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ILESA WEST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1550B688"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37,280,000.00</w:t>
                  </w:r>
                </w:p>
              </w:tc>
            </w:tr>
            <w:tr w:rsidR="00CD73FD" w:rsidRPr="005B3A87" w14:paraId="0F7D790F"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AF664A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IREPODUN</w:t>
                  </w:r>
                </w:p>
              </w:tc>
              <w:tc>
                <w:tcPr>
                  <w:tcW w:w="2010" w:type="dxa"/>
                  <w:tcBorders>
                    <w:top w:val="nil"/>
                    <w:left w:val="nil"/>
                    <w:bottom w:val="single" w:sz="4" w:space="0" w:color="auto"/>
                    <w:right w:val="single" w:sz="4" w:space="0" w:color="auto"/>
                  </w:tcBorders>
                  <w:shd w:val="clear" w:color="auto" w:fill="auto"/>
                  <w:noWrap/>
                  <w:vAlign w:val="bottom"/>
                  <w:hideMark/>
                </w:tcPr>
                <w:p w14:paraId="597F9B81"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CB5E38B" w14:textId="77777777" w:rsidTr="002108FD">
              <w:trPr>
                <w:trHeight w:val="78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B99FC1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IREPODUN SOUTH LCDA</w:t>
                  </w:r>
                </w:p>
              </w:tc>
              <w:tc>
                <w:tcPr>
                  <w:tcW w:w="2010" w:type="dxa"/>
                  <w:tcBorders>
                    <w:top w:val="nil"/>
                    <w:left w:val="nil"/>
                    <w:bottom w:val="single" w:sz="4" w:space="0" w:color="auto"/>
                    <w:right w:val="single" w:sz="4" w:space="0" w:color="auto"/>
                  </w:tcBorders>
                  <w:shd w:val="clear" w:color="auto" w:fill="auto"/>
                  <w:noWrap/>
                  <w:vAlign w:val="bottom"/>
                  <w:hideMark/>
                </w:tcPr>
                <w:p w14:paraId="3D687DFB"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4B6E51F" w14:textId="77777777" w:rsidTr="002108FD">
              <w:trPr>
                <w:trHeight w:val="36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8E731C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IREPODUN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786D5085"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A28E775"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78091D4"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IREWOLE</w:t>
                  </w:r>
                </w:p>
              </w:tc>
              <w:tc>
                <w:tcPr>
                  <w:tcW w:w="2010" w:type="dxa"/>
                  <w:tcBorders>
                    <w:top w:val="nil"/>
                    <w:left w:val="nil"/>
                    <w:bottom w:val="single" w:sz="4" w:space="0" w:color="auto"/>
                    <w:right w:val="single" w:sz="4" w:space="0" w:color="auto"/>
                  </w:tcBorders>
                  <w:shd w:val="clear" w:color="auto" w:fill="auto"/>
                  <w:noWrap/>
                  <w:vAlign w:val="bottom"/>
                  <w:hideMark/>
                </w:tcPr>
                <w:p w14:paraId="2A675B5E"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B1C7EF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E446A3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IREWOLE NORTH EAST LCDA</w:t>
                  </w:r>
                </w:p>
              </w:tc>
              <w:tc>
                <w:tcPr>
                  <w:tcW w:w="2010" w:type="dxa"/>
                  <w:tcBorders>
                    <w:top w:val="nil"/>
                    <w:left w:val="nil"/>
                    <w:bottom w:val="single" w:sz="4" w:space="0" w:color="auto"/>
                    <w:right w:val="single" w:sz="4" w:space="0" w:color="auto"/>
                  </w:tcBorders>
                  <w:shd w:val="clear" w:color="auto" w:fill="auto"/>
                  <w:noWrap/>
                  <w:vAlign w:val="bottom"/>
                  <w:hideMark/>
                </w:tcPr>
                <w:p w14:paraId="51AAA8D9"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A4B1EA7"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F3EFC4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IREWOLE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1E602A7F"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2A40117"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EE3E8A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lastRenderedPageBreak/>
                    <w:t>ISOKAN</w:t>
                  </w:r>
                </w:p>
              </w:tc>
              <w:tc>
                <w:tcPr>
                  <w:tcW w:w="2010" w:type="dxa"/>
                  <w:tcBorders>
                    <w:top w:val="nil"/>
                    <w:left w:val="nil"/>
                    <w:bottom w:val="single" w:sz="4" w:space="0" w:color="auto"/>
                    <w:right w:val="single" w:sz="4" w:space="0" w:color="auto"/>
                  </w:tcBorders>
                  <w:shd w:val="clear" w:color="auto" w:fill="auto"/>
                  <w:noWrap/>
                  <w:vAlign w:val="bottom"/>
                  <w:hideMark/>
                </w:tcPr>
                <w:p w14:paraId="6861FFEC"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08560B1"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8CA889A"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ISOKAN SOUTH LCDA</w:t>
                  </w:r>
                </w:p>
              </w:tc>
              <w:tc>
                <w:tcPr>
                  <w:tcW w:w="2010" w:type="dxa"/>
                  <w:tcBorders>
                    <w:top w:val="nil"/>
                    <w:left w:val="nil"/>
                    <w:bottom w:val="single" w:sz="4" w:space="0" w:color="auto"/>
                    <w:right w:val="single" w:sz="4" w:space="0" w:color="auto"/>
                  </w:tcBorders>
                  <w:shd w:val="clear" w:color="auto" w:fill="auto"/>
                  <w:noWrap/>
                  <w:vAlign w:val="bottom"/>
                  <w:hideMark/>
                </w:tcPr>
                <w:p w14:paraId="4CE74D18"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71739FFD"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7DB515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ISOKAN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33CD9902"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ECEA2A2"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BCDAAF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IWO</w:t>
                  </w:r>
                </w:p>
              </w:tc>
              <w:tc>
                <w:tcPr>
                  <w:tcW w:w="2010" w:type="dxa"/>
                  <w:tcBorders>
                    <w:top w:val="nil"/>
                    <w:left w:val="nil"/>
                    <w:bottom w:val="single" w:sz="4" w:space="0" w:color="auto"/>
                    <w:right w:val="single" w:sz="4" w:space="0" w:color="auto"/>
                  </w:tcBorders>
                  <w:shd w:val="clear" w:color="auto" w:fill="auto"/>
                  <w:noWrap/>
                  <w:vAlign w:val="bottom"/>
                  <w:hideMark/>
                </w:tcPr>
                <w:p w14:paraId="1C23A71C"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994EF94"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841E2E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IWO EAST LCDA</w:t>
                  </w:r>
                </w:p>
              </w:tc>
              <w:tc>
                <w:tcPr>
                  <w:tcW w:w="2010" w:type="dxa"/>
                  <w:tcBorders>
                    <w:top w:val="nil"/>
                    <w:left w:val="nil"/>
                    <w:bottom w:val="single" w:sz="4" w:space="0" w:color="auto"/>
                    <w:right w:val="single" w:sz="4" w:space="0" w:color="auto"/>
                  </w:tcBorders>
                  <w:shd w:val="clear" w:color="auto" w:fill="auto"/>
                  <w:noWrap/>
                  <w:vAlign w:val="bottom"/>
                  <w:hideMark/>
                </w:tcPr>
                <w:p w14:paraId="12ABF2F9"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8847DBA"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1B7F8A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IWO WEST LCDA</w:t>
                  </w:r>
                </w:p>
              </w:tc>
              <w:tc>
                <w:tcPr>
                  <w:tcW w:w="2010" w:type="dxa"/>
                  <w:tcBorders>
                    <w:top w:val="nil"/>
                    <w:left w:val="nil"/>
                    <w:bottom w:val="single" w:sz="4" w:space="0" w:color="auto"/>
                    <w:right w:val="single" w:sz="4" w:space="0" w:color="auto"/>
                  </w:tcBorders>
                  <w:shd w:val="clear" w:color="auto" w:fill="auto"/>
                  <w:noWrap/>
                  <w:vAlign w:val="bottom"/>
                  <w:hideMark/>
                </w:tcPr>
                <w:p w14:paraId="59CAEA1F"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1A3F7FC"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DD839E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IWO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1B337F36"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184FCD6"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A6D4F52"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OBOKUN</w:t>
                  </w:r>
                </w:p>
              </w:tc>
              <w:tc>
                <w:tcPr>
                  <w:tcW w:w="2010" w:type="dxa"/>
                  <w:tcBorders>
                    <w:top w:val="nil"/>
                    <w:left w:val="nil"/>
                    <w:bottom w:val="single" w:sz="4" w:space="0" w:color="auto"/>
                    <w:right w:val="single" w:sz="4" w:space="0" w:color="auto"/>
                  </w:tcBorders>
                  <w:shd w:val="clear" w:color="auto" w:fill="auto"/>
                  <w:noWrap/>
                  <w:vAlign w:val="bottom"/>
                  <w:hideMark/>
                </w:tcPr>
                <w:p w14:paraId="3E88CF49"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14,910,000.00</w:t>
                  </w:r>
                </w:p>
              </w:tc>
            </w:tr>
            <w:tr w:rsidR="00CD73FD" w:rsidRPr="005B3A87" w14:paraId="6F73DCFA"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5E46501"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OBOKUN EAST LCDA</w:t>
                  </w:r>
                </w:p>
              </w:tc>
              <w:tc>
                <w:tcPr>
                  <w:tcW w:w="2010" w:type="dxa"/>
                  <w:tcBorders>
                    <w:top w:val="nil"/>
                    <w:left w:val="nil"/>
                    <w:bottom w:val="single" w:sz="4" w:space="0" w:color="auto"/>
                    <w:right w:val="single" w:sz="4" w:space="0" w:color="auto"/>
                  </w:tcBorders>
                  <w:shd w:val="clear" w:color="auto" w:fill="auto"/>
                  <w:noWrap/>
                  <w:vAlign w:val="bottom"/>
                  <w:hideMark/>
                </w:tcPr>
                <w:p w14:paraId="260380E0"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2E54527"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AF1473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OBOKUN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25463ED5"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14,910,000.00</w:t>
                  </w:r>
                </w:p>
              </w:tc>
            </w:tr>
            <w:tr w:rsidR="00CD73FD" w:rsidRPr="005B3A87" w14:paraId="6B6E1345"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09A9F7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ODO OTIN</w:t>
                  </w:r>
                </w:p>
              </w:tc>
              <w:tc>
                <w:tcPr>
                  <w:tcW w:w="2010" w:type="dxa"/>
                  <w:tcBorders>
                    <w:top w:val="nil"/>
                    <w:left w:val="nil"/>
                    <w:bottom w:val="single" w:sz="4" w:space="0" w:color="auto"/>
                    <w:right w:val="single" w:sz="4" w:space="0" w:color="auto"/>
                  </w:tcBorders>
                  <w:shd w:val="clear" w:color="auto" w:fill="auto"/>
                  <w:noWrap/>
                  <w:vAlign w:val="bottom"/>
                  <w:hideMark/>
                </w:tcPr>
                <w:p w14:paraId="46E572B3"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7BF43D6B"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8E625FD"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ODO OTIN NORTH LCDA</w:t>
                  </w:r>
                </w:p>
              </w:tc>
              <w:tc>
                <w:tcPr>
                  <w:tcW w:w="2010" w:type="dxa"/>
                  <w:tcBorders>
                    <w:top w:val="nil"/>
                    <w:left w:val="nil"/>
                    <w:bottom w:val="single" w:sz="4" w:space="0" w:color="auto"/>
                    <w:right w:val="single" w:sz="4" w:space="0" w:color="auto"/>
                  </w:tcBorders>
                  <w:shd w:val="clear" w:color="auto" w:fill="auto"/>
                  <w:noWrap/>
                  <w:vAlign w:val="bottom"/>
                  <w:hideMark/>
                </w:tcPr>
                <w:p w14:paraId="304C58B7"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0AA808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3E52303"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ODO OTIN SOUTH LCDA</w:t>
                  </w:r>
                </w:p>
              </w:tc>
              <w:tc>
                <w:tcPr>
                  <w:tcW w:w="2010" w:type="dxa"/>
                  <w:tcBorders>
                    <w:top w:val="nil"/>
                    <w:left w:val="nil"/>
                    <w:bottom w:val="single" w:sz="4" w:space="0" w:color="auto"/>
                    <w:right w:val="single" w:sz="4" w:space="0" w:color="auto"/>
                  </w:tcBorders>
                  <w:shd w:val="clear" w:color="auto" w:fill="auto"/>
                  <w:noWrap/>
                  <w:vAlign w:val="bottom"/>
                  <w:hideMark/>
                </w:tcPr>
                <w:p w14:paraId="687D0EB7"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3A326B2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810E8F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ODO OTIN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4BC75C72"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4E3936DB"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B4502D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OLA-OLUWA</w:t>
                  </w:r>
                </w:p>
              </w:tc>
              <w:tc>
                <w:tcPr>
                  <w:tcW w:w="2010" w:type="dxa"/>
                  <w:tcBorders>
                    <w:top w:val="nil"/>
                    <w:left w:val="nil"/>
                    <w:bottom w:val="single" w:sz="4" w:space="0" w:color="auto"/>
                    <w:right w:val="single" w:sz="4" w:space="0" w:color="auto"/>
                  </w:tcBorders>
                  <w:shd w:val="clear" w:color="auto" w:fill="auto"/>
                  <w:noWrap/>
                  <w:vAlign w:val="bottom"/>
                  <w:hideMark/>
                </w:tcPr>
                <w:p w14:paraId="618BE0BA"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66D6E256"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03FA4FF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OLA-OLUWA NORTH</w:t>
                  </w:r>
                </w:p>
              </w:tc>
              <w:tc>
                <w:tcPr>
                  <w:tcW w:w="2010" w:type="dxa"/>
                  <w:tcBorders>
                    <w:top w:val="nil"/>
                    <w:left w:val="nil"/>
                    <w:bottom w:val="single" w:sz="4" w:space="0" w:color="auto"/>
                    <w:right w:val="single" w:sz="4" w:space="0" w:color="auto"/>
                  </w:tcBorders>
                  <w:shd w:val="clear" w:color="auto" w:fill="auto"/>
                  <w:noWrap/>
                  <w:vAlign w:val="bottom"/>
                  <w:hideMark/>
                </w:tcPr>
                <w:p w14:paraId="34DB9459"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1,974,400.00</w:t>
                  </w:r>
                </w:p>
              </w:tc>
            </w:tr>
            <w:tr w:rsidR="00CD73FD" w:rsidRPr="005B3A87" w14:paraId="0673D034"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5CB5EC6F"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OLAOLUWA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4A3C4D71"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1,974,400.00</w:t>
                  </w:r>
                </w:p>
              </w:tc>
            </w:tr>
            <w:tr w:rsidR="00CD73FD" w:rsidRPr="005B3A87" w14:paraId="5AC5FBC8"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240720CD"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OLORUNDA</w:t>
                  </w:r>
                </w:p>
              </w:tc>
              <w:tc>
                <w:tcPr>
                  <w:tcW w:w="2010" w:type="dxa"/>
                  <w:tcBorders>
                    <w:top w:val="nil"/>
                    <w:left w:val="nil"/>
                    <w:bottom w:val="single" w:sz="4" w:space="0" w:color="auto"/>
                    <w:right w:val="single" w:sz="4" w:space="0" w:color="auto"/>
                  </w:tcBorders>
                  <w:shd w:val="clear" w:color="auto" w:fill="auto"/>
                  <w:noWrap/>
                  <w:vAlign w:val="bottom"/>
                  <w:hideMark/>
                </w:tcPr>
                <w:p w14:paraId="40821E02"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A999517" w14:textId="77777777" w:rsidTr="002108FD">
              <w:trPr>
                <w:trHeight w:val="585"/>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859055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OLORUNDA NORTH LCDA</w:t>
                  </w:r>
                </w:p>
              </w:tc>
              <w:tc>
                <w:tcPr>
                  <w:tcW w:w="2010" w:type="dxa"/>
                  <w:tcBorders>
                    <w:top w:val="nil"/>
                    <w:left w:val="nil"/>
                    <w:bottom w:val="single" w:sz="4" w:space="0" w:color="auto"/>
                    <w:right w:val="single" w:sz="4" w:space="0" w:color="auto"/>
                  </w:tcBorders>
                  <w:shd w:val="clear" w:color="auto" w:fill="auto"/>
                  <w:noWrap/>
                  <w:vAlign w:val="bottom"/>
                  <w:hideMark/>
                </w:tcPr>
                <w:p w14:paraId="0A2DD037"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7D94002"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0F9554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OLORUNDA AREA COUNCIL</w:t>
                  </w:r>
                </w:p>
              </w:tc>
              <w:tc>
                <w:tcPr>
                  <w:tcW w:w="2010" w:type="dxa"/>
                  <w:tcBorders>
                    <w:top w:val="nil"/>
                    <w:left w:val="nil"/>
                    <w:bottom w:val="single" w:sz="4" w:space="0" w:color="auto"/>
                    <w:right w:val="single" w:sz="4" w:space="0" w:color="auto"/>
                  </w:tcBorders>
                  <w:shd w:val="clear" w:color="auto" w:fill="auto"/>
                  <w:noWrap/>
                  <w:vAlign w:val="bottom"/>
                  <w:hideMark/>
                </w:tcPr>
                <w:p w14:paraId="4849F217"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73056523"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4797CE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OLORUNDA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03B933D0"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37B0071B"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105E0DC"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ORIADE</w:t>
                  </w:r>
                </w:p>
              </w:tc>
              <w:tc>
                <w:tcPr>
                  <w:tcW w:w="2010" w:type="dxa"/>
                  <w:tcBorders>
                    <w:top w:val="nil"/>
                    <w:left w:val="nil"/>
                    <w:bottom w:val="single" w:sz="4" w:space="0" w:color="auto"/>
                    <w:right w:val="single" w:sz="4" w:space="0" w:color="auto"/>
                  </w:tcBorders>
                  <w:shd w:val="clear" w:color="auto" w:fill="auto"/>
                  <w:noWrap/>
                  <w:vAlign w:val="bottom"/>
                  <w:hideMark/>
                </w:tcPr>
                <w:p w14:paraId="49901630"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DBCCC1C"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70D5E36"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ORIADE SOUTH LCDA</w:t>
                  </w:r>
                </w:p>
              </w:tc>
              <w:tc>
                <w:tcPr>
                  <w:tcW w:w="2010" w:type="dxa"/>
                  <w:tcBorders>
                    <w:top w:val="nil"/>
                    <w:left w:val="nil"/>
                    <w:bottom w:val="single" w:sz="4" w:space="0" w:color="auto"/>
                    <w:right w:val="single" w:sz="4" w:space="0" w:color="auto"/>
                  </w:tcBorders>
                  <w:shd w:val="clear" w:color="auto" w:fill="auto"/>
                  <w:noWrap/>
                  <w:vAlign w:val="bottom"/>
                  <w:hideMark/>
                </w:tcPr>
                <w:p w14:paraId="56E441CA"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8,475,000.00</w:t>
                  </w:r>
                </w:p>
              </w:tc>
            </w:tr>
            <w:tr w:rsidR="00CD73FD" w:rsidRPr="005B3A87" w14:paraId="1816DBB4"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EEF0CF7"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ORIADE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53D11B73"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8,475,000.00</w:t>
                  </w:r>
                </w:p>
              </w:tc>
            </w:tr>
            <w:tr w:rsidR="00CD73FD" w:rsidRPr="005B3A87" w14:paraId="7EFBDA8E"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3FF74276"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OROLU</w:t>
                  </w:r>
                </w:p>
              </w:tc>
              <w:tc>
                <w:tcPr>
                  <w:tcW w:w="2010" w:type="dxa"/>
                  <w:tcBorders>
                    <w:top w:val="nil"/>
                    <w:left w:val="nil"/>
                    <w:bottom w:val="single" w:sz="4" w:space="0" w:color="auto"/>
                    <w:right w:val="single" w:sz="4" w:space="0" w:color="auto"/>
                  </w:tcBorders>
                  <w:shd w:val="clear" w:color="auto" w:fill="auto"/>
                  <w:noWrap/>
                  <w:vAlign w:val="bottom"/>
                  <w:hideMark/>
                </w:tcPr>
                <w:p w14:paraId="0BBD79F1"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1740694C"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EFC68C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OROLU ADMIN</w:t>
                  </w:r>
                </w:p>
              </w:tc>
              <w:tc>
                <w:tcPr>
                  <w:tcW w:w="2010" w:type="dxa"/>
                  <w:tcBorders>
                    <w:top w:val="nil"/>
                    <w:left w:val="nil"/>
                    <w:bottom w:val="single" w:sz="4" w:space="0" w:color="auto"/>
                    <w:right w:val="single" w:sz="4" w:space="0" w:color="auto"/>
                  </w:tcBorders>
                  <w:shd w:val="clear" w:color="auto" w:fill="auto"/>
                  <w:noWrap/>
                  <w:vAlign w:val="bottom"/>
                  <w:hideMark/>
                </w:tcPr>
                <w:p w14:paraId="544C8969"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5527B940"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1D144E8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OROLU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2F1509DA"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2470086F"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FFAA9E8"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OSOGBO</w:t>
                  </w:r>
                </w:p>
              </w:tc>
              <w:tc>
                <w:tcPr>
                  <w:tcW w:w="2010" w:type="dxa"/>
                  <w:tcBorders>
                    <w:top w:val="nil"/>
                    <w:left w:val="nil"/>
                    <w:bottom w:val="single" w:sz="4" w:space="0" w:color="auto"/>
                    <w:right w:val="single" w:sz="4" w:space="0" w:color="auto"/>
                  </w:tcBorders>
                  <w:shd w:val="clear" w:color="auto" w:fill="auto"/>
                  <w:noWrap/>
                  <w:vAlign w:val="bottom"/>
                  <w:hideMark/>
                </w:tcPr>
                <w:p w14:paraId="7E552B6E"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32F4AA9F"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79004C55"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OSOGBO SOUTH LCDA</w:t>
                  </w:r>
                </w:p>
              </w:tc>
              <w:tc>
                <w:tcPr>
                  <w:tcW w:w="2010" w:type="dxa"/>
                  <w:tcBorders>
                    <w:top w:val="nil"/>
                    <w:left w:val="nil"/>
                    <w:bottom w:val="single" w:sz="4" w:space="0" w:color="auto"/>
                    <w:right w:val="single" w:sz="4" w:space="0" w:color="auto"/>
                  </w:tcBorders>
                  <w:shd w:val="clear" w:color="auto" w:fill="auto"/>
                  <w:noWrap/>
                  <w:vAlign w:val="bottom"/>
                  <w:hideMark/>
                </w:tcPr>
                <w:p w14:paraId="1B7D5A0F"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7BCC6BB6"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F425FF0"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OSOGBO WEST LCDA</w:t>
                  </w:r>
                </w:p>
              </w:tc>
              <w:tc>
                <w:tcPr>
                  <w:tcW w:w="2010" w:type="dxa"/>
                  <w:tcBorders>
                    <w:top w:val="nil"/>
                    <w:left w:val="nil"/>
                    <w:bottom w:val="single" w:sz="4" w:space="0" w:color="auto"/>
                    <w:right w:val="single" w:sz="4" w:space="0" w:color="auto"/>
                  </w:tcBorders>
                  <w:shd w:val="clear" w:color="auto" w:fill="auto"/>
                  <w:noWrap/>
                  <w:vAlign w:val="bottom"/>
                  <w:hideMark/>
                </w:tcPr>
                <w:p w14:paraId="606773A5"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44E0F69"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6C4D1F19"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OSOGBO CONSOLIDATED</w:t>
                  </w:r>
                </w:p>
              </w:tc>
              <w:tc>
                <w:tcPr>
                  <w:tcW w:w="2010" w:type="dxa"/>
                  <w:tcBorders>
                    <w:top w:val="nil"/>
                    <w:left w:val="nil"/>
                    <w:bottom w:val="single" w:sz="4" w:space="0" w:color="auto"/>
                    <w:right w:val="single" w:sz="4" w:space="0" w:color="auto"/>
                  </w:tcBorders>
                  <w:shd w:val="clear" w:color="auto" w:fill="auto"/>
                  <w:noWrap/>
                  <w:vAlign w:val="bottom"/>
                  <w:hideMark/>
                </w:tcPr>
                <w:p w14:paraId="65AEF731"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w:t>
                  </w:r>
                </w:p>
              </w:tc>
            </w:tr>
            <w:tr w:rsidR="00CD73FD" w:rsidRPr="005B3A87" w14:paraId="021058E4" w14:textId="77777777" w:rsidTr="002108FD">
              <w:trPr>
                <w:trHeight w:val="300"/>
                <w:jc w:val="center"/>
              </w:trPr>
              <w:tc>
                <w:tcPr>
                  <w:tcW w:w="3686" w:type="dxa"/>
                  <w:tcBorders>
                    <w:top w:val="nil"/>
                    <w:left w:val="single" w:sz="4" w:space="0" w:color="auto"/>
                    <w:bottom w:val="single" w:sz="4" w:space="0" w:color="auto"/>
                    <w:right w:val="single" w:sz="4" w:space="0" w:color="auto"/>
                  </w:tcBorders>
                  <w:shd w:val="clear" w:color="auto" w:fill="auto"/>
                  <w:noWrap/>
                  <w:vAlign w:val="bottom"/>
                  <w:hideMark/>
                </w:tcPr>
                <w:p w14:paraId="41B1E53E" w14:textId="77777777" w:rsidR="00CD73FD" w:rsidRPr="005B3A87" w:rsidRDefault="00CD73FD" w:rsidP="002108FD">
                  <w:pPr>
                    <w:spacing w:after="0" w:line="240" w:lineRule="auto"/>
                    <w:rPr>
                      <w:rFonts w:ascii="Calibri" w:eastAsia="Times New Roman" w:hAnsi="Calibri" w:cs="Calibri"/>
                      <w:bCs/>
                      <w:color w:val="000000"/>
                    </w:rPr>
                  </w:pPr>
                  <w:r w:rsidRPr="005B3A87">
                    <w:rPr>
                      <w:rFonts w:ascii="Calibri" w:eastAsia="Times New Roman" w:hAnsi="Calibri" w:cs="Calibri"/>
                      <w:bCs/>
                      <w:color w:val="000000"/>
                    </w:rPr>
                    <w:t>TOTAL</w:t>
                  </w:r>
                </w:p>
              </w:tc>
              <w:tc>
                <w:tcPr>
                  <w:tcW w:w="2010" w:type="dxa"/>
                  <w:tcBorders>
                    <w:top w:val="nil"/>
                    <w:left w:val="nil"/>
                    <w:bottom w:val="single" w:sz="4" w:space="0" w:color="auto"/>
                    <w:right w:val="single" w:sz="4" w:space="0" w:color="auto"/>
                  </w:tcBorders>
                  <w:shd w:val="clear" w:color="auto" w:fill="auto"/>
                  <w:noWrap/>
                  <w:vAlign w:val="bottom"/>
                  <w:hideMark/>
                </w:tcPr>
                <w:p w14:paraId="60B45AE8" w14:textId="77777777" w:rsidR="00CD73FD" w:rsidRPr="005B3A87" w:rsidRDefault="00CD73FD" w:rsidP="002108FD">
                  <w:pPr>
                    <w:spacing w:after="0" w:line="240" w:lineRule="auto"/>
                    <w:jc w:val="right"/>
                    <w:rPr>
                      <w:rFonts w:ascii="Calibri" w:eastAsia="Times New Roman" w:hAnsi="Calibri" w:cs="Calibri"/>
                      <w:bCs/>
                      <w:color w:val="000000"/>
                    </w:rPr>
                  </w:pPr>
                  <w:r w:rsidRPr="005B3A87">
                    <w:rPr>
                      <w:rFonts w:ascii="Calibri" w:eastAsia="Times New Roman" w:hAnsi="Calibri" w:cs="Calibri"/>
                      <w:bCs/>
                      <w:color w:val="000000"/>
                    </w:rPr>
                    <w:t>126,008,916.44</w:t>
                  </w:r>
                </w:p>
              </w:tc>
            </w:tr>
          </w:tbl>
          <w:p w14:paraId="482ED7CD" w14:textId="77777777" w:rsidR="00CD73FD" w:rsidRPr="002233E5" w:rsidRDefault="00CD73FD" w:rsidP="002108FD">
            <w:pPr>
              <w:spacing w:after="0" w:line="276" w:lineRule="auto"/>
              <w:jc w:val="center"/>
              <w:rPr>
                <w:rFonts w:ascii="Cambria" w:hAnsi="Cambria"/>
                <w:bCs/>
              </w:rPr>
            </w:pPr>
          </w:p>
          <w:p w14:paraId="4819BD6C" w14:textId="77777777" w:rsidR="00CD73FD" w:rsidRPr="002233E5" w:rsidRDefault="00CD73FD" w:rsidP="002108FD">
            <w:pPr>
              <w:spacing w:after="0" w:line="276" w:lineRule="auto"/>
              <w:jc w:val="center"/>
              <w:rPr>
                <w:rFonts w:ascii="Cambria" w:hAnsi="Cambria"/>
                <w:bCs/>
              </w:rPr>
            </w:pPr>
          </w:p>
          <w:p w14:paraId="1E84C2EF" w14:textId="77777777" w:rsidR="00CD73FD" w:rsidRPr="002233E5" w:rsidRDefault="00CD73FD" w:rsidP="002108FD">
            <w:pPr>
              <w:spacing w:after="0" w:line="276" w:lineRule="auto"/>
              <w:jc w:val="center"/>
              <w:rPr>
                <w:rFonts w:ascii="Cambria" w:hAnsi="Cambria"/>
                <w:bCs/>
              </w:rPr>
            </w:pPr>
          </w:p>
          <w:p w14:paraId="66371779" w14:textId="77777777" w:rsidR="00CD73FD" w:rsidRPr="002233E5" w:rsidRDefault="00CD73FD" w:rsidP="002108FD">
            <w:pPr>
              <w:spacing w:after="0" w:line="276" w:lineRule="auto"/>
              <w:jc w:val="center"/>
              <w:rPr>
                <w:rFonts w:ascii="Cambria" w:hAnsi="Cambria"/>
                <w:bCs/>
              </w:rPr>
            </w:pPr>
          </w:p>
          <w:p w14:paraId="6A8C7630" w14:textId="77777777" w:rsidR="00CD73FD" w:rsidRPr="002233E5" w:rsidRDefault="00CD73FD" w:rsidP="002108FD">
            <w:pPr>
              <w:spacing w:after="0" w:line="276" w:lineRule="auto"/>
              <w:jc w:val="center"/>
              <w:rPr>
                <w:rFonts w:ascii="Cambria" w:hAnsi="Cambria"/>
                <w:bCs/>
              </w:rPr>
            </w:pPr>
          </w:p>
          <w:p w14:paraId="299F0B98" w14:textId="77777777" w:rsidR="00CD73FD" w:rsidRPr="002233E5" w:rsidRDefault="00CD73FD" w:rsidP="002108FD">
            <w:pPr>
              <w:spacing w:after="0" w:line="276" w:lineRule="auto"/>
              <w:jc w:val="center"/>
              <w:rPr>
                <w:rFonts w:ascii="Cambria" w:hAnsi="Cambria"/>
                <w:bCs/>
              </w:rPr>
            </w:pPr>
          </w:p>
          <w:p w14:paraId="558C9F3C" w14:textId="77777777" w:rsidR="00CD73FD" w:rsidRPr="002233E5" w:rsidRDefault="00CD73FD" w:rsidP="002108FD">
            <w:pPr>
              <w:spacing w:after="0" w:line="276" w:lineRule="auto"/>
              <w:jc w:val="center"/>
              <w:rPr>
                <w:rFonts w:ascii="Cambria" w:hAnsi="Cambria"/>
                <w:bCs/>
              </w:rPr>
            </w:pPr>
          </w:p>
          <w:p w14:paraId="0EC5928C" w14:textId="77777777" w:rsidR="00CD73FD" w:rsidRPr="002233E5" w:rsidRDefault="00CD73FD" w:rsidP="002108FD">
            <w:pPr>
              <w:spacing w:after="0" w:line="276" w:lineRule="auto"/>
              <w:jc w:val="center"/>
              <w:rPr>
                <w:rFonts w:ascii="Cambria" w:hAnsi="Cambria"/>
                <w:bCs/>
              </w:rPr>
            </w:pPr>
          </w:p>
          <w:p w14:paraId="4C93BEDA" w14:textId="77777777" w:rsidR="00CD73FD" w:rsidRPr="002233E5" w:rsidRDefault="00CD73FD" w:rsidP="002108FD">
            <w:pPr>
              <w:spacing w:after="0" w:line="276" w:lineRule="auto"/>
              <w:rPr>
                <w:rFonts w:ascii="Cambria" w:hAnsi="Cambria"/>
                <w:bCs/>
              </w:rPr>
            </w:pPr>
          </w:p>
          <w:p w14:paraId="5B0DA1A9"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81</w:t>
            </w:r>
          </w:p>
          <w:p w14:paraId="34FFC2E3" w14:textId="77777777" w:rsidR="00CD73FD" w:rsidRPr="002233E5" w:rsidRDefault="00CD73FD" w:rsidP="002108FD">
            <w:pPr>
              <w:spacing w:after="0" w:line="276" w:lineRule="auto"/>
              <w:jc w:val="center"/>
              <w:rPr>
                <w:rFonts w:ascii="Cambria" w:hAnsi="Cambria"/>
                <w:bCs/>
              </w:rPr>
            </w:pPr>
            <w:r w:rsidRPr="002233E5">
              <w:rPr>
                <w:rFonts w:ascii="Cambria" w:hAnsi="Cambria"/>
                <w:bCs/>
              </w:rPr>
              <w:t>[ECONOMIC SECTOR]</w:t>
            </w:r>
          </w:p>
          <w:p w14:paraId="52E446EB" w14:textId="77777777" w:rsidR="00CD73FD" w:rsidRPr="002233E5" w:rsidRDefault="00CD73FD" w:rsidP="002108FD">
            <w:pPr>
              <w:spacing w:after="0" w:line="276" w:lineRule="auto"/>
              <w:jc w:val="center"/>
              <w:rPr>
                <w:rFonts w:ascii="Cambria" w:hAnsi="Cambria"/>
                <w:bCs/>
              </w:rPr>
            </w:pPr>
          </w:p>
          <w:tbl>
            <w:tblPr>
              <w:tblW w:w="6195" w:type="dxa"/>
              <w:jc w:val="center"/>
              <w:tblLayout w:type="fixed"/>
              <w:tblLook w:val="04A0" w:firstRow="1" w:lastRow="0" w:firstColumn="1" w:lastColumn="0" w:noHBand="0" w:noVBand="1"/>
            </w:tblPr>
            <w:tblGrid>
              <w:gridCol w:w="4076"/>
              <w:gridCol w:w="2119"/>
            </w:tblGrid>
            <w:tr w:rsidR="00CD73FD" w:rsidRPr="002233E5" w14:paraId="4CC13615" w14:textId="77777777" w:rsidTr="002108FD">
              <w:trPr>
                <w:trHeight w:val="825"/>
                <w:jc w:val="center"/>
              </w:trPr>
              <w:tc>
                <w:tcPr>
                  <w:tcW w:w="4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1980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2119" w:type="dxa"/>
                  <w:tcBorders>
                    <w:top w:val="single" w:sz="4" w:space="0" w:color="auto"/>
                    <w:left w:val="nil"/>
                    <w:bottom w:val="single" w:sz="4" w:space="0" w:color="auto"/>
                    <w:right w:val="single" w:sz="4" w:space="0" w:color="auto"/>
                  </w:tcBorders>
                  <w:shd w:val="clear" w:color="auto" w:fill="auto"/>
                  <w:vAlign w:val="bottom"/>
                  <w:hideMark/>
                </w:tcPr>
                <w:p w14:paraId="78B1817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18,220,000.00</w:t>
                  </w:r>
                </w:p>
              </w:tc>
            </w:tr>
            <w:tr w:rsidR="00CD73FD" w:rsidRPr="002233E5" w14:paraId="4996E407"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B449AC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2119" w:type="dxa"/>
                  <w:tcBorders>
                    <w:top w:val="nil"/>
                    <w:left w:val="nil"/>
                    <w:bottom w:val="single" w:sz="4" w:space="0" w:color="auto"/>
                    <w:right w:val="single" w:sz="4" w:space="0" w:color="auto"/>
                  </w:tcBorders>
                  <w:shd w:val="clear" w:color="auto" w:fill="auto"/>
                  <w:noWrap/>
                  <w:vAlign w:val="bottom"/>
                  <w:hideMark/>
                </w:tcPr>
                <w:p w14:paraId="01F25AE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9,706,000.00</w:t>
                  </w:r>
                </w:p>
              </w:tc>
            </w:tr>
            <w:tr w:rsidR="00CD73FD" w:rsidRPr="002233E5" w14:paraId="2426ECC4"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CB6C7A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4B15F36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27,926,000.00</w:t>
                  </w:r>
                </w:p>
              </w:tc>
            </w:tr>
            <w:tr w:rsidR="00CD73FD" w:rsidRPr="002233E5" w14:paraId="55990274"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455DFD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2119" w:type="dxa"/>
                  <w:tcBorders>
                    <w:top w:val="nil"/>
                    <w:left w:val="nil"/>
                    <w:bottom w:val="single" w:sz="4" w:space="0" w:color="auto"/>
                    <w:right w:val="single" w:sz="4" w:space="0" w:color="auto"/>
                  </w:tcBorders>
                  <w:shd w:val="clear" w:color="auto" w:fill="auto"/>
                  <w:noWrap/>
                  <w:vAlign w:val="bottom"/>
                  <w:hideMark/>
                </w:tcPr>
                <w:p w14:paraId="6D78FD4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20,918,000.00</w:t>
                  </w:r>
                </w:p>
              </w:tc>
            </w:tr>
            <w:tr w:rsidR="00CD73FD" w:rsidRPr="002233E5" w14:paraId="2CDEC173"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9FFF39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2119" w:type="dxa"/>
                  <w:tcBorders>
                    <w:top w:val="nil"/>
                    <w:left w:val="nil"/>
                    <w:bottom w:val="single" w:sz="4" w:space="0" w:color="auto"/>
                    <w:right w:val="single" w:sz="4" w:space="0" w:color="auto"/>
                  </w:tcBorders>
                  <w:shd w:val="clear" w:color="auto" w:fill="auto"/>
                  <w:noWrap/>
                  <w:vAlign w:val="bottom"/>
                  <w:hideMark/>
                </w:tcPr>
                <w:p w14:paraId="1B3073F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7,270,000.00</w:t>
                  </w:r>
                </w:p>
              </w:tc>
            </w:tr>
            <w:tr w:rsidR="00CD73FD" w:rsidRPr="002233E5" w14:paraId="56C8A572"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8B01B0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170931D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28,188,000.00</w:t>
                  </w:r>
                </w:p>
              </w:tc>
            </w:tr>
            <w:tr w:rsidR="00CD73FD" w:rsidRPr="002233E5" w14:paraId="7082D5F3"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A7FD8A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2119" w:type="dxa"/>
                  <w:tcBorders>
                    <w:top w:val="nil"/>
                    <w:left w:val="nil"/>
                    <w:bottom w:val="single" w:sz="4" w:space="0" w:color="auto"/>
                    <w:right w:val="single" w:sz="4" w:space="0" w:color="auto"/>
                  </w:tcBorders>
                  <w:shd w:val="clear" w:color="auto" w:fill="auto"/>
                  <w:noWrap/>
                  <w:vAlign w:val="bottom"/>
                  <w:hideMark/>
                </w:tcPr>
                <w:p w14:paraId="45A89C5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4,293,000.00</w:t>
                  </w:r>
                </w:p>
              </w:tc>
            </w:tr>
            <w:tr w:rsidR="00CD73FD" w:rsidRPr="002233E5" w14:paraId="3B46C780"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656C06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2119" w:type="dxa"/>
                  <w:tcBorders>
                    <w:top w:val="nil"/>
                    <w:left w:val="nil"/>
                    <w:bottom w:val="single" w:sz="4" w:space="0" w:color="auto"/>
                    <w:right w:val="single" w:sz="4" w:space="0" w:color="auto"/>
                  </w:tcBorders>
                  <w:shd w:val="clear" w:color="auto" w:fill="auto"/>
                  <w:vAlign w:val="bottom"/>
                  <w:hideMark/>
                </w:tcPr>
                <w:p w14:paraId="291F929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4,070,000.00</w:t>
                  </w:r>
                </w:p>
              </w:tc>
            </w:tr>
            <w:tr w:rsidR="00CD73FD" w:rsidRPr="002233E5" w14:paraId="0D40D318"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56058E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7C3EB8B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8,363,000.00</w:t>
                  </w:r>
                </w:p>
              </w:tc>
            </w:tr>
            <w:tr w:rsidR="00CD73FD" w:rsidRPr="002233E5" w14:paraId="4CB4C184"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AEF036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2119" w:type="dxa"/>
                  <w:tcBorders>
                    <w:top w:val="nil"/>
                    <w:left w:val="nil"/>
                    <w:bottom w:val="single" w:sz="4" w:space="0" w:color="auto"/>
                    <w:right w:val="single" w:sz="4" w:space="0" w:color="auto"/>
                  </w:tcBorders>
                  <w:shd w:val="clear" w:color="auto" w:fill="auto"/>
                  <w:noWrap/>
                  <w:vAlign w:val="bottom"/>
                  <w:hideMark/>
                </w:tcPr>
                <w:p w14:paraId="0E617AE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8,660,016.67</w:t>
                  </w:r>
                </w:p>
              </w:tc>
            </w:tr>
            <w:tr w:rsidR="00CD73FD" w:rsidRPr="002233E5" w14:paraId="0B704617"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D70B76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2119" w:type="dxa"/>
                  <w:tcBorders>
                    <w:top w:val="nil"/>
                    <w:left w:val="nil"/>
                    <w:bottom w:val="single" w:sz="4" w:space="0" w:color="auto"/>
                    <w:right w:val="single" w:sz="4" w:space="0" w:color="auto"/>
                  </w:tcBorders>
                  <w:shd w:val="clear" w:color="auto" w:fill="auto"/>
                  <w:noWrap/>
                  <w:vAlign w:val="bottom"/>
                  <w:hideMark/>
                </w:tcPr>
                <w:p w14:paraId="7837B03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1,744,000.00</w:t>
                  </w:r>
                </w:p>
              </w:tc>
            </w:tr>
            <w:tr w:rsidR="00CD73FD" w:rsidRPr="002233E5" w14:paraId="70D49F21"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D3D89A3"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2119" w:type="dxa"/>
                  <w:tcBorders>
                    <w:top w:val="nil"/>
                    <w:left w:val="nil"/>
                    <w:bottom w:val="single" w:sz="4" w:space="0" w:color="auto"/>
                    <w:right w:val="single" w:sz="4" w:space="0" w:color="auto"/>
                  </w:tcBorders>
                  <w:shd w:val="clear" w:color="auto" w:fill="auto"/>
                  <w:noWrap/>
                  <w:vAlign w:val="bottom"/>
                  <w:hideMark/>
                </w:tcPr>
                <w:p w14:paraId="6CD635A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10,404,016.67</w:t>
                  </w:r>
                </w:p>
              </w:tc>
            </w:tr>
            <w:tr w:rsidR="00CD73FD" w:rsidRPr="002233E5" w14:paraId="46429C16"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7E9AB0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2119" w:type="dxa"/>
                  <w:tcBorders>
                    <w:top w:val="nil"/>
                    <w:left w:val="nil"/>
                    <w:bottom w:val="single" w:sz="4" w:space="0" w:color="auto"/>
                    <w:right w:val="single" w:sz="4" w:space="0" w:color="auto"/>
                  </w:tcBorders>
                  <w:shd w:val="clear" w:color="auto" w:fill="auto"/>
                  <w:noWrap/>
                  <w:vAlign w:val="bottom"/>
                  <w:hideMark/>
                </w:tcPr>
                <w:p w14:paraId="4A51FC2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4,122,500.00</w:t>
                  </w:r>
                </w:p>
              </w:tc>
            </w:tr>
            <w:tr w:rsidR="00CD73FD" w:rsidRPr="002233E5" w14:paraId="1A63FB77"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46ADBE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2119" w:type="dxa"/>
                  <w:tcBorders>
                    <w:top w:val="nil"/>
                    <w:left w:val="nil"/>
                    <w:bottom w:val="single" w:sz="4" w:space="0" w:color="auto"/>
                    <w:right w:val="single" w:sz="4" w:space="0" w:color="auto"/>
                  </w:tcBorders>
                  <w:shd w:val="clear" w:color="auto" w:fill="auto"/>
                  <w:noWrap/>
                  <w:vAlign w:val="bottom"/>
                  <w:hideMark/>
                </w:tcPr>
                <w:p w14:paraId="1281D8B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25,750,000.00</w:t>
                  </w:r>
                </w:p>
              </w:tc>
            </w:tr>
            <w:tr w:rsidR="00CD73FD" w:rsidRPr="002233E5" w14:paraId="7FA5A8A8"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8B2B7E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4B470C0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29,872,500.00</w:t>
                  </w:r>
                </w:p>
              </w:tc>
            </w:tr>
            <w:tr w:rsidR="00CD73FD" w:rsidRPr="002233E5" w14:paraId="54F49C29"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1442AB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2119" w:type="dxa"/>
                  <w:tcBorders>
                    <w:top w:val="nil"/>
                    <w:left w:val="nil"/>
                    <w:bottom w:val="single" w:sz="4" w:space="0" w:color="auto"/>
                    <w:right w:val="single" w:sz="4" w:space="0" w:color="auto"/>
                  </w:tcBorders>
                  <w:shd w:val="clear" w:color="auto" w:fill="auto"/>
                  <w:noWrap/>
                  <w:vAlign w:val="bottom"/>
                  <w:hideMark/>
                </w:tcPr>
                <w:p w14:paraId="7F28A2A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34,477,512.00</w:t>
                  </w:r>
                </w:p>
              </w:tc>
            </w:tr>
            <w:tr w:rsidR="00CD73FD" w:rsidRPr="002233E5" w14:paraId="26A261CD"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717B36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2119" w:type="dxa"/>
                  <w:tcBorders>
                    <w:top w:val="nil"/>
                    <w:left w:val="nil"/>
                    <w:bottom w:val="single" w:sz="4" w:space="0" w:color="auto"/>
                    <w:right w:val="single" w:sz="4" w:space="0" w:color="auto"/>
                  </w:tcBorders>
                  <w:shd w:val="clear" w:color="auto" w:fill="auto"/>
                  <w:noWrap/>
                  <w:vAlign w:val="bottom"/>
                  <w:hideMark/>
                </w:tcPr>
                <w:p w14:paraId="734B30F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1,725,000.00</w:t>
                  </w:r>
                </w:p>
              </w:tc>
            </w:tr>
            <w:tr w:rsidR="00CD73FD" w:rsidRPr="002233E5" w14:paraId="140BD018"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E8EC8D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06BCCCD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36,202,512.00</w:t>
                  </w:r>
                </w:p>
              </w:tc>
            </w:tr>
            <w:tr w:rsidR="00CD73FD" w:rsidRPr="002233E5" w14:paraId="0DD6281E"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43AD6B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2119" w:type="dxa"/>
                  <w:tcBorders>
                    <w:top w:val="nil"/>
                    <w:left w:val="nil"/>
                    <w:bottom w:val="single" w:sz="4" w:space="0" w:color="auto"/>
                    <w:right w:val="single" w:sz="4" w:space="0" w:color="auto"/>
                  </w:tcBorders>
                  <w:shd w:val="clear" w:color="auto" w:fill="auto"/>
                  <w:noWrap/>
                  <w:vAlign w:val="bottom"/>
                  <w:hideMark/>
                </w:tcPr>
                <w:p w14:paraId="004C654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4,450,000.00</w:t>
                  </w:r>
                </w:p>
              </w:tc>
            </w:tr>
            <w:tr w:rsidR="00CD73FD" w:rsidRPr="002233E5" w14:paraId="5A88A26B"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BCDB9C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2119" w:type="dxa"/>
                  <w:tcBorders>
                    <w:top w:val="nil"/>
                    <w:left w:val="nil"/>
                    <w:bottom w:val="single" w:sz="4" w:space="0" w:color="auto"/>
                    <w:right w:val="single" w:sz="4" w:space="0" w:color="auto"/>
                  </w:tcBorders>
                  <w:shd w:val="clear" w:color="auto" w:fill="auto"/>
                  <w:noWrap/>
                  <w:vAlign w:val="bottom"/>
                  <w:hideMark/>
                </w:tcPr>
                <w:p w14:paraId="4E5CD5F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4D69DE2"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6CBC63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1280735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4,450,000.00</w:t>
                  </w:r>
                </w:p>
              </w:tc>
            </w:tr>
            <w:tr w:rsidR="00CD73FD" w:rsidRPr="002233E5" w14:paraId="6AFE829D"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873E4E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2119" w:type="dxa"/>
                  <w:tcBorders>
                    <w:top w:val="nil"/>
                    <w:left w:val="nil"/>
                    <w:bottom w:val="single" w:sz="4" w:space="0" w:color="auto"/>
                    <w:right w:val="single" w:sz="4" w:space="0" w:color="auto"/>
                  </w:tcBorders>
                  <w:shd w:val="clear" w:color="auto" w:fill="auto"/>
                  <w:noWrap/>
                  <w:vAlign w:val="bottom"/>
                  <w:hideMark/>
                </w:tcPr>
                <w:p w14:paraId="3121712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3,988,000.00</w:t>
                  </w:r>
                </w:p>
              </w:tc>
            </w:tr>
            <w:tr w:rsidR="00CD73FD" w:rsidRPr="002233E5" w14:paraId="16C20336"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0E5A9A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2119" w:type="dxa"/>
                  <w:tcBorders>
                    <w:top w:val="nil"/>
                    <w:left w:val="nil"/>
                    <w:bottom w:val="single" w:sz="4" w:space="0" w:color="auto"/>
                    <w:right w:val="single" w:sz="4" w:space="0" w:color="auto"/>
                  </w:tcBorders>
                  <w:shd w:val="clear" w:color="auto" w:fill="auto"/>
                  <w:noWrap/>
                  <w:vAlign w:val="bottom"/>
                  <w:hideMark/>
                </w:tcPr>
                <w:p w14:paraId="45A99B9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1,000,000.00</w:t>
                  </w:r>
                </w:p>
              </w:tc>
            </w:tr>
            <w:tr w:rsidR="00CD73FD" w:rsidRPr="002233E5" w14:paraId="6A9A52F2"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C01F9E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62DD9B4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4,988,000.00</w:t>
                  </w:r>
                </w:p>
              </w:tc>
            </w:tr>
            <w:tr w:rsidR="00CD73FD" w:rsidRPr="002233E5" w14:paraId="307B0179"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D6D068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2119" w:type="dxa"/>
                  <w:tcBorders>
                    <w:top w:val="nil"/>
                    <w:left w:val="nil"/>
                    <w:bottom w:val="single" w:sz="4" w:space="0" w:color="auto"/>
                    <w:right w:val="single" w:sz="4" w:space="0" w:color="auto"/>
                  </w:tcBorders>
                  <w:shd w:val="clear" w:color="auto" w:fill="auto"/>
                  <w:noWrap/>
                  <w:vAlign w:val="bottom"/>
                  <w:hideMark/>
                </w:tcPr>
                <w:p w14:paraId="1AA113A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8,330,320.00</w:t>
                  </w:r>
                </w:p>
              </w:tc>
            </w:tr>
            <w:tr w:rsidR="00CD73FD" w:rsidRPr="002233E5" w14:paraId="77BBA960"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9F44DB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2119" w:type="dxa"/>
                  <w:tcBorders>
                    <w:top w:val="nil"/>
                    <w:left w:val="nil"/>
                    <w:bottom w:val="single" w:sz="4" w:space="0" w:color="auto"/>
                    <w:right w:val="single" w:sz="4" w:space="0" w:color="auto"/>
                  </w:tcBorders>
                  <w:shd w:val="clear" w:color="auto" w:fill="auto"/>
                  <w:noWrap/>
                  <w:vAlign w:val="bottom"/>
                  <w:hideMark/>
                </w:tcPr>
                <w:p w14:paraId="2C55EEE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1,707,500.00</w:t>
                  </w:r>
                </w:p>
              </w:tc>
            </w:tr>
            <w:tr w:rsidR="00CD73FD" w:rsidRPr="002233E5" w14:paraId="07EFABF0"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55DB95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2119" w:type="dxa"/>
                  <w:tcBorders>
                    <w:top w:val="nil"/>
                    <w:left w:val="nil"/>
                    <w:bottom w:val="single" w:sz="4" w:space="0" w:color="auto"/>
                    <w:right w:val="single" w:sz="4" w:space="0" w:color="auto"/>
                  </w:tcBorders>
                  <w:shd w:val="clear" w:color="auto" w:fill="auto"/>
                  <w:noWrap/>
                  <w:vAlign w:val="bottom"/>
                  <w:hideMark/>
                </w:tcPr>
                <w:p w14:paraId="279B329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F9161E4"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0A3BFB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74FE01A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10,037,820.00</w:t>
                  </w:r>
                </w:p>
              </w:tc>
            </w:tr>
            <w:tr w:rsidR="00CD73FD" w:rsidRPr="002233E5" w14:paraId="2B81BCD5"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76550F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2119" w:type="dxa"/>
                  <w:tcBorders>
                    <w:top w:val="nil"/>
                    <w:left w:val="nil"/>
                    <w:bottom w:val="single" w:sz="4" w:space="0" w:color="auto"/>
                    <w:right w:val="single" w:sz="4" w:space="0" w:color="auto"/>
                  </w:tcBorders>
                  <w:shd w:val="clear" w:color="auto" w:fill="auto"/>
                  <w:noWrap/>
                  <w:vAlign w:val="bottom"/>
                  <w:hideMark/>
                </w:tcPr>
                <w:p w14:paraId="24DF746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4,000,000.00</w:t>
                  </w:r>
                </w:p>
              </w:tc>
            </w:tr>
            <w:tr w:rsidR="00CD73FD" w:rsidRPr="002233E5" w14:paraId="210AA53B"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B36054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2119" w:type="dxa"/>
                  <w:tcBorders>
                    <w:top w:val="nil"/>
                    <w:left w:val="nil"/>
                    <w:bottom w:val="single" w:sz="4" w:space="0" w:color="auto"/>
                    <w:right w:val="single" w:sz="4" w:space="0" w:color="auto"/>
                  </w:tcBorders>
                  <w:shd w:val="clear" w:color="auto" w:fill="auto"/>
                  <w:noWrap/>
                  <w:vAlign w:val="bottom"/>
                  <w:hideMark/>
                </w:tcPr>
                <w:p w14:paraId="5276579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79B77BA" w14:textId="77777777" w:rsidTr="002108FD">
              <w:trPr>
                <w:trHeight w:val="54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071817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2119" w:type="dxa"/>
                  <w:tcBorders>
                    <w:top w:val="nil"/>
                    <w:left w:val="nil"/>
                    <w:bottom w:val="single" w:sz="4" w:space="0" w:color="auto"/>
                    <w:right w:val="single" w:sz="4" w:space="0" w:color="auto"/>
                  </w:tcBorders>
                  <w:shd w:val="clear" w:color="auto" w:fill="auto"/>
                  <w:noWrap/>
                  <w:vAlign w:val="bottom"/>
                  <w:hideMark/>
                </w:tcPr>
                <w:p w14:paraId="0D8021C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C581EDD"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24CDE2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09F3783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4,000,000.00</w:t>
                  </w:r>
                </w:p>
              </w:tc>
            </w:tr>
            <w:tr w:rsidR="00CD73FD" w:rsidRPr="002233E5" w14:paraId="7F1E0733"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BA4DD4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2119" w:type="dxa"/>
                  <w:tcBorders>
                    <w:top w:val="nil"/>
                    <w:left w:val="nil"/>
                    <w:bottom w:val="single" w:sz="4" w:space="0" w:color="auto"/>
                    <w:right w:val="single" w:sz="4" w:space="0" w:color="auto"/>
                  </w:tcBorders>
                  <w:shd w:val="clear" w:color="auto" w:fill="auto"/>
                  <w:noWrap/>
                  <w:vAlign w:val="bottom"/>
                  <w:hideMark/>
                </w:tcPr>
                <w:p w14:paraId="3ECAA4B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57B1888"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E071FF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2119" w:type="dxa"/>
                  <w:tcBorders>
                    <w:top w:val="nil"/>
                    <w:left w:val="nil"/>
                    <w:bottom w:val="single" w:sz="4" w:space="0" w:color="auto"/>
                    <w:right w:val="single" w:sz="4" w:space="0" w:color="auto"/>
                  </w:tcBorders>
                  <w:shd w:val="clear" w:color="auto" w:fill="auto"/>
                  <w:noWrap/>
                  <w:vAlign w:val="bottom"/>
                  <w:hideMark/>
                </w:tcPr>
                <w:p w14:paraId="326345D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7,474,700.00</w:t>
                  </w:r>
                </w:p>
              </w:tc>
            </w:tr>
            <w:tr w:rsidR="00CD73FD" w:rsidRPr="002233E5" w14:paraId="1FE86E4B"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E68E18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18A2281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7,474,700.00</w:t>
                  </w:r>
                </w:p>
              </w:tc>
            </w:tr>
            <w:tr w:rsidR="00CD73FD" w:rsidRPr="002233E5" w14:paraId="134C5CD1"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2DC03B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2119" w:type="dxa"/>
                  <w:tcBorders>
                    <w:top w:val="nil"/>
                    <w:left w:val="nil"/>
                    <w:bottom w:val="single" w:sz="4" w:space="0" w:color="auto"/>
                    <w:right w:val="single" w:sz="4" w:space="0" w:color="auto"/>
                  </w:tcBorders>
                  <w:shd w:val="clear" w:color="auto" w:fill="auto"/>
                  <w:noWrap/>
                  <w:vAlign w:val="bottom"/>
                  <w:hideMark/>
                </w:tcPr>
                <w:p w14:paraId="3D8786D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18,323,000.00</w:t>
                  </w:r>
                </w:p>
              </w:tc>
            </w:tr>
            <w:tr w:rsidR="00CD73FD" w:rsidRPr="002233E5" w14:paraId="2DB58F38"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39183A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OOYE</w:t>
                  </w:r>
                </w:p>
              </w:tc>
              <w:tc>
                <w:tcPr>
                  <w:tcW w:w="2119" w:type="dxa"/>
                  <w:tcBorders>
                    <w:top w:val="nil"/>
                    <w:left w:val="nil"/>
                    <w:bottom w:val="single" w:sz="4" w:space="0" w:color="auto"/>
                    <w:right w:val="single" w:sz="4" w:space="0" w:color="auto"/>
                  </w:tcBorders>
                  <w:shd w:val="clear" w:color="auto" w:fill="auto"/>
                  <w:noWrap/>
                  <w:vAlign w:val="bottom"/>
                  <w:hideMark/>
                </w:tcPr>
                <w:p w14:paraId="3075AE8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4,917,600.00</w:t>
                  </w:r>
                </w:p>
              </w:tc>
            </w:tr>
            <w:tr w:rsidR="00CD73FD" w:rsidRPr="002233E5" w14:paraId="6D5BFAEF"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9441BD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34EC6E9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23,240,600.00</w:t>
                  </w:r>
                </w:p>
              </w:tc>
            </w:tr>
            <w:tr w:rsidR="00CD73FD" w:rsidRPr="002233E5" w14:paraId="68B86520" w14:textId="77777777" w:rsidTr="002108FD">
              <w:trPr>
                <w:trHeight w:val="6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CB69FB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2119" w:type="dxa"/>
                  <w:tcBorders>
                    <w:top w:val="nil"/>
                    <w:left w:val="nil"/>
                    <w:bottom w:val="single" w:sz="4" w:space="0" w:color="auto"/>
                    <w:right w:val="single" w:sz="4" w:space="0" w:color="auto"/>
                  </w:tcBorders>
                  <w:shd w:val="clear" w:color="auto" w:fill="auto"/>
                  <w:noWrap/>
                  <w:vAlign w:val="bottom"/>
                  <w:hideMark/>
                </w:tcPr>
                <w:p w14:paraId="051A9AF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1,210,500.00</w:t>
                  </w:r>
                </w:p>
              </w:tc>
            </w:tr>
            <w:tr w:rsidR="00CD73FD" w:rsidRPr="002233E5" w14:paraId="2045AE2D" w14:textId="77777777" w:rsidTr="002108FD">
              <w:trPr>
                <w:trHeight w:val="6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50C639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2119" w:type="dxa"/>
                  <w:tcBorders>
                    <w:top w:val="nil"/>
                    <w:left w:val="nil"/>
                    <w:bottom w:val="single" w:sz="4" w:space="0" w:color="auto"/>
                    <w:right w:val="single" w:sz="4" w:space="0" w:color="auto"/>
                  </w:tcBorders>
                  <w:shd w:val="clear" w:color="auto" w:fill="auto"/>
                  <w:noWrap/>
                  <w:vAlign w:val="bottom"/>
                  <w:hideMark/>
                </w:tcPr>
                <w:p w14:paraId="4754EE4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12,585,000.00</w:t>
                  </w:r>
                </w:p>
              </w:tc>
            </w:tr>
            <w:tr w:rsidR="00CD73FD" w:rsidRPr="002233E5" w14:paraId="131121CE"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C37B76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2119" w:type="dxa"/>
                  <w:tcBorders>
                    <w:top w:val="nil"/>
                    <w:left w:val="nil"/>
                    <w:bottom w:val="single" w:sz="4" w:space="0" w:color="auto"/>
                    <w:right w:val="single" w:sz="4" w:space="0" w:color="auto"/>
                  </w:tcBorders>
                  <w:shd w:val="clear" w:color="auto" w:fill="auto"/>
                  <w:noWrap/>
                  <w:vAlign w:val="bottom"/>
                  <w:hideMark/>
                </w:tcPr>
                <w:p w14:paraId="7084006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11,751,000.00</w:t>
                  </w:r>
                </w:p>
              </w:tc>
            </w:tr>
            <w:tr w:rsidR="00CD73FD" w:rsidRPr="002233E5" w14:paraId="11E80DC7"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34A84F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2119" w:type="dxa"/>
                  <w:tcBorders>
                    <w:top w:val="nil"/>
                    <w:left w:val="nil"/>
                    <w:bottom w:val="single" w:sz="4" w:space="0" w:color="auto"/>
                    <w:right w:val="single" w:sz="4" w:space="0" w:color="auto"/>
                  </w:tcBorders>
                  <w:shd w:val="clear" w:color="auto" w:fill="auto"/>
                  <w:noWrap/>
                  <w:vAlign w:val="bottom"/>
                  <w:hideMark/>
                </w:tcPr>
                <w:p w14:paraId="2CDC139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1,150,000.00</w:t>
                  </w:r>
                </w:p>
              </w:tc>
            </w:tr>
            <w:tr w:rsidR="00CD73FD" w:rsidRPr="002233E5" w14:paraId="2BE150FB" w14:textId="77777777" w:rsidTr="002108FD">
              <w:trPr>
                <w:trHeight w:val="6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E654C2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5F28661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25,486,000.00</w:t>
                  </w:r>
                </w:p>
              </w:tc>
            </w:tr>
            <w:tr w:rsidR="00CD73FD" w:rsidRPr="002233E5" w14:paraId="599685C9"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DEC71B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2119" w:type="dxa"/>
                  <w:tcBorders>
                    <w:top w:val="nil"/>
                    <w:left w:val="nil"/>
                    <w:bottom w:val="single" w:sz="4" w:space="0" w:color="auto"/>
                    <w:right w:val="single" w:sz="4" w:space="0" w:color="auto"/>
                  </w:tcBorders>
                  <w:shd w:val="clear" w:color="auto" w:fill="auto"/>
                  <w:noWrap/>
                  <w:vAlign w:val="bottom"/>
                  <w:hideMark/>
                </w:tcPr>
                <w:p w14:paraId="72D4679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5,150,000.00</w:t>
                  </w:r>
                </w:p>
              </w:tc>
            </w:tr>
            <w:tr w:rsidR="00CD73FD" w:rsidRPr="002233E5" w14:paraId="13FE2E94"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E9754F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2119" w:type="dxa"/>
                  <w:tcBorders>
                    <w:top w:val="nil"/>
                    <w:left w:val="nil"/>
                    <w:bottom w:val="single" w:sz="4" w:space="0" w:color="auto"/>
                    <w:right w:val="single" w:sz="4" w:space="0" w:color="auto"/>
                  </w:tcBorders>
                  <w:shd w:val="clear" w:color="auto" w:fill="auto"/>
                  <w:noWrap/>
                  <w:vAlign w:val="bottom"/>
                  <w:hideMark/>
                </w:tcPr>
                <w:p w14:paraId="0EA2BB7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1,550,000.00</w:t>
                  </w:r>
                </w:p>
              </w:tc>
            </w:tr>
            <w:tr w:rsidR="00CD73FD" w:rsidRPr="002233E5" w14:paraId="1AE8343D"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94DAAA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2119" w:type="dxa"/>
                  <w:tcBorders>
                    <w:top w:val="nil"/>
                    <w:left w:val="nil"/>
                    <w:bottom w:val="single" w:sz="4" w:space="0" w:color="auto"/>
                    <w:right w:val="single" w:sz="4" w:space="0" w:color="auto"/>
                  </w:tcBorders>
                  <w:shd w:val="clear" w:color="auto" w:fill="auto"/>
                  <w:noWrap/>
                  <w:vAlign w:val="bottom"/>
                  <w:hideMark/>
                </w:tcPr>
                <w:p w14:paraId="539875B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6,700,000.00</w:t>
                  </w:r>
                </w:p>
              </w:tc>
            </w:tr>
            <w:tr w:rsidR="00CD73FD" w:rsidRPr="002233E5" w14:paraId="0EDC322D" w14:textId="77777777" w:rsidTr="002108FD">
              <w:trPr>
                <w:trHeight w:val="6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5928C45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2119" w:type="dxa"/>
                  <w:tcBorders>
                    <w:top w:val="nil"/>
                    <w:left w:val="nil"/>
                    <w:bottom w:val="single" w:sz="4" w:space="0" w:color="auto"/>
                    <w:right w:val="single" w:sz="4" w:space="0" w:color="auto"/>
                  </w:tcBorders>
                  <w:shd w:val="clear" w:color="auto" w:fill="auto"/>
                  <w:noWrap/>
                  <w:vAlign w:val="bottom"/>
                  <w:hideMark/>
                </w:tcPr>
                <w:p w14:paraId="0C009EE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23,120,151.94</w:t>
                  </w:r>
                </w:p>
              </w:tc>
            </w:tr>
            <w:tr w:rsidR="00CD73FD" w:rsidRPr="002233E5" w14:paraId="0BFDB00F" w14:textId="77777777" w:rsidTr="002108FD">
              <w:trPr>
                <w:trHeight w:val="6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07D954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2119" w:type="dxa"/>
                  <w:tcBorders>
                    <w:top w:val="nil"/>
                    <w:left w:val="nil"/>
                    <w:bottom w:val="single" w:sz="4" w:space="0" w:color="auto"/>
                    <w:right w:val="single" w:sz="4" w:space="0" w:color="auto"/>
                  </w:tcBorders>
                  <w:shd w:val="clear" w:color="auto" w:fill="auto"/>
                  <w:noWrap/>
                  <w:vAlign w:val="bottom"/>
                  <w:hideMark/>
                </w:tcPr>
                <w:p w14:paraId="5CD5AA9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1BD6E7B"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E57DD1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2BC939D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23,120,151.94</w:t>
                  </w:r>
                </w:p>
              </w:tc>
            </w:tr>
            <w:tr w:rsidR="00CD73FD" w:rsidRPr="002233E5" w14:paraId="5A4CB3B6"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B44626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2119" w:type="dxa"/>
                  <w:tcBorders>
                    <w:top w:val="nil"/>
                    <w:left w:val="nil"/>
                    <w:bottom w:val="single" w:sz="4" w:space="0" w:color="auto"/>
                    <w:right w:val="single" w:sz="4" w:space="0" w:color="auto"/>
                  </w:tcBorders>
                  <w:shd w:val="clear" w:color="auto" w:fill="auto"/>
                  <w:noWrap/>
                  <w:vAlign w:val="bottom"/>
                  <w:hideMark/>
                </w:tcPr>
                <w:p w14:paraId="49804E6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5DF6F3E"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B97355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2119" w:type="dxa"/>
                  <w:tcBorders>
                    <w:top w:val="nil"/>
                    <w:left w:val="nil"/>
                    <w:bottom w:val="single" w:sz="4" w:space="0" w:color="auto"/>
                    <w:right w:val="single" w:sz="4" w:space="0" w:color="auto"/>
                  </w:tcBorders>
                  <w:shd w:val="clear" w:color="auto" w:fill="auto"/>
                  <w:noWrap/>
                  <w:vAlign w:val="bottom"/>
                  <w:hideMark/>
                </w:tcPr>
                <w:p w14:paraId="02E63DD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850,500.00</w:t>
                  </w:r>
                </w:p>
              </w:tc>
            </w:tr>
            <w:tr w:rsidR="00CD73FD" w:rsidRPr="002233E5" w14:paraId="5891984E" w14:textId="77777777" w:rsidTr="002108FD">
              <w:trPr>
                <w:trHeight w:val="6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7BB8D5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2119" w:type="dxa"/>
                  <w:tcBorders>
                    <w:top w:val="nil"/>
                    <w:left w:val="nil"/>
                    <w:bottom w:val="single" w:sz="4" w:space="0" w:color="auto"/>
                    <w:right w:val="single" w:sz="4" w:space="0" w:color="auto"/>
                  </w:tcBorders>
                  <w:shd w:val="clear" w:color="auto" w:fill="auto"/>
                  <w:noWrap/>
                  <w:vAlign w:val="bottom"/>
                  <w:hideMark/>
                </w:tcPr>
                <w:p w14:paraId="71294D9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493A644" w14:textId="77777777" w:rsidTr="002108FD">
              <w:trPr>
                <w:trHeight w:val="51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48CC0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06B18DA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850,500.00</w:t>
                  </w:r>
                </w:p>
              </w:tc>
            </w:tr>
            <w:tr w:rsidR="00CD73FD" w:rsidRPr="002233E5" w14:paraId="4EAB7349"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F5E68C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2119" w:type="dxa"/>
                  <w:tcBorders>
                    <w:top w:val="nil"/>
                    <w:left w:val="nil"/>
                    <w:bottom w:val="single" w:sz="4" w:space="0" w:color="auto"/>
                    <w:right w:val="single" w:sz="4" w:space="0" w:color="auto"/>
                  </w:tcBorders>
                  <w:shd w:val="clear" w:color="auto" w:fill="auto"/>
                  <w:noWrap/>
                  <w:vAlign w:val="bottom"/>
                  <w:hideMark/>
                </w:tcPr>
                <w:p w14:paraId="33E7621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24,000,000.00</w:t>
                  </w:r>
                </w:p>
              </w:tc>
            </w:tr>
            <w:tr w:rsidR="00CD73FD" w:rsidRPr="002233E5" w14:paraId="38E2B863"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2728A5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2119" w:type="dxa"/>
                  <w:tcBorders>
                    <w:top w:val="nil"/>
                    <w:left w:val="nil"/>
                    <w:bottom w:val="single" w:sz="4" w:space="0" w:color="auto"/>
                    <w:right w:val="single" w:sz="4" w:space="0" w:color="auto"/>
                  </w:tcBorders>
                  <w:shd w:val="clear" w:color="auto" w:fill="auto"/>
                  <w:noWrap/>
                  <w:vAlign w:val="bottom"/>
                  <w:hideMark/>
                </w:tcPr>
                <w:p w14:paraId="1F31144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1,600,000.00</w:t>
                  </w:r>
                </w:p>
              </w:tc>
            </w:tr>
            <w:tr w:rsidR="00CD73FD" w:rsidRPr="002233E5" w14:paraId="7727860B"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CC87F5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62C9EA1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25,600,000.00</w:t>
                  </w:r>
                </w:p>
              </w:tc>
            </w:tr>
            <w:tr w:rsidR="00CD73FD" w:rsidRPr="002233E5" w14:paraId="00E9BE7F"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24E4B9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2119" w:type="dxa"/>
                  <w:tcBorders>
                    <w:top w:val="nil"/>
                    <w:left w:val="nil"/>
                    <w:bottom w:val="single" w:sz="4" w:space="0" w:color="auto"/>
                    <w:right w:val="single" w:sz="4" w:space="0" w:color="auto"/>
                  </w:tcBorders>
                  <w:shd w:val="clear" w:color="auto" w:fill="auto"/>
                  <w:noWrap/>
                  <w:vAlign w:val="bottom"/>
                  <w:hideMark/>
                </w:tcPr>
                <w:p w14:paraId="50B6691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11,500,000.00</w:t>
                  </w:r>
                </w:p>
              </w:tc>
            </w:tr>
            <w:tr w:rsidR="00CD73FD" w:rsidRPr="002233E5" w14:paraId="6D6F597A"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23DB14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2119" w:type="dxa"/>
                  <w:tcBorders>
                    <w:top w:val="nil"/>
                    <w:left w:val="nil"/>
                    <w:bottom w:val="single" w:sz="4" w:space="0" w:color="auto"/>
                    <w:right w:val="single" w:sz="4" w:space="0" w:color="auto"/>
                  </w:tcBorders>
                  <w:shd w:val="clear" w:color="auto" w:fill="auto"/>
                  <w:noWrap/>
                  <w:vAlign w:val="bottom"/>
                  <w:hideMark/>
                </w:tcPr>
                <w:p w14:paraId="33C6D1E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25,840,452.50</w:t>
                  </w:r>
                </w:p>
              </w:tc>
            </w:tr>
            <w:tr w:rsidR="00CD73FD" w:rsidRPr="002233E5" w14:paraId="739C0CCE"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3C89B9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2206A2B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37,340,452.50</w:t>
                  </w:r>
                </w:p>
              </w:tc>
            </w:tr>
            <w:tr w:rsidR="00CD73FD" w:rsidRPr="002233E5" w14:paraId="75FBD37F"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4A436F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2119" w:type="dxa"/>
                  <w:tcBorders>
                    <w:top w:val="nil"/>
                    <w:left w:val="nil"/>
                    <w:bottom w:val="single" w:sz="4" w:space="0" w:color="auto"/>
                    <w:right w:val="single" w:sz="4" w:space="0" w:color="auto"/>
                  </w:tcBorders>
                  <w:shd w:val="clear" w:color="auto" w:fill="auto"/>
                  <w:noWrap/>
                  <w:vAlign w:val="bottom"/>
                  <w:hideMark/>
                </w:tcPr>
                <w:p w14:paraId="6ADE875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10,270,000.00</w:t>
                  </w:r>
                </w:p>
              </w:tc>
            </w:tr>
            <w:tr w:rsidR="00CD73FD" w:rsidRPr="002233E5" w14:paraId="709F8F8D"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58EDB1B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2119" w:type="dxa"/>
                  <w:tcBorders>
                    <w:top w:val="nil"/>
                    <w:left w:val="nil"/>
                    <w:bottom w:val="single" w:sz="4" w:space="0" w:color="auto"/>
                    <w:right w:val="single" w:sz="4" w:space="0" w:color="auto"/>
                  </w:tcBorders>
                  <w:shd w:val="clear" w:color="auto" w:fill="auto"/>
                  <w:noWrap/>
                  <w:vAlign w:val="bottom"/>
                  <w:hideMark/>
                </w:tcPr>
                <w:p w14:paraId="31C86A3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3,400,000.00</w:t>
                  </w:r>
                </w:p>
              </w:tc>
            </w:tr>
            <w:tr w:rsidR="00CD73FD" w:rsidRPr="002233E5" w14:paraId="15B940CC" w14:textId="77777777" w:rsidTr="002108FD">
              <w:trPr>
                <w:trHeight w:val="6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45310A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71B3B1C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13,670,000.00</w:t>
                  </w:r>
                </w:p>
              </w:tc>
            </w:tr>
            <w:tr w:rsidR="00CD73FD" w:rsidRPr="002233E5" w14:paraId="4303B01D"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EF7897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2119" w:type="dxa"/>
                  <w:tcBorders>
                    <w:top w:val="nil"/>
                    <w:left w:val="nil"/>
                    <w:bottom w:val="single" w:sz="4" w:space="0" w:color="auto"/>
                    <w:right w:val="single" w:sz="4" w:space="0" w:color="auto"/>
                  </w:tcBorders>
                  <w:shd w:val="clear" w:color="auto" w:fill="auto"/>
                  <w:noWrap/>
                  <w:vAlign w:val="bottom"/>
                  <w:hideMark/>
                </w:tcPr>
                <w:p w14:paraId="7962167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8,240,000.00</w:t>
                  </w:r>
                </w:p>
              </w:tc>
            </w:tr>
            <w:tr w:rsidR="00CD73FD" w:rsidRPr="002233E5" w14:paraId="3A356A74" w14:textId="77777777" w:rsidTr="002108FD">
              <w:trPr>
                <w:trHeight w:val="78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7F8811E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2119" w:type="dxa"/>
                  <w:tcBorders>
                    <w:top w:val="nil"/>
                    <w:left w:val="nil"/>
                    <w:bottom w:val="single" w:sz="4" w:space="0" w:color="auto"/>
                    <w:right w:val="single" w:sz="4" w:space="0" w:color="auto"/>
                  </w:tcBorders>
                  <w:shd w:val="clear" w:color="auto" w:fill="auto"/>
                  <w:noWrap/>
                  <w:vAlign w:val="bottom"/>
                  <w:hideMark/>
                </w:tcPr>
                <w:p w14:paraId="22232B0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6,591,500.00</w:t>
                  </w:r>
                </w:p>
              </w:tc>
            </w:tr>
            <w:tr w:rsidR="00CD73FD" w:rsidRPr="002233E5" w14:paraId="739968DE" w14:textId="77777777" w:rsidTr="002108FD">
              <w:trPr>
                <w:trHeight w:val="36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E41BA9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2AA0BDA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14,831,500.00</w:t>
                  </w:r>
                </w:p>
              </w:tc>
            </w:tr>
            <w:tr w:rsidR="00CD73FD" w:rsidRPr="002233E5" w14:paraId="19604776"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5F58F06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2119" w:type="dxa"/>
                  <w:tcBorders>
                    <w:top w:val="nil"/>
                    <w:left w:val="nil"/>
                    <w:bottom w:val="single" w:sz="4" w:space="0" w:color="auto"/>
                    <w:right w:val="single" w:sz="4" w:space="0" w:color="auto"/>
                  </w:tcBorders>
                  <w:shd w:val="clear" w:color="auto" w:fill="auto"/>
                  <w:noWrap/>
                  <w:vAlign w:val="bottom"/>
                  <w:hideMark/>
                </w:tcPr>
                <w:p w14:paraId="720A8A1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38,674,800.59</w:t>
                  </w:r>
                </w:p>
              </w:tc>
            </w:tr>
            <w:tr w:rsidR="00CD73FD" w:rsidRPr="002233E5" w14:paraId="09CB4D88"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DA228D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2119" w:type="dxa"/>
                  <w:tcBorders>
                    <w:top w:val="nil"/>
                    <w:left w:val="nil"/>
                    <w:bottom w:val="single" w:sz="4" w:space="0" w:color="auto"/>
                    <w:right w:val="single" w:sz="4" w:space="0" w:color="auto"/>
                  </w:tcBorders>
                  <w:shd w:val="clear" w:color="auto" w:fill="auto"/>
                  <w:noWrap/>
                  <w:vAlign w:val="bottom"/>
                  <w:hideMark/>
                </w:tcPr>
                <w:p w14:paraId="7105E26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5,620,000.00</w:t>
                  </w:r>
                </w:p>
              </w:tc>
            </w:tr>
            <w:tr w:rsidR="00CD73FD" w:rsidRPr="002233E5" w14:paraId="05EB4AFB"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576A123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1B4A214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44,294,800.59</w:t>
                  </w:r>
                </w:p>
              </w:tc>
            </w:tr>
            <w:tr w:rsidR="00CD73FD" w:rsidRPr="002233E5" w14:paraId="6583EFCE"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EA83CC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ISOKAN</w:t>
                  </w:r>
                </w:p>
              </w:tc>
              <w:tc>
                <w:tcPr>
                  <w:tcW w:w="2119" w:type="dxa"/>
                  <w:tcBorders>
                    <w:top w:val="nil"/>
                    <w:left w:val="nil"/>
                    <w:bottom w:val="single" w:sz="4" w:space="0" w:color="auto"/>
                    <w:right w:val="single" w:sz="4" w:space="0" w:color="auto"/>
                  </w:tcBorders>
                  <w:shd w:val="clear" w:color="auto" w:fill="auto"/>
                  <w:noWrap/>
                  <w:vAlign w:val="bottom"/>
                  <w:hideMark/>
                </w:tcPr>
                <w:p w14:paraId="07305D9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5,620,000.00</w:t>
                  </w:r>
                </w:p>
              </w:tc>
            </w:tr>
            <w:tr w:rsidR="00CD73FD" w:rsidRPr="002233E5" w14:paraId="1A123FD5"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1938C4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2119" w:type="dxa"/>
                  <w:tcBorders>
                    <w:top w:val="nil"/>
                    <w:left w:val="nil"/>
                    <w:bottom w:val="single" w:sz="4" w:space="0" w:color="auto"/>
                    <w:right w:val="single" w:sz="4" w:space="0" w:color="auto"/>
                  </w:tcBorders>
                  <w:shd w:val="clear" w:color="auto" w:fill="auto"/>
                  <w:noWrap/>
                  <w:vAlign w:val="bottom"/>
                  <w:hideMark/>
                </w:tcPr>
                <w:p w14:paraId="64793C7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12,161,500.00</w:t>
                  </w:r>
                </w:p>
              </w:tc>
            </w:tr>
            <w:tr w:rsidR="00CD73FD" w:rsidRPr="002233E5" w14:paraId="1D4F676B"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9279F9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1022ACE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17,781,500.00</w:t>
                  </w:r>
                </w:p>
              </w:tc>
            </w:tr>
            <w:tr w:rsidR="00CD73FD" w:rsidRPr="002233E5" w14:paraId="3EBBC29C"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A3F3D6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2119" w:type="dxa"/>
                  <w:tcBorders>
                    <w:top w:val="nil"/>
                    <w:left w:val="nil"/>
                    <w:bottom w:val="single" w:sz="4" w:space="0" w:color="auto"/>
                    <w:right w:val="single" w:sz="4" w:space="0" w:color="auto"/>
                  </w:tcBorders>
                  <w:shd w:val="clear" w:color="auto" w:fill="auto"/>
                  <w:noWrap/>
                  <w:vAlign w:val="bottom"/>
                  <w:hideMark/>
                </w:tcPr>
                <w:p w14:paraId="37226CF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5,487,000.00</w:t>
                  </w:r>
                </w:p>
              </w:tc>
            </w:tr>
            <w:tr w:rsidR="00CD73FD" w:rsidRPr="002233E5" w14:paraId="37A794E5"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425A3F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2119" w:type="dxa"/>
                  <w:tcBorders>
                    <w:top w:val="nil"/>
                    <w:left w:val="nil"/>
                    <w:bottom w:val="single" w:sz="4" w:space="0" w:color="auto"/>
                    <w:right w:val="single" w:sz="4" w:space="0" w:color="auto"/>
                  </w:tcBorders>
                  <w:shd w:val="clear" w:color="auto" w:fill="auto"/>
                  <w:noWrap/>
                  <w:vAlign w:val="bottom"/>
                  <w:hideMark/>
                </w:tcPr>
                <w:p w14:paraId="730F93D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570,000.00</w:t>
                  </w:r>
                </w:p>
              </w:tc>
            </w:tr>
            <w:tr w:rsidR="00CD73FD" w:rsidRPr="002233E5" w14:paraId="189683F6"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307DD5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2119" w:type="dxa"/>
                  <w:tcBorders>
                    <w:top w:val="nil"/>
                    <w:left w:val="nil"/>
                    <w:bottom w:val="single" w:sz="4" w:space="0" w:color="auto"/>
                    <w:right w:val="single" w:sz="4" w:space="0" w:color="auto"/>
                  </w:tcBorders>
                  <w:shd w:val="clear" w:color="auto" w:fill="auto"/>
                  <w:noWrap/>
                  <w:vAlign w:val="bottom"/>
                  <w:hideMark/>
                </w:tcPr>
                <w:p w14:paraId="4FC3761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2,000,000.00</w:t>
                  </w:r>
                </w:p>
              </w:tc>
            </w:tr>
            <w:tr w:rsidR="00CD73FD" w:rsidRPr="002233E5" w14:paraId="3068717E"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15136E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03B4212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8,057,000.00</w:t>
                  </w:r>
                </w:p>
              </w:tc>
            </w:tr>
            <w:tr w:rsidR="00CD73FD" w:rsidRPr="002233E5" w14:paraId="53DB002B"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1D6BB9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2119" w:type="dxa"/>
                  <w:tcBorders>
                    <w:top w:val="nil"/>
                    <w:left w:val="nil"/>
                    <w:bottom w:val="single" w:sz="4" w:space="0" w:color="auto"/>
                    <w:right w:val="single" w:sz="4" w:space="0" w:color="auto"/>
                  </w:tcBorders>
                  <w:shd w:val="clear" w:color="auto" w:fill="auto"/>
                  <w:noWrap/>
                  <w:vAlign w:val="bottom"/>
                  <w:hideMark/>
                </w:tcPr>
                <w:p w14:paraId="15E6D73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9,658,333.33</w:t>
                  </w:r>
                </w:p>
              </w:tc>
            </w:tr>
            <w:tr w:rsidR="00CD73FD" w:rsidRPr="002233E5" w14:paraId="3EBB80A2"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3A24B6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2119" w:type="dxa"/>
                  <w:tcBorders>
                    <w:top w:val="nil"/>
                    <w:left w:val="nil"/>
                    <w:bottom w:val="single" w:sz="4" w:space="0" w:color="auto"/>
                    <w:right w:val="single" w:sz="4" w:space="0" w:color="auto"/>
                  </w:tcBorders>
                  <w:shd w:val="clear" w:color="auto" w:fill="auto"/>
                  <w:noWrap/>
                  <w:vAlign w:val="bottom"/>
                  <w:hideMark/>
                </w:tcPr>
                <w:p w14:paraId="5432DFA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1D43657"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A4294B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274F8CA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9,658,333.33</w:t>
                  </w:r>
                </w:p>
              </w:tc>
            </w:tr>
            <w:tr w:rsidR="00CD73FD" w:rsidRPr="002233E5" w14:paraId="2470E3D7"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53586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2119" w:type="dxa"/>
                  <w:tcBorders>
                    <w:top w:val="nil"/>
                    <w:left w:val="nil"/>
                    <w:bottom w:val="single" w:sz="4" w:space="0" w:color="auto"/>
                    <w:right w:val="single" w:sz="4" w:space="0" w:color="auto"/>
                  </w:tcBorders>
                  <w:shd w:val="clear" w:color="auto" w:fill="auto"/>
                  <w:noWrap/>
                  <w:vAlign w:val="bottom"/>
                  <w:hideMark/>
                </w:tcPr>
                <w:p w14:paraId="617A1B2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16,128,000.00</w:t>
                  </w:r>
                </w:p>
              </w:tc>
            </w:tr>
            <w:tr w:rsidR="00CD73FD" w:rsidRPr="002233E5" w14:paraId="5C008C16"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9E170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2119" w:type="dxa"/>
                  <w:tcBorders>
                    <w:top w:val="nil"/>
                    <w:left w:val="nil"/>
                    <w:bottom w:val="single" w:sz="4" w:space="0" w:color="auto"/>
                    <w:right w:val="single" w:sz="4" w:space="0" w:color="auto"/>
                  </w:tcBorders>
                  <w:shd w:val="clear" w:color="auto" w:fill="auto"/>
                  <w:noWrap/>
                  <w:vAlign w:val="bottom"/>
                  <w:hideMark/>
                </w:tcPr>
                <w:p w14:paraId="78B1E73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7DBB70F"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C0B171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2119" w:type="dxa"/>
                  <w:tcBorders>
                    <w:top w:val="nil"/>
                    <w:left w:val="nil"/>
                    <w:bottom w:val="single" w:sz="4" w:space="0" w:color="auto"/>
                    <w:right w:val="single" w:sz="4" w:space="0" w:color="auto"/>
                  </w:tcBorders>
                  <w:shd w:val="clear" w:color="auto" w:fill="auto"/>
                  <w:noWrap/>
                  <w:vAlign w:val="bottom"/>
                  <w:hideMark/>
                </w:tcPr>
                <w:p w14:paraId="7082755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C63B683"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230AA66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6A9F4D4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16,128,000.00</w:t>
                  </w:r>
                </w:p>
              </w:tc>
            </w:tr>
            <w:tr w:rsidR="00CD73FD" w:rsidRPr="002233E5" w14:paraId="180A949D"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85DC21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2119" w:type="dxa"/>
                  <w:tcBorders>
                    <w:top w:val="nil"/>
                    <w:left w:val="nil"/>
                    <w:bottom w:val="single" w:sz="4" w:space="0" w:color="auto"/>
                    <w:right w:val="single" w:sz="4" w:space="0" w:color="auto"/>
                  </w:tcBorders>
                  <w:shd w:val="clear" w:color="auto" w:fill="auto"/>
                  <w:noWrap/>
                  <w:vAlign w:val="bottom"/>
                  <w:hideMark/>
                </w:tcPr>
                <w:p w14:paraId="5FECBC8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21,956,800.00</w:t>
                  </w:r>
                </w:p>
              </w:tc>
            </w:tr>
            <w:tr w:rsidR="00CD73FD" w:rsidRPr="002233E5" w14:paraId="7D9D60C6"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8F41CA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2119" w:type="dxa"/>
                  <w:tcBorders>
                    <w:top w:val="nil"/>
                    <w:left w:val="nil"/>
                    <w:bottom w:val="single" w:sz="4" w:space="0" w:color="auto"/>
                    <w:right w:val="single" w:sz="4" w:space="0" w:color="auto"/>
                  </w:tcBorders>
                  <w:shd w:val="clear" w:color="auto" w:fill="auto"/>
                  <w:noWrap/>
                  <w:vAlign w:val="bottom"/>
                  <w:hideMark/>
                </w:tcPr>
                <w:p w14:paraId="77FB454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3,015,000.00</w:t>
                  </w:r>
                </w:p>
              </w:tc>
            </w:tr>
            <w:tr w:rsidR="00CD73FD" w:rsidRPr="002233E5" w14:paraId="150F226F"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9967DC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3D62DEE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24,971,800.00</w:t>
                  </w:r>
                </w:p>
              </w:tc>
            </w:tr>
            <w:tr w:rsidR="00CD73FD" w:rsidRPr="002233E5" w14:paraId="37AF51D1"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0A8CB3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2119" w:type="dxa"/>
                  <w:tcBorders>
                    <w:top w:val="nil"/>
                    <w:left w:val="nil"/>
                    <w:bottom w:val="single" w:sz="4" w:space="0" w:color="auto"/>
                    <w:right w:val="single" w:sz="4" w:space="0" w:color="auto"/>
                  </w:tcBorders>
                  <w:shd w:val="clear" w:color="auto" w:fill="auto"/>
                  <w:noWrap/>
                  <w:vAlign w:val="bottom"/>
                  <w:hideMark/>
                </w:tcPr>
                <w:p w14:paraId="66892DC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10,500,500.00</w:t>
                  </w:r>
                </w:p>
              </w:tc>
            </w:tr>
            <w:tr w:rsidR="00CD73FD" w:rsidRPr="002233E5" w14:paraId="4F4032D1" w14:textId="77777777" w:rsidTr="002108FD">
              <w:trPr>
                <w:trHeight w:val="585"/>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5BE2884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2119" w:type="dxa"/>
                  <w:tcBorders>
                    <w:top w:val="nil"/>
                    <w:left w:val="nil"/>
                    <w:bottom w:val="single" w:sz="4" w:space="0" w:color="auto"/>
                    <w:right w:val="single" w:sz="4" w:space="0" w:color="auto"/>
                  </w:tcBorders>
                  <w:shd w:val="clear" w:color="auto" w:fill="auto"/>
                  <w:noWrap/>
                  <w:vAlign w:val="bottom"/>
                  <w:hideMark/>
                </w:tcPr>
                <w:p w14:paraId="1C93055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1,410,000.00</w:t>
                  </w:r>
                </w:p>
              </w:tc>
            </w:tr>
            <w:tr w:rsidR="00CD73FD" w:rsidRPr="002233E5" w14:paraId="37A9D31E"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CEA6AD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2119" w:type="dxa"/>
                  <w:tcBorders>
                    <w:top w:val="nil"/>
                    <w:left w:val="nil"/>
                    <w:bottom w:val="single" w:sz="4" w:space="0" w:color="auto"/>
                    <w:right w:val="single" w:sz="4" w:space="0" w:color="auto"/>
                  </w:tcBorders>
                  <w:shd w:val="clear" w:color="auto" w:fill="auto"/>
                  <w:noWrap/>
                  <w:vAlign w:val="bottom"/>
                  <w:hideMark/>
                </w:tcPr>
                <w:p w14:paraId="7810CD8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2537643"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914F15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037BE02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11,910,500.00</w:t>
                  </w:r>
                </w:p>
              </w:tc>
            </w:tr>
            <w:tr w:rsidR="00CD73FD" w:rsidRPr="002233E5" w14:paraId="345F54F1"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6ECBB5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2119" w:type="dxa"/>
                  <w:tcBorders>
                    <w:top w:val="nil"/>
                    <w:left w:val="nil"/>
                    <w:bottom w:val="single" w:sz="4" w:space="0" w:color="auto"/>
                    <w:right w:val="single" w:sz="4" w:space="0" w:color="auto"/>
                  </w:tcBorders>
                  <w:shd w:val="clear" w:color="auto" w:fill="auto"/>
                  <w:noWrap/>
                  <w:vAlign w:val="bottom"/>
                  <w:hideMark/>
                </w:tcPr>
                <w:p w14:paraId="12DC9C2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33,210,000.00</w:t>
                  </w:r>
                </w:p>
              </w:tc>
            </w:tr>
            <w:tr w:rsidR="00CD73FD" w:rsidRPr="002233E5" w14:paraId="620FB91A"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484A740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2119" w:type="dxa"/>
                  <w:tcBorders>
                    <w:top w:val="nil"/>
                    <w:left w:val="nil"/>
                    <w:bottom w:val="single" w:sz="4" w:space="0" w:color="auto"/>
                    <w:right w:val="single" w:sz="4" w:space="0" w:color="auto"/>
                  </w:tcBorders>
                  <w:shd w:val="clear" w:color="auto" w:fill="auto"/>
                  <w:noWrap/>
                  <w:vAlign w:val="bottom"/>
                  <w:hideMark/>
                </w:tcPr>
                <w:p w14:paraId="6B52C9A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4,130,000.00</w:t>
                  </w:r>
                </w:p>
              </w:tc>
            </w:tr>
            <w:tr w:rsidR="00CD73FD" w:rsidRPr="002233E5" w14:paraId="76066DA4"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03D10C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11B8B50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37,340,000.00</w:t>
                  </w:r>
                </w:p>
              </w:tc>
            </w:tr>
            <w:tr w:rsidR="00CD73FD" w:rsidRPr="002233E5" w14:paraId="3399091C"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FA916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2119" w:type="dxa"/>
                  <w:tcBorders>
                    <w:top w:val="nil"/>
                    <w:left w:val="nil"/>
                    <w:bottom w:val="single" w:sz="4" w:space="0" w:color="auto"/>
                    <w:right w:val="single" w:sz="4" w:space="0" w:color="auto"/>
                  </w:tcBorders>
                  <w:shd w:val="clear" w:color="auto" w:fill="auto"/>
                  <w:noWrap/>
                  <w:vAlign w:val="bottom"/>
                  <w:hideMark/>
                </w:tcPr>
                <w:p w14:paraId="44C0CD8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115,579,192.47</w:t>
                  </w:r>
                </w:p>
              </w:tc>
            </w:tr>
            <w:tr w:rsidR="00CD73FD" w:rsidRPr="002233E5" w14:paraId="041069B7"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0FF4DF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2119" w:type="dxa"/>
                  <w:tcBorders>
                    <w:top w:val="nil"/>
                    <w:left w:val="nil"/>
                    <w:bottom w:val="single" w:sz="4" w:space="0" w:color="auto"/>
                    <w:right w:val="single" w:sz="4" w:space="0" w:color="auto"/>
                  </w:tcBorders>
                  <w:shd w:val="clear" w:color="auto" w:fill="auto"/>
                  <w:noWrap/>
                  <w:vAlign w:val="bottom"/>
                  <w:hideMark/>
                </w:tcPr>
                <w:p w14:paraId="2D5DD71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2,783,200.00</w:t>
                  </w:r>
                </w:p>
              </w:tc>
            </w:tr>
            <w:tr w:rsidR="00CD73FD" w:rsidRPr="002233E5" w14:paraId="53E1719E"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4B4505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147B290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118,362,392.47</w:t>
                  </w:r>
                </w:p>
              </w:tc>
            </w:tr>
            <w:tr w:rsidR="00CD73FD" w:rsidRPr="002233E5" w14:paraId="2B21719A"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AD09B3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2119" w:type="dxa"/>
                  <w:tcBorders>
                    <w:top w:val="nil"/>
                    <w:left w:val="nil"/>
                    <w:bottom w:val="single" w:sz="4" w:space="0" w:color="auto"/>
                    <w:right w:val="single" w:sz="4" w:space="0" w:color="auto"/>
                  </w:tcBorders>
                  <w:shd w:val="clear" w:color="auto" w:fill="auto"/>
                  <w:noWrap/>
                  <w:vAlign w:val="bottom"/>
                  <w:hideMark/>
                </w:tcPr>
                <w:p w14:paraId="7FDF0DC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8,220,000.00</w:t>
                  </w:r>
                </w:p>
              </w:tc>
            </w:tr>
            <w:tr w:rsidR="00CD73FD" w:rsidRPr="002233E5" w14:paraId="757B1F8E"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3D0FEBC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2119" w:type="dxa"/>
                  <w:tcBorders>
                    <w:top w:val="nil"/>
                    <w:left w:val="nil"/>
                    <w:bottom w:val="single" w:sz="4" w:space="0" w:color="auto"/>
                    <w:right w:val="single" w:sz="4" w:space="0" w:color="auto"/>
                  </w:tcBorders>
                  <w:shd w:val="clear" w:color="auto" w:fill="auto"/>
                  <w:noWrap/>
                  <w:vAlign w:val="bottom"/>
                  <w:hideMark/>
                </w:tcPr>
                <w:p w14:paraId="26D5DC8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F0C77CD"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0F7680F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2119" w:type="dxa"/>
                  <w:tcBorders>
                    <w:top w:val="nil"/>
                    <w:left w:val="nil"/>
                    <w:bottom w:val="single" w:sz="4" w:space="0" w:color="auto"/>
                    <w:right w:val="single" w:sz="4" w:space="0" w:color="auto"/>
                  </w:tcBorders>
                  <w:shd w:val="clear" w:color="auto" w:fill="auto"/>
                  <w:noWrap/>
                  <w:vAlign w:val="bottom"/>
                  <w:hideMark/>
                </w:tcPr>
                <w:p w14:paraId="503EA9F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EFE8D45"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6C5CB6F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2119" w:type="dxa"/>
                  <w:tcBorders>
                    <w:top w:val="nil"/>
                    <w:left w:val="nil"/>
                    <w:bottom w:val="single" w:sz="4" w:space="0" w:color="auto"/>
                    <w:right w:val="single" w:sz="4" w:space="0" w:color="auto"/>
                  </w:tcBorders>
                  <w:shd w:val="clear" w:color="auto" w:fill="auto"/>
                  <w:noWrap/>
                  <w:vAlign w:val="bottom"/>
                  <w:hideMark/>
                </w:tcPr>
                <w:p w14:paraId="3BE4AE4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8,220,000.00</w:t>
                  </w:r>
                </w:p>
              </w:tc>
            </w:tr>
            <w:tr w:rsidR="00CD73FD" w:rsidRPr="002233E5" w14:paraId="6B62E5F2" w14:textId="77777777" w:rsidTr="002108FD">
              <w:trPr>
                <w:trHeight w:val="300"/>
                <w:jc w:val="center"/>
              </w:trPr>
              <w:tc>
                <w:tcPr>
                  <w:tcW w:w="4076" w:type="dxa"/>
                  <w:tcBorders>
                    <w:top w:val="nil"/>
                    <w:left w:val="single" w:sz="4" w:space="0" w:color="auto"/>
                    <w:bottom w:val="single" w:sz="4" w:space="0" w:color="auto"/>
                    <w:right w:val="single" w:sz="4" w:space="0" w:color="auto"/>
                  </w:tcBorders>
                  <w:shd w:val="clear" w:color="auto" w:fill="auto"/>
                  <w:noWrap/>
                  <w:vAlign w:val="bottom"/>
                  <w:hideMark/>
                </w:tcPr>
                <w:p w14:paraId="167E61B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2119" w:type="dxa"/>
                  <w:tcBorders>
                    <w:top w:val="nil"/>
                    <w:left w:val="nil"/>
                    <w:bottom w:val="single" w:sz="4" w:space="0" w:color="auto"/>
                    <w:right w:val="single" w:sz="4" w:space="0" w:color="auto"/>
                  </w:tcBorders>
                  <w:shd w:val="clear" w:color="auto" w:fill="auto"/>
                  <w:noWrap/>
                  <w:vAlign w:val="bottom"/>
                  <w:hideMark/>
                </w:tcPr>
                <w:p w14:paraId="0978690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640,680,579.50</w:t>
                  </w:r>
                </w:p>
              </w:tc>
            </w:tr>
          </w:tbl>
          <w:p w14:paraId="4C1C6708" w14:textId="77777777" w:rsidR="00CD73FD" w:rsidRPr="002233E5" w:rsidRDefault="00CD73FD" w:rsidP="002108FD">
            <w:pPr>
              <w:spacing w:after="0" w:line="276" w:lineRule="auto"/>
              <w:jc w:val="center"/>
              <w:rPr>
                <w:rFonts w:ascii="Cambria" w:hAnsi="Cambria"/>
                <w:bCs/>
              </w:rPr>
            </w:pPr>
          </w:p>
          <w:p w14:paraId="78A969F5" w14:textId="77777777" w:rsidR="00CD73FD" w:rsidRPr="002233E5" w:rsidRDefault="00CD73FD" w:rsidP="002108FD">
            <w:pPr>
              <w:spacing w:after="0" w:line="276" w:lineRule="auto"/>
              <w:jc w:val="center"/>
              <w:rPr>
                <w:rFonts w:ascii="Cambria" w:hAnsi="Cambria"/>
                <w:bCs/>
              </w:rPr>
            </w:pPr>
          </w:p>
          <w:p w14:paraId="1652C3DB" w14:textId="77777777" w:rsidR="00CD73FD" w:rsidRPr="002233E5" w:rsidRDefault="00CD73FD" w:rsidP="002108FD">
            <w:pPr>
              <w:spacing w:after="0" w:line="276" w:lineRule="auto"/>
              <w:jc w:val="center"/>
              <w:rPr>
                <w:rFonts w:ascii="Cambria" w:hAnsi="Cambria"/>
                <w:bCs/>
              </w:rPr>
            </w:pPr>
          </w:p>
          <w:p w14:paraId="0030791C" w14:textId="77777777" w:rsidR="00CD73FD" w:rsidRPr="002233E5" w:rsidRDefault="00CD73FD" w:rsidP="002108FD">
            <w:pPr>
              <w:spacing w:after="0" w:line="276" w:lineRule="auto"/>
              <w:jc w:val="center"/>
              <w:rPr>
                <w:rFonts w:ascii="Cambria" w:hAnsi="Cambria"/>
                <w:bCs/>
              </w:rPr>
            </w:pPr>
          </w:p>
          <w:p w14:paraId="5EA2E4C3" w14:textId="77777777" w:rsidR="00CD73FD" w:rsidRPr="002233E5" w:rsidRDefault="00CD73FD" w:rsidP="002108FD">
            <w:pPr>
              <w:spacing w:after="0" w:line="276" w:lineRule="auto"/>
              <w:jc w:val="center"/>
              <w:rPr>
                <w:rFonts w:ascii="Cambria" w:hAnsi="Cambria"/>
                <w:bCs/>
              </w:rPr>
            </w:pPr>
          </w:p>
          <w:p w14:paraId="2A2EF285" w14:textId="77777777" w:rsidR="00CD73FD" w:rsidRPr="002233E5" w:rsidRDefault="00CD73FD" w:rsidP="002108FD">
            <w:pPr>
              <w:spacing w:after="0" w:line="276" w:lineRule="auto"/>
              <w:jc w:val="center"/>
              <w:rPr>
                <w:rFonts w:ascii="Cambria" w:hAnsi="Cambria"/>
                <w:bCs/>
              </w:rPr>
            </w:pPr>
          </w:p>
          <w:p w14:paraId="661AACD5" w14:textId="77777777" w:rsidR="00CD73FD" w:rsidRPr="002233E5" w:rsidRDefault="00CD73FD" w:rsidP="002108FD">
            <w:pPr>
              <w:spacing w:after="0" w:line="276" w:lineRule="auto"/>
              <w:jc w:val="center"/>
              <w:rPr>
                <w:rFonts w:ascii="Cambria" w:hAnsi="Cambria"/>
                <w:bCs/>
              </w:rPr>
            </w:pPr>
          </w:p>
          <w:p w14:paraId="28656363" w14:textId="77777777" w:rsidR="00CD73FD" w:rsidRPr="002233E5" w:rsidRDefault="00CD73FD" w:rsidP="002108FD">
            <w:pPr>
              <w:spacing w:after="0" w:line="276" w:lineRule="auto"/>
              <w:jc w:val="center"/>
              <w:rPr>
                <w:rFonts w:ascii="Cambria" w:hAnsi="Cambria"/>
                <w:bCs/>
              </w:rPr>
            </w:pPr>
          </w:p>
          <w:p w14:paraId="54A2980B" w14:textId="77777777" w:rsidR="00CD73FD" w:rsidRPr="002233E5" w:rsidRDefault="00CD73FD" w:rsidP="002108FD">
            <w:pPr>
              <w:spacing w:after="0" w:line="276" w:lineRule="auto"/>
              <w:jc w:val="center"/>
              <w:rPr>
                <w:rFonts w:ascii="Cambria" w:hAnsi="Cambria"/>
                <w:bCs/>
              </w:rPr>
            </w:pPr>
          </w:p>
          <w:p w14:paraId="7CAFB7FB"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82</w:t>
            </w:r>
          </w:p>
          <w:p w14:paraId="7C321E27" w14:textId="77777777" w:rsidR="00CD73FD" w:rsidRPr="002233E5" w:rsidRDefault="00CD73FD" w:rsidP="002108FD">
            <w:pPr>
              <w:spacing w:after="0" w:line="276" w:lineRule="auto"/>
              <w:jc w:val="center"/>
              <w:rPr>
                <w:rFonts w:ascii="Cambria" w:hAnsi="Cambria"/>
                <w:bCs/>
              </w:rPr>
            </w:pPr>
            <w:r w:rsidRPr="002233E5">
              <w:rPr>
                <w:rFonts w:ascii="Cambria" w:hAnsi="Cambria"/>
                <w:bCs/>
              </w:rPr>
              <w:t>[BANK OVERDRAFT]</w:t>
            </w:r>
          </w:p>
          <w:p w14:paraId="29BBB5AE" w14:textId="77777777" w:rsidR="00CD73FD" w:rsidRPr="002233E5" w:rsidRDefault="00CD73FD" w:rsidP="002108FD">
            <w:pPr>
              <w:spacing w:after="0" w:line="276" w:lineRule="auto"/>
              <w:jc w:val="center"/>
              <w:rPr>
                <w:rFonts w:ascii="Cambria" w:hAnsi="Cambria"/>
                <w:bCs/>
              </w:rPr>
            </w:pPr>
          </w:p>
          <w:tbl>
            <w:tblPr>
              <w:tblW w:w="5596" w:type="dxa"/>
              <w:jc w:val="center"/>
              <w:tblLayout w:type="fixed"/>
              <w:tblLook w:val="04A0" w:firstRow="1" w:lastRow="0" w:firstColumn="1" w:lastColumn="0" w:noHBand="0" w:noVBand="1"/>
            </w:tblPr>
            <w:tblGrid>
              <w:gridCol w:w="3647"/>
              <w:gridCol w:w="1949"/>
            </w:tblGrid>
            <w:tr w:rsidR="00CD73FD" w:rsidRPr="002233E5" w14:paraId="1F913DD4" w14:textId="77777777" w:rsidTr="002108FD">
              <w:trPr>
                <w:trHeight w:val="825"/>
                <w:jc w:val="center"/>
              </w:trPr>
              <w:tc>
                <w:tcPr>
                  <w:tcW w:w="3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35A34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1949" w:type="dxa"/>
                  <w:tcBorders>
                    <w:top w:val="single" w:sz="4" w:space="0" w:color="auto"/>
                    <w:left w:val="nil"/>
                    <w:bottom w:val="single" w:sz="4" w:space="0" w:color="auto"/>
                    <w:right w:val="single" w:sz="4" w:space="0" w:color="auto"/>
                  </w:tcBorders>
                  <w:shd w:val="clear" w:color="auto" w:fill="auto"/>
                  <w:vAlign w:val="bottom"/>
                  <w:hideMark/>
                </w:tcPr>
                <w:p w14:paraId="21C50D0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8300083"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1FDACA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1949" w:type="dxa"/>
                  <w:tcBorders>
                    <w:top w:val="nil"/>
                    <w:left w:val="nil"/>
                    <w:bottom w:val="single" w:sz="4" w:space="0" w:color="auto"/>
                    <w:right w:val="single" w:sz="4" w:space="0" w:color="auto"/>
                  </w:tcBorders>
                  <w:shd w:val="clear" w:color="auto" w:fill="auto"/>
                  <w:noWrap/>
                  <w:vAlign w:val="bottom"/>
                  <w:hideMark/>
                </w:tcPr>
                <w:p w14:paraId="1BD57D2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CEBEFB6"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490814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06BC328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3B5244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258049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1949" w:type="dxa"/>
                  <w:tcBorders>
                    <w:top w:val="nil"/>
                    <w:left w:val="nil"/>
                    <w:bottom w:val="single" w:sz="4" w:space="0" w:color="auto"/>
                    <w:right w:val="single" w:sz="4" w:space="0" w:color="auto"/>
                  </w:tcBorders>
                  <w:shd w:val="clear" w:color="auto" w:fill="auto"/>
                  <w:noWrap/>
                  <w:vAlign w:val="bottom"/>
                  <w:hideMark/>
                </w:tcPr>
                <w:p w14:paraId="05B3F47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A8202D2"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73DECD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1949" w:type="dxa"/>
                  <w:tcBorders>
                    <w:top w:val="nil"/>
                    <w:left w:val="nil"/>
                    <w:bottom w:val="single" w:sz="4" w:space="0" w:color="auto"/>
                    <w:right w:val="single" w:sz="4" w:space="0" w:color="auto"/>
                  </w:tcBorders>
                  <w:shd w:val="clear" w:color="auto" w:fill="auto"/>
                  <w:noWrap/>
                  <w:vAlign w:val="bottom"/>
                  <w:hideMark/>
                </w:tcPr>
                <w:p w14:paraId="5DB2AC1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905B7FE"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8B2F8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64FF810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064FDB2"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B706BE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1949" w:type="dxa"/>
                  <w:tcBorders>
                    <w:top w:val="nil"/>
                    <w:left w:val="nil"/>
                    <w:bottom w:val="single" w:sz="4" w:space="0" w:color="auto"/>
                    <w:right w:val="single" w:sz="4" w:space="0" w:color="auto"/>
                  </w:tcBorders>
                  <w:shd w:val="clear" w:color="auto" w:fill="auto"/>
                  <w:noWrap/>
                  <w:vAlign w:val="bottom"/>
                  <w:hideMark/>
                </w:tcPr>
                <w:p w14:paraId="12E96F7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1BAA556"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D655F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1949" w:type="dxa"/>
                  <w:tcBorders>
                    <w:top w:val="nil"/>
                    <w:left w:val="nil"/>
                    <w:bottom w:val="single" w:sz="4" w:space="0" w:color="auto"/>
                    <w:right w:val="single" w:sz="4" w:space="0" w:color="auto"/>
                  </w:tcBorders>
                  <w:shd w:val="clear" w:color="auto" w:fill="auto"/>
                  <w:vAlign w:val="bottom"/>
                  <w:hideMark/>
                </w:tcPr>
                <w:p w14:paraId="151214F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8258343"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065C62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7B6EE3C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3624332"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2299B4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1949" w:type="dxa"/>
                  <w:tcBorders>
                    <w:top w:val="nil"/>
                    <w:left w:val="nil"/>
                    <w:bottom w:val="single" w:sz="4" w:space="0" w:color="auto"/>
                    <w:right w:val="single" w:sz="4" w:space="0" w:color="auto"/>
                  </w:tcBorders>
                  <w:shd w:val="clear" w:color="auto" w:fill="auto"/>
                  <w:noWrap/>
                  <w:vAlign w:val="bottom"/>
                  <w:hideMark/>
                </w:tcPr>
                <w:p w14:paraId="1135AE0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4E59F22"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7BB8C14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1949" w:type="dxa"/>
                  <w:tcBorders>
                    <w:top w:val="nil"/>
                    <w:left w:val="nil"/>
                    <w:bottom w:val="single" w:sz="4" w:space="0" w:color="auto"/>
                    <w:right w:val="single" w:sz="4" w:space="0" w:color="auto"/>
                  </w:tcBorders>
                  <w:shd w:val="clear" w:color="auto" w:fill="auto"/>
                  <w:noWrap/>
                  <w:vAlign w:val="bottom"/>
                  <w:hideMark/>
                </w:tcPr>
                <w:p w14:paraId="79DBEB7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1DF848D"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78169FE8"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1949" w:type="dxa"/>
                  <w:tcBorders>
                    <w:top w:val="nil"/>
                    <w:left w:val="nil"/>
                    <w:bottom w:val="single" w:sz="4" w:space="0" w:color="auto"/>
                    <w:right w:val="single" w:sz="4" w:space="0" w:color="auto"/>
                  </w:tcBorders>
                  <w:shd w:val="clear" w:color="auto" w:fill="auto"/>
                  <w:noWrap/>
                  <w:vAlign w:val="bottom"/>
                  <w:hideMark/>
                </w:tcPr>
                <w:p w14:paraId="17018F3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4E6165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6ECD3B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1949" w:type="dxa"/>
                  <w:tcBorders>
                    <w:top w:val="nil"/>
                    <w:left w:val="nil"/>
                    <w:bottom w:val="single" w:sz="4" w:space="0" w:color="auto"/>
                    <w:right w:val="single" w:sz="4" w:space="0" w:color="auto"/>
                  </w:tcBorders>
                  <w:shd w:val="clear" w:color="auto" w:fill="auto"/>
                  <w:noWrap/>
                  <w:vAlign w:val="bottom"/>
                  <w:hideMark/>
                </w:tcPr>
                <w:p w14:paraId="2682D9B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957A1F7"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9F40CE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1949" w:type="dxa"/>
                  <w:tcBorders>
                    <w:top w:val="nil"/>
                    <w:left w:val="nil"/>
                    <w:bottom w:val="single" w:sz="4" w:space="0" w:color="auto"/>
                    <w:right w:val="single" w:sz="4" w:space="0" w:color="auto"/>
                  </w:tcBorders>
                  <w:shd w:val="clear" w:color="auto" w:fill="auto"/>
                  <w:noWrap/>
                  <w:vAlign w:val="bottom"/>
                  <w:hideMark/>
                </w:tcPr>
                <w:p w14:paraId="729FD91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128430A"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1ED688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7BCF0CB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6C57A23"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0A0C00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1949" w:type="dxa"/>
                  <w:tcBorders>
                    <w:top w:val="nil"/>
                    <w:left w:val="nil"/>
                    <w:bottom w:val="single" w:sz="4" w:space="0" w:color="auto"/>
                    <w:right w:val="single" w:sz="4" w:space="0" w:color="auto"/>
                  </w:tcBorders>
                  <w:shd w:val="clear" w:color="auto" w:fill="auto"/>
                  <w:noWrap/>
                  <w:vAlign w:val="bottom"/>
                  <w:hideMark/>
                </w:tcPr>
                <w:p w14:paraId="01F4C8B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30,000,000.00</w:t>
                  </w:r>
                </w:p>
              </w:tc>
            </w:tr>
            <w:tr w:rsidR="00CD73FD" w:rsidRPr="002233E5" w14:paraId="457F05DD"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0EB602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1949" w:type="dxa"/>
                  <w:tcBorders>
                    <w:top w:val="nil"/>
                    <w:left w:val="nil"/>
                    <w:bottom w:val="single" w:sz="4" w:space="0" w:color="auto"/>
                    <w:right w:val="single" w:sz="4" w:space="0" w:color="auto"/>
                  </w:tcBorders>
                  <w:shd w:val="clear" w:color="auto" w:fill="auto"/>
                  <w:noWrap/>
                  <w:vAlign w:val="bottom"/>
                  <w:hideMark/>
                </w:tcPr>
                <w:p w14:paraId="60D4243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F831E07"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510BC1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5E0C78C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30,000,000.00</w:t>
                  </w:r>
                </w:p>
              </w:tc>
            </w:tr>
            <w:tr w:rsidR="00CD73FD" w:rsidRPr="002233E5" w14:paraId="6FD82DE8"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423A5F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1949" w:type="dxa"/>
                  <w:tcBorders>
                    <w:top w:val="nil"/>
                    <w:left w:val="nil"/>
                    <w:bottom w:val="single" w:sz="4" w:space="0" w:color="auto"/>
                    <w:right w:val="single" w:sz="4" w:space="0" w:color="auto"/>
                  </w:tcBorders>
                  <w:shd w:val="clear" w:color="auto" w:fill="auto"/>
                  <w:noWrap/>
                  <w:vAlign w:val="bottom"/>
                  <w:hideMark/>
                </w:tcPr>
                <w:p w14:paraId="66A1FF9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44AF09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36611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1949" w:type="dxa"/>
                  <w:tcBorders>
                    <w:top w:val="nil"/>
                    <w:left w:val="nil"/>
                    <w:bottom w:val="single" w:sz="4" w:space="0" w:color="auto"/>
                    <w:right w:val="single" w:sz="4" w:space="0" w:color="auto"/>
                  </w:tcBorders>
                  <w:shd w:val="clear" w:color="auto" w:fill="auto"/>
                  <w:noWrap/>
                  <w:vAlign w:val="bottom"/>
                  <w:hideMark/>
                </w:tcPr>
                <w:p w14:paraId="0DBA047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D8B5723"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9FCF87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38D4FA1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F3FFCAD"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459AD38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1949" w:type="dxa"/>
                  <w:tcBorders>
                    <w:top w:val="nil"/>
                    <w:left w:val="nil"/>
                    <w:bottom w:val="single" w:sz="4" w:space="0" w:color="auto"/>
                    <w:right w:val="single" w:sz="4" w:space="0" w:color="auto"/>
                  </w:tcBorders>
                  <w:shd w:val="clear" w:color="auto" w:fill="auto"/>
                  <w:noWrap/>
                  <w:vAlign w:val="bottom"/>
                  <w:hideMark/>
                </w:tcPr>
                <w:p w14:paraId="5FB2890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4861084"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4CD73F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1949" w:type="dxa"/>
                  <w:tcBorders>
                    <w:top w:val="nil"/>
                    <w:left w:val="nil"/>
                    <w:bottom w:val="single" w:sz="4" w:space="0" w:color="auto"/>
                    <w:right w:val="single" w:sz="4" w:space="0" w:color="auto"/>
                  </w:tcBorders>
                  <w:shd w:val="clear" w:color="auto" w:fill="auto"/>
                  <w:noWrap/>
                  <w:vAlign w:val="bottom"/>
                  <w:hideMark/>
                </w:tcPr>
                <w:p w14:paraId="48E6423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D26CC66"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634731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052F283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141B338"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47C600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1949" w:type="dxa"/>
                  <w:tcBorders>
                    <w:top w:val="nil"/>
                    <w:left w:val="nil"/>
                    <w:bottom w:val="single" w:sz="4" w:space="0" w:color="auto"/>
                    <w:right w:val="single" w:sz="4" w:space="0" w:color="auto"/>
                  </w:tcBorders>
                  <w:shd w:val="clear" w:color="auto" w:fill="auto"/>
                  <w:noWrap/>
                  <w:vAlign w:val="bottom"/>
                  <w:hideMark/>
                </w:tcPr>
                <w:p w14:paraId="427C2FC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E68B706"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4085419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1949" w:type="dxa"/>
                  <w:tcBorders>
                    <w:top w:val="nil"/>
                    <w:left w:val="nil"/>
                    <w:bottom w:val="single" w:sz="4" w:space="0" w:color="auto"/>
                    <w:right w:val="single" w:sz="4" w:space="0" w:color="auto"/>
                  </w:tcBorders>
                  <w:shd w:val="clear" w:color="auto" w:fill="auto"/>
                  <w:noWrap/>
                  <w:vAlign w:val="bottom"/>
                  <w:hideMark/>
                </w:tcPr>
                <w:p w14:paraId="5331F3F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950FA02"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24243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1949" w:type="dxa"/>
                  <w:tcBorders>
                    <w:top w:val="nil"/>
                    <w:left w:val="nil"/>
                    <w:bottom w:val="single" w:sz="4" w:space="0" w:color="auto"/>
                    <w:right w:val="single" w:sz="4" w:space="0" w:color="auto"/>
                  </w:tcBorders>
                  <w:shd w:val="clear" w:color="auto" w:fill="auto"/>
                  <w:noWrap/>
                  <w:vAlign w:val="bottom"/>
                  <w:hideMark/>
                </w:tcPr>
                <w:p w14:paraId="532F515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126D8B0"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293F26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50C7EEF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DB020EA"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A53ADC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1949" w:type="dxa"/>
                  <w:tcBorders>
                    <w:top w:val="nil"/>
                    <w:left w:val="nil"/>
                    <w:bottom w:val="single" w:sz="4" w:space="0" w:color="auto"/>
                    <w:right w:val="single" w:sz="4" w:space="0" w:color="auto"/>
                  </w:tcBorders>
                  <w:shd w:val="clear" w:color="auto" w:fill="auto"/>
                  <w:noWrap/>
                  <w:vAlign w:val="bottom"/>
                  <w:hideMark/>
                </w:tcPr>
                <w:p w14:paraId="273F97D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27BD45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78EB91B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1949" w:type="dxa"/>
                  <w:tcBorders>
                    <w:top w:val="nil"/>
                    <w:left w:val="nil"/>
                    <w:bottom w:val="single" w:sz="4" w:space="0" w:color="auto"/>
                    <w:right w:val="single" w:sz="4" w:space="0" w:color="auto"/>
                  </w:tcBorders>
                  <w:shd w:val="clear" w:color="auto" w:fill="auto"/>
                  <w:noWrap/>
                  <w:vAlign w:val="bottom"/>
                  <w:hideMark/>
                </w:tcPr>
                <w:p w14:paraId="0042EC9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F616EDE" w14:textId="77777777" w:rsidTr="002108FD">
              <w:trPr>
                <w:trHeight w:val="54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38E0C3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1949" w:type="dxa"/>
                  <w:tcBorders>
                    <w:top w:val="nil"/>
                    <w:left w:val="nil"/>
                    <w:bottom w:val="single" w:sz="4" w:space="0" w:color="auto"/>
                    <w:right w:val="single" w:sz="4" w:space="0" w:color="auto"/>
                  </w:tcBorders>
                  <w:shd w:val="clear" w:color="auto" w:fill="auto"/>
                  <w:noWrap/>
                  <w:vAlign w:val="bottom"/>
                  <w:hideMark/>
                </w:tcPr>
                <w:p w14:paraId="7B7840F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3F2CB73"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7E70F6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264659E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021F317"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4473FC4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1949" w:type="dxa"/>
                  <w:tcBorders>
                    <w:top w:val="nil"/>
                    <w:left w:val="nil"/>
                    <w:bottom w:val="single" w:sz="4" w:space="0" w:color="auto"/>
                    <w:right w:val="single" w:sz="4" w:space="0" w:color="auto"/>
                  </w:tcBorders>
                  <w:shd w:val="clear" w:color="auto" w:fill="auto"/>
                  <w:noWrap/>
                  <w:vAlign w:val="bottom"/>
                  <w:hideMark/>
                </w:tcPr>
                <w:p w14:paraId="30A11EA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97014CA"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1778DF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1949" w:type="dxa"/>
                  <w:tcBorders>
                    <w:top w:val="nil"/>
                    <w:left w:val="nil"/>
                    <w:bottom w:val="single" w:sz="4" w:space="0" w:color="auto"/>
                    <w:right w:val="single" w:sz="4" w:space="0" w:color="auto"/>
                  </w:tcBorders>
                  <w:shd w:val="clear" w:color="auto" w:fill="auto"/>
                  <w:noWrap/>
                  <w:vAlign w:val="bottom"/>
                  <w:hideMark/>
                </w:tcPr>
                <w:p w14:paraId="028D7FE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E9FC32B"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BDA3D6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6E71CBA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9069B5B"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720F088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1949" w:type="dxa"/>
                  <w:tcBorders>
                    <w:top w:val="nil"/>
                    <w:left w:val="nil"/>
                    <w:bottom w:val="single" w:sz="4" w:space="0" w:color="auto"/>
                    <w:right w:val="single" w:sz="4" w:space="0" w:color="auto"/>
                  </w:tcBorders>
                  <w:shd w:val="clear" w:color="auto" w:fill="auto"/>
                  <w:noWrap/>
                  <w:vAlign w:val="bottom"/>
                  <w:hideMark/>
                </w:tcPr>
                <w:p w14:paraId="45C7474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AAB169F"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D82B1B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OOYE</w:t>
                  </w:r>
                </w:p>
              </w:tc>
              <w:tc>
                <w:tcPr>
                  <w:tcW w:w="1949" w:type="dxa"/>
                  <w:tcBorders>
                    <w:top w:val="nil"/>
                    <w:left w:val="nil"/>
                    <w:bottom w:val="single" w:sz="4" w:space="0" w:color="auto"/>
                    <w:right w:val="single" w:sz="4" w:space="0" w:color="auto"/>
                  </w:tcBorders>
                  <w:shd w:val="clear" w:color="auto" w:fill="auto"/>
                  <w:noWrap/>
                  <w:vAlign w:val="bottom"/>
                  <w:hideMark/>
                </w:tcPr>
                <w:p w14:paraId="79E9D55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61A6A96"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08F905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0EA0B3B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FA7C8B5" w14:textId="77777777" w:rsidTr="002108FD">
              <w:trPr>
                <w:trHeight w:val="6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7E77DB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1949" w:type="dxa"/>
                  <w:tcBorders>
                    <w:top w:val="nil"/>
                    <w:left w:val="nil"/>
                    <w:bottom w:val="single" w:sz="4" w:space="0" w:color="auto"/>
                    <w:right w:val="single" w:sz="4" w:space="0" w:color="auto"/>
                  </w:tcBorders>
                  <w:shd w:val="clear" w:color="auto" w:fill="auto"/>
                  <w:noWrap/>
                  <w:vAlign w:val="bottom"/>
                  <w:hideMark/>
                </w:tcPr>
                <w:p w14:paraId="5738231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EEF3212" w14:textId="77777777" w:rsidTr="002108FD">
              <w:trPr>
                <w:trHeight w:val="6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2CB91F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1949" w:type="dxa"/>
                  <w:tcBorders>
                    <w:top w:val="nil"/>
                    <w:left w:val="nil"/>
                    <w:bottom w:val="single" w:sz="4" w:space="0" w:color="auto"/>
                    <w:right w:val="single" w:sz="4" w:space="0" w:color="auto"/>
                  </w:tcBorders>
                  <w:shd w:val="clear" w:color="auto" w:fill="auto"/>
                  <w:noWrap/>
                  <w:vAlign w:val="bottom"/>
                  <w:hideMark/>
                </w:tcPr>
                <w:p w14:paraId="56AA50E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ED08BB7"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960C03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1949" w:type="dxa"/>
                  <w:tcBorders>
                    <w:top w:val="nil"/>
                    <w:left w:val="nil"/>
                    <w:bottom w:val="single" w:sz="4" w:space="0" w:color="auto"/>
                    <w:right w:val="single" w:sz="4" w:space="0" w:color="auto"/>
                  </w:tcBorders>
                  <w:shd w:val="clear" w:color="auto" w:fill="auto"/>
                  <w:noWrap/>
                  <w:vAlign w:val="bottom"/>
                  <w:hideMark/>
                </w:tcPr>
                <w:p w14:paraId="2FBA07F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51645B4"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718C9E0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1949" w:type="dxa"/>
                  <w:tcBorders>
                    <w:top w:val="nil"/>
                    <w:left w:val="nil"/>
                    <w:bottom w:val="single" w:sz="4" w:space="0" w:color="auto"/>
                    <w:right w:val="single" w:sz="4" w:space="0" w:color="auto"/>
                  </w:tcBorders>
                  <w:shd w:val="clear" w:color="auto" w:fill="auto"/>
                  <w:noWrap/>
                  <w:vAlign w:val="bottom"/>
                  <w:hideMark/>
                </w:tcPr>
                <w:p w14:paraId="3A98703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29A875A" w14:textId="77777777" w:rsidTr="002108FD">
              <w:trPr>
                <w:trHeight w:val="6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427CBBB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4639631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D952F3E"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D474B0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1949" w:type="dxa"/>
                  <w:tcBorders>
                    <w:top w:val="nil"/>
                    <w:left w:val="nil"/>
                    <w:bottom w:val="single" w:sz="4" w:space="0" w:color="auto"/>
                    <w:right w:val="single" w:sz="4" w:space="0" w:color="auto"/>
                  </w:tcBorders>
                  <w:shd w:val="clear" w:color="auto" w:fill="auto"/>
                  <w:noWrap/>
                  <w:vAlign w:val="bottom"/>
                  <w:hideMark/>
                </w:tcPr>
                <w:p w14:paraId="53173D3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05974E8"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F422E7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1949" w:type="dxa"/>
                  <w:tcBorders>
                    <w:top w:val="nil"/>
                    <w:left w:val="nil"/>
                    <w:bottom w:val="single" w:sz="4" w:space="0" w:color="auto"/>
                    <w:right w:val="single" w:sz="4" w:space="0" w:color="auto"/>
                  </w:tcBorders>
                  <w:shd w:val="clear" w:color="auto" w:fill="auto"/>
                  <w:noWrap/>
                  <w:vAlign w:val="bottom"/>
                  <w:hideMark/>
                </w:tcPr>
                <w:p w14:paraId="48FCABD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4FE683D"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2E6B0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1949" w:type="dxa"/>
                  <w:tcBorders>
                    <w:top w:val="nil"/>
                    <w:left w:val="nil"/>
                    <w:bottom w:val="single" w:sz="4" w:space="0" w:color="auto"/>
                    <w:right w:val="single" w:sz="4" w:space="0" w:color="auto"/>
                  </w:tcBorders>
                  <w:shd w:val="clear" w:color="auto" w:fill="auto"/>
                  <w:noWrap/>
                  <w:vAlign w:val="bottom"/>
                  <w:hideMark/>
                </w:tcPr>
                <w:p w14:paraId="0705CFB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48C3BF9" w14:textId="77777777" w:rsidTr="002108FD">
              <w:trPr>
                <w:trHeight w:val="6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EF1ADF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1949" w:type="dxa"/>
                  <w:tcBorders>
                    <w:top w:val="nil"/>
                    <w:left w:val="nil"/>
                    <w:bottom w:val="single" w:sz="4" w:space="0" w:color="auto"/>
                    <w:right w:val="single" w:sz="4" w:space="0" w:color="auto"/>
                  </w:tcBorders>
                  <w:shd w:val="clear" w:color="auto" w:fill="auto"/>
                  <w:noWrap/>
                  <w:vAlign w:val="bottom"/>
                  <w:hideMark/>
                </w:tcPr>
                <w:p w14:paraId="08AB093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C5E5E0A" w14:textId="77777777" w:rsidTr="002108FD">
              <w:trPr>
                <w:trHeight w:val="6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2E5888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1949" w:type="dxa"/>
                  <w:tcBorders>
                    <w:top w:val="nil"/>
                    <w:left w:val="nil"/>
                    <w:bottom w:val="single" w:sz="4" w:space="0" w:color="auto"/>
                    <w:right w:val="single" w:sz="4" w:space="0" w:color="auto"/>
                  </w:tcBorders>
                  <w:shd w:val="clear" w:color="auto" w:fill="auto"/>
                  <w:noWrap/>
                  <w:vAlign w:val="bottom"/>
                  <w:hideMark/>
                </w:tcPr>
                <w:p w14:paraId="2AB2E74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CAC2552"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B4A6CA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3137971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7EB3A82"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3209E1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1949" w:type="dxa"/>
                  <w:tcBorders>
                    <w:top w:val="nil"/>
                    <w:left w:val="nil"/>
                    <w:bottom w:val="single" w:sz="4" w:space="0" w:color="auto"/>
                    <w:right w:val="single" w:sz="4" w:space="0" w:color="auto"/>
                  </w:tcBorders>
                  <w:shd w:val="clear" w:color="auto" w:fill="auto"/>
                  <w:noWrap/>
                  <w:vAlign w:val="bottom"/>
                  <w:hideMark/>
                </w:tcPr>
                <w:p w14:paraId="055CE5D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86EB858"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763064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1949" w:type="dxa"/>
                  <w:tcBorders>
                    <w:top w:val="nil"/>
                    <w:left w:val="nil"/>
                    <w:bottom w:val="single" w:sz="4" w:space="0" w:color="auto"/>
                    <w:right w:val="single" w:sz="4" w:space="0" w:color="auto"/>
                  </w:tcBorders>
                  <w:shd w:val="clear" w:color="auto" w:fill="auto"/>
                  <w:noWrap/>
                  <w:vAlign w:val="bottom"/>
                  <w:hideMark/>
                </w:tcPr>
                <w:p w14:paraId="39846DA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EEE8068" w14:textId="77777777" w:rsidTr="002108FD">
              <w:trPr>
                <w:trHeight w:val="6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AA2CF4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1949" w:type="dxa"/>
                  <w:tcBorders>
                    <w:top w:val="nil"/>
                    <w:left w:val="nil"/>
                    <w:bottom w:val="single" w:sz="4" w:space="0" w:color="auto"/>
                    <w:right w:val="single" w:sz="4" w:space="0" w:color="auto"/>
                  </w:tcBorders>
                  <w:shd w:val="clear" w:color="auto" w:fill="auto"/>
                  <w:noWrap/>
                  <w:vAlign w:val="bottom"/>
                  <w:hideMark/>
                </w:tcPr>
                <w:p w14:paraId="12F793D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30277BF" w14:textId="77777777" w:rsidTr="002108FD">
              <w:trPr>
                <w:trHeight w:val="51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EC0FA8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2C59258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D5C774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40B8DF4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1949" w:type="dxa"/>
                  <w:tcBorders>
                    <w:top w:val="nil"/>
                    <w:left w:val="nil"/>
                    <w:bottom w:val="single" w:sz="4" w:space="0" w:color="auto"/>
                    <w:right w:val="single" w:sz="4" w:space="0" w:color="auto"/>
                  </w:tcBorders>
                  <w:shd w:val="clear" w:color="auto" w:fill="auto"/>
                  <w:noWrap/>
                  <w:vAlign w:val="bottom"/>
                  <w:hideMark/>
                </w:tcPr>
                <w:p w14:paraId="0F5BBC8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1135CA4"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F59091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1949" w:type="dxa"/>
                  <w:tcBorders>
                    <w:top w:val="nil"/>
                    <w:left w:val="nil"/>
                    <w:bottom w:val="single" w:sz="4" w:space="0" w:color="auto"/>
                    <w:right w:val="single" w:sz="4" w:space="0" w:color="auto"/>
                  </w:tcBorders>
                  <w:shd w:val="clear" w:color="auto" w:fill="auto"/>
                  <w:noWrap/>
                  <w:vAlign w:val="bottom"/>
                  <w:hideMark/>
                </w:tcPr>
                <w:p w14:paraId="45BF25A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7368C92"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ED5E08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1E13C34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7F9F561"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2BBB5D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1949" w:type="dxa"/>
                  <w:tcBorders>
                    <w:top w:val="nil"/>
                    <w:left w:val="nil"/>
                    <w:bottom w:val="single" w:sz="4" w:space="0" w:color="auto"/>
                    <w:right w:val="single" w:sz="4" w:space="0" w:color="auto"/>
                  </w:tcBorders>
                  <w:shd w:val="clear" w:color="auto" w:fill="auto"/>
                  <w:noWrap/>
                  <w:vAlign w:val="bottom"/>
                  <w:hideMark/>
                </w:tcPr>
                <w:p w14:paraId="763B31F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35,000,000.00</w:t>
                  </w:r>
                </w:p>
              </w:tc>
            </w:tr>
            <w:tr w:rsidR="00CD73FD" w:rsidRPr="002233E5" w14:paraId="4F7335FD"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B4770D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1949" w:type="dxa"/>
                  <w:tcBorders>
                    <w:top w:val="nil"/>
                    <w:left w:val="nil"/>
                    <w:bottom w:val="single" w:sz="4" w:space="0" w:color="auto"/>
                    <w:right w:val="single" w:sz="4" w:space="0" w:color="auto"/>
                  </w:tcBorders>
                  <w:shd w:val="clear" w:color="auto" w:fill="auto"/>
                  <w:noWrap/>
                  <w:vAlign w:val="bottom"/>
                  <w:hideMark/>
                </w:tcPr>
                <w:p w14:paraId="6EBFCEF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19,250,000.00</w:t>
                  </w:r>
                </w:p>
              </w:tc>
            </w:tr>
            <w:tr w:rsidR="00CD73FD" w:rsidRPr="002233E5" w14:paraId="77B92381"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1EB128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0232F3A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54,250,000.00</w:t>
                  </w:r>
                </w:p>
              </w:tc>
            </w:tr>
            <w:tr w:rsidR="00CD73FD" w:rsidRPr="002233E5" w14:paraId="12E1C9B6"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493F8A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1949" w:type="dxa"/>
                  <w:tcBorders>
                    <w:top w:val="nil"/>
                    <w:left w:val="nil"/>
                    <w:bottom w:val="single" w:sz="4" w:space="0" w:color="auto"/>
                    <w:right w:val="single" w:sz="4" w:space="0" w:color="auto"/>
                  </w:tcBorders>
                  <w:shd w:val="clear" w:color="auto" w:fill="auto"/>
                  <w:noWrap/>
                  <w:vAlign w:val="bottom"/>
                  <w:hideMark/>
                </w:tcPr>
                <w:p w14:paraId="0BB7526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1E309A0"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7B0401B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1949" w:type="dxa"/>
                  <w:tcBorders>
                    <w:top w:val="nil"/>
                    <w:left w:val="nil"/>
                    <w:bottom w:val="single" w:sz="4" w:space="0" w:color="auto"/>
                    <w:right w:val="single" w:sz="4" w:space="0" w:color="auto"/>
                  </w:tcBorders>
                  <w:shd w:val="clear" w:color="auto" w:fill="auto"/>
                  <w:noWrap/>
                  <w:vAlign w:val="bottom"/>
                  <w:hideMark/>
                </w:tcPr>
                <w:p w14:paraId="63C3997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31D41CC" w14:textId="77777777" w:rsidTr="002108FD">
              <w:trPr>
                <w:trHeight w:val="6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DF51D1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1F69A64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473D588"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471EB9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1949" w:type="dxa"/>
                  <w:tcBorders>
                    <w:top w:val="nil"/>
                    <w:left w:val="nil"/>
                    <w:bottom w:val="single" w:sz="4" w:space="0" w:color="auto"/>
                    <w:right w:val="single" w:sz="4" w:space="0" w:color="auto"/>
                  </w:tcBorders>
                  <w:shd w:val="clear" w:color="auto" w:fill="auto"/>
                  <w:noWrap/>
                  <w:vAlign w:val="bottom"/>
                  <w:hideMark/>
                </w:tcPr>
                <w:p w14:paraId="216756A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5143EA6" w14:textId="77777777" w:rsidTr="002108FD">
              <w:trPr>
                <w:trHeight w:val="78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AD370D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1949" w:type="dxa"/>
                  <w:tcBorders>
                    <w:top w:val="nil"/>
                    <w:left w:val="nil"/>
                    <w:bottom w:val="single" w:sz="4" w:space="0" w:color="auto"/>
                    <w:right w:val="single" w:sz="4" w:space="0" w:color="auto"/>
                  </w:tcBorders>
                  <w:shd w:val="clear" w:color="auto" w:fill="auto"/>
                  <w:noWrap/>
                  <w:vAlign w:val="bottom"/>
                  <w:hideMark/>
                </w:tcPr>
                <w:p w14:paraId="5C9D997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C8A8C80" w14:textId="77777777" w:rsidTr="002108FD">
              <w:trPr>
                <w:trHeight w:val="36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4B41B6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5C8D1C7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1C0731A"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A3CE0F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1949" w:type="dxa"/>
                  <w:tcBorders>
                    <w:top w:val="nil"/>
                    <w:left w:val="nil"/>
                    <w:bottom w:val="single" w:sz="4" w:space="0" w:color="auto"/>
                    <w:right w:val="single" w:sz="4" w:space="0" w:color="auto"/>
                  </w:tcBorders>
                  <w:shd w:val="clear" w:color="auto" w:fill="auto"/>
                  <w:noWrap/>
                  <w:vAlign w:val="bottom"/>
                  <w:hideMark/>
                </w:tcPr>
                <w:p w14:paraId="6C8F551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F937AC2"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F0C902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1949" w:type="dxa"/>
                  <w:tcBorders>
                    <w:top w:val="nil"/>
                    <w:left w:val="nil"/>
                    <w:bottom w:val="single" w:sz="4" w:space="0" w:color="auto"/>
                    <w:right w:val="single" w:sz="4" w:space="0" w:color="auto"/>
                  </w:tcBorders>
                  <w:shd w:val="clear" w:color="auto" w:fill="auto"/>
                  <w:noWrap/>
                  <w:vAlign w:val="bottom"/>
                  <w:hideMark/>
                </w:tcPr>
                <w:p w14:paraId="0003DF2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3FCBA57"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47D93DC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742469D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1C55D20"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1856AA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ISOKAN</w:t>
                  </w:r>
                </w:p>
              </w:tc>
              <w:tc>
                <w:tcPr>
                  <w:tcW w:w="1949" w:type="dxa"/>
                  <w:tcBorders>
                    <w:top w:val="nil"/>
                    <w:left w:val="nil"/>
                    <w:bottom w:val="single" w:sz="4" w:space="0" w:color="auto"/>
                    <w:right w:val="single" w:sz="4" w:space="0" w:color="auto"/>
                  </w:tcBorders>
                  <w:shd w:val="clear" w:color="auto" w:fill="auto"/>
                  <w:noWrap/>
                  <w:vAlign w:val="bottom"/>
                  <w:hideMark/>
                </w:tcPr>
                <w:p w14:paraId="76597AB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8C1E23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B92853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1949" w:type="dxa"/>
                  <w:tcBorders>
                    <w:top w:val="nil"/>
                    <w:left w:val="nil"/>
                    <w:bottom w:val="single" w:sz="4" w:space="0" w:color="auto"/>
                    <w:right w:val="single" w:sz="4" w:space="0" w:color="auto"/>
                  </w:tcBorders>
                  <w:shd w:val="clear" w:color="auto" w:fill="auto"/>
                  <w:noWrap/>
                  <w:vAlign w:val="bottom"/>
                  <w:hideMark/>
                </w:tcPr>
                <w:p w14:paraId="6F0E759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73C1B07"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110596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4B41D2A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F964B06"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7E5AFC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1949" w:type="dxa"/>
                  <w:tcBorders>
                    <w:top w:val="nil"/>
                    <w:left w:val="nil"/>
                    <w:bottom w:val="single" w:sz="4" w:space="0" w:color="auto"/>
                    <w:right w:val="single" w:sz="4" w:space="0" w:color="auto"/>
                  </w:tcBorders>
                  <w:shd w:val="clear" w:color="auto" w:fill="auto"/>
                  <w:noWrap/>
                  <w:vAlign w:val="bottom"/>
                  <w:hideMark/>
                </w:tcPr>
                <w:p w14:paraId="6194ABF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2DF3EC0"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3C8D74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1949" w:type="dxa"/>
                  <w:tcBorders>
                    <w:top w:val="nil"/>
                    <w:left w:val="nil"/>
                    <w:bottom w:val="single" w:sz="4" w:space="0" w:color="auto"/>
                    <w:right w:val="single" w:sz="4" w:space="0" w:color="auto"/>
                  </w:tcBorders>
                  <w:shd w:val="clear" w:color="auto" w:fill="auto"/>
                  <w:noWrap/>
                  <w:vAlign w:val="bottom"/>
                  <w:hideMark/>
                </w:tcPr>
                <w:p w14:paraId="2AF8B90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067343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977133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1949" w:type="dxa"/>
                  <w:tcBorders>
                    <w:top w:val="nil"/>
                    <w:left w:val="nil"/>
                    <w:bottom w:val="single" w:sz="4" w:space="0" w:color="auto"/>
                    <w:right w:val="single" w:sz="4" w:space="0" w:color="auto"/>
                  </w:tcBorders>
                  <w:shd w:val="clear" w:color="auto" w:fill="auto"/>
                  <w:noWrap/>
                  <w:vAlign w:val="bottom"/>
                  <w:hideMark/>
                </w:tcPr>
                <w:p w14:paraId="1829A33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A089DB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24B2DD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792BA29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18E4DD0"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7977E3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1949" w:type="dxa"/>
                  <w:tcBorders>
                    <w:top w:val="nil"/>
                    <w:left w:val="nil"/>
                    <w:bottom w:val="single" w:sz="4" w:space="0" w:color="auto"/>
                    <w:right w:val="single" w:sz="4" w:space="0" w:color="auto"/>
                  </w:tcBorders>
                  <w:shd w:val="clear" w:color="auto" w:fill="auto"/>
                  <w:noWrap/>
                  <w:vAlign w:val="bottom"/>
                  <w:hideMark/>
                </w:tcPr>
                <w:p w14:paraId="69D23D8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87C375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B4BF72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1949" w:type="dxa"/>
                  <w:tcBorders>
                    <w:top w:val="nil"/>
                    <w:left w:val="nil"/>
                    <w:bottom w:val="single" w:sz="4" w:space="0" w:color="auto"/>
                    <w:right w:val="single" w:sz="4" w:space="0" w:color="auto"/>
                  </w:tcBorders>
                  <w:shd w:val="clear" w:color="auto" w:fill="auto"/>
                  <w:noWrap/>
                  <w:vAlign w:val="bottom"/>
                  <w:hideMark/>
                </w:tcPr>
                <w:p w14:paraId="7C54B3A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3CCC46F"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06447F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1228D70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71898D0"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198C15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1949" w:type="dxa"/>
                  <w:tcBorders>
                    <w:top w:val="nil"/>
                    <w:left w:val="nil"/>
                    <w:bottom w:val="single" w:sz="4" w:space="0" w:color="auto"/>
                    <w:right w:val="single" w:sz="4" w:space="0" w:color="auto"/>
                  </w:tcBorders>
                  <w:shd w:val="clear" w:color="auto" w:fill="auto"/>
                  <w:noWrap/>
                  <w:vAlign w:val="bottom"/>
                  <w:hideMark/>
                </w:tcPr>
                <w:p w14:paraId="7C3D4F5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FA8913F"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5AB3B0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1949" w:type="dxa"/>
                  <w:tcBorders>
                    <w:top w:val="nil"/>
                    <w:left w:val="nil"/>
                    <w:bottom w:val="single" w:sz="4" w:space="0" w:color="auto"/>
                    <w:right w:val="single" w:sz="4" w:space="0" w:color="auto"/>
                  </w:tcBorders>
                  <w:shd w:val="clear" w:color="auto" w:fill="auto"/>
                  <w:noWrap/>
                  <w:vAlign w:val="bottom"/>
                  <w:hideMark/>
                </w:tcPr>
                <w:p w14:paraId="75036E3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27B7E40"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0D8E03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1949" w:type="dxa"/>
                  <w:tcBorders>
                    <w:top w:val="nil"/>
                    <w:left w:val="nil"/>
                    <w:bottom w:val="single" w:sz="4" w:space="0" w:color="auto"/>
                    <w:right w:val="single" w:sz="4" w:space="0" w:color="auto"/>
                  </w:tcBorders>
                  <w:shd w:val="clear" w:color="auto" w:fill="auto"/>
                  <w:noWrap/>
                  <w:vAlign w:val="bottom"/>
                  <w:hideMark/>
                </w:tcPr>
                <w:p w14:paraId="3B1DD4D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923EA94"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6A7029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601A39A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FBFD221"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1EB213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1949" w:type="dxa"/>
                  <w:tcBorders>
                    <w:top w:val="nil"/>
                    <w:left w:val="nil"/>
                    <w:bottom w:val="single" w:sz="4" w:space="0" w:color="auto"/>
                    <w:right w:val="single" w:sz="4" w:space="0" w:color="auto"/>
                  </w:tcBorders>
                  <w:shd w:val="clear" w:color="auto" w:fill="auto"/>
                  <w:noWrap/>
                  <w:vAlign w:val="bottom"/>
                  <w:hideMark/>
                </w:tcPr>
                <w:p w14:paraId="5465C83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7300107"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5CED33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1949" w:type="dxa"/>
                  <w:tcBorders>
                    <w:top w:val="nil"/>
                    <w:left w:val="nil"/>
                    <w:bottom w:val="single" w:sz="4" w:space="0" w:color="auto"/>
                    <w:right w:val="single" w:sz="4" w:space="0" w:color="auto"/>
                  </w:tcBorders>
                  <w:shd w:val="clear" w:color="auto" w:fill="auto"/>
                  <w:noWrap/>
                  <w:vAlign w:val="bottom"/>
                  <w:hideMark/>
                </w:tcPr>
                <w:p w14:paraId="12DD847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928593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7A4590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26F892E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BF7D6B1"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BF3A71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1949" w:type="dxa"/>
                  <w:tcBorders>
                    <w:top w:val="nil"/>
                    <w:left w:val="nil"/>
                    <w:bottom w:val="single" w:sz="4" w:space="0" w:color="auto"/>
                    <w:right w:val="single" w:sz="4" w:space="0" w:color="auto"/>
                  </w:tcBorders>
                  <w:shd w:val="clear" w:color="auto" w:fill="auto"/>
                  <w:noWrap/>
                  <w:vAlign w:val="bottom"/>
                  <w:hideMark/>
                </w:tcPr>
                <w:p w14:paraId="1D5EE15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12540A2" w14:textId="77777777" w:rsidTr="002108FD">
              <w:trPr>
                <w:trHeight w:val="585"/>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4DF4297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1949" w:type="dxa"/>
                  <w:tcBorders>
                    <w:top w:val="nil"/>
                    <w:left w:val="nil"/>
                    <w:bottom w:val="single" w:sz="4" w:space="0" w:color="auto"/>
                    <w:right w:val="single" w:sz="4" w:space="0" w:color="auto"/>
                  </w:tcBorders>
                  <w:shd w:val="clear" w:color="auto" w:fill="auto"/>
                  <w:noWrap/>
                  <w:vAlign w:val="bottom"/>
                  <w:hideMark/>
                </w:tcPr>
                <w:p w14:paraId="2AE7293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347CEB5"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0D2D40E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1949" w:type="dxa"/>
                  <w:tcBorders>
                    <w:top w:val="nil"/>
                    <w:left w:val="nil"/>
                    <w:bottom w:val="single" w:sz="4" w:space="0" w:color="auto"/>
                    <w:right w:val="single" w:sz="4" w:space="0" w:color="auto"/>
                  </w:tcBorders>
                  <w:shd w:val="clear" w:color="auto" w:fill="auto"/>
                  <w:noWrap/>
                  <w:vAlign w:val="bottom"/>
                  <w:hideMark/>
                </w:tcPr>
                <w:p w14:paraId="1C206EC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D91BBA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4D1CD3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4FBB3FF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9A4543A"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AD92B2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1949" w:type="dxa"/>
                  <w:tcBorders>
                    <w:top w:val="nil"/>
                    <w:left w:val="nil"/>
                    <w:bottom w:val="single" w:sz="4" w:space="0" w:color="auto"/>
                    <w:right w:val="single" w:sz="4" w:space="0" w:color="auto"/>
                  </w:tcBorders>
                  <w:shd w:val="clear" w:color="auto" w:fill="auto"/>
                  <w:noWrap/>
                  <w:vAlign w:val="bottom"/>
                  <w:hideMark/>
                </w:tcPr>
                <w:p w14:paraId="385901B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D5D2AEE"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4040011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1949" w:type="dxa"/>
                  <w:tcBorders>
                    <w:top w:val="nil"/>
                    <w:left w:val="nil"/>
                    <w:bottom w:val="single" w:sz="4" w:space="0" w:color="auto"/>
                    <w:right w:val="single" w:sz="4" w:space="0" w:color="auto"/>
                  </w:tcBorders>
                  <w:shd w:val="clear" w:color="auto" w:fill="auto"/>
                  <w:noWrap/>
                  <w:vAlign w:val="bottom"/>
                  <w:hideMark/>
                </w:tcPr>
                <w:p w14:paraId="7277EA1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3C411C4"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7A44E8E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40A84DF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877FCA4"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63EA4A8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1949" w:type="dxa"/>
                  <w:tcBorders>
                    <w:top w:val="nil"/>
                    <w:left w:val="nil"/>
                    <w:bottom w:val="single" w:sz="4" w:space="0" w:color="auto"/>
                    <w:right w:val="single" w:sz="4" w:space="0" w:color="auto"/>
                  </w:tcBorders>
                  <w:shd w:val="clear" w:color="auto" w:fill="auto"/>
                  <w:noWrap/>
                  <w:vAlign w:val="bottom"/>
                  <w:hideMark/>
                </w:tcPr>
                <w:p w14:paraId="2E3A952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C2C9686"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4E23D76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1949" w:type="dxa"/>
                  <w:tcBorders>
                    <w:top w:val="nil"/>
                    <w:left w:val="nil"/>
                    <w:bottom w:val="single" w:sz="4" w:space="0" w:color="auto"/>
                    <w:right w:val="single" w:sz="4" w:space="0" w:color="auto"/>
                  </w:tcBorders>
                  <w:shd w:val="clear" w:color="auto" w:fill="auto"/>
                  <w:noWrap/>
                  <w:vAlign w:val="bottom"/>
                  <w:hideMark/>
                </w:tcPr>
                <w:p w14:paraId="500B4A4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C33C989"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59776A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0EAF0A8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393405F"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9C78D9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1949" w:type="dxa"/>
                  <w:tcBorders>
                    <w:top w:val="nil"/>
                    <w:left w:val="nil"/>
                    <w:bottom w:val="single" w:sz="4" w:space="0" w:color="auto"/>
                    <w:right w:val="single" w:sz="4" w:space="0" w:color="auto"/>
                  </w:tcBorders>
                  <w:shd w:val="clear" w:color="auto" w:fill="auto"/>
                  <w:noWrap/>
                  <w:vAlign w:val="bottom"/>
                  <w:hideMark/>
                </w:tcPr>
                <w:p w14:paraId="178EFD2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AB14226"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23196FF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1949" w:type="dxa"/>
                  <w:tcBorders>
                    <w:top w:val="nil"/>
                    <w:left w:val="nil"/>
                    <w:bottom w:val="single" w:sz="4" w:space="0" w:color="auto"/>
                    <w:right w:val="single" w:sz="4" w:space="0" w:color="auto"/>
                  </w:tcBorders>
                  <w:shd w:val="clear" w:color="auto" w:fill="auto"/>
                  <w:noWrap/>
                  <w:vAlign w:val="bottom"/>
                  <w:hideMark/>
                </w:tcPr>
                <w:p w14:paraId="21E9A02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B046054"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1D4360B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1949" w:type="dxa"/>
                  <w:tcBorders>
                    <w:top w:val="nil"/>
                    <w:left w:val="nil"/>
                    <w:bottom w:val="single" w:sz="4" w:space="0" w:color="auto"/>
                    <w:right w:val="single" w:sz="4" w:space="0" w:color="auto"/>
                  </w:tcBorders>
                  <w:shd w:val="clear" w:color="auto" w:fill="auto"/>
                  <w:noWrap/>
                  <w:vAlign w:val="bottom"/>
                  <w:hideMark/>
                </w:tcPr>
                <w:p w14:paraId="3CE1BC5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93B01E2"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31F04BD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1949" w:type="dxa"/>
                  <w:tcBorders>
                    <w:top w:val="nil"/>
                    <w:left w:val="nil"/>
                    <w:bottom w:val="single" w:sz="4" w:space="0" w:color="auto"/>
                    <w:right w:val="single" w:sz="4" w:space="0" w:color="auto"/>
                  </w:tcBorders>
                  <w:shd w:val="clear" w:color="auto" w:fill="auto"/>
                  <w:noWrap/>
                  <w:vAlign w:val="bottom"/>
                  <w:hideMark/>
                </w:tcPr>
                <w:p w14:paraId="6A9B0C7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4BB7EDD" w14:textId="77777777" w:rsidTr="002108FD">
              <w:trPr>
                <w:trHeight w:val="300"/>
                <w:jc w:val="center"/>
              </w:trPr>
              <w:tc>
                <w:tcPr>
                  <w:tcW w:w="3647" w:type="dxa"/>
                  <w:tcBorders>
                    <w:top w:val="nil"/>
                    <w:left w:val="single" w:sz="4" w:space="0" w:color="auto"/>
                    <w:bottom w:val="single" w:sz="4" w:space="0" w:color="auto"/>
                    <w:right w:val="single" w:sz="4" w:space="0" w:color="auto"/>
                  </w:tcBorders>
                  <w:shd w:val="clear" w:color="auto" w:fill="auto"/>
                  <w:noWrap/>
                  <w:vAlign w:val="bottom"/>
                  <w:hideMark/>
                </w:tcPr>
                <w:p w14:paraId="47C4193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1949" w:type="dxa"/>
                  <w:tcBorders>
                    <w:top w:val="nil"/>
                    <w:left w:val="nil"/>
                    <w:bottom w:val="single" w:sz="4" w:space="0" w:color="auto"/>
                    <w:right w:val="single" w:sz="4" w:space="0" w:color="auto"/>
                  </w:tcBorders>
                  <w:shd w:val="clear" w:color="auto" w:fill="auto"/>
                  <w:noWrap/>
                  <w:vAlign w:val="bottom"/>
                  <w:hideMark/>
                </w:tcPr>
                <w:p w14:paraId="49080BD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84,250,000.00</w:t>
                  </w:r>
                </w:p>
              </w:tc>
            </w:tr>
          </w:tbl>
          <w:p w14:paraId="37FEC7DE" w14:textId="77777777" w:rsidR="00CD73FD" w:rsidRPr="002233E5" w:rsidRDefault="00CD73FD" w:rsidP="002108FD">
            <w:pPr>
              <w:spacing w:after="0" w:line="276" w:lineRule="auto"/>
              <w:jc w:val="center"/>
              <w:rPr>
                <w:rFonts w:ascii="Cambria" w:hAnsi="Cambria"/>
                <w:bCs/>
              </w:rPr>
            </w:pPr>
          </w:p>
          <w:p w14:paraId="4446527C" w14:textId="77777777" w:rsidR="00CD73FD" w:rsidRPr="002233E5" w:rsidRDefault="00CD73FD" w:rsidP="002108FD">
            <w:pPr>
              <w:spacing w:after="0" w:line="276" w:lineRule="auto"/>
              <w:jc w:val="center"/>
              <w:rPr>
                <w:rFonts w:ascii="Cambria" w:hAnsi="Cambria"/>
                <w:bCs/>
              </w:rPr>
            </w:pPr>
          </w:p>
          <w:p w14:paraId="58D739C9" w14:textId="77777777" w:rsidR="00CD73FD" w:rsidRPr="002233E5" w:rsidRDefault="00CD73FD" w:rsidP="002108FD">
            <w:pPr>
              <w:spacing w:after="0" w:line="276" w:lineRule="auto"/>
              <w:jc w:val="center"/>
              <w:rPr>
                <w:rFonts w:ascii="Cambria" w:hAnsi="Cambria"/>
                <w:bCs/>
              </w:rPr>
            </w:pPr>
          </w:p>
          <w:p w14:paraId="53D0AC95" w14:textId="77777777" w:rsidR="00CD73FD" w:rsidRPr="002233E5" w:rsidRDefault="00CD73FD" w:rsidP="002108FD">
            <w:pPr>
              <w:spacing w:after="0" w:line="276" w:lineRule="auto"/>
              <w:jc w:val="center"/>
              <w:rPr>
                <w:rFonts w:ascii="Cambria" w:hAnsi="Cambria"/>
                <w:bCs/>
              </w:rPr>
            </w:pPr>
          </w:p>
          <w:p w14:paraId="0779C4CC" w14:textId="77777777" w:rsidR="00CD73FD" w:rsidRPr="002233E5" w:rsidRDefault="00CD73FD" w:rsidP="002108FD">
            <w:pPr>
              <w:spacing w:after="0" w:line="276" w:lineRule="auto"/>
              <w:jc w:val="center"/>
              <w:rPr>
                <w:rFonts w:ascii="Cambria" w:hAnsi="Cambria"/>
                <w:bCs/>
              </w:rPr>
            </w:pPr>
          </w:p>
          <w:p w14:paraId="657F7277" w14:textId="77777777" w:rsidR="00CD73FD" w:rsidRPr="002233E5" w:rsidRDefault="00CD73FD" w:rsidP="002108FD">
            <w:pPr>
              <w:spacing w:after="0" w:line="276" w:lineRule="auto"/>
              <w:jc w:val="center"/>
              <w:rPr>
                <w:rFonts w:ascii="Cambria" w:hAnsi="Cambria"/>
                <w:bCs/>
              </w:rPr>
            </w:pPr>
          </w:p>
          <w:p w14:paraId="65572D73" w14:textId="77777777" w:rsidR="00CD73FD" w:rsidRPr="002233E5" w:rsidRDefault="00CD73FD" w:rsidP="002108FD">
            <w:pPr>
              <w:spacing w:after="0" w:line="276" w:lineRule="auto"/>
              <w:jc w:val="center"/>
              <w:rPr>
                <w:rFonts w:ascii="Cambria" w:hAnsi="Cambria"/>
                <w:bCs/>
              </w:rPr>
            </w:pPr>
          </w:p>
          <w:p w14:paraId="5C777608" w14:textId="77777777" w:rsidR="00CD73FD" w:rsidRPr="002233E5" w:rsidRDefault="00CD73FD" w:rsidP="002108FD">
            <w:pPr>
              <w:spacing w:after="0" w:line="276" w:lineRule="auto"/>
              <w:jc w:val="center"/>
              <w:rPr>
                <w:rFonts w:ascii="Cambria" w:hAnsi="Cambria"/>
                <w:bCs/>
              </w:rPr>
            </w:pPr>
          </w:p>
          <w:p w14:paraId="6DF80844" w14:textId="77777777" w:rsidR="00CD73FD" w:rsidRPr="002233E5" w:rsidRDefault="00CD73FD" w:rsidP="002108FD">
            <w:pPr>
              <w:spacing w:after="0" w:line="276" w:lineRule="auto"/>
              <w:jc w:val="center"/>
              <w:rPr>
                <w:rFonts w:ascii="Cambria" w:hAnsi="Cambria"/>
                <w:bCs/>
              </w:rPr>
            </w:pPr>
          </w:p>
          <w:p w14:paraId="5F62001A"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83</w:t>
            </w:r>
          </w:p>
          <w:p w14:paraId="4DAAD8C2" w14:textId="77777777" w:rsidR="00CD73FD" w:rsidRPr="002233E5" w:rsidRDefault="00CD73FD" w:rsidP="002108FD">
            <w:pPr>
              <w:spacing w:after="0" w:line="276" w:lineRule="auto"/>
              <w:jc w:val="center"/>
              <w:rPr>
                <w:rFonts w:ascii="Cambria" w:hAnsi="Cambria"/>
                <w:bCs/>
              </w:rPr>
            </w:pPr>
            <w:r w:rsidRPr="002233E5">
              <w:rPr>
                <w:rFonts w:ascii="Cambria" w:hAnsi="Cambria"/>
                <w:bCs/>
              </w:rPr>
              <w:t>[SOFT LOAN]</w:t>
            </w:r>
          </w:p>
          <w:p w14:paraId="2E4A7939" w14:textId="77777777" w:rsidR="00CD73FD" w:rsidRPr="002233E5" w:rsidRDefault="00CD73FD" w:rsidP="002108FD">
            <w:pPr>
              <w:spacing w:after="0" w:line="276" w:lineRule="auto"/>
              <w:jc w:val="center"/>
              <w:rPr>
                <w:rFonts w:ascii="Cambria" w:hAnsi="Cambria"/>
                <w:bCs/>
              </w:rPr>
            </w:pPr>
          </w:p>
          <w:tbl>
            <w:tblPr>
              <w:tblW w:w="5566" w:type="dxa"/>
              <w:jc w:val="center"/>
              <w:tblLayout w:type="fixed"/>
              <w:tblLook w:val="04A0" w:firstRow="1" w:lastRow="0" w:firstColumn="1" w:lastColumn="0" w:noHBand="0" w:noVBand="1"/>
            </w:tblPr>
            <w:tblGrid>
              <w:gridCol w:w="3710"/>
              <w:gridCol w:w="1856"/>
            </w:tblGrid>
            <w:tr w:rsidR="00CD73FD" w:rsidRPr="002233E5" w14:paraId="6EEEE1C0" w14:textId="77777777" w:rsidTr="002108FD">
              <w:trPr>
                <w:trHeight w:val="825"/>
                <w:jc w:val="center"/>
              </w:trPr>
              <w:tc>
                <w:tcPr>
                  <w:tcW w:w="3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19450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1856" w:type="dxa"/>
                  <w:tcBorders>
                    <w:top w:val="single" w:sz="4" w:space="0" w:color="auto"/>
                    <w:left w:val="nil"/>
                    <w:bottom w:val="single" w:sz="4" w:space="0" w:color="auto"/>
                    <w:right w:val="single" w:sz="4" w:space="0" w:color="auto"/>
                  </w:tcBorders>
                  <w:shd w:val="clear" w:color="auto" w:fill="auto"/>
                  <w:vAlign w:val="bottom"/>
                  <w:hideMark/>
                </w:tcPr>
                <w:p w14:paraId="367984F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33,004,787.48</w:t>
                  </w:r>
                </w:p>
              </w:tc>
            </w:tr>
            <w:tr w:rsidR="00CD73FD" w:rsidRPr="002233E5" w14:paraId="7050CEFD"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5D5783C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1856" w:type="dxa"/>
                  <w:tcBorders>
                    <w:top w:val="nil"/>
                    <w:left w:val="nil"/>
                    <w:bottom w:val="single" w:sz="4" w:space="0" w:color="auto"/>
                    <w:right w:val="single" w:sz="4" w:space="0" w:color="auto"/>
                  </w:tcBorders>
                  <w:shd w:val="clear" w:color="auto" w:fill="auto"/>
                  <w:noWrap/>
                  <w:vAlign w:val="bottom"/>
                  <w:hideMark/>
                </w:tcPr>
                <w:p w14:paraId="01673B0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CC77B8F"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721B06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127850F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33,004,787.48</w:t>
                  </w:r>
                </w:p>
              </w:tc>
            </w:tr>
            <w:tr w:rsidR="00CD73FD" w:rsidRPr="002233E5" w14:paraId="30E59FB2"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BDBF6A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1856" w:type="dxa"/>
                  <w:tcBorders>
                    <w:top w:val="nil"/>
                    <w:left w:val="nil"/>
                    <w:bottom w:val="single" w:sz="4" w:space="0" w:color="auto"/>
                    <w:right w:val="single" w:sz="4" w:space="0" w:color="auto"/>
                  </w:tcBorders>
                  <w:shd w:val="clear" w:color="auto" w:fill="auto"/>
                  <w:noWrap/>
                  <w:vAlign w:val="bottom"/>
                  <w:hideMark/>
                </w:tcPr>
                <w:p w14:paraId="4091B55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7BB4047"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42C3D2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1856" w:type="dxa"/>
                  <w:tcBorders>
                    <w:top w:val="nil"/>
                    <w:left w:val="nil"/>
                    <w:bottom w:val="single" w:sz="4" w:space="0" w:color="auto"/>
                    <w:right w:val="single" w:sz="4" w:space="0" w:color="auto"/>
                  </w:tcBorders>
                  <w:shd w:val="clear" w:color="auto" w:fill="auto"/>
                  <w:noWrap/>
                  <w:vAlign w:val="bottom"/>
                  <w:hideMark/>
                </w:tcPr>
                <w:p w14:paraId="603260D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067EE13"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59DA18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7B4AD20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C845C3C"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E2503E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1856" w:type="dxa"/>
                  <w:tcBorders>
                    <w:top w:val="nil"/>
                    <w:left w:val="nil"/>
                    <w:bottom w:val="single" w:sz="4" w:space="0" w:color="auto"/>
                    <w:right w:val="single" w:sz="4" w:space="0" w:color="auto"/>
                  </w:tcBorders>
                  <w:shd w:val="clear" w:color="auto" w:fill="auto"/>
                  <w:noWrap/>
                  <w:vAlign w:val="bottom"/>
                  <w:hideMark/>
                </w:tcPr>
                <w:p w14:paraId="5D12925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385C5F1"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CD33AB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1856" w:type="dxa"/>
                  <w:tcBorders>
                    <w:top w:val="nil"/>
                    <w:left w:val="nil"/>
                    <w:bottom w:val="single" w:sz="4" w:space="0" w:color="auto"/>
                    <w:right w:val="single" w:sz="4" w:space="0" w:color="auto"/>
                  </w:tcBorders>
                  <w:shd w:val="clear" w:color="auto" w:fill="auto"/>
                  <w:vAlign w:val="bottom"/>
                  <w:hideMark/>
                </w:tcPr>
                <w:p w14:paraId="7E80854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870E722"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5E077D9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606A489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0F1070E"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E5FE85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1856" w:type="dxa"/>
                  <w:tcBorders>
                    <w:top w:val="nil"/>
                    <w:left w:val="nil"/>
                    <w:bottom w:val="single" w:sz="4" w:space="0" w:color="auto"/>
                    <w:right w:val="single" w:sz="4" w:space="0" w:color="auto"/>
                  </w:tcBorders>
                  <w:shd w:val="clear" w:color="auto" w:fill="auto"/>
                  <w:noWrap/>
                  <w:vAlign w:val="bottom"/>
                  <w:hideMark/>
                </w:tcPr>
                <w:p w14:paraId="5061BF3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E5EA86E"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9A883C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1856" w:type="dxa"/>
                  <w:tcBorders>
                    <w:top w:val="nil"/>
                    <w:left w:val="nil"/>
                    <w:bottom w:val="single" w:sz="4" w:space="0" w:color="auto"/>
                    <w:right w:val="single" w:sz="4" w:space="0" w:color="auto"/>
                  </w:tcBorders>
                  <w:shd w:val="clear" w:color="auto" w:fill="auto"/>
                  <w:noWrap/>
                  <w:vAlign w:val="bottom"/>
                  <w:hideMark/>
                </w:tcPr>
                <w:p w14:paraId="60D3F4A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E10F81F"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5070490B"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1856" w:type="dxa"/>
                  <w:tcBorders>
                    <w:top w:val="nil"/>
                    <w:left w:val="nil"/>
                    <w:bottom w:val="single" w:sz="4" w:space="0" w:color="auto"/>
                    <w:right w:val="single" w:sz="4" w:space="0" w:color="auto"/>
                  </w:tcBorders>
                  <w:shd w:val="clear" w:color="auto" w:fill="auto"/>
                  <w:noWrap/>
                  <w:vAlign w:val="bottom"/>
                  <w:hideMark/>
                </w:tcPr>
                <w:p w14:paraId="7EAF16F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1F4F2B4"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C0B707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1856" w:type="dxa"/>
                  <w:tcBorders>
                    <w:top w:val="nil"/>
                    <w:left w:val="nil"/>
                    <w:bottom w:val="single" w:sz="4" w:space="0" w:color="auto"/>
                    <w:right w:val="single" w:sz="4" w:space="0" w:color="auto"/>
                  </w:tcBorders>
                  <w:shd w:val="clear" w:color="auto" w:fill="auto"/>
                  <w:noWrap/>
                  <w:vAlign w:val="bottom"/>
                  <w:hideMark/>
                </w:tcPr>
                <w:p w14:paraId="2DE554D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69B1459"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D0FD67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1856" w:type="dxa"/>
                  <w:tcBorders>
                    <w:top w:val="nil"/>
                    <w:left w:val="nil"/>
                    <w:bottom w:val="single" w:sz="4" w:space="0" w:color="auto"/>
                    <w:right w:val="single" w:sz="4" w:space="0" w:color="auto"/>
                  </w:tcBorders>
                  <w:shd w:val="clear" w:color="auto" w:fill="auto"/>
                  <w:noWrap/>
                  <w:vAlign w:val="bottom"/>
                  <w:hideMark/>
                </w:tcPr>
                <w:p w14:paraId="23A4068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B9D8C18"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6689A1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55EC0C3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D681067"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614670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1856" w:type="dxa"/>
                  <w:tcBorders>
                    <w:top w:val="nil"/>
                    <w:left w:val="nil"/>
                    <w:bottom w:val="single" w:sz="4" w:space="0" w:color="auto"/>
                    <w:right w:val="single" w:sz="4" w:space="0" w:color="auto"/>
                  </w:tcBorders>
                  <w:shd w:val="clear" w:color="auto" w:fill="auto"/>
                  <w:noWrap/>
                  <w:vAlign w:val="bottom"/>
                  <w:hideMark/>
                </w:tcPr>
                <w:p w14:paraId="17C28B5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6AB29CC"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C49EEB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1856" w:type="dxa"/>
                  <w:tcBorders>
                    <w:top w:val="nil"/>
                    <w:left w:val="nil"/>
                    <w:bottom w:val="single" w:sz="4" w:space="0" w:color="auto"/>
                    <w:right w:val="single" w:sz="4" w:space="0" w:color="auto"/>
                  </w:tcBorders>
                  <w:shd w:val="clear" w:color="auto" w:fill="auto"/>
                  <w:noWrap/>
                  <w:vAlign w:val="bottom"/>
                  <w:hideMark/>
                </w:tcPr>
                <w:p w14:paraId="7B57141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0BFC623"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F6F56C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6D6181D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C752690"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821183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1856" w:type="dxa"/>
                  <w:tcBorders>
                    <w:top w:val="nil"/>
                    <w:left w:val="nil"/>
                    <w:bottom w:val="single" w:sz="4" w:space="0" w:color="auto"/>
                    <w:right w:val="single" w:sz="4" w:space="0" w:color="auto"/>
                  </w:tcBorders>
                  <w:shd w:val="clear" w:color="auto" w:fill="auto"/>
                  <w:noWrap/>
                  <w:vAlign w:val="bottom"/>
                  <w:hideMark/>
                </w:tcPr>
                <w:p w14:paraId="58ABA8B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588FC63"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5553C3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1856" w:type="dxa"/>
                  <w:tcBorders>
                    <w:top w:val="nil"/>
                    <w:left w:val="nil"/>
                    <w:bottom w:val="single" w:sz="4" w:space="0" w:color="auto"/>
                    <w:right w:val="single" w:sz="4" w:space="0" w:color="auto"/>
                  </w:tcBorders>
                  <w:shd w:val="clear" w:color="auto" w:fill="auto"/>
                  <w:noWrap/>
                  <w:vAlign w:val="bottom"/>
                  <w:hideMark/>
                </w:tcPr>
                <w:p w14:paraId="71F455B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3E65FCD"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34730B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4D24B2A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F1EEC90"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7F5F8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1856" w:type="dxa"/>
                  <w:tcBorders>
                    <w:top w:val="nil"/>
                    <w:left w:val="nil"/>
                    <w:bottom w:val="single" w:sz="4" w:space="0" w:color="auto"/>
                    <w:right w:val="single" w:sz="4" w:space="0" w:color="auto"/>
                  </w:tcBorders>
                  <w:shd w:val="clear" w:color="auto" w:fill="auto"/>
                  <w:noWrap/>
                  <w:vAlign w:val="bottom"/>
                  <w:hideMark/>
                </w:tcPr>
                <w:p w14:paraId="024F814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2A8CF32"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066288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1856" w:type="dxa"/>
                  <w:tcBorders>
                    <w:top w:val="nil"/>
                    <w:left w:val="nil"/>
                    <w:bottom w:val="single" w:sz="4" w:space="0" w:color="auto"/>
                    <w:right w:val="single" w:sz="4" w:space="0" w:color="auto"/>
                  </w:tcBorders>
                  <w:shd w:val="clear" w:color="auto" w:fill="auto"/>
                  <w:noWrap/>
                  <w:vAlign w:val="bottom"/>
                  <w:hideMark/>
                </w:tcPr>
                <w:p w14:paraId="0A2CC5B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A830553"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51219E5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11C415B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4DCA64F"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F6FF8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1856" w:type="dxa"/>
                  <w:tcBorders>
                    <w:top w:val="nil"/>
                    <w:left w:val="nil"/>
                    <w:bottom w:val="single" w:sz="4" w:space="0" w:color="auto"/>
                    <w:right w:val="single" w:sz="4" w:space="0" w:color="auto"/>
                  </w:tcBorders>
                  <w:shd w:val="clear" w:color="auto" w:fill="auto"/>
                  <w:noWrap/>
                  <w:vAlign w:val="bottom"/>
                  <w:hideMark/>
                </w:tcPr>
                <w:p w14:paraId="05A98EE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30CED3A"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FE515D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1856" w:type="dxa"/>
                  <w:tcBorders>
                    <w:top w:val="nil"/>
                    <w:left w:val="nil"/>
                    <w:bottom w:val="single" w:sz="4" w:space="0" w:color="auto"/>
                    <w:right w:val="single" w:sz="4" w:space="0" w:color="auto"/>
                  </w:tcBorders>
                  <w:shd w:val="clear" w:color="auto" w:fill="auto"/>
                  <w:noWrap/>
                  <w:vAlign w:val="bottom"/>
                  <w:hideMark/>
                </w:tcPr>
                <w:p w14:paraId="0283BD9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2C2B309"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1F5735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1856" w:type="dxa"/>
                  <w:tcBorders>
                    <w:top w:val="nil"/>
                    <w:left w:val="nil"/>
                    <w:bottom w:val="single" w:sz="4" w:space="0" w:color="auto"/>
                    <w:right w:val="single" w:sz="4" w:space="0" w:color="auto"/>
                  </w:tcBorders>
                  <w:shd w:val="clear" w:color="auto" w:fill="auto"/>
                  <w:noWrap/>
                  <w:vAlign w:val="bottom"/>
                  <w:hideMark/>
                </w:tcPr>
                <w:p w14:paraId="70575E1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51D74B6"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25B502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641E2FD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AFBE72A"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61359C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1856" w:type="dxa"/>
                  <w:tcBorders>
                    <w:top w:val="nil"/>
                    <w:left w:val="nil"/>
                    <w:bottom w:val="single" w:sz="4" w:space="0" w:color="auto"/>
                    <w:right w:val="single" w:sz="4" w:space="0" w:color="auto"/>
                  </w:tcBorders>
                  <w:shd w:val="clear" w:color="auto" w:fill="auto"/>
                  <w:noWrap/>
                  <w:vAlign w:val="bottom"/>
                  <w:hideMark/>
                </w:tcPr>
                <w:p w14:paraId="2F675A3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21F8755"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CDFF62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1856" w:type="dxa"/>
                  <w:tcBorders>
                    <w:top w:val="nil"/>
                    <w:left w:val="nil"/>
                    <w:bottom w:val="single" w:sz="4" w:space="0" w:color="auto"/>
                    <w:right w:val="single" w:sz="4" w:space="0" w:color="auto"/>
                  </w:tcBorders>
                  <w:shd w:val="clear" w:color="auto" w:fill="auto"/>
                  <w:noWrap/>
                  <w:vAlign w:val="bottom"/>
                  <w:hideMark/>
                </w:tcPr>
                <w:p w14:paraId="56F3CD8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464CA99" w14:textId="77777777" w:rsidTr="002108FD">
              <w:trPr>
                <w:trHeight w:val="54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E97ADE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1856" w:type="dxa"/>
                  <w:tcBorders>
                    <w:top w:val="nil"/>
                    <w:left w:val="nil"/>
                    <w:bottom w:val="single" w:sz="4" w:space="0" w:color="auto"/>
                    <w:right w:val="single" w:sz="4" w:space="0" w:color="auto"/>
                  </w:tcBorders>
                  <w:shd w:val="clear" w:color="auto" w:fill="auto"/>
                  <w:noWrap/>
                  <w:vAlign w:val="bottom"/>
                  <w:hideMark/>
                </w:tcPr>
                <w:p w14:paraId="4BF86C6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9F8B660"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9BD151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65DFE8F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E5A1A8B"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57963A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1856" w:type="dxa"/>
                  <w:tcBorders>
                    <w:top w:val="nil"/>
                    <w:left w:val="nil"/>
                    <w:bottom w:val="single" w:sz="4" w:space="0" w:color="auto"/>
                    <w:right w:val="single" w:sz="4" w:space="0" w:color="auto"/>
                  </w:tcBorders>
                  <w:shd w:val="clear" w:color="auto" w:fill="auto"/>
                  <w:noWrap/>
                  <w:vAlign w:val="bottom"/>
                  <w:hideMark/>
                </w:tcPr>
                <w:p w14:paraId="0CF000C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4414E29"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1B9414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1856" w:type="dxa"/>
                  <w:tcBorders>
                    <w:top w:val="nil"/>
                    <w:left w:val="nil"/>
                    <w:bottom w:val="single" w:sz="4" w:space="0" w:color="auto"/>
                    <w:right w:val="single" w:sz="4" w:space="0" w:color="auto"/>
                  </w:tcBorders>
                  <w:shd w:val="clear" w:color="auto" w:fill="auto"/>
                  <w:noWrap/>
                  <w:vAlign w:val="bottom"/>
                  <w:hideMark/>
                </w:tcPr>
                <w:p w14:paraId="0B0B1C1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055E2D4"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860506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41F8C97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9615CF1"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9EB978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1856" w:type="dxa"/>
                  <w:tcBorders>
                    <w:top w:val="nil"/>
                    <w:left w:val="nil"/>
                    <w:bottom w:val="single" w:sz="4" w:space="0" w:color="auto"/>
                    <w:right w:val="single" w:sz="4" w:space="0" w:color="auto"/>
                  </w:tcBorders>
                  <w:shd w:val="clear" w:color="auto" w:fill="auto"/>
                  <w:noWrap/>
                  <w:vAlign w:val="bottom"/>
                  <w:hideMark/>
                </w:tcPr>
                <w:p w14:paraId="5E2054C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AF71585"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7374CB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OOYE</w:t>
                  </w:r>
                </w:p>
              </w:tc>
              <w:tc>
                <w:tcPr>
                  <w:tcW w:w="1856" w:type="dxa"/>
                  <w:tcBorders>
                    <w:top w:val="nil"/>
                    <w:left w:val="nil"/>
                    <w:bottom w:val="single" w:sz="4" w:space="0" w:color="auto"/>
                    <w:right w:val="single" w:sz="4" w:space="0" w:color="auto"/>
                  </w:tcBorders>
                  <w:shd w:val="clear" w:color="auto" w:fill="auto"/>
                  <w:noWrap/>
                  <w:vAlign w:val="bottom"/>
                  <w:hideMark/>
                </w:tcPr>
                <w:p w14:paraId="2F85CC3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98F37EF"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4015F1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33AAC68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78CA993" w14:textId="77777777" w:rsidTr="002108FD">
              <w:trPr>
                <w:trHeight w:val="6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6618E3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1856" w:type="dxa"/>
                  <w:tcBorders>
                    <w:top w:val="nil"/>
                    <w:left w:val="nil"/>
                    <w:bottom w:val="single" w:sz="4" w:space="0" w:color="auto"/>
                    <w:right w:val="single" w:sz="4" w:space="0" w:color="auto"/>
                  </w:tcBorders>
                  <w:shd w:val="clear" w:color="auto" w:fill="auto"/>
                  <w:noWrap/>
                  <w:vAlign w:val="bottom"/>
                  <w:hideMark/>
                </w:tcPr>
                <w:p w14:paraId="279984E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9EF5DD1" w14:textId="77777777" w:rsidTr="002108FD">
              <w:trPr>
                <w:trHeight w:val="6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A52387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1856" w:type="dxa"/>
                  <w:tcBorders>
                    <w:top w:val="nil"/>
                    <w:left w:val="nil"/>
                    <w:bottom w:val="single" w:sz="4" w:space="0" w:color="auto"/>
                    <w:right w:val="single" w:sz="4" w:space="0" w:color="auto"/>
                  </w:tcBorders>
                  <w:shd w:val="clear" w:color="auto" w:fill="auto"/>
                  <w:noWrap/>
                  <w:vAlign w:val="bottom"/>
                  <w:hideMark/>
                </w:tcPr>
                <w:p w14:paraId="3F4CA1F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05ECDD8"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EEF253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1856" w:type="dxa"/>
                  <w:tcBorders>
                    <w:top w:val="nil"/>
                    <w:left w:val="nil"/>
                    <w:bottom w:val="single" w:sz="4" w:space="0" w:color="auto"/>
                    <w:right w:val="single" w:sz="4" w:space="0" w:color="auto"/>
                  </w:tcBorders>
                  <w:shd w:val="clear" w:color="auto" w:fill="auto"/>
                  <w:noWrap/>
                  <w:vAlign w:val="bottom"/>
                  <w:hideMark/>
                </w:tcPr>
                <w:p w14:paraId="6774A15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88DA441"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500B8A4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1856" w:type="dxa"/>
                  <w:tcBorders>
                    <w:top w:val="nil"/>
                    <w:left w:val="nil"/>
                    <w:bottom w:val="single" w:sz="4" w:space="0" w:color="auto"/>
                    <w:right w:val="single" w:sz="4" w:space="0" w:color="auto"/>
                  </w:tcBorders>
                  <w:shd w:val="clear" w:color="auto" w:fill="auto"/>
                  <w:noWrap/>
                  <w:vAlign w:val="bottom"/>
                  <w:hideMark/>
                </w:tcPr>
                <w:p w14:paraId="65C458C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2351BD1" w14:textId="77777777" w:rsidTr="002108FD">
              <w:trPr>
                <w:trHeight w:val="6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CE317A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1F0FF4F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2F76019"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A78FF5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1856" w:type="dxa"/>
                  <w:tcBorders>
                    <w:top w:val="nil"/>
                    <w:left w:val="nil"/>
                    <w:bottom w:val="single" w:sz="4" w:space="0" w:color="auto"/>
                    <w:right w:val="single" w:sz="4" w:space="0" w:color="auto"/>
                  </w:tcBorders>
                  <w:shd w:val="clear" w:color="auto" w:fill="auto"/>
                  <w:noWrap/>
                  <w:vAlign w:val="bottom"/>
                  <w:hideMark/>
                </w:tcPr>
                <w:p w14:paraId="5EE85AF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D19FDC0"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72E5D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1856" w:type="dxa"/>
                  <w:tcBorders>
                    <w:top w:val="nil"/>
                    <w:left w:val="nil"/>
                    <w:bottom w:val="single" w:sz="4" w:space="0" w:color="auto"/>
                    <w:right w:val="single" w:sz="4" w:space="0" w:color="auto"/>
                  </w:tcBorders>
                  <w:shd w:val="clear" w:color="auto" w:fill="auto"/>
                  <w:noWrap/>
                  <w:vAlign w:val="bottom"/>
                  <w:hideMark/>
                </w:tcPr>
                <w:p w14:paraId="08D1363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FFC9B5B"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9288EC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1856" w:type="dxa"/>
                  <w:tcBorders>
                    <w:top w:val="nil"/>
                    <w:left w:val="nil"/>
                    <w:bottom w:val="single" w:sz="4" w:space="0" w:color="auto"/>
                    <w:right w:val="single" w:sz="4" w:space="0" w:color="auto"/>
                  </w:tcBorders>
                  <w:shd w:val="clear" w:color="auto" w:fill="auto"/>
                  <w:noWrap/>
                  <w:vAlign w:val="bottom"/>
                  <w:hideMark/>
                </w:tcPr>
                <w:p w14:paraId="33FB6FC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2FAFE09" w14:textId="77777777" w:rsidTr="002108FD">
              <w:trPr>
                <w:trHeight w:val="6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8E0DF6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1856" w:type="dxa"/>
                  <w:tcBorders>
                    <w:top w:val="nil"/>
                    <w:left w:val="nil"/>
                    <w:bottom w:val="single" w:sz="4" w:space="0" w:color="auto"/>
                    <w:right w:val="single" w:sz="4" w:space="0" w:color="auto"/>
                  </w:tcBorders>
                  <w:shd w:val="clear" w:color="auto" w:fill="auto"/>
                  <w:noWrap/>
                  <w:vAlign w:val="bottom"/>
                  <w:hideMark/>
                </w:tcPr>
                <w:p w14:paraId="55E6669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F65AB9C" w14:textId="77777777" w:rsidTr="002108FD">
              <w:trPr>
                <w:trHeight w:val="6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1F05BC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1856" w:type="dxa"/>
                  <w:tcBorders>
                    <w:top w:val="nil"/>
                    <w:left w:val="nil"/>
                    <w:bottom w:val="single" w:sz="4" w:space="0" w:color="auto"/>
                    <w:right w:val="single" w:sz="4" w:space="0" w:color="auto"/>
                  </w:tcBorders>
                  <w:shd w:val="clear" w:color="auto" w:fill="auto"/>
                  <w:noWrap/>
                  <w:vAlign w:val="bottom"/>
                  <w:hideMark/>
                </w:tcPr>
                <w:p w14:paraId="2CFF0B6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F48A1C2"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A75722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56A97DB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F320380"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07265D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1856" w:type="dxa"/>
                  <w:tcBorders>
                    <w:top w:val="nil"/>
                    <w:left w:val="nil"/>
                    <w:bottom w:val="single" w:sz="4" w:space="0" w:color="auto"/>
                    <w:right w:val="single" w:sz="4" w:space="0" w:color="auto"/>
                  </w:tcBorders>
                  <w:shd w:val="clear" w:color="auto" w:fill="auto"/>
                  <w:noWrap/>
                  <w:vAlign w:val="bottom"/>
                  <w:hideMark/>
                </w:tcPr>
                <w:p w14:paraId="1FBAE00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04CEB4C"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CBD28D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1856" w:type="dxa"/>
                  <w:tcBorders>
                    <w:top w:val="nil"/>
                    <w:left w:val="nil"/>
                    <w:bottom w:val="single" w:sz="4" w:space="0" w:color="auto"/>
                    <w:right w:val="single" w:sz="4" w:space="0" w:color="auto"/>
                  </w:tcBorders>
                  <w:shd w:val="clear" w:color="auto" w:fill="auto"/>
                  <w:noWrap/>
                  <w:vAlign w:val="bottom"/>
                  <w:hideMark/>
                </w:tcPr>
                <w:p w14:paraId="1FD52DD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A530DAB" w14:textId="77777777" w:rsidTr="002108FD">
              <w:trPr>
                <w:trHeight w:val="6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1EB9A0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1856" w:type="dxa"/>
                  <w:tcBorders>
                    <w:top w:val="nil"/>
                    <w:left w:val="nil"/>
                    <w:bottom w:val="single" w:sz="4" w:space="0" w:color="auto"/>
                    <w:right w:val="single" w:sz="4" w:space="0" w:color="auto"/>
                  </w:tcBorders>
                  <w:shd w:val="clear" w:color="auto" w:fill="auto"/>
                  <w:noWrap/>
                  <w:vAlign w:val="bottom"/>
                  <w:hideMark/>
                </w:tcPr>
                <w:p w14:paraId="3681BD9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7C1E277" w14:textId="77777777" w:rsidTr="002108FD">
              <w:trPr>
                <w:trHeight w:val="51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F401B5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696661C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4977737"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419BA8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1856" w:type="dxa"/>
                  <w:tcBorders>
                    <w:top w:val="nil"/>
                    <w:left w:val="nil"/>
                    <w:bottom w:val="single" w:sz="4" w:space="0" w:color="auto"/>
                    <w:right w:val="single" w:sz="4" w:space="0" w:color="auto"/>
                  </w:tcBorders>
                  <w:shd w:val="clear" w:color="auto" w:fill="auto"/>
                  <w:noWrap/>
                  <w:vAlign w:val="bottom"/>
                  <w:hideMark/>
                </w:tcPr>
                <w:p w14:paraId="6A15E24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7A19ED1"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1C571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1856" w:type="dxa"/>
                  <w:tcBorders>
                    <w:top w:val="nil"/>
                    <w:left w:val="nil"/>
                    <w:bottom w:val="single" w:sz="4" w:space="0" w:color="auto"/>
                    <w:right w:val="single" w:sz="4" w:space="0" w:color="auto"/>
                  </w:tcBorders>
                  <w:shd w:val="clear" w:color="auto" w:fill="auto"/>
                  <w:noWrap/>
                  <w:vAlign w:val="bottom"/>
                  <w:hideMark/>
                </w:tcPr>
                <w:p w14:paraId="2EA47EC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2C823D6"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E56AD0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2E392EE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5CCD0C6"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313A82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1856" w:type="dxa"/>
                  <w:tcBorders>
                    <w:top w:val="nil"/>
                    <w:left w:val="nil"/>
                    <w:bottom w:val="single" w:sz="4" w:space="0" w:color="auto"/>
                    <w:right w:val="single" w:sz="4" w:space="0" w:color="auto"/>
                  </w:tcBorders>
                  <w:shd w:val="clear" w:color="auto" w:fill="auto"/>
                  <w:noWrap/>
                  <w:vAlign w:val="bottom"/>
                  <w:hideMark/>
                </w:tcPr>
                <w:p w14:paraId="1425B63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5C43C06"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D71FF8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1856" w:type="dxa"/>
                  <w:tcBorders>
                    <w:top w:val="nil"/>
                    <w:left w:val="nil"/>
                    <w:bottom w:val="single" w:sz="4" w:space="0" w:color="auto"/>
                    <w:right w:val="single" w:sz="4" w:space="0" w:color="auto"/>
                  </w:tcBorders>
                  <w:shd w:val="clear" w:color="auto" w:fill="auto"/>
                  <w:noWrap/>
                  <w:vAlign w:val="bottom"/>
                  <w:hideMark/>
                </w:tcPr>
                <w:p w14:paraId="39643EA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A39292C"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43F843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73C07AE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C257D41"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DED4AA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1856" w:type="dxa"/>
                  <w:tcBorders>
                    <w:top w:val="nil"/>
                    <w:left w:val="nil"/>
                    <w:bottom w:val="single" w:sz="4" w:space="0" w:color="auto"/>
                    <w:right w:val="single" w:sz="4" w:space="0" w:color="auto"/>
                  </w:tcBorders>
                  <w:shd w:val="clear" w:color="auto" w:fill="auto"/>
                  <w:noWrap/>
                  <w:vAlign w:val="bottom"/>
                  <w:hideMark/>
                </w:tcPr>
                <w:p w14:paraId="5357034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38BF380"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554304D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1856" w:type="dxa"/>
                  <w:tcBorders>
                    <w:top w:val="nil"/>
                    <w:left w:val="nil"/>
                    <w:bottom w:val="single" w:sz="4" w:space="0" w:color="auto"/>
                    <w:right w:val="single" w:sz="4" w:space="0" w:color="auto"/>
                  </w:tcBorders>
                  <w:shd w:val="clear" w:color="auto" w:fill="auto"/>
                  <w:noWrap/>
                  <w:vAlign w:val="bottom"/>
                  <w:hideMark/>
                </w:tcPr>
                <w:p w14:paraId="071ECC3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321FC06" w14:textId="77777777" w:rsidTr="002108FD">
              <w:trPr>
                <w:trHeight w:val="6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B0959D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60C7FC2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DEB43AB"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9CE5C6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1856" w:type="dxa"/>
                  <w:tcBorders>
                    <w:top w:val="nil"/>
                    <w:left w:val="nil"/>
                    <w:bottom w:val="single" w:sz="4" w:space="0" w:color="auto"/>
                    <w:right w:val="single" w:sz="4" w:space="0" w:color="auto"/>
                  </w:tcBorders>
                  <w:shd w:val="clear" w:color="auto" w:fill="auto"/>
                  <w:noWrap/>
                  <w:vAlign w:val="bottom"/>
                  <w:hideMark/>
                </w:tcPr>
                <w:p w14:paraId="7CBCB15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FE486EB" w14:textId="77777777" w:rsidTr="002108FD">
              <w:trPr>
                <w:trHeight w:val="78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58FEFD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1856" w:type="dxa"/>
                  <w:tcBorders>
                    <w:top w:val="nil"/>
                    <w:left w:val="nil"/>
                    <w:bottom w:val="single" w:sz="4" w:space="0" w:color="auto"/>
                    <w:right w:val="single" w:sz="4" w:space="0" w:color="auto"/>
                  </w:tcBorders>
                  <w:shd w:val="clear" w:color="auto" w:fill="auto"/>
                  <w:noWrap/>
                  <w:vAlign w:val="bottom"/>
                  <w:hideMark/>
                </w:tcPr>
                <w:p w14:paraId="2DF089D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CAFA596" w14:textId="77777777" w:rsidTr="002108FD">
              <w:trPr>
                <w:trHeight w:val="36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D18DDB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3DFE37C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186FFDC"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59705DD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1856" w:type="dxa"/>
                  <w:tcBorders>
                    <w:top w:val="nil"/>
                    <w:left w:val="nil"/>
                    <w:bottom w:val="single" w:sz="4" w:space="0" w:color="auto"/>
                    <w:right w:val="single" w:sz="4" w:space="0" w:color="auto"/>
                  </w:tcBorders>
                  <w:shd w:val="clear" w:color="auto" w:fill="auto"/>
                  <w:noWrap/>
                  <w:vAlign w:val="bottom"/>
                  <w:hideMark/>
                </w:tcPr>
                <w:p w14:paraId="46CC954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C9C071A"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312709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1856" w:type="dxa"/>
                  <w:tcBorders>
                    <w:top w:val="nil"/>
                    <w:left w:val="nil"/>
                    <w:bottom w:val="single" w:sz="4" w:space="0" w:color="auto"/>
                    <w:right w:val="single" w:sz="4" w:space="0" w:color="auto"/>
                  </w:tcBorders>
                  <w:shd w:val="clear" w:color="auto" w:fill="auto"/>
                  <w:noWrap/>
                  <w:vAlign w:val="bottom"/>
                  <w:hideMark/>
                </w:tcPr>
                <w:p w14:paraId="157535C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C5C9EC5"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8C9500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7E10FA3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C332A09"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843D6C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ISOKAN</w:t>
                  </w:r>
                </w:p>
              </w:tc>
              <w:tc>
                <w:tcPr>
                  <w:tcW w:w="1856" w:type="dxa"/>
                  <w:tcBorders>
                    <w:top w:val="nil"/>
                    <w:left w:val="nil"/>
                    <w:bottom w:val="single" w:sz="4" w:space="0" w:color="auto"/>
                    <w:right w:val="single" w:sz="4" w:space="0" w:color="auto"/>
                  </w:tcBorders>
                  <w:shd w:val="clear" w:color="auto" w:fill="auto"/>
                  <w:noWrap/>
                  <w:vAlign w:val="bottom"/>
                  <w:hideMark/>
                </w:tcPr>
                <w:p w14:paraId="1D93DA8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10F8FF2"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61E06F9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1856" w:type="dxa"/>
                  <w:tcBorders>
                    <w:top w:val="nil"/>
                    <w:left w:val="nil"/>
                    <w:bottom w:val="single" w:sz="4" w:space="0" w:color="auto"/>
                    <w:right w:val="single" w:sz="4" w:space="0" w:color="auto"/>
                  </w:tcBorders>
                  <w:shd w:val="clear" w:color="auto" w:fill="auto"/>
                  <w:noWrap/>
                  <w:vAlign w:val="bottom"/>
                  <w:hideMark/>
                </w:tcPr>
                <w:p w14:paraId="7A24CE6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5EAE2B1"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D12363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3EB6CD3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1390879"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F07468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1856" w:type="dxa"/>
                  <w:tcBorders>
                    <w:top w:val="nil"/>
                    <w:left w:val="nil"/>
                    <w:bottom w:val="single" w:sz="4" w:space="0" w:color="auto"/>
                    <w:right w:val="single" w:sz="4" w:space="0" w:color="auto"/>
                  </w:tcBorders>
                  <w:shd w:val="clear" w:color="auto" w:fill="auto"/>
                  <w:noWrap/>
                  <w:vAlign w:val="bottom"/>
                  <w:hideMark/>
                </w:tcPr>
                <w:p w14:paraId="752901D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23865CB"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406E29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1856" w:type="dxa"/>
                  <w:tcBorders>
                    <w:top w:val="nil"/>
                    <w:left w:val="nil"/>
                    <w:bottom w:val="single" w:sz="4" w:space="0" w:color="auto"/>
                    <w:right w:val="single" w:sz="4" w:space="0" w:color="auto"/>
                  </w:tcBorders>
                  <w:shd w:val="clear" w:color="auto" w:fill="auto"/>
                  <w:noWrap/>
                  <w:vAlign w:val="bottom"/>
                  <w:hideMark/>
                </w:tcPr>
                <w:p w14:paraId="572FDCD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14A7A5D"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8A60B5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1856" w:type="dxa"/>
                  <w:tcBorders>
                    <w:top w:val="nil"/>
                    <w:left w:val="nil"/>
                    <w:bottom w:val="single" w:sz="4" w:space="0" w:color="auto"/>
                    <w:right w:val="single" w:sz="4" w:space="0" w:color="auto"/>
                  </w:tcBorders>
                  <w:shd w:val="clear" w:color="auto" w:fill="auto"/>
                  <w:noWrap/>
                  <w:vAlign w:val="bottom"/>
                  <w:hideMark/>
                </w:tcPr>
                <w:p w14:paraId="050DE65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6B1D675"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14504B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6FD2025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6CFC4B9"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F7D23F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1856" w:type="dxa"/>
                  <w:tcBorders>
                    <w:top w:val="nil"/>
                    <w:left w:val="nil"/>
                    <w:bottom w:val="single" w:sz="4" w:space="0" w:color="auto"/>
                    <w:right w:val="single" w:sz="4" w:space="0" w:color="auto"/>
                  </w:tcBorders>
                  <w:shd w:val="clear" w:color="auto" w:fill="auto"/>
                  <w:noWrap/>
                  <w:vAlign w:val="bottom"/>
                  <w:hideMark/>
                </w:tcPr>
                <w:p w14:paraId="0ED89B7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EF011FC"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BBAA70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1856" w:type="dxa"/>
                  <w:tcBorders>
                    <w:top w:val="nil"/>
                    <w:left w:val="nil"/>
                    <w:bottom w:val="single" w:sz="4" w:space="0" w:color="auto"/>
                    <w:right w:val="single" w:sz="4" w:space="0" w:color="auto"/>
                  </w:tcBorders>
                  <w:shd w:val="clear" w:color="auto" w:fill="auto"/>
                  <w:noWrap/>
                  <w:vAlign w:val="bottom"/>
                  <w:hideMark/>
                </w:tcPr>
                <w:p w14:paraId="12A7804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7097210"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AEEB84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531F68E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AB2870A"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069B67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1856" w:type="dxa"/>
                  <w:tcBorders>
                    <w:top w:val="nil"/>
                    <w:left w:val="nil"/>
                    <w:bottom w:val="single" w:sz="4" w:space="0" w:color="auto"/>
                    <w:right w:val="single" w:sz="4" w:space="0" w:color="auto"/>
                  </w:tcBorders>
                  <w:shd w:val="clear" w:color="auto" w:fill="auto"/>
                  <w:noWrap/>
                  <w:vAlign w:val="bottom"/>
                  <w:hideMark/>
                </w:tcPr>
                <w:p w14:paraId="3289C76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7D7085A"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5DF36A5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1856" w:type="dxa"/>
                  <w:tcBorders>
                    <w:top w:val="nil"/>
                    <w:left w:val="nil"/>
                    <w:bottom w:val="single" w:sz="4" w:space="0" w:color="auto"/>
                    <w:right w:val="single" w:sz="4" w:space="0" w:color="auto"/>
                  </w:tcBorders>
                  <w:shd w:val="clear" w:color="auto" w:fill="auto"/>
                  <w:noWrap/>
                  <w:vAlign w:val="bottom"/>
                  <w:hideMark/>
                </w:tcPr>
                <w:p w14:paraId="5E427D8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7DF37BA"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F6829C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1856" w:type="dxa"/>
                  <w:tcBorders>
                    <w:top w:val="nil"/>
                    <w:left w:val="nil"/>
                    <w:bottom w:val="single" w:sz="4" w:space="0" w:color="auto"/>
                    <w:right w:val="single" w:sz="4" w:space="0" w:color="auto"/>
                  </w:tcBorders>
                  <w:shd w:val="clear" w:color="auto" w:fill="auto"/>
                  <w:noWrap/>
                  <w:vAlign w:val="bottom"/>
                  <w:hideMark/>
                </w:tcPr>
                <w:p w14:paraId="6A17A34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24210C0"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969B41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272F725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B7A0A96"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B8988D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1856" w:type="dxa"/>
                  <w:tcBorders>
                    <w:top w:val="nil"/>
                    <w:left w:val="nil"/>
                    <w:bottom w:val="single" w:sz="4" w:space="0" w:color="auto"/>
                    <w:right w:val="single" w:sz="4" w:space="0" w:color="auto"/>
                  </w:tcBorders>
                  <w:shd w:val="clear" w:color="auto" w:fill="auto"/>
                  <w:noWrap/>
                  <w:vAlign w:val="bottom"/>
                  <w:hideMark/>
                </w:tcPr>
                <w:p w14:paraId="065379F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7CB3B45"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3F4F5E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1856" w:type="dxa"/>
                  <w:tcBorders>
                    <w:top w:val="nil"/>
                    <w:left w:val="nil"/>
                    <w:bottom w:val="single" w:sz="4" w:space="0" w:color="auto"/>
                    <w:right w:val="single" w:sz="4" w:space="0" w:color="auto"/>
                  </w:tcBorders>
                  <w:shd w:val="clear" w:color="auto" w:fill="auto"/>
                  <w:noWrap/>
                  <w:vAlign w:val="bottom"/>
                  <w:hideMark/>
                </w:tcPr>
                <w:p w14:paraId="0789AD5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C6ADC42"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5AAD920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4FC890E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7510519"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A90A5A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1856" w:type="dxa"/>
                  <w:tcBorders>
                    <w:top w:val="nil"/>
                    <w:left w:val="nil"/>
                    <w:bottom w:val="single" w:sz="4" w:space="0" w:color="auto"/>
                    <w:right w:val="single" w:sz="4" w:space="0" w:color="auto"/>
                  </w:tcBorders>
                  <w:shd w:val="clear" w:color="auto" w:fill="auto"/>
                  <w:noWrap/>
                  <w:vAlign w:val="bottom"/>
                  <w:hideMark/>
                </w:tcPr>
                <w:p w14:paraId="6A2E8FD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8AE04BC" w14:textId="77777777" w:rsidTr="002108FD">
              <w:trPr>
                <w:trHeight w:val="585"/>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A3D495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1856" w:type="dxa"/>
                  <w:tcBorders>
                    <w:top w:val="nil"/>
                    <w:left w:val="nil"/>
                    <w:bottom w:val="single" w:sz="4" w:space="0" w:color="auto"/>
                    <w:right w:val="single" w:sz="4" w:space="0" w:color="auto"/>
                  </w:tcBorders>
                  <w:shd w:val="clear" w:color="auto" w:fill="auto"/>
                  <w:noWrap/>
                  <w:vAlign w:val="bottom"/>
                  <w:hideMark/>
                </w:tcPr>
                <w:p w14:paraId="3C32ECA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6A4A430"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6F8650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1856" w:type="dxa"/>
                  <w:tcBorders>
                    <w:top w:val="nil"/>
                    <w:left w:val="nil"/>
                    <w:bottom w:val="single" w:sz="4" w:space="0" w:color="auto"/>
                    <w:right w:val="single" w:sz="4" w:space="0" w:color="auto"/>
                  </w:tcBorders>
                  <w:shd w:val="clear" w:color="auto" w:fill="auto"/>
                  <w:noWrap/>
                  <w:vAlign w:val="bottom"/>
                  <w:hideMark/>
                </w:tcPr>
                <w:p w14:paraId="5247C6D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13B07CA"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53B9D1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2B06DC3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432F972"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0A6BA1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1856" w:type="dxa"/>
                  <w:tcBorders>
                    <w:top w:val="nil"/>
                    <w:left w:val="nil"/>
                    <w:bottom w:val="single" w:sz="4" w:space="0" w:color="auto"/>
                    <w:right w:val="single" w:sz="4" w:space="0" w:color="auto"/>
                  </w:tcBorders>
                  <w:shd w:val="clear" w:color="auto" w:fill="auto"/>
                  <w:noWrap/>
                  <w:vAlign w:val="bottom"/>
                  <w:hideMark/>
                </w:tcPr>
                <w:p w14:paraId="673E82F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D16CFF0"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29881B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1856" w:type="dxa"/>
                  <w:tcBorders>
                    <w:top w:val="nil"/>
                    <w:left w:val="nil"/>
                    <w:bottom w:val="single" w:sz="4" w:space="0" w:color="auto"/>
                    <w:right w:val="single" w:sz="4" w:space="0" w:color="auto"/>
                  </w:tcBorders>
                  <w:shd w:val="clear" w:color="auto" w:fill="auto"/>
                  <w:noWrap/>
                  <w:vAlign w:val="bottom"/>
                  <w:hideMark/>
                </w:tcPr>
                <w:p w14:paraId="7FB4907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4C80B58"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7F3418B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0CA4AE8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C139611"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967FF7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1856" w:type="dxa"/>
                  <w:tcBorders>
                    <w:top w:val="nil"/>
                    <w:left w:val="nil"/>
                    <w:bottom w:val="single" w:sz="4" w:space="0" w:color="auto"/>
                    <w:right w:val="single" w:sz="4" w:space="0" w:color="auto"/>
                  </w:tcBorders>
                  <w:shd w:val="clear" w:color="auto" w:fill="auto"/>
                  <w:noWrap/>
                  <w:vAlign w:val="bottom"/>
                  <w:hideMark/>
                </w:tcPr>
                <w:p w14:paraId="15BF6F0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AEA5535"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4670F64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1856" w:type="dxa"/>
                  <w:tcBorders>
                    <w:top w:val="nil"/>
                    <w:left w:val="nil"/>
                    <w:bottom w:val="single" w:sz="4" w:space="0" w:color="auto"/>
                    <w:right w:val="single" w:sz="4" w:space="0" w:color="auto"/>
                  </w:tcBorders>
                  <w:shd w:val="clear" w:color="auto" w:fill="auto"/>
                  <w:noWrap/>
                  <w:vAlign w:val="bottom"/>
                  <w:hideMark/>
                </w:tcPr>
                <w:p w14:paraId="76A59FA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EAF6D07"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AD3AB3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455B67F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138C458"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AF695A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1856" w:type="dxa"/>
                  <w:tcBorders>
                    <w:top w:val="nil"/>
                    <w:left w:val="nil"/>
                    <w:bottom w:val="single" w:sz="4" w:space="0" w:color="auto"/>
                    <w:right w:val="single" w:sz="4" w:space="0" w:color="auto"/>
                  </w:tcBorders>
                  <w:shd w:val="clear" w:color="auto" w:fill="auto"/>
                  <w:noWrap/>
                  <w:vAlign w:val="bottom"/>
                  <w:hideMark/>
                </w:tcPr>
                <w:p w14:paraId="30D75DD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E5B79F1"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09D154B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1856" w:type="dxa"/>
                  <w:tcBorders>
                    <w:top w:val="nil"/>
                    <w:left w:val="nil"/>
                    <w:bottom w:val="single" w:sz="4" w:space="0" w:color="auto"/>
                    <w:right w:val="single" w:sz="4" w:space="0" w:color="auto"/>
                  </w:tcBorders>
                  <w:shd w:val="clear" w:color="auto" w:fill="auto"/>
                  <w:noWrap/>
                  <w:vAlign w:val="bottom"/>
                  <w:hideMark/>
                </w:tcPr>
                <w:p w14:paraId="3EAC984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969EAC1"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166206B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1856" w:type="dxa"/>
                  <w:tcBorders>
                    <w:top w:val="nil"/>
                    <w:left w:val="nil"/>
                    <w:bottom w:val="single" w:sz="4" w:space="0" w:color="auto"/>
                    <w:right w:val="single" w:sz="4" w:space="0" w:color="auto"/>
                  </w:tcBorders>
                  <w:shd w:val="clear" w:color="auto" w:fill="auto"/>
                  <w:noWrap/>
                  <w:vAlign w:val="bottom"/>
                  <w:hideMark/>
                </w:tcPr>
                <w:p w14:paraId="49A77CC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10CA87B"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2F5FC48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1856" w:type="dxa"/>
                  <w:tcBorders>
                    <w:top w:val="nil"/>
                    <w:left w:val="nil"/>
                    <w:bottom w:val="single" w:sz="4" w:space="0" w:color="auto"/>
                    <w:right w:val="single" w:sz="4" w:space="0" w:color="auto"/>
                  </w:tcBorders>
                  <w:shd w:val="clear" w:color="auto" w:fill="auto"/>
                  <w:noWrap/>
                  <w:vAlign w:val="bottom"/>
                  <w:hideMark/>
                </w:tcPr>
                <w:p w14:paraId="0802734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9573C32" w14:textId="77777777" w:rsidTr="002108FD">
              <w:trPr>
                <w:trHeight w:val="300"/>
                <w:jc w:val="center"/>
              </w:trPr>
              <w:tc>
                <w:tcPr>
                  <w:tcW w:w="3710" w:type="dxa"/>
                  <w:tcBorders>
                    <w:top w:val="nil"/>
                    <w:left w:val="single" w:sz="4" w:space="0" w:color="auto"/>
                    <w:bottom w:val="single" w:sz="4" w:space="0" w:color="auto"/>
                    <w:right w:val="single" w:sz="4" w:space="0" w:color="auto"/>
                  </w:tcBorders>
                  <w:shd w:val="clear" w:color="auto" w:fill="auto"/>
                  <w:noWrap/>
                  <w:vAlign w:val="bottom"/>
                  <w:hideMark/>
                </w:tcPr>
                <w:p w14:paraId="3DA85A0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1856" w:type="dxa"/>
                  <w:tcBorders>
                    <w:top w:val="nil"/>
                    <w:left w:val="nil"/>
                    <w:bottom w:val="single" w:sz="4" w:space="0" w:color="auto"/>
                    <w:right w:val="single" w:sz="4" w:space="0" w:color="auto"/>
                  </w:tcBorders>
                  <w:shd w:val="clear" w:color="auto" w:fill="auto"/>
                  <w:noWrap/>
                  <w:vAlign w:val="bottom"/>
                  <w:hideMark/>
                </w:tcPr>
                <w:p w14:paraId="7E9305E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33,004,787.48</w:t>
                  </w:r>
                </w:p>
              </w:tc>
            </w:tr>
          </w:tbl>
          <w:p w14:paraId="52AD47F8" w14:textId="77777777" w:rsidR="00CD73FD" w:rsidRPr="002233E5" w:rsidRDefault="00CD73FD" w:rsidP="002108FD">
            <w:pPr>
              <w:spacing w:after="0" w:line="276" w:lineRule="auto"/>
              <w:jc w:val="center"/>
              <w:rPr>
                <w:rFonts w:ascii="Cambria" w:hAnsi="Cambria"/>
                <w:bCs/>
              </w:rPr>
            </w:pPr>
          </w:p>
          <w:p w14:paraId="5CAECDF5" w14:textId="77777777" w:rsidR="00CD73FD" w:rsidRPr="002233E5" w:rsidRDefault="00CD73FD" w:rsidP="002108FD">
            <w:pPr>
              <w:spacing w:after="0" w:line="276" w:lineRule="auto"/>
              <w:jc w:val="center"/>
              <w:rPr>
                <w:rFonts w:ascii="Cambria" w:hAnsi="Cambria"/>
                <w:bCs/>
              </w:rPr>
            </w:pPr>
          </w:p>
          <w:p w14:paraId="39201A2E" w14:textId="77777777" w:rsidR="00CD73FD" w:rsidRPr="002233E5" w:rsidRDefault="00CD73FD" w:rsidP="002108FD">
            <w:pPr>
              <w:spacing w:after="0" w:line="276" w:lineRule="auto"/>
              <w:jc w:val="center"/>
              <w:rPr>
                <w:rFonts w:ascii="Cambria" w:hAnsi="Cambria"/>
                <w:bCs/>
              </w:rPr>
            </w:pPr>
          </w:p>
          <w:p w14:paraId="1F9918F3" w14:textId="77777777" w:rsidR="00CD73FD" w:rsidRPr="002233E5" w:rsidRDefault="00CD73FD" w:rsidP="002108FD">
            <w:pPr>
              <w:spacing w:after="0" w:line="276" w:lineRule="auto"/>
              <w:jc w:val="center"/>
              <w:rPr>
                <w:rFonts w:ascii="Cambria" w:hAnsi="Cambria"/>
                <w:bCs/>
              </w:rPr>
            </w:pPr>
          </w:p>
          <w:p w14:paraId="4F5EEBA2" w14:textId="77777777" w:rsidR="00CD73FD" w:rsidRPr="002233E5" w:rsidRDefault="00CD73FD" w:rsidP="002108FD">
            <w:pPr>
              <w:spacing w:after="0" w:line="276" w:lineRule="auto"/>
              <w:jc w:val="center"/>
              <w:rPr>
                <w:rFonts w:ascii="Cambria" w:hAnsi="Cambria"/>
                <w:bCs/>
              </w:rPr>
            </w:pPr>
          </w:p>
          <w:p w14:paraId="07827907" w14:textId="77777777" w:rsidR="00CD73FD" w:rsidRPr="002233E5" w:rsidRDefault="00CD73FD" w:rsidP="002108FD">
            <w:pPr>
              <w:spacing w:after="0" w:line="276" w:lineRule="auto"/>
              <w:jc w:val="center"/>
              <w:rPr>
                <w:rFonts w:ascii="Cambria" w:hAnsi="Cambria"/>
                <w:bCs/>
              </w:rPr>
            </w:pPr>
          </w:p>
          <w:p w14:paraId="3369A67C" w14:textId="77777777" w:rsidR="00CD73FD" w:rsidRPr="002233E5" w:rsidRDefault="00CD73FD" w:rsidP="002108FD">
            <w:pPr>
              <w:spacing w:after="0" w:line="276" w:lineRule="auto"/>
              <w:jc w:val="center"/>
              <w:rPr>
                <w:rFonts w:ascii="Cambria" w:hAnsi="Cambria"/>
                <w:bCs/>
              </w:rPr>
            </w:pPr>
          </w:p>
          <w:p w14:paraId="7724AB93" w14:textId="77777777" w:rsidR="00CD73FD" w:rsidRPr="002233E5" w:rsidRDefault="00CD73FD" w:rsidP="002108FD">
            <w:pPr>
              <w:spacing w:after="0" w:line="276" w:lineRule="auto"/>
              <w:jc w:val="center"/>
              <w:rPr>
                <w:rFonts w:ascii="Cambria" w:hAnsi="Cambria"/>
                <w:bCs/>
              </w:rPr>
            </w:pPr>
          </w:p>
          <w:p w14:paraId="54D72003" w14:textId="77777777" w:rsidR="00CD73FD" w:rsidRPr="002233E5" w:rsidRDefault="00CD73FD" w:rsidP="002108FD">
            <w:pPr>
              <w:spacing w:after="0" w:line="276" w:lineRule="auto"/>
              <w:jc w:val="center"/>
              <w:rPr>
                <w:rFonts w:ascii="Cambria" w:hAnsi="Cambria"/>
                <w:bCs/>
              </w:rPr>
            </w:pPr>
          </w:p>
          <w:p w14:paraId="5BF3E56F"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84</w:t>
            </w:r>
          </w:p>
          <w:p w14:paraId="36B5C511" w14:textId="77777777" w:rsidR="00CD73FD" w:rsidRPr="002233E5" w:rsidRDefault="00CD73FD" w:rsidP="002108FD">
            <w:pPr>
              <w:spacing w:after="0" w:line="276" w:lineRule="auto"/>
              <w:jc w:val="center"/>
              <w:rPr>
                <w:rFonts w:ascii="Cambria" w:hAnsi="Cambria"/>
                <w:bCs/>
              </w:rPr>
            </w:pPr>
            <w:r w:rsidRPr="002233E5">
              <w:rPr>
                <w:rFonts w:ascii="Cambria" w:hAnsi="Cambria"/>
                <w:bCs/>
              </w:rPr>
              <w:t>[BAIL-OUT REPAYMENT]</w:t>
            </w:r>
          </w:p>
          <w:p w14:paraId="7655ECAC" w14:textId="77777777" w:rsidR="00CD73FD" w:rsidRPr="002233E5" w:rsidRDefault="00CD73FD" w:rsidP="002108FD">
            <w:pPr>
              <w:spacing w:after="0" w:line="276" w:lineRule="auto"/>
              <w:jc w:val="center"/>
              <w:rPr>
                <w:rFonts w:ascii="Cambria" w:hAnsi="Cambria"/>
                <w:bCs/>
              </w:rPr>
            </w:pPr>
          </w:p>
          <w:tbl>
            <w:tblPr>
              <w:tblW w:w="7654" w:type="dxa"/>
              <w:tblInd w:w="1867" w:type="dxa"/>
              <w:tblLayout w:type="fixed"/>
              <w:tblLook w:val="04A0" w:firstRow="1" w:lastRow="0" w:firstColumn="1" w:lastColumn="0" w:noHBand="0" w:noVBand="1"/>
            </w:tblPr>
            <w:tblGrid>
              <w:gridCol w:w="3827"/>
              <w:gridCol w:w="3827"/>
            </w:tblGrid>
            <w:tr w:rsidR="00CD73FD" w:rsidRPr="002233E5" w14:paraId="4FFEF2B2" w14:textId="77777777" w:rsidTr="002108FD">
              <w:trPr>
                <w:trHeight w:val="825"/>
              </w:trPr>
              <w:tc>
                <w:tcPr>
                  <w:tcW w:w="38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577F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3827" w:type="dxa"/>
                  <w:tcBorders>
                    <w:top w:val="single" w:sz="4" w:space="0" w:color="auto"/>
                    <w:left w:val="nil"/>
                    <w:bottom w:val="single" w:sz="4" w:space="0" w:color="auto"/>
                    <w:right w:val="single" w:sz="4" w:space="0" w:color="auto"/>
                  </w:tcBorders>
                  <w:shd w:val="clear" w:color="auto" w:fill="auto"/>
                  <w:vAlign w:val="bottom"/>
                  <w:hideMark/>
                </w:tcPr>
                <w:p w14:paraId="24B85E1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16,405,729.08</w:t>
                  </w:r>
                </w:p>
              </w:tc>
            </w:tr>
            <w:tr w:rsidR="00CD73FD" w:rsidRPr="002233E5" w14:paraId="3ECFD25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2B17C0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3827" w:type="dxa"/>
                  <w:tcBorders>
                    <w:top w:val="nil"/>
                    <w:left w:val="nil"/>
                    <w:bottom w:val="single" w:sz="4" w:space="0" w:color="auto"/>
                    <w:right w:val="single" w:sz="4" w:space="0" w:color="auto"/>
                  </w:tcBorders>
                  <w:shd w:val="clear" w:color="auto" w:fill="auto"/>
                  <w:noWrap/>
                  <w:vAlign w:val="bottom"/>
                  <w:hideMark/>
                </w:tcPr>
                <w:p w14:paraId="6DF0829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EE31475"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5C48C5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2049162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16,405,729.08</w:t>
                  </w:r>
                </w:p>
              </w:tc>
            </w:tr>
            <w:tr w:rsidR="00CD73FD" w:rsidRPr="002233E5" w14:paraId="0CECD6B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8949AE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3827" w:type="dxa"/>
                  <w:tcBorders>
                    <w:top w:val="nil"/>
                    <w:left w:val="nil"/>
                    <w:bottom w:val="single" w:sz="4" w:space="0" w:color="auto"/>
                    <w:right w:val="single" w:sz="4" w:space="0" w:color="auto"/>
                  </w:tcBorders>
                  <w:shd w:val="clear" w:color="auto" w:fill="auto"/>
                  <w:noWrap/>
                  <w:vAlign w:val="bottom"/>
                  <w:hideMark/>
                </w:tcPr>
                <w:p w14:paraId="5806836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2BD497F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4F54C4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3827" w:type="dxa"/>
                  <w:tcBorders>
                    <w:top w:val="nil"/>
                    <w:left w:val="nil"/>
                    <w:bottom w:val="single" w:sz="4" w:space="0" w:color="auto"/>
                    <w:right w:val="single" w:sz="4" w:space="0" w:color="auto"/>
                  </w:tcBorders>
                  <w:shd w:val="clear" w:color="auto" w:fill="auto"/>
                  <w:noWrap/>
                  <w:vAlign w:val="bottom"/>
                  <w:hideMark/>
                </w:tcPr>
                <w:p w14:paraId="017CCD1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546274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5D5AEF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41A580A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7C257B1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F5CC5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3827" w:type="dxa"/>
                  <w:tcBorders>
                    <w:top w:val="nil"/>
                    <w:left w:val="nil"/>
                    <w:bottom w:val="single" w:sz="4" w:space="0" w:color="auto"/>
                    <w:right w:val="single" w:sz="4" w:space="0" w:color="auto"/>
                  </w:tcBorders>
                  <w:shd w:val="clear" w:color="auto" w:fill="auto"/>
                  <w:noWrap/>
                  <w:vAlign w:val="bottom"/>
                  <w:hideMark/>
                </w:tcPr>
                <w:p w14:paraId="551E07F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712CFD2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4F0A0D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3827" w:type="dxa"/>
                  <w:tcBorders>
                    <w:top w:val="nil"/>
                    <w:left w:val="nil"/>
                    <w:bottom w:val="single" w:sz="4" w:space="0" w:color="auto"/>
                    <w:right w:val="single" w:sz="4" w:space="0" w:color="auto"/>
                  </w:tcBorders>
                  <w:shd w:val="clear" w:color="auto" w:fill="auto"/>
                  <w:vAlign w:val="bottom"/>
                  <w:hideMark/>
                </w:tcPr>
                <w:p w14:paraId="5E58010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274A30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5F7B7A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6B4E35D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2E60D31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F9FB55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3827" w:type="dxa"/>
                  <w:tcBorders>
                    <w:top w:val="nil"/>
                    <w:left w:val="nil"/>
                    <w:bottom w:val="single" w:sz="4" w:space="0" w:color="auto"/>
                    <w:right w:val="single" w:sz="4" w:space="0" w:color="auto"/>
                  </w:tcBorders>
                  <w:shd w:val="clear" w:color="auto" w:fill="auto"/>
                  <w:noWrap/>
                  <w:vAlign w:val="bottom"/>
                  <w:hideMark/>
                </w:tcPr>
                <w:p w14:paraId="6CFC840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703A90E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38EB9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3827" w:type="dxa"/>
                  <w:tcBorders>
                    <w:top w:val="nil"/>
                    <w:left w:val="nil"/>
                    <w:bottom w:val="single" w:sz="4" w:space="0" w:color="auto"/>
                    <w:right w:val="single" w:sz="4" w:space="0" w:color="auto"/>
                  </w:tcBorders>
                  <w:shd w:val="clear" w:color="auto" w:fill="auto"/>
                  <w:noWrap/>
                  <w:vAlign w:val="bottom"/>
                  <w:hideMark/>
                </w:tcPr>
                <w:p w14:paraId="257AB9E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F515FB4"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1D51043"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3827" w:type="dxa"/>
                  <w:tcBorders>
                    <w:top w:val="nil"/>
                    <w:left w:val="nil"/>
                    <w:bottom w:val="single" w:sz="4" w:space="0" w:color="auto"/>
                    <w:right w:val="single" w:sz="4" w:space="0" w:color="auto"/>
                  </w:tcBorders>
                  <w:shd w:val="clear" w:color="auto" w:fill="auto"/>
                  <w:noWrap/>
                  <w:vAlign w:val="bottom"/>
                  <w:hideMark/>
                </w:tcPr>
                <w:p w14:paraId="35DD8C0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59CFFC78"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FD1459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3827" w:type="dxa"/>
                  <w:tcBorders>
                    <w:top w:val="nil"/>
                    <w:left w:val="nil"/>
                    <w:bottom w:val="single" w:sz="4" w:space="0" w:color="auto"/>
                    <w:right w:val="single" w:sz="4" w:space="0" w:color="auto"/>
                  </w:tcBorders>
                  <w:shd w:val="clear" w:color="auto" w:fill="auto"/>
                  <w:noWrap/>
                  <w:vAlign w:val="bottom"/>
                  <w:hideMark/>
                </w:tcPr>
                <w:p w14:paraId="5A67C3D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7BE81864"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B1575B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3827" w:type="dxa"/>
                  <w:tcBorders>
                    <w:top w:val="nil"/>
                    <w:left w:val="nil"/>
                    <w:bottom w:val="single" w:sz="4" w:space="0" w:color="auto"/>
                    <w:right w:val="single" w:sz="4" w:space="0" w:color="auto"/>
                  </w:tcBorders>
                  <w:shd w:val="clear" w:color="auto" w:fill="auto"/>
                  <w:noWrap/>
                  <w:vAlign w:val="bottom"/>
                  <w:hideMark/>
                </w:tcPr>
                <w:p w14:paraId="2152ADF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06A6049"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1FCC1B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28A0806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2241CDD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BFC8FD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3827" w:type="dxa"/>
                  <w:tcBorders>
                    <w:top w:val="nil"/>
                    <w:left w:val="nil"/>
                    <w:bottom w:val="single" w:sz="4" w:space="0" w:color="auto"/>
                    <w:right w:val="single" w:sz="4" w:space="0" w:color="auto"/>
                  </w:tcBorders>
                  <w:shd w:val="clear" w:color="auto" w:fill="auto"/>
                  <w:noWrap/>
                  <w:vAlign w:val="bottom"/>
                  <w:hideMark/>
                </w:tcPr>
                <w:p w14:paraId="2326CAE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3C80B74C"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18187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3827" w:type="dxa"/>
                  <w:tcBorders>
                    <w:top w:val="nil"/>
                    <w:left w:val="nil"/>
                    <w:bottom w:val="single" w:sz="4" w:space="0" w:color="auto"/>
                    <w:right w:val="single" w:sz="4" w:space="0" w:color="auto"/>
                  </w:tcBorders>
                  <w:shd w:val="clear" w:color="auto" w:fill="auto"/>
                  <w:noWrap/>
                  <w:vAlign w:val="bottom"/>
                  <w:hideMark/>
                </w:tcPr>
                <w:p w14:paraId="713C972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535C3D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104B48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1C8F6C2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1293945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AA7634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3827" w:type="dxa"/>
                  <w:tcBorders>
                    <w:top w:val="nil"/>
                    <w:left w:val="nil"/>
                    <w:bottom w:val="single" w:sz="4" w:space="0" w:color="auto"/>
                    <w:right w:val="single" w:sz="4" w:space="0" w:color="auto"/>
                  </w:tcBorders>
                  <w:shd w:val="clear" w:color="auto" w:fill="auto"/>
                  <w:noWrap/>
                  <w:vAlign w:val="bottom"/>
                  <w:hideMark/>
                </w:tcPr>
                <w:p w14:paraId="42996A6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57C01F4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2AE737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3827" w:type="dxa"/>
                  <w:tcBorders>
                    <w:top w:val="nil"/>
                    <w:left w:val="nil"/>
                    <w:bottom w:val="single" w:sz="4" w:space="0" w:color="auto"/>
                    <w:right w:val="single" w:sz="4" w:space="0" w:color="auto"/>
                  </w:tcBorders>
                  <w:shd w:val="clear" w:color="auto" w:fill="auto"/>
                  <w:noWrap/>
                  <w:vAlign w:val="bottom"/>
                  <w:hideMark/>
                </w:tcPr>
                <w:p w14:paraId="398FABD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8475079"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07C241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358206B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1C0A94B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2E722A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3827" w:type="dxa"/>
                  <w:tcBorders>
                    <w:top w:val="nil"/>
                    <w:left w:val="nil"/>
                    <w:bottom w:val="single" w:sz="4" w:space="0" w:color="auto"/>
                    <w:right w:val="single" w:sz="4" w:space="0" w:color="auto"/>
                  </w:tcBorders>
                  <w:shd w:val="clear" w:color="auto" w:fill="auto"/>
                  <w:noWrap/>
                  <w:vAlign w:val="bottom"/>
                  <w:hideMark/>
                </w:tcPr>
                <w:p w14:paraId="38291B5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0C696755"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CF7646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3827" w:type="dxa"/>
                  <w:tcBorders>
                    <w:top w:val="nil"/>
                    <w:left w:val="nil"/>
                    <w:bottom w:val="single" w:sz="4" w:space="0" w:color="auto"/>
                    <w:right w:val="single" w:sz="4" w:space="0" w:color="auto"/>
                  </w:tcBorders>
                  <w:shd w:val="clear" w:color="auto" w:fill="auto"/>
                  <w:noWrap/>
                  <w:vAlign w:val="bottom"/>
                  <w:hideMark/>
                </w:tcPr>
                <w:p w14:paraId="19D49BC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7E7180F"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2ADDE4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23351EB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7FD50D99"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792D4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3827" w:type="dxa"/>
                  <w:tcBorders>
                    <w:top w:val="nil"/>
                    <w:left w:val="nil"/>
                    <w:bottom w:val="single" w:sz="4" w:space="0" w:color="auto"/>
                    <w:right w:val="single" w:sz="4" w:space="0" w:color="auto"/>
                  </w:tcBorders>
                  <w:shd w:val="clear" w:color="auto" w:fill="auto"/>
                  <w:noWrap/>
                  <w:vAlign w:val="bottom"/>
                  <w:hideMark/>
                </w:tcPr>
                <w:p w14:paraId="26E6D06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0C4082C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B77AA2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3827" w:type="dxa"/>
                  <w:tcBorders>
                    <w:top w:val="nil"/>
                    <w:left w:val="nil"/>
                    <w:bottom w:val="single" w:sz="4" w:space="0" w:color="auto"/>
                    <w:right w:val="single" w:sz="4" w:space="0" w:color="auto"/>
                  </w:tcBorders>
                  <w:shd w:val="clear" w:color="auto" w:fill="auto"/>
                  <w:noWrap/>
                  <w:vAlign w:val="bottom"/>
                  <w:hideMark/>
                </w:tcPr>
                <w:p w14:paraId="28C798E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934BBE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1E59EA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3827" w:type="dxa"/>
                  <w:tcBorders>
                    <w:top w:val="nil"/>
                    <w:left w:val="nil"/>
                    <w:bottom w:val="single" w:sz="4" w:space="0" w:color="auto"/>
                    <w:right w:val="single" w:sz="4" w:space="0" w:color="auto"/>
                  </w:tcBorders>
                  <w:shd w:val="clear" w:color="auto" w:fill="auto"/>
                  <w:noWrap/>
                  <w:vAlign w:val="bottom"/>
                  <w:hideMark/>
                </w:tcPr>
                <w:p w14:paraId="0104336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5F2E1E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71868D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1E7A53F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08E167C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1D08C6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3827" w:type="dxa"/>
                  <w:tcBorders>
                    <w:top w:val="nil"/>
                    <w:left w:val="nil"/>
                    <w:bottom w:val="single" w:sz="4" w:space="0" w:color="auto"/>
                    <w:right w:val="single" w:sz="4" w:space="0" w:color="auto"/>
                  </w:tcBorders>
                  <w:shd w:val="clear" w:color="auto" w:fill="auto"/>
                  <w:noWrap/>
                  <w:vAlign w:val="bottom"/>
                  <w:hideMark/>
                </w:tcPr>
                <w:p w14:paraId="18A83AB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5A928EF8"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A5638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3827" w:type="dxa"/>
                  <w:tcBorders>
                    <w:top w:val="nil"/>
                    <w:left w:val="nil"/>
                    <w:bottom w:val="single" w:sz="4" w:space="0" w:color="auto"/>
                    <w:right w:val="single" w:sz="4" w:space="0" w:color="auto"/>
                  </w:tcBorders>
                  <w:shd w:val="clear" w:color="auto" w:fill="auto"/>
                  <w:noWrap/>
                  <w:vAlign w:val="bottom"/>
                  <w:hideMark/>
                </w:tcPr>
                <w:p w14:paraId="68CEA4B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6E3E812" w14:textId="77777777" w:rsidTr="002108FD">
              <w:trPr>
                <w:trHeight w:val="54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383B5A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3827" w:type="dxa"/>
                  <w:tcBorders>
                    <w:top w:val="nil"/>
                    <w:left w:val="nil"/>
                    <w:bottom w:val="single" w:sz="4" w:space="0" w:color="auto"/>
                    <w:right w:val="single" w:sz="4" w:space="0" w:color="auto"/>
                  </w:tcBorders>
                  <w:shd w:val="clear" w:color="auto" w:fill="auto"/>
                  <w:noWrap/>
                  <w:vAlign w:val="bottom"/>
                  <w:hideMark/>
                </w:tcPr>
                <w:p w14:paraId="2EDCC7A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67BAEA5"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04AE0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638B6A5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190E3CCE"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1E7F9B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3827" w:type="dxa"/>
                  <w:tcBorders>
                    <w:top w:val="nil"/>
                    <w:left w:val="nil"/>
                    <w:bottom w:val="single" w:sz="4" w:space="0" w:color="auto"/>
                    <w:right w:val="single" w:sz="4" w:space="0" w:color="auto"/>
                  </w:tcBorders>
                  <w:shd w:val="clear" w:color="auto" w:fill="auto"/>
                  <w:noWrap/>
                  <w:vAlign w:val="bottom"/>
                  <w:hideMark/>
                </w:tcPr>
                <w:p w14:paraId="3B647CA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13,971,440.90</w:t>
                  </w:r>
                </w:p>
              </w:tc>
            </w:tr>
            <w:tr w:rsidR="00CD73FD" w:rsidRPr="002233E5" w14:paraId="0BC9BB17"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23F6F2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3827" w:type="dxa"/>
                  <w:tcBorders>
                    <w:top w:val="nil"/>
                    <w:left w:val="nil"/>
                    <w:bottom w:val="single" w:sz="4" w:space="0" w:color="auto"/>
                    <w:right w:val="single" w:sz="4" w:space="0" w:color="auto"/>
                  </w:tcBorders>
                  <w:shd w:val="clear" w:color="auto" w:fill="auto"/>
                  <w:noWrap/>
                  <w:vAlign w:val="bottom"/>
                  <w:hideMark/>
                </w:tcPr>
                <w:p w14:paraId="6698B7A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789D305"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51B10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0A5FC80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13,971,440.90</w:t>
                  </w:r>
                </w:p>
              </w:tc>
            </w:tr>
            <w:tr w:rsidR="00CD73FD" w:rsidRPr="002233E5" w14:paraId="02EE8D4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D7120D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3827" w:type="dxa"/>
                  <w:tcBorders>
                    <w:top w:val="nil"/>
                    <w:left w:val="nil"/>
                    <w:bottom w:val="single" w:sz="4" w:space="0" w:color="auto"/>
                    <w:right w:val="single" w:sz="4" w:space="0" w:color="auto"/>
                  </w:tcBorders>
                  <w:shd w:val="clear" w:color="auto" w:fill="auto"/>
                  <w:noWrap/>
                  <w:vAlign w:val="bottom"/>
                  <w:hideMark/>
                </w:tcPr>
                <w:p w14:paraId="180495A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31B344D"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4AD98B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OOYE</w:t>
                  </w:r>
                </w:p>
              </w:tc>
              <w:tc>
                <w:tcPr>
                  <w:tcW w:w="3827" w:type="dxa"/>
                  <w:tcBorders>
                    <w:top w:val="nil"/>
                    <w:left w:val="nil"/>
                    <w:bottom w:val="single" w:sz="4" w:space="0" w:color="auto"/>
                    <w:right w:val="single" w:sz="4" w:space="0" w:color="auto"/>
                  </w:tcBorders>
                  <w:shd w:val="clear" w:color="auto" w:fill="auto"/>
                  <w:noWrap/>
                  <w:vAlign w:val="bottom"/>
                  <w:hideMark/>
                </w:tcPr>
                <w:p w14:paraId="62C8240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584DC4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5B24F4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14993B4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7775336"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50276F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3827" w:type="dxa"/>
                  <w:tcBorders>
                    <w:top w:val="nil"/>
                    <w:left w:val="nil"/>
                    <w:bottom w:val="single" w:sz="4" w:space="0" w:color="auto"/>
                    <w:right w:val="single" w:sz="4" w:space="0" w:color="auto"/>
                  </w:tcBorders>
                  <w:shd w:val="clear" w:color="auto" w:fill="auto"/>
                  <w:noWrap/>
                  <w:vAlign w:val="bottom"/>
                  <w:hideMark/>
                </w:tcPr>
                <w:p w14:paraId="2A99C06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4,101,432.25</w:t>
                  </w:r>
                </w:p>
              </w:tc>
            </w:tr>
            <w:tr w:rsidR="00CD73FD" w:rsidRPr="002233E5" w14:paraId="4B5B3205"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7C01B0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3827" w:type="dxa"/>
                  <w:tcBorders>
                    <w:top w:val="nil"/>
                    <w:left w:val="nil"/>
                    <w:bottom w:val="single" w:sz="4" w:space="0" w:color="auto"/>
                    <w:right w:val="single" w:sz="4" w:space="0" w:color="auto"/>
                  </w:tcBorders>
                  <w:shd w:val="clear" w:color="auto" w:fill="auto"/>
                  <w:noWrap/>
                  <w:vAlign w:val="bottom"/>
                  <w:hideMark/>
                </w:tcPr>
                <w:p w14:paraId="4FD8CDC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6E43682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49AC4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3827" w:type="dxa"/>
                  <w:tcBorders>
                    <w:top w:val="nil"/>
                    <w:left w:val="nil"/>
                    <w:bottom w:val="single" w:sz="4" w:space="0" w:color="auto"/>
                    <w:right w:val="single" w:sz="4" w:space="0" w:color="auto"/>
                  </w:tcBorders>
                  <w:shd w:val="clear" w:color="auto" w:fill="auto"/>
                  <w:noWrap/>
                  <w:vAlign w:val="bottom"/>
                  <w:hideMark/>
                </w:tcPr>
                <w:p w14:paraId="407BF3C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A83430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AFF00E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3827" w:type="dxa"/>
                  <w:tcBorders>
                    <w:top w:val="nil"/>
                    <w:left w:val="nil"/>
                    <w:bottom w:val="single" w:sz="4" w:space="0" w:color="auto"/>
                    <w:right w:val="single" w:sz="4" w:space="0" w:color="auto"/>
                  </w:tcBorders>
                  <w:shd w:val="clear" w:color="auto" w:fill="auto"/>
                  <w:noWrap/>
                  <w:vAlign w:val="bottom"/>
                  <w:hideMark/>
                </w:tcPr>
                <w:p w14:paraId="13D3417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9EFDF6B"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8AE4FD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223A843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30FF435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25ADBB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3827" w:type="dxa"/>
                  <w:tcBorders>
                    <w:top w:val="nil"/>
                    <w:left w:val="nil"/>
                    <w:bottom w:val="single" w:sz="4" w:space="0" w:color="auto"/>
                    <w:right w:val="single" w:sz="4" w:space="0" w:color="auto"/>
                  </w:tcBorders>
                  <w:shd w:val="clear" w:color="auto" w:fill="auto"/>
                  <w:noWrap/>
                  <w:vAlign w:val="bottom"/>
                  <w:hideMark/>
                </w:tcPr>
                <w:p w14:paraId="32ACF9F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46C783F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BC63D3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3827" w:type="dxa"/>
                  <w:tcBorders>
                    <w:top w:val="nil"/>
                    <w:left w:val="nil"/>
                    <w:bottom w:val="single" w:sz="4" w:space="0" w:color="auto"/>
                    <w:right w:val="single" w:sz="4" w:space="0" w:color="auto"/>
                  </w:tcBorders>
                  <w:shd w:val="clear" w:color="auto" w:fill="auto"/>
                  <w:noWrap/>
                  <w:vAlign w:val="bottom"/>
                  <w:hideMark/>
                </w:tcPr>
                <w:p w14:paraId="0F262E3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90968D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F1D827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3827" w:type="dxa"/>
                  <w:tcBorders>
                    <w:top w:val="nil"/>
                    <w:left w:val="nil"/>
                    <w:bottom w:val="single" w:sz="4" w:space="0" w:color="auto"/>
                    <w:right w:val="single" w:sz="4" w:space="0" w:color="auto"/>
                  </w:tcBorders>
                  <w:shd w:val="clear" w:color="auto" w:fill="auto"/>
                  <w:noWrap/>
                  <w:vAlign w:val="bottom"/>
                  <w:hideMark/>
                </w:tcPr>
                <w:p w14:paraId="5A23589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280AF9AA"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908333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3827" w:type="dxa"/>
                  <w:tcBorders>
                    <w:top w:val="nil"/>
                    <w:left w:val="nil"/>
                    <w:bottom w:val="single" w:sz="4" w:space="0" w:color="auto"/>
                    <w:right w:val="single" w:sz="4" w:space="0" w:color="auto"/>
                  </w:tcBorders>
                  <w:shd w:val="clear" w:color="auto" w:fill="auto"/>
                  <w:noWrap/>
                  <w:vAlign w:val="bottom"/>
                  <w:hideMark/>
                </w:tcPr>
                <w:p w14:paraId="6AA0708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35EBB79E"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818AE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3827" w:type="dxa"/>
                  <w:tcBorders>
                    <w:top w:val="nil"/>
                    <w:left w:val="nil"/>
                    <w:bottom w:val="single" w:sz="4" w:space="0" w:color="auto"/>
                    <w:right w:val="single" w:sz="4" w:space="0" w:color="auto"/>
                  </w:tcBorders>
                  <w:shd w:val="clear" w:color="auto" w:fill="auto"/>
                  <w:noWrap/>
                  <w:vAlign w:val="bottom"/>
                  <w:hideMark/>
                </w:tcPr>
                <w:p w14:paraId="75F793B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57888B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EEFE8E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44C71B8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7EA47D19"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C220A4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3827" w:type="dxa"/>
                  <w:tcBorders>
                    <w:top w:val="nil"/>
                    <w:left w:val="nil"/>
                    <w:bottom w:val="single" w:sz="4" w:space="0" w:color="auto"/>
                    <w:right w:val="single" w:sz="4" w:space="0" w:color="auto"/>
                  </w:tcBorders>
                  <w:shd w:val="clear" w:color="auto" w:fill="auto"/>
                  <w:noWrap/>
                  <w:vAlign w:val="bottom"/>
                  <w:hideMark/>
                </w:tcPr>
                <w:p w14:paraId="60F052C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2,734,288.18</w:t>
                  </w:r>
                </w:p>
              </w:tc>
            </w:tr>
            <w:tr w:rsidR="00CD73FD" w:rsidRPr="002233E5" w14:paraId="74701CFD"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7601C0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3827" w:type="dxa"/>
                  <w:tcBorders>
                    <w:top w:val="nil"/>
                    <w:left w:val="nil"/>
                    <w:bottom w:val="single" w:sz="4" w:space="0" w:color="auto"/>
                    <w:right w:val="single" w:sz="4" w:space="0" w:color="auto"/>
                  </w:tcBorders>
                  <w:shd w:val="clear" w:color="auto" w:fill="auto"/>
                  <w:noWrap/>
                  <w:vAlign w:val="bottom"/>
                  <w:hideMark/>
                </w:tcPr>
                <w:p w14:paraId="0D1EDF7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EB5B72B"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C1515A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3827" w:type="dxa"/>
                  <w:tcBorders>
                    <w:top w:val="nil"/>
                    <w:left w:val="nil"/>
                    <w:bottom w:val="single" w:sz="4" w:space="0" w:color="auto"/>
                    <w:right w:val="single" w:sz="4" w:space="0" w:color="auto"/>
                  </w:tcBorders>
                  <w:shd w:val="clear" w:color="auto" w:fill="auto"/>
                  <w:noWrap/>
                  <w:vAlign w:val="bottom"/>
                  <w:hideMark/>
                </w:tcPr>
                <w:p w14:paraId="1FECE90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20FFFEF" w14:textId="77777777" w:rsidTr="002108FD">
              <w:trPr>
                <w:trHeight w:val="51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C40DAD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5F184B5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2,734,288.18</w:t>
                  </w:r>
                </w:p>
              </w:tc>
            </w:tr>
            <w:tr w:rsidR="00CD73FD" w:rsidRPr="002233E5" w14:paraId="44860F47"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ADA42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3827" w:type="dxa"/>
                  <w:tcBorders>
                    <w:top w:val="nil"/>
                    <w:left w:val="nil"/>
                    <w:bottom w:val="single" w:sz="4" w:space="0" w:color="auto"/>
                    <w:right w:val="single" w:sz="4" w:space="0" w:color="auto"/>
                  </w:tcBorders>
                  <w:shd w:val="clear" w:color="auto" w:fill="auto"/>
                  <w:noWrap/>
                  <w:vAlign w:val="bottom"/>
                  <w:hideMark/>
                </w:tcPr>
                <w:p w14:paraId="2241772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F6B1E28"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605026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3827" w:type="dxa"/>
                  <w:tcBorders>
                    <w:top w:val="nil"/>
                    <w:left w:val="nil"/>
                    <w:bottom w:val="single" w:sz="4" w:space="0" w:color="auto"/>
                    <w:right w:val="single" w:sz="4" w:space="0" w:color="auto"/>
                  </w:tcBorders>
                  <w:shd w:val="clear" w:color="auto" w:fill="auto"/>
                  <w:noWrap/>
                  <w:vAlign w:val="bottom"/>
                  <w:hideMark/>
                </w:tcPr>
                <w:p w14:paraId="693989D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76DA3CF"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B70BE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1F55536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6818865"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4320CA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3827" w:type="dxa"/>
                  <w:tcBorders>
                    <w:top w:val="nil"/>
                    <w:left w:val="nil"/>
                    <w:bottom w:val="single" w:sz="4" w:space="0" w:color="auto"/>
                    <w:right w:val="single" w:sz="4" w:space="0" w:color="auto"/>
                  </w:tcBorders>
                  <w:shd w:val="clear" w:color="auto" w:fill="auto"/>
                  <w:noWrap/>
                  <w:vAlign w:val="bottom"/>
                  <w:hideMark/>
                </w:tcPr>
                <w:p w14:paraId="7F1CFF7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22C708F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25A507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3827" w:type="dxa"/>
                  <w:tcBorders>
                    <w:top w:val="nil"/>
                    <w:left w:val="nil"/>
                    <w:bottom w:val="single" w:sz="4" w:space="0" w:color="auto"/>
                    <w:right w:val="single" w:sz="4" w:space="0" w:color="auto"/>
                  </w:tcBorders>
                  <w:shd w:val="clear" w:color="auto" w:fill="auto"/>
                  <w:noWrap/>
                  <w:vAlign w:val="bottom"/>
                  <w:hideMark/>
                </w:tcPr>
                <w:p w14:paraId="5DCD29B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CB1D86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8AF92E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12A41B2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6A60686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DC85E6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3827" w:type="dxa"/>
                  <w:tcBorders>
                    <w:top w:val="nil"/>
                    <w:left w:val="nil"/>
                    <w:bottom w:val="single" w:sz="4" w:space="0" w:color="auto"/>
                    <w:right w:val="single" w:sz="4" w:space="0" w:color="auto"/>
                  </w:tcBorders>
                  <w:shd w:val="clear" w:color="auto" w:fill="auto"/>
                  <w:noWrap/>
                  <w:vAlign w:val="bottom"/>
                  <w:hideMark/>
                </w:tcPr>
                <w:p w14:paraId="5AD9A37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13,661,440.90</w:t>
                  </w:r>
                </w:p>
              </w:tc>
            </w:tr>
            <w:tr w:rsidR="00CD73FD" w:rsidRPr="002233E5" w14:paraId="7BBC65E9"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F928B1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3827" w:type="dxa"/>
                  <w:tcBorders>
                    <w:top w:val="nil"/>
                    <w:left w:val="nil"/>
                    <w:bottom w:val="single" w:sz="4" w:space="0" w:color="auto"/>
                    <w:right w:val="single" w:sz="4" w:space="0" w:color="auto"/>
                  </w:tcBorders>
                  <w:shd w:val="clear" w:color="auto" w:fill="auto"/>
                  <w:noWrap/>
                  <w:vAlign w:val="bottom"/>
                  <w:hideMark/>
                </w:tcPr>
                <w:p w14:paraId="03EED05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2A91CB8" w14:textId="77777777" w:rsidTr="002108FD">
              <w:trPr>
                <w:trHeight w:val="6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59E8B9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2E5DE1B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13,661,440.90</w:t>
                  </w:r>
                </w:p>
              </w:tc>
            </w:tr>
            <w:tr w:rsidR="00CD73FD" w:rsidRPr="002233E5" w14:paraId="40B690F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CBFA69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3827" w:type="dxa"/>
                  <w:tcBorders>
                    <w:top w:val="nil"/>
                    <w:left w:val="nil"/>
                    <w:bottom w:val="single" w:sz="4" w:space="0" w:color="auto"/>
                    <w:right w:val="single" w:sz="4" w:space="0" w:color="auto"/>
                  </w:tcBorders>
                  <w:shd w:val="clear" w:color="auto" w:fill="auto"/>
                  <w:noWrap/>
                  <w:vAlign w:val="bottom"/>
                  <w:hideMark/>
                </w:tcPr>
                <w:p w14:paraId="2F67EB3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2F1B6F9E" w14:textId="77777777" w:rsidTr="002108FD">
              <w:trPr>
                <w:trHeight w:val="78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6E334B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3827" w:type="dxa"/>
                  <w:tcBorders>
                    <w:top w:val="nil"/>
                    <w:left w:val="nil"/>
                    <w:bottom w:val="single" w:sz="4" w:space="0" w:color="auto"/>
                    <w:right w:val="single" w:sz="4" w:space="0" w:color="auto"/>
                  </w:tcBorders>
                  <w:shd w:val="clear" w:color="auto" w:fill="auto"/>
                  <w:noWrap/>
                  <w:vAlign w:val="bottom"/>
                  <w:hideMark/>
                </w:tcPr>
                <w:p w14:paraId="456AD93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4B368E2" w14:textId="77777777" w:rsidTr="002108FD">
              <w:trPr>
                <w:trHeight w:val="36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A95BE1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6DA9587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60E5F08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1CB5AA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3827" w:type="dxa"/>
                  <w:tcBorders>
                    <w:top w:val="nil"/>
                    <w:left w:val="nil"/>
                    <w:bottom w:val="single" w:sz="4" w:space="0" w:color="auto"/>
                    <w:right w:val="single" w:sz="4" w:space="0" w:color="auto"/>
                  </w:tcBorders>
                  <w:shd w:val="clear" w:color="auto" w:fill="auto"/>
                  <w:noWrap/>
                  <w:vAlign w:val="bottom"/>
                  <w:hideMark/>
                </w:tcPr>
                <w:p w14:paraId="316092A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08963BC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049FE5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3827" w:type="dxa"/>
                  <w:tcBorders>
                    <w:top w:val="nil"/>
                    <w:left w:val="nil"/>
                    <w:bottom w:val="single" w:sz="4" w:space="0" w:color="auto"/>
                    <w:right w:val="single" w:sz="4" w:space="0" w:color="auto"/>
                  </w:tcBorders>
                  <w:shd w:val="clear" w:color="auto" w:fill="auto"/>
                  <w:noWrap/>
                  <w:vAlign w:val="bottom"/>
                  <w:hideMark/>
                </w:tcPr>
                <w:p w14:paraId="61AEC3B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B57DBE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68069B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0765115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34063457"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49AF7F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ISOKAN</w:t>
                  </w:r>
                </w:p>
              </w:tc>
              <w:tc>
                <w:tcPr>
                  <w:tcW w:w="3827" w:type="dxa"/>
                  <w:tcBorders>
                    <w:top w:val="nil"/>
                    <w:left w:val="nil"/>
                    <w:bottom w:val="single" w:sz="4" w:space="0" w:color="auto"/>
                    <w:right w:val="single" w:sz="4" w:space="0" w:color="auto"/>
                  </w:tcBorders>
                  <w:shd w:val="clear" w:color="auto" w:fill="auto"/>
                  <w:noWrap/>
                  <w:vAlign w:val="bottom"/>
                  <w:hideMark/>
                </w:tcPr>
                <w:p w14:paraId="4827A58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7CFC26CD"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D12B09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3827" w:type="dxa"/>
                  <w:tcBorders>
                    <w:top w:val="nil"/>
                    <w:left w:val="nil"/>
                    <w:bottom w:val="single" w:sz="4" w:space="0" w:color="auto"/>
                    <w:right w:val="single" w:sz="4" w:space="0" w:color="auto"/>
                  </w:tcBorders>
                  <w:shd w:val="clear" w:color="auto" w:fill="auto"/>
                  <w:noWrap/>
                  <w:vAlign w:val="bottom"/>
                  <w:hideMark/>
                </w:tcPr>
                <w:p w14:paraId="010D798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6E3977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06982D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1ACDDEA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783939F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4359DA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3827" w:type="dxa"/>
                  <w:tcBorders>
                    <w:top w:val="nil"/>
                    <w:left w:val="nil"/>
                    <w:bottom w:val="single" w:sz="4" w:space="0" w:color="auto"/>
                    <w:right w:val="single" w:sz="4" w:space="0" w:color="auto"/>
                  </w:tcBorders>
                  <w:shd w:val="clear" w:color="auto" w:fill="auto"/>
                  <w:noWrap/>
                  <w:vAlign w:val="bottom"/>
                  <w:hideMark/>
                </w:tcPr>
                <w:p w14:paraId="57EE9E3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37334DB8"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6718E3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3827" w:type="dxa"/>
                  <w:tcBorders>
                    <w:top w:val="nil"/>
                    <w:left w:val="nil"/>
                    <w:bottom w:val="single" w:sz="4" w:space="0" w:color="auto"/>
                    <w:right w:val="single" w:sz="4" w:space="0" w:color="auto"/>
                  </w:tcBorders>
                  <w:shd w:val="clear" w:color="auto" w:fill="auto"/>
                  <w:noWrap/>
                  <w:vAlign w:val="bottom"/>
                  <w:hideMark/>
                </w:tcPr>
                <w:p w14:paraId="0D6A044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CD58CF7"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639669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3827" w:type="dxa"/>
                  <w:tcBorders>
                    <w:top w:val="nil"/>
                    <w:left w:val="nil"/>
                    <w:bottom w:val="single" w:sz="4" w:space="0" w:color="auto"/>
                    <w:right w:val="single" w:sz="4" w:space="0" w:color="auto"/>
                  </w:tcBorders>
                  <w:shd w:val="clear" w:color="auto" w:fill="auto"/>
                  <w:noWrap/>
                  <w:vAlign w:val="bottom"/>
                  <w:hideMark/>
                </w:tcPr>
                <w:p w14:paraId="23213AB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7E8BEE4"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78DB27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5203D3F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352404EE"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6F0283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3827" w:type="dxa"/>
                  <w:tcBorders>
                    <w:top w:val="nil"/>
                    <w:left w:val="nil"/>
                    <w:bottom w:val="single" w:sz="4" w:space="0" w:color="auto"/>
                    <w:right w:val="single" w:sz="4" w:space="0" w:color="auto"/>
                  </w:tcBorders>
                  <w:shd w:val="clear" w:color="auto" w:fill="auto"/>
                  <w:noWrap/>
                  <w:vAlign w:val="bottom"/>
                  <w:hideMark/>
                </w:tcPr>
                <w:p w14:paraId="3642A0E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20A939D2"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1DDE2B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3827" w:type="dxa"/>
                  <w:tcBorders>
                    <w:top w:val="nil"/>
                    <w:left w:val="nil"/>
                    <w:bottom w:val="single" w:sz="4" w:space="0" w:color="auto"/>
                    <w:right w:val="single" w:sz="4" w:space="0" w:color="auto"/>
                  </w:tcBorders>
                  <w:shd w:val="clear" w:color="auto" w:fill="auto"/>
                  <w:noWrap/>
                  <w:vAlign w:val="bottom"/>
                  <w:hideMark/>
                </w:tcPr>
                <w:p w14:paraId="784F98E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6C48521"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71C02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28A3962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29CDA1FC"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C33FB7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3827" w:type="dxa"/>
                  <w:tcBorders>
                    <w:top w:val="nil"/>
                    <w:left w:val="nil"/>
                    <w:bottom w:val="single" w:sz="4" w:space="0" w:color="auto"/>
                    <w:right w:val="single" w:sz="4" w:space="0" w:color="auto"/>
                  </w:tcBorders>
                  <w:shd w:val="clear" w:color="auto" w:fill="auto"/>
                  <w:noWrap/>
                  <w:vAlign w:val="bottom"/>
                  <w:hideMark/>
                </w:tcPr>
                <w:p w14:paraId="51439C3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111C07E8"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0CC018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3827" w:type="dxa"/>
                  <w:tcBorders>
                    <w:top w:val="nil"/>
                    <w:left w:val="nil"/>
                    <w:bottom w:val="single" w:sz="4" w:space="0" w:color="auto"/>
                    <w:right w:val="single" w:sz="4" w:space="0" w:color="auto"/>
                  </w:tcBorders>
                  <w:shd w:val="clear" w:color="auto" w:fill="auto"/>
                  <w:noWrap/>
                  <w:vAlign w:val="bottom"/>
                  <w:hideMark/>
                </w:tcPr>
                <w:p w14:paraId="3D62C49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B5C51C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B68143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3827" w:type="dxa"/>
                  <w:tcBorders>
                    <w:top w:val="nil"/>
                    <w:left w:val="nil"/>
                    <w:bottom w:val="single" w:sz="4" w:space="0" w:color="auto"/>
                    <w:right w:val="single" w:sz="4" w:space="0" w:color="auto"/>
                  </w:tcBorders>
                  <w:shd w:val="clear" w:color="auto" w:fill="auto"/>
                  <w:noWrap/>
                  <w:vAlign w:val="bottom"/>
                  <w:hideMark/>
                </w:tcPr>
                <w:p w14:paraId="62DC600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8E8300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FBAB88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19450BF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67DC177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E86A88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3827" w:type="dxa"/>
                  <w:tcBorders>
                    <w:top w:val="nil"/>
                    <w:left w:val="nil"/>
                    <w:bottom w:val="single" w:sz="4" w:space="0" w:color="auto"/>
                    <w:right w:val="single" w:sz="4" w:space="0" w:color="auto"/>
                  </w:tcBorders>
                  <w:shd w:val="clear" w:color="auto" w:fill="auto"/>
                  <w:noWrap/>
                  <w:vAlign w:val="bottom"/>
                  <w:hideMark/>
                </w:tcPr>
                <w:p w14:paraId="1EFCEB5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6DF48EC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17DA51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3827" w:type="dxa"/>
                  <w:tcBorders>
                    <w:top w:val="nil"/>
                    <w:left w:val="nil"/>
                    <w:bottom w:val="single" w:sz="4" w:space="0" w:color="auto"/>
                    <w:right w:val="single" w:sz="4" w:space="0" w:color="auto"/>
                  </w:tcBorders>
                  <w:shd w:val="clear" w:color="auto" w:fill="auto"/>
                  <w:noWrap/>
                  <w:vAlign w:val="bottom"/>
                  <w:hideMark/>
                </w:tcPr>
                <w:p w14:paraId="4C337AA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655461C"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A16BCF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355B303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459C30E0"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06F666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3827" w:type="dxa"/>
                  <w:tcBorders>
                    <w:top w:val="nil"/>
                    <w:left w:val="nil"/>
                    <w:bottom w:val="single" w:sz="4" w:space="0" w:color="auto"/>
                    <w:right w:val="single" w:sz="4" w:space="0" w:color="auto"/>
                  </w:tcBorders>
                  <w:shd w:val="clear" w:color="auto" w:fill="auto"/>
                  <w:noWrap/>
                  <w:vAlign w:val="bottom"/>
                  <w:hideMark/>
                </w:tcPr>
                <w:p w14:paraId="1CB778A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0A8BA44C" w14:textId="77777777" w:rsidTr="002108FD">
              <w:trPr>
                <w:trHeight w:val="585"/>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40BE08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3827" w:type="dxa"/>
                  <w:tcBorders>
                    <w:top w:val="nil"/>
                    <w:left w:val="nil"/>
                    <w:bottom w:val="single" w:sz="4" w:space="0" w:color="auto"/>
                    <w:right w:val="single" w:sz="4" w:space="0" w:color="auto"/>
                  </w:tcBorders>
                  <w:shd w:val="clear" w:color="auto" w:fill="auto"/>
                  <w:noWrap/>
                  <w:vAlign w:val="bottom"/>
                  <w:hideMark/>
                </w:tcPr>
                <w:p w14:paraId="26B1B57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C10D948"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A2ABA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3827" w:type="dxa"/>
                  <w:tcBorders>
                    <w:top w:val="nil"/>
                    <w:left w:val="nil"/>
                    <w:bottom w:val="single" w:sz="4" w:space="0" w:color="auto"/>
                    <w:right w:val="single" w:sz="4" w:space="0" w:color="auto"/>
                  </w:tcBorders>
                  <w:shd w:val="clear" w:color="auto" w:fill="auto"/>
                  <w:noWrap/>
                  <w:vAlign w:val="bottom"/>
                  <w:hideMark/>
                </w:tcPr>
                <w:p w14:paraId="443122C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B58C5A9"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D6C6B9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6368177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207474D4"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7A3BC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3827" w:type="dxa"/>
                  <w:tcBorders>
                    <w:top w:val="nil"/>
                    <w:left w:val="nil"/>
                    <w:bottom w:val="single" w:sz="4" w:space="0" w:color="auto"/>
                    <w:right w:val="single" w:sz="4" w:space="0" w:color="auto"/>
                  </w:tcBorders>
                  <w:shd w:val="clear" w:color="auto" w:fill="auto"/>
                  <w:noWrap/>
                  <w:vAlign w:val="bottom"/>
                  <w:hideMark/>
                </w:tcPr>
                <w:p w14:paraId="2F7B18D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5E0C56FC"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EB2AD8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3827" w:type="dxa"/>
                  <w:tcBorders>
                    <w:top w:val="nil"/>
                    <w:left w:val="nil"/>
                    <w:bottom w:val="single" w:sz="4" w:space="0" w:color="auto"/>
                    <w:right w:val="single" w:sz="4" w:space="0" w:color="auto"/>
                  </w:tcBorders>
                  <w:shd w:val="clear" w:color="auto" w:fill="auto"/>
                  <w:noWrap/>
                  <w:vAlign w:val="bottom"/>
                  <w:hideMark/>
                </w:tcPr>
                <w:p w14:paraId="17B6E21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1F4B16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1A71D81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1C7BBC5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449743C6"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3347139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3827" w:type="dxa"/>
                  <w:tcBorders>
                    <w:top w:val="nil"/>
                    <w:left w:val="nil"/>
                    <w:bottom w:val="single" w:sz="4" w:space="0" w:color="auto"/>
                    <w:right w:val="single" w:sz="4" w:space="0" w:color="auto"/>
                  </w:tcBorders>
                  <w:shd w:val="clear" w:color="auto" w:fill="auto"/>
                  <w:noWrap/>
                  <w:vAlign w:val="bottom"/>
                  <w:hideMark/>
                </w:tcPr>
                <w:p w14:paraId="48C83B4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334C695"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7A0FDE1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3827" w:type="dxa"/>
                  <w:tcBorders>
                    <w:top w:val="nil"/>
                    <w:left w:val="nil"/>
                    <w:bottom w:val="single" w:sz="4" w:space="0" w:color="auto"/>
                    <w:right w:val="single" w:sz="4" w:space="0" w:color="auto"/>
                  </w:tcBorders>
                  <w:shd w:val="clear" w:color="auto" w:fill="auto"/>
                  <w:noWrap/>
                  <w:vAlign w:val="bottom"/>
                  <w:hideMark/>
                </w:tcPr>
                <w:p w14:paraId="4DC900E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E42B7B3"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AB3171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1389F32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64FFCAD"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508E2A4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3827" w:type="dxa"/>
                  <w:tcBorders>
                    <w:top w:val="nil"/>
                    <w:left w:val="nil"/>
                    <w:bottom w:val="single" w:sz="4" w:space="0" w:color="auto"/>
                    <w:right w:val="single" w:sz="4" w:space="0" w:color="auto"/>
                  </w:tcBorders>
                  <w:shd w:val="clear" w:color="auto" w:fill="auto"/>
                  <w:noWrap/>
                  <w:vAlign w:val="bottom"/>
                  <w:hideMark/>
                </w:tcPr>
                <w:p w14:paraId="78F83D2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4830AC6D"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259D798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3827" w:type="dxa"/>
                  <w:tcBorders>
                    <w:top w:val="nil"/>
                    <w:left w:val="nil"/>
                    <w:bottom w:val="single" w:sz="4" w:space="0" w:color="auto"/>
                    <w:right w:val="single" w:sz="4" w:space="0" w:color="auto"/>
                  </w:tcBorders>
                  <w:shd w:val="clear" w:color="auto" w:fill="auto"/>
                  <w:noWrap/>
                  <w:vAlign w:val="bottom"/>
                  <w:hideMark/>
                </w:tcPr>
                <w:p w14:paraId="254AF89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B46237B"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0E53A2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3827" w:type="dxa"/>
                  <w:tcBorders>
                    <w:top w:val="nil"/>
                    <w:left w:val="nil"/>
                    <w:bottom w:val="single" w:sz="4" w:space="0" w:color="auto"/>
                    <w:right w:val="single" w:sz="4" w:space="0" w:color="auto"/>
                  </w:tcBorders>
                  <w:shd w:val="clear" w:color="auto" w:fill="auto"/>
                  <w:noWrap/>
                  <w:vAlign w:val="bottom"/>
                  <w:hideMark/>
                </w:tcPr>
                <w:p w14:paraId="397D698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EE9408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6CCBEB7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3827" w:type="dxa"/>
                  <w:tcBorders>
                    <w:top w:val="nil"/>
                    <w:left w:val="nil"/>
                    <w:bottom w:val="single" w:sz="4" w:space="0" w:color="auto"/>
                    <w:right w:val="single" w:sz="4" w:space="0" w:color="auto"/>
                  </w:tcBorders>
                  <w:shd w:val="clear" w:color="auto" w:fill="auto"/>
                  <w:noWrap/>
                  <w:vAlign w:val="bottom"/>
                  <w:hideMark/>
                </w:tcPr>
                <w:p w14:paraId="66142C0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13,671,440.90</w:t>
                  </w:r>
                </w:p>
              </w:tc>
            </w:tr>
            <w:tr w:rsidR="00CD73FD" w:rsidRPr="002233E5" w14:paraId="547C818A" w14:textId="77777777" w:rsidTr="002108FD">
              <w:trPr>
                <w:trHeight w:val="300"/>
              </w:trPr>
              <w:tc>
                <w:tcPr>
                  <w:tcW w:w="3827" w:type="dxa"/>
                  <w:tcBorders>
                    <w:top w:val="nil"/>
                    <w:left w:val="single" w:sz="4" w:space="0" w:color="auto"/>
                    <w:bottom w:val="single" w:sz="4" w:space="0" w:color="auto"/>
                    <w:right w:val="single" w:sz="4" w:space="0" w:color="auto"/>
                  </w:tcBorders>
                  <w:shd w:val="clear" w:color="auto" w:fill="auto"/>
                  <w:noWrap/>
                  <w:vAlign w:val="bottom"/>
                  <w:hideMark/>
                </w:tcPr>
                <w:p w14:paraId="455DB2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3827" w:type="dxa"/>
                  <w:tcBorders>
                    <w:top w:val="nil"/>
                    <w:left w:val="nil"/>
                    <w:bottom w:val="single" w:sz="4" w:space="0" w:color="auto"/>
                    <w:right w:val="single" w:sz="4" w:space="0" w:color="auto"/>
                  </w:tcBorders>
                  <w:shd w:val="clear" w:color="auto" w:fill="auto"/>
                  <w:noWrap/>
                  <w:vAlign w:val="bottom"/>
                  <w:hideMark/>
                </w:tcPr>
                <w:p w14:paraId="369A31F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365,317,472.01</w:t>
                  </w:r>
                </w:p>
              </w:tc>
            </w:tr>
          </w:tbl>
          <w:p w14:paraId="478261AD" w14:textId="77777777" w:rsidR="00CD73FD" w:rsidRPr="002233E5" w:rsidRDefault="00CD73FD" w:rsidP="002108FD">
            <w:pPr>
              <w:spacing w:after="0" w:line="276" w:lineRule="auto"/>
              <w:jc w:val="center"/>
              <w:rPr>
                <w:rFonts w:ascii="Cambria" w:hAnsi="Cambria"/>
                <w:bCs/>
              </w:rPr>
            </w:pPr>
          </w:p>
          <w:p w14:paraId="6FE9FBD1" w14:textId="77777777" w:rsidR="00CD73FD" w:rsidRPr="002233E5" w:rsidRDefault="00CD73FD" w:rsidP="002108FD">
            <w:pPr>
              <w:spacing w:after="0" w:line="276" w:lineRule="auto"/>
              <w:jc w:val="center"/>
              <w:rPr>
                <w:rFonts w:ascii="Cambria" w:hAnsi="Cambria"/>
                <w:bCs/>
              </w:rPr>
            </w:pPr>
          </w:p>
          <w:p w14:paraId="7E6E762F" w14:textId="77777777" w:rsidR="00CD73FD" w:rsidRPr="002233E5" w:rsidRDefault="00CD73FD" w:rsidP="002108FD">
            <w:pPr>
              <w:spacing w:after="0" w:line="276" w:lineRule="auto"/>
              <w:jc w:val="center"/>
              <w:rPr>
                <w:rFonts w:ascii="Cambria" w:hAnsi="Cambria"/>
                <w:bCs/>
              </w:rPr>
            </w:pPr>
          </w:p>
          <w:p w14:paraId="6EB8F39D" w14:textId="77777777" w:rsidR="00CD73FD" w:rsidRPr="002233E5" w:rsidRDefault="00CD73FD" w:rsidP="002108FD">
            <w:pPr>
              <w:spacing w:after="0" w:line="276" w:lineRule="auto"/>
              <w:jc w:val="center"/>
              <w:rPr>
                <w:rFonts w:ascii="Cambria" w:hAnsi="Cambria"/>
                <w:bCs/>
              </w:rPr>
            </w:pPr>
          </w:p>
          <w:p w14:paraId="4866C8B1" w14:textId="77777777" w:rsidR="00CD73FD" w:rsidRPr="002233E5" w:rsidRDefault="00CD73FD" w:rsidP="002108FD">
            <w:pPr>
              <w:spacing w:after="0" w:line="276" w:lineRule="auto"/>
              <w:jc w:val="center"/>
              <w:rPr>
                <w:rFonts w:ascii="Cambria" w:hAnsi="Cambria"/>
                <w:bCs/>
              </w:rPr>
            </w:pPr>
          </w:p>
          <w:p w14:paraId="2A2E157B" w14:textId="77777777" w:rsidR="00CD73FD" w:rsidRPr="002233E5" w:rsidRDefault="00CD73FD" w:rsidP="002108FD">
            <w:pPr>
              <w:spacing w:after="0" w:line="276" w:lineRule="auto"/>
              <w:jc w:val="center"/>
              <w:rPr>
                <w:rFonts w:ascii="Cambria" w:hAnsi="Cambria"/>
                <w:bCs/>
              </w:rPr>
            </w:pPr>
          </w:p>
          <w:p w14:paraId="44FAC7BB" w14:textId="77777777" w:rsidR="00CD73FD" w:rsidRPr="002233E5" w:rsidRDefault="00CD73FD" w:rsidP="002108FD">
            <w:pPr>
              <w:spacing w:after="0" w:line="276" w:lineRule="auto"/>
              <w:jc w:val="center"/>
              <w:rPr>
                <w:rFonts w:ascii="Cambria" w:hAnsi="Cambria"/>
                <w:bCs/>
              </w:rPr>
            </w:pPr>
          </w:p>
          <w:p w14:paraId="63CD25AD" w14:textId="77777777" w:rsidR="00CD73FD" w:rsidRPr="002233E5" w:rsidRDefault="00CD73FD" w:rsidP="002108FD">
            <w:pPr>
              <w:spacing w:after="0" w:line="276" w:lineRule="auto"/>
              <w:jc w:val="center"/>
              <w:rPr>
                <w:rFonts w:ascii="Cambria" w:hAnsi="Cambria"/>
                <w:bCs/>
              </w:rPr>
            </w:pPr>
          </w:p>
          <w:p w14:paraId="502B4865" w14:textId="77777777" w:rsidR="00CD73FD" w:rsidRPr="002233E5" w:rsidRDefault="00CD73FD" w:rsidP="002108FD">
            <w:pPr>
              <w:spacing w:after="0" w:line="276" w:lineRule="auto"/>
              <w:jc w:val="center"/>
              <w:rPr>
                <w:rFonts w:ascii="Cambria" w:hAnsi="Cambria"/>
                <w:bCs/>
              </w:rPr>
            </w:pPr>
          </w:p>
          <w:p w14:paraId="27852FC6"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85</w:t>
            </w:r>
          </w:p>
          <w:p w14:paraId="3B8673AE" w14:textId="77777777" w:rsidR="00CD73FD" w:rsidRPr="002233E5" w:rsidRDefault="00CD73FD" w:rsidP="002108FD">
            <w:pPr>
              <w:spacing w:after="0" w:line="276" w:lineRule="auto"/>
              <w:jc w:val="center"/>
              <w:rPr>
                <w:rFonts w:ascii="Cambria" w:hAnsi="Cambria"/>
                <w:bCs/>
              </w:rPr>
            </w:pPr>
            <w:r w:rsidRPr="002233E5">
              <w:rPr>
                <w:rFonts w:ascii="Cambria" w:hAnsi="Cambria"/>
                <w:bCs/>
              </w:rPr>
              <w:t>[10KM ROAD]</w:t>
            </w:r>
          </w:p>
          <w:p w14:paraId="3010AF41" w14:textId="77777777" w:rsidR="00CD73FD" w:rsidRPr="002233E5" w:rsidRDefault="00CD73FD" w:rsidP="002108FD">
            <w:pPr>
              <w:spacing w:after="0" w:line="276" w:lineRule="auto"/>
              <w:jc w:val="center"/>
              <w:rPr>
                <w:rFonts w:ascii="Cambria" w:hAnsi="Cambria"/>
                <w:bCs/>
              </w:rPr>
            </w:pPr>
          </w:p>
          <w:tbl>
            <w:tblPr>
              <w:tblW w:w="5896" w:type="dxa"/>
              <w:jc w:val="center"/>
              <w:tblLayout w:type="fixed"/>
              <w:tblLook w:val="04A0" w:firstRow="1" w:lastRow="0" w:firstColumn="1" w:lastColumn="0" w:noHBand="0" w:noVBand="1"/>
            </w:tblPr>
            <w:tblGrid>
              <w:gridCol w:w="3923"/>
              <w:gridCol w:w="1973"/>
            </w:tblGrid>
            <w:tr w:rsidR="00CD73FD" w:rsidRPr="002233E5" w14:paraId="02CDDAE2" w14:textId="77777777" w:rsidTr="002108FD">
              <w:trPr>
                <w:trHeight w:val="825"/>
                <w:jc w:val="center"/>
              </w:trPr>
              <w:tc>
                <w:tcPr>
                  <w:tcW w:w="39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2030A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1973" w:type="dxa"/>
                  <w:tcBorders>
                    <w:top w:val="single" w:sz="4" w:space="0" w:color="auto"/>
                    <w:left w:val="nil"/>
                    <w:bottom w:val="single" w:sz="4" w:space="0" w:color="auto"/>
                    <w:right w:val="single" w:sz="4" w:space="0" w:color="auto"/>
                  </w:tcBorders>
                  <w:shd w:val="clear" w:color="auto" w:fill="auto"/>
                  <w:vAlign w:val="bottom"/>
                  <w:hideMark/>
                </w:tcPr>
                <w:p w14:paraId="6CF80B1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23,077,820.40</w:t>
                  </w:r>
                </w:p>
              </w:tc>
            </w:tr>
            <w:tr w:rsidR="00CD73FD" w:rsidRPr="002233E5" w14:paraId="11503AA3"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E52B0B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1973" w:type="dxa"/>
                  <w:tcBorders>
                    <w:top w:val="nil"/>
                    <w:left w:val="nil"/>
                    <w:bottom w:val="single" w:sz="4" w:space="0" w:color="auto"/>
                    <w:right w:val="single" w:sz="4" w:space="0" w:color="auto"/>
                  </w:tcBorders>
                  <w:shd w:val="clear" w:color="auto" w:fill="auto"/>
                  <w:noWrap/>
                  <w:vAlign w:val="bottom"/>
                  <w:hideMark/>
                </w:tcPr>
                <w:p w14:paraId="3551770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A0E06D9"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DE632B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133381F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23,077,820.40</w:t>
                  </w:r>
                </w:p>
              </w:tc>
            </w:tr>
            <w:tr w:rsidR="00CD73FD" w:rsidRPr="002233E5" w14:paraId="6E00DEDE"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729810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1973" w:type="dxa"/>
                  <w:tcBorders>
                    <w:top w:val="nil"/>
                    <w:left w:val="nil"/>
                    <w:bottom w:val="single" w:sz="4" w:space="0" w:color="auto"/>
                    <w:right w:val="single" w:sz="4" w:space="0" w:color="auto"/>
                  </w:tcBorders>
                  <w:shd w:val="clear" w:color="auto" w:fill="auto"/>
                  <w:noWrap/>
                  <w:vAlign w:val="bottom"/>
                  <w:hideMark/>
                </w:tcPr>
                <w:p w14:paraId="1E48E83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28,274,679.12</w:t>
                  </w:r>
                </w:p>
              </w:tc>
            </w:tr>
            <w:tr w:rsidR="00CD73FD" w:rsidRPr="002233E5" w14:paraId="3521DD9D"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3272CB8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1973" w:type="dxa"/>
                  <w:tcBorders>
                    <w:top w:val="nil"/>
                    <w:left w:val="nil"/>
                    <w:bottom w:val="single" w:sz="4" w:space="0" w:color="auto"/>
                    <w:right w:val="single" w:sz="4" w:space="0" w:color="auto"/>
                  </w:tcBorders>
                  <w:shd w:val="clear" w:color="auto" w:fill="auto"/>
                  <w:noWrap/>
                  <w:vAlign w:val="bottom"/>
                  <w:hideMark/>
                </w:tcPr>
                <w:p w14:paraId="78F6F4F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00B1174"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F3F96F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759068A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28,274,679.12</w:t>
                  </w:r>
                </w:p>
              </w:tc>
            </w:tr>
            <w:tr w:rsidR="00CD73FD" w:rsidRPr="002233E5" w14:paraId="2281E741"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3A959B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1973" w:type="dxa"/>
                  <w:tcBorders>
                    <w:top w:val="nil"/>
                    <w:left w:val="nil"/>
                    <w:bottom w:val="single" w:sz="4" w:space="0" w:color="auto"/>
                    <w:right w:val="single" w:sz="4" w:space="0" w:color="auto"/>
                  </w:tcBorders>
                  <w:shd w:val="clear" w:color="auto" w:fill="auto"/>
                  <w:noWrap/>
                  <w:vAlign w:val="bottom"/>
                  <w:hideMark/>
                </w:tcPr>
                <w:p w14:paraId="12E2D13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27,885,706.83</w:t>
                  </w:r>
                </w:p>
              </w:tc>
            </w:tr>
            <w:tr w:rsidR="00CD73FD" w:rsidRPr="002233E5" w14:paraId="0E67288A"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C91772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1973" w:type="dxa"/>
                  <w:tcBorders>
                    <w:top w:val="nil"/>
                    <w:left w:val="nil"/>
                    <w:bottom w:val="single" w:sz="4" w:space="0" w:color="auto"/>
                    <w:right w:val="single" w:sz="4" w:space="0" w:color="auto"/>
                  </w:tcBorders>
                  <w:shd w:val="clear" w:color="auto" w:fill="auto"/>
                  <w:vAlign w:val="bottom"/>
                  <w:hideMark/>
                </w:tcPr>
                <w:p w14:paraId="2394615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9B1C3BA"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68AF91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3C83DC9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27,885,706.83</w:t>
                  </w:r>
                </w:p>
              </w:tc>
            </w:tr>
            <w:tr w:rsidR="00CD73FD" w:rsidRPr="002233E5" w14:paraId="7E3CE40E"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3AE859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1973" w:type="dxa"/>
                  <w:tcBorders>
                    <w:top w:val="nil"/>
                    <w:left w:val="nil"/>
                    <w:bottom w:val="single" w:sz="4" w:space="0" w:color="auto"/>
                    <w:right w:val="single" w:sz="4" w:space="0" w:color="auto"/>
                  </w:tcBorders>
                  <w:shd w:val="clear" w:color="auto" w:fill="auto"/>
                  <w:noWrap/>
                  <w:vAlign w:val="bottom"/>
                  <w:hideMark/>
                </w:tcPr>
                <w:p w14:paraId="7948F07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18,327,270.16</w:t>
                  </w:r>
                </w:p>
              </w:tc>
            </w:tr>
            <w:tr w:rsidR="00CD73FD" w:rsidRPr="002233E5" w14:paraId="1D266973"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105F88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1973" w:type="dxa"/>
                  <w:tcBorders>
                    <w:top w:val="nil"/>
                    <w:left w:val="nil"/>
                    <w:bottom w:val="single" w:sz="4" w:space="0" w:color="auto"/>
                    <w:right w:val="single" w:sz="4" w:space="0" w:color="auto"/>
                  </w:tcBorders>
                  <w:shd w:val="clear" w:color="auto" w:fill="auto"/>
                  <w:noWrap/>
                  <w:vAlign w:val="bottom"/>
                  <w:hideMark/>
                </w:tcPr>
                <w:p w14:paraId="5D1C2E3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7084F1F"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5A821D0"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1973" w:type="dxa"/>
                  <w:tcBorders>
                    <w:top w:val="nil"/>
                    <w:left w:val="nil"/>
                    <w:bottom w:val="single" w:sz="4" w:space="0" w:color="auto"/>
                    <w:right w:val="single" w:sz="4" w:space="0" w:color="auto"/>
                  </w:tcBorders>
                  <w:shd w:val="clear" w:color="auto" w:fill="auto"/>
                  <w:noWrap/>
                  <w:vAlign w:val="bottom"/>
                  <w:hideMark/>
                </w:tcPr>
                <w:p w14:paraId="7E261BE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18,327,270.16</w:t>
                  </w:r>
                </w:p>
              </w:tc>
            </w:tr>
            <w:tr w:rsidR="00CD73FD" w:rsidRPr="002233E5" w14:paraId="3ADE9307"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34D01DB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1973" w:type="dxa"/>
                  <w:tcBorders>
                    <w:top w:val="nil"/>
                    <w:left w:val="nil"/>
                    <w:bottom w:val="single" w:sz="4" w:space="0" w:color="auto"/>
                    <w:right w:val="single" w:sz="4" w:space="0" w:color="auto"/>
                  </w:tcBorders>
                  <w:shd w:val="clear" w:color="auto" w:fill="auto"/>
                  <w:noWrap/>
                  <w:vAlign w:val="bottom"/>
                  <w:hideMark/>
                </w:tcPr>
                <w:p w14:paraId="2F11044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24,829,571.12</w:t>
                  </w:r>
                </w:p>
              </w:tc>
            </w:tr>
            <w:tr w:rsidR="00CD73FD" w:rsidRPr="002233E5" w14:paraId="61EA5885"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7BB4EF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1973" w:type="dxa"/>
                  <w:tcBorders>
                    <w:top w:val="nil"/>
                    <w:left w:val="nil"/>
                    <w:bottom w:val="single" w:sz="4" w:space="0" w:color="auto"/>
                    <w:right w:val="single" w:sz="4" w:space="0" w:color="auto"/>
                  </w:tcBorders>
                  <w:shd w:val="clear" w:color="auto" w:fill="auto"/>
                  <w:noWrap/>
                  <w:vAlign w:val="bottom"/>
                  <w:hideMark/>
                </w:tcPr>
                <w:p w14:paraId="37D0D78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D960DC3"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652E2C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64D2947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24,829,571.12</w:t>
                  </w:r>
                </w:p>
              </w:tc>
            </w:tr>
            <w:tr w:rsidR="00CD73FD" w:rsidRPr="002233E5" w14:paraId="18D7B88F"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09AFA1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1973" w:type="dxa"/>
                  <w:tcBorders>
                    <w:top w:val="nil"/>
                    <w:left w:val="nil"/>
                    <w:bottom w:val="single" w:sz="4" w:space="0" w:color="auto"/>
                    <w:right w:val="single" w:sz="4" w:space="0" w:color="auto"/>
                  </w:tcBorders>
                  <w:shd w:val="clear" w:color="auto" w:fill="auto"/>
                  <w:noWrap/>
                  <w:vAlign w:val="bottom"/>
                  <w:hideMark/>
                </w:tcPr>
                <w:p w14:paraId="5477F3F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19,900,869.04</w:t>
                  </w:r>
                </w:p>
              </w:tc>
            </w:tr>
            <w:tr w:rsidR="00CD73FD" w:rsidRPr="002233E5" w14:paraId="3D1D0C30"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6CFF2C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1973" w:type="dxa"/>
                  <w:tcBorders>
                    <w:top w:val="nil"/>
                    <w:left w:val="nil"/>
                    <w:bottom w:val="single" w:sz="4" w:space="0" w:color="auto"/>
                    <w:right w:val="single" w:sz="4" w:space="0" w:color="auto"/>
                  </w:tcBorders>
                  <w:shd w:val="clear" w:color="auto" w:fill="auto"/>
                  <w:noWrap/>
                  <w:vAlign w:val="bottom"/>
                  <w:hideMark/>
                </w:tcPr>
                <w:p w14:paraId="12A0C7C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09AA83F"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E6960A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4BAEEBD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19,900,869.04</w:t>
                  </w:r>
                </w:p>
              </w:tc>
            </w:tr>
            <w:tr w:rsidR="00CD73FD" w:rsidRPr="002233E5" w14:paraId="42E3B5F8"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835262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1973" w:type="dxa"/>
                  <w:tcBorders>
                    <w:top w:val="nil"/>
                    <w:left w:val="nil"/>
                    <w:bottom w:val="single" w:sz="4" w:space="0" w:color="auto"/>
                    <w:right w:val="single" w:sz="4" w:space="0" w:color="auto"/>
                  </w:tcBorders>
                  <w:shd w:val="clear" w:color="auto" w:fill="auto"/>
                  <w:noWrap/>
                  <w:vAlign w:val="bottom"/>
                  <w:hideMark/>
                </w:tcPr>
                <w:p w14:paraId="4A05283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24,250,815.84</w:t>
                  </w:r>
                </w:p>
              </w:tc>
            </w:tr>
            <w:tr w:rsidR="00CD73FD" w:rsidRPr="002233E5" w14:paraId="1E38A1DF"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34C8C09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1973" w:type="dxa"/>
                  <w:tcBorders>
                    <w:top w:val="nil"/>
                    <w:left w:val="nil"/>
                    <w:bottom w:val="single" w:sz="4" w:space="0" w:color="auto"/>
                    <w:right w:val="single" w:sz="4" w:space="0" w:color="auto"/>
                  </w:tcBorders>
                  <w:shd w:val="clear" w:color="auto" w:fill="auto"/>
                  <w:noWrap/>
                  <w:vAlign w:val="bottom"/>
                  <w:hideMark/>
                </w:tcPr>
                <w:p w14:paraId="14911E0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E20A1C4"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DA6A08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7C68736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24,250,815.84</w:t>
                  </w:r>
                </w:p>
              </w:tc>
            </w:tr>
            <w:tr w:rsidR="00CD73FD" w:rsidRPr="002233E5" w14:paraId="5B15F08D"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4EACA9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1973" w:type="dxa"/>
                  <w:tcBorders>
                    <w:top w:val="nil"/>
                    <w:left w:val="nil"/>
                    <w:bottom w:val="single" w:sz="4" w:space="0" w:color="auto"/>
                    <w:right w:val="single" w:sz="4" w:space="0" w:color="auto"/>
                  </w:tcBorders>
                  <w:shd w:val="clear" w:color="auto" w:fill="auto"/>
                  <w:noWrap/>
                  <w:vAlign w:val="bottom"/>
                  <w:hideMark/>
                </w:tcPr>
                <w:p w14:paraId="4E6A323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30,491,874.75</w:t>
                  </w:r>
                </w:p>
              </w:tc>
            </w:tr>
            <w:tr w:rsidR="00CD73FD" w:rsidRPr="002233E5" w14:paraId="5C442DA0"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3BA395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1973" w:type="dxa"/>
                  <w:tcBorders>
                    <w:top w:val="nil"/>
                    <w:left w:val="nil"/>
                    <w:bottom w:val="single" w:sz="4" w:space="0" w:color="auto"/>
                    <w:right w:val="single" w:sz="4" w:space="0" w:color="auto"/>
                  </w:tcBorders>
                  <w:shd w:val="clear" w:color="auto" w:fill="auto"/>
                  <w:noWrap/>
                  <w:vAlign w:val="bottom"/>
                  <w:hideMark/>
                </w:tcPr>
                <w:p w14:paraId="4A37DDC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4CDCE27"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3E97498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4CEC002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30,491,874.75</w:t>
                  </w:r>
                </w:p>
              </w:tc>
            </w:tr>
            <w:tr w:rsidR="00CD73FD" w:rsidRPr="002233E5" w14:paraId="5B698D06"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366A71A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1973" w:type="dxa"/>
                  <w:tcBorders>
                    <w:top w:val="nil"/>
                    <w:left w:val="nil"/>
                    <w:bottom w:val="single" w:sz="4" w:space="0" w:color="auto"/>
                    <w:right w:val="single" w:sz="4" w:space="0" w:color="auto"/>
                  </w:tcBorders>
                  <w:shd w:val="clear" w:color="auto" w:fill="auto"/>
                  <w:noWrap/>
                  <w:vAlign w:val="bottom"/>
                  <w:hideMark/>
                </w:tcPr>
                <w:p w14:paraId="2C97ECF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32,297,928.00</w:t>
                  </w:r>
                </w:p>
              </w:tc>
            </w:tr>
            <w:tr w:rsidR="00CD73FD" w:rsidRPr="002233E5" w14:paraId="262F74D0"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B54173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1973" w:type="dxa"/>
                  <w:tcBorders>
                    <w:top w:val="nil"/>
                    <w:left w:val="nil"/>
                    <w:bottom w:val="single" w:sz="4" w:space="0" w:color="auto"/>
                    <w:right w:val="single" w:sz="4" w:space="0" w:color="auto"/>
                  </w:tcBorders>
                  <w:shd w:val="clear" w:color="auto" w:fill="auto"/>
                  <w:noWrap/>
                  <w:vAlign w:val="bottom"/>
                  <w:hideMark/>
                </w:tcPr>
                <w:p w14:paraId="640B725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7A6CE22"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5A122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1973" w:type="dxa"/>
                  <w:tcBorders>
                    <w:top w:val="nil"/>
                    <w:left w:val="nil"/>
                    <w:bottom w:val="single" w:sz="4" w:space="0" w:color="auto"/>
                    <w:right w:val="single" w:sz="4" w:space="0" w:color="auto"/>
                  </w:tcBorders>
                  <w:shd w:val="clear" w:color="auto" w:fill="auto"/>
                  <w:noWrap/>
                  <w:vAlign w:val="bottom"/>
                  <w:hideMark/>
                </w:tcPr>
                <w:p w14:paraId="11AD126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B06193F"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53EBF5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233FA0B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32,297,928.00</w:t>
                  </w:r>
                </w:p>
              </w:tc>
            </w:tr>
            <w:tr w:rsidR="00CD73FD" w:rsidRPr="002233E5" w14:paraId="46AA6F68"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40374A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1973" w:type="dxa"/>
                  <w:tcBorders>
                    <w:top w:val="nil"/>
                    <w:left w:val="nil"/>
                    <w:bottom w:val="single" w:sz="4" w:space="0" w:color="auto"/>
                    <w:right w:val="single" w:sz="4" w:space="0" w:color="auto"/>
                  </w:tcBorders>
                  <w:shd w:val="clear" w:color="auto" w:fill="auto"/>
                  <w:noWrap/>
                  <w:vAlign w:val="bottom"/>
                  <w:hideMark/>
                </w:tcPr>
                <w:p w14:paraId="639E302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28,865,202.16</w:t>
                  </w:r>
                </w:p>
              </w:tc>
            </w:tr>
            <w:tr w:rsidR="00CD73FD" w:rsidRPr="002233E5" w14:paraId="10A7171A"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380D2C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1973" w:type="dxa"/>
                  <w:tcBorders>
                    <w:top w:val="nil"/>
                    <w:left w:val="nil"/>
                    <w:bottom w:val="single" w:sz="4" w:space="0" w:color="auto"/>
                    <w:right w:val="single" w:sz="4" w:space="0" w:color="auto"/>
                  </w:tcBorders>
                  <w:shd w:val="clear" w:color="auto" w:fill="auto"/>
                  <w:noWrap/>
                  <w:vAlign w:val="bottom"/>
                  <w:hideMark/>
                </w:tcPr>
                <w:p w14:paraId="5024038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7D75A12" w14:textId="77777777" w:rsidTr="002108FD">
              <w:trPr>
                <w:trHeight w:val="54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52DEC8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1973" w:type="dxa"/>
                  <w:tcBorders>
                    <w:top w:val="nil"/>
                    <w:left w:val="nil"/>
                    <w:bottom w:val="single" w:sz="4" w:space="0" w:color="auto"/>
                    <w:right w:val="single" w:sz="4" w:space="0" w:color="auto"/>
                  </w:tcBorders>
                  <w:shd w:val="clear" w:color="auto" w:fill="auto"/>
                  <w:noWrap/>
                  <w:vAlign w:val="bottom"/>
                  <w:hideMark/>
                </w:tcPr>
                <w:p w14:paraId="7DD6E33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076F0D8"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BA73B1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3992669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28,865,202.16</w:t>
                  </w:r>
                </w:p>
              </w:tc>
            </w:tr>
            <w:tr w:rsidR="00CD73FD" w:rsidRPr="002233E5" w14:paraId="1E5A70ED"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E02729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1973" w:type="dxa"/>
                  <w:tcBorders>
                    <w:top w:val="nil"/>
                    <w:left w:val="nil"/>
                    <w:bottom w:val="single" w:sz="4" w:space="0" w:color="auto"/>
                    <w:right w:val="single" w:sz="4" w:space="0" w:color="auto"/>
                  </w:tcBorders>
                  <w:shd w:val="clear" w:color="auto" w:fill="auto"/>
                  <w:noWrap/>
                  <w:vAlign w:val="bottom"/>
                  <w:hideMark/>
                </w:tcPr>
                <w:p w14:paraId="2EF23EA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26,407,797.36</w:t>
                  </w:r>
                </w:p>
              </w:tc>
            </w:tr>
            <w:tr w:rsidR="00CD73FD" w:rsidRPr="002233E5" w14:paraId="6D9C5852"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EAAE8E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1973" w:type="dxa"/>
                  <w:tcBorders>
                    <w:top w:val="nil"/>
                    <w:left w:val="nil"/>
                    <w:bottom w:val="single" w:sz="4" w:space="0" w:color="auto"/>
                    <w:right w:val="single" w:sz="4" w:space="0" w:color="auto"/>
                  </w:tcBorders>
                  <w:shd w:val="clear" w:color="auto" w:fill="auto"/>
                  <w:noWrap/>
                  <w:vAlign w:val="bottom"/>
                  <w:hideMark/>
                </w:tcPr>
                <w:p w14:paraId="4DB681B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3C4C027"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1F53D2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5836A78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26,407,797.36</w:t>
                  </w:r>
                </w:p>
              </w:tc>
            </w:tr>
            <w:tr w:rsidR="00CD73FD" w:rsidRPr="002233E5" w14:paraId="6DCF46F8"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E0C6C2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1973" w:type="dxa"/>
                  <w:tcBorders>
                    <w:top w:val="nil"/>
                    <w:left w:val="nil"/>
                    <w:bottom w:val="single" w:sz="4" w:space="0" w:color="auto"/>
                    <w:right w:val="single" w:sz="4" w:space="0" w:color="auto"/>
                  </w:tcBorders>
                  <w:shd w:val="clear" w:color="auto" w:fill="auto"/>
                  <w:noWrap/>
                  <w:vAlign w:val="bottom"/>
                  <w:hideMark/>
                </w:tcPr>
                <w:p w14:paraId="6D9E527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117DFEA"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3E295E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OOYE</w:t>
                  </w:r>
                </w:p>
              </w:tc>
              <w:tc>
                <w:tcPr>
                  <w:tcW w:w="1973" w:type="dxa"/>
                  <w:tcBorders>
                    <w:top w:val="nil"/>
                    <w:left w:val="nil"/>
                    <w:bottom w:val="single" w:sz="4" w:space="0" w:color="auto"/>
                    <w:right w:val="single" w:sz="4" w:space="0" w:color="auto"/>
                  </w:tcBorders>
                  <w:shd w:val="clear" w:color="auto" w:fill="auto"/>
                  <w:noWrap/>
                  <w:vAlign w:val="bottom"/>
                  <w:hideMark/>
                </w:tcPr>
                <w:p w14:paraId="669D717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77B3DBA"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BF5F87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364A9D2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5EB9FB1" w14:textId="77777777" w:rsidTr="002108FD">
              <w:trPr>
                <w:trHeight w:val="6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DFBE5A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1973" w:type="dxa"/>
                  <w:tcBorders>
                    <w:top w:val="nil"/>
                    <w:left w:val="nil"/>
                    <w:bottom w:val="single" w:sz="4" w:space="0" w:color="auto"/>
                    <w:right w:val="single" w:sz="4" w:space="0" w:color="auto"/>
                  </w:tcBorders>
                  <w:shd w:val="clear" w:color="auto" w:fill="auto"/>
                  <w:noWrap/>
                  <w:vAlign w:val="bottom"/>
                  <w:hideMark/>
                </w:tcPr>
                <w:p w14:paraId="43A5424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7,403,042.48</w:t>
                  </w:r>
                </w:p>
              </w:tc>
            </w:tr>
            <w:tr w:rsidR="00CD73FD" w:rsidRPr="002233E5" w14:paraId="32A93964" w14:textId="77777777" w:rsidTr="002108FD">
              <w:trPr>
                <w:trHeight w:val="6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B5A083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1973" w:type="dxa"/>
                  <w:tcBorders>
                    <w:top w:val="nil"/>
                    <w:left w:val="nil"/>
                    <w:bottom w:val="single" w:sz="4" w:space="0" w:color="auto"/>
                    <w:right w:val="single" w:sz="4" w:space="0" w:color="auto"/>
                  </w:tcBorders>
                  <w:shd w:val="clear" w:color="auto" w:fill="auto"/>
                  <w:noWrap/>
                  <w:vAlign w:val="bottom"/>
                  <w:hideMark/>
                </w:tcPr>
                <w:p w14:paraId="37FAFC2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18,542,968.88</w:t>
                  </w:r>
                </w:p>
              </w:tc>
            </w:tr>
            <w:tr w:rsidR="00CD73FD" w:rsidRPr="002233E5" w14:paraId="30AD19EC"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10B928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1973" w:type="dxa"/>
                  <w:tcBorders>
                    <w:top w:val="nil"/>
                    <w:left w:val="nil"/>
                    <w:bottom w:val="single" w:sz="4" w:space="0" w:color="auto"/>
                    <w:right w:val="single" w:sz="4" w:space="0" w:color="auto"/>
                  </w:tcBorders>
                  <w:shd w:val="clear" w:color="auto" w:fill="auto"/>
                  <w:noWrap/>
                  <w:vAlign w:val="bottom"/>
                  <w:hideMark/>
                </w:tcPr>
                <w:p w14:paraId="5400759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89EFCB9"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BC83F4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1973" w:type="dxa"/>
                  <w:tcBorders>
                    <w:top w:val="nil"/>
                    <w:left w:val="nil"/>
                    <w:bottom w:val="single" w:sz="4" w:space="0" w:color="auto"/>
                    <w:right w:val="single" w:sz="4" w:space="0" w:color="auto"/>
                  </w:tcBorders>
                  <w:shd w:val="clear" w:color="auto" w:fill="auto"/>
                  <w:noWrap/>
                  <w:vAlign w:val="bottom"/>
                  <w:hideMark/>
                </w:tcPr>
                <w:p w14:paraId="4C31ABF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188DAEE" w14:textId="77777777" w:rsidTr="002108FD">
              <w:trPr>
                <w:trHeight w:val="6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651FE7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429B794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18,542,968.88</w:t>
                  </w:r>
                </w:p>
              </w:tc>
            </w:tr>
            <w:tr w:rsidR="00CD73FD" w:rsidRPr="002233E5" w14:paraId="59E02304"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A43CE8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1973" w:type="dxa"/>
                  <w:tcBorders>
                    <w:top w:val="nil"/>
                    <w:left w:val="nil"/>
                    <w:bottom w:val="single" w:sz="4" w:space="0" w:color="auto"/>
                    <w:right w:val="single" w:sz="4" w:space="0" w:color="auto"/>
                  </w:tcBorders>
                  <w:shd w:val="clear" w:color="auto" w:fill="auto"/>
                  <w:noWrap/>
                  <w:vAlign w:val="bottom"/>
                  <w:hideMark/>
                </w:tcPr>
                <w:p w14:paraId="7655EFD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19,504,963.28</w:t>
                  </w:r>
                </w:p>
              </w:tc>
            </w:tr>
            <w:tr w:rsidR="00CD73FD" w:rsidRPr="002233E5" w14:paraId="7648B111"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6AC249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1973" w:type="dxa"/>
                  <w:tcBorders>
                    <w:top w:val="nil"/>
                    <w:left w:val="nil"/>
                    <w:bottom w:val="single" w:sz="4" w:space="0" w:color="auto"/>
                    <w:right w:val="single" w:sz="4" w:space="0" w:color="auto"/>
                  </w:tcBorders>
                  <w:shd w:val="clear" w:color="auto" w:fill="auto"/>
                  <w:noWrap/>
                  <w:vAlign w:val="bottom"/>
                  <w:hideMark/>
                </w:tcPr>
                <w:p w14:paraId="1504DAC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56C538C"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DBDD7A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1973" w:type="dxa"/>
                  <w:tcBorders>
                    <w:top w:val="nil"/>
                    <w:left w:val="nil"/>
                    <w:bottom w:val="single" w:sz="4" w:space="0" w:color="auto"/>
                    <w:right w:val="single" w:sz="4" w:space="0" w:color="auto"/>
                  </w:tcBorders>
                  <w:shd w:val="clear" w:color="auto" w:fill="auto"/>
                  <w:noWrap/>
                  <w:vAlign w:val="bottom"/>
                  <w:hideMark/>
                </w:tcPr>
                <w:p w14:paraId="570712E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19,504,963.28</w:t>
                  </w:r>
                </w:p>
              </w:tc>
            </w:tr>
            <w:tr w:rsidR="00CD73FD" w:rsidRPr="002233E5" w14:paraId="717F6CF4" w14:textId="77777777" w:rsidTr="002108FD">
              <w:trPr>
                <w:trHeight w:val="6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7CE0DD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1973" w:type="dxa"/>
                  <w:tcBorders>
                    <w:top w:val="nil"/>
                    <w:left w:val="nil"/>
                    <w:bottom w:val="single" w:sz="4" w:space="0" w:color="auto"/>
                    <w:right w:val="single" w:sz="4" w:space="0" w:color="auto"/>
                  </w:tcBorders>
                  <w:shd w:val="clear" w:color="auto" w:fill="auto"/>
                  <w:noWrap/>
                  <w:vAlign w:val="bottom"/>
                  <w:hideMark/>
                </w:tcPr>
                <w:p w14:paraId="66F5746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23,236,261.52</w:t>
                  </w:r>
                </w:p>
              </w:tc>
            </w:tr>
            <w:tr w:rsidR="00CD73FD" w:rsidRPr="002233E5" w14:paraId="33406CD2" w14:textId="77777777" w:rsidTr="002108FD">
              <w:trPr>
                <w:trHeight w:val="6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083CF2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1973" w:type="dxa"/>
                  <w:tcBorders>
                    <w:top w:val="nil"/>
                    <w:left w:val="nil"/>
                    <w:bottom w:val="single" w:sz="4" w:space="0" w:color="auto"/>
                    <w:right w:val="single" w:sz="4" w:space="0" w:color="auto"/>
                  </w:tcBorders>
                  <w:shd w:val="clear" w:color="auto" w:fill="auto"/>
                  <w:noWrap/>
                  <w:vAlign w:val="bottom"/>
                  <w:hideMark/>
                </w:tcPr>
                <w:p w14:paraId="1BAF684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64301D0"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99B85E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6E6C27E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23,236,261.52</w:t>
                  </w:r>
                </w:p>
              </w:tc>
            </w:tr>
            <w:tr w:rsidR="00CD73FD" w:rsidRPr="002233E5" w14:paraId="0C826FBE"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3A9540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1973" w:type="dxa"/>
                  <w:tcBorders>
                    <w:top w:val="nil"/>
                    <w:left w:val="nil"/>
                    <w:bottom w:val="single" w:sz="4" w:space="0" w:color="auto"/>
                    <w:right w:val="single" w:sz="4" w:space="0" w:color="auto"/>
                  </w:tcBorders>
                  <w:shd w:val="clear" w:color="auto" w:fill="auto"/>
                  <w:noWrap/>
                  <w:vAlign w:val="bottom"/>
                  <w:hideMark/>
                </w:tcPr>
                <w:p w14:paraId="6208F3E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21,728,289.20</w:t>
                  </w:r>
                </w:p>
              </w:tc>
            </w:tr>
            <w:tr w:rsidR="00CD73FD" w:rsidRPr="002233E5" w14:paraId="31BF8454"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30578A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1973" w:type="dxa"/>
                  <w:tcBorders>
                    <w:top w:val="nil"/>
                    <w:left w:val="nil"/>
                    <w:bottom w:val="single" w:sz="4" w:space="0" w:color="auto"/>
                    <w:right w:val="single" w:sz="4" w:space="0" w:color="auto"/>
                  </w:tcBorders>
                  <w:shd w:val="clear" w:color="auto" w:fill="auto"/>
                  <w:noWrap/>
                  <w:vAlign w:val="bottom"/>
                  <w:hideMark/>
                </w:tcPr>
                <w:p w14:paraId="03F38EF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063C133" w14:textId="77777777" w:rsidTr="002108FD">
              <w:trPr>
                <w:trHeight w:val="6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B444DA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1973" w:type="dxa"/>
                  <w:tcBorders>
                    <w:top w:val="nil"/>
                    <w:left w:val="nil"/>
                    <w:bottom w:val="single" w:sz="4" w:space="0" w:color="auto"/>
                    <w:right w:val="single" w:sz="4" w:space="0" w:color="auto"/>
                  </w:tcBorders>
                  <w:shd w:val="clear" w:color="auto" w:fill="auto"/>
                  <w:noWrap/>
                  <w:vAlign w:val="bottom"/>
                  <w:hideMark/>
                </w:tcPr>
                <w:p w14:paraId="266373F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CF66339" w14:textId="77777777" w:rsidTr="002108FD">
              <w:trPr>
                <w:trHeight w:val="51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DF79F2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3FA1604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21,728,289.20</w:t>
                  </w:r>
                </w:p>
              </w:tc>
            </w:tr>
            <w:tr w:rsidR="00CD73FD" w:rsidRPr="002233E5" w14:paraId="2E6F9A1F"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34951B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1973" w:type="dxa"/>
                  <w:tcBorders>
                    <w:top w:val="nil"/>
                    <w:left w:val="nil"/>
                    <w:bottom w:val="single" w:sz="4" w:space="0" w:color="auto"/>
                    <w:right w:val="single" w:sz="4" w:space="0" w:color="auto"/>
                  </w:tcBorders>
                  <w:shd w:val="clear" w:color="auto" w:fill="auto"/>
                  <w:noWrap/>
                  <w:vAlign w:val="bottom"/>
                  <w:hideMark/>
                </w:tcPr>
                <w:p w14:paraId="2ED14C7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EC5454E"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A7871C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1973" w:type="dxa"/>
                  <w:tcBorders>
                    <w:top w:val="nil"/>
                    <w:left w:val="nil"/>
                    <w:bottom w:val="single" w:sz="4" w:space="0" w:color="auto"/>
                    <w:right w:val="single" w:sz="4" w:space="0" w:color="auto"/>
                  </w:tcBorders>
                  <w:shd w:val="clear" w:color="auto" w:fill="auto"/>
                  <w:noWrap/>
                  <w:vAlign w:val="bottom"/>
                  <w:hideMark/>
                </w:tcPr>
                <w:p w14:paraId="49B1A2F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7301C3D"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310092E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7E11AD3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4CC53D8"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BB7F54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1973" w:type="dxa"/>
                  <w:tcBorders>
                    <w:top w:val="nil"/>
                    <w:left w:val="nil"/>
                    <w:bottom w:val="single" w:sz="4" w:space="0" w:color="auto"/>
                    <w:right w:val="single" w:sz="4" w:space="0" w:color="auto"/>
                  </w:tcBorders>
                  <w:shd w:val="clear" w:color="auto" w:fill="auto"/>
                  <w:noWrap/>
                  <w:vAlign w:val="bottom"/>
                  <w:hideMark/>
                </w:tcPr>
                <w:p w14:paraId="3B486EB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27,441,124.16</w:t>
                  </w:r>
                </w:p>
              </w:tc>
            </w:tr>
            <w:tr w:rsidR="00CD73FD" w:rsidRPr="002233E5" w14:paraId="787AD8DE"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DB97ED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1973" w:type="dxa"/>
                  <w:tcBorders>
                    <w:top w:val="nil"/>
                    <w:left w:val="nil"/>
                    <w:bottom w:val="single" w:sz="4" w:space="0" w:color="auto"/>
                    <w:right w:val="single" w:sz="4" w:space="0" w:color="auto"/>
                  </w:tcBorders>
                  <w:shd w:val="clear" w:color="auto" w:fill="auto"/>
                  <w:noWrap/>
                  <w:vAlign w:val="bottom"/>
                  <w:hideMark/>
                </w:tcPr>
                <w:p w14:paraId="204454E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AD81CA0"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BDEB58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49E6159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27,441,124.16</w:t>
                  </w:r>
                </w:p>
              </w:tc>
            </w:tr>
            <w:tr w:rsidR="00CD73FD" w:rsidRPr="002233E5" w14:paraId="42E81D83"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FCEF1E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1973" w:type="dxa"/>
                  <w:tcBorders>
                    <w:top w:val="nil"/>
                    <w:left w:val="nil"/>
                    <w:bottom w:val="single" w:sz="4" w:space="0" w:color="auto"/>
                    <w:right w:val="single" w:sz="4" w:space="0" w:color="auto"/>
                  </w:tcBorders>
                  <w:shd w:val="clear" w:color="auto" w:fill="auto"/>
                  <w:noWrap/>
                  <w:vAlign w:val="bottom"/>
                  <w:hideMark/>
                </w:tcPr>
                <w:p w14:paraId="712210B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28,370,395.44</w:t>
                  </w:r>
                </w:p>
              </w:tc>
            </w:tr>
            <w:tr w:rsidR="00CD73FD" w:rsidRPr="002233E5" w14:paraId="5EA0388E"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DC10D1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1973" w:type="dxa"/>
                  <w:tcBorders>
                    <w:top w:val="nil"/>
                    <w:left w:val="nil"/>
                    <w:bottom w:val="single" w:sz="4" w:space="0" w:color="auto"/>
                    <w:right w:val="single" w:sz="4" w:space="0" w:color="auto"/>
                  </w:tcBorders>
                  <w:shd w:val="clear" w:color="auto" w:fill="auto"/>
                  <w:noWrap/>
                  <w:vAlign w:val="bottom"/>
                  <w:hideMark/>
                </w:tcPr>
                <w:p w14:paraId="522132A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76827FD" w14:textId="77777777" w:rsidTr="002108FD">
              <w:trPr>
                <w:trHeight w:val="6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3A6994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6952C54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28,370,395.44</w:t>
                  </w:r>
                </w:p>
              </w:tc>
            </w:tr>
            <w:tr w:rsidR="00CD73FD" w:rsidRPr="002233E5" w14:paraId="26817E27"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1D2E8E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1973" w:type="dxa"/>
                  <w:tcBorders>
                    <w:top w:val="nil"/>
                    <w:left w:val="nil"/>
                    <w:bottom w:val="single" w:sz="4" w:space="0" w:color="auto"/>
                    <w:right w:val="single" w:sz="4" w:space="0" w:color="auto"/>
                  </w:tcBorders>
                  <w:shd w:val="clear" w:color="auto" w:fill="auto"/>
                  <w:noWrap/>
                  <w:vAlign w:val="bottom"/>
                  <w:hideMark/>
                </w:tcPr>
                <w:p w14:paraId="733DD78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26,136,236.40</w:t>
                  </w:r>
                </w:p>
              </w:tc>
            </w:tr>
            <w:tr w:rsidR="00CD73FD" w:rsidRPr="002233E5" w14:paraId="3A9603F2" w14:textId="77777777" w:rsidTr="002108FD">
              <w:trPr>
                <w:trHeight w:val="78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0D1759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1973" w:type="dxa"/>
                  <w:tcBorders>
                    <w:top w:val="nil"/>
                    <w:left w:val="nil"/>
                    <w:bottom w:val="single" w:sz="4" w:space="0" w:color="auto"/>
                    <w:right w:val="single" w:sz="4" w:space="0" w:color="auto"/>
                  </w:tcBorders>
                  <w:shd w:val="clear" w:color="auto" w:fill="auto"/>
                  <w:noWrap/>
                  <w:vAlign w:val="bottom"/>
                  <w:hideMark/>
                </w:tcPr>
                <w:p w14:paraId="0E99BA8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9FD29DB" w14:textId="77777777" w:rsidTr="002108FD">
              <w:trPr>
                <w:trHeight w:val="36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8221D2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3FC52A8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26,136,236.40</w:t>
                  </w:r>
                </w:p>
              </w:tc>
            </w:tr>
            <w:tr w:rsidR="00CD73FD" w:rsidRPr="002233E5" w14:paraId="6A1E3426"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03B5B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1973" w:type="dxa"/>
                  <w:tcBorders>
                    <w:top w:val="nil"/>
                    <w:left w:val="nil"/>
                    <w:bottom w:val="single" w:sz="4" w:space="0" w:color="auto"/>
                    <w:right w:val="single" w:sz="4" w:space="0" w:color="auto"/>
                  </w:tcBorders>
                  <w:shd w:val="clear" w:color="auto" w:fill="auto"/>
                  <w:noWrap/>
                  <w:vAlign w:val="bottom"/>
                  <w:hideMark/>
                </w:tcPr>
                <w:p w14:paraId="1032060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23,704,252.16</w:t>
                  </w:r>
                </w:p>
              </w:tc>
            </w:tr>
            <w:tr w:rsidR="00CD73FD" w:rsidRPr="002233E5" w14:paraId="43DB077D"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3C38E7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1973" w:type="dxa"/>
                  <w:tcBorders>
                    <w:top w:val="nil"/>
                    <w:left w:val="nil"/>
                    <w:bottom w:val="single" w:sz="4" w:space="0" w:color="auto"/>
                    <w:right w:val="single" w:sz="4" w:space="0" w:color="auto"/>
                  </w:tcBorders>
                  <w:shd w:val="clear" w:color="auto" w:fill="auto"/>
                  <w:noWrap/>
                  <w:vAlign w:val="bottom"/>
                  <w:hideMark/>
                </w:tcPr>
                <w:p w14:paraId="203C497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29AE74F"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4BB152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58279C1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23,704,252.16</w:t>
                  </w:r>
                </w:p>
              </w:tc>
            </w:tr>
            <w:tr w:rsidR="00CD73FD" w:rsidRPr="002233E5" w14:paraId="3AA93918"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BA87ED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ISOKAN</w:t>
                  </w:r>
                </w:p>
              </w:tc>
              <w:tc>
                <w:tcPr>
                  <w:tcW w:w="1973" w:type="dxa"/>
                  <w:tcBorders>
                    <w:top w:val="nil"/>
                    <w:left w:val="nil"/>
                    <w:bottom w:val="single" w:sz="4" w:space="0" w:color="auto"/>
                    <w:right w:val="single" w:sz="4" w:space="0" w:color="auto"/>
                  </w:tcBorders>
                  <w:shd w:val="clear" w:color="auto" w:fill="auto"/>
                  <w:noWrap/>
                  <w:vAlign w:val="bottom"/>
                  <w:hideMark/>
                </w:tcPr>
                <w:p w14:paraId="5A16E05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30,332,019.68</w:t>
                  </w:r>
                </w:p>
              </w:tc>
            </w:tr>
            <w:tr w:rsidR="00CD73FD" w:rsidRPr="002233E5" w14:paraId="663B6F1C"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90033E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1973" w:type="dxa"/>
                  <w:tcBorders>
                    <w:top w:val="nil"/>
                    <w:left w:val="nil"/>
                    <w:bottom w:val="single" w:sz="4" w:space="0" w:color="auto"/>
                    <w:right w:val="single" w:sz="4" w:space="0" w:color="auto"/>
                  </w:tcBorders>
                  <w:shd w:val="clear" w:color="auto" w:fill="auto"/>
                  <w:noWrap/>
                  <w:vAlign w:val="bottom"/>
                  <w:hideMark/>
                </w:tcPr>
                <w:p w14:paraId="67D4B54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BA8B7F5"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1226AD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7069F35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30,332,019.68</w:t>
                  </w:r>
                </w:p>
              </w:tc>
            </w:tr>
            <w:tr w:rsidR="00CD73FD" w:rsidRPr="002233E5" w14:paraId="6C61D3E4"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2A5EEC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1973" w:type="dxa"/>
                  <w:tcBorders>
                    <w:top w:val="nil"/>
                    <w:left w:val="nil"/>
                    <w:bottom w:val="single" w:sz="4" w:space="0" w:color="auto"/>
                    <w:right w:val="single" w:sz="4" w:space="0" w:color="auto"/>
                  </w:tcBorders>
                  <w:shd w:val="clear" w:color="auto" w:fill="auto"/>
                  <w:noWrap/>
                  <w:vAlign w:val="bottom"/>
                  <w:hideMark/>
                </w:tcPr>
                <w:p w14:paraId="32C5E15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28,370,842.72</w:t>
                  </w:r>
                </w:p>
              </w:tc>
            </w:tr>
            <w:tr w:rsidR="00CD73FD" w:rsidRPr="002233E5" w14:paraId="2A0E0095"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00ABF2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1973" w:type="dxa"/>
                  <w:tcBorders>
                    <w:top w:val="nil"/>
                    <w:left w:val="nil"/>
                    <w:bottom w:val="single" w:sz="4" w:space="0" w:color="auto"/>
                    <w:right w:val="single" w:sz="4" w:space="0" w:color="auto"/>
                  </w:tcBorders>
                  <w:shd w:val="clear" w:color="auto" w:fill="auto"/>
                  <w:noWrap/>
                  <w:vAlign w:val="bottom"/>
                  <w:hideMark/>
                </w:tcPr>
                <w:p w14:paraId="3753EF3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B14899B"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6391A2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1973" w:type="dxa"/>
                  <w:tcBorders>
                    <w:top w:val="nil"/>
                    <w:left w:val="nil"/>
                    <w:bottom w:val="single" w:sz="4" w:space="0" w:color="auto"/>
                    <w:right w:val="single" w:sz="4" w:space="0" w:color="auto"/>
                  </w:tcBorders>
                  <w:shd w:val="clear" w:color="auto" w:fill="auto"/>
                  <w:noWrap/>
                  <w:vAlign w:val="bottom"/>
                  <w:hideMark/>
                </w:tcPr>
                <w:p w14:paraId="07AE76E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1C144C7"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DEFEBA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2830588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28,370,842.72</w:t>
                  </w:r>
                </w:p>
              </w:tc>
            </w:tr>
            <w:tr w:rsidR="00CD73FD" w:rsidRPr="002233E5" w14:paraId="63AAC347"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E786B4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1973" w:type="dxa"/>
                  <w:tcBorders>
                    <w:top w:val="nil"/>
                    <w:left w:val="nil"/>
                    <w:bottom w:val="single" w:sz="4" w:space="0" w:color="auto"/>
                    <w:right w:val="single" w:sz="4" w:space="0" w:color="auto"/>
                  </w:tcBorders>
                  <w:shd w:val="clear" w:color="auto" w:fill="auto"/>
                  <w:noWrap/>
                  <w:vAlign w:val="bottom"/>
                  <w:hideMark/>
                </w:tcPr>
                <w:p w14:paraId="7CB916C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20,569,187.60</w:t>
                  </w:r>
                </w:p>
              </w:tc>
            </w:tr>
            <w:tr w:rsidR="00CD73FD" w:rsidRPr="002233E5" w14:paraId="6293B152"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9125AA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1973" w:type="dxa"/>
                  <w:tcBorders>
                    <w:top w:val="nil"/>
                    <w:left w:val="nil"/>
                    <w:bottom w:val="single" w:sz="4" w:space="0" w:color="auto"/>
                    <w:right w:val="single" w:sz="4" w:space="0" w:color="auto"/>
                  </w:tcBorders>
                  <w:shd w:val="clear" w:color="auto" w:fill="auto"/>
                  <w:noWrap/>
                  <w:vAlign w:val="bottom"/>
                  <w:hideMark/>
                </w:tcPr>
                <w:p w14:paraId="402B922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18C2F80"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70682F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2FDBE27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20,569,187.60</w:t>
                  </w:r>
                </w:p>
              </w:tc>
            </w:tr>
            <w:tr w:rsidR="00CD73FD" w:rsidRPr="002233E5" w14:paraId="61547E22"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A06F86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1973" w:type="dxa"/>
                  <w:tcBorders>
                    <w:top w:val="nil"/>
                    <w:left w:val="nil"/>
                    <w:bottom w:val="single" w:sz="4" w:space="0" w:color="auto"/>
                    <w:right w:val="single" w:sz="4" w:space="0" w:color="auto"/>
                  </w:tcBorders>
                  <w:shd w:val="clear" w:color="auto" w:fill="auto"/>
                  <w:noWrap/>
                  <w:vAlign w:val="bottom"/>
                  <w:hideMark/>
                </w:tcPr>
                <w:p w14:paraId="1875268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21,064,074.32</w:t>
                  </w:r>
                </w:p>
              </w:tc>
            </w:tr>
            <w:tr w:rsidR="00CD73FD" w:rsidRPr="002233E5" w14:paraId="10005E27"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177BDD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1973" w:type="dxa"/>
                  <w:tcBorders>
                    <w:top w:val="nil"/>
                    <w:left w:val="nil"/>
                    <w:bottom w:val="single" w:sz="4" w:space="0" w:color="auto"/>
                    <w:right w:val="single" w:sz="4" w:space="0" w:color="auto"/>
                  </w:tcBorders>
                  <w:shd w:val="clear" w:color="auto" w:fill="auto"/>
                  <w:noWrap/>
                  <w:vAlign w:val="bottom"/>
                  <w:hideMark/>
                </w:tcPr>
                <w:p w14:paraId="69B997C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4CE59B2"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928A73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1973" w:type="dxa"/>
                  <w:tcBorders>
                    <w:top w:val="nil"/>
                    <w:left w:val="nil"/>
                    <w:bottom w:val="single" w:sz="4" w:space="0" w:color="auto"/>
                    <w:right w:val="single" w:sz="4" w:space="0" w:color="auto"/>
                  </w:tcBorders>
                  <w:shd w:val="clear" w:color="auto" w:fill="auto"/>
                  <w:noWrap/>
                  <w:vAlign w:val="bottom"/>
                  <w:hideMark/>
                </w:tcPr>
                <w:p w14:paraId="27A44A9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16992F7"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B53EF8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3E18330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21,064,074.32</w:t>
                  </w:r>
                </w:p>
              </w:tc>
            </w:tr>
            <w:tr w:rsidR="00CD73FD" w:rsidRPr="002233E5" w14:paraId="7486AF72"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A37F34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1973" w:type="dxa"/>
                  <w:tcBorders>
                    <w:top w:val="nil"/>
                    <w:left w:val="nil"/>
                    <w:bottom w:val="single" w:sz="4" w:space="0" w:color="auto"/>
                    <w:right w:val="single" w:sz="4" w:space="0" w:color="auto"/>
                  </w:tcBorders>
                  <w:shd w:val="clear" w:color="auto" w:fill="auto"/>
                  <w:noWrap/>
                  <w:vAlign w:val="bottom"/>
                  <w:hideMark/>
                </w:tcPr>
                <w:p w14:paraId="1F7C098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23,693,456.64</w:t>
                  </w:r>
                </w:p>
              </w:tc>
            </w:tr>
            <w:tr w:rsidR="00CD73FD" w:rsidRPr="002233E5" w14:paraId="76B954A5"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E05B11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1973" w:type="dxa"/>
                  <w:tcBorders>
                    <w:top w:val="nil"/>
                    <w:left w:val="nil"/>
                    <w:bottom w:val="single" w:sz="4" w:space="0" w:color="auto"/>
                    <w:right w:val="single" w:sz="4" w:space="0" w:color="auto"/>
                  </w:tcBorders>
                  <w:shd w:val="clear" w:color="auto" w:fill="auto"/>
                  <w:noWrap/>
                  <w:vAlign w:val="bottom"/>
                  <w:hideMark/>
                </w:tcPr>
                <w:p w14:paraId="6B67587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08A39AD"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3EF13D8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47D2E43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23,693,456.64</w:t>
                  </w:r>
                </w:p>
              </w:tc>
            </w:tr>
            <w:tr w:rsidR="00CD73FD" w:rsidRPr="002233E5" w14:paraId="31EA74D7"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1D3429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1973" w:type="dxa"/>
                  <w:tcBorders>
                    <w:top w:val="nil"/>
                    <w:left w:val="nil"/>
                    <w:bottom w:val="single" w:sz="4" w:space="0" w:color="auto"/>
                    <w:right w:val="single" w:sz="4" w:space="0" w:color="auto"/>
                  </w:tcBorders>
                  <w:shd w:val="clear" w:color="auto" w:fill="auto"/>
                  <w:noWrap/>
                  <w:vAlign w:val="bottom"/>
                  <w:hideMark/>
                </w:tcPr>
                <w:p w14:paraId="30AE832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23,879,616.48</w:t>
                  </w:r>
                </w:p>
              </w:tc>
            </w:tr>
            <w:tr w:rsidR="00CD73FD" w:rsidRPr="002233E5" w14:paraId="26D37F42" w14:textId="77777777" w:rsidTr="002108FD">
              <w:trPr>
                <w:trHeight w:val="585"/>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A9137B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1973" w:type="dxa"/>
                  <w:tcBorders>
                    <w:top w:val="nil"/>
                    <w:left w:val="nil"/>
                    <w:bottom w:val="single" w:sz="4" w:space="0" w:color="auto"/>
                    <w:right w:val="single" w:sz="4" w:space="0" w:color="auto"/>
                  </w:tcBorders>
                  <w:shd w:val="clear" w:color="auto" w:fill="auto"/>
                  <w:noWrap/>
                  <w:vAlign w:val="bottom"/>
                  <w:hideMark/>
                </w:tcPr>
                <w:p w14:paraId="0014537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1860C43"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1AC5DE3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1973" w:type="dxa"/>
                  <w:tcBorders>
                    <w:top w:val="nil"/>
                    <w:left w:val="nil"/>
                    <w:bottom w:val="single" w:sz="4" w:space="0" w:color="auto"/>
                    <w:right w:val="single" w:sz="4" w:space="0" w:color="auto"/>
                  </w:tcBorders>
                  <w:shd w:val="clear" w:color="auto" w:fill="auto"/>
                  <w:noWrap/>
                  <w:vAlign w:val="bottom"/>
                  <w:hideMark/>
                </w:tcPr>
                <w:p w14:paraId="33E9F5C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7128A14"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E9138A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2438835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23,879,616.48</w:t>
                  </w:r>
                </w:p>
              </w:tc>
            </w:tr>
            <w:tr w:rsidR="00CD73FD" w:rsidRPr="002233E5" w14:paraId="40E0A55A"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D47D7F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1973" w:type="dxa"/>
                  <w:tcBorders>
                    <w:top w:val="nil"/>
                    <w:left w:val="nil"/>
                    <w:bottom w:val="single" w:sz="4" w:space="0" w:color="auto"/>
                    <w:right w:val="single" w:sz="4" w:space="0" w:color="auto"/>
                  </w:tcBorders>
                  <w:shd w:val="clear" w:color="auto" w:fill="auto"/>
                  <w:noWrap/>
                  <w:vAlign w:val="bottom"/>
                  <w:hideMark/>
                </w:tcPr>
                <w:p w14:paraId="1834E92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21,694,463.68</w:t>
                  </w:r>
                </w:p>
              </w:tc>
            </w:tr>
            <w:tr w:rsidR="00CD73FD" w:rsidRPr="002233E5" w14:paraId="6968ADE1"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05344C0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1973" w:type="dxa"/>
                  <w:tcBorders>
                    <w:top w:val="nil"/>
                    <w:left w:val="nil"/>
                    <w:bottom w:val="single" w:sz="4" w:space="0" w:color="auto"/>
                    <w:right w:val="single" w:sz="4" w:space="0" w:color="auto"/>
                  </w:tcBorders>
                  <w:shd w:val="clear" w:color="auto" w:fill="auto"/>
                  <w:noWrap/>
                  <w:vAlign w:val="bottom"/>
                  <w:hideMark/>
                </w:tcPr>
                <w:p w14:paraId="42559CA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360794C"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FE3757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041D4EB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21,694,463.68</w:t>
                  </w:r>
                </w:p>
              </w:tc>
            </w:tr>
            <w:tr w:rsidR="00CD73FD" w:rsidRPr="002233E5" w14:paraId="7F004565"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571A3DC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1973" w:type="dxa"/>
                  <w:tcBorders>
                    <w:top w:val="nil"/>
                    <w:left w:val="nil"/>
                    <w:bottom w:val="single" w:sz="4" w:space="0" w:color="auto"/>
                    <w:right w:val="single" w:sz="4" w:space="0" w:color="auto"/>
                  </w:tcBorders>
                  <w:shd w:val="clear" w:color="auto" w:fill="auto"/>
                  <w:noWrap/>
                  <w:vAlign w:val="bottom"/>
                  <w:hideMark/>
                </w:tcPr>
                <w:p w14:paraId="24C0441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24,544,812.32</w:t>
                  </w:r>
                </w:p>
              </w:tc>
            </w:tr>
            <w:tr w:rsidR="00CD73FD" w:rsidRPr="002233E5" w14:paraId="7C6922F3"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873323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1973" w:type="dxa"/>
                  <w:tcBorders>
                    <w:top w:val="nil"/>
                    <w:left w:val="nil"/>
                    <w:bottom w:val="single" w:sz="4" w:space="0" w:color="auto"/>
                    <w:right w:val="single" w:sz="4" w:space="0" w:color="auto"/>
                  </w:tcBorders>
                  <w:shd w:val="clear" w:color="auto" w:fill="auto"/>
                  <w:noWrap/>
                  <w:vAlign w:val="bottom"/>
                  <w:hideMark/>
                </w:tcPr>
                <w:p w14:paraId="065B6CC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29F234F"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86EAC8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78DC9DD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24,544,812.32</w:t>
                  </w:r>
                </w:p>
              </w:tc>
            </w:tr>
            <w:tr w:rsidR="00CD73FD" w:rsidRPr="002233E5" w14:paraId="0E26381E"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E1A532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1973" w:type="dxa"/>
                  <w:tcBorders>
                    <w:top w:val="nil"/>
                    <w:left w:val="nil"/>
                    <w:bottom w:val="single" w:sz="4" w:space="0" w:color="auto"/>
                    <w:right w:val="single" w:sz="4" w:space="0" w:color="auto"/>
                  </w:tcBorders>
                  <w:shd w:val="clear" w:color="auto" w:fill="auto"/>
                  <w:noWrap/>
                  <w:vAlign w:val="bottom"/>
                  <w:hideMark/>
                </w:tcPr>
                <w:p w14:paraId="02F50DF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24,359,282.48</w:t>
                  </w:r>
                </w:p>
              </w:tc>
            </w:tr>
            <w:tr w:rsidR="00CD73FD" w:rsidRPr="002233E5" w14:paraId="370729EA"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6B4399E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1973" w:type="dxa"/>
                  <w:tcBorders>
                    <w:top w:val="nil"/>
                    <w:left w:val="nil"/>
                    <w:bottom w:val="single" w:sz="4" w:space="0" w:color="auto"/>
                    <w:right w:val="single" w:sz="4" w:space="0" w:color="auto"/>
                  </w:tcBorders>
                  <w:shd w:val="clear" w:color="auto" w:fill="auto"/>
                  <w:noWrap/>
                  <w:vAlign w:val="bottom"/>
                  <w:hideMark/>
                </w:tcPr>
                <w:p w14:paraId="1B7372C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F53EFCC"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28DFC5E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1973" w:type="dxa"/>
                  <w:tcBorders>
                    <w:top w:val="nil"/>
                    <w:left w:val="nil"/>
                    <w:bottom w:val="single" w:sz="4" w:space="0" w:color="auto"/>
                    <w:right w:val="single" w:sz="4" w:space="0" w:color="auto"/>
                  </w:tcBorders>
                  <w:shd w:val="clear" w:color="auto" w:fill="auto"/>
                  <w:noWrap/>
                  <w:vAlign w:val="bottom"/>
                  <w:hideMark/>
                </w:tcPr>
                <w:p w14:paraId="2BB73AB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28FFA57"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422327D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1973" w:type="dxa"/>
                  <w:tcBorders>
                    <w:top w:val="nil"/>
                    <w:left w:val="nil"/>
                    <w:bottom w:val="single" w:sz="4" w:space="0" w:color="auto"/>
                    <w:right w:val="single" w:sz="4" w:space="0" w:color="auto"/>
                  </w:tcBorders>
                  <w:shd w:val="clear" w:color="auto" w:fill="auto"/>
                  <w:noWrap/>
                  <w:vAlign w:val="bottom"/>
                  <w:hideMark/>
                </w:tcPr>
                <w:p w14:paraId="59BD69C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24,359,282.48</w:t>
                  </w:r>
                </w:p>
              </w:tc>
            </w:tr>
            <w:tr w:rsidR="00CD73FD" w:rsidRPr="002233E5" w14:paraId="5B5930DC" w14:textId="77777777" w:rsidTr="002108FD">
              <w:trPr>
                <w:trHeight w:val="300"/>
                <w:jc w:val="center"/>
              </w:trPr>
              <w:tc>
                <w:tcPr>
                  <w:tcW w:w="3923" w:type="dxa"/>
                  <w:tcBorders>
                    <w:top w:val="nil"/>
                    <w:left w:val="single" w:sz="4" w:space="0" w:color="auto"/>
                    <w:bottom w:val="single" w:sz="4" w:space="0" w:color="auto"/>
                    <w:right w:val="single" w:sz="4" w:space="0" w:color="auto"/>
                  </w:tcBorders>
                  <w:shd w:val="clear" w:color="auto" w:fill="auto"/>
                  <w:noWrap/>
                  <w:vAlign w:val="bottom"/>
                  <w:hideMark/>
                </w:tcPr>
                <w:p w14:paraId="7883CFE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1973" w:type="dxa"/>
                  <w:tcBorders>
                    <w:top w:val="nil"/>
                    <w:left w:val="nil"/>
                    <w:bottom w:val="single" w:sz="4" w:space="0" w:color="auto"/>
                    <w:right w:val="single" w:sz="4" w:space="0" w:color="auto"/>
                  </w:tcBorders>
                  <w:shd w:val="clear" w:color="auto" w:fill="auto"/>
                  <w:noWrap/>
                  <w:vAlign w:val="bottom"/>
                  <w:hideMark/>
                </w:tcPr>
                <w:p w14:paraId="73CB5A6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699,184,824.22</w:t>
                  </w:r>
                </w:p>
              </w:tc>
            </w:tr>
          </w:tbl>
          <w:p w14:paraId="07B44E5A" w14:textId="77777777" w:rsidR="00CD73FD" w:rsidRPr="002233E5" w:rsidRDefault="00CD73FD" w:rsidP="002108FD">
            <w:pPr>
              <w:spacing w:after="0" w:line="276" w:lineRule="auto"/>
              <w:jc w:val="center"/>
              <w:rPr>
                <w:rFonts w:ascii="Cambria" w:hAnsi="Cambria"/>
                <w:bCs/>
              </w:rPr>
            </w:pPr>
          </w:p>
          <w:p w14:paraId="2B2E91C9" w14:textId="77777777" w:rsidR="00CD73FD" w:rsidRPr="002233E5" w:rsidRDefault="00CD73FD" w:rsidP="002108FD">
            <w:pPr>
              <w:spacing w:after="0" w:line="276" w:lineRule="auto"/>
              <w:jc w:val="center"/>
              <w:rPr>
                <w:rFonts w:ascii="Cambria" w:hAnsi="Cambria"/>
                <w:bCs/>
              </w:rPr>
            </w:pPr>
          </w:p>
          <w:p w14:paraId="349BA39D" w14:textId="77777777" w:rsidR="00CD73FD" w:rsidRPr="002233E5" w:rsidRDefault="00CD73FD" w:rsidP="002108FD">
            <w:pPr>
              <w:spacing w:after="0" w:line="276" w:lineRule="auto"/>
              <w:jc w:val="center"/>
              <w:rPr>
                <w:rFonts w:ascii="Cambria" w:hAnsi="Cambria"/>
                <w:bCs/>
              </w:rPr>
            </w:pPr>
          </w:p>
          <w:p w14:paraId="51E07E79" w14:textId="77777777" w:rsidR="00CD73FD" w:rsidRPr="002233E5" w:rsidRDefault="00CD73FD" w:rsidP="002108FD">
            <w:pPr>
              <w:spacing w:after="0" w:line="276" w:lineRule="auto"/>
              <w:jc w:val="center"/>
              <w:rPr>
                <w:rFonts w:ascii="Cambria" w:hAnsi="Cambria"/>
                <w:bCs/>
              </w:rPr>
            </w:pPr>
          </w:p>
          <w:p w14:paraId="2C60C9E4" w14:textId="77777777" w:rsidR="00CD73FD" w:rsidRPr="002233E5" w:rsidRDefault="00CD73FD" w:rsidP="002108FD">
            <w:pPr>
              <w:spacing w:after="0" w:line="276" w:lineRule="auto"/>
              <w:jc w:val="center"/>
              <w:rPr>
                <w:rFonts w:ascii="Cambria" w:hAnsi="Cambria"/>
                <w:bCs/>
              </w:rPr>
            </w:pPr>
          </w:p>
          <w:p w14:paraId="182DF2D1" w14:textId="77777777" w:rsidR="00CD73FD" w:rsidRPr="002233E5" w:rsidRDefault="00CD73FD" w:rsidP="002108FD">
            <w:pPr>
              <w:spacing w:after="0" w:line="276" w:lineRule="auto"/>
              <w:jc w:val="center"/>
              <w:rPr>
                <w:rFonts w:ascii="Cambria" w:hAnsi="Cambria"/>
                <w:bCs/>
              </w:rPr>
            </w:pPr>
          </w:p>
          <w:p w14:paraId="35C8FE3D" w14:textId="77777777" w:rsidR="00CD73FD" w:rsidRPr="002233E5" w:rsidRDefault="00CD73FD" w:rsidP="002108FD">
            <w:pPr>
              <w:spacing w:after="0" w:line="276" w:lineRule="auto"/>
              <w:jc w:val="center"/>
              <w:rPr>
                <w:rFonts w:ascii="Cambria" w:hAnsi="Cambria"/>
                <w:bCs/>
              </w:rPr>
            </w:pPr>
          </w:p>
          <w:p w14:paraId="7ACE3A7B" w14:textId="77777777" w:rsidR="00CD73FD" w:rsidRPr="002233E5" w:rsidRDefault="00CD73FD" w:rsidP="002108FD">
            <w:pPr>
              <w:spacing w:after="0" w:line="276" w:lineRule="auto"/>
              <w:jc w:val="center"/>
              <w:rPr>
                <w:rFonts w:ascii="Cambria" w:hAnsi="Cambria"/>
                <w:bCs/>
              </w:rPr>
            </w:pPr>
          </w:p>
          <w:p w14:paraId="54A67618" w14:textId="77777777" w:rsidR="00CD73FD" w:rsidRPr="002233E5" w:rsidRDefault="00CD73FD" w:rsidP="002108FD">
            <w:pPr>
              <w:spacing w:after="0" w:line="276" w:lineRule="auto"/>
              <w:jc w:val="center"/>
              <w:rPr>
                <w:rFonts w:ascii="Cambria" w:hAnsi="Cambria"/>
                <w:bCs/>
              </w:rPr>
            </w:pPr>
          </w:p>
          <w:p w14:paraId="110D68D6"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86</w:t>
            </w:r>
          </w:p>
          <w:p w14:paraId="4A7BA5B8" w14:textId="77777777" w:rsidR="00CD73FD" w:rsidRPr="002233E5" w:rsidRDefault="00CD73FD" w:rsidP="002108FD">
            <w:pPr>
              <w:spacing w:after="0" w:line="276" w:lineRule="auto"/>
              <w:jc w:val="center"/>
              <w:rPr>
                <w:rFonts w:ascii="Cambria" w:hAnsi="Cambria"/>
                <w:bCs/>
              </w:rPr>
            </w:pPr>
            <w:r w:rsidRPr="002233E5">
              <w:rPr>
                <w:rFonts w:ascii="Cambria" w:hAnsi="Cambria"/>
                <w:bCs/>
              </w:rPr>
              <w:t>[WATER PROJECT]</w:t>
            </w:r>
          </w:p>
          <w:p w14:paraId="049164BB" w14:textId="77777777" w:rsidR="00CD73FD" w:rsidRPr="002233E5" w:rsidRDefault="00CD73FD" w:rsidP="002108FD">
            <w:pPr>
              <w:spacing w:after="0" w:line="276" w:lineRule="auto"/>
              <w:jc w:val="center"/>
              <w:rPr>
                <w:rFonts w:ascii="Cambria" w:hAnsi="Cambria"/>
                <w:bCs/>
              </w:rPr>
            </w:pPr>
          </w:p>
          <w:tbl>
            <w:tblPr>
              <w:tblW w:w="5961" w:type="dxa"/>
              <w:tblInd w:w="1300" w:type="dxa"/>
              <w:tblLayout w:type="fixed"/>
              <w:tblLook w:val="04A0" w:firstRow="1" w:lastRow="0" w:firstColumn="1" w:lastColumn="0" w:noHBand="0" w:noVBand="1"/>
            </w:tblPr>
            <w:tblGrid>
              <w:gridCol w:w="142"/>
              <w:gridCol w:w="3969"/>
              <w:gridCol w:w="1850"/>
            </w:tblGrid>
            <w:tr w:rsidR="00CD73FD" w:rsidRPr="002233E5" w14:paraId="1F773B15" w14:textId="77777777" w:rsidTr="002108FD">
              <w:trPr>
                <w:gridBefore w:val="1"/>
                <w:wBefore w:w="142" w:type="dxa"/>
                <w:trHeight w:val="825"/>
              </w:trPr>
              <w:tc>
                <w:tcPr>
                  <w:tcW w:w="39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D2081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1850" w:type="dxa"/>
                  <w:tcBorders>
                    <w:top w:val="single" w:sz="4" w:space="0" w:color="auto"/>
                    <w:left w:val="nil"/>
                    <w:bottom w:val="single" w:sz="4" w:space="0" w:color="auto"/>
                    <w:right w:val="single" w:sz="4" w:space="0" w:color="auto"/>
                  </w:tcBorders>
                  <w:shd w:val="clear" w:color="auto" w:fill="auto"/>
                  <w:vAlign w:val="bottom"/>
                  <w:hideMark/>
                </w:tcPr>
                <w:p w14:paraId="0C8D300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BACECDC"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22484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1850" w:type="dxa"/>
                  <w:tcBorders>
                    <w:top w:val="nil"/>
                    <w:left w:val="nil"/>
                    <w:bottom w:val="single" w:sz="4" w:space="0" w:color="auto"/>
                    <w:right w:val="single" w:sz="4" w:space="0" w:color="auto"/>
                  </w:tcBorders>
                  <w:shd w:val="clear" w:color="auto" w:fill="auto"/>
                  <w:noWrap/>
                  <w:vAlign w:val="bottom"/>
                  <w:hideMark/>
                </w:tcPr>
                <w:p w14:paraId="0A3AC53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4330FD1"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4075C8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2975B87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38DB100"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5F2833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1850" w:type="dxa"/>
                  <w:tcBorders>
                    <w:top w:val="nil"/>
                    <w:left w:val="nil"/>
                    <w:bottom w:val="single" w:sz="4" w:space="0" w:color="auto"/>
                    <w:right w:val="single" w:sz="4" w:space="0" w:color="auto"/>
                  </w:tcBorders>
                  <w:shd w:val="clear" w:color="auto" w:fill="auto"/>
                  <w:noWrap/>
                  <w:vAlign w:val="bottom"/>
                  <w:hideMark/>
                </w:tcPr>
                <w:p w14:paraId="539FC67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5C8B2E3"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CC2AC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1850" w:type="dxa"/>
                  <w:tcBorders>
                    <w:top w:val="nil"/>
                    <w:left w:val="nil"/>
                    <w:bottom w:val="single" w:sz="4" w:space="0" w:color="auto"/>
                    <w:right w:val="single" w:sz="4" w:space="0" w:color="auto"/>
                  </w:tcBorders>
                  <w:shd w:val="clear" w:color="auto" w:fill="auto"/>
                  <w:noWrap/>
                  <w:vAlign w:val="bottom"/>
                  <w:hideMark/>
                </w:tcPr>
                <w:p w14:paraId="7C9330E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6BC7C04"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8390B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2552DB8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89A12E2"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7EEAB9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1850" w:type="dxa"/>
                  <w:tcBorders>
                    <w:top w:val="nil"/>
                    <w:left w:val="nil"/>
                    <w:bottom w:val="single" w:sz="4" w:space="0" w:color="auto"/>
                    <w:right w:val="single" w:sz="4" w:space="0" w:color="auto"/>
                  </w:tcBorders>
                  <w:shd w:val="clear" w:color="auto" w:fill="auto"/>
                  <w:noWrap/>
                  <w:vAlign w:val="bottom"/>
                  <w:hideMark/>
                </w:tcPr>
                <w:p w14:paraId="5A3905A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BF305E3"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D34BA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1850" w:type="dxa"/>
                  <w:tcBorders>
                    <w:top w:val="nil"/>
                    <w:left w:val="nil"/>
                    <w:bottom w:val="single" w:sz="4" w:space="0" w:color="auto"/>
                    <w:right w:val="single" w:sz="4" w:space="0" w:color="auto"/>
                  </w:tcBorders>
                  <w:shd w:val="clear" w:color="auto" w:fill="auto"/>
                  <w:vAlign w:val="bottom"/>
                  <w:hideMark/>
                </w:tcPr>
                <w:p w14:paraId="2A0B3B6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118F6F6"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3587A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71A2796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680522B"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C6DCD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1850" w:type="dxa"/>
                  <w:tcBorders>
                    <w:top w:val="nil"/>
                    <w:left w:val="nil"/>
                    <w:bottom w:val="single" w:sz="4" w:space="0" w:color="auto"/>
                    <w:right w:val="single" w:sz="4" w:space="0" w:color="auto"/>
                  </w:tcBorders>
                  <w:shd w:val="clear" w:color="auto" w:fill="auto"/>
                  <w:noWrap/>
                  <w:vAlign w:val="bottom"/>
                  <w:hideMark/>
                </w:tcPr>
                <w:p w14:paraId="2913C52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57DC853"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3DD415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1850" w:type="dxa"/>
                  <w:tcBorders>
                    <w:top w:val="nil"/>
                    <w:left w:val="nil"/>
                    <w:bottom w:val="single" w:sz="4" w:space="0" w:color="auto"/>
                    <w:right w:val="single" w:sz="4" w:space="0" w:color="auto"/>
                  </w:tcBorders>
                  <w:shd w:val="clear" w:color="auto" w:fill="auto"/>
                  <w:noWrap/>
                  <w:vAlign w:val="bottom"/>
                  <w:hideMark/>
                </w:tcPr>
                <w:p w14:paraId="4A2195D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9B579CB"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7AD79E"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1850" w:type="dxa"/>
                  <w:tcBorders>
                    <w:top w:val="nil"/>
                    <w:left w:val="nil"/>
                    <w:bottom w:val="single" w:sz="4" w:space="0" w:color="auto"/>
                    <w:right w:val="single" w:sz="4" w:space="0" w:color="auto"/>
                  </w:tcBorders>
                  <w:shd w:val="clear" w:color="auto" w:fill="auto"/>
                  <w:noWrap/>
                  <w:vAlign w:val="bottom"/>
                  <w:hideMark/>
                </w:tcPr>
                <w:p w14:paraId="14AE9C7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5EC8615"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0E1E3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1850" w:type="dxa"/>
                  <w:tcBorders>
                    <w:top w:val="nil"/>
                    <w:left w:val="nil"/>
                    <w:bottom w:val="single" w:sz="4" w:space="0" w:color="auto"/>
                    <w:right w:val="single" w:sz="4" w:space="0" w:color="auto"/>
                  </w:tcBorders>
                  <w:shd w:val="clear" w:color="auto" w:fill="auto"/>
                  <w:noWrap/>
                  <w:vAlign w:val="bottom"/>
                  <w:hideMark/>
                </w:tcPr>
                <w:p w14:paraId="42A8EF2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01D4C55"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E0D3A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1850" w:type="dxa"/>
                  <w:tcBorders>
                    <w:top w:val="nil"/>
                    <w:left w:val="nil"/>
                    <w:bottom w:val="single" w:sz="4" w:space="0" w:color="auto"/>
                    <w:right w:val="single" w:sz="4" w:space="0" w:color="auto"/>
                  </w:tcBorders>
                  <w:shd w:val="clear" w:color="auto" w:fill="auto"/>
                  <w:noWrap/>
                  <w:vAlign w:val="bottom"/>
                  <w:hideMark/>
                </w:tcPr>
                <w:p w14:paraId="7525A44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F506146"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06266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69FD23B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2E52CB2"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B097F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1850" w:type="dxa"/>
                  <w:tcBorders>
                    <w:top w:val="nil"/>
                    <w:left w:val="nil"/>
                    <w:bottom w:val="single" w:sz="4" w:space="0" w:color="auto"/>
                    <w:right w:val="single" w:sz="4" w:space="0" w:color="auto"/>
                  </w:tcBorders>
                  <w:shd w:val="clear" w:color="auto" w:fill="auto"/>
                  <w:noWrap/>
                  <w:vAlign w:val="bottom"/>
                  <w:hideMark/>
                </w:tcPr>
                <w:p w14:paraId="46C1C66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A30B34D"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F062E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1850" w:type="dxa"/>
                  <w:tcBorders>
                    <w:top w:val="nil"/>
                    <w:left w:val="nil"/>
                    <w:bottom w:val="single" w:sz="4" w:space="0" w:color="auto"/>
                    <w:right w:val="single" w:sz="4" w:space="0" w:color="auto"/>
                  </w:tcBorders>
                  <w:shd w:val="clear" w:color="auto" w:fill="auto"/>
                  <w:noWrap/>
                  <w:vAlign w:val="bottom"/>
                  <w:hideMark/>
                </w:tcPr>
                <w:p w14:paraId="2D0E571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3F737EA"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5B5A8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20ADBB4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41FE105"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28D5A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1850" w:type="dxa"/>
                  <w:tcBorders>
                    <w:top w:val="nil"/>
                    <w:left w:val="nil"/>
                    <w:bottom w:val="single" w:sz="4" w:space="0" w:color="auto"/>
                    <w:right w:val="single" w:sz="4" w:space="0" w:color="auto"/>
                  </w:tcBorders>
                  <w:shd w:val="clear" w:color="auto" w:fill="auto"/>
                  <w:noWrap/>
                  <w:vAlign w:val="bottom"/>
                  <w:hideMark/>
                </w:tcPr>
                <w:p w14:paraId="7F99A36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318B167"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0854D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1850" w:type="dxa"/>
                  <w:tcBorders>
                    <w:top w:val="nil"/>
                    <w:left w:val="nil"/>
                    <w:bottom w:val="single" w:sz="4" w:space="0" w:color="auto"/>
                    <w:right w:val="single" w:sz="4" w:space="0" w:color="auto"/>
                  </w:tcBorders>
                  <w:shd w:val="clear" w:color="auto" w:fill="auto"/>
                  <w:noWrap/>
                  <w:vAlign w:val="bottom"/>
                  <w:hideMark/>
                </w:tcPr>
                <w:p w14:paraId="58AC3FC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75148C8"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5AA80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41EC750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21978F0"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61FAF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1850" w:type="dxa"/>
                  <w:tcBorders>
                    <w:top w:val="nil"/>
                    <w:left w:val="nil"/>
                    <w:bottom w:val="single" w:sz="4" w:space="0" w:color="auto"/>
                    <w:right w:val="single" w:sz="4" w:space="0" w:color="auto"/>
                  </w:tcBorders>
                  <w:shd w:val="clear" w:color="auto" w:fill="auto"/>
                  <w:noWrap/>
                  <w:vAlign w:val="bottom"/>
                  <w:hideMark/>
                </w:tcPr>
                <w:p w14:paraId="6DE4EB0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20432EA"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641396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1850" w:type="dxa"/>
                  <w:tcBorders>
                    <w:top w:val="nil"/>
                    <w:left w:val="nil"/>
                    <w:bottom w:val="single" w:sz="4" w:space="0" w:color="auto"/>
                    <w:right w:val="single" w:sz="4" w:space="0" w:color="auto"/>
                  </w:tcBorders>
                  <w:shd w:val="clear" w:color="auto" w:fill="auto"/>
                  <w:noWrap/>
                  <w:vAlign w:val="bottom"/>
                  <w:hideMark/>
                </w:tcPr>
                <w:p w14:paraId="2F42D57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1434A3E"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21F8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4036CC2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D5241D4"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83DDF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1850" w:type="dxa"/>
                  <w:tcBorders>
                    <w:top w:val="nil"/>
                    <w:left w:val="nil"/>
                    <w:bottom w:val="single" w:sz="4" w:space="0" w:color="auto"/>
                    <w:right w:val="single" w:sz="4" w:space="0" w:color="auto"/>
                  </w:tcBorders>
                  <w:shd w:val="clear" w:color="auto" w:fill="auto"/>
                  <w:noWrap/>
                  <w:vAlign w:val="bottom"/>
                  <w:hideMark/>
                </w:tcPr>
                <w:p w14:paraId="26E7952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6294687"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B4261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1850" w:type="dxa"/>
                  <w:tcBorders>
                    <w:top w:val="nil"/>
                    <w:left w:val="nil"/>
                    <w:bottom w:val="single" w:sz="4" w:space="0" w:color="auto"/>
                    <w:right w:val="single" w:sz="4" w:space="0" w:color="auto"/>
                  </w:tcBorders>
                  <w:shd w:val="clear" w:color="auto" w:fill="auto"/>
                  <w:noWrap/>
                  <w:vAlign w:val="bottom"/>
                  <w:hideMark/>
                </w:tcPr>
                <w:p w14:paraId="552777B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12E67E2"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83A4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1850" w:type="dxa"/>
                  <w:tcBorders>
                    <w:top w:val="nil"/>
                    <w:left w:val="nil"/>
                    <w:bottom w:val="single" w:sz="4" w:space="0" w:color="auto"/>
                    <w:right w:val="single" w:sz="4" w:space="0" w:color="auto"/>
                  </w:tcBorders>
                  <w:shd w:val="clear" w:color="auto" w:fill="auto"/>
                  <w:noWrap/>
                  <w:vAlign w:val="bottom"/>
                  <w:hideMark/>
                </w:tcPr>
                <w:p w14:paraId="4D3A507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3CBDFF0"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5423D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42EFC7A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D1B0D67"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5AB47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1850" w:type="dxa"/>
                  <w:tcBorders>
                    <w:top w:val="nil"/>
                    <w:left w:val="nil"/>
                    <w:bottom w:val="single" w:sz="4" w:space="0" w:color="auto"/>
                    <w:right w:val="single" w:sz="4" w:space="0" w:color="auto"/>
                  </w:tcBorders>
                  <w:shd w:val="clear" w:color="auto" w:fill="auto"/>
                  <w:noWrap/>
                  <w:vAlign w:val="bottom"/>
                  <w:hideMark/>
                </w:tcPr>
                <w:p w14:paraId="15CAB8A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BBD5BE1"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DDF26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1850" w:type="dxa"/>
                  <w:tcBorders>
                    <w:top w:val="nil"/>
                    <w:left w:val="nil"/>
                    <w:bottom w:val="single" w:sz="4" w:space="0" w:color="auto"/>
                    <w:right w:val="single" w:sz="4" w:space="0" w:color="auto"/>
                  </w:tcBorders>
                  <w:shd w:val="clear" w:color="auto" w:fill="auto"/>
                  <w:noWrap/>
                  <w:vAlign w:val="bottom"/>
                  <w:hideMark/>
                </w:tcPr>
                <w:p w14:paraId="2AA80B1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7B91C03" w14:textId="77777777" w:rsidTr="002108FD">
              <w:trPr>
                <w:trHeight w:val="54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7A6BE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1850" w:type="dxa"/>
                  <w:tcBorders>
                    <w:top w:val="nil"/>
                    <w:left w:val="nil"/>
                    <w:bottom w:val="single" w:sz="4" w:space="0" w:color="auto"/>
                    <w:right w:val="single" w:sz="4" w:space="0" w:color="auto"/>
                  </w:tcBorders>
                  <w:shd w:val="clear" w:color="auto" w:fill="auto"/>
                  <w:noWrap/>
                  <w:vAlign w:val="bottom"/>
                  <w:hideMark/>
                </w:tcPr>
                <w:p w14:paraId="458A5A5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9E1E2FF"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749FD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6C23F10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01455C9"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CE217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1850" w:type="dxa"/>
                  <w:tcBorders>
                    <w:top w:val="nil"/>
                    <w:left w:val="nil"/>
                    <w:bottom w:val="single" w:sz="4" w:space="0" w:color="auto"/>
                    <w:right w:val="single" w:sz="4" w:space="0" w:color="auto"/>
                  </w:tcBorders>
                  <w:shd w:val="clear" w:color="auto" w:fill="auto"/>
                  <w:noWrap/>
                  <w:vAlign w:val="bottom"/>
                  <w:hideMark/>
                </w:tcPr>
                <w:p w14:paraId="63E76B8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167832D"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2BC7A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1850" w:type="dxa"/>
                  <w:tcBorders>
                    <w:top w:val="nil"/>
                    <w:left w:val="nil"/>
                    <w:bottom w:val="single" w:sz="4" w:space="0" w:color="auto"/>
                    <w:right w:val="single" w:sz="4" w:space="0" w:color="auto"/>
                  </w:tcBorders>
                  <w:shd w:val="clear" w:color="auto" w:fill="auto"/>
                  <w:noWrap/>
                  <w:vAlign w:val="bottom"/>
                  <w:hideMark/>
                </w:tcPr>
                <w:p w14:paraId="15971E0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B68B369"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203BA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7E9C40A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004B0CE"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B7A94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1850" w:type="dxa"/>
                  <w:tcBorders>
                    <w:top w:val="nil"/>
                    <w:left w:val="nil"/>
                    <w:bottom w:val="single" w:sz="4" w:space="0" w:color="auto"/>
                    <w:right w:val="single" w:sz="4" w:space="0" w:color="auto"/>
                  </w:tcBorders>
                  <w:shd w:val="clear" w:color="auto" w:fill="auto"/>
                  <w:noWrap/>
                  <w:vAlign w:val="bottom"/>
                  <w:hideMark/>
                </w:tcPr>
                <w:p w14:paraId="42E5AC0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16C44D2"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FF8DC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OOYE</w:t>
                  </w:r>
                </w:p>
              </w:tc>
              <w:tc>
                <w:tcPr>
                  <w:tcW w:w="1850" w:type="dxa"/>
                  <w:tcBorders>
                    <w:top w:val="nil"/>
                    <w:left w:val="nil"/>
                    <w:bottom w:val="single" w:sz="4" w:space="0" w:color="auto"/>
                    <w:right w:val="single" w:sz="4" w:space="0" w:color="auto"/>
                  </w:tcBorders>
                  <w:shd w:val="clear" w:color="auto" w:fill="auto"/>
                  <w:noWrap/>
                  <w:vAlign w:val="bottom"/>
                  <w:hideMark/>
                </w:tcPr>
                <w:p w14:paraId="3CEED4F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D3E4B44"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98FE4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055F1F3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2036C61" w14:textId="77777777" w:rsidTr="002108FD">
              <w:trPr>
                <w:trHeight w:val="6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DA3CF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1850" w:type="dxa"/>
                  <w:tcBorders>
                    <w:top w:val="nil"/>
                    <w:left w:val="nil"/>
                    <w:bottom w:val="single" w:sz="4" w:space="0" w:color="auto"/>
                    <w:right w:val="single" w:sz="4" w:space="0" w:color="auto"/>
                  </w:tcBorders>
                  <w:shd w:val="clear" w:color="auto" w:fill="auto"/>
                  <w:noWrap/>
                  <w:vAlign w:val="bottom"/>
                  <w:hideMark/>
                </w:tcPr>
                <w:p w14:paraId="546140E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ED23668" w14:textId="77777777" w:rsidTr="002108FD">
              <w:trPr>
                <w:trHeight w:val="6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61A14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1850" w:type="dxa"/>
                  <w:tcBorders>
                    <w:top w:val="nil"/>
                    <w:left w:val="nil"/>
                    <w:bottom w:val="single" w:sz="4" w:space="0" w:color="auto"/>
                    <w:right w:val="single" w:sz="4" w:space="0" w:color="auto"/>
                  </w:tcBorders>
                  <w:shd w:val="clear" w:color="auto" w:fill="auto"/>
                  <w:noWrap/>
                  <w:vAlign w:val="bottom"/>
                  <w:hideMark/>
                </w:tcPr>
                <w:p w14:paraId="6473F02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7BC7ECE"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7E0CD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1850" w:type="dxa"/>
                  <w:tcBorders>
                    <w:top w:val="nil"/>
                    <w:left w:val="nil"/>
                    <w:bottom w:val="single" w:sz="4" w:space="0" w:color="auto"/>
                    <w:right w:val="single" w:sz="4" w:space="0" w:color="auto"/>
                  </w:tcBorders>
                  <w:shd w:val="clear" w:color="auto" w:fill="auto"/>
                  <w:noWrap/>
                  <w:vAlign w:val="bottom"/>
                  <w:hideMark/>
                </w:tcPr>
                <w:p w14:paraId="0BC09FB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E2877E1"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5995A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1850" w:type="dxa"/>
                  <w:tcBorders>
                    <w:top w:val="nil"/>
                    <w:left w:val="nil"/>
                    <w:bottom w:val="single" w:sz="4" w:space="0" w:color="auto"/>
                    <w:right w:val="single" w:sz="4" w:space="0" w:color="auto"/>
                  </w:tcBorders>
                  <w:shd w:val="clear" w:color="auto" w:fill="auto"/>
                  <w:noWrap/>
                  <w:vAlign w:val="bottom"/>
                  <w:hideMark/>
                </w:tcPr>
                <w:p w14:paraId="28CFFCF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0B7322E" w14:textId="77777777" w:rsidTr="002108FD">
              <w:trPr>
                <w:trHeight w:val="6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18BDF0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6DF73B9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D83720E"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F0CF7F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1850" w:type="dxa"/>
                  <w:tcBorders>
                    <w:top w:val="nil"/>
                    <w:left w:val="nil"/>
                    <w:bottom w:val="single" w:sz="4" w:space="0" w:color="auto"/>
                    <w:right w:val="single" w:sz="4" w:space="0" w:color="auto"/>
                  </w:tcBorders>
                  <w:shd w:val="clear" w:color="auto" w:fill="auto"/>
                  <w:noWrap/>
                  <w:vAlign w:val="bottom"/>
                  <w:hideMark/>
                </w:tcPr>
                <w:p w14:paraId="3F92604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63C6203"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BB781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1850" w:type="dxa"/>
                  <w:tcBorders>
                    <w:top w:val="nil"/>
                    <w:left w:val="nil"/>
                    <w:bottom w:val="single" w:sz="4" w:space="0" w:color="auto"/>
                    <w:right w:val="single" w:sz="4" w:space="0" w:color="auto"/>
                  </w:tcBorders>
                  <w:shd w:val="clear" w:color="auto" w:fill="auto"/>
                  <w:noWrap/>
                  <w:vAlign w:val="bottom"/>
                  <w:hideMark/>
                </w:tcPr>
                <w:p w14:paraId="40FC32F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D679631"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88C19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1850" w:type="dxa"/>
                  <w:tcBorders>
                    <w:top w:val="nil"/>
                    <w:left w:val="nil"/>
                    <w:bottom w:val="single" w:sz="4" w:space="0" w:color="auto"/>
                    <w:right w:val="single" w:sz="4" w:space="0" w:color="auto"/>
                  </w:tcBorders>
                  <w:shd w:val="clear" w:color="auto" w:fill="auto"/>
                  <w:noWrap/>
                  <w:vAlign w:val="bottom"/>
                  <w:hideMark/>
                </w:tcPr>
                <w:p w14:paraId="1A788A8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3865FEF" w14:textId="77777777" w:rsidTr="002108FD">
              <w:trPr>
                <w:trHeight w:val="6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9F9A94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1850" w:type="dxa"/>
                  <w:tcBorders>
                    <w:top w:val="nil"/>
                    <w:left w:val="nil"/>
                    <w:bottom w:val="single" w:sz="4" w:space="0" w:color="auto"/>
                    <w:right w:val="single" w:sz="4" w:space="0" w:color="auto"/>
                  </w:tcBorders>
                  <w:shd w:val="clear" w:color="auto" w:fill="auto"/>
                  <w:noWrap/>
                  <w:vAlign w:val="bottom"/>
                  <w:hideMark/>
                </w:tcPr>
                <w:p w14:paraId="69DFA33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203C8CA" w14:textId="77777777" w:rsidTr="002108FD">
              <w:trPr>
                <w:trHeight w:val="6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1B289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1850" w:type="dxa"/>
                  <w:tcBorders>
                    <w:top w:val="nil"/>
                    <w:left w:val="nil"/>
                    <w:bottom w:val="single" w:sz="4" w:space="0" w:color="auto"/>
                    <w:right w:val="single" w:sz="4" w:space="0" w:color="auto"/>
                  </w:tcBorders>
                  <w:shd w:val="clear" w:color="auto" w:fill="auto"/>
                  <w:noWrap/>
                  <w:vAlign w:val="bottom"/>
                  <w:hideMark/>
                </w:tcPr>
                <w:p w14:paraId="4DF02D3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5704DC0"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3AA22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026AC76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3895A63"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63935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1850" w:type="dxa"/>
                  <w:tcBorders>
                    <w:top w:val="nil"/>
                    <w:left w:val="nil"/>
                    <w:bottom w:val="single" w:sz="4" w:space="0" w:color="auto"/>
                    <w:right w:val="single" w:sz="4" w:space="0" w:color="auto"/>
                  </w:tcBorders>
                  <w:shd w:val="clear" w:color="auto" w:fill="auto"/>
                  <w:noWrap/>
                  <w:vAlign w:val="bottom"/>
                  <w:hideMark/>
                </w:tcPr>
                <w:p w14:paraId="17188A9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22D17A1"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5D3CC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1850" w:type="dxa"/>
                  <w:tcBorders>
                    <w:top w:val="nil"/>
                    <w:left w:val="nil"/>
                    <w:bottom w:val="single" w:sz="4" w:space="0" w:color="auto"/>
                    <w:right w:val="single" w:sz="4" w:space="0" w:color="auto"/>
                  </w:tcBorders>
                  <w:shd w:val="clear" w:color="auto" w:fill="auto"/>
                  <w:noWrap/>
                  <w:vAlign w:val="bottom"/>
                  <w:hideMark/>
                </w:tcPr>
                <w:p w14:paraId="7EF1ED6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39816D4" w14:textId="77777777" w:rsidTr="002108FD">
              <w:trPr>
                <w:trHeight w:val="6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F0508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1850" w:type="dxa"/>
                  <w:tcBorders>
                    <w:top w:val="nil"/>
                    <w:left w:val="nil"/>
                    <w:bottom w:val="single" w:sz="4" w:space="0" w:color="auto"/>
                    <w:right w:val="single" w:sz="4" w:space="0" w:color="auto"/>
                  </w:tcBorders>
                  <w:shd w:val="clear" w:color="auto" w:fill="auto"/>
                  <w:noWrap/>
                  <w:vAlign w:val="bottom"/>
                  <w:hideMark/>
                </w:tcPr>
                <w:p w14:paraId="3C4E517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20BE9C1" w14:textId="77777777" w:rsidTr="002108FD">
              <w:trPr>
                <w:trHeight w:val="51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B0794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3928ECA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22CBB11"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13939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1850" w:type="dxa"/>
                  <w:tcBorders>
                    <w:top w:val="nil"/>
                    <w:left w:val="nil"/>
                    <w:bottom w:val="single" w:sz="4" w:space="0" w:color="auto"/>
                    <w:right w:val="single" w:sz="4" w:space="0" w:color="auto"/>
                  </w:tcBorders>
                  <w:shd w:val="clear" w:color="auto" w:fill="auto"/>
                  <w:noWrap/>
                  <w:vAlign w:val="bottom"/>
                  <w:hideMark/>
                </w:tcPr>
                <w:p w14:paraId="6010DE4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CDBBE8C"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112A2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1850" w:type="dxa"/>
                  <w:tcBorders>
                    <w:top w:val="nil"/>
                    <w:left w:val="nil"/>
                    <w:bottom w:val="single" w:sz="4" w:space="0" w:color="auto"/>
                    <w:right w:val="single" w:sz="4" w:space="0" w:color="auto"/>
                  </w:tcBorders>
                  <w:shd w:val="clear" w:color="auto" w:fill="auto"/>
                  <w:noWrap/>
                  <w:vAlign w:val="bottom"/>
                  <w:hideMark/>
                </w:tcPr>
                <w:p w14:paraId="728B161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C5E2B85"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29ED2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647AF6E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CA52BB4"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B86AF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1850" w:type="dxa"/>
                  <w:tcBorders>
                    <w:top w:val="nil"/>
                    <w:left w:val="nil"/>
                    <w:bottom w:val="single" w:sz="4" w:space="0" w:color="auto"/>
                    <w:right w:val="single" w:sz="4" w:space="0" w:color="auto"/>
                  </w:tcBorders>
                  <w:shd w:val="clear" w:color="auto" w:fill="auto"/>
                  <w:noWrap/>
                  <w:vAlign w:val="bottom"/>
                  <w:hideMark/>
                </w:tcPr>
                <w:p w14:paraId="74ECD49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C642945"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78A79B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1850" w:type="dxa"/>
                  <w:tcBorders>
                    <w:top w:val="nil"/>
                    <w:left w:val="nil"/>
                    <w:bottom w:val="single" w:sz="4" w:space="0" w:color="auto"/>
                    <w:right w:val="single" w:sz="4" w:space="0" w:color="auto"/>
                  </w:tcBorders>
                  <w:shd w:val="clear" w:color="auto" w:fill="auto"/>
                  <w:noWrap/>
                  <w:vAlign w:val="bottom"/>
                  <w:hideMark/>
                </w:tcPr>
                <w:p w14:paraId="066C862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B772C59"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8FE30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20056EC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F977796"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ED0F5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1850" w:type="dxa"/>
                  <w:tcBorders>
                    <w:top w:val="nil"/>
                    <w:left w:val="nil"/>
                    <w:bottom w:val="single" w:sz="4" w:space="0" w:color="auto"/>
                    <w:right w:val="single" w:sz="4" w:space="0" w:color="auto"/>
                  </w:tcBorders>
                  <w:shd w:val="clear" w:color="auto" w:fill="auto"/>
                  <w:noWrap/>
                  <w:vAlign w:val="bottom"/>
                  <w:hideMark/>
                </w:tcPr>
                <w:p w14:paraId="2271B77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2,121,521.68</w:t>
                  </w:r>
                </w:p>
              </w:tc>
            </w:tr>
            <w:tr w:rsidR="00CD73FD" w:rsidRPr="002233E5" w14:paraId="09C7DB0A"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0D3BA4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1850" w:type="dxa"/>
                  <w:tcBorders>
                    <w:top w:val="nil"/>
                    <w:left w:val="nil"/>
                    <w:bottom w:val="single" w:sz="4" w:space="0" w:color="auto"/>
                    <w:right w:val="single" w:sz="4" w:space="0" w:color="auto"/>
                  </w:tcBorders>
                  <w:shd w:val="clear" w:color="auto" w:fill="auto"/>
                  <w:noWrap/>
                  <w:vAlign w:val="bottom"/>
                  <w:hideMark/>
                </w:tcPr>
                <w:p w14:paraId="059D977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F70244A" w14:textId="77777777" w:rsidTr="002108FD">
              <w:trPr>
                <w:trHeight w:val="6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532AD45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2D1FFE6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2,121,521.68</w:t>
                  </w:r>
                </w:p>
              </w:tc>
            </w:tr>
            <w:tr w:rsidR="00CD73FD" w:rsidRPr="002233E5" w14:paraId="0697BB32"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2D076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1850" w:type="dxa"/>
                  <w:tcBorders>
                    <w:top w:val="nil"/>
                    <w:left w:val="nil"/>
                    <w:bottom w:val="single" w:sz="4" w:space="0" w:color="auto"/>
                    <w:right w:val="single" w:sz="4" w:space="0" w:color="auto"/>
                  </w:tcBorders>
                  <w:shd w:val="clear" w:color="auto" w:fill="auto"/>
                  <w:noWrap/>
                  <w:vAlign w:val="bottom"/>
                  <w:hideMark/>
                </w:tcPr>
                <w:p w14:paraId="76827A3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DE702CC" w14:textId="77777777" w:rsidTr="002108FD">
              <w:trPr>
                <w:trHeight w:val="78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F5229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1850" w:type="dxa"/>
                  <w:tcBorders>
                    <w:top w:val="nil"/>
                    <w:left w:val="nil"/>
                    <w:bottom w:val="single" w:sz="4" w:space="0" w:color="auto"/>
                    <w:right w:val="single" w:sz="4" w:space="0" w:color="auto"/>
                  </w:tcBorders>
                  <w:shd w:val="clear" w:color="auto" w:fill="auto"/>
                  <w:noWrap/>
                  <w:vAlign w:val="bottom"/>
                  <w:hideMark/>
                </w:tcPr>
                <w:p w14:paraId="283CC1E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31E6867" w14:textId="77777777" w:rsidTr="002108FD">
              <w:trPr>
                <w:trHeight w:val="36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6324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106BD03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F32024F"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97FC4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1850" w:type="dxa"/>
                  <w:tcBorders>
                    <w:top w:val="nil"/>
                    <w:left w:val="nil"/>
                    <w:bottom w:val="single" w:sz="4" w:space="0" w:color="auto"/>
                    <w:right w:val="single" w:sz="4" w:space="0" w:color="auto"/>
                  </w:tcBorders>
                  <w:shd w:val="clear" w:color="auto" w:fill="auto"/>
                  <w:noWrap/>
                  <w:vAlign w:val="bottom"/>
                  <w:hideMark/>
                </w:tcPr>
                <w:p w14:paraId="31B606D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3D3394E"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8F691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1850" w:type="dxa"/>
                  <w:tcBorders>
                    <w:top w:val="nil"/>
                    <w:left w:val="nil"/>
                    <w:bottom w:val="single" w:sz="4" w:space="0" w:color="auto"/>
                    <w:right w:val="single" w:sz="4" w:space="0" w:color="auto"/>
                  </w:tcBorders>
                  <w:shd w:val="clear" w:color="auto" w:fill="auto"/>
                  <w:noWrap/>
                  <w:vAlign w:val="bottom"/>
                  <w:hideMark/>
                </w:tcPr>
                <w:p w14:paraId="14C0644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493F78B"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4A2C7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3D97D35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736270D"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8C4CC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ISOKAN</w:t>
                  </w:r>
                </w:p>
              </w:tc>
              <w:tc>
                <w:tcPr>
                  <w:tcW w:w="1850" w:type="dxa"/>
                  <w:tcBorders>
                    <w:top w:val="nil"/>
                    <w:left w:val="nil"/>
                    <w:bottom w:val="single" w:sz="4" w:space="0" w:color="auto"/>
                    <w:right w:val="single" w:sz="4" w:space="0" w:color="auto"/>
                  </w:tcBorders>
                  <w:shd w:val="clear" w:color="auto" w:fill="auto"/>
                  <w:noWrap/>
                  <w:vAlign w:val="bottom"/>
                  <w:hideMark/>
                </w:tcPr>
                <w:p w14:paraId="106AAB3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9F70E45"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851D0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1850" w:type="dxa"/>
                  <w:tcBorders>
                    <w:top w:val="nil"/>
                    <w:left w:val="nil"/>
                    <w:bottom w:val="single" w:sz="4" w:space="0" w:color="auto"/>
                    <w:right w:val="single" w:sz="4" w:space="0" w:color="auto"/>
                  </w:tcBorders>
                  <w:shd w:val="clear" w:color="auto" w:fill="auto"/>
                  <w:noWrap/>
                  <w:vAlign w:val="bottom"/>
                  <w:hideMark/>
                </w:tcPr>
                <w:p w14:paraId="44B7605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0DD928A"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5EB36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4BA1FFC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C0CC8E8"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4B828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1850" w:type="dxa"/>
                  <w:tcBorders>
                    <w:top w:val="nil"/>
                    <w:left w:val="nil"/>
                    <w:bottom w:val="single" w:sz="4" w:space="0" w:color="auto"/>
                    <w:right w:val="single" w:sz="4" w:space="0" w:color="auto"/>
                  </w:tcBorders>
                  <w:shd w:val="clear" w:color="auto" w:fill="auto"/>
                  <w:noWrap/>
                  <w:vAlign w:val="bottom"/>
                  <w:hideMark/>
                </w:tcPr>
                <w:p w14:paraId="3EDBA9C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3791DCD"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8413B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1850" w:type="dxa"/>
                  <w:tcBorders>
                    <w:top w:val="nil"/>
                    <w:left w:val="nil"/>
                    <w:bottom w:val="single" w:sz="4" w:space="0" w:color="auto"/>
                    <w:right w:val="single" w:sz="4" w:space="0" w:color="auto"/>
                  </w:tcBorders>
                  <w:shd w:val="clear" w:color="auto" w:fill="auto"/>
                  <w:noWrap/>
                  <w:vAlign w:val="bottom"/>
                  <w:hideMark/>
                </w:tcPr>
                <w:p w14:paraId="22F45BF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B8BBFAA"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78F9B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1850" w:type="dxa"/>
                  <w:tcBorders>
                    <w:top w:val="nil"/>
                    <w:left w:val="nil"/>
                    <w:bottom w:val="single" w:sz="4" w:space="0" w:color="auto"/>
                    <w:right w:val="single" w:sz="4" w:space="0" w:color="auto"/>
                  </w:tcBorders>
                  <w:shd w:val="clear" w:color="auto" w:fill="auto"/>
                  <w:noWrap/>
                  <w:vAlign w:val="bottom"/>
                  <w:hideMark/>
                </w:tcPr>
                <w:p w14:paraId="4411D7A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2F3E7FB"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B44E95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5DB7E5B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D812C2F"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2176DD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1850" w:type="dxa"/>
                  <w:tcBorders>
                    <w:top w:val="nil"/>
                    <w:left w:val="nil"/>
                    <w:bottom w:val="single" w:sz="4" w:space="0" w:color="auto"/>
                    <w:right w:val="single" w:sz="4" w:space="0" w:color="auto"/>
                  </w:tcBorders>
                  <w:shd w:val="clear" w:color="auto" w:fill="auto"/>
                  <w:noWrap/>
                  <w:vAlign w:val="bottom"/>
                  <w:hideMark/>
                </w:tcPr>
                <w:p w14:paraId="27DE7D7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4D03F4C"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88BFA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1850" w:type="dxa"/>
                  <w:tcBorders>
                    <w:top w:val="nil"/>
                    <w:left w:val="nil"/>
                    <w:bottom w:val="single" w:sz="4" w:space="0" w:color="auto"/>
                    <w:right w:val="single" w:sz="4" w:space="0" w:color="auto"/>
                  </w:tcBorders>
                  <w:shd w:val="clear" w:color="auto" w:fill="auto"/>
                  <w:noWrap/>
                  <w:vAlign w:val="bottom"/>
                  <w:hideMark/>
                </w:tcPr>
                <w:p w14:paraId="3C2CFC1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2889B96"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1915E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31695FA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D4A99A9"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C5894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1850" w:type="dxa"/>
                  <w:tcBorders>
                    <w:top w:val="nil"/>
                    <w:left w:val="nil"/>
                    <w:bottom w:val="single" w:sz="4" w:space="0" w:color="auto"/>
                    <w:right w:val="single" w:sz="4" w:space="0" w:color="auto"/>
                  </w:tcBorders>
                  <w:shd w:val="clear" w:color="auto" w:fill="auto"/>
                  <w:noWrap/>
                  <w:vAlign w:val="bottom"/>
                  <w:hideMark/>
                </w:tcPr>
                <w:p w14:paraId="5E2F728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F09A341"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F5CDB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1850" w:type="dxa"/>
                  <w:tcBorders>
                    <w:top w:val="nil"/>
                    <w:left w:val="nil"/>
                    <w:bottom w:val="single" w:sz="4" w:space="0" w:color="auto"/>
                    <w:right w:val="single" w:sz="4" w:space="0" w:color="auto"/>
                  </w:tcBorders>
                  <w:shd w:val="clear" w:color="auto" w:fill="auto"/>
                  <w:noWrap/>
                  <w:vAlign w:val="bottom"/>
                  <w:hideMark/>
                </w:tcPr>
                <w:p w14:paraId="1DE115A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E6AD33C"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FC8D5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1850" w:type="dxa"/>
                  <w:tcBorders>
                    <w:top w:val="nil"/>
                    <w:left w:val="nil"/>
                    <w:bottom w:val="single" w:sz="4" w:space="0" w:color="auto"/>
                    <w:right w:val="single" w:sz="4" w:space="0" w:color="auto"/>
                  </w:tcBorders>
                  <w:shd w:val="clear" w:color="auto" w:fill="auto"/>
                  <w:noWrap/>
                  <w:vAlign w:val="bottom"/>
                  <w:hideMark/>
                </w:tcPr>
                <w:p w14:paraId="26BEBD2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FE3A2F7"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3697B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4067F9B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CAF022B"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EFD4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1850" w:type="dxa"/>
                  <w:tcBorders>
                    <w:top w:val="nil"/>
                    <w:left w:val="nil"/>
                    <w:bottom w:val="single" w:sz="4" w:space="0" w:color="auto"/>
                    <w:right w:val="single" w:sz="4" w:space="0" w:color="auto"/>
                  </w:tcBorders>
                  <w:shd w:val="clear" w:color="auto" w:fill="auto"/>
                  <w:noWrap/>
                  <w:vAlign w:val="bottom"/>
                  <w:hideMark/>
                </w:tcPr>
                <w:p w14:paraId="2DB7BBD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028B84C"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F3399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1850" w:type="dxa"/>
                  <w:tcBorders>
                    <w:top w:val="nil"/>
                    <w:left w:val="nil"/>
                    <w:bottom w:val="single" w:sz="4" w:space="0" w:color="auto"/>
                    <w:right w:val="single" w:sz="4" w:space="0" w:color="auto"/>
                  </w:tcBorders>
                  <w:shd w:val="clear" w:color="auto" w:fill="auto"/>
                  <w:noWrap/>
                  <w:vAlign w:val="bottom"/>
                  <w:hideMark/>
                </w:tcPr>
                <w:p w14:paraId="6DF5F79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BC23D47"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32FE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1049D6C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BEFB9A9"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5B5BF9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1850" w:type="dxa"/>
                  <w:tcBorders>
                    <w:top w:val="nil"/>
                    <w:left w:val="nil"/>
                    <w:bottom w:val="single" w:sz="4" w:space="0" w:color="auto"/>
                    <w:right w:val="single" w:sz="4" w:space="0" w:color="auto"/>
                  </w:tcBorders>
                  <w:shd w:val="clear" w:color="auto" w:fill="auto"/>
                  <w:noWrap/>
                  <w:vAlign w:val="bottom"/>
                  <w:hideMark/>
                </w:tcPr>
                <w:p w14:paraId="08839B7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E0738D3" w14:textId="77777777" w:rsidTr="002108FD">
              <w:trPr>
                <w:trHeight w:val="585"/>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B2604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1850" w:type="dxa"/>
                  <w:tcBorders>
                    <w:top w:val="nil"/>
                    <w:left w:val="nil"/>
                    <w:bottom w:val="single" w:sz="4" w:space="0" w:color="auto"/>
                    <w:right w:val="single" w:sz="4" w:space="0" w:color="auto"/>
                  </w:tcBorders>
                  <w:shd w:val="clear" w:color="auto" w:fill="auto"/>
                  <w:noWrap/>
                  <w:vAlign w:val="bottom"/>
                  <w:hideMark/>
                </w:tcPr>
                <w:p w14:paraId="3424ACD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70FEACC"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1BE1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1850" w:type="dxa"/>
                  <w:tcBorders>
                    <w:top w:val="nil"/>
                    <w:left w:val="nil"/>
                    <w:bottom w:val="single" w:sz="4" w:space="0" w:color="auto"/>
                    <w:right w:val="single" w:sz="4" w:space="0" w:color="auto"/>
                  </w:tcBorders>
                  <w:shd w:val="clear" w:color="auto" w:fill="auto"/>
                  <w:noWrap/>
                  <w:vAlign w:val="bottom"/>
                  <w:hideMark/>
                </w:tcPr>
                <w:p w14:paraId="26A6C63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917D45C"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AF8FB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322A3AA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6D511C7"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3A84C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1850" w:type="dxa"/>
                  <w:tcBorders>
                    <w:top w:val="nil"/>
                    <w:left w:val="nil"/>
                    <w:bottom w:val="single" w:sz="4" w:space="0" w:color="auto"/>
                    <w:right w:val="single" w:sz="4" w:space="0" w:color="auto"/>
                  </w:tcBorders>
                  <w:shd w:val="clear" w:color="auto" w:fill="auto"/>
                  <w:noWrap/>
                  <w:vAlign w:val="bottom"/>
                  <w:hideMark/>
                </w:tcPr>
                <w:p w14:paraId="5A05428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B47C911"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17BAA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1850" w:type="dxa"/>
                  <w:tcBorders>
                    <w:top w:val="nil"/>
                    <w:left w:val="nil"/>
                    <w:bottom w:val="single" w:sz="4" w:space="0" w:color="auto"/>
                    <w:right w:val="single" w:sz="4" w:space="0" w:color="auto"/>
                  </w:tcBorders>
                  <w:shd w:val="clear" w:color="auto" w:fill="auto"/>
                  <w:noWrap/>
                  <w:vAlign w:val="bottom"/>
                  <w:hideMark/>
                </w:tcPr>
                <w:p w14:paraId="345FD3A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E6C9290"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F986B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5EB2DA4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25FAB2A"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3F5DB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1850" w:type="dxa"/>
                  <w:tcBorders>
                    <w:top w:val="nil"/>
                    <w:left w:val="nil"/>
                    <w:bottom w:val="single" w:sz="4" w:space="0" w:color="auto"/>
                    <w:right w:val="single" w:sz="4" w:space="0" w:color="auto"/>
                  </w:tcBorders>
                  <w:shd w:val="clear" w:color="auto" w:fill="auto"/>
                  <w:noWrap/>
                  <w:vAlign w:val="bottom"/>
                  <w:hideMark/>
                </w:tcPr>
                <w:p w14:paraId="77FA8F7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06D4D3B"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3654B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1850" w:type="dxa"/>
                  <w:tcBorders>
                    <w:top w:val="nil"/>
                    <w:left w:val="nil"/>
                    <w:bottom w:val="single" w:sz="4" w:space="0" w:color="auto"/>
                    <w:right w:val="single" w:sz="4" w:space="0" w:color="auto"/>
                  </w:tcBorders>
                  <w:shd w:val="clear" w:color="auto" w:fill="auto"/>
                  <w:noWrap/>
                  <w:vAlign w:val="bottom"/>
                  <w:hideMark/>
                </w:tcPr>
                <w:p w14:paraId="3E5D680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3476162"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C38A51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4422BA0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8E10E45"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6FA0F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1850" w:type="dxa"/>
                  <w:tcBorders>
                    <w:top w:val="nil"/>
                    <w:left w:val="nil"/>
                    <w:bottom w:val="single" w:sz="4" w:space="0" w:color="auto"/>
                    <w:right w:val="single" w:sz="4" w:space="0" w:color="auto"/>
                  </w:tcBorders>
                  <w:shd w:val="clear" w:color="auto" w:fill="auto"/>
                  <w:noWrap/>
                  <w:vAlign w:val="bottom"/>
                  <w:hideMark/>
                </w:tcPr>
                <w:p w14:paraId="297F6F6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D2928A6"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CED36B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1850" w:type="dxa"/>
                  <w:tcBorders>
                    <w:top w:val="nil"/>
                    <w:left w:val="nil"/>
                    <w:bottom w:val="single" w:sz="4" w:space="0" w:color="auto"/>
                    <w:right w:val="single" w:sz="4" w:space="0" w:color="auto"/>
                  </w:tcBorders>
                  <w:shd w:val="clear" w:color="auto" w:fill="auto"/>
                  <w:noWrap/>
                  <w:vAlign w:val="bottom"/>
                  <w:hideMark/>
                </w:tcPr>
                <w:p w14:paraId="03591FE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8808613"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09325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1850" w:type="dxa"/>
                  <w:tcBorders>
                    <w:top w:val="nil"/>
                    <w:left w:val="nil"/>
                    <w:bottom w:val="single" w:sz="4" w:space="0" w:color="auto"/>
                    <w:right w:val="single" w:sz="4" w:space="0" w:color="auto"/>
                  </w:tcBorders>
                  <w:shd w:val="clear" w:color="auto" w:fill="auto"/>
                  <w:noWrap/>
                  <w:vAlign w:val="bottom"/>
                  <w:hideMark/>
                </w:tcPr>
                <w:p w14:paraId="1EDCD26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6AA8833"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A4336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1850" w:type="dxa"/>
                  <w:tcBorders>
                    <w:top w:val="nil"/>
                    <w:left w:val="nil"/>
                    <w:bottom w:val="single" w:sz="4" w:space="0" w:color="auto"/>
                    <w:right w:val="single" w:sz="4" w:space="0" w:color="auto"/>
                  </w:tcBorders>
                  <w:shd w:val="clear" w:color="auto" w:fill="auto"/>
                  <w:noWrap/>
                  <w:vAlign w:val="bottom"/>
                  <w:hideMark/>
                </w:tcPr>
                <w:p w14:paraId="575518F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30FCE62" w14:textId="77777777" w:rsidTr="002108FD">
              <w:trPr>
                <w:trHeight w:val="300"/>
              </w:trPr>
              <w:tc>
                <w:tcPr>
                  <w:tcW w:w="41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3804A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1850" w:type="dxa"/>
                  <w:tcBorders>
                    <w:top w:val="nil"/>
                    <w:left w:val="nil"/>
                    <w:bottom w:val="single" w:sz="4" w:space="0" w:color="auto"/>
                    <w:right w:val="single" w:sz="4" w:space="0" w:color="auto"/>
                  </w:tcBorders>
                  <w:shd w:val="clear" w:color="auto" w:fill="auto"/>
                  <w:noWrap/>
                  <w:vAlign w:val="bottom"/>
                  <w:hideMark/>
                </w:tcPr>
                <w:p w14:paraId="0B16C1A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2,121,521.68</w:t>
                  </w:r>
                </w:p>
              </w:tc>
            </w:tr>
          </w:tbl>
          <w:p w14:paraId="106D273F" w14:textId="77777777" w:rsidR="00CD73FD" w:rsidRPr="002233E5" w:rsidRDefault="00CD73FD" w:rsidP="002108FD">
            <w:pPr>
              <w:spacing w:after="0" w:line="276" w:lineRule="auto"/>
              <w:jc w:val="center"/>
              <w:rPr>
                <w:rFonts w:ascii="Cambria" w:hAnsi="Cambria"/>
                <w:bCs/>
              </w:rPr>
            </w:pPr>
          </w:p>
          <w:p w14:paraId="468764B8" w14:textId="77777777" w:rsidR="00CD73FD" w:rsidRPr="002233E5" w:rsidRDefault="00CD73FD" w:rsidP="002108FD">
            <w:pPr>
              <w:spacing w:after="0" w:line="276" w:lineRule="auto"/>
              <w:jc w:val="center"/>
              <w:rPr>
                <w:rFonts w:ascii="Cambria" w:hAnsi="Cambria"/>
                <w:bCs/>
              </w:rPr>
            </w:pPr>
          </w:p>
          <w:p w14:paraId="532FC69A" w14:textId="77777777" w:rsidR="00CD73FD" w:rsidRPr="002233E5" w:rsidRDefault="00CD73FD" w:rsidP="002108FD">
            <w:pPr>
              <w:spacing w:after="0" w:line="276" w:lineRule="auto"/>
              <w:jc w:val="center"/>
              <w:rPr>
                <w:rFonts w:ascii="Cambria" w:hAnsi="Cambria"/>
                <w:bCs/>
              </w:rPr>
            </w:pPr>
          </w:p>
          <w:p w14:paraId="6AE2E107" w14:textId="77777777" w:rsidR="00CD73FD" w:rsidRPr="002233E5" w:rsidRDefault="00CD73FD" w:rsidP="002108FD">
            <w:pPr>
              <w:spacing w:after="0" w:line="276" w:lineRule="auto"/>
              <w:jc w:val="center"/>
              <w:rPr>
                <w:rFonts w:ascii="Cambria" w:hAnsi="Cambria"/>
                <w:bCs/>
              </w:rPr>
            </w:pPr>
          </w:p>
          <w:p w14:paraId="1CDFB6A4" w14:textId="77777777" w:rsidR="00CD73FD" w:rsidRPr="002233E5" w:rsidRDefault="00CD73FD" w:rsidP="002108FD">
            <w:pPr>
              <w:spacing w:after="0" w:line="276" w:lineRule="auto"/>
              <w:jc w:val="center"/>
              <w:rPr>
                <w:rFonts w:ascii="Cambria" w:hAnsi="Cambria"/>
                <w:bCs/>
              </w:rPr>
            </w:pPr>
          </w:p>
          <w:p w14:paraId="4D6E7709" w14:textId="77777777" w:rsidR="00CD73FD" w:rsidRPr="002233E5" w:rsidRDefault="00CD73FD" w:rsidP="002108FD">
            <w:pPr>
              <w:spacing w:after="0" w:line="276" w:lineRule="auto"/>
              <w:jc w:val="center"/>
              <w:rPr>
                <w:rFonts w:ascii="Cambria" w:hAnsi="Cambria"/>
                <w:bCs/>
              </w:rPr>
            </w:pPr>
          </w:p>
          <w:p w14:paraId="21D97CB9" w14:textId="77777777" w:rsidR="00CD73FD" w:rsidRPr="002233E5" w:rsidRDefault="00CD73FD" w:rsidP="002108FD">
            <w:pPr>
              <w:spacing w:after="0" w:line="276" w:lineRule="auto"/>
              <w:jc w:val="center"/>
              <w:rPr>
                <w:rFonts w:ascii="Cambria" w:hAnsi="Cambria"/>
                <w:bCs/>
              </w:rPr>
            </w:pPr>
          </w:p>
          <w:p w14:paraId="2F9280A0" w14:textId="77777777" w:rsidR="00CD73FD" w:rsidRPr="002233E5" w:rsidRDefault="00CD73FD" w:rsidP="002108FD">
            <w:pPr>
              <w:spacing w:after="0" w:line="276" w:lineRule="auto"/>
              <w:jc w:val="center"/>
              <w:rPr>
                <w:rFonts w:ascii="Cambria" w:hAnsi="Cambria"/>
                <w:bCs/>
              </w:rPr>
            </w:pPr>
          </w:p>
          <w:p w14:paraId="225D558A" w14:textId="77777777" w:rsidR="00CD73FD" w:rsidRPr="002233E5" w:rsidRDefault="00CD73FD" w:rsidP="002108FD">
            <w:pPr>
              <w:spacing w:after="0" w:line="276" w:lineRule="auto"/>
              <w:jc w:val="center"/>
              <w:rPr>
                <w:rFonts w:ascii="Cambria" w:hAnsi="Cambria"/>
                <w:bCs/>
              </w:rPr>
            </w:pPr>
          </w:p>
          <w:p w14:paraId="71A759AF"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87</w:t>
            </w:r>
          </w:p>
          <w:p w14:paraId="3C288483" w14:textId="77777777" w:rsidR="00CD73FD" w:rsidRPr="002233E5" w:rsidRDefault="00CD73FD" w:rsidP="002108FD">
            <w:pPr>
              <w:spacing w:after="0" w:line="276" w:lineRule="auto"/>
              <w:jc w:val="center"/>
              <w:rPr>
                <w:rFonts w:ascii="Cambria" w:hAnsi="Cambria"/>
                <w:bCs/>
              </w:rPr>
            </w:pPr>
            <w:r w:rsidRPr="002233E5">
              <w:rPr>
                <w:rFonts w:ascii="Cambria" w:hAnsi="Cambria"/>
                <w:bCs/>
              </w:rPr>
              <w:t xml:space="preserve">[ </w:t>
            </w:r>
            <w:proofErr w:type="gramStart"/>
            <w:r w:rsidRPr="002233E5">
              <w:rPr>
                <w:rFonts w:ascii="Cambria" w:hAnsi="Cambria"/>
                <w:bCs/>
              </w:rPr>
              <w:t>ENVIRONMENTAL  LOAN</w:t>
            </w:r>
            <w:proofErr w:type="gramEnd"/>
            <w:r w:rsidRPr="002233E5">
              <w:rPr>
                <w:rFonts w:ascii="Cambria" w:hAnsi="Cambria"/>
                <w:bCs/>
              </w:rPr>
              <w:t>]</w:t>
            </w:r>
          </w:p>
          <w:p w14:paraId="79706BD4" w14:textId="77777777" w:rsidR="00CD73FD" w:rsidRPr="002233E5" w:rsidRDefault="00CD73FD" w:rsidP="002108FD">
            <w:pPr>
              <w:spacing w:after="0" w:line="276" w:lineRule="auto"/>
              <w:jc w:val="center"/>
              <w:rPr>
                <w:rFonts w:ascii="Cambria" w:hAnsi="Cambria"/>
                <w:bCs/>
              </w:rPr>
            </w:pPr>
          </w:p>
          <w:tbl>
            <w:tblPr>
              <w:tblW w:w="4976" w:type="dxa"/>
              <w:jc w:val="center"/>
              <w:tblLayout w:type="fixed"/>
              <w:tblLook w:val="04A0" w:firstRow="1" w:lastRow="0" w:firstColumn="1" w:lastColumn="0" w:noHBand="0" w:noVBand="1"/>
            </w:tblPr>
            <w:tblGrid>
              <w:gridCol w:w="3418"/>
              <w:gridCol w:w="1558"/>
            </w:tblGrid>
            <w:tr w:rsidR="00CD73FD" w:rsidRPr="002233E5" w14:paraId="6DCE0EC1" w14:textId="77777777" w:rsidTr="002108FD">
              <w:trPr>
                <w:trHeight w:val="825"/>
                <w:jc w:val="center"/>
              </w:trPr>
              <w:tc>
                <w:tcPr>
                  <w:tcW w:w="3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5A6D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1558" w:type="dxa"/>
                  <w:tcBorders>
                    <w:top w:val="single" w:sz="4" w:space="0" w:color="auto"/>
                    <w:left w:val="nil"/>
                    <w:bottom w:val="single" w:sz="4" w:space="0" w:color="auto"/>
                    <w:right w:val="single" w:sz="4" w:space="0" w:color="auto"/>
                  </w:tcBorders>
                  <w:shd w:val="clear" w:color="auto" w:fill="auto"/>
                  <w:vAlign w:val="bottom"/>
                  <w:hideMark/>
                </w:tcPr>
                <w:p w14:paraId="4D3E65A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67DDD12E"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518FB9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1558" w:type="dxa"/>
                  <w:tcBorders>
                    <w:top w:val="nil"/>
                    <w:left w:val="nil"/>
                    <w:bottom w:val="single" w:sz="4" w:space="0" w:color="auto"/>
                    <w:right w:val="single" w:sz="4" w:space="0" w:color="auto"/>
                  </w:tcBorders>
                  <w:shd w:val="clear" w:color="auto" w:fill="auto"/>
                  <w:noWrap/>
                  <w:vAlign w:val="bottom"/>
                  <w:hideMark/>
                </w:tcPr>
                <w:p w14:paraId="7A77FAC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9F1E7C7"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3AEC6D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230E62D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2449747C"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055C72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1558" w:type="dxa"/>
                  <w:tcBorders>
                    <w:top w:val="nil"/>
                    <w:left w:val="nil"/>
                    <w:bottom w:val="single" w:sz="4" w:space="0" w:color="auto"/>
                    <w:right w:val="single" w:sz="4" w:space="0" w:color="auto"/>
                  </w:tcBorders>
                  <w:shd w:val="clear" w:color="auto" w:fill="auto"/>
                  <w:noWrap/>
                  <w:vAlign w:val="bottom"/>
                  <w:hideMark/>
                </w:tcPr>
                <w:p w14:paraId="05C6522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3ABF5E83"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106913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1558" w:type="dxa"/>
                  <w:tcBorders>
                    <w:top w:val="nil"/>
                    <w:left w:val="nil"/>
                    <w:bottom w:val="single" w:sz="4" w:space="0" w:color="auto"/>
                    <w:right w:val="single" w:sz="4" w:space="0" w:color="auto"/>
                  </w:tcBorders>
                  <w:shd w:val="clear" w:color="auto" w:fill="auto"/>
                  <w:noWrap/>
                  <w:vAlign w:val="bottom"/>
                  <w:hideMark/>
                </w:tcPr>
                <w:p w14:paraId="63FEA2F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4D0E537"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A998D9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4FD90CE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450BEDC9"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CF64D0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1558" w:type="dxa"/>
                  <w:tcBorders>
                    <w:top w:val="nil"/>
                    <w:left w:val="nil"/>
                    <w:bottom w:val="single" w:sz="4" w:space="0" w:color="auto"/>
                    <w:right w:val="single" w:sz="4" w:space="0" w:color="auto"/>
                  </w:tcBorders>
                  <w:shd w:val="clear" w:color="auto" w:fill="auto"/>
                  <w:noWrap/>
                  <w:vAlign w:val="bottom"/>
                  <w:hideMark/>
                </w:tcPr>
                <w:p w14:paraId="3FF56AB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488ADAA9"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5AE02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1558" w:type="dxa"/>
                  <w:tcBorders>
                    <w:top w:val="nil"/>
                    <w:left w:val="nil"/>
                    <w:bottom w:val="single" w:sz="4" w:space="0" w:color="auto"/>
                    <w:right w:val="single" w:sz="4" w:space="0" w:color="auto"/>
                  </w:tcBorders>
                  <w:shd w:val="clear" w:color="auto" w:fill="auto"/>
                  <w:vAlign w:val="bottom"/>
                  <w:hideMark/>
                </w:tcPr>
                <w:p w14:paraId="2FAE309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F29D5AF"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1F35C0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401DB80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0335F294"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2F77F0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1558" w:type="dxa"/>
                  <w:tcBorders>
                    <w:top w:val="nil"/>
                    <w:left w:val="nil"/>
                    <w:bottom w:val="single" w:sz="4" w:space="0" w:color="auto"/>
                    <w:right w:val="single" w:sz="4" w:space="0" w:color="auto"/>
                  </w:tcBorders>
                  <w:shd w:val="clear" w:color="auto" w:fill="auto"/>
                  <w:noWrap/>
                  <w:vAlign w:val="bottom"/>
                  <w:hideMark/>
                </w:tcPr>
                <w:p w14:paraId="3BD205D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8,395,060.40</w:t>
                  </w:r>
                </w:p>
              </w:tc>
            </w:tr>
            <w:tr w:rsidR="00CD73FD" w:rsidRPr="002233E5" w14:paraId="58B5C6DB"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7A7CE7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1558" w:type="dxa"/>
                  <w:tcBorders>
                    <w:top w:val="nil"/>
                    <w:left w:val="nil"/>
                    <w:bottom w:val="single" w:sz="4" w:space="0" w:color="auto"/>
                    <w:right w:val="single" w:sz="4" w:space="0" w:color="auto"/>
                  </w:tcBorders>
                  <w:shd w:val="clear" w:color="auto" w:fill="auto"/>
                  <w:noWrap/>
                  <w:vAlign w:val="bottom"/>
                  <w:hideMark/>
                </w:tcPr>
                <w:p w14:paraId="0BA875A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CCA10A0"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09A94D4"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1558" w:type="dxa"/>
                  <w:tcBorders>
                    <w:top w:val="nil"/>
                    <w:left w:val="nil"/>
                    <w:bottom w:val="single" w:sz="4" w:space="0" w:color="auto"/>
                    <w:right w:val="single" w:sz="4" w:space="0" w:color="auto"/>
                  </w:tcBorders>
                  <w:shd w:val="clear" w:color="auto" w:fill="auto"/>
                  <w:noWrap/>
                  <w:vAlign w:val="bottom"/>
                  <w:hideMark/>
                </w:tcPr>
                <w:p w14:paraId="554C579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8,395,060.40</w:t>
                  </w:r>
                </w:p>
              </w:tc>
            </w:tr>
            <w:tr w:rsidR="00CD73FD" w:rsidRPr="002233E5" w14:paraId="6E1BCF02"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EECCE3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1558" w:type="dxa"/>
                  <w:tcBorders>
                    <w:top w:val="nil"/>
                    <w:left w:val="nil"/>
                    <w:bottom w:val="single" w:sz="4" w:space="0" w:color="auto"/>
                    <w:right w:val="single" w:sz="4" w:space="0" w:color="auto"/>
                  </w:tcBorders>
                  <w:shd w:val="clear" w:color="auto" w:fill="auto"/>
                  <w:noWrap/>
                  <w:vAlign w:val="bottom"/>
                  <w:hideMark/>
                </w:tcPr>
                <w:p w14:paraId="7DB0438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543716ED"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BE183D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1558" w:type="dxa"/>
                  <w:tcBorders>
                    <w:top w:val="nil"/>
                    <w:left w:val="nil"/>
                    <w:bottom w:val="single" w:sz="4" w:space="0" w:color="auto"/>
                    <w:right w:val="single" w:sz="4" w:space="0" w:color="auto"/>
                  </w:tcBorders>
                  <w:shd w:val="clear" w:color="auto" w:fill="auto"/>
                  <w:noWrap/>
                  <w:vAlign w:val="bottom"/>
                  <w:hideMark/>
                </w:tcPr>
                <w:p w14:paraId="558B187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43C9AD9"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0775FA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5E9E916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64796383"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240D316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1558" w:type="dxa"/>
                  <w:tcBorders>
                    <w:top w:val="nil"/>
                    <w:left w:val="nil"/>
                    <w:bottom w:val="single" w:sz="4" w:space="0" w:color="auto"/>
                    <w:right w:val="single" w:sz="4" w:space="0" w:color="auto"/>
                  </w:tcBorders>
                  <w:shd w:val="clear" w:color="auto" w:fill="auto"/>
                  <w:noWrap/>
                  <w:vAlign w:val="bottom"/>
                  <w:hideMark/>
                </w:tcPr>
                <w:p w14:paraId="292DFE1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742F842"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FEB8A6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1558" w:type="dxa"/>
                  <w:tcBorders>
                    <w:top w:val="nil"/>
                    <w:left w:val="nil"/>
                    <w:bottom w:val="single" w:sz="4" w:space="0" w:color="auto"/>
                    <w:right w:val="single" w:sz="4" w:space="0" w:color="auto"/>
                  </w:tcBorders>
                  <w:shd w:val="clear" w:color="auto" w:fill="auto"/>
                  <w:noWrap/>
                  <w:vAlign w:val="bottom"/>
                  <w:hideMark/>
                </w:tcPr>
                <w:p w14:paraId="2A298E4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6F54EFB"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F3AA8A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0864329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3B541B1D"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0BE3A6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1558" w:type="dxa"/>
                  <w:tcBorders>
                    <w:top w:val="nil"/>
                    <w:left w:val="nil"/>
                    <w:bottom w:val="single" w:sz="4" w:space="0" w:color="auto"/>
                    <w:right w:val="single" w:sz="4" w:space="0" w:color="auto"/>
                  </w:tcBorders>
                  <w:shd w:val="clear" w:color="auto" w:fill="auto"/>
                  <w:noWrap/>
                  <w:vAlign w:val="bottom"/>
                  <w:hideMark/>
                </w:tcPr>
                <w:p w14:paraId="376F13B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3,886,086.70</w:t>
                  </w:r>
                </w:p>
              </w:tc>
            </w:tr>
            <w:tr w:rsidR="00CD73FD" w:rsidRPr="002233E5" w14:paraId="53600CEE"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24A0F3E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1558" w:type="dxa"/>
                  <w:tcBorders>
                    <w:top w:val="nil"/>
                    <w:left w:val="nil"/>
                    <w:bottom w:val="single" w:sz="4" w:space="0" w:color="auto"/>
                    <w:right w:val="single" w:sz="4" w:space="0" w:color="auto"/>
                  </w:tcBorders>
                  <w:shd w:val="clear" w:color="auto" w:fill="auto"/>
                  <w:noWrap/>
                  <w:vAlign w:val="bottom"/>
                  <w:hideMark/>
                </w:tcPr>
                <w:p w14:paraId="4DB928D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AC5AFB8"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26DCDDF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023C9FA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3,886,086.70</w:t>
                  </w:r>
                </w:p>
              </w:tc>
            </w:tr>
            <w:tr w:rsidR="00CD73FD" w:rsidRPr="002233E5" w14:paraId="4CF6867D"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CF30E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1558" w:type="dxa"/>
                  <w:tcBorders>
                    <w:top w:val="nil"/>
                    <w:left w:val="nil"/>
                    <w:bottom w:val="single" w:sz="4" w:space="0" w:color="auto"/>
                    <w:right w:val="single" w:sz="4" w:space="0" w:color="auto"/>
                  </w:tcBorders>
                  <w:shd w:val="clear" w:color="auto" w:fill="auto"/>
                  <w:noWrap/>
                  <w:vAlign w:val="bottom"/>
                  <w:hideMark/>
                </w:tcPr>
                <w:p w14:paraId="538C6B2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4,371,847.56</w:t>
                  </w:r>
                </w:p>
              </w:tc>
            </w:tr>
            <w:tr w:rsidR="00CD73FD" w:rsidRPr="002233E5" w14:paraId="099C3F67"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2892376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1558" w:type="dxa"/>
                  <w:tcBorders>
                    <w:top w:val="nil"/>
                    <w:left w:val="nil"/>
                    <w:bottom w:val="single" w:sz="4" w:space="0" w:color="auto"/>
                    <w:right w:val="single" w:sz="4" w:space="0" w:color="auto"/>
                  </w:tcBorders>
                  <w:shd w:val="clear" w:color="auto" w:fill="auto"/>
                  <w:noWrap/>
                  <w:vAlign w:val="bottom"/>
                  <w:hideMark/>
                </w:tcPr>
                <w:p w14:paraId="0C64945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C89EC0A"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A390BD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098709A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4,371,847.56</w:t>
                  </w:r>
                </w:p>
              </w:tc>
            </w:tr>
            <w:tr w:rsidR="00CD73FD" w:rsidRPr="002233E5" w14:paraId="72AF3BC4"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231011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1558" w:type="dxa"/>
                  <w:tcBorders>
                    <w:top w:val="nil"/>
                    <w:left w:val="nil"/>
                    <w:bottom w:val="single" w:sz="4" w:space="0" w:color="auto"/>
                    <w:right w:val="single" w:sz="4" w:space="0" w:color="auto"/>
                  </w:tcBorders>
                  <w:shd w:val="clear" w:color="auto" w:fill="auto"/>
                  <w:noWrap/>
                  <w:vAlign w:val="bottom"/>
                  <w:hideMark/>
                </w:tcPr>
                <w:p w14:paraId="5D03B7C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0BC6FB9F"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794B78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1558" w:type="dxa"/>
                  <w:tcBorders>
                    <w:top w:val="nil"/>
                    <w:left w:val="nil"/>
                    <w:bottom w:val="single" w:sz="4" w:space="0" w:color="auto"/>
                    <w:right w:val="single" w:sz="4" w:space="0" w:color="auto"/>
                  </w:tcBorders>
                  <w:shd w:val="clear" w:color="auto" w:fill="auto"/>
                  <w:noWrap/>
                  <w:vAlign w:val="bottom"/>
                  <w:hideMark/>
                </w:tcPr>
                <w:p w14:paraId="2F52850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7CF638F"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BAFC99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1558" w:type="dxa"/>
                  <w:tcBorders>
                    <w:top w:val="nil"/>
                    <w:left w:val="nil"/>
                    <w:bottom w:val="single" w:sz="4" w:space="0" w:color="auto"/>
                    <w:right w:val="single" w:sz="4" w:space="0" w:color="auto"/>
                  </w:tcBorders>
                  <w:shd w:val="clear" w:color="auto" w:fill="auto"/>
                  <w:noWrap/>
                  <w:vAlign w:val="bottom"/>
                  <w:hideMark/>
                </w:tcPr>
                <w:p w14:paraId="51D4B27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A61E556"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A2B471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0953AEB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352470A1"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8A80C0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1558" w:type="dxa"/>
                  <w:tcBorders>
                    <w:top w:val="nil"/>
                    <w:left w:val="nil"/>
                    <w:bottom w:val="single" w:sz="4" w:space="0" w:color="auto"/>
                    <w:right w:val="single" w:sz="4" w:space="0" w:color="auto"/>
                  </w:tcBorders>
                  <w:shd w:val="clear" w:color="auto" w:fill="auto"/>
                  <w:noWrap/>
                  <w:vAlign w:val="bottom"/>
                  <w:hideMark/>
                </w:tcPr>
                <w:p w14:paraId="71E3399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28FFBEEA"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2019B3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1558" w:type="dxa"/>
                  <w:tcBorders>
                    <w:top w:val="nil"/>
                    <w:left w:val="nil"/>
                    <w:bottom w:val="single" w:sz="4" w:space="0" w:color="auto"/>
                    <w:right w:val="single" w:sz="4" w:space="0" w:color="auto"/>
                  </w:tcBorders>
                  <w:shd w:val="clear" w:color="auto" w:fill="auto"/>
                  <w:noWrap/>
                  <w:vAlign w:val="bottom"/>
                  <w:hideMark/>
                </w:tcPr>
                <w:p w14:paraId="22AB845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A6389BE" w14:textId="77777777" w:rsidTr="002108FD">
              <w:trPr>
                <w:trHeight w:val="54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64BE64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1558" w:type="dxa"/>
                  <w:tcBorders>
                    <w:top w:val="nil"/>
                    <w:left w:val="nil"/>
                    <w:bottom w:val="single" w:sz="4" w:space="0" w:color="auto"/>
                    <w:right w:val="single" w:sz="4" w:space="0" w:color="auto"/>
                  </w:tcBorders>
                  <w:shd w:val="clear" w:color="auto" w:fill="auto"/>
                  <w:noWrap/>
                  <w:vAlign w:val="bottom"/>
                  <w:hideMark/>
                </w:tcPr>
                <w:p w14:paraId="58CE38B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600C04C"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7A82B1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698B09B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795F838E"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5DDDF0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1558" w:type="dxa"/>
                  <w:tcBorders>
                    <w:top w:val="nil"/>
                    <w:left w:val="nil"/>
                    <w:bottom w:val="single" w:sz="4" w:space="0" w:color="auto"/>
                    <w:right w:val="single" w:sz="4" w:space="0" w:color="auto"/>
                  </w:tcBorders>
                  <w:shd w:val="clear" w:color="auto" w:fill="auto"/>
                  <w:noWrap/>
                  <w:vAlign w:val="bottom"/>
                  <w:hideMark/>
                </w:tcPr>
                <w:p w14:paraId="1BC1EAF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6701B032"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046D48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1558" w:type="dxa"/>
                  <w:tcBorders>
                    <w:top w:val="nil"/>
                    <w:left w:val="nil"/>
                    <w:bottom w:val="single" w:sz="4" w:space="0" w:color="auto"/>
                    <w:right w:val="single" w:sz="4" w:space="0" w:color="auto"/>
                  </w:tcBorders>
                  <w:shd w:val="clear" w:color="auto" w:fill="auto"/>
                  <w:noWrap/>
                  <w:vAlign w:val="bottom"/>
                  <w:hideMark/>
                </w:tcPr>
                <w:p w14:paraId="1853EEE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0686E92"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6D14D8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6698D67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3D39B102"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1669AA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EAST</w:t>
                  </w:r>
                </w:p>
              </w:tc>
              <w:tc>
                <w:tcPr>
                  <w:tcW w:w="1558" w:type="dxa"/>
                  <w:tcBorders>
                    <w:top w:val="nil"/>
                    <w:left w:val="nil"/>
                    <w:bottom w:val="single" w:sz="4" w:space="0" w:color="auto"/>
                    <w:right w:val="single" w:sz="4" w:space="0" w:color="auto"/>
                  </w:tcBorders>
                  <w:shd w:val="clear" w:color="auto" w:fill="auto"/>
                  <w:noWrap/>
                  <w:vAlign w:val="bottom"/>
                  <w:hideMark/>
                </w:tcPr>
                <w:p w14:paraId="2846BFD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E9D5218"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9486BC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OOYE</w:t>
                  </w:r>
                </w:p>
              </w:tc>
              <w:tc>
                <w:tcPr>
                  <w:tcW w:w="1558" w:type="dxa"/>
                  <w:tcBorders>
                    <w:top w:val="nil"/>
                    <w:left w:val="nil"/>
                    <w:bottom w:val="single" w:sz="4" w:space="0" w:color="auto"/>
                    <w:right w:val="single" w:sz="4" w:space="0" w:color="auto"/>
                  </w:tcBorders>
                  <w:shd w:val="clear" w:color="auto" w:fill="auto"/>
                  <w:noWrap/>
                  <w:vAlign w:val="bottom"/>
                  <w:hideMark/>
                </w:tcPr>
                <w:p w14:paraId="1A5B60C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E503FF8"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463305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5C4280B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CCC4F84" w14:textId="77777777" w:rsidTr="002108FD">
              <w:trPr>
                <w:trHeight w:val="6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7B3115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1558" w:type="dxa"/>
                  <w:tcBorders>
                    <w:top w:val="nil"/>
                    <w:left w:val="nil"/>
                    <w:bottom w:val="single" w:sz="4" w:space="0" w:color="auto"/>
                    <w:right w:val="single" w:sz="4" w:space="0" w:color="auto"/>
                  </w:tcBorders>
                  <w:shd w:val="clear" w:color="auto" w:fill="auto"/>
                  <w:noWrap/>
                  <w:vAlign w:val="bottom"/>
                  <w:hideMark/>
                </w:tcPr>
                <w:p w14:paraId="5BAD275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1,165,826.88</w:t>
                  </w:r>
                </w:p>
              </w:tc>
            </w:tr>
            <w:tr w:rsidR="00CD73FD" w:rsidRPr="002233E5" w14:paraId="7DBE08AD" w14:textId="77777777" w:rsidTr="002108FD">
              <w:trPr>
                <w:trHeight w:val="6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51332E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1558" w:type="dxa"/>
                  <w:tcBorders>
                    <w:top w:val="nil"/>
                    <w:left w:val="nil"/>
                    <w:bottom w:val="single" w:sz="4" w:space="0" w:color="auto"/>
                    <w:right w:val="single" w:sz="4" w:space="0" w:color="auto"/>
                  </w:tcBorders>
                  <w:shd w:val="clear" w:color="auto" w:fill="auto"/>
                  <w:noWrap/>
                  <w:vAlign w:val="bottom"/>
                  <w:hideMark/>
                </w:tcPr>
                <w:p w14:paraId="2C957BE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7AF2674C"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E5FDFE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1558" w:type="dxa"/>
                  <w:tcBorders>
                    <w:top w:val="nil"/>
                    <w:left w:val="nil"/>
                    <w:bottom w:val="single" w:sz="4" w:space="0" w:color="auto"/>
                    <w:right w:val="single" w:sz="4" w:space="0" w:color="auto"/>
                  </w:tcBorders>
                  <w:shd w:val="clear" w:color="auto" w:fill="auto"/>
                  <w:noWrap/>
                  <w:vAlign w:val="bottom"/>
                  <w:hideMark/>
                </w:tcPr>
                <w:p w14:paraId="3F1DF2A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D9DB36B"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071DA2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1558" w:type="dxa"/>
                  <w:tcBorders>
                    <w:top w:val="nil"/>
                    <w:left w:val="nil"/>
                    <w:bottom w:val="single" w:sz="4" w:space="0" w:color="auto"/>
                    <w:right w:val="single" w:sz="4" w:space="0" w:color="auto"/>
                  </w:tcBorders>
                  <w:shd w:val="clear" w:color="auto" w:fill="auto"/>
                  <w:noWrap/>
                  <w:vAlign w:val="bottom"/>
                  <w:hideMark/>
                </w:tcPr>
                <w:p w14:paraId="6AC9DFD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A1924F6" w14:textId="77777777" w:rsidTr="002108FD">
              <w:trPr>
                <w:trHeight w:val="6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05F8E83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38F13F6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824C05F"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1ABB81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1558" w:type="dxa"/>
                  <w:tcBorders>
                    <w:top w:val="nil"/>
                    <w:left w:val="nil"/>
                    <w:bottom w:val="single" w:sz="4" w:space="0" w:color="auto"/>
                    <w:right w:val="single" w:sz="4" w:space="0" w:color="auto"/>
                  </w:tcBorders>
                  <w:shd w:val="clear" w:color="auto" w:fill="auto"/>
                  <w:noWrap/>
                  <w:vAlign w:val="bottom"/>
                  <w:hideMark/>
                </w:tcPr>
                <w:p w14:paraId="43C282E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7CB5BEE"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4F4B7E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1558" w:type="dxa"/>
                  <w:tcBorders>
                    <w:top w:val="nil"/>
                    <w:left w:val="nil"/>
                    <w:bottom w:val="single" w:sz="4" w:space="0" w:color="auto"/>
                    <w:right w:val="single" w:sz="4" w:space="0" w:color="auto"/>
                  </w:tcBorders>
                  <w:shd w:val="clear" w:color="auto" w:fill="auto"/>
                  <w:noWrap/>
                  <w:vAlign w:val="bottom"/>
                  <w:hideMark/>
                </w:tcPr>
                <w:p w14:paraId="4B4100E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A6E6263"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F92890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1558" w:type="dxa"/>
                  <w:tcBorders>
                    <w:top w:val="nil"/>
                    <w:left w:val="nil"/>
                    <w:bottom w:val="single" w:sz="4" w:space="0" w:color="auto"/>
                    <w:right w:val="single" w:sz="4" w:space="0" w:color="auto"/>
                  </w:tcBorders>
                  <w:shd w:val="clear" w:color="auto" w:fill="auto"/>
                  <w:noWrap/>
                  <w:vAlign w:val="bottom"/>
                  <w:hideMark/>
                </w:tcPr>
                <w:p w14:paraId="639FF45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3C236150" w14:textId="77777777" w:rsidTr="002108FD">
              <w:trPr>
                <w:trHeight w:val="6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7C1383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1558" w:type="dxa"/>
                  <w:tcBorders>
                    <w:top w:val="nil"/>
                    <w:left w:val="nil"/>
                    <w:bottom w:val="single" w:sz="4" w:space="0" w:color="auto"/>
                    <w:right w:val="single" w:sz="4" w:space="0" w:color="auto"/>
                  </w:tcBorders>
                  <w:shd w:val="clear" w:color="auto" w:fill="auto"/>
                  <w:noWrap/>
                  <w:vAlign w:val="bottom"/>
                  <w:hideMark/>
                </w:tcPr>
                <w:p w14:paraId="5A95B3E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3FA525B4" w14:textId="77777777" w:rsidTr="002108FD">
              <w:trPr>
                <w:trHeight w:val="6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458FCF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1558" w:type="dxa"/>
                  <w:tcBorders>
                    <w:top w:val="nil"/>
                    <w:left w:val="nil"/>
                    <w:bottom w:val="single" w:sz="4" w:space="0" w:color="auto"/>
                    <w:right w:val="single" w:sz="4" w:space="0" w:color="auto"/>
                  </w:tcBorders>
                  <w:shd w:val="clear" w:color="auto" w:fill="auto"/>
                  <w:noWrap/>
                  <w:vAlign w:val="bottom"/>
                  <w:hideMark/>
                </w:tcPr>
                <w:p w14:paraId="54EDBE2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2370C7D"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DA4391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602E106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481F82B7"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4E6FA8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1558" w:type="dxa"/>
                  <w:tcBorders>
                    <w:top w:val="nil"/>
                    <w:left w:val="nil"/>
                    <w:bottom w:val="single" w:sz="4" w:space="0" w:color="auto"/>
                    <w:right w:val="single" w:sz="4" w:space="0" w:color="auto"/>
                  </w:tcBorders>
                  <w:shd w:val="clear" w:color="auto" w:fill="auto"/>
                  <w:noWrap/>
                  <w:vAlign w:val="bottom"/>
                  <w:hideMark/>
                </w:tcPr>
                <w:p w14:paraId="5C2665E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4,857,608.40</w:t>
                  </w:r>
                </w:p>
              </w:tc>
            </w:tr>
            <w:tr w:rsidR="00CD73FD" w:rsidRPr="002233E5" w14:paraId="01F55623"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BE68AB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1558" w:type="dxa"/>
                  <w:tcBorders>
                    <w:top w:val="nil"/>
                    <w:left w:val="nil"/>
                    <w:bottom w:val="single" w:sz="4" w:space="0" w:color="auto"/>
                    <w:right w:val="single" w:sz="4" w:space="0" w:color="auto"/>
                  </w:tcBorders>
                  <w:shd w:val="clear" w:color="auto" w:fill="auto"/>
                  <w:noWrap/>
                  <w:vAlign w:val="bottom"/>
                  <w:hideMark/>
                </w:tcPr>
                <w:p w14:paraId="5665297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48BB41F" w14:textId="77777777" w:rsidTr="002108FD">
              <w:trPr>
                <w:trHeight w:val="6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BF6394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1558" w:type="dxa"/>
                  <w:tcBorders>
                    <w:top w:val="nil"/>
                    <w:left w:val="nil"/>
                    <w:bottom w:val="single" w:sz="4" w:space="0" w:color="auto"/>
                    <w:right w:val="single" w:sz="4" w:space="0" w:color="auto"/>
                  </w:tcBorders>
                  <w:shd w:val="clear" w:color="auto" w:fill="auto"/>
                  <w:noWrap/>
                  <w:vAlign w:val="bottom"/>
                  <w:hideMark/>
                </w:tcPr>
                <w:p w14:paraId="6FFF69D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918C62F" w14:textId="77777777" w:rsidTr="002108FD">
              <w:trPr>
                <w:trHeight w:val="51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E89D57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38CF05A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4,857,608.40</w:t>
                  </w:r>
                </w:p>
              </w:tc>
            </w:tr>
            <w:tr w:rsidR="00CD73FD" w:rsidRPr="002233E5" w14:paraId="72C87AD7"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677F63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1558" w:type="dxa"/>
                  <w:tcBorders>
                    <w:top w:val="nil"/>
                    <w:left w:val="nil"/>
                    <w:bottom w:val="single" w:sz="4" w:space="0" w:color="auto"/>
                    <w:right w:val="single" w:sz="4" w:space="0" w:color="auto"/>
                  </w:tcBorders>
                  <w:shd w:val="clear" w:color="auto" w:fill="auto"/>
                  <w:noWrap/>
                  <w:vAlign w:val="bottom"/>
                  <w:hideMark/>
                </w:tcPr>
                <w:p w14:paraId="032D0FE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3134F9C"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01D8D7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1558" w:type="dxa"/>
                  <w:tcBorders>
                    <w:top w:val="nil"/>
                    <w:left w:val="nil"/>
                    <w:bottom w:val="single" w:sz="4" w:space="0" w:color="auto"/>
                    <w:right w:val="single" w:sz="4" w:space="0" w:color="auto"/>
                  </w:tcBorders>
                  <w:shd w:val="clear" w:color="auto" w:fill="auto"/>
                  <w:noWrap/>
                  <w:vAlign w:val="bottom"/>
                  <w:hideMark/>
                </w:tcPr>
                <w:p w14:paraId="58C89BF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EA2447E"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6E1CC1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0F5F85F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6D27B03"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22A7CB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1558" w:type="dxa"/>
                  <w:tcBorders>
                    <w:top w:val="nil"/>
                    <w:left w:val="nil"/>
                    <w:bottom w:val="single" w:sz="4" w:space="0" w:color="auto"/>
                    <w:right w:val="single" w:sz="4" w:space="0" w:color="auto"/>
                  </w:tcBorders>
                  <w:shd w:val="clear" w:color="auto" w:fill="auto"/>
                  <w:noWrap/>
                  <w:vAlign w:val="bottom"/>
                  <w:hideMark/>
                </w:tcPr>
                <w:p w14:paraId="02FFB51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3ACCA5B"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3C5E52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1558" w:type="dxa"/>
                  <w:tcBorders>
                    <w:top w:val="nil"/>
                    <w:left w:val="nil"/>
                    <w:bottom w:val="single" w:sz="4" w:space="0" w:color="auto"/>
                    <w:right w:val="single" w:sz="4" w:space="0" w:color="auto"/>
                  </w:tcBorders>
                  <w:shd w:val="clear" w:color="auto" w:fill="auto"/>
                  <w:noWrap/>
                  <w:vAlign w:val="bottom"/>
                  <w:hideMark/>
                </w:tcPr>
                <w:p w14:paraId="09F4E97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72C1B45"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6DBB5E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15DE95F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426D421D"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21EE72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1558" w:type="dxa"/>
                  <w:tcBorders>
                    <w:top w:val="nil"/>
                    <w:left w:val="nil"/>
                    <w:bottom w:val="single" w:sz="4" w:space="0" w:color="auto"/>
                    <w:right w:val="single" w:sz="4" w:space="0" w:color="auto"/>
                  </w:tcBorders>
                  <w:shd w:val="clear" w:color="auto" w:fill="auto"/>
                  <w:noWrap/>
                  <w:vAlign w:val="bottom"/>
                  <w:hideMark/>
                </w:tcPr>
                <w:p w14:paraId="4697A3A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3,866,086.72</w:t>
                  </w:r>
                </w:p>
              </w:tc>
            </w:tr>
            <w:tr w:rsidR="00CD73FD" w:rsidRPr="002233E5" w14:paraId="6BDAFFBC"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48E183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1558" w:type="dxa"/>
                  <w:tcBorders>
                    <w:top w:val="nil"/>
                    <w:left w:val="nil"/>
                    <w:bottom w:val="single" w:sz="4" w:space="0" w:color="auto"/>
                    <w:right w:val="single" w:sz="4" w:space="0" w:color="auto"/>
                  </w:tcBorders>
                  <w:shd w:val="clear" w:color="auto" w:fill="auto"/>
                  <w:noWrap/>
                  <w:vAlign w:val="bottom"/>
                  <w:hideMark/>
                </w:tcPr>
                <w:p w14:paraId="0A43F35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6A98C40" w14:textId="77777777" w:rsidTr="002108FD">
              <w:trPr>
                <w:trHeight w:val="6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B91B2C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2F8544B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3,866,086.72</w:t>
                  </w:r>
                </w:p>
              </w:tc>
            </w:tr>
            <w:tr w:rsidR="00CD73FD" w:rsidRPr="002233E5" w14:paraId="1FBCF557"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1764B7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1558" w:type="dxa"/>
                  <w:tcBorders>
                    <w:top w:val="nil"/>
                    <w:left w:val="nil"/>
                    <w:bottom w:val="single" w:sz="4" w:space="0" w:color="auto"/>
                    <w:right w:val="single" w:sz="4" w:space="0" w:color="auto"/>
                  </w:tcBorders>
                  <w:shd w:val="clear" w:color="auto" w:fill="auto"/>
                  <w:noWrap/>
                  <w:vAlign w:val="bottom"/>
                  <w:hideMark/>
                </w:tcPr>
                <w:p w14:paraId="4238FFD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2C56775C" w14:textId="77777777" w:rsidTr="002108FD">
              <w:trPr>
                <w:trHeight w:val="78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2F1CD09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1558" w:type="dxa"/>
                  <w:tcBorders>
                    <w:top w:val="nil"/>
                    <w:left w:val="nil"/>
                    <w:bottom w:val="single" w:sz="4" w:space="0" w:color="auto"/>
                    <w:right w:val="single" w:sz="4" w:space="0" w:color="auto"/>
                  </w:tcBorders>
                  <w:shd w:val="clear" w:color="auto" w:fill="auto"/>
                  <w:noWrap/>
                  <w:vAlign w:val="bottom"/>
                  <w:hideMark/>
                </w:tcPr>
                <w:p w14:paraId="7F7AFD5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87FE855" w14:textId="77777777" w:rsidTr="002108FD">
              <w:trPr>
                <w:trHeight w:val="36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0C2DBC1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5195BCF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716EBFB1"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E010E7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1558" w:type="dxa"/>
                  <w:tcBorders>
                    <w:top w:val="nil"/>
                    <w:left w:val="nil"/>
                    <w:bottom w:val="single" w:sz="4" w:space="0" w:color="auto"/>
                    <w:right w:val="single" w:sz="4" w:space="0" w:color="auto"/>
                  </w:tcBorders>
                  <w:shd w:val="clear" w:color="auto" w:fill="auto"/>
                  <w:noWrap/>
                  <w:vAlign w:val="bottom"/>
                  <w:hideMark/>
                </w:tcPr>
                <w:p w14:paraId="6994182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4740A09F"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0BCE65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1558" w:type="dxa"/>
                  <w:tcBorders>
                    <w:top w:val="nil"/>
                    <w:left w:val="nil"/>
                    <w:bottom w:val="single" w:sz="4" w:space="0" w:color="auto"/>
                    <w:right w:val="single" w:sz="4" w:space="0" w:color="auto"/>
                  </w:tcBorders>
                  <w:shd w:val="clear" w:color="auto" w:fill="auto"/>
                  <w:noWrap/>
                  <w:vAlign w:val="bottom"/>
                  <w:hideMark/>
                </w:tcPr>
                <w:p w14:paraId="29DE110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442BABB"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55ED4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IREWOLE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720AD2B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0CFD9DD"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2F02625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w:t>
                  </w:r>
                </w:p>
              </w:tc>
              <w:tc>
                <w:tcPr>
                  <w:tcW w:w="1558" w:type="dxa"/>
                  <w:tcBorders>
                    <w:top w:val="nil"/>
                    <w:left w:val="nil"/>
                    <w:bottom w:val="single" w:sz="4" w:space="0" w:color="auto"/>
                    <w:right w:val="single" w:sz="4" w:space="0" w:color="auto"/>
                  </w:tcBorders>
                  <w:shd w:val="clear" w:color="auto" w:fill="auto"/>
                  <w:noWrap/>
                  <w:vAlign w:val="bottom"/>
                  <w:hideMark/>
                </w:tcPr>
                <w:p w14:paraId="0983653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0676DA96"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0E59AB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1558" w:type="dxa"/>
                  <w:tcBorders>
                    <w:top w:val="nil"/>
                    <w:left w:val="nil"/>
                    <w:bottom w:val="single" w:sz="4" w:space="0" w:color="auto"/>
                    <w:right w:val="single" w:sz="4" w:space="0" w:color="auto"/>
                  </w:tcBorders>
                  <w:shd w:val="clear" w:color="auto" w:fill="auto"/>
                  <w:noWrap/>
                  <w:vAlign w:val="bottom"/>
                  <w:hideMark/>
                </w:tcPr>
                <w:p w14:paraId="536C8D5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BA87797"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8AC64C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28A2767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78BA79D"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0900E86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1558" w:type="dxa"/>
                  <w:tcBorders>
                    <w:top w:val="nil"/>
                    <w:left w:val="nil"/>
                    <w:bottom w:val="single" w:sz="4" w:space="0" w:color="auto"/>
                    <w:right w:val="single" w:sz="4" w:space="0" w:color="auto"/>
                  </w:tcBorders>
                  <w:shd w:val="clear" w:color="auto" w:fill="auto"/>
                  <w:noWrap/>
                  <w:vAlign w:val="bottom"/>
                  <w:hideMark/>
                </w:tcPr>
                <w:p w14:paraId="02E147C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63504AC0"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3A9F15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1558" w:type="dxa"/>
                  <w:tcBorders>
                    <w:top w:val="nil"/>
                    <w:left w:val="nil"/>
                    <w:bottom w:val="single" w:sz="4" w:space="0" w:color="auto"/>
                    <w:right w:val="single" w:sz="4" w:space="0" w:color="auto"/>
                  </w:tcBorders>
                  <w:shd w:val="clear" w:color="auto" w:fill="auto"/>
                  <w:noWrap/>
                  <w:vAlign w:val="bottom"/>
                  <w:hideMark/>
                </w:tcPr>
                <w:p w14:paraId="099CE6D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A3B34C8"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A508BA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1558" w:type="dxa"/>
                  <w:tcBorders>
                    <w:top w:val="nil"/>
                    <w:left w:val="nil"/>
                    <w:bottom w:val="single" w:sz="4" w:space="0" w:color="auto"/>
                    <w:right w:val="single" w:sz="4" w:space="0" w:color="auto"/>
                  </w:tcBorders>
                  <w:shd w:val="clear" w:color="auto" w:fill="auto"/>
                  <w:noWrap/>
                  <w:vAlign w:val="bottom"/>
                  <w:hideMark/>
                </w:tcPr>
                <w:p w14:paraId="1F097E3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A37D743"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C64B6B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1EC2976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7F22F54B"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B49F4B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1558" w:type="dxa"/>
                  <w:tcBorders>
                    <w:top w:val="nil"/>
                    <w:left w:val="nil"/>
                    <w:bottom w:val="single" w:sz="4" w:space="0" w:color="auto"/>
                    <w:right w:val="single" w:sz="4" w:space="0" w:color="auto"/>
                  </w:tcBorders>
                  <w:shd w:val="clear" w:color="auto" w:fill="auto"/>
                  <w:noWrap/>
                  <w:vAlign w:val="bottom"/>
                  <w:hideMark/>
                </w:tcPr>
                <w:p w14:paraId="1F3CEB7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F9A63C4"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B294B1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1558" w:type="dxa"/>
                  <w:tcBorders>
                    <w:top w:val="nil"/>
                    <w:left w:val="nil"/>
                    <w:bottom w:val="single" w:sz="4" w:space="0" w:color="auto"/>
                    <w:right w:val="single" w:sz="4" w:space="0" w:color="auto"/>
                  </w:tcBorders>
                  <w:shd w:val="clear" w:color="auto" w:fill="auto"/>
                  <w:noWrap/>
                  <w:vAlign w:val="bottom"/>
                  <w:hideMark/>
                </w:tcPr>
                <w:p w14:paraId="7A335D9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EA61EC2"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00F21E1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637806B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38B12EB"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5F69E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1558" w:type="dxa"/>
                  <w:tcBorders>
                    <w:top w:val="nil"/>
                    <w:left w:val="nil"/>
                    <w:bottom w:val="single" w:sz="4" w:space="0" w:color="auto"/>
                    <w:right w:val="single" w:sz="4" w:space="0" w:color="auto"/>
                  </w:tcBorders>
                  <w:shd w:val="clear" w:color="auto" w:fill="auto"/>
                  <w:noWrap/>
                  <w:vAlign w:val="bottom"/>
                  <w:hideMark/>
                </w:tcPr>
                <w:p w14:paraId="312FD85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55BDD08C"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5961734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1558" w:type="dxa"/>
                  <w:tcBorders>
                    <w:top w:val="nil"/>
                    <w:left w:val="nil"/>
                    <w:bottom w:val="single" w:sz="4" w:space="0" w:color="auto"/>
                    <w:right w:val="single" w:sz="4" w:space="0" w:color="auto"/>
                  </w:tcBorders>
                  <w:shd w:val="clear" w:color="auto" w:fill="auto"/>
                  <w:noWrap/>
                  <w:vAlign w:val="bottom"/>
                  <w:hideMark/>
                </w:tcPr>
                <w:p w14:paraId="0A901D3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27F0104"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DF6779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1558" w:type="dxa"/>
                  <w:tcBorders>
                    <w:top w:val="nil"/>
                    <w:left w:val="nil"/>
                    <w:bottom w:val="single" w:sz="4" w:space="0" w:color="auto"/>
                    <w:right w:val="single" w:sz="4" w:space="0" w:color="auto"/>
                  </w:tcBorders>
                  <w:shd w:val="clear" w:color="auto" w:fill="auto"/>
                  <w:noWrap/>
                  <w:vAlign w:val="bottom"/>
                  <w:hideMark/>
                </w:tcPr>
                <w:p w14:paraId="2356581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C571F8C"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D56BDF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23C15E9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BCDD65D"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562236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1558" w:type="dxa"/>
                  <w:tcBorders>
                    <w:top w:val="nil"/>
                    <w:left w:val="nil"/>
                    <w:bottom w:val="single" w:sz="4" w:space="0" w:color="auto"/>
                    <w:right w:val="single" w:sz="4" w:space="0" w:color="auto"/>
                  </w:tcBorders>
                  <w:shd w:val="clear" w:color="auto" w:fill="auto"/>
                  <w:noWrap/>
                  <w:vAlign w:val="bottom"/>
                  <w:hideMark/>
                </w:tcPr>
                <w:p w14:paraId="60F46B8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4F8E1F20"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2A569B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1558" w:type="dxa"/>
                  <w:tcBorders>
                    <w:top w:val="nil"/>
                    <w:left w:val="nil"/>
                    <w:bottom w:val="single" w:sz="4" w:space="0" w:color="auto"/>
                    <w:right w:val="single" w:sz="4" w:space="0" w:color="auto"/>
                  </w:tcBorders>
                  <w:shd w:val="clear" w:color="auto" w:fill="auto"/>
                  <w:noWrap/>
                  <w:vAlign w:val="bottom"/>
                  <w:hideMark/>
                </w:tcPr>
                <w:p w14:paraId="5ED5EA6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791BC76"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1A4CE0D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1259BC1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069E6B8"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CF7C93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1558" w:type="dxa"/>
                  <w:tcBorders>
                    <w:top w:val="nil"/>
                    <w:left w:val="nil"/>
                    <w:bottom w:val="single" w:sz="4" w:space="0" w:color="auto"/>
                    <w:right w:val="single" w:sz="4" w:space="0" w:color="auto"/>
                  </w:tcBorders>
                  <w:shd w:val="clear" w:color="auto" w:fill="auto"/>
                  <w:noWrap/>
                  <w:vAlign w:val="bottom"/>
                  <w:hideMark/>
                </w:tcPr>
                <w:p w14:paraId="58F0293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61E8CFE2" w14:textId="77777777" w:rsidTr="002108FD">
              <w:trPr>
                <w:trHeight w:val="585"/>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9C4DC1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1558" w:type="dxa"/>
                  <w:tcBorders>
                    <w:top w:val="nil"/>
                    <w:left w:val="nil"/>
                    <w:bottom w:val="single" w:sz="4" w:space="0" w:color="auto"/>
                    <w:right w:val="single" w:sz="4" w:space="0" w:color="auto"/>
                  </w:tcBorders>
                  <w:shd w:val="clear" w:color="auto" w:fill="auto"/>
                  <w:noWrap/>
                  <w:vAlign w:val="bottom"/>
                  <w:hideMark/>
                </w:tcPr>
                <w:p w14:paraId="203D120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FC7EB30"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B7C06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1558" w:type="dxa"/>
                  <w:tcBorders>
                    <w:top w:val="nil"/>
                    <w:left w:val="nil"/>
                    <w:bottom w:val="single" w:sz="4" w:space="0" w:color="auto"/>
                    <w:right w:val="single" w:sz="4" w:space="0" w:color="auto"/>
                  </w:tcBorders>
                  <w:shd w:val="clear" w:color="auto" w:fill="auto"/>
                  <w:noWrap/>
                  <w:vAlign w:val="bottom"/>
                  <w:hideMark/>
                </w:tcPr>
                <w:p w14:paraId="200A220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A38D6F9"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7396745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6DF9262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6CB7EC16"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19BC23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1558" w:type="dxa"/>
                  <w:tcBorders>
                    <w:top w:val="nil"/>
                    <w:left w:val="nil"/>
                    <w:bottom w:val="single" w:sz="4" w:space="0" w:color="auto"/>
                    <w:right w:val="single" w:sz="4" w:space="0" w:color="auto"/>
                  </w:tcBorders>
                  <w:shd w:val="clear" w:color="auto" w:fill="auto"/>
                  <w:noWrap/>
                  <w:vAlign w:val="bottom"/>
                  <w:hideMark/>
                </w:tcPr>
                <w:p w14:paraId="0F773EF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E050EE5"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6E8FE1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1558" w:type="dxa"/>
                  <w:tcBorders>
                    <w:top w:val="nil"/>
                    <w:left w:val="nil"/>
                    <w:bottom w:val="single" w:sz="4" w:space="0" w:color="auto"/>
                    <w:right w:val="single" w:sz="4" w:space="0" w:color="auto"/>
                  </w:tcBorders>
                  <w:shd w:val="clear" w:color="auto" w:fill="auto"/>
                  <w:noWrap/>
                  <w:vAlign w:val="bottom"/>
                  <w:hideMark/>
                </w:tcPr>
                <w:p w14:paraId="1368294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B2BFAEC"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319293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374E8AB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53E7ED29"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4146204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1558" w:type="dxa"/>
                  <w:tcBorders>
                    <w:top w:val="nil"/>
                    <w:left w:val="nil"/>
                    <w:bottom w:val="single" w:sz="4" w:space="0" w:color="auto"/>
                    <w:right w:val="single" w:sz="4" w:space="0" w:color="auto"/>
                  </w:tcBorders>
                  <w:shd w:val="clear" w:color="auto" w:fill="auto"/>
                  <w:noWrap/>
                  <w:vAlign w:val="bottom"/>
                  <w:hideMark/>
                </w:tcPr>
                <w:p w14:paraId="3A5116E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402DF6BF"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038230E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1558" w:type="dxa"/>
                  <w:tcBorders>
                    <w:top w:val="nil"/>
                    <w:left w:val="nil"/>
                    <w:bottom w:val="single" w:sz="4" w:space="0" w:color="auto"/>
                    <w:right w:val="single" w:sz="4" w:space="0" w:color="auto"/>
                  </w:tcBorders>
                  <w:shd w:val="clear" w:color="auto" w:fill="auto"/>
                  <w:noWrap/>
                  <w:vAlign w:val="bottom"/>
                  <w:hideMark/>
                </w:tcPr>
                <w:p w14:paraId="349B2D8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A39CE9F"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3E5FD66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7DB0FF2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41B8C183"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6B84DA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1558" w:type="dxa"/>
                  <w:tcBorders>
                    <w:top w:val="nil"/>
                    <w:left w:val="nil"/>
                    <w:bottom w:val="single" w:sz="4" w:space="0" w:color="auto"/>
                    <w:right w:val="single" w:sz="4" w:space="0" w:color="auto"/>
                  </w:tcBorders>
                  <w:shd w:val="clear" w:color="auto" w:fill="auto"/>
                  <w:noWrap/>
                  <w:vAlign w:val="bottom"/>
                  <w:hideMark/>
                </w:tcPr>
                <w:p w14:paraId="4787D9B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44,642,032.40</w:t>
                  </w:r>
                </w:p>
              </w:tc>
            </w:tr>
            <w:tr w:rsidR="00CD73FD" w:rsidRPr="002233E5" w14:paraId="63E2B5F0"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67E48B9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1558" w:type="dxa"/>
                  <w:tcBorders>
                    <w:top w:val="nil"/>
                    <w:left w:val="nil"/>
                    <w:bottom w:val="single" w:sz="4" w:space="0" w:color="auto"/>
                    <w:right w:val="single" w:sz="4" w:space="0" w:color="auto"/>
                  </w:tcBorders>
                  <w:shd w:val="clear" w:color="auto" w:fill="auto"/>
                  <w:noWrap/>
                  <w:vAlign w:val="bottom"/>
                  <w:hideMark/>
                </w:tcPr>
                <w:p w14:paraId="45CCFBB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86329D8"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0B6A931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1558" w:type="dxa"/>
                  <w:tcBorders>
                    <w:top w:val="nil"/>
                    <w:left w:val="nil"/>
                    <w:bottom w:val="single" w:sz="4" w:space="0" w:color="auto"/>
                    <w:right w:val="single" w:sz="4" w:space="0" w:color="auto"/>
                  </w:tcBorders>
                  <w:shd w:val="clear" w:color="auto" w:fill="auto"/>
                  <w:noWrap/>
                  <w:vAlign w:val="bottom"/>
                  <w:hideMark/>
                </w:tcPr>
                <w:p w14:paraId="1299266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F9BF22D"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2F48F09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1558" w:type="dxa"/>
                  <w:tcBorders>
                    <w:top w:val="nil"/>
                    <w:left w:val="nil"/>
                    <w:bottom w:val="single" w:sz="4" w:space="0" w:color="auto"/>
                    <w:right w:val="single" w:sz="4" w:space="0" w:color="auto"/>
                  </w:tcBorders>
                  <w:shd w:val="clear" w:color="auto" w:fill="auto"/>
                  <w:noWrap/>
                  <w:vAlign w:val="bottom"/>
                  <w:hideMark/>
                </w:tcPr>
                <w:p w14:paraId="1C421E9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44,642,032.40</w:t>
                  </w:r>
                </w:p>
              </w:tc>
            </w:tr>
            <w:tr w:rsidR="00CD73FD" w:rsidRPr="002233E5" w14:paraId="79CA13FE" w14:textId="77777777" w:rsidTr="002108FD">
              <w:trPr>
                <w:trHeight w:val="300"/>
                <w:jc w:val="center"/>
              </w:trPr>
              <w:tc>
                <w:tcPr>
                  <w:tcW w:w="3418" w:type="dxa"/>
                  <w:tcBorders>
                    <w:top w:val="nil"/>
                    <w:left w:val="single" w:sz="4" w:space="0" w:color="auto"/>
                    <w:bottom w:val="single" w:sz="4" w:space="0" w:color="auto"/>
                    <w:right w:val="single" w:sz="4" w:space="0" w:color="auto"/>
                  </w:tcBorders>
                  <w:shd w:val="clear" w:color="auto" w:fill="auto"/>
                  <w:noWrap/>
                  <w:vAlign w:val="bottom"/>
                  <w:hideMark/>
                </w:tcPr>
                <w:p w14:paraId="0CA67D1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1558" w:type="dxa"/>
                  <w:tcBorders>
                    <w:top w:val="nil"/>
                    <w:left w:val="nil"/>
                    <w:bottom w:val="single" w:sz="4" w:space="0" w:color="auto"/>
                    <w:right w:val="single" w:sz="4" w:space="0" w:color="auto"/>
                  </w:tcBorders>
                  <w:shd w:val="clear" w:color="auto" w:fill="auto"/>
                  <w:noWrap/>
                  <w:vAlign w:val="bottom"/>
                  <w:hideMark/>
                </w:tcPr>
                <w:p w14:paraId="6A19C5E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156,678,456.90</w:t>
                  </w:r>
                </w:p>
              </w:tc>
            </w:tr>
          </w:tbl>
          <w:p w14:paraId="586DF8C0" w14:textId="77777777" w:rsidR="00CD73FD" w:rsidRPr="002233E5" w:rsidRDefault="00CD73FD" w:rsidP="002108FD">
            <w:pPr>
              <w:spacing w:after="0" w:line="276" w:lineRule="auto"/>
              <w:jc w:val="center"/>
              <w:rPr>
                <w:rFonts w:ascii="Cambria" w:hAnsi="Cambria"/>
                <w:bCs/>
              </w:rPr>
            </w:pPr>
          </w:p>
          <w:p w14:paraId="0DECB2CC" w14:textId="77777777" w:rsidR="00CD73FD" w:rsidRPr="002233E5" w:rsidRDefault="00CD73FD" w:rsidP="002108FD">
            <w:pPr>
              <w:spacing w:after="0" w:line="276" w:lineRule="auto"/>
              <w:jc w:val="center"/>
              <w:rPr>
                <w:rFonts w:ascii="Cambria" w:hAnsi="Cambria"/>
                <w:bCs/>
              </w:rPr>
            </w:pPr>
          </w:p>
          <w:p w14:paraId="4C93F5CE" w14:textId="77777777" w:rsidR="00CD73FD" w:rsidRPr="002233E5" w:rsidRDefault="00CD73FD" w:rsidP="002108FD">
            <w:pPr>
              <w:spacing w:after="0" w:line="276" w:lineRule="auto"/>
              <w:jc w:val="center"/>
              <w:rPr>
                <w:rFonts w:ascii="Cambria" w:hAnsi="Cambria"/>
                <w:bCs/>
              </w:rPr>
            </w:pPr>
          </w:p>
          <w:p w14:paraId="6349B46E" w14:textId="77777777" w:rsidR="00CD73FD" w:rsidRPr="002233E5" w:rsidRDefault="00CD73FD" w:rsidP="002108FD">
            <w:pPr>
              <w:spacing w:after="0" w:line="276" w:lineRule="auto"/>
              <w:jc w:val="center"/>
              <w:rPr>
                <w:rFonts w:ascii="Cambria" w:hAnsi="Cambria"/>
                <w:bCs/>
              </w:rPr>
            </w:pPr>
          </w:p>
          <w:p w14:paraId="1D9BBC93" w14:textId="77777777" w:rsidR="00CD73FD" w:rsidRPr="002233E5" w:rsidRDefault="00CD73FD" w:rsidP="002108FD">
            <w:pPr>
              <w:spacing w:after="0" w:line="276" w:lineRule="auto"/>
              <w:jc w:val="center"/>
              <w:rPr>
                <w:rFonts w:ascii="Cambria" w:hAnsi="Cambria"/>
                <w:bCs/>
              </w:rPr>
            </w:pPr>
          </w:p>
          <w:p w14:paraId="7A9E1A5B" w14:textId="77777777" w:rsidR="00CD73FD" w:rsidRPr="002233E5" w:rsidRDefault="00CD73FD" w:rsidP="002108FD">
            <w:pPr>
              <w:spacing w:after="0" w:line="276" w:lineRule="auto"/>
              <w:jc w:val="center"/>
              <w:rPr>
                <w:rFonts w:ascii="Cambria" w:hAnsi="Cambria"/>
                <w:bCs/>
              </w:rPr>
            </w:pPr>
          </w:p>
          <w:p w14:paraId="1E6615CA" w14:textId="77777777" w:rsidR="00CD73FD" w:rsidRPr="002233E5" w:rsidRDefault="00CD73FD" w:rsidP="002108FD">
            <w:pPr>
              <w:spacing w:after="0" w:line="276" w:lineRule="auto"/>
              <w:rPr>
                <w:rFonts w:ascii="Cambria" w:hAnsi="Cambria"/>
                <w:bCs/>
              </w:rPr>
            </w:pPr>
          </w:p>
          <w:p w14:paraId="4D5E9C41"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88</w:t>
            </w:r>
          </w:p>
          <w:p w14:paraId="419D5A75" w14:textId="77777777" w:rsidR="00CD73FD" w:rsidRPr="002233E5" w:rsidRDefault="00CD73FD" w:rsidP="002108FD">
            <w:pPr>
              <w:spacing w:after="0" w:line="276" w:lineRule="auto"/>
              <w:jc w:val="center"/>
              <w:rPr>
                <w:rFonts w:ascii="Cambria" w:hAnsi="Cambria"/>
                <w:bCs/>
              </w:rPr>
            </w:pPr>
            <w:r w:rsidRPr="002233E5">
              <w:rPr>
                <w:rFonts w:ascii="Cambria" w:hAnsi="Cambria"/>
                <w:bCs/>
              </w:rPr>
              <w:t>[LOAN REPAYMENT (INHERITED)]</w:t>
            </w:r>
          </w:p>
          <w:tbl>
            <w:tblPr>
              <w:tblW w:w="5820" w:type="dxa"/>
              <w:tblInd w:w="1867" w:type="dxa"/>
              <w:tblLayout w:type="fixed"/>
              <w:tblLook w:val="04A0" w:firstRow="1" w:lastRow="0" w:firstColumn="1" w:lastColumn="0" w:noHBand="0" w:noVBand="1"/>
            </w:tblPr>
            <w:tblGrid>
              <w:gridCol w:w="3685"/>
              <w:gridCol w:w="2135"/>
            </w:tblGrid>
            <w:tr w:rsidR="00CD73FD" w:rsidRPr="002233E5" w14:paraId="78125B1D" w14:textId="77777777" w:rsidTr="002108FD">
              <w:trPr>
                <w:trHeight w:val="825"/>
              </w:trPr>
              <w:tc>
                <w:tcPr>
                  <w:tcW w:w="3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4031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2135" w:type="dxa"/>
                  <w:tcBorders>
                    <w:top w:val="single" w:sz="4" w:space="0" w:color="auto"/>
                    <w:left w:val="nil"/>
                    <w:bottom w:val="single" w:sz="4" w:space="0" w:color="auto"/>
                    <w:right w:val="single" w:sz="4" w:space="0" w:color="auto"/>
                  </w:tcBorders>
                  <w:shd w:val="clear" w:color="auto" w:fill="auto"/>
                  <w:vAlign w:val="bottom"/>
                  <w:hideMark/>
                </w:tcPr>
                <w:p w14:paraId="4B18236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0290DCE"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33E52A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2135" w:type="dxa"/>
                  <w:tcBorders>
                    <w:top w:val="nil"/>
                    <w:left w:val="nil"/>
                    <w:bottom w:val="single" w:sz="4" w:space="0" w:color="auto"/>
                    <w:right w:val="single" w:sz="4" w:space="0" w:color="auto"/>
                  </w:tcBorders>
                  <w:shd w:val="clear" w:color="auto" w:fill="auto"/>
                  <w:noWrap/>
                  <w:vAlign w:val="bottom"/>
                  <w:hideMark/>
                </w:tcPr>
                <w:p w14:paraId="38F6D3D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A1B190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20394F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0E76AEC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75615DA"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C9BDF2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2135" w:type="dxa"/>
                  <w:tcBorders>
                    <w:top w:val="nil"/>
                    <w:left w:val="nil"/>
                    <w:bottom w:val="single" w:sz="4" w:space="0" w:color="auto"/>
                    <w:right w:val="single" w:sz="4" w:space="0" w:color="auto"/>
                  </w:tcBorders>
                  <w:shd w:val="clear" w:color="auto" w:fill="auto"/>
                  <w:noWrap/>
                  <w:vAlign w:val="bottom"/>
                  <w:hideMark/>
                </w:tcPr>
                <w:p w14:paraId="02CC012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A63963D"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C914BB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2135" w:type="dxa"/>
                  <w:tcBorders>
                    <w:top w:val="nil"/>
                    <w:left w:val="nil"/>
                    <w:bottom w:val="single" w:sz="4" w:space="0" w:color="auto"/>
                    <w:right w:val="single" w:sz="4" w:space="0" w:color="auto"/>
                  </w:tcBorders>
                  <w:shd w:val="clear" w:color="auto" w:fill="auto"/>
                  <w:noWrap/>
                  <w:vAlign w:val="bottom"/>
                  <w:hideMark/>
                </w:tcPr>
                <w:p w14:paraId="1D12EEE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E9E434C"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987943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414D540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D21DA8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888ACE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2135" w:type="dxa"/>
                  <w:tcBorders>
                    <w:top w:val="nil"/>
                    <w:left w:val="nil"/>
                    <w:bottom w:val="single" w:sz="4" w:space="0" w:color="auto"/>
                    <w:right w:val="single" w:sz="4" w:space="0" w:color="auto"/>
                  </w:tcBorders>
                  <w:shd w:val="clear" w:color="auto" w:fill="auto"/>
                  <w:noWrap/>
                  <w:vAlign w:val="bottom"/>
                  <w:hideMark/>
                </w:tcPr>
                <w:p w14:paraId="1E5CE74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C3ACAB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6C91BF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2135" w:type="dxa"/>
                  <w:tcBorders>
                    <w:top w:val="nil"/>
                    <w:left w:val="nil"/>
                    <w:bottom w:val="single" w:sz="4" w:space="0" w:color="auto"/>
                    <w:right w:val="single" w:sz="4" w:space="0" w:color="auto"/>
                  </w:tcBorders>
                  <w:shd w:val="clear" w:color="auto" w:fill="auto"/>
                  <w:vAlign w:val="bottom"/>
                  <w:hideMark/>
                </w:tcPr>
                <w:p w14:paraId="2C42080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5BD5986"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67F7D9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1402AD4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11F2FD1"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C204B6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2135" w:type="dxa"/>
                  <w:tcBorders>
                    <w:top w:val="nil"/>
                    <w:left w:val="nil"/>
                    <w:bottom w:val="single" w:sz="4" w:space="0" w:color="auto"/>
                    <w:right w:val="single" w:sz="4" w:space="0" w:color="auto"/>
                  </w:tcBorders>
                  <w:shd w:val="clear" w:color="auto" w:fill="auto"/>
                  <w:noWrap/>
                  <w:vAlign w:val="bottom"/>
                  <w:hideMark/>
                </w:tcPr>
                <w:p w14:paraId="4DF8E96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4279450"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47A5A7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2135" w:type="dxa"/>
                  <w:tcBorders>
                    <w:top w:val="nil"/>
                    <w:left w:val="nil"/>
                    <w:bottom w:val="single" w:sz="4" w:space="0" w:color="auto"/>
                    <w:right w:val="single" w:sz="4" w:space="0" w:color="auto"/>
                  </w:tcBorders>
                  <w:shd w:val="clear" w:color="auto" w:fill="auto"/>
                  <w:noWrap/>
                  <w:vAlign w:val="bottom"/>
                  <w:hideMark/>
                </w:tcPr>
                <w:p w14:paraId="64EE470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9A4B3D7"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D718074"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2135" w:type="dxa"/>
                  <w:tcBorders>
                    <w:top w:val="nil"/>
                    <w:left w:val="nil"/>
                    <w:bottom w:val="single" w:sz="4" w:space="0" w:color="auto"/>
                    <w:right w:val="single" w:sz="4" w:space="0" w:color="auto"/>
                  </w:tcBorders>
                  <w:shd w:val="clear" w:color="auto" w:fill="auto"/>
                  <w:noWrap/>
                  <w:vAlign w:val="bottom"/>
                  <w:hideMark/>
                </w:tcPr>
                <w:p w14:paraId="2659AF3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849BEE3"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94228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2135" w:type="dxa"/>
                  <w:tcBorders>
                    <w:top w:val="nil"/>
                    <w:left w:val="nil"/>
                    <w:bottom w:val="single" w:sz="4" w:space="0" w:color="auto"/>
                    <w:right w:val="single" w:sz="4" w:space="0" w:color="auto"/>
                  </w:tcBorders>
                  <w:shd w:val="clear" w:color="auto" w:fill="auto"/>
                  <w:noWrap/>
                  <w:vAlign w:val="bottom"/>
                  <w:hideMark/>
                </w:tcPr>
                <w:p w14:paraId="33FDBD0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8663912"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02CE24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2135" w:type="dxa"/>
                  <w:tcBorders>
                    <w:top w:val="nil"/>
                    <w:left w:val="nil"/>
                    <w:bottom w:val="single" w:sz="4" w:space="0" w:color="auto"/>
                    <w:right w:val="single" w:sz="4" w:space="0" w:color="auto"/>
                  </w:tcBorders>
                  <w:shd w:val="clear" w:color="auto" w:fill="auto"/>
                  <w:noWrap/>
                  <w:vAlign w:val="bottom"/>
                  <w:hideMark/>
                </w:tcPr>
                <w:p w14:paraId="44F1B98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6CF8ABE"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4A82BA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529F5D6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A39ECF0"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30A6FB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2135" w:type="dxa"/>
                  <w:tcBorders>
                    <w:top w:val="nil"/>
                    <w:left w:val="nil"/>
                    <w:bottom w:val="single" w:sz="4" w:space="0" w:color="auto"/>
                    <w:right w:val="single" w:sz="4" w:space="0" w:color="auto"/>
                  </w:tcBorders>
                  <w:shd w:val="clear" w:color="auto" w:fill="auto"/>
                  <w:noWrap/>
                  <w:vAlign w:val="bottom"/>
                  <w:hideMark/>
                </w:tcPr>
                <w:p w14:paraId="626BBCE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28,815,931.62</w:t>
                  </w:r>
                </w:p>
              </w:tc>
            </w:tr>
            <w:tr w:rsidR="00CD73FD" w:rsidRPr="002233E5" w14:paraId="03826936"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B438DE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2135" w:type="dxa"/>
                  <w:tcBorders>
                    <w:top w:val="nil"/>
                    <w:left w:val="nil"/>
                    <w:bottom w:val="single" w:sz="4" w:space="0" w:color="auto"/>
                    <w:right w:val="single" w:sz="4" w:space="0" w:color="auto"/>
                  </w:tcBorders>
                  <w:shd w:val="clear" w:color="auto" w:fill="auto"/>
                  <w:noWrap/>
                  <w:vAlign w:val="bottom"/>
                  <w:hideMark/>
                </w:tcPr>
                <w:p w14:paraId="69A895A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39C6BC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D0AF6E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68AF2E9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28,815,931.62</w:t>
                  </w:r>
                </w:p>
              </w:tc>
            </w:tr>
            <w:tr w:rsidR="00CD73FD" w:rsidRPr="002233E5" w14:paraId="6D77A3B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2DF2E8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2135" w:type="dxa"/>
                  <w:tcBorders>
                    <w:top w:val="nil"/>
                    <w:left w:val="nil"/>
                    <w:bottom w:val="single" w:sz="4" w:space="0" w:color="auto"/>
                    <w:right w:val="single" w:sz="4" w:space="0" w:color="auto"/>
                  </w:tcBorders>
                  <w:shd w:val="clear" w:color="auto" w:fill="auto"/>
                  <w:noWrap/>
                  <w:vAlign w:val="bottom"/>
                  <w:hideMark/>
                </w:tcPr>
                <w:p w14:paraId="070888E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5DDB320"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1D048A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2135" w:type="dxa"/>
                  <w:tcBorders>
                    <w:top w:val="nil"/>
                    <w:left w:val="nil"/>
                    <w:bottom w:val="single" w:sz="4" w:space="0" w:color="auto"/>
                    <w:right w:val="single" w:sz="4" w:space="0" w:color="auto"/>
                  </w:tcBorders>
                  <w:shd w:val="clear" w:color="auto" w:fill="auto"/>
                  <w:noWrap/>
                  <w:vAlign w:val="bottom"/>
                  <w:hideMark/>
                </w:tcPr>
                <w:p w14:paraId="4E7FBF6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65276B0"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52D7FA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6D87303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29702E2"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4A038B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2135" w:type="dxa"/>
                  <w:tcBorders>
                    <w:top w:val="nil"/>
                    <w:left w:val="nil"/>
                    <w:bottom w:val="single" w:sz="4" w:space="0" w:color="auto"/>
                    <w:right w:val="single" w:sz="4" w:space="0" w:color="auto"/>
                  </w:tcBorders>
                  <w:shd w:val="clear" w:color="auto" w:fill="auto"/>
                  <w:noWrap/>
                  <w:vAlign w:val="bottom"/>
                  <w:hideMark/>
                </w:tcPr>
                <w:p w14:paraId="21ADC62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DADF270"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566D9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2135" w:type="dxa"/>
                  <w:tcBorders>
                    <w:top w:val="nil"/>
                    <w:left w:val="nil"/>
                    <w:bottom w:val="single" w:sz="4" w:space="0" w:color="auto"/>
                    <w:right w:val="single" w:sz="4" w:space="0" w:color="auto"/>
                  </w:tcBorders>
                  <w:shd w:val="clear" w:color="auto" w:fill="auto"/>
                  <w:noWrap/>
                  <w:vAlign w:val="bottom"/>
                  <w:hideMark/>
                </w:tcPr>
                <w:p w14:paraId="0CB743B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2B90449"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53A918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72EE803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B17373D"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EE643C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2135" w:type="dxa"/>
                  <w:tcBorders>
                    <w:top w:val="nil"/>
                    <w:left w:val="nil"/>
                    <w:bottom w:val="single" w:sz="4" w:space="0" w:color="auto"/>
                    <w:right w:val="single" w:sz="4" w:space="0" w:color="auto"/>
                  </w:tcBorders>
                  <w:shd w:val="clear" w:color="auto" w:fill="auto"/>
                  <w:noWrap/>
                  <w:vAlign w:val="bottom"/>
                  <w:hideMark/>
                </w:tcPr>
                <w:p w14:paraId="72C217C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7E07B56"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4AEE21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2135" w:type="dxa"/>
                  <w:tcBorders>
                    <w:top w:val="nil"/>
                    <w:left w:val="nil"/>
                    <w:bottom w:val="single" w:sz="4" w:space="0" w:color="auto"/>
                    <w:right w:val="single" w:sz="4" w:space="0" w:color="auto"/>
                  </w:tcBorders>
                  <w:shd w:val="clear" w:color="auto" w:fill="auto"/>
                  <w:noWrap/>
                  <w:vAlign w:val="bottom"/>
                  <w:hideMark/>
                </w:tcPr>
                <w:p w14:paraId="2423AE3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5F880A2"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9E83A8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2135" w:type="dxa"/>
                  <w:tcBorders>
                    <w:top w:val="nil"/>
                    <w:left w:val="nil"/>
                    <w:bottom w:val="single" w:sz="4" w:space="0" w:color="auto"/>
                    <w:right w:val="single" w:sz="4" w:space="0" w:color="auto"/>
                  </w:tcBorders>
                  <w:shd w:val="clear" w:color="auto" w:fill="auto"/>
                  <w:noWrap/>
                  <w:vAlign w:val="bottom"/>
                  <w:hideMark/>
                </w:tcPr>
                <w:p w14:paraId="6D1B28C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422AF4A"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6BA9F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6264E7E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AD81D44"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1AB803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2135" w:type="dxa"/>
                  <w:tcBorders>
                    <w:top w:val="nil"/>
                    <w:left w:val="nil"/>
                    <w:bottom w:val="single" w:sz="4" w:space="0" w:color="auto"/>
                    <w:right w:val="single" w:sz="4" w:space="0" w:color="auto"/>
                  </w:tcBorders>
                  <w:shd w:val="clear" w:color="auto" w:fill="auto"/>
                  <w:noWrap/>
                  <w:vAlign w:val="bottom"/>
                  <w:hideMark/>
                </w:tcPr>
                <w:p w14:paraId="3B6207F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3D87AAC"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FE79CB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2135" w:type="dxa"/>
                  <w:tcBorders>
                    <w:top w:val="nil"/>
                    <w:left w:val="nil"/>
                    <w:bottom w:val="single" w:sz="4" w:space="0" w:color="auto"/>
                    <w:right w:val="single" w:sz="4" w:space="0" w:color="auto"/>
                  </w:tcBorders>
                  <w:shd w:val="clear" w:color="auto" w:fill="auto"/>
                  <w:noWrap/>
                  <w:vAlign w:val="bottom"/>
                  <w:hideMark/>
                </w:tcPr>
                <w:p w14:paraId="4372BD6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B4F8346" w14:textId="77777777" w:rsidTr="002108FD">
              <w:trPr>
                <w:trHeight w:val="54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2E6EE0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2135" w:type="dxa"/>
                  <w:tcBorders>
                    <w:top w:val="nil"/>
                    <w:left w:val="nil"/>
                    <w:bottom w:val="single" w:sz="4" w:space="0" w:color="auto"/>
                    <w:right w:val="single" w:sz="4" w:space="0" w:color="auto"/>
                  </w:tcBorders>
                  <w:shd w:val="clear" w:color="auto" w:fill="auto"/>
                  <w:noWrap/>
                  <w:vAlign w:val="bottom"/>
                  <w:hideMark/>
                </w:tcPr>
                <w:p w14:paraId="3047533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FC45A5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46BF3A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6C6F956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1CA1298"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ACA195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2135" w:type="dxa"/>
                  <w:tcBorders>
                    <w:top w:val="nil"/>
                    <w:left w:val="nil"/>
                    <w:bottom w:val="single" w:sz="4" w:space="0" w:color="auto"/>
                    <w:right w:val="single" w:sz="4" w:space="0" w:color="auto"/>
                  </w:tcBorders>
                  <w:shd w:val="clear" w:color="auto" w:fill="auto"/>
                  <w:noWrap/>
                  <w:vAlign w:val="bottom"/>
                  <w:hideMark/>
                </w:tcPr>
                <w:p w14:paraId="363BDE4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73BDAE3"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03826C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2135" w:type="dxa"/>
                  <w:tcBorders>
                    <w:top w:val="nil"/>
                    <w:left w:val="nil"/>
                    <w:bottom w:val="single" w:sz="4" w:space="0" w:color="auto"/>
                    <w:right w:val="single" w:sz="4" w:space="0" w:color="auto"/>
                  </w:tcBorders>
                  <w:shd w:val="clear" w:color="auto" w:fill="auto"/>
                  <w:noWrap/>
                  <w:vAlign w:val="bottom"/>
                  <w:hideMark/>
                </w:tcPr>
                <w:p w14:paraId="7534D77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567F03A"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E48EF5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6F128AE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080C04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F77A3F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2135" w:type="dxa"/>
                  <w:tcBorders>
                    <w:top w:val="nil"/>
                    <w:left w:val="nil"/>
                    <w:bottom w:val="single" w:sz="4" w:space="0" w:color="auto"/>
                    <w:right w:val="single" w:sz="4" w:space="0" w:color="auto"/>
                  </w:tcBorders>
                  <w:shd w:val="clear" w:color="auto" w:fill="auto"/>
                  <w:noWrap/>
                  <w:vAlign w:val="bottom"/>
                  <w:hideMark/>
                </w:tcPr>
                <w:p w14:paraId="5BDAB5E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82,875,582.86</w:t>
                  </w:r>
                </w:p>
              </w:tc>
            </w:tr>
            <w:tr w:rsidR="00CD73FD" w:rsidRPr="002233E5" w14:paraId="259EE116"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5D0C1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OOYE</w:t>
                  </w:r>
                </w:p>
              </w:tc>
              <w:tc>
                <w:tcPr>
                  <w:tcW w:w="2135" w:type="dxa"/>
                  <w:tcBorders>
                    <w:top w:val="nil"/>
                    <w:left w:val="nil"/>
                    <w:bottom w:val="single" w:sz="4" w:space="0" w:color="auto"/>
                    <w:right w:val="single" w:sz="4" w:space="0" w:color="auto"/>
                  </w:tcBorders>
                  <w:shd w:val="clear" w:color="auto" w:fill="auto"/>
                  <w:noWrap/>
                  <w:vAlign w:val="bottom"/>
                  <w:hideMark/>
                </w:tcPr>
                <w:p w14:paraId="0AA6372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E43E990"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B2DBD8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EAST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04CC577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82,875,582.86</w:t>
                  </w:r>
                </w:p>
              </w:tc>
            </w:tr>
            <w:tr w:rsidR="00CD73FD" w:rsidRPr="002233E5" w14:paraId="644338DD" w14:textId="77777777" w:rsidTr="002108FD">
              <w:trPr>
                <w:trHeight w:val="6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E640CC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2135" w:type="dxa"/>
                  <w:tcBorders>
                    <w:top w:val="nil"/>
                    <w:left w:val="nil"/>
                    <w:bottom w:val="single" w:sz="4" w:space="0" w:color="auto"/>
                    <w:right w:val="single" w:sz="4" w:space="0" w:color="auto"/>
                  </w:tcBorders>
                  <w:shd w:val="clear" w:color="auto" w:fill="auto"/>
                  <w:noWrap/>
                  <w:vAlign w:val="bottom"/>
                  <w:hideMark/>
                </w:tcPr>
                <w:p w14:paraId="5F4B3BD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2EC6D45" w14:textId="77777777" w:rsidTr="002108FD">
              <w:trPr>
                <w:trHeight w:val="6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1E9520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2135" w:type="dxa"/>
                  <w:tcBorders>
                    <w:top w:val="nil"/>
                    <w:left w:val="nil"/>
                    <w:bottom w:val="single" w:sz="4" w:space="0" w:color="auto"/>
                    <w:right w:val="single" w:sz="4" w:space="0" w:color="auto"/>
                  </w:tcBorders>
                  <w:shd w:val="clear" w:color="auto" w:fill="auto"/>
                  <w:noWrap/>
                  <w:vAlign w:val="bottom"/>
                  <w:hideMark/>
                </w:tcPr>
                <w:p w14:paraId="6EFB8A1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DA6919E"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328B86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2135" w:type="dxa"/>
                  <w:tcBorders>
                    <w:top w:val="nil"/>
                    <w:left w:val="nil"/>
                    <w:bottom w:val="single" w:sz="4" w:space="0" w:color="auto"/>
                    <w:right w:val="single" w:sz="4" w:space="0" w:color="auto"/>
                  </w:tcBorders>
                  <w:shd w:val="clear" w:color="auto" w:fill="auto"/>
                  <w:noWrap/>
                  <w:vAlign w:val="bottom"/>
                  <w:hideMark/>
                </w:tcPr>
                <w:p w14:paraId="4C35F93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30D151C"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A2D34B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2135" w:type="dxa"/>
                  <w:tcBorders>
                    <w:top w:val="nil"/>
                    <w:left w:val="nil"/>
                    <w:bottom w:val="single" w:sz="4" w:space="0" w:color="auto"/>
                    <w:right w:val="single" w:sz="4" w:space="0" w:color="auto"/>
                  </w:tcBorders>
                  <w:shd w:val="clear" w:color="auto" w:fill="auto"/>
                  <w:noWrap/>
                  <w:vAlign w:val="bottom"/>
                  <w:hideMark/>
                </w:tcPr>
                <w:p w14:paraId="034B190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FE30716" w14:textId="77777777" w:rsidTr="002108FD">
              <w:trPr>
                <w:trHeight w:val="6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7EFCA0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2525A2C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071973A"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393997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2135" w:type="dxa"/>
                  <w:tcBorders>
                    <w:top w:val="nil"/>
                    <w:left w:val="nil"/>
                    <w:bottom w:val="single" w:sz="4" w:space="0" w:color="auto"/>
                    <w:right w:val="single" w:sz="4" w:space="0" w:color="auto"/>
                  </w:tcBorders>
                  <w:shd w:val="clear" w:color="auto" w:fill="auto"/>
                  <w:noWrap/>
                  <w:vAlign w:val="bottom"/>
                  <w:hideMark/>
                </w:tcPr>
                <w:p w14:paraId="4072D56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C178B77"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0C358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2135" w:type="dxa"/>
                  <w:tcBorders>
                    <w:top w:val="nil"/>
                    <w:left w:val="nil"/>
                    <w:bottom w:val="single" w:sz="4" w:space="0" w:color="auto"/>
                    <w:right w:val="single" w:sz="4" w:space="0" w:color="auto"/>
                  </w:tcBorders>
                  <w:shd w:val="clear" w:color="auto" w:fill="auto"/>
                  <w:noWrap/>
                  <w:vAlign w:val="bottom"/>
                  <w:hideMark/>
                </w:tcPr>
                <w:p w14:paraId="1126E47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241F1AA"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E4E0CB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2135" w:type="dxa"/>
                  <w:tcBorders>
                    <w:top w:val="nil"/>
                    <w:left w:val="nil"/>
                    <w:bottom w:val="single" w:sz="4" w:space="0" w:color="auto"/>
                    <w:right w:val="single" w:sz="4" w:space="0" w:color="auto"/>
                  </w:tcBorders>
                  <w:shd w:val="clear" w:color="auto" w:fill="auto"/>
                  <w:noWrap/>
                  <w:vAlign w:val="bottom"/>
                  <w:hideMark/>
                </w:tcPr>
                <w:p w14:paraId="234B13C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E0B864D" w14:textId="77777777" w:rsidTr="002108FD">
              <w:trPr>
                <w:trHeight w:val="6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6E0C7B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2135" w:type="dxa"/>
                  <w:tcBorders>
                    <w:top w:val="nil"/>
                    <w:left w:val="nil"/>
                    <w:bottom w:val="single" w:sz="4" w:space="0" w:color="auto"/>
                    <w:right w:val="single" w:sz="4" w:space="0" w:color="auto"/>
                  </w:tcBorders>
                  <w:shd w:val="clear" w:color="auto" w:fill="auto"/>
                  <w:noWrap/>
                  <w:vAlign w:val="bottom"/>
                  <w:hideMark/>
                </w:tcPr>
                <w:p w14:paraId="785ACA3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B21E399" w14:textId="77777777" w:rsidTr="002108FD">
              <w:trPr>
                <w:trHeight w:val="6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B2C235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2135" w:type="dxa"/>
                  <w:tcBorders>
                    <w:top w:val="nil"/>
                    <w:left w:val="nil"/>
                    <w:bottom w:val="single" w:sz="4" w:space="0" w:color="auto"/>
                    <w:right w:val="single" w:sz="4" w:space="0" w:color="auto"/>
                  </w:tcBorders>
                  <w:shd w:val="clear" w:color="auto" w:fill="auto"/>
                  <w:noWrap/>
                  <w:vAlign w:val="bottom"/>
                  <w:hideMark/>
                </w:tcPr>
                <w:p w14:paraId="5754CBF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B1C1A6A"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E25641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4B7E660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74533AA"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02E3D7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2135" w:type="dxa"/>
                  <w:tcBorders>
                    <w:top w:val="nil"/>
                    <w:left w:val="nil"/>
                    <w:bottom w:val="single" w:sz="4" w:space="0" w:color="auto"/>
                    <w:right w:val="single" w:sz="4" w:space="0" w:color="auto"/>
                  </w:tcBorders>
                  <w:shd w:val="clear" w:color="auto" w:fill="auto"/>
                  <w:noWrap/>
                  <w:vAlign w:val="bottom"/>
                  <w:hideMark/>
                </w:tcPr>
                <w:p w14:paraId="58F983E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C5AC43D"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4DBF44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2135" w:type="dxa"/>
                  <w:tcBorders>
                    <w:top w:val="nil"/>
                    <w:left w:val="nil"/>
                    <w:bottom w:val="single" w:sz="4" w:space="0" w:color="auto"/>
                    <w:right w:val="single" w:sz="4" w:space="0" w:color="auto"/>
                  </w:tcBorders>
                  <w:shd w:val="clear" w:color="auto" w:fill="auto"/>
                  <w:noWrap/>
                  <w:vAlign w:val="bottom"/>
                  <w:hideMark/>
                </w:tcPr>
                <w:p w14:paraId="7537E50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940B7F3" w14:textId="77777777" w:rsidTr="002108FD">
              <w:trPr>
                <w:trHeight w:val="6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127521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2135" w:type="dxa"/>
                  <w:tcBorders>
                    <w:top w:val="nil"/>
                    <w:left w:val="nil"/>
                    <w:bottom w:val="single" w:sz="4" w:space="0" w:color="auto"/>
                    <w:right w:val="single" w:sz="4" w:space="0" w:color="auto"/>
                  </w:tcBorders>
                  <w:shd w:val="clear" w:color="auto" w:fill="auto"/>
                  <w:noWrap/>
                  <w:vAlign w:val="bottom"/>
                  <w:hideMark/>
                </w:tcPr>
                <w:p w14:paraId="1C84446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4F5F256" w14:textId="77777777" w:rsidTr="002108FD">
              <w:trPr>
                <w:trHeight w:val="51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2DDB64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6EA682D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0877EB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A5E6F5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2135" w:type="dxa"/>
                  <w:tcBorders>
                    <w:top w:val="nil"/>
                    <w:left w:val="nil"/>
                    <w:bottom w:val="single" w:sz="4" w:space="0" w:color="auto"/>
                    <w:right w:val="single" w:sz="4" w:space="0" w:color="auto"/>
                  </w:tcBorders>
                  <w:shd w:val="clear" w:color="auto" w:fill="auto"/>
                  <w:noWrap/>
                  <w:vAlign w:val="bottom"/>
                  <w:hideMark/>
                </w:tcPr>
                <w:p w14:paraId="43E2028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5C39D21"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914D02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2135" w:type="dxa"/>
                  <w:tcBorders>
                    <w:top w:val="nil"/>
                    <w:left w:val="nil"/>
                    <w:bottom w:val="single" w:sz="4" w:space="0" w:color="auto"/>
                    <w:right w:val="single" w:sz="4" w:space="0" w:color="auto"/>
                  </w:tcBorders>
                  <w:shd w:val="clear" w:color="auto" w:fill="auto"/>
                  <w:noWrap/>
                  <w:vAlign w:val="bottom"/>
                  <w:hideMark/>
                </w:tcPr>
                <w:p w14:paraId="2E823F5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7290741"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C6FD64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797B383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CDEA47F"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C07F79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2135" w:type="dxa"/>
                  <w:tcBorders>
                    <w:top w:val="nil"/>
                    <w:left w:val="nil"/>
                    <w:bottom w:val="single" w:sz="4" w:space="0" w:color="auto"/>
                    <w:right w:val="single" w:sz="4" w:space="0" w:color="auto"/>
                  </w:tcBorders>
                  <w:shd w:val="clear" w:color="auto" w:fill="auto"/>
                  <w:noWrap/>
                  <w:vAlign w:val="bottom"/>
                  <w:hideMark/>
                </w:tcPr>
                <w:p w14:paraId="68B257C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48B8BE9"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45953E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2135" w:type="dxa"/>
                  <w:tcBorders>
                    <w:top w:val="nil"/>
                    <w:left w:val="nil"/>
                    <w:bottom w:val="single" w:sz="4" w:space="0" w:color="auto"/>
                    <w:right w:val="single" w:sz="4" w:space="0" w:color="auto"/>
                  </w:tcBorders>
                  <w:shd w:val="clear" w:color="auto" w:fill="auto"/>
                  <w:noWrap/>
                  <w:vAlign w:val="bottom"/>
                  <w:hideMark/>
                </w:tcPr>
                <w:p w14:paraId="11F3E45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2FCDB0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8834D3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30366CE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2A678A4"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96B276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2135" w:type="dxa"/>
                  <w:tcBorders>
                    <w:top w:val="nil"/>
                    <w:left w:val="nil"/>
                    <w:bottom w:val="single" w:sz="4" w:space="0" w:color="auto"/>
                    <w:right w:val="single" w:sz="4" w:space="0" w:color="auto"/>
                  </w:tcBorders>
                  <w:shd w:val="clear" w:color="auto" w:fill="auto"/>
                  <w:noWrap/>
                  <w:vAlign w:val="bottom"/>
                  <w:hideMark/>
                </w:tcPr>
                <w:p w14:paraId="0ED2A8E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2D18720"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76EF37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2135" w:type="dxa"/>
                  <w:tcBorders>
                    <w:top w:val="nil"/>
                    <w:left w:val="nil"/>
                    <w:bottom w:val="single" w:sz="4" w:space="0" w:color="auto"/>
                    <w:right w:val="single" w:sz="4" w:space="0" w:color="auto"/>
                  </w:tcBorders>
                  <w:shd w:val="clear" w:color="auto" w:fill="auto"/>
                  <w:noWrap/>
                  <w:vAlign w:val="bottom"/>
                  <w:hideMark/>
                </w:tcPr>
                <w:p w14:paraId="467DCA9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0F9D385" w14:textId="77777777" w:rsidTr="002108FD">
              <w:trPr>
                <w:trHeight w:val="6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B39BE0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113BDF7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78B053D"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B345AA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2135" w:type="dxa"/>
                  <w:tcBorders>
                    <w:top w:val="nil"/>
                    <w:left w:val="nil"/>
                    <w:bottom w:val="single" w:sz="4" w:space="0" w:color="auto"/>
                    <w:right w:val="single" w:sz="4" w:space="0" w:color="auto"/>
                  </w:tcBorders>
                  <w:shd w:val="clear" w:color="auto" w:fill="auto"/>
                  <w:noWrap/>
                  <w:vAlign w:val="bottom"/>
                  <w:hideMark/>
                </w:tcPr>
                <w:p w14:paraId="328586A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644A0AC" w14:textId="77777777" w:rsidTr="002108FD">
              <w:trPr>
                <w:trHeight w:val="78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B54CFD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2135" w:type="dxa"/>
                  <w:tcBorders>
                    <w:top w:val="nil"/>
                    <w:left w:val="nil"/>
                    <w:bottom w:val="single" w:sz="4" w:space="0" w:color="auto"/>
                    <w:right w:val="single" w:sz="4" w:space="0" w:color="auto"/>
                  </w:tcBorders>
                  <w:shd w:val="clear" w:color="auto" w:fill="auto"/>
                  <w:noWrap/>
                  <w:vAlign w:val="bottom"/>
                  <w:hideMark/>
                </w:tcPr>
                <w:p w14:paraId="3FB5A34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14877FA" w14:textId="77777777" w:rsidTr="002108FD">
              <w:trPr>
                <w:trHeight w:val="36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1D4B8D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58C38EC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E77CFA3"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42F97F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2135" w:type="dxa"/>
                  <w:tcBorders>
                    <w:top w:val="nil"/>
                    <w:left w:val="nil"/>
                    <w:bottom w:val="single" w:sz="4" w:space="0" w:color="auto"/>
                    <w:right w:val="single" w:sz="4" w:space="0" w:color="auto"/>
                  </w:tcBorders>
                  <w:shd w:val="clear" w:color="auto" w:fill="auto"/>
                  <w:noWrap/>
                  <w:vAlign w:val="bottom"/>
                  <w:hideMark/>
                </w:tcPr>
                <w:p w14:paraId="20E50ED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F51391E"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5655F2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2135" w:type="dxa"/>
                  <w:tcBorders>
                    <w:top w:val="nil"/>
                    <w:left w:val="nil"/>
                    <w:bottom w:val="single" w:sz="4" w:space="0" w:color="auto"/>
                    <w:right w:val="single" w:sz="4" w:space="0" w:color="auto"/>
                  </w:tcBorders>
                  <w:shd w:val="clear" w:color="auto" w:fill="auto"/>
                  <w:noWrap/>
                  <w:vAlign w:val="bottom"/>
                  <w:hideMark/>
                </w:tcPr>
                <w:p w14:paraId="3D004B3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E0C688D"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7A09151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497A90A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875D58E"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D13DC2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w:t>
                  </w:r>
                </w:p>
              </w:tc>
              <w:tc>
                <w:tcPr>
                  <w:tcW w:w="2135" w:type="dxa"/>
                  <w:tcBorders>
                    <w:top w:val="nil"/>
                    <w:left w:val="nil"/>
                    <w:bottom w:val="single" w:sz="4" w:space="0" w:color="auto"/>
                    <w:right w:val="single" w:sz="4" w:space="0" w:color="auto"/>
                  </w:tcBorders>
                  <w:shd w:val="clear" w:color="auto" w:fill="auto"/>
                  <w:noWrap/>
                  <w:vAlign w:val="bottom"/>
                  <w:hideMark/>
                </w:tcPr>
                <w:p w14:paraId="3DF2034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BDA8736"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B8E529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ISOKAN SOUTH LCDA</w:t>
                  </w:r>
                </w:p>
              </w:tc>
              <w:tc>
                <w:tcPr>
                  <w:tcW w:w="2135" w:type="dxa"/>
                  <w:tcBorders>
                    <w:top w:val="nil"/>
                    <w:left w:val="nil"/>
                    <w:bottom w:val="single" w:sz="4" w:space="0" w:color="auto"/>
                    <w:right w:val="single" w:sz="4" w:space="0" w:color="auto"/>
                  </w:tcBorders>
                  <w:shd w:val="clear" w:color="auto" w:fill="auto"/>
                  <w:noWrap/>
                  <w:vAlign w:val="bottom"/>
                  <w:hideMark/>
                </w:tcPr>
                <w:p w14:paraId="0E0473C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C4E019B"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9820E5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3D6DE74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4170FF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7A0725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2135" w:type="dxa"/>
                  <w:tcBorders>
                    <w:top w:val="nil"/>
                    <w:left w:val="nil"/>
                    <w:bottom w:val="single" w:sz="4" w:space="0" w:color="auto"/>
                    <w:right w:val="single" w:sz="4" w:space="0" w:color="auto"/>
                  </w:tcBorders>
                  <w:shd w:val="clear" w:color="auto" w:fill="auto"/>
                  <w:noWrap/>
                  <w:vAlign w:val="bottom"/>
                  <w:hideMark/>
                </w:tcPr>
                <w:p w14:paraId="014F8E6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5EC97E7"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3CC249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2135" w:type="dxa"/>
                  <w:tcBorders>
                    <w:top w:val="nil"/>
                    <w:left w:val="nil"/>
                    <w:bottom w:val="single" w:sz="4" w:space="0" w:color="auto"/>
                    <w:right w:val="single" w:sz="4" w:space="0" w:color="auto"/>
                  </w:tcBorders>
                  <w:shd w:val="clear" w:color="auto" w:fill="auto"/>
                  <w:noWrap/>
                  <w:vAlign w:val="bottom"/>
                  <w:hideMark/>
                </w:tcPr>
                <w:p w14:paraId="29A47A1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58F118C"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08C40B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2135" w:type="dxa"/>
                  <w:tcBorders>
                    <w:top w:val="nil"/>
                    <w:left w:val="nil"/>
                    <w:bottom w:val="single" w:sz="4" w:space="0" w:color="auto"/>
                    <w:right w:val="single" w:sz="4" w:space="0" w:color="auto"/>
                  </w:tcBorders>
                  <w:shd w:val="clear" w:color="auto" w:fill="auto"/>
                  <w:noWrap/>
                  <w:vAlign w:val="bottom"/>
                  <w:hideMark/>
                </w:tcPr>
                <w:p w14:paraId="1F9AED5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4DA8C5E"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CA0F40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35BE694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0907E3E"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47EF2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2135" w:type="dxa"/>
                  <w:tcBorders>
                    <w:top w:val="nil"/>
                    <w:left w:val="nil"/>
                    <w:bottom w:val="single" w:sz="4" w:space="0" w:color="auto"/>
                    <w:right w:val="single" w:sz="4" w:space="0" w:color="auto"/>
                  </w:tcBorders>
                  <w:shd w:val="clear" w:color="auto" w:fill="auto"/>
                  <w:noWrap/>
                  <w:vAlign w:val="bottom"/>
                  <w:hideMark/>
                </w:tcPr>
                <w:p w14:paraId="75AD9DE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F7D0121"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247CE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2135" w:type="dxa"/>
                  <w:tcBorders>
                    <w:top w:val="nil"/>
                    <w:left w:val="nil"/>
                    <w:bottom w:val="single" w:sz="4" w:space="0" w:color="auto"/>
                    <w:right w:val="single" w:sz="4" w:space="0" w:color="auto"/>
                  </w:tcBorders>
                  <w:shd w:val="clear" w:color="auto" w:fill="auto"/>
                  <w:noWrap/>
                  <w:vAlign w:val="bottom"/>
                  <w:hideMark/>
                </w:tcPr>
                <w:p w14:paraId="77D4F30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D88756C"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9A12CE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774357B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97DD7FA"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70D92C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2135" w:type="dxa"/>
                  <w:tcBorders>
                    <w:top w:val="nil"/>
                    <w:left w:val="nil"/>
                    <w:bottom w:val="single" w:sz="4" w:space="0" w:color="auto"/>
                    <w:right w:val="single" w:sz="4" w:space="0" w:color="auto"/>
                  </w:tcBorders>
                  <w:shd w:val="clear" w:color="auto" w:fill="auto"/>
                  <w:noWrap/>
                  <w:vAlign w:val="bottom"/>
                  <w:hideMark/>
                </w:tcPr>
                <w:p w14:paraId="4EC43DA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72BE51C"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BD3876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2135" w:type="dxa"/>
                  <w:tcBorders>
                    <w:top w:val="nil"/>
                    <w:left w:val="nil"/>
                    <w:bottom w:val="single" w:sz="4" w:space="0" w:color="auto"/>
                    <w:right w:val="single" w:sz="4" w:space="0" w:color="auto"/>
                  </w:tcBorders>
                  <w:shd w:val="clear" w:color="auto" w:fill="auto"/>
                  <w:noWrap/>
                  <w:vAlign w:val="bottom"/>
                  <w:hideMark/>
                </w:tcPr>
                <w:p w14:paraId="0CFD943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CD72F97"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6A0148E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2135" w:type="dxa"/>
                  <w:tcBorders>
                    <w:top w:val="nil"/>
                    <w:left w:val="nil"/>
                    <w:bottom w:val="single" w:sz="4" w:space="0" w:color="auto"/>
                    <w:right w:val="single" w:sz="4" w:space="0" w:color="auto"/>
                  </w:tcBorders>
                  <w:shd w:val="clear" w:color="auto" w:fill="auto"/>
                  <w:noWrap/>
                  <w:vAlign w:val="bottom"/>
                  <w:hideMark/>
                </w:tcPr>
                <w:p w14:paraId="4E57795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91EE1A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64968A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3941B73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F29BF02"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0C34BE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2135" w:type="dxa"/>
                  <w:tcBorders>
                    <w:top w:val="nil"/>
                    <w:left w:val="nil"/>
                    <w:bottom w:val="single" w:sz="4" w:space="0" w:color="auto"/>
                    <w:right w:val="single" w:sz="4" w:space="0" w:color="auto"/>
                  </w:tcBorders>
                  <w:shd w:val="clear" w:color="auto" w:fill="auto"/>
                  <w:noWrap/>
                  <w:vAlign w:val="bottom"/>
                  <w:hideMark/>
                </w:tcPr>
                <w:p w14:paraId="7F4402B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F7C811C"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F91B25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2135" w:type="dxa"/>
                  <w:tcBorders>
                    <w:top w:val="nil"/>
                    <w:left w:val="nil"/>
                    <w:bottom w:val="single" w:sz="4" w:space="0" w:color="auto"/>
                    <w:right w:val="single" w:sz="4" w:space="0" w:color="auto"/>
                  </w:tcBorders>
                  <w:shd w:val="clear" w:color="auto" w:fill="auto"/>
                  <w:noWrap/>
                  <w:vAlign w:val="bottom"/>
                  <w:hideMark/>
                </w:tcPr>
                <w:p w14:paraId="03730B1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99EB095"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6720BA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3034EE1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E2956CD"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7E9483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2135" w:type="dxa"/>
                  <w:tcBorders>
                    <w:top w:val="nil"/>
                    <w:left w:val="nil"/>
                    <w:bottom w:val="single" w:sz="4" w:space="0" w:color="auto"/>
                    <w:right w:val="single" w:sz="4" w:space="0" w:color="auto"/>
                  </w:tcBorders>
                  <w:shd w:val="clear" w:color="auto" w:fill="auto"/>
                  <w:noWrap/>
                  <w:vAlign w:val="bottom"/>
                  <w:hideMark/>
                </w:tcPr>
                <w:p w14:paraId="2B84BBE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0AB1233" w14:textId="77777777" w:rsidTr="002108FD">
              <w:trPr>
                <w:trHeight w:val="585"/>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2F3ADB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2135" w:type="dxa"/>
                  <w:tcBorders>
                    <w:top w:val="nil"/>
                    <w:left w:val="nil"/>
                    <w:bottom w:val="single" w:sz="4" w:space="0" w:color="auto"/>
                    <w:right w:val="single" w:sz="4" w:space="0" w:color="auto"/>
                  </w:tcBorders>
                  <w:shd w:val="clear" w:color="auto" w:fill="auto"/>
                  <w:noWrap/>
                  <w:vAlign w:val="bottom"/>
                  <w:hideMark/>
                </w:tcPr>
                <w:p w14:paraId="495B5A7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3E1D04A"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DE60F7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2135" w:type="dxa"/>
                  <w:tcBorders>
                    <w:top w:val="nil"/>
                    <w:left w:val="nil"/>
                    <w:bottom w:val="single" w:sz="4" w:space="0" w:color="auto"/>
                    <w:right w:val="single" w:sz="4" w:space="0" w:color="auto"/>
                  </w:tcBorders>
                  <w:shd w:val="clear" w:color="auto" w:fill="auto"/>
                  <w:noWrap/>
                  <w:vAlign w:val="bottom"/>
                  <w:hideMark/>
                </w:tcPr>
                <w:p w14:paraId="0DECE38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54D9024"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90098B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46EEE17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7EC9E56"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B9F881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2135" w:type="dxa"/>
                  <w:tcBorders>
                    <w:top w:val="nil"/>
                    <w:left w:val="nil"/>
                    <w:bottom w:val="single" w:sz="4" w:space="0" w:color="auto"/>
                    <w:right w:val="single" w:sz="4" w:space="0" w:color="auto"/>
                  </w:tcBorders>
                  <w:shd w:val="clear" w:color="auto" w:fill="auto"/>
                  <w:noWrap/>
                  <w:vAlign w:val="bottom"/>
                  <w:hideMark/>
                </w:tcPr>
                <w:p w14:paraId="52350AD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F681014"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2B831BB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2135" w:type="dxa"/>
                  <w:tcBorders>
                    <w:top w:val="nil"/>
                    <w:left w:val="nil"/>
                    <w:bottom w:val="single" w:sz="4" w:space="0" w:color="auto"/>
                    <w:right w:val="single" w:sz="4" w:space="0" w:color="auto"/>
                  </w:tcBorders>
                  <w:shd w:val="clear" w:color="auto" w:fill="auto"/>
                  <w:noWrap/>
                  <w:vAlign w:val="bottom"/>
                  <w:hideMark/>
                </w:tcPr>
                <w:p w14:paraId="5FCBFAF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9A73E9D"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463D9F2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450EF3A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ADA9471"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019F62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2135" w:type="dxa"/>
                  <w:tcBorders>
                    <w:top w:val="nil"/>
                    <w:left w:val="nil"/>
                    <w:bottom w:val="single" w:sz="4" w:space="0" w:color="auto"/>
                    <w:right w:val="single" w:sz="4" w:space="0" w:color="auto"/>
                  </w:tcBorders>
                  <w:shd w:val="clear" w:color="auto" w:fill="auto"/>
                  <w:noWrap/>
                  <w:vAlign w:val="bottom"/>
                  <w:hideMark/>
                </w:tcPr>
                <w:p w14:paraId="0F0556A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8A0834C"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E7DA75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2135" w:type="dxa"/>
                  <w:tcBorders>
                    <w:top w:val="nil"/>
                    <w:left w:val="nil"/>
                    <w:bottom w:val="single" w:sz="4" w:space="0" w:color="auto"/>
                    <w:right w:val="single" w:sz="4" w:space="0" w:color="auto"/>
                  </w:tcBorders>
                  <w:shd w:val="clear" w:color="auto" w:fill="auto"/>
                  <w:noWrap/>
                  <w:vAlign w:val="bottom"/>
                  <w:hideMark/>
                </w:tcPr>
                <w:p w14:paraId="05898AD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709160E"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0D9B3A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0ACD0A1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9435E31"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32A0010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2135" w:type="dxa"/>
                  <w:tcBorders>
                    <w:top w:val="nil"/>
                    <w:left w:val="nil"/>
                    <w:bottom w:val="single" w:sz="4" w:space="0" w:color="auto"/>
                    <w:right w:val="single" w:sz="4" w:space="0" w:color="auto"/>
                  </w:tcBorders>
                  <w:shd w:val="clear" w:color="auto" w:fill="auto"/>
                  <w:noWrap/>
                  <w:vAlign w:val="bottom"/>
                  <w:hideMark/>
                </w:tcPr>
                <w:p w14:paraId="3F548A1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995EC09"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1881479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2135" w:type="dxa"/>
                  <w:tcBorders>
                    <w:top w:val="nil"/>
                    <w:left w:val="nil"/>
                    <w:bottom w:val="single" w:sz="4" w:space="0" w:color="auto"/>
                    <w:right w:val="single" w:sz="4" w:space="0" w:color="auto"/>
                  </w:tcBorders>
                  <w:shd w:val="clear" w:color="auto" w:fill="auto"/>
                  <w:noWrap/>
                  <w:vAlign w:val="bottom"/>
                  <w:hideMark/>
                </w:tcPr>
                <w:p w14:paraId="32A4DBE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9785999"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78D066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2135" w:type="dxa"/>
                  <w:tcBorders>
                    <w:top w:val="nil"/>
                    <w:left w:val="nil"/>
                    <w:bottom w:val="single" w:sz="4" w:space="0" w:color="auto"/>
                    <w:right w:val="single" w:sz="4" w:space="0" w:color="auto"/>
                  </w:tcBorders>
                  <w:shd w:val="clear" w:color="auto" w:fill="auto"/>
                  <w:noWrap/>
                  <w:vAlign w:val="bottom"/>
                  <w:hideMark/>
                </w:tcPr>
                <w:p w14:paraId="483BCEC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CF2D890"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591209F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2135" w:type="dxa"/>
                  <w:tcBorders>
                    <w:top w:val="nil"/>
                    <w:left w:val="nil"/>
                    <w:bottom w:val="single" w:sz="4" w:space="0" w:color="auto"/>
                    <w:right w:val="single" w:sz="4" w:space="0" w:color="auto"/>
                  </w:tcBorders>
                  <w:shd w:val="clear" w:color="auto" w:fill="auto"/>
                  <w:noWrap/>
                  <w:vAlign w:val="bottom"/>
                  <w:hideMark/>
                </w:tcPr>
                <w:p w14:paraId="24160CB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B2909BF" w14:textId="77777777" w:rsidTr="002108FD">
              <w:trPr>
                <w:trHeight w:val="300"/>
              </w:trPr>
              <w:tc>
                <w:tcPr>
                  <w:tcW w:w="3685" w:type="dxa"/>
                  <w:tcBorders>
                    <w:top w:val="nil"/>
                    <w:left w:val="single" w:sz="4" w:space="0" w:color="auto"/>
                    <w:bottom w:val="single" w:sz="4" w:space="0" w:color="auto"/>
                    <w:right w:val="single" w:sz="4" w:space="0" w:color="auto"/>
                  </w:tcBorders>
                  <w:shd w:val="clear" w:color="auto" w:fill="auto"/>
                  <w:noWrap/>
                  <w:vAlign w:val="bottom"/>
                  <w:hideMark/>
                </w:tcPr>
                <w:p w14:paraId="0B6B17D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2135" w:type="dxa"/>
                  <w:tcBorders>
                    <w:top w:val="nil"/>
                    <w:left w:val="nil"/>
                    <w:bottom w:val="single" w:sz="4" w:space="0" w:color="auto"/>
                    <w:right w:val="single" w:sz="4" w:space="0" w:color="auto"/>
                  </w:tcBorders>
                  <w:shd w:val="clear" w:color="auto" w:fill="auto"/>
                  <w:noWrap/>
                  <w:vAlign w:val="bottom"/>
                  <w:hideMark/>
                </w:tcPr>
                <w:p w14:paraId="267E024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111,691,514.48</w:t>
                  </w:r>
                </w:p>
              </w:tc>
            </w:tr>
          </w:tbl>
          <w:p w14:paraId="0067BC95" w14:textId="77777777" w:rsidR="00CD73FD" w:rsidRPr="002233E5" w:rsidRDefault="00CD73FD" w:rsidP="002108FD">
            <w:pPr>
              <w:spacing w:after="0" w:line="276" w:lineRule="auto"/>
              <w:jc w:val="center"/>
              <w:rPr>
                <w:rFonts w:ascii="Cambria" w:hAnsi="Cambria"/>
                <w:bCs/>
                <w:sz w:val="32"/>
              </w:rPr>
            </w:pPr>
          </w:p>
          <w:p w14:paraId="26BA4B97" w14:textId="77777777" w:rsidR="00CD73FD" w:rsidRPr="002233E5" w:rsidRDefault="00CD73FD" w:rsidP="002108FD">
            <w:pPr>
              <w:spacing w:after="0" w:line="276" w:lineRule="auto"/>
              <w:jc w:val="center"/>
              <w:rPr>
                <w:rFonts w:ascii="Cambria" w:hAnsi="Cambria"/>
                <w:bCs/>
              </w:rPr>
            </w:pPr>
          </w:p>
          <w:p w14:paraId="53F2A0D2" w14:textId="77777777" w:rsidR="00CD73FD" w:rsidRPr="002233E5" w:rsidRDefault="00CD73FD" w:rsidP="002108FD">
            <w:pPr>
              <w:spacing w:after="0" w:line="276" w:lineRule="auto"/>
              <w:jc w:val="center"/>
              <w:rPr>
                <w:rFonts w:ascii="Cambria" w:hAnsi="Cambria"/>
                <w:bCs/>
              </w:rPr>
            </w:pPr>
          </w:p>
          <w:p w14:paraId="1E106CA9" w14:textId="77777777" w:rsidR="00CD73FD" w:rsidRPr="002233E5" w:rsidRDefault="00CD73FD" w:rsidP="002108FD">
            <w:pPr>
              <w:spacing w:after="0" w:line="276" w:lineRule="auto"/>
              <w:jc w:val="center"/>
              <w:rPr>
                <w:rFonts w:ascii="Cambria" w:hAnsi="Cambria"/>
                <w:bCs/>
              </w:rPr>
            </w:pPr>
          </w:p>
          <w:p w14:paraId="77255719" w14:textId="77777777" w:rsidR="00CD73FD" w:rsidRPr="002233E5" w:rsidRDefault="00CD73FD" w:rsidP="002108FD">
            <w:pPr>
              <w:spacing w:after="0" w:line="276" w:lineRule="auto"/>
              <w:jc w:val="center"/>
              <w:rPr>
                <w:rFonts w:ascii="Cambria" w:hAnsi="Cambria"/>
                <w:bCs/>
              </w:rPr>
            </w:pPr>
          </w:p>
          <w:p w14:paraId="6E8B53C3" w14:textId="77777777" w:rsidR="00CD73FD" w:rsidRPr="002233E5" w:rsidRDefault="00CD73FD" w:rsidP="002108FD">
            <w:pPr>
              <w:spacing w:after="0" w:line="276" w:lineRule="auto"/>
              <w:jc w:val="center"/>
              <w:rPr>
                <w:rFonts w:ascii="Cambria" w:hAnsi="Cambria"/>
                <w:bCs/>
              </w:rPr>
            </w:pPr>
          </w:p>
          <w:p w14:paraId="72195F71" w14:textId="77777777" w:rsidR="00CD73FD" w:rsidRPr="002233E5" w:rsidRDefault="00CD73FD" w:rsidP="002108FD">
            <w:pPr>
              <w:spacing w:after="0" w:line="276" w:lineRule="auto"/>
              <w:jc w:val="center"/>
              <w:rPr>
                <w:rFonts w:ascii="Cambria" w:hAnsi="Cambria"/>
                <w:bCs/>
              </w:rPr>
            </w:pPr>
          </w:p>
          <w:p w14:paraId="526F58C7" w14:textId="77777777" w:rsidR="00CD73FD" w:rsidRPr="002233E5" w:rsidRDefault="00CD73FD" w:rsidP="002108FD">
            <w:pPr>
              <w:spacing w:after="0" w:line="276" w:lineRule="auto"/>
              <w:jc w:val="center"/>
              <w:rPr>
                <w:rFonts w:ascii="Cambria" w:hAnsi="Cambria"/>
                <w:bCs/>
              </w:rPr>
            </w:pPr>
          </w:p>
          <w:p w14:paraId="14ADA555" w14:textId="77777777" w:rsidR="00CD73FD" w:rsidRPr="002233E5" w:rsidRDefault="00CD73FD" w:rsidP="002108FD">
            <w:pPr>
              <w:spacing w:after="0" w:line="276" w:lineRule="auto"/>
              <w:jc w:val="center"/>
              <w:rPr>
                <w:rFonts w:ascii="Cambria" w:hAnsi="Cambria"/>
                <w:bCs/>
              </w:rPr>
            </w:pPr>
          </w:p>
          <w:p w14:paraId="64AC7BF4"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89</w:t>
            </w:r>
          </w:p>
          <w:p w14:paraId="481C23D2" w14:textId="77777777" w:rsidR="00CD73FD" w:rsidRPr="002233E5" w:rsidRDefault="00CD73FD" w:rsidP="002108FD">
            <w:pPr>
              <w:spacing w:after="0" w:line="276" w:lineRule="auto"/>
              <w:jc w:val="center"/>
              <w:rPr>
                <w:rFonts w:ascii="Cambria" w:hAnsi="Cambria"/>
                <w:bCs/>
              </w:rPr>
            </w:pPr>
            <w:r w:rsidRPr="002233E5">
              <w:rPr>
                <w:rFonts w:ascii="Cambria" w:hAnsi="Cambria"/>
                <w:bCs/>
              </w:rPr>
              <w:t>[BANK LOAN]</w:t>
            </w:r>
          </w:p>
          <w:tbl>
            <w:tblPr>
              <w:tblW w:w="4969" w:type="dxa"/>
              <w:jc w:val="center"/>
              <w:tblLayout w:type="fixed"/>
              <w:tblLook w:val="04A0" w:firstRow="1" w:lastRow="0" w:firstColumn="1" w:lastColumn="0" w:noHBand="0" w:noVBand="1"/>
            </w:tblPr>
            <w:tblGrid>
              <w:gridCol w:w="2863"/>
              <w:gridCol w:w="2106"/>
            </w:tblGrid>
            <w:tr w:rsidR="00CD73FD" w:rsidRPr="002233E5" w14:paraId="3E260F0F" w14:textId="77777777" w:rsidTr="002108FD">
              <w:trPr>
                <w:trHeight w:val="825"/>
                <w:jc w:val="center"/>
              </w:trPr>
              <w:tc>
                <w:tcPr>
                  <w:tcW w:w="28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97038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2106" w:type="dxa"/>
                  <w:tcBorders>
                    <w:top w:val="single" w:sz="4" w:space="0" w:color="auto"/>
                    <w:left w:val="nil"/>
                    <w:bottom w:val="single" w:sz="4" w:space="0" w:color="auto"/>
                    <w:right w:val="single" w:sz="4" w:space="0" w:color="auto"/>
                  </w:tcBorders>
                  <w:shd w:val="clear" w:color="auto" w:fill="auto"/>
                  <w:vAlign w:val="bottom"/>
                  <w:hideMark/>
                </w:tcPr>
                <w:p w14:paraId="0E6E725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16,502,398.74</w:t>
                  </w:r>
                </w:p>
              </w:tc>
            </w:tr>
            <w:tr w:rsidR="00CD73FD" w:rsidRPr="002233E5" w14:paraId="28A85AC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51C91E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2106" w:type="dxa"/>
                  <w:tcBorders>
                    <w:top w:val="nil"/>
                    <w:left w:val="nil"/>
                    <w:bottom w:val="single" w:sz="4" w:space="0" w:color="auto"/>
                    <w:right w:val="single" w:sz="4" w:space="0" w:color="auto"/>
                  </w:tcBorders>
                  <w:shd w:val="clear" w:color="auto" w:fill="auto"/>
                  <w:noWrap/>
                  <w:vAlign w:val="bottom"/>
                  <w:hideMark/>
                </w:tcPr>
                <w:p w14:paraId="44165AD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A11C77E"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DAF484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2873B5C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16,502,398.74</w:t>
                  </w:r>
                </w:p>
              </w:tc>
            </w:tr>
            <w:tr w:rsidR="00CD73FD" w:rsidRPr="002233E5" w14:paraId="6A4EC1CC"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71F270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2106" w:type="dxa"/>
                  <w:tcBorders>
                    <w:top w:val="nil"/>
                    <w:left w:val="nil"/>
                    <w:bottom w:val="single" w:sz="4" w:space="0" w:color="auto"/>
                    <w:right w:val="single" w:sz="4" w:space="0" w:color="auto"/>
                  </w:tcBorders>
                  <w:shd w:val="clear" w:color="auto" w:fill="auto"/>
                  <w:noWrap/>
                  <w:vAlign w:val="bottom"/>
                  <w:hideMark/>
                </w:tcPr>
                <w:p w14:paraId="212A2EB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E9D8AD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A6DAC7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2106" w:type="dxa"/>
                  <w:tcBorders>
                    <w:top w:val="nil"/>
                    <w:left w:val="nil"/>
                    <w:bottom w:val="single" w:sz="4" w:space="0" w:color="auto"/>
                    <w:right w:val="single" w:sz="4" w:space="0" w:color="auto"/>
                  </w:tcBorders>
                  <w:shd w:val="clear" w:color="auto" w:fill="auto"/>
                  <w:noWrap/>
                  <w:vAlign w:val="bottom"/>
                  <w:hideMark/>
                </w:tcPr>
                <w:p w14:paraId="0C7E26A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AD813A0"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CE4407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3B89A6F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DF7696B"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E75A13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2106" w:type="dxa"/>
                  <w:tcBorders>
                    <w:top w:val="nil"/>
                    <w:left w:val="nil"/>
                    <w:bottom w:val="single" w:sz="4" w:space="0" w:color="auto"/>
                    <w:right w:val="single" w:sz="4" w:space="0" w:color="auto"/>
                  </w:tcBorders>
                  <w:shd w:val="clear" w:color="auto" w:fill="auto"/>
                  <w:noWrap/>
                  <w:vAlign w:val="bottom"/>
                  <w:hideMark/>
                </w:tcPr>
                <w:p w14:paraId="41B593E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71F87DC"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479414A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2106" w:type="dxa"/>
                  <w:tcBorders>
                    <w:top w:val="nil"/>
                    <w:left w:val="nil"/>
                    <w:bottom w:val="single" w:sz="4" w:space="0" w:color="auto"/>
                    <w:right w:val="single" w:sz="4" w:space="0" w:color="auto"/>
                  </w:tcBorders>
                  <w:shd w:val="clear" w:color="auto" w:fill="auto"/>
                  <w:vAlign w:val="bottom"/>
                  <w:hideMark/>
                </w:tcPr>
                <w:p w14:paraId="16E9EC6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7DFF750"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FABC53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7BBA5F1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5F8E2CC"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61F83D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2106" w:type="dxa"/>
                  <w:tcBorders>
                    <w:top w:val="nil"/>
                    <w:left w:val="nil"/>
                    <w:bottom w:val="single" w:sz="4" w:space="0" w:color="auto"/>
                    <w:right w:val="single" w:sz="4" w:space="0" w:color="auto"/>
                  </w:tcBorders>
                  <w:shd w:val="clear" w:color="auto" w:fill="auto"/>
                  <w:noWrap/>
                  <w:vAlign w:val="bottom"/>
                  <w:hideMark/>
                </w:tcPr>
                <w:p w14:paraId="2210B4E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EA48972"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821A6F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2106" w:type="dxa"/>
                  <w:tcBorders>
                    <w:top w:val="nil"/>
                    <w:left w:val="nil"/>
                    <w:bottom w:val="single" w:sz="4" w:space="0" w:color="auto"/>
                    <w:right w:val="single" w:sz="4" w:space="0" w:color="auto"/>
                  </w:tcBorders>
                  <w:shd w:val="clear" w:color="auto" w:fill="auto"/>
                  <w:noWrap/>
                  <w:vAlign w:val="bottom"/>
                  <w:hideMark/>
                </w:tcPr>
                <w:p w14:paraId="6E1033E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5A6605D"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939DAEB"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2106" w:type="dxa"/>
                  <w:tcBorders>
                    <w:top w:val="nil"/>
                    <w:left w:val="nil"/>
                    <w:bottom w:val="single" w:sz="4" w:space="0" w:color="auto"/>
                    <w:right w:val="single" w:sz="4" w:space="0" w:color="auto"/>
                  </w:tcBorders>
                  <w:shd w:val="clear" w:color="auto" w:fill="auto"/>
                  <w:noWrap/>
                  <w:vAlign w:val="bottom"/>
                  <w:hideMark/>
                </w:tcPr>
                <w:p w14:paraId="0B9030A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2154446"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4ACB9B6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2106" w:type="dxa"/>
                  <w:tcBorders>
                    <w:top w:val="nil"/>
                    <w:left w:val="nil"/>
                    <w:bottom w:val="single" w:sz="4" w:space="0" w:color="auto"/>
                    <w:right w:val="single" w:sz="4" w:space="0" w:color="auto"/>
                  </w:tcBorders>
                  <w:shd w:val="clear" w:color="auto" w:fill="auto"/>
                  <w:noWrap/>
                  <w:vAlign w:val="bottom"/>
                  <w:hideMark/>
                </w:tcPr>
                <w:p w14:paraId="0015095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D5EFE5E"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44E9053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2106" w:type="dxa"/>
                  <w:tcBorders>
                    <w:top w:val="nil"/>
                    <w:left w:val="nil"/>
                    <w:bottom w:val="single" w:sz="4" w:space="0" w:color="auto"/>
                    <w:right w:val="single" w:sz="4" w:space="0" w:color="auto"/>
                  </w:tcBorders>
                  <w:shd w:val="clear" w:color="auto" w:fill="auto"/>
                  <w:noWrap/>
                  <w:vAlign w:val="bottom"/>
                  <w:hideMark/>
                </w:tcPr>
                <w:p w14:paraId="3A795FD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946019E"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05143A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689C250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3DA4D33"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DB8F67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2106" w:type="dxa"/>
                  <w:tcBorders>
                    <w:top w:val="nil"/>
                    <w:left w:val="nil"/>
                    <w:bottom w:val="single" w:sz="4" w:space="0" w:color="auto"/>
                    <w:right w:val="single" w:sz="4" w:space="0" w:color="auto"/>
                  </w:tcBorders>
                  <w:shd w:val="clear" w:color="auto" w:fill="auto"/>
                  <w:noWrap/>
                  <w:vAlign w:val="bottom"/>
                  <w:hideMark/>
                </w:tcPr>
                <w:p w14:paraId="5BD34A6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0AB8FE5"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8D07A1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2106" w:type="dxa"/>
                  <w:tcBorders>
                    <w:top w:val="nil"/>
                    <w:left w:val="nil"/>
                    <w:bottom w:val="single" w:sz="4" w:space="0" w:color="auto"/>
                    <w:right w:val="single" w:sz="4" w:space="0" w:color="auto"/>
                  </w:tcBorders>
                  <w:shd w:val="clear" w:color="auto" w:fill="auto"/>
                  <w:noWrap/>
                  <w:vAlign w:val="bottom"/>
                  <w:hideMark/>
                </w:tcPr>
                <w:p w14:paraId="70E79E2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127FD6B"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0BC078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587A916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3CA095F"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631E12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2106" w:type="dxa"/>
                  <w:tcBorders>
                    <w:top w:val="nil"/>
                    <w:left w:val="nil"/>
                    <w:bottom w:val="single" w:sz="4" w:space="0" w:color="auto"/>
                    <w:right w:val="single" w:sz="4" w:space="0" w:color="auto"/>
                  </w:tcBorders>
                  <w:shd w:val="clear" w:color="auto" w:fill="auto"/>
                  <w:noWrap/>
                  <w:vAlign w:val="bottom"/>
                  <w:hideMark/>
                </w:tcPr>
                <w:p w14:paraId="6296F1E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FA2CB1B"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8D66A0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2106" w:type="dxa"/>
                  <w:tcBorders>
                    <w:top w:val="nil"/>
                    <w:left w:val="nil"/>
                    <w:bottom w:val="single" w:sz="4" w:space="0" w:color="auto"/>
                    <w:right w:val="single" w:sz="4" w:space="0" w:color="auto"/>
                  </w:tcBorders>
                  <w:shd w:val="clear" w:color="auto" w:fill="auto"/>
                  <w:noWrap/>
                  <w:vAlign w:val="bottom"/>
                  <w:hideMark/>
                </w:tcPr>
                <w:p w14:paraId="24AEC40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65BD8FC"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356BC1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317AFD8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958186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CA0325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2106" w:type="dxa"/>
                  <w:tcBorders>
                    <w:top w:val="nil"/>
                    <w:left w:val="nil"/>
                    <w:bottom w:val="single" w:sz="4" w:space="0" w:color="auto"/>
                    <w:right w:val="single" w:sz="4" w:space="0" w:color="auto"/>
                  </w:tcBorders>
                  <w:shd w:val="clear" w:color="auto" w:fill="auto"/>
                  <w:noWrap/>
                  <w:vAlign w:val="bottom"/>
                  <w:hideMark/>
                </w:tcPr>
                <w:p w14:paraId="48B6D6B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3BF578B"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3ACECC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2106" w:type="dxa"/>
                  <w:tcBorders>
                    <w:top w:val="nil"/>
                    <w:left w:val="nil"/>
                    <w:bottom w:val="single" w:sz="4" w:space="0" w:color="auto"/>
                    <w:right w:val="single" w:sz="4" w:space="0" w:color="auto"/>
                  </w:tcBorders>
                  <w:shd w:val="clear" w:color="auto" w:fill="auto"/>
                  <w:noWrap/>
                  <w:vAlign w:val="bottom"/>
                  <w:hideMark/>
                </w:tcPr>
                <w:p w14:paraId="0C0555F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9413DA6"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E8E4A8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53CE37D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9C93020"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46E6DD8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2106" w:type="dxa"/>
                  <w:tcBorders>
                    <w:top w:val="nil"/>
                    <w:left w:val="nil"/>
                    <w:bottom w:val="single" w:sz="4" w:space="0" w:color="auto"/>
                    <w:right w:val="single" w:sz="4" w:space="0" w:color="auto"/>
                  </w:tcBorders>
                  <w:shd w:val="clear" w:color="auto" w:fill="auto"/>
                  <w:noWrap/>
                  <w:vAlign w:val="bottom"/>
                  <w:hideMark/>
                </w:tcPr>
                <w:p w14:paraId="21CD3DD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21BD04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648141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2106" w:type="dxa"/>
                  <w:tcBorders>
                    <w:top w:val="nil"/>
                    <w:left w:val="nil"/>
                    <w:bottom w:val="single" w:sz="4" w:space="0" w:color="auto"/>
                    <w:right w:val="single" w:sz="4" w:space="0" w:color="auto"/>
                  </w:tcBorders>
                  <w:shd w:val="clear" w:color="auto" w:fill="auto"/>
                  <w:noWrap/>
                  <w:vAlign w:val="bottom"/>
                  <w:hideMark/>
                </w:tcPr>
                <w:p w14:paraId="66388A3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48C83DC"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011FB4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2106" w:type="dxa"/>
                  <w:tcBorders>
                    <w:top w:val="nil"/>
                    <w:left w:val="nil"/>
                    <w:bottom w:val="single" w:sz="4" w:space="0" w:color="auto"/>
                    <w:right w:val="single" w:sz="4" w:space="0" w:color="auto"/>
                  </w:tcBorders>
                  <w:shd w:val="clear" w:color="auto" w:fill="auto"/>
                  <w:noWrap/>
                  <w:vAlign w:val="bottom"/>
                  <w:hideMark/>
                </w:tcPr>
                <w:p w14:paraId="6CE1913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C5383E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DAB4E1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6FDF808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D99649A"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AF8174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2106" w:type="dxa"/>
                  <w:tcBorders>
                    <w:top w:val="nil"/>
                    <w:left w:val="nil"/>
                    <w:bottom w:val="single" w:sz="4" w:space="0" w:color="auto"/>
                    <w:right w:val="single" w:sz="4" w:space="0" w:color="auto"/>
                  </w:tcBorders>
                  <w:shd w:val="clear" w:color="auto" w:fill="auto"/>
                  <w:noWrap/>
                  <w:vAlign w:val="bottom"/>
                  <w:hideMark/>
                </w:tcPr>
                <w:p w14:paraId="7AA2AB7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DDEB94F"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0B5366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2106" w:type="dxa"/>
                  <w:tcBorders>
                    <w:top w:val="nil"/>
                    <w:left w:val="nil"/>
                    <w:bottom w:val="single" w:sz="4" w:space="0" w:color="auto"/>
                    <w:right w:val="single" w:sz="4" w:space="0" w:color="auto"/>
                  </w:tcBorders>
                  <w:shd w:val="clear" w:color="auto" w:fill="auto"/>
                  <w:noWrap/>
                  <w:vAlign w:val="bottom"/>
                  <w:hideMark/>
                </w:tcPr>
                <w:p w14:paraId="12F4A15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45FBE62" w14:textId="77777777" w:rsidTr="002108FD">
              <w:trPr>
                <w:trHeight w:val="54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477EDB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2106" w:type="dxa"/>
                  <w:tcBorders>
                    <w:top w:val="nil"/>
                    <w:left w:val="nil"/>
                    <w:bottom w:val="single" w:sz="4" w:space="0" w:color="auto"/>
                    <w:right w:val="single" w:sz="4" w:space="0" w:color="auto"/>
                  </w:tcBorders>
                  <w:shd w:val="clear" w:color="auto" w:fill="auto"/>
                  <w:noWrap/>
                  <w:vAlign w:val="bottom"/>
                  <w:hideMark/>
                </w:tcPr>
                <w:p w14:paraId="37E702B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18F9AC5"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8178D4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1A93577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4BB2855"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D313AE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2106" w:type="dxa"/>
                  <w:tcBorders>
                    <w:top w:val="nil"/>
                    <w:left w:val="nil"/>
                    <w:bottom w:val="single" w:sz="4" w:space="0" w:color="auto"/>
                    <w:right w:val="single" w:sz="4" w:space="0" w:color="auto"/>
                  </w:tcBorders>
                  <w:shd w:val="clear" w:color="auto" w:fill="auto"/>
                  <w:noWrap/>
                  <w:vAlign w:val="bottom"/>
                  <w:hideMark/>
                </w:tcPr>
                <w:p w14:paraId="04AE7B4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0A64A5C"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B0715C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2106" w:type="dxa"/>
                  <w:tcBorders>
                    <w:top w:val="nil"/>
                    <w:left w:val="nil"/>
                    <w:bottom w:val="single" w:sz="4" w:space="0" w:color="auto"/>
                    <w:right w:val="single" w:sz="4" w:space="0" w:color="auto"/>
                  </w:tcBorders>
                  <w:shd w:val="clear" w:color="auto" w:fill="auto"/>
                  <w:noWrap/>
                  <w:vAlign w:val="bottom"/>
                  <w:hideMark/>
                </w:tcPr>
                <w:p w14:paraId="29DC39E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F0976FB"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67F4D1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CENTRAL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5CBC4E0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6BCD76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926440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2106" w:type="dxa"/>
                  <w:tcBorders>
                    <w:top w:val="nil"/>
                    <w:left w:val="nil"/>
                    <w:bottom w:val="single" w:sz="4" w:space="0" w:color="auto"/>
                    <w:right w:val="single" w:sz="4" w:space="0" w:color="auto"/>
                  </w:tcBorders>
                  <w:shd w:val="clear" w:color="auto" w:fill="auto"/>
                  <w:noWrap/>
                  <w:vAlign w:val="bottom"/>
                  <w:hideMark/>
                </w:tcPr>
                <w:p w14:paraId="7C0C163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63F7373"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45A076D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OOYE</w:t>
                  </w:r>
                </w:p>
              </w:tc>
              <w:tc>
                <w:tcPr>
                  <w:tcW w:w="2106" w:type="dxa"/>
                  <w:tcBorders>
                    <w:top w:val="nil"/>
                    <w:left w:val="nil"/>
                    <w:bottom w:val="single" w:sz="4" w:space="0" w:color="auto"/>
                    <w:right w:val="single" w:sz="4" w:space="0" w:color="auto"/>
                  </w:tcBorders>
                  <w:shd w:val="clear" w:color="auto" w:fill="auto"/>
                  <w:noWrap/>
                  <w:vAlign w:val="bottom"/>
                  <w:hideMark/>
                </w:tcPr>
                <w:p w14:paraId="37FBE9A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D06E646"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B3CDD1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48F9AA4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A81CCCB" w14:textId="77777777" w:rsidTr="002108FD">
              <w:trPr>
                <w:trHeight w:val="6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CBCDBE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2106" w:type="dxa"/>
                  <w:tcBorders>
                    <w:top w:val="nil"/>
                    <w:left w:val="nil"/>
                    <w:bottom w:val="single" w:sz="4" w:space="0" w:color="auto"/>
                    <w:right w:val="single" w:sz="4" w:space="0" w:color="auto"/>
                  </w:tcBorders>
                  <w:shd w:val="clear" w:color="auto" w:fill="auto"/>
                  <w:noWrap/>
                  <w:vAlign w:val="bottom"/>
                  <w:hideMark/>
                </w:tcPr>
                <w:p w14:paraId="744D09E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224F0AD" w14:textId="77777777" w:rsidTr="002108FD">
              <w:trPr>
                <w:trHeight w:val="6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09A548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2106" w:type="dxa"/>
                  <w:tcBorders>
                    <w:top w:val="nil"/>
                    <w:left w:val="nil"/>
                    <w:bottom w:val="single" w:sz="4" w:space="0" w:color="auto"/>
                    <w:right w:val="single" w:sz="4" w:space="0" w:color="auto"/>
                  </w:tcBorders>
                  <w:shd w:val="clear" w:color="auto" w:fill="auto"/>
                  <w:noWrap/>
                  <w:vAlign w:val="bottom"/>
                  <w:hideMark/>
                </w:tcPr>
                <w:p w14:paraId="6BAA5FA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EAB7C0C"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E31D05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2106" w:type="dxa"/>
                  <w:tcBorders>
                    <w:top w:val="nil"/>
                    <w:left w:val="nil"/>
                    <w:bottom w:val="single" w:sz="4" w:space="0" w:color="auto"/>
                    <w:right w:val="single" w:sz="4" w:space="0" w:color="auto"/>
                  </w:tcBorders>
                  <w:shd w:val="clear" w:color="auto" w:fill="auto"/>
                  <w:noWrap/>
                  <w:vAlign w:val="bottom"/>
                  <w:hideMark/>
                </w:tcPr>
                <w:p w14:paraId="3811D1D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664F418"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3C29D8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2106" w:type="dxa"/>
                  <w:tcBorders>
                    <w:top w:val="nil"/>
                    <w:left w:val="nil"/>
                    <w:bottom w:val="single" w:sz="4" w:space="0" w:color="auto"/>
                    <w:right w:val="single" w:sz="4" w:space="0" w:color="auto"/>
                  </w:tcBorders>
                  <w:shd w:val="clear" w:color="auto" w:fill="auto"/>
                  <w:noWrap/>
                  <w:vAlign w:val="bottom"/>
                  <w:hideMark/>
                </w:tcPr>
                <w:p w14:paraId="4C21C3E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6E2400B" w14:textId="77777777" w:rsidTr="002108FD">
              <w:trPr>
                <w:trHeight w:val="6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9F516A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3A721D7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E6B1E4D"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0BFB49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2106" w:type="dxa"/>
                  <w:tcBorders>
                    <w:top w:val="nil"/>
                    <w:left w:val="nil"/>
                    <w:bottom w:val="single" w:sz="4" w:space="0" w:color="auto"/>
                    <w:right w:val="single" w:sz="4" w:space="0" w:color="auto"/>
                  </w:tcBorders>
                  <w:shd w:val="clear" w:color="auto" w:fill="auto"/>
                  <w:noWrap/>
                  <w:vAlign w:val="bottom"/>
                  <w:hideMark/>
                </w:tcPr>
                <w:p w14:paraId="058019D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D4A822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E762C5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2106" w:type="dxa"/>
                  <w:tcBorders>
                    <w:top w:val="nil"/>
                    <w:left w:val="nil"/>
                    <w:bottom w:val="single" w:sz="4" w:space="0" w:color="auto"/>
                    <w:right w:val="single" w:sz="4" w:space="0" w:color="auto"/>
                  </w:tcBorders>
                  <w:shd w:val="clear" w:color="auto" w:fill="auto"/>
                  <w:noWrap/>
                  <w:vAlign w:val="bottom"/>
                  <w:hideMark/>
                </w:tcPr>
                <w:p w14:paraId="6690D50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5765455"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E700CF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2106" w:type="dxa"/>
                  <w:tcBorders>
                    <w:top w:val="nil"/>
                    <w:left w:val="nil"/>
                    <w:bottom w:val="single" w:sz="4" w:space="0" w:color="auto"/>
                    <w:right w:val="single" w:sz="4" w:space="0" w:color="auto"/>
                  </w:tcBorders>
                  <w:shd w:val="clear" w:color="auto" w:fill="auto"/>
                  <w:noWrap/>
                  <w:vAlign w:val="bottom"/>
                  <w:hideMark/>
                </w:tcPr>
                <w:p w14:paraId="7BAEA17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5B33374" w14:textId="77777777" w:rsidTr="002108FD">
              <w:trPr>
                <w:trHeight w:val="6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78E40E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2106" w:type="dxa"/>
                  <w:tcBorders>
                    <w:top w:val="nil"/>
                    <w:left w:val="nil"/>
                    <w:bottom w:val="single" w:sz="4" w:space="0" w:color="auto"/>
                    <w:right w:val="single" w:sz="4" w:space="0" w:color="auto"/>
                  </w:tcBorders>
                  <w:shd w:val="clear" w:color="auto" w:fill="auto"/>
                  <w:noWrap/>
                  <w:vAlign w:val="bottom"/>
                  <w:hideMark/>
                </w:tcPr>
                <w:p w14:paraId="075DD4A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AF3F300" w14:textId="77777777" w:rsidTr="002108FD">
              <w:trPr>
                <w:trHeight w:val="6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6C9B2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2106" w:type="dxa"/>
                  <w:tcBorders>
                    <w:top w:val="nil"/>
                    <w:left w:val="nil"/>
                    <w:bottom w:val="single" w:sz="4" w:space="0" w:color="auto"/>
                    <w:right w:val="single" w:sz="4" w:space="0" w:color="auto"/>
                  </w:tcBorders>
                  <w:shd w:val="clear" w:color="auto" w:fill="auto"/>
                  <w:noWrap/>
                  <w:vAlign w:val="bottom"/>
                  <w:hideMark/>
                </w:tcPr>
                <w:p w14:paraId="72D1854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95795B9"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BBE35F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3B29456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CE6CB2F"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0179AD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2106" w:type="dxa"/>
                  <w:tcBorders>
                    <w:top w:val="nil"/>
                    <w:left w:val="nil"/>
                    <w:bottom w:val="single" w:sz="4" w:space="0" w:color="auto"/>
                    <w:right w:val="single" w:sz="4" w:space="0" w:color="auto"/>
                  </w:tcBorders>
                  <w:shd w:val="clear" w:color="auto" w:fill="auto"/>
                  <w:noWrap/>
                  <w:vAlign w:val="bottom"/>
                  <w:hideMark/>
                </w:tcPr>
                <w:p w14:paraId="549D2D7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80F43F4"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D0D9B7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2106" w:type="dxa"/>
                  <w:tcBorders>
                    <w:top w:val="nil"/>
                    <w:left w:val="nil"/>
                    <w:bottom w:val="single" w:sz="4" w:space="0" w:color="auto"/>
                    <w:right w:val="single" w:sz="4" w:space="0" w:color="auto"/>
                  </w:tcBorders>
                  <w:shd w:val="clear" w:color="auto" w:fill="auto"/>
                  <w:noWrap/>
                  <w:vAlign w:val="bottom"/>
                  <w:hideMark/>
                </w:tcPr>
                <w:p w14:paraId="7E11484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547E427" w14:textId="77777777" w:rsidTr="002108FD">
              <w:trPr>
                <w:trHeight w:val="6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CAED84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2106" w:type="dxa"/>
                  <w:tcBorders>
                    <w:top w:val="nil"/>
                    <w:left w:val="nil"/>
                    <w:bottom w:val="single" w:sz="4" w:space="0" w:color="auto"/>
                    <w:right w:val="single" w:sz="4" w:space="0" w:color="auto"/>
                  </w:tcBorders>
                  <w:shd w:val="clear" w:color="auto" w:fill="auto"/>
                  <w:noWrap/>
                  <w:vAlign w:val="bottom"/>
                  <w:hideMark/>
                </w:tcPr>
                <w:p w14:paraId="5AAB361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137C2BF" w14:textId="77777777" w:rsidTr="002108FD">
              <w:trPr>
                <w:trHeight w:val="51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208A26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004B3B8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7D4204E"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336FA4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2106" w:type="dxa"/>
                  <w:tcBorders>
                    <w:top w:val="nil"/>
                    <w:left w:val="nil"/>
                    <w:bottom w:val="single" w:sz="4" w:space="0" w:color="auto"/>
                    <w:right w:val="single" w:sz="4" w:space="0" w:color="auto"/>
                  </w:tcBorders>
                  <w:shd w:val="clear" w:color="auto" w:fill="auto"/>
                  <w:noWrap/>
                  <w:vAlign w:val="bottom"/>
                  <w:hideMark/>
                </w:tcPr>
                <w:p w14:paraId="5F2C0BF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20,000,000.00</w:t>
                  </w:r>
                </w:p>
              </w:tc>
            </w:tr>
            <w:tr w:rsidR="00CD73FD" w:rsidRPr="002233E5" w14:paraId="3B73D1C1"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FE829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2106" w:type="dxa"/>
                  <w:tcBorders>
                    <w:top w:val="nil"/>
                    <w:left w:val="nil"/>
                    <w:bottom w:val="single" w:sz="4" w:space="0" w:color="auto"/>
                    <w:right w:val="single" w:sz="4" w:space="0" w:color="auto"/>
                  </w:tcBorders>
                  <w:shd w:val="clear" w:color="auto" w:fill="auto"/>
                  <w:noWrap/>
                  <w:vAlign w:val="bottom"/>
                  <w:hideMark/>
                </w:tcPr>
                <w:p w14:paraId="689872A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3DABE22"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542A57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48D2A39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20,000,000.00</w:t>
                  </w:r>
                </w:p>
              </w:tc>
            </w:tr>
            <w:tr w:rsidR="00CD73FD" w:rsidRPr="002233E5" w14:paraId="4577C5BC"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9BCF5D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2106" w:type="dxa"/>
                  <w:tcBorders>
                    <w:top w:val="nil"/>
                    <w:left w:val="nil"/>
                    <w:bottom w:val="single" w:sz="4" w:space="0" w:color="auto"/>
                    <w:right w:val="single" w:sz="4" w:space="0" w:color="auto"/>
                  </w:tcBorders>
                  <w:shd w:val="clear" w:color="auto" w:fill="auto"/>
                  <w:noWrap/>
                  <w:vAlign w:val="bottom"/>
                  <w:hideMark/>
                </w:tcPr>
                <w:p w14:paraId="3131257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16,043,998.75</w:t>
                  </w:r>
                </w:p>
              </w:tc>
            </w:tr>
            <w:tr w:rsidR="00CD73FD" w:rsidRPr="002233E5" w14:paraId="057D9C46"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EE9A64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2106" w:type="dxa"/>
                  <w:tcBorders>
                    <w:top w:val="nil"/>
                    <w:left w:val="nil"/>
                    <w:bottom w:val="single" w:sz="4" w:space="0" w:color="auto"/>
                    <w:right w:val="single" w:sz="4" w:space="0" w:color="auto"/>
                  </w:tcBorders>
                  <w:shd w:val="clear" w:color="auto" w:fill="auto"/>
                  <w:noWrap/>
                  <w:vAlign w:val="bottom"/>
                  <w:hideMark/>
                </w:tcPr>
                <w:p w14:paraId="049C914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4155F82"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EE0D03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51A1B7C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16,043,998.75</w:t>
                  </w:r>
                </w:p>
              </w:tc>
            </w:tr>
            <w:tr w:rsidR="00CD73FD" w:rsidRPr="002233E5" w14:paraId="77F0AC99"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2FDD9D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2106" w:type="dxa"/>
                  <w:tcBorders>
                    <w:top w:val="nil"/>
                    <w:left w:val="nil"/>
                    <w:bottom w:val="single" w:sz="4" w:space="0" w:color="auto"/>
                    <w:right w:val="single" w:sz="4" w:space="0" w:color="auto"/>
                  </w:tcBorders>
                  <w:shd w:val="clear" w:color="auto" w:fill="auto"/>
                  <w:noWrap/>
                  <w:vAlign w:val="bottom"/>
                  <w:hideMark/>
                </w:tcPr>
                <w:p w14:paraId="5F9BD2B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1A19ACD"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71A57C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2106" w:type="dxa"/>
                  <w:tcBorders>
                    <w:top w:val="nil"/>
                    <w:left w:val="nil"/>
                    <w:bottom w:val="single" w:sz="4" w:space="0" w:color="auto"/>
                    <w:right w:val="single" w:sz="4" w:space="0" w:color="auto"/>
                  </w:tcBorders>
                  <w:shd w:val="clear" w:color="auto" w:fill="auto"/>
                  <w:noWrap/>
                  <w:vAlign w:val="bottom"/>
                  <w:hideMark/>
                </w:tcPr>
                <w:p w14:paraId="78A734C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96C71D8" w14:textId="77777777" w:rsidTr="002108FD">
              <w:trPr>
                <w:trHeight w:val="6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FBC8DE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2F9CB22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827477F"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40582AD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2106" w:type="dxa"/>
                  <w:tcBorders>
                    <w:top w:val="nil"/>
                    <w:left w:val="nil"/>
                    <w:bottom w:val="single" w:sz="4" w:space="0" w:color="auto"/>
                    <w:right w:val="single" w:sz="4" w:space="0" w:color="auto"/>
                  </w:tcBorders>
                  <w:shd w:val="clear" w:color="auto" w:fill="auto"/>
                  <w:noWrap/>
                  <w:vAlign w:val="bottom"/>
                  <w:hideMark/>
                </w:tcPr>
                <w:p w14:paraId="1171070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7A9E12C" w14:textId="77777777" w:rsidTr="002108FD">
              <w:trPr>
                <w:trHeight w:val="78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5EEB69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2106" w:type="dxa"/>
                  <w:tcBorders>
                    <w:top w:val="nil"/>
                    <w:left w:val="nil"/>
                    <w:bottom w:val="single" w:sz="4" w:space="0" w:color="auto"/>
                    <w:right w:val="single" w:sz="4" w:space="0" w:color="auto"/>
                  </w:tcBorders>
                  <w:shd w:val="clear" w:color="auto" w:fill="auto"/>
                  <w:noWrap/>
                  <w:vAlign w:val="bottom"/>
                  <w:hideMark/>
                </w:tcPr>
                <w:p w14:paraId="41DEB3F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167248C" w14:textId="77777777" w:rsidTr="002108FD">
              <w:trPr>
                <w:trHeight w:val="36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B30066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2C73CC0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5C773B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CF2004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2106" w:type="dxa"/>
                  <w:tcBorders>
                    <w:top w:val="nil"/>
                    <w:left w:val="nil"/>
                    <w:bottom w:val="single" w:sz="4" w:space="0" w:color="auto"/>
                    <w:right w:val="single" w:sz="4" w:space="0" w:color="auto"/>
                  </w:tcBorders>
                  <w:shd w:val="clear" w:color="auto" w:fill="auto"/>
                  <w:noWrap/>
                  <w:vAlign w:val="bottom"/>
                  <w:hideMark/>
                </w:tcPr>
                <w:p w14:paraId="0B02641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FF6B8EF"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FAF22B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IREWOLE NORTH EAST LCDA</w:t>
                  </w:r>
                </w:p>
              </w:tc>
              <w:tc>
                <w:tcPr>
                  <w:tcW w:w="2106" w:type="dxa"/>
                  <w:tcBorders>
                    <w:top w:val="nil"/>
                    <w:left w:val="nil"/>
                    <w:bottom w:val="single" w:sz="4" w:space="0" w:color="auto"/>
                    <w:right w:val="single" w:sz="4" w:space="0" w:color="auto"/>
                  </w:tcBorders>
                  <w:shd w:val="clear" w:color="auto" w:fill="auto"/>
                  <w:noWrap/>
                  <w:vAlign w:val="bottom"/>
                  <w:hideMark/>
                </w:tcPr>
                <w:p w14:paraId="7CD4EF8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A61D29F"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721720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2920622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434BF3C"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5DA0BE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w:t>
                  </w:r>
                </w:p>
              </w:tc>
              <w:tc>
                <w:tcPr>
                  <w:tcW w:w="2106" w:type="dxa"/>
                  <w:tcBorders>
                    <w:top w:val="nil"/>
                    <w:left w:val="nil"/>
                    <w:bottom w:val="single" w:sz="4" w:space="0" w:color="auto"/>
                    <w:right w:val="single" w:sz="4" w:space="0" w:color="auto"/>
                  </w:tcBorders>
                  <w:shd w:val="clear" w:color="auto" w:fill="auto"/>
                  <w:noWrap/>
                  <w:vAlign w:val="bottom"/>
                  <w:hideMark/>
                </w:tcPr>
                <w:p w14:paraId="49079D9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6346A6D"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699286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2106" w:type="dxa"/>
                  <w:tcBorders>
                    <w:top w:val="nil"/>
                    <w:left w:val="nil"/>
                    <w:bottom w:val="single" w:sz="4" w:space="0" w:color="auto"/>
                    <w:right w:val="single" w:sz="4" w:space="0" w:color="auto"/>
                  </w:tcBorders>
                  <w:shd w:val="clear" w:color="auto" w:fill="auto"/>
                  <w:noWrap/>
                  <w:vAlign w:val="bottom"/>
                  <w:hideMark/>
                </w:tcPr>
                <w:p w14:paraId="2CB0D05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4FF6FA4"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3E3978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7D38541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BA855D2"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66ACCB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2106" w:type="dxa"/>
                  <w:tcBorders>
                    <w:top w:val="nil"/>
                    <w:left w:val="nil"/>
                    <w:bottom w:val="single" w:sz="4" w:space="0" w:color="auto"/>
                    <w:right w:val="single" w:sz="4" w:space="0" w:color="auto"/>
                  </w:tcBorders>
                  <w:shd w:val="clear" w:color="auto" w:fill="auto"/>
                  <w:noWrap/>
                  <w:vAlign w:val="bottom"/>
                  <w:hideMark/>
                </w:tcPr>
                <w:p w14:paraId="4A3C056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F5F3FF6"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3F160D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2106" w:type="dxa"/>
                  <w:tcBorders>
                    <w:top w:val="nil"/>
                    <w:left w:val="nil"/>
                    <w:bottom w:val="single" w:sz="4" w:space="0" w:color="auto"/>
                    <w:right w:val="single" w:sz="4" w:space="0" w:color="auto"/>
                  </w:tcBorders>
                  <w:shd w:val="clear" w:color="auto" w:fill="auto"/>
                  <w:noWrap/>
                  <w:vAlign w:val="bottom"/>
                  <w:hideMark/>
                </w:tcPr>
                <w:p w14:paraId="5E1CBBD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0EECADA"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42588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2106" w:type="dxa"/>
                  <w:tcBorders>
                    <w:top w:val="nil"/>
                    <w:left w:val="nil"/>
                    <w:bottom w:val="single" w:sz="4" w:space="0" w:color="auto"/>
                    <w:right w:val="single" w:sz="4" w:space="0" w:color="auto"/>
                  </w:tcBorders>
                  <w:shd w:val="clear" w:color="auto" w:fill="auto"/>
                  <w:noWrap/>
                  <w:vAlign w:val="bottom"/>
                  <w:hideMark/>
                </w:tcPr>
                <w:p w14:paraId="3EFED2E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9C401DB"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3E8F79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4B6F595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A5686DE"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F87E37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2106" w:type="dxa"/>
                  <w:tcBorders>
                    <w:top w:val="nil"/>
                    <w:left w:val="nil"/>
                    <w:bottom w:val="single" w:sz="4" w:space="0" w:color="auto"/>
                    <w:right w:val="single" w:sz="4" w:space="0" w:color="auto"/>
                  </w:tcBorders>
                  <w:shd w:val="clear" w:color="auto" w:fill="auto"/>
                  <w:noWrap/>
                  <w:vAlign w:val="bottom"/>
                  <w:hideMark/>
                </w:tcPr>
                <w:p w14:paraId="5B2DE27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2DBCA8F"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480A1A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2106" w:type="dxa"/>
                  <w:tcBorders>
                    <w:top w:val="nil"/>
                    <w:left w:val="nil"/>
                    <w:bottom w:val="single" w:sz="4" w:space="0" w:color="auto"/>
                    <w:right w:val="single" w:sz="4" w:space="0" w:color="auto"/>
                  </w:tcBorders>
                  <w:shd w:val="clear" w:color="auto" w:fill="auto"/>
                  <w:noWrap/>
                  <w:vAlign w:val="bottom"/>
                  <w:hideMark/>
                </w:tcPr>
                <w:p w14:paraId="45C5730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43D923F"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4F6AE1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068054B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A7862AD"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4920381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2106" w:type="dxa"/>
                  <w:tcBorders>
                    <w:top w:val="nil"/>
                    <w:left w:val="nil"/>
                    <w:bottom w:val="single" w:sz="4" w:space="0" w:color="auto"/>
                    <w:right w:val="single" w:sz="4" w:space="0" w:color="auto"/>
                  </w:tcBorders>
                  <w:shd w:val="clear" w:color="auto" w:fill="auto"/>
                  <w:noWrap/>
                  <w:vAlign w:val="bottom"/>
                  <w:hideMark/>
                </w:tcPr>
                <w:p w14:paraId="741526A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49D90D6"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76E85D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2106" w:type="dxa"/>
                  <w:tcBorders>
                    <w:top w:val="nil"/>
                    <w:left w:val="nil"/>
                    <w:bottom w:val="single" w:sz="4" w:space="0" w:color="auto"/>
                    <w:right w:val="single" w:sz="4" w:space="0" w:color="auto"/>
                  </w:tcBorders>
                  <w:shd w:val="clear" w:color="auto" w:fill="auto"/>
                  <w:noWrap/>
                  <w:vAlign w:val="bottom"/>
                  <w:hideMark/>
                </w:tcPr>
                <w:p w14:paraId="5611D17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B4E598A"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BCA039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2106" w:type="dxa"/>
                  <w:tcBorders>
                    <w:top w:val="nil"/>
                    <w:left w:val="nil"/>
                    <w:bottom w:val="single" w:sz="4" w:space="0" w:color="auto"/>
                    <w:right w:val="single" w:sz="4" w:space="0" w:color="auto"/>
                  </w:tcBorders>
                  <w:shd w:val="clear" w:color="auto" w:fill="auto"/>
                  <w:noWrap/>
                  <w:vAlign w:val="bottom"/>
                  <w:hideMark/>
                </w:tcPr>
                <w:p w14:paraId="7FF9556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9C4229D"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7CDC63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1C39357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606EFF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470D6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2106" w:type="dxa"/>
                  <w:tcBorders>
                    <w:top w:val="nil"/>
                    <w:left w:val="nil"/>
                    <w:bottom w:val="single" w:sz="4" w:space="0" w:color="auto"/>
                    <w:right w:val="single" w:sz="4" w:space="0" w:color="auto"/>
                  </w:tcBorders>
                  <w:shd w:val="clear" w:color="auto" w:fill="auto"/>
                  <w:noWrap/>
                  <w:vAlign w:val="bottom"/>
                  <w:hideMark/>
                </w:tcPr>
                <w:p w14:paraId="07EE24D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434F27C"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330BD9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2106" w:type="dxa"/>
                  <w:tcBorders>
                    <w:top w:val="nil"/>
                    <w:left w:val="nil"/>
                    <w:bottom w:val="single" w:sz="4" w:space="0" w:color="auto"/>
                    <w:right w:val="single" w:sz="4" w:space="0" w:color="auto"/>
                  </w:tcBorders>
                  <w:shd w:val="clear" w:color="auto" w:fill="auto"/>
                  <w:noWrap/>
                  <w:vAlign w:val="bottom"/>
                  <w:hideMark/>
                </w:tcPr>
                <w:p w14:paraId="5FE6CC3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DD81DF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E4741B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3EB1961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7D78146"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702614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2106" w:type="dxa"/>
                  <w:tcBorders>
                    <w:top w:val="nil"/>
                    <w:left w:val="nil"/>
                    <w:bottom w:val="single" w:sz="4" w:space="0" w:color="auto"/>
                    <w:right w:val="single" w:sz="4" w:space="0" w:color="auto"/>
                  </w:tcBorders>
                  <w:shd w:val="clear" w:color="auto" w:fill="auto"/>
                  <w:noWrap/>
                  <w:vAlign w:val="bottom"/>
                  <w:hideMark/>
                </w:tcPr>
                <w:p w14:paraId="2159A9E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2C793CF" w14:textId="77777777" w:rsidTr="002108FD">
              <w:trPr>
                <w:trHeight w:val="585"/>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1870E0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2106" w:type="dxa"/>
                  <w:tcBorders>
                    <w:top w:val="nil"/>
                    <w:left w:val="nil"/>
                    <w:bottom w:val="single" w:sz="4" w:space="0" w:color="auto"/>
                    <w:right w:val="single" w:sz="4" w:space="0" w:color="auto"/>
                  </w:tcBorders>
                  <w:shd w:val="clear" w:color="auto" w:fill="auto"/>
                  <w:noWrap/>
                  <w:vAlign w:val="bottom"/>
                  <w:hideMark/>
                </w:tcPr>
                <w:p w14:paraId="65330EB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21C7A6B"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D7E618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2106" w:type="dxa"/>
                  <w:tcBorders>
                    <w:top w:val="nil"/>
                    <w:left w:val="nil"/>
                    <w:bottom w:val="single" w:sz="4" w:space="0" w:color="auto"/>
                    <w:right w:val="single" w:sz="4" w:space="0" w:color="auto"/>
                  </w:tcBorders>
                  <w:shd w:val="clear" w:color="auto" w:fill="auto"/>
                  <w:noWrap/>
                  <w:vAlign w:val="bottom"/>
                  <w:hideMark/>
                </w:tcPr>
                <w:p w14:paraId="2470AFF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6A60DDD"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99117D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7E4D4D9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36BAA63"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5B6ED51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2106" w:type="dxa"/>
                  <w:tcBorders>
                    <w:top w:val="nil"/>
                    <w:left w:val="nil"/>
                    <w:bottom w:val="single" w:sz="4" w:space="0" w:color="auto"/>
                    <w:right w:val="single" w:sz="4" w:space="0" w:color="auto"/>
                  </w:tcBorders>
                  <w:shd w:val="clear" w:color="auto" w:fill="auto"/>
                  <w:noWrap/>
                  <w:vAlign w:val="bottom"/>
                  <w:hideMark/>
                </w:tcPr>
                <w:p w14:paraId="45F1AC4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4,173,000.00</w:t>
                  </w:r>
                </w:p>
              </w:tc>
            </w:tr>
            <w:tr w:rsidR="00CD73FD" w:rsidRPr="002233E5" w14:paraId="1707BA18"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34747C7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2106" w:type="dxa"/>
                  <w:tcBorders>
                    <w:top w:val="nil"/>
                    <w:left w:val="nil"/>
                    <w:bottom w:val="single" w:sz="4" w:space="0" w:color="auto"/>
                    <w:right w:val="single" w:sz="4" w:space="0" w:color="auto"/>
                  </w:tcBorders>
                  <w:shd w:val="clear" w:color="auto" w:fill="auto"/>
                  <w:noWrap/>
                  <w:vAlign w:val="bottom"/>
                  <w:hideMark/>
                </w:tcPr>
                <w:p w14:paraId="73D6EB2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2,247,000.00</w:t>
                  </w:r>
                </w:p>
              </w:tc>
            </w:tr>
            <w:tr w:rsidR="00CD73FD" w:rsidRPr="002233E5" w14:paraId="2FC01F52"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E7AE17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6B29702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6,420,000.00</w:t>
                  </w:r>
                </w:p>
              </w:tc>
            </w:tr>
            <w:tr w:rsidR="00CD73FD" w:rsidRPr="002233E5" w14:paraId="681E4B11"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87E6B9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2106" w:type="dxa"/>
                  <w:tcBorders>
                    <w:top w:val="nil"/>
                    <w:left w:val="nil"/>
                    <w:bottom w:val="single" w:sz="4" w:space="0" w:color="auto"/>
                    <w:right w:val="single" w:sz="4" w:space="0" w:color="auto"/>
                  </w:tcBorders>
                  <w:shd w:val="clear" w:color="auto" w:fill="auto"/>
                  <w:noWrap/>
                  <w:vAlign w:val="bottom"/>
                  <w:hideMark/>
                </w:tcPr>
                <w:p w14:paraId="24F1B7A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A8A73F6"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6D32B22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2106" w:type="dxa"/>
                  <w:tcBorders>
                    <w:top w:val="nil"/>
                    <w:left w:val="nil"/>
                    <w:bottom w:val="single" w:sz="4" w:space="0" w:color="auto"/>
                    <w:right w:val="single" w:sz="4" w:space="0" w:color="auto"/>
                  </w:tcBorders>
                  <w:shd w:val="clear" w:color="auto" w:fill="auto"/>
                  <w:noWrap/>
                  <w:vAlign w:val="bottom"/>
                  <w:hideMark/>
                </w:tcPr>
                <w:p w14:paraId="4CE8657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459B69D"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C8F480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1FCB466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66612EB"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0BF77E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2106" w:type="dxa"/>
                  <w:tcBorders>
                    <w:top w:val="nil"/>
                    <w:left w:val="nil"/>
                    <w:bottom w:val="single" w:sz="4" w:space="0" w:color="auto"/>
                    <w:right w:val="single" w:sz="4" w:space="0" w:color="auto"/>
                  </w:tcBorders>
                  <w:shd w:val="clear" w:color="auto" w:fill="auto"/>
                  <w:noWrap/>
                  <w:vAlign w:val="bottom"/>
                  <w:hideMark/>
                </w:tcPr>
                <w:p w14:paraId="1C67D51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EEA9C14"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24F0931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2106" w:type="dxa"/>
                  <w:tcBorders>
                    <w:top w:val="nil"/>
                    <w:left w:val="nil"/>
                    <w:bottom w:val="single" w:sz="4" w:space="0" w:color="auto"/>
                    <w:right w:val="single" w:sz="4" w:space="0" w:color="auto"/>
                  </w:tcBorders>
                  <w:shd w:val="clear" w:color="auto" w:fill="auto"/>
                  <w:noWrap/>
                  <w:vAlign w:val="bottom"/>
                  <w:hideMark/>
                </w:tcPr>
                <w:p w14:paraId="3C48C64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BA71419"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19729DC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2106" w:type="dxa"/>
                  <w:tcBorders>
                    <w:top w:val="nil"/>
                    <w:left w:val="nil"/>
                    <w:bottom w:val="single" w:sz="4" w:space="0" w:color="auto"/>
                    <w:right w:val="single" w:sz="4" w:space="0" w:color="auto"/>
                  </w:tcBorders>
                  <w:shd w:val="clear" w:color="auto" w:fill="auto"/>
                  <w:noWrap/>
                  <w:vAlign w:val="bottom"/>
                  <w:hideMark/>
                </w:tcPr>
                <w:p w14:paraId="5D1AE3E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4E9DF17"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03BAFFD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2106" w:type="dxa"/>
                  <w:tcBorders>
                    <w:top w:val="nil"/>
                    <w:left w:val="nil"/>
                    <w:bottom w:val="single" w:sz="4" w:space="0" w:color="auto"/>
                    <w:right w:val="single" w:sz="4" w:space="0" w:color="auto"/>
                  </w:tcBorders>
                  <w:shd w:val="clear" w:color="auto" w:fill="auto"/>
                  <w:noWrap/>
                  <w:vAlign w:val="bottom"/>
                  <w:hideMark/>
                </w:tcPr>
                <w:p w14:paraId="37F59F3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0C66D68" w14:textId="77777777" w:rsidTr="002108FD">
              <w:trPr>
                <w:trHeight w:val="300"/>
                <w:jc w:val="center"/>
              </w:trPr>
              <w:tc>
                <w:tcPr>
                  <w:tcW w:w="2863" w:type="dxa"/>
                  <w:tcBorders>
                    <w:top w:val="nil"/>
                    <w:left w:val="single" w:sz="4" w:space="0" w:color="auto"/>
                    <w:bottom w:val="single" w:sz="4" w:space="0" w:color="auto"/>
                    <w:right w:val="single" w:sz="4" w:space="0" w:color="auto"/>
                  </w:tcBorders>
                  <w:shd w:val="clear" w:color="auto" w:fill="auto"/>
                  <w:noWrap/>
                  <w:vAlign w:val="bottom"/>
                  <w:hideMark/>
                </w:tcPr>
                <w:p w14:paraId="7B20549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2106" w:type="dxa"/>
                  <w:tcBorders>
                    <w:top w:val="nil"/>
                    <w:left w:val="nil"/>
                    <w:bottom w:val="single" w:sz="4" w:space="0" w:color="auto"/>
                    <w:right w:val="single" w:sz="4" w:space="0" w:color="auto"/>
                  </w:tcBorders>
                  <w:shd w:val="clear" w:color="auto" w:fill="auto"/>
                  <w:noWrap/>
                  <w:vAlign w:val="bottom"/>
                  <w:hideMark/>
                </w:tcPr>
                <w:p w14:paraId="2259F98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58,966,397.49</w:t>
                  </w:r>
                </w:p>
              </w:tc>
            </w:tr>
          </w:tbl>
          <w:p w14:paraId="076025EC" w14:textId="77777777" w:rsidR="00CD73FD" w:rsidRPr="002233E5" w:rsidRDefault="00CD73FD" w:rsidP="002108FD">
            <w:pPr>
              <w:spacing w:after="0" w:line="276" w:lineRule="auto"/>
              <w:jc w:val="center"/>
              <w:rPr>
                <w:rFonts w:ascii="Cambria" w:hAnsi="Cambria"/>
                <w:bCs/>
              </w:rPr>
            </w:pPr>
          </w:p>
          <w:p w14:paraId="0E9B7B05" w14:textId="77777777" w:rsidR="00CD73FD" w:rsidRPr="002233E5" w:rsidRDefault="00CD73FD" w:rsidP="002108FD">
            <w:pPr>
              <w:spacing w:after="0" w:line="276" w:lineRule="auto"/>
              <w:jc w:val="center"/>
              <w:rPr>
                <w:rFonts w:ascii="Cambria" w:hAnsi="Cambria"/>
                <w:bCs/>
              </w:rPr>
            </w:pPr>
          </w:p>
          <w:p w14:paraId="7DCB2FB3" w14:textId="77777777" w:rsidR="00CD73FD" w:rsidRPr="002233E5" w:rsidRDefault="00CD73FD" w:rsidP="002108FD">
            <w:pPr>
              <w:spacing w:after="0" w:line="276" w:lineRule="auto"/>
              <w:jc w:val="center"/>
              <w:rPr>
                <w:rFonts w:ascii="Cambria" w:hAnsi="Cambria"/>
                <w:bCs/>
              </w:rPr>
            </w:pPr>
          </w:p>
          <w:p w14:paraId="76F1F1C4" w14:textId="77777777" w:rsidR="00CD73FD" w:rsidRPr="002233E5" w:rsidRDefault="00CD73FD" w:rsidP="002108FD">
            <w:pPr>
              <w:spacing w:after="0" w:line="276" w:lineRule="auto"/>
              <w:jc w:val="center"/>
              <w:rPr>
                <w:rFonts w:ascii="Cambria" w:hAnsi="Cambria"/>
                <w:bCs/>
              </w:rPr>
            </w:pPr>
          </w:p>
          <w:p w14:paraId="3AD4E344" w14:textId="77777777" w:rsidR="00CD73FD" w:rsidRPr="002233E5" w:rsidRDefault="00CD73FD" w:rsidP="002108FD">
            <w:pPr>
              <w:spacing w:after="0" w:line="276" w:lineRule="auto"/>
              <w:jc w:val="center"/>
              <w:rPr>
                <w:rFonts w:ascii="Cambria" w:hAnsi="Cambria"/>
                <w:bCs/>
              </w:rPr>
            </w:pPr>
          </w:p>
          <w:p w14:paraId="141F734F" w14:textId="77777777" w:rsidR="00CD73FD" w:rsidRPr="002233E5" w:rsidRDefault="00CD73FD" w:rsidP="002108FD">
            <w:pPr>
              <w:spacing w:after="0" w:line="276" w:lineRule="auto"/>
              <w:jc w:val="center"/>
              <w:rPr>
                <w:rFonts w:ascii="Cambria" w:hAnsi="Cambria"/>
                <w:bCs/>
              </w:rPr>
            </w:pPr>
          </w:p>
          <w:p w14:paraId="15975BBE" w14:textId="77777777" w:rsidR="00CD73FD" w:rsidRPr="002233E5" w:rsidRDefault="00CD73FD" w:rsidP="002108FD">
            <w:pPr>
              <w:spacing w:after="0" w:line="276" w:lineRule="auto"/>
              <w:jc w:val="center"/>
              <w:rPr>
                <w:rFonts w:ascii="Cambria" w:hAnsi="Cambria"/>
                <w:bCs/>
              </w:rPr>
            </w:pPr>
          </w:p>
          <w:p w14:paraId="6AA74AC8"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90</w:t>
            </w:r>
          </w:p>
          <w:p w14:paraId="2EECD4CA" w14:textId="77777777" w:rsidR="00CD73FD" w:rsidRPr="002233E5" w:rsidRDefault="00CD73FD" w:rsidP="002108FD">
            <w:pPr>
              <w:spacing w:after="0" w:line="276" w:lineRule="auto"/>
              <w:jc w:val="center"/>
              <w:rPr>
                <w:rFonts w:ascii="Cambria" w:hAnsi="Cambria"/>
                <w:bCs/>
              </w:rPr>
            </w:pPr>
            <w:r w:rsidRPr="002233E5">
              <w:rPr>
                <w:rFonts w:ascii="Cambria" w:hAnsi="Cambria"/>
                <w:bCs/>
              </w:rPr>
              <w:t>[INTERVENTION LOAN]</w:t>
            </w:r>
          </w:p>
          <w:tbl>
            <w:tblPr>
              <w:tblW w:w="7909" w:type="dxa"/>
              <w:jc w:val="center"/>
              <w:tblLayout w:type="fixed"/>
              <w:tblLook w:val="04A0" w:firstRow="1" w:lastRow="0" w:firstColumn="1" w:lastColumn="0" w:noHBand="0" w:noVBand="1"/>
            </w:tblPr>
            <w:tblGrid>
              <w:gridCol w:w="3784"/>
              <w:gridCol w:w="4125"/>
            </w:tblGrid>
            <w:tr w:rsidR="00CD73FD" w:rsidRPr="002233E5" w14:paraId="73F80178" w14:textId="77777777" w:rsidTr="002108FD">
              <w:trPr>
                <w:trHeight w:val="825"/>
                <w:jc w:val="center"/>
              </w:trPr>
              <w:tc>
                <w:tcPr>
                  <w:tcW w:w="37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AC261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4125" w:type="dxa"/>
                  <w:tcBorders>
                    <w:top w:val="single" w:sz="4" w:space="0" w:color="auto"/>
                    <w:left w:val="nil"/>
                    <w:bottom w:val="single" w:sz="4" w:space="0" w:color="auto"/>
                    <w:right w:val="single" w:sz="4" w:space="0" w:color="auto"/>
                  </w:tcBorders>
                  <w:shd w:val="clear" w:color="auto" w:fill="auto"/>
                  <w:vAlign w:val="bottom"/>
                  <w:hideMark/>
                </w:tcPr>
                <w:p w14:paraId="3D3D4E7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7,189,473.28</w:t>
                  </w:r>
                </w:p>
              </w:tc>
            </w:tr>
            <w:tr w:rsidR="00CD73FD" w:rsidRPr="002233E5" w14:paraId="45881AF6"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C5D5B6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4125" w:type="dxa"/>
                  <w:tcBorders>
                    <w:top w:val="nil"/>
                    <w:left w:val="nil"/>
                    <w:bottom w:val="single" w:sz="4" w:space="0" w:color="auto"/>
                    <w:right w:val="single" w:sz="4" w:space="0" w:color="auto"/>
                  </w:tcBorders>
                  <w:shd w:val="clear" w:color="auto" w:fill="auto"/>
                  <w:noWrap/>
                  <w:vAlign w:val="bottom"/>
                  <w:hideMark/>
                </w:tcPr>
                <w:p w14:paraId="7488F76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36EA21C"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17F22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555FB34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7,189,473.28</w:t>
                  </w:r>
                </w:p>
              </w:tc>
            </w:tr>
            <w:tr w:rsidR="00CD73FD" w:rsidRPr="002233E5" w14:paraId="0637074F"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64DDFC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4125" w:type="dxa"/>
                  <w:tcBorders>
                    <w:top w:val="nil"/>
                    <w:left w:val="nil"/>
                    <w:bottom w:val="single" w:sz="4" w:space="0" w:color="auto"/>
                    <w:right w:val="single" w:sz="4" w:space="0" w:color="auto"/>
                  </w:tcBorders>
                  <w:shd w:val="clear" w:color="auto" w:fill="auto"/>
                  <w:noWrap/>
                  <w:vAlign w:val="bottom"/>
                  <w:hideMark/>
                </w:tcPr>
                <w:p w14:paraId="048F3D8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4,862,936.40</w:t>
                  </w:r>
                </w:p>
              </w:tc>
            </w:tr>
            <w:tr w:rsidR="00CD73FD" w:rsidRPr="002233E5" w14:paraId="1846688D"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82010D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4125" w:type="dxa"/>
                  <w:tcBorders>
                    <w:top w:val="nil"/>
                    <w:left w:val="nil"/>
                    <w:bottom w:val="single" w:sz="4" w:space="0" w:color="auto"/>
                    <w:right w:val="single" w:sz="4" w:space="0" w:color="auto"/>
                  </w:tcBorders>
                  <w:shd w:val="clear" w:color="auto" w:fill="auto"/>
                  <w:noWrap/>
                  <w:vAlign w:val="bottom"/>
                  <w:hideMark/>
                </w:tcPr>
                <w:p w14:paraId="5132788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D07731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025A1B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1EB9E80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4,862,936.40</w:t>
                  </w:r>
                </w:p>
              </w:tc>
            </w:tr>
            <w:tr w:rsidR="00CD73FD" w:rsidRPr="002233E5" w14:paraId="66AEFD74"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1D720B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4125" w:type="dxa"/>
                  <w:tcBorders>
                    <w:top w:val="nil"/>
                    <w:left w:val="nil"/>
                    <w:bottom w:val="single" w:sz="4" w:space="0" w:color="auto"/>
                    <w:right w:val="single" w:sz="4" w:space="0" w:color="auto"/>
                  </w:tcBorders>
                  <w:shd w:val="clear" w:color="auto" w:fill="auto"/>
                  <w:noWrap/>
                  <w:vAlign w:val="bottom"/>
                  <w:hideMark/>
                </w:tcPr>
                <w:p w14:paraId="350D9F8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64,104,110.82</w:t>
                  </w:r>
                </w:p>
              </w:tc>
            </w:tr>
            <w:tr w:rsidR="00CD73FD" w:rsidRPr="002233E5" w14:paraId="67E579E2"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23E27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4125" w:type="dxa"/>
                  <w:tcBorders>
                    <w:top w:val="nil"/>
                    <w:left w:val="nil"/>
                    <w:bottom w:val="single" w:sz="4" w:space="0" w:color="auto"/>
                    <w:right w:val="single" w:sz="4" w:space="0" w:color="auto"/>
                  </w:tcBorders>
                  <w:shd w:val="clear" w:color="auto" w:fill="auto"/>
                  <w:vAlign w:val="bottom"/>
                  <w:hideMark/>
                </w:tcPr>
                <w:p w14:paraId="056DFF3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CD5D6C2"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981D22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34690AF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64,104,110.82</w:t>
                  </w:r>
                </w:p>
              </w:tc>
            </w:tr>
            <w:tr w:rsidR="00CD73FD" w:rsidRPr="002233E5" w14:paraId="10BFF09F"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29C991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4125" w:type="dxa"/>
                  <w:tcBorders>
                    <w:top w:val="nil"/>
                    <w:left w:val="nil"/>
                    <w:bottom w:val="single" w:sz="4" w:space="0" w:color="auto"/>
                    <w:right w:val="single" w:sz="4" w:space="0" w:color="auto"/>
                  </w:tcBorders>
                  <w:shd w:val="clear" w:color="auto" w:fill="auto"/>
                  <w:noWrap/>
                  <w:vAlign w:val="bottom"/>
                  <w:hideMark/>
                </w:tcPr>
                <w:p w14:paraId="7CA994D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3BED6B6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E7EC89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4125" w:type="dxa"/>
                  <w:tcBorders>
                    <w:top w:val="nil"/>
                    <w:left w:val="nil"/>
                    <w:bottom w:val="single" w:sz="4" w:space="0" w:color="auto"/>
                    <w:right w:val="single" w:sz="4" w:space="0" w:color="auto"/>
                  </w:tcBorders>
                  <w:shd w:val="clear" w:color="auto" w:fill="auto"/>
                  <w:noWrap/>
                  <w:vAlign w:val="bottom"/>
                  <w:hideMark/>
                </w:tcPr>
                <w:p w14:paraId="50E352D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C5F06C6"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E3E26D6"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4125" w:type="dxa"/>
                  <w:tcBorders>
                    <w:top w:val="nil"/>
                    <w:left w:val="nil"/>
                    <w:bottom w:val="single" w:sz="4" w:space="0" w:color="auto"/>
                    <w:right w:val="single" w:sz="4" w:space="0" w:color="auto"/>
                  </w:tcBorders>
                  <w:shd w:val="clear" w:color="auto" w:fill="auto"/>
                  <w:noWrap/>
                  <w:vAlign w:val="bottom"/>
                  <w:hideMark/>
                </w:tcPr>
                <w:p w14:paraId="5164A01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41BCBAE2"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493A10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4125" w:type="dxa"/>
                  <w:tcBorders>
                    <w:top w:val="nil"/>
                    <w:left w:val="nil"/>
                    <w:bottom w:val="single" w:sz="4" w:space="0" w:color="auto"/>
                    <w:right w:val="single" w:sz="4" w:space="0" w:color="auto"/>
                  </w:tcBorders>
                  <w:shd w:val="clear" w:color="auto" w:fill="auto"/>
                  <w:noWrap/>
                  <w:vAlign w:val="bottom"/>
                  <w:hideMark/>
                </w:tcPr>
                <w:p w14:paraId="2E95BE9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3,937,850.32</w:t>
                  </w:r>
                </w:p>
              </w:tc>
            </w:tr>
            <w:tr w:rsidR="00CD73FD" w:rsidRPr="002233E5" w14:paraId="1326B7C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05A53C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4125" w:type="dxa"/>
                  <w:tcBorders>
                    <w:top w:val="nil"/>
                    <w:left w:val="nil"/>
                    <w:bottom w:val="single" w:sz="4" w:space="0" w:color="auto"/>
                    <w:right w:val="single" w:sz="4" w:space="0" w:color="auto"/>
                  </w:tcBorders>
                  <w:shd w:val="clear" w:color="auto" w:fill="auto"/>
                  <w:noWrap/>
                  <w:vAlign w:val="bottom"/>
                  <w:hideMark/>
                </w:tcPr>
                <w:p w14:paraId="244C034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3310CDF"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F650E4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72E0BFF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3,937,850.32</w:t>
                  </w:r>
                </w:p>
              </w:tc>
            </w:tr>
            <w:tr w:rsidR="00CD73FD" w:rsidRPr="002233E5" w14:paraId="6B81CC6E"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BC78C0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4125" w:type="dxa"/>
                  <w:tcBorders>
                    <w:top w:val="nil"/>
                    <w:left w:val="nil"/>
                    <w:bottom w:val="single" w:sz="4" w:space="0" w:color="auto"/>
                    <w:right w:val="single" w:sz="4" w:space="0" w:color="auto"/>
                  </w:tcBorders>
                  <w:shd w:val="clear" w:color="auto" w:fill="auto"/>
                  <w:noWrap/>
                  <w:vAlign w:val="bottom"/>
                  <w:hideMark/>
                </w:tcPr>
                <w:p w14:paraId="315380D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20,288,243.04</w:t>
                  </w:r>
                </w:p>
              </w:tc>
            </w:tr>
            <w:tr w:rsidR="00CD73FD" w:rsidRPr="002233E5" w14:paraId="1E710EA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D8C977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4125" w:type="dxa"/>
                  <w:tcBorders>
                    <w:top w:val="nil"/>
                    <w:left w:val="nil"/>
                    <w:bottom w:val="single" w:sz="4" w:space="0" w:color="auto"/>
                    <w:right w:val="single" w:sz="4" w:space="0" w:color="auto"/>
                  </w:tcBorders>
                  <w:shd w:val="clear" w:color="auto" w:fill="auto"/>
                  <w:noWrap/>
                  <w:vAlign w:val="bottom"/>
                  <w:hideMark/>
                </w:tcPr>
                <w:p w14:paraId="459C763E"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3C550BF"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24BE63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64CCE6F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20,288,243.04</w:t>
                  </w:r>
                </w:p>
              </w:tc>
            </w:tr>
            <w:tr w:rsidR="00CD73FD" w:rsidRPr="002233E5" w14:paraId="29B03CDD"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3B7800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4125" w:type="dxa"/>
                  <w:tcBorders>
                    <w:top w:val="nil"/>
                    <w:left w:val="nil"/>
                    <w:bottom w:val="single" w:sz="4" w:space="0" w:color="auto"/>
                    <w:right w:val="single" w:sz="4" w:space="0" w:color="auto"/>
                  </w:tcBorders>
                  <w:shd w:val="clear" w:color="auto" w:fill="auto"/>
                  <w:noWrap/>
                  <w:vAlign w:val="bottom"/>
                  <w:hideMark/>
                </w:tcPr>
                <w:p w14:paraId="11B6B7A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2,953,884.64</w:t>
                  </w:r>
                </w:p>
              </w:tc>
            </w:tr>
            <w:tr w:rsidR="00CD73FD" w:rsidRPr="002233E5" w14:paraId="2D567236"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91BB0C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4125" w:type="dxa"/>
                  <w:tcBorders>
                    <w:top w:val="nil"/>
                    <w:left w:val="nil"/>
                    <w:bottom w:val="single" w:sz="4" w:space="0" w:color="auto"/>
                    <w:right w:val="single" w:sz="4" w:space="0" w:color="auto"/>
                  </w:tcBorders>
                  <w:shd w:val="clear" w:color="auto" w:fill="auto"/>
                  <w:noWrap/>
                  <w:vAlign w:val="bottom"/>
                  <w:hideMark/>
                </w:tcPr>
                <w:p w14:paraId="665A32A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6C898C6"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8683BE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01CF3FA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2,953,884.64</w:t>
                  </w:r>
                </w:p>
              </w:tc>
            </w:tr>
            <w:tr w:rsidR="00CD73FD" w:rsidRPr="002233E5" w14:paraId="7AEEA0FE"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899878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4125" w:type="dxa"/>
                  <w:tcBorders>
                    <w:top w:val="nil"/>
                    <w:left w:val="nil"/>
                    <w:bottom w:val="single" w:sz="4" w:space="0" w:color="auto"/>
                    <w:right w:val="single" w:sz="4" w:space="0" w:color="auto"/>
                  </w:tcBorders>
                  <w:shd w:val="clear" w:color="auto" w:fill="auto"/>
                  <w:noWrap/>
                  <w:vAlign w:val="bottom"/>
                  <w:hideMark/>
                </w:tcPr>
                <w:p w14:paraId="14F0F4D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14,269,347.54</w:t>
                  </w:r>
                </w:p>
              </w:tc>
            </w:tr>
            <w:tr w:rsidR="00CD73FD" w:rsidRPr="002233E5" w14:paraId="2B92854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FA320E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4125" w:type="dxa"/>
                  <w:tcBorders>
                    <w:top w:val="nil"/>
                    <w:left w:val="nil"/>
                    <w:bottom w:val="single" w:sz="4" w:space="0" w:color="auto"/>
                    <w:right w:val="single" w:sz="4" w:space="0" w:color="auto"/>
                  </w:tcBorders>
                  <w:shd w:val="clear" w:color="auto" w:fill="auto"/>
                  <w:noWrap/>
                  <w:vAlign w:val="bottom"/>
                  <w:hideMark/>
                </w:tcPr>
                <w:p w14:paraId="2031A4F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F7FE8C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F0FBDB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09ED4BC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14,269,347.54</w:t>
                  </w:r>
                </w:p>
              </w:tc>
            </w:tr>
            <w:tr w:rsidR="00CD73FD" w:rsidRPr="002233E5" w14:paraId="3497E7DE"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91206F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4125" w:type="dxa"/>
                  <w:tcBorders>
                    <w:top w:val="nil"/>
                    <w:left w:val="nil"/>
                    <w:bottom w:val="single" w:sz="4" w:space="0" w:color="auto"/>
                    <w:right w:val="single" w:sz="4" w:space="0" w:color="auto"/>
                  </w:tcBorders>
                  <w:shd w:val="clear" w:color="auto" w:fill="auto"/>
                  <w:noWrap/>
                  <w:vAlign w:val="bottom"/>
                  <w:hideMark/>
                </w:tcPr>
                <w:p w14:paraId="63A10DB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28,816,246.72</w:t>
                  </w:r>
                </w:p>
              </w:tc>
            </w:tr>
            <w:tr w:rsidR="00CD73FD" w:rsidRPr="002233E5" w14:paraId="5CE538BC"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2A706F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4125" w:type="dxa"/>
                  <w:tcBorders>
                    <w:top w:val="nil"/>
                    <w:left w:val="nil"/>
                    <w:bottom w:val="single" w:sz="4" w:space="0" w:color="auto"/>
                    <w:right w:val="single" w:sz="4" w:space="0" w:color="auto"/>
                  </w:tcBorders>
                  <w:shd w:val="clear" w:color="auto" w:fill="auto"/>
                  <w:noWrap/>
                  <w:vAlign w:val="bottom"/>
                  <w:hideMark/>
                </w:tcPr>
                <w:p w14:paraId="1CC2167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F58A6E8"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0BE6C2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4125" w:type="dxa"/>
                  <w:tcBorders>
                    <w:top w:val="nil"/>
                    <w:left w:val="nil"/>
                    <w:bottom w:val="single" w:sz="4" w:space="0" w:color="auto"/>
                    <w:right w:val="single" w:sz="4" w:space="0" w:color="auto"/>
                  </w:tcBorders>
                  <w:shd w:val="clear" w:color="auto" w:fill="auto"/>
                  <w:noWrap/>
                  <w:vAlign w:val="bottom"/>
                  <w:hideMark/>
                </w:tcPr>
                <w:p w14:paraId="0447BE35"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C37AEE8"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708003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28FC904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28,816,246.72</w:t>
                  </w:r>
                </w:p>
              </w:tc>
            </w:tr>
            <w:tr w:rsidR="00CD73FD" w:rsidRPr="002233E5" w14:paraId="28385CB5"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F3E068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4125" w:type="dxa"/>
                  <w:tcBorders>
                    <w:top w:val="nil"/>
                    <w:left w:val="nil"/>
                    <w:bottom w:val="single" w:sz="4" w:space="0" w:color="auto"/>
                    <w:right w:val="single" w:sz="4" w:space="0" w:color="auto"/>
                  </w:tcBorders>
                  <w:shd w:val="clear" w:color="auto" w:fill="auto"/>
                  <w:noWrap/>
                  <w:vAlign w:val="bottom"/>
                  <w:hideMark/>
                </w:tcPr>
                <w:p w14:paraId="098E03E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12,875,507.92</w:t>
                  </w:r>
                </w:p>
              </w:tc>
            </w:tr>
            <w:tr w:rsidR="00CD73FD" w:rsidRPr="002233E5" w14:paraId="75944DF0"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549508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4125" w:type="dxa"/>
                  <w:tcBorders>
                    <w:top w:val="nil"/>
                    <w:left w:val="nil"/>
                    <w:bottom w:val="single" w:sz="4" w:space="0" w:color="auto"/>
                    <w:right w:val="single" w:sz="4" w:space="0" w:color="auto"/>
                  </w:tcBorders>
                  <w:shd w:val="clear" w:color="auto" w:fill="auto"/>
                  <w:noWrap/>
                  <w:vAlign w:val="bottom"/>
                  <w:hideMark/>
                </w:tcPr>
                <w:p w14:paraId="38A38E3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5FE11E3" w14:textId="77777777" w:rsidTr="002108FD">
              <w:trPr>
                <w:trHeight w:val="54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57EEE9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4125" w:type="dxa"/>
                  <w:tcBorders>
                    <w:top w:val="nil"/>
                    <w:left w:val="nil"/>
                    <w:bottom w:val="single" w:sz="4" w:space="0" w:color="auto"/>
                    <w:right w:val="single" w:sz="4" w:space="0" w:color="auto"/>
                  </w:tcBorders>
                  <w:shd w:val="clear" w:color="auto" w:fill="auto"/>
                  <w:noWrap/>
                  <w:vAlign w:val="bottom"/>
                  <w:hideMark/>
                </w:tcPr>
                <w:p w14:paraId="0194012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325BF59"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F00F29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0266F73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12,875,507.92</w:t>
                  </w:r>
                </w:p>
              </w:tc>
            </w:tr>
            <w:tr w:rsidR="00CD73FD" w:rsidRPr="002233E5" w14:paraId="7BB4A09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A2A7F6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4125" w:type="dxa"/>
                  <w:tcBorders>
                    <w:top w:val="nil"/>
                    <w:left w:val="nil"/>
                    <w:bottom w:val="single" w:sz="4" w:space="0" w:color="auto"/>
                    <w:right w:val="single" w:sz="4" w:space="0" w:color="auto"/>
                  </w:tcBorders>
                  <w:shd w:val="clear" w:color="auto" w:fill="auto"/>
                  <w:noWrap/>
                  <w:vAlign w:val="bottom"/>
                  <w:hideMark/>
                </w:tcPr>
                <w:p w14:paraId="6B6779B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20,445,998.16</w:t>
                  </w:r>
                </w:p>
              </w:tc>
            </w:tr>
            <w:tr w:rsidR="00CD73FD" w:rsidRPr="002233E5" w14:paraId="55A23524"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B81B5A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4125" w:type="dxa"/>
                  <w:tcBorders>
                    <w:top w:val="nil"/>
                    <w:left w:val="nil"/>
                    <w:bottom w:val="single" w:sz="4" w:space="0" w:color="auto"/>
                    <w:right w:val="single" w:sz="4" w:space="0" w:color="auto"/>
                  </w:tcBorders>
                  <w:shd w:val="clear" w:color="auto" w:fill="auto"/>
                  <w:noWrap/>
                  <w:vAlign w:val="bottom"/>
                  <w:hideMark/>
                </w:tcPr>
                <w:p w14:paraId="1A2341D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F5DD17B"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ADD83F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2F1C651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20,445,998.16</w:t>
                  </w:r>
                </w:p>
              </w:tc>
            </w:tr>
            <w:tr w:rsidR="00CD73FD" w:rsidRPr="002233E5" w14:paraId="38ADD254"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D3A3E2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4125" w:type="dxa"/>
                  <w:tcBorders>
                    <w:top w:val="nil"/>
                    <w:left w:val="nil"/>
                    <w:bottom w:val="single" w:sz="4" w:space="0" w:color="auto"/>
                    <w:right w:val="single" w:sz="4" w:space="0" w:color="auto"/>
                  </w:tcBorders>
                  <w:shd w:val="clear" w:color="auto" w:fill="auto"/>
                  <w:noWrap/>
                  <w:vAlign w:val="bottom"/>
                  <w:hideMark/>
                </w:tcPr>
                <w:p w14:paraId="3E6EB8A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91FF752"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F6AB22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OOYE</w:t>
                  </w:r>
                </w:p>
              </w:tc>
              <w:tc>
                <w:tcPr>
                  <w:tcW w:w="4125" w:type="dxa"/>
                  <w:tcBorders>
                    <w:top w:val="nil"/>
                    <w:left w:val="nil"/>
                    <w:bottom w:val="single" w:sz="4" w:space="0" w:color="auto"/>
                    <w:right w:val="single" w:sz="4" w:space="0" w:color="auto"/>
                  </w:tcBorders>
                  <w:shd w:val="clear" w:color="auto" w:fill="auto"/>
                  <w:noWrap/>
                  <w:vAlign w:val="bottom"/>
                  <w:hideMark/>
                </w:tcPr>
                <w:p w14:paraId="3B42B4D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8A122A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A5FB12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EAST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341BC6A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790A7DA" w14:textId="77777777" w:rsidTr="002108FD">
              <w:trPr>
                <w:trHeight w:val="6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8BB31A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4125" w:type="dxa"/>
                  <w:tcBorders>
                    <w:top w:val="nil"/>
                    <w:left w:val="nil"/>
                    <w:bottom w:val="single" w:sz="4" w:space="0" w:color="auto"/>
                    <w:right w:val="single" w:sz="4" w:space="0" w:color="auto"/>
                  </w:tcBorders>
                  <w:shd w:val="clear" w:color="auto" w:fill="auto"/>
                  <w:noWrap/>
                  <w:vAlign w:val="bottom"/>
                  <w:hideMark/>
                </w:tcPr>
                <w:p w14:paraId="506D2E2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9,169,198.40</w:t>
                  </w:r>
                </w:p>
              </w:tc>
            </w:tr>
            <w:tr w:rsidR="00CD73FD" w:rsidRPr="002233E5" w14:paraId="18E1C066" w14:textId="77777777" w:rsidTr="002108FD">
              <w:trPr>
                <w:trHeight w:val="6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383F83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4125" w:type="dxa"/>
                  <w:tcBorders>
                    <w:top w:val="nil"/>
                    <w:left w:val="nil"/>
                    <w:bottom w:val="single" w:sz="4" w:space="0" w:color="auto"/>
                    <w:right w:val="single" w:sz="4" w:space="0" w:color="auto"/>
                  </w:tcBorders>
                  <w:shd w:val="clear" w:color="auto" w:fill="auto"/>
                  <w:noWrap/>
                  <w:vAlign w:val="bottom"/>
                  <w:hideMark/>
                </w:tcPr>
                <w:p w14:paraId="08D61B4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25,106,244.72</w:t>
                  </w:r>
                </w:p>
              </w:tc>
            </w:tr>
            <w:tr w:rsidR="00CD73FD" w:rsidRPr="002233E5" w14:paraId="7F885409"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79ECCB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4125" w:type="dxa"/>
                  <w:tcBorders>
                    <w:top w:val="nil"/>
                    <w:left w:val="nil"/>
                    <w:bottom w:val="single" w:sz="4" w:space="0" w:color="auto"/>
                    <w:right w:val="single" w:sz="4" w:space="0" w:color="auto"/>
                  </w:tcBorders>
                  <w:shd w:val="clear" w:color="auto" w:fill="auto"/>
                  <w:noWrap/>
                  <w:vAlign w:val="bottom"/>
                  <w:hideMark/>
                </w:tcPr>
                <w:p w14:paraId="12206326"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07CD2B3"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C0CD60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4125" w:type="dxa"/>
                  <w:tcBorders>
                    <w:top w:val="nil"/>
                    <w:left w:val="nil"/>
                    <w:bottom w:val="single" w:sz="4" w:space="0" w:color="auto"/>
                    <w:right w:val="single" w:sz="4" w:space="0" w:color="auto"/>
                  </w:tcBorders>
                  <w:shd w:val="clear" w:color="auto" w:fill="auto"/>
                  <w:noWrap/>
                  <w:vAlign w:val="bottom"/>
                  <w:hideMark/>
                </w:tcPr>
                <w:p w14:paraId="037CA97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99BFA49" w14:textId="77777777" w:rsidTr="002108FD">
              <w:trPr>
                <w:trHeight w:val="6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FAC12E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775D83F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25,106,244.72</w:t>
                  </w:r>
                </w:p>
              </w:tc>
            </w:tr>
            <w:tr w:rsidR="00CD73FD" w:rsidRPr="002233E5" w14:paraId="256AB16E"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FDDA9D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4125" w:type="dxa"/>
                  <w:tcBorders>
                    <w:top w:val="nil"/>
                    <w:left w:val="nil"/>
                    <w:bottom w:val="single" w:sz="4" w:space="0" w:color="auto"/>
                    <w:right w:val="single" w:sz="4" w:space="0" w:color="auto"/>
                  </w:tcBorders>
                  <w:shd w:val="clear" w:color="auto" w:fill="auto"/>
                  <w:noWrap/>
                  <w:vAlign w:val="bottom"/>
                  <w:hideMark/>
                </w:tcPr>
                <w:p w14:paraId="05C9AFD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16,894,746.00</w:t>
                  </w:r>
                </w:p>
              </w:tc>
            </w:tr>
            <w:tr w:rsidR="00CD73FD" w:rsidRPr="002233E5" w14:paraId="16C8515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9258DE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4125" w:type="dxa"/>
                  <w:tcBorders>
                    <w:top w:val="nil"/>
                    <w:left w:val="nil"/>
                    <w:bottom w:val="single" w:sz="4" w:space="0" w:color="auto"/>
                    <w:right w:val="single" w:sz="4" w:space="0" w:color="auto"/>
                  </w:tcBorders>
                  <w:shd w:val="clear" w:color="auto" w:fill="auto"/>
                  <w:noWrap/>
                  <w:vAlign w:val="bottom"/>
                  <w:hideMark/>
                </w:tcPr>
                <w:p w14:paraId="00C1683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75E8A0B"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DE5290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4125" w:type="dxa"/>
                  <w:tcBorders>
                    <w:top w:val="nil"/>
                    <w:left w:val="nil"/>
                    <w:bottom w:val="single" w:sz="4" w:space="0" w:color="auto"/>
                    <w:right w:val="single" w:sz="4" w:space="0" w:color="auto"/>
                  </w:tcBorders>
                  <w:shd w:val="clear" w:color="auto" w:fill="auto"/>
                  <w:noWrap/>
                  <w:vAlign w:val="bottom"/>
                  <w:hideMark/>
                </w:tcPr>
                <w:p w14:paraId="7B64069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16,894,746.00</w:t>
                  </w:r>
                </w:p>
              </w:tc>
            </w:tr>
            <w:tr w:rsidR="00CD73FD" w:rsidRPr="002233E5" w14:paraId="6DF46FBB" w14:textId="77777777" w:rsidTr="002108FD">
              <w:trPr>
                <w:trHeight w:val="6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0E2918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4125" w:type="dxa"/>
                  <w:tcBorders>
                    <w:top w:val="nil"/>
                    <w:left w:val="nil"/>
                    <w:bottom w:val="single" w:sz="4" w:space="0" w:color="auto"/>
                    <w:right w:val="single" w:sz="4" w:space="0" w:color="auto"/>
                  </w:tcBorders>
                  <w:shd w:val="clear" w:color="auto" w:fill="auto"/>
                  <w:noWrap/>
                  <w:vAlign w:val="bottom"/>
                  <w:hideMark/>
                </w:tcPr>
                <w:p w14:paraId="5EF4BC9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4,536,839.04</w:t>
                  </w:r>
                </w:p>
              </w:tc>
            </w:tr>
            <w:tr w:rsidR="00CD73FD" w:rsidRPr="002233E5" w14:paraId="1C69B643" w14:textId="77777777" w:rsidTr="002108FD">
              <w:trPr>
                <w:trHeight w:val="6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56F489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4125" w:type="dxa"/>
                  <w:tcBorders>
                    <w:top w:val="nil"/>
                    <w:left w:val="nil"/>
                    <w:bottom w:val="single" w:sz="4" w:space="0" w:color="auto"/>
                    <w:right w:val="single" w:sz="4" w:space="0" w:color="auto"/>
                  </w:tcBorders>
                  <w:shd w:val="clear" w:color="auto" w:fill="auto"/>
                  <w:noWrap/>
                  <w:vAlign w:val="bottom"/>
                  <w:hideMark/>
                </w:tcPr>
                <w:p w14:paraId="2940221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0AB1AD2"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E81E84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78B7DD2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4,536,839.04</w:t>
                  </w:r>
                </w:p>
              </w:tc>
            </w:tr>
            <w:tr w:rsidR="00CD73FD" w:rsidRPr="002233E5" w14:paraId="52A5BE00"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F30D06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4125" w:type="dxa"/>
                  <w:tcBorders>
                    <w:top w:val="nil"/>
                    <w:left w:val="nil"/>
                    <w:bottom w:val="single" w:sz="4" w:space="0" w:color="auto"/>
                    <w:right w:val="single" w:sz="4" w:space="0" w:color="auto"/>
                  </w:tcBorders>
                  <w:shd w:val="clear" w:color="auto" w:fill="auto"/>
                  <w:noWrap/>
                  <w:vAlign w:val="bottom"/>
                  <w:hideMark/>
                </w:tcPr>
                <w:p w14:paraId="0EB8627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3,981,960.10</w:t>
                  </w:r>
                </w:p>
              </w:tc>
            </w:tr>
            <w:tr w:rsidR="00CD73FD" w:rsidRPr="002233E5" w14:paraId="0513409F"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3B76F93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4125" w:type="dxa"/>
                  <w:tcBorders>
                    <w:top w:val="nil"/>
                    <w:left w:val="nil"/>
                    <w:bottom w:val="single" w:sz="4" w:space="0" w:color="auto"/>
                    <w:right w:val="single" w:sz="4" w:space="0" w:color="auto"/>
                  </w:tcBorders>
                  <w:shd w:val="clear" w:color="auto" w:fill="auto"/>
                  <w:noWrap/>
                  <w:vAlign w:val="bottom"/>
                  <w:hideMark/>
                </w:tcPr>
                <w:p w14:paraId="5E4480E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157AC55" w14:textId="77777777" w:rsidTr="002108FD">
              <w:trPr>
                <w:trHeight w:val="6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EA2C78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4125" w:type="dxa"/>
                  <w:tcBorders>
                    <w:top w:val="nil"/>
                    <w:left w:val="nil"/>
                    <w:bottom w:val="single" w:sz="4" w:space="0" w:color="auto"/>
                    <w:right w:val="single" w:sz="4" w:space="0" w:color="auto"/>
                  </w:tcBorders>
                  <w:shd w:val="clear" w:color="auto" w:fill="auto"/>
                  <w:noWrap/>
                  <w:vAlign w:val="bottom"/>
                  <w:hideMark/>
                </w:tcPr>
                <w:p w14:paraId="55CDC050"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E6E401A" w14:textId="77777777" w:rsidTr="002108FD">
              <w:trPr>
                <w:trHeight w:val="51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B7B089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2A05DFF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3,981,960.10</w:t>
                  </w:r>
                </w:p>
              </w:tc>
            </w:tr>
            <w:tr w:rsidR="00CD73FD" w:rsidRPr="002233E5" w14:paraId="432E20FB"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69E0DD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4125" w:type="dxa"/>
                  <w:tcBorders>
                    <w:top w:val="nil"/>
                    <w:left w:val="nil"/>
                    <w:bottom w:val="single" w:sz="4" w:space="0" w:color="auto"/>
                    <w:right w:val="single" w:sz="4" w:space="0" w:color="auto"/>
                  </w:tcBorders>
                  <w:shd w:val="clear" w:color="auto" w:fill="auto"/>
                  <w:noWrap/>
                  <w:vAlign w:val="bottom"/>
                  <w:hideMark/>
                </w:tcPr>
                <w:p w14:paraId="18850C1B"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0F379B71"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BB4075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4125" w:type="dxa"/>
                  <w:tcBorders>
                    <w:top w:val="nil"/>
                    <w:left w:val="nil"/>
                    <w:bottom w:val="single" w:sz="4" w:space="0" w:color="auto"/>
                    <w:right w:val="single" w:sz="4" w:space="0" w:color="auto"/>
                  </w:tcBorders>
                  <w:shd w:val="clear" w:color="auto" w:fill="auto"/>
                  <w:noWrap/>
                  <w:vAlign w:val="bottom"/>
                  <w:hideMark/>
                </w:tcPr>
                <w:p w14:paraId="248B4DE2"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4950E1E"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352E45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7E0EB07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33F1D5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354B47A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4125" w:type="dxa"/>
                  <w:tcBorders>
                    <w:top w:val="nil"/>
                    <w:left w:val="nil"/>
                    <w:bottom w:val="single" w:sz="4" w:space="0" w:color="auto"/>
                    <w:right w:val="single" w:sz="4" w:space="0" w:color="auto"/>
                  </w:tcBorders>
                  <w:shd w:val="clear" w:color="auto" w:fill="auto"/>
                  <w:noWrap/>
                  <w:vAlign w:val="bottom"/>
                  <w:hideMark/>
                </w:tcPr>
                <w:p w14:paraId="24079DD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22,630,652.16</w:t>
                  </w:r>
                </w:p>
              </w:tc>
            </w:tr>
            <w:tr w:rsidR="00CD73FD" w:rsidRPr="002233E5" w14:paraId="3A75D8D1"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3755837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4125" w:type="dxa"/>
                  <w:tcBorders>
                    <w:top w:val="nil"/>
                    <w:left w:val="nil"/>
                    <w:bottom w:val="single" w:sz="4" w:space="0" w:color="auto"/>
                    <w:right w:val="single" w:sz="4" w:space="0" w:color="auto"/>
                  </w:tcBorders>
                  <w:shd w:val="clear" w:color="auto" w:fill="auto"/>
                  <w:noWrap/>
                  <w:vAlign w:val="bottom"/>
                  <w:hideMark/>
                </w:tcPr>
                <w:p w14:paraId="66A09B61"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4D334ED2"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60B981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15D5FC0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22,630,652.16</w:t>
                  </w:r>
                </w:p>
              </w:tc>
            </w:tr>
            <w:tr w:rsidR="00CD73FD" w:rsidRPr="002233E5" w14:paraId="074DBC0F"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463AE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4125" w:type="dxa"/>
                  <w:tcBorders>
                    <w:top w:val="nil"/>
                    <w:left w:val="nil"/>
                    <w:bottom w:val="single" w:sz="4" w:space="0" w:color="auto"/>
                    <w:right w:val="single" w:sz="4" w:space="0" w:color="auto"/>
                  </w:tcBorders>
                  <w:shd w:val="clear" w:color="auto" w:fill="auto"/>
                  <w:noWrap/>
                  <w:vAlign w:val="bottom"/>
                  <w:hideMark/>
                </w:tcPr>
                <w:p w14:paraId="3F35A02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8,969,122.16</w:t>
                  </w:r>
                </w:p>
              </w:tc>
            </w:tr>
            <w:tr w:rsidR="00CD73FD" w:rsidRPr="002233E5" w14:paraId="30121A3B"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C342E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4125" w:type="dxa"/>
                  <w:tcBorders>
                    <w:top w:val="nil"/>
                    <w:left w:val="nil"/>
                    <w:bottom w:val="single" w:sz="4" w:space="0" w:color="auto"/>
                    <w:right w:val="single" w:sz="4" w:space="0" w:color="auto"/>
                  </w:tcBorders>
                  <w:shd w:val="clear" w:color="auto" w:fill="auto"/>
                  <w:noWrap/>
                  <w:vAlign w:val="bottom"/>
                  <w:hideMark/>
                </w:tcPr>
                <w:p w14:paraId="08E0B87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1583D2F" w14:textId="77777777" w:rsidTr="002108FD">
              <w:trPr>
                <w:trHeight w:val="6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185113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28F2454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8,969,122.16</w:t>
                  </w:r>
                </w:p>
              </w:tc>
            </w:tr>
            <w:tr w:rsidR="00CD73FD" w:rsidRPr="002233E5" w14:paraId="62D6E83A"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1301B1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4125" w:type="dxa"/>
                  <w:tcBorders>
                    <w:top w:val="nil"/>
                    <w:left w:val="nil"/>
                    <w:bottom w:val="single" w:sz="4" w:space="0" w:color="auto"/>
                    <w:right w:val="single" w:sz="4" w:space="0" w:color="auto"/>
                  </w:tcBorders>
                  <w:shd w:val="clear" w:color="auto" w:fill="auto"/>
                  <w:noWrap/>
                  <w:vAlign w:val="bottom"/>
                  <w:hideMark/>
                </w:tcPr>
                <w:p w14:paraId="0D8C84F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2,814,791.12</w:t>
                  </w:r>
                </w:p>
              </w:tc>
            </w:tr>
            <w:tr w:rsidR="00CD73FD" w:rsidRPr="002233E5" w14:paraId="4D0B858A" w14:textId="77777777" w:rsidTr="002108FD">
              <w:trPr>
                <w:trHeight w:val="78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997DEB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4125" w:type="dxa"/>
                  <w:tcBorders>
                    <w:top w:val="nil"/>
                    <w:left w:val="nil"/>
                    <w:bottom w:val="single" w:sz="4" w:space="0" w:color="auto"/>
                    <w:right w:val="single" w:sz="4" w:space="0" w:color="auto"/>
                  </w:tcBorders>
                  <w:shd w:val="clear" w:color="auto" w:fill="auto"/>
                  <w:noWrap/>
                  <w:vAlign w:val="bottom"/>
                  <w:hideMark/>
                </w:tcPr>
                <w:p w14:paraId="024931E3"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3BB163A" w14:textId="77777777" w:rsidTr="002108FD">
              <w:trPr>
                <w:trHeight w:val="36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E0EE23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2C08413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2,814,791.12</w:t>
                  </w:r>
                </w:p>
              </w:tc>
            </w:tr>
            <w:tr w:rsidR="00CD73FD" w:rsidRPr="002233E5" w14:paraId="76B41B4C"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B5085D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4125" w:type="dxa"/>
                  <w:tcBorders>
                    <w:top w:val="nil"/>
                    <w:left w:val="nil"/>
                    <w:bottom w:val="single" w:sz="4" w:space="0" w:color="auto"/>
                    <w:right w:val="single" w:sz="4" w:space="0" w:color="auto"/>
                  </w:tcBorders>
                  <w:shd w:val="clear" w:color="auto" w:fill="auto"/>
                  <w:noWrap/>
                  <w:vAlign w:val="bottom"/>
                  <w:hideMark/>
                </w:tcPr>
                <w:p w14:paraId="6B2B499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19,777,922.48</w:t>
                  </w:r>
                </w:p>
              </w:tc>
            </w:tr>
            <w:tr w:rsidR="00CD73FD" w:rsidRPr="002233E5" w14:paraId="5A75F97E"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68817D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4125" w:type="dxa"/>
                  <w:tcBorders>
                    <w:top w:val="nil"/>
                    <w:left w:val="nil"/>
                    <w:bottom w:val="single" w:sz="4" w:space="0" w:color="auto"/>
                    <w:right w:val="single" w:sz="4" w:space="0" w:color="auto"/>
                  </w:tcBorders>
                  <w:shd w:val="clear" w:color="auto" w:fill="auto"/>
                  <w:noWrap/>
                  <w:vAlign w:val="bottom"/>
                  <w:hideMark/>
                </w:tcPr>
                <w:p w14:paraId="5E0755D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242D0E5"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AF13A6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135B57C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19,777,922.48</w:t>
                  </w:r>
                </w:p>
              </w:tc>
            </w:tr>
            <w:tr w:rsidR="00CD73FD" w:rsidRPr="002233E5" w14:paraId="45AFCF4C"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854C11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w:t>
                  </w:r>
                </w:p>
              </w:tc>
              <w:tc>
                <w:tcPr>
                  <w:tcW w:w="4125" w:type="dxa"/>
                  <w:tcBorders>
                    <w:top w:val="nil"/>
                    <w:left w:val="nil"/>
                    <w:bottom w:val="single" w:sz="4" w:space="0" w:color="auto"/>
                    <w:right w:val="single" w:sz="4" w:space="0" w:color="auto"/>
                  </w:tcBorders>
                  <w:shd w:val="clear" w:color="auto" w:fill="auto"/>
                  <w:noWrap/>
                  <w:vAlign w:val="bottom"/>
                  <w:hideMark/>
                </w:tcPr>
                <w:p w14:paraId="7680C91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6,971,912.88</w:t>
                  </w:r>
                </w:p>
              </w:tc>
            </w:tr>
            <w:tr w:rsidR="00CD73FD" w:rsidRPr="002233E5" w14:paraId="797EFA9C"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4B0835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ISOKAN SOUTH LCDA</w:t>
                  </w:r>
                </w:p>
              </w:tc>
              <w:tc>
                <w:tcPr>
                  <w:tcW w:w="4125" w:type="dxa"/>
                  <w:tcBorders>
                    <w:top w:val="nil"/>
                    <w:left w:val="nil"/>
                    <w:bottom w:val="single" w:sz="4" w:space="0" w:color="auto"/>
                    <w:right w:val="single" w:sz="4" w:space="0" w:color="auto"/>
                  </w:tcBorders>
                  <w:shd w:val="clear" w:color="auto" w:fill="auto"/>
                  <w:noWrap/>
                  <w:vAlign w:val="bottom"/>
                  <w:hideMark/>
                </w:tcPr>
                <w:p w14:paraId="02AB1CD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091B810"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76138F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07D279A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6,971,912.88</w:t>
                  </w:r>
                </w:p>
              </w:tc>
            </w:tr>
            <w:tr w:rsidR="00CD73FD" w:rsidRPr="002233E5" w14:paraId="39D2D774"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14F00B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4125" w:type="dxa"/>
                  <w:tcBorders>
                    <w:top w:val="nil"/>
                    <w:left w:val="nil"/>
                    <w:bottom w:val="single" w:sz="4" w:space="0" w:color="auto"/>
                    <w:right w:val="single" w:sz="4" w:space="0" w:color="auto"/>
                  </w:tcBorders>
                  <w:shd w:val="clear" w:color="auto" w:fill="auto"/>
                  <w:noWrap/>
                  <w:vAlign w:val="bottom"/>
                  <w:hideMark/>
                </w:tcPr>
                <w:p w14:paraId="2EDB9AE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44,015,426.32</w:t>
                  </w:r>
                </w:p>
              </w:tc>
            </w:tr>
            <w:tr w:rsidR="00CD73FD" w:rsidRPr="002233E5" w14:paraId="7939853C"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8A04BD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4125" w:type="dxa"/>
                  <w:tcBorders>
                    <w:top w:val="nil"/>
                    <w:left w:val="nil"/>
                    <w:bottom w:val="single" w:sz="4" w:space="0" w:color="auto"/>
                    <w:right w:val="single" w:sz="4" w:space="0" w:color="auto"/>
                  </w:tcBorders>
                  <w:shd w:val="clear" w:color="auto" w:fill="auto"/>
                  <w:noWrap/>
                  <w:vAlign w:val="bottom"/>
                  <w:hideMark/>
                </w:tcPr>
                <w:p w14:paraId="6889601F"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FC4BE30"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EB9584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4125" w:type="dxa"/>
                  <w:tcBorders>
                    <w:top w:val="nil"/>
                    <w:left w:val="nil"/>
                    <w:bottom w:val="single" w:sz="4" w:space="0" w:color="auto"/>
                    <w:right w:val="single" w:sz="4" w:space="0" w:color="auto"/>
                  </w:tcBorders>
                  <w:shd w:val="clear" w:color="auto" w:fill="auto"/>
                  <w:noWrap/>
                  <w:vAlign w:val="bottom"/>
                  <w:hideMark/>
                </w:tcPr>
                <w:p w14:paraId="177CF4B7"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F1757C5"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9C109A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6D9B6FA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44,015,426.32</w:t>
                  </w:r>
                </w:p>
              </w:tc>
            </w:tr>
            <w:tr w:rsidR="00CD73FD" w:rsidRPr="002233E5" w14:paraId="2895B90B"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3D8F156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4125" w:type="dxa"/>
                  <w:tcBorders>
                    <w:top w:val="nil"/>
                    <w:left w:val="nil"/>
                    <w:bottom w:val="single" w:sz="4" w:space="0" w:color="auto"/>
                    <w:right w:val="single" w:sz="4" w:space="0" w:color="auto"/>
                  </w:tcBorders>
                  <w:shd w:val="clear" w:color="auto" w:fill="auto"/>
                  <w:noWrap/>
                  <w:vAlign w:val="bottom"/>
                  <w:hideMark/>
                </w:tcPr>
                <w:p w14:paraId="35340AF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17,746,375.76</w:t>
                  </w:r>
                </w:p>
              </w:tc>
            </w:tr>
            <w:tr w:rsidR="00CD73FD" w:rsidRPr="002233E5" w14:paraId="4BBD14F9"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2E8928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4125" w:type="dxa"/>
                  <w:tcBorders>
                    <w:top w:val="nil"/>
                    <w:left w:val="nil"/>
                    <w:bottom w:val="single" w:sz="4" w:space="0" w:color="auto"/>
                    <w:right w:val="single" w:sz="4" w:space="0" w:color="auto"/>
                  </w:tcBorders>
                  <w:shd w:val="clear" w:color="auto" w:fill="auto"/>
                  <w:noWrap/>
                  <w:vAlign w:val="bottom"/>
                  <w:hideMark/>
                </w:tcPr>
                <w:p w14:paraId="7F49C2A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6A5F3DDC"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FDA76F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6B139C4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17,746,375.76</w:t>
                  </w:r>
                </w:p>
              </w:tc>
            </w:tr>
            <w:tr w:rsidR="00CD73FD" w:rsidRPr="002233E5" w14:paraId="13D89C68"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2D51AA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4125" w:type="dxa"/>
                  <w:tcBorders>
                    <w:top w:val="nil"/>
                    <w:left w:val="nil"/>
                    <w:bottom w:val="single" w:sz="4" w:space="0" w:color="auto"/>
                    <w:right w:val="single" w:sz="4" w:space="0" w:color="auto"/>
                  </w:tcBorders>
                  <w:shd w:val="clear" w:color="auto" w:fill="auto"/>
                  <w:noWrap/>
                  <w:vAlign w:val="bottom"/>
                  <w:hideMark/>
                </w:tcPr>
                <w:p w14:paraId="246D656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1,181,291.52</w:t>
                  </w:r>
                </w:p>
              </w:tc>
            </w:tr>
            <w:tr w:rsidR="00CD73FD" w:rsidRPr="002233E5" w14:paraId="3264A5C0"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7F4EF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4125" w:type="dxa"/>
                  <w:tcBorders>
                    <w:top w:val="nil"/>
                    <w:left w:val="nil"/>
                    <w:bottom w:val="single" w:sz="4" w:space="0" w:color="auto"/>
                    <w:right w:val="single" w:sz="4" w:space="0" w:color="auto"/>
                  </w:tcBorders>
                  <w:shd w:val="clear" w:color="auto" w:fill="auto"/>
                  <w:noWrap/>
                  <w:vAlign w:val="bottom"/>
                  <w:hideMark/>
                </w:tcPr>
                <w:p w14:paraId="0A9FE018"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B04A7C8"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1A7178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4125" w:type="dxa"/>
                  <w:tcBorders>
                    <w:top w:val="nil"/>
                    <w:left w:val="nil"/>
                    <w:bottom w:val="single" w:sz="4" w:space="0" w:color="auto"/>
                    <w:right w:val="single" w:sz="4" w:space="0" w:color="auto"/>
                  </w:tcBorders>
                  <w:shd w:val="clear" w:color="auto" w:fill="auto"/>
                  <w:noWrap/>
                  <w:vAlign w:val="bottom"/>
                  <w:hideMark/>
                </w:tcPr>
                <w:p w14:paraId="223EB724"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111A41E"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CA59D5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5891EBD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1,181,291.52</w:t>
                  </w:r>
                </w:p>
              </w:tc>
            </w:tr>
            <w:tr w:rsidR="00CD73FD" w:rsidRPr="002233E5" w14:paraId="67D45AAF"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CD20D4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4125" w:type="dxa"/>
                  <w:tcBorders>
                    <w:top w:val="nil"/>
                    <w:left w:val="nil"/>
                    <w:bottom w:val="single" w:sz="4" w:space="0" w:color="auto"/>
                    <w:right w:val="single" w:sz="4" w:space="0" w:color="auto"/>
                  </w:tcBorders>
                  <w:shd w:val="clear" w:color="auto" w:fill="auto"/>
                  <w:noWrap/>
                  <w:vAlign w:val="bottom"/>
                  <w:hideMark/>
                </w:tcPr>
                <w:p w14:paraId="3153684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9,078,826.80</w:t>
                  </w:r>
                </w:p>
              </w:tc>
            </w:tr>
            <w:tr w:rsidR="00CD73FD" w:rsidRPr="002233E5" w14:paraId="4F0330BE"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8A7E52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4125" w:type="dxa"/>
                  <w:tcBorders>
                    <w:top w:val="nil"/>
                    <w:left w:val="nil"/>
                    <w:bottom w:val="single" w:sz="4" w:space="0" w:color="auto"/>
                    <w:right w:val="single" w:sz="4" w:space="0" w:color="auto"/>
                  </w:tcBorders>
                  <w:shd w:val="clear" w:color="auto" w:fill="auto"/>
                  <w:noWrap/>
                  <w:vAlign w:val="bottom"/>
                  <w:hideMark/>
                </w:tcPr>
                <w:p w14:paraId="3C100E5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7126078"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4871BCA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4E5ED4B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9,078,826.80</w:t>
                  </w:r>
                </w:p>
              </w:tc>
            </w:tr>
            <w:tr w:rsidR="00CD73FD" w:rsidRPr="002233E5" w14:paraId="0FD5F65F"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70BB11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4125" w:type="dxa"/>
                  <w:tcBorders>
                    <w:top w:val="nil"/>
                    <w:left w:val="nil"/>
                    <w:bottom w:val="single" w:sz="4" w:space="0" w:color="auto"/>
                    <w:right w:val="single" w:sz="4" w:space="0" w:color="auto"/>
                  </w:tcBorders>
                  <w:shd w:val="clear" w:color="auto" w:fill="auto"/>
                  <w:noWrap/>
                  <w:vAlign w:val="bottom"/>
                  <w:hideMark/>
                </w:tcPr>
                <w:p w14:paraId="66957C7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13,532,582.16</w:t>
                  </w:r>
                </w:p>
              </w:tc>
            </w:tr>
            <w:tr w:rsidR="00CD73FD" w:rsidRPr="002233E5" w14:paraId="15B74832" w14:textId="77777777" w:rsidTr="002108FD">
              <w:trPr>
                <w:trHeight w:val="585"/>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E59530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4125" w:type="dxa"/>
                  <w:tcBorders>
                    <w:top w:val="nil"/>
                    <w:left w:val="nil"/>
                    <w:bottom w:val="single" w:sz="4" w:space="0" w:color="auto"/>
                    <w:right w:val="single" w:sz="4" w:space="0" w:color="auto"/>
                  </w:tcBorders>
                  <w:shd w:val="clear" w:color="auto" w:fill="auto"/>
                  <w:noWrap/>
                  <w:vAlign w:val="bottom"/>
                  <w:hideMark/>
                </w:tcPr>
                <w:p w14:paraId="63D24BE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3D0876F6"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3359672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4125" w:type="dxa"/>
                  <w:tcBorders>
                    <w:top w:val="nil"/>
                    <w:left w:val="nil"/>
                    <w:bottom w:val="single" w:sz="4" w:space="0" w:color="auto"/>
                    <w:right w:val="single" w:sz="4" w:space="0" w:color="auto"/>
                  </w:tcBorders>
                  <w:shd w:val="clear" w:color="auto" w:fill="auto"/>
                  <w:noWrap/>
                  <w:vAlign w:val="bottom"/>
                  <w:hideMark/>
                </w:tcPr>
                <w:p w14:paraId="07D622F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E476CFD"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8C8804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0EEEE80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13,532,582.16</w:t>
                  </w:r>
                </w:p>
              </w:tc>
            </w:tr>
            <w:tr w:rsidR="00CD73FD" w:rsidRPr="002233E5" w14:paraId="4436F80B"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52D251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4125" w:type="dxa"/>
                  <w:tcBorders>
                    <w:top w:val="nil"/>
                    <w:left w:val="nil"/>
                    <w:bottom w:val="single" w:sz="4" w:space="0" w:color="auto"/>
                    <w:right w:val="single" w:sz="4" w:space="0" w:color="auto"/>
                  </w:tcBorders>
                  <w:shd w:val="clear" w:color="auto" w:fill="auto"/>
                  <w:noWrap/>
                  <w:vAlign w:val="bottom"/>
                  <w:hideMark/>
                </w:tcPr>
                <w:p w14:paraId="7FF3BA1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23,173,918.32</w:t>
                  </w:r>
                </w:p>
              </w:tc>
            </w:tr>
            <w:tr w:rsidR="00CD73FD" w:rsidRPr="002233E5" w14:paraId="75E4B887"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0BD6A93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4125" w:type="dxa"/>
                  <w:tcBorders>
                    <w:top w:val="nil"/>
                    <w:left w:val="nil"/>
                    <w:bottom w:val="single" w:sz="4" w:space="0" w:color="auto"/>
                    <w:right w:val="single" w:sz="4" w:space="0" w:color="auto"/>
                  </w:tcBorders>
                  <w:shd w:val="clear" w:color="auto" w:fill="auto"/>
                  <w:noWrap/>
                  <w:vAlign w:val="bottom"/>
                  <w:hideMark/>
                </w:tcPr>
                <w:p w14:paraId="4526A069"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10A8506B"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28811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19208C0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23,173,918.32</w:t>
                  </w:r>
                </w:p>
              </w:tc>
            </w:tr>
            <w:tr w:rsidR="00CD73FD" w:rsidRPr="002233E5" w14:paraId="37B3131B"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2421DFF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4125" w:type="dxa"/>
                  <w:tcBorders>
                    <w:top w:val="nil"/>
                    <w:left w:val="nil"/>
                    <w:bottom w:val="single" w:sz="4" w:space="0" w:color="auto"/>
                    <w:right w:val="single" w:sz="4" w:space="0" w:color="auto"/>
                  </w:tcBorders>
                  <w:shd w:val="clear" w:color="auto" w:fill="auto"/>
                  <w:noWrap/>
                  <w:vAlign w:val="bottom"/>
                  <w:hideMark/>
                </w:tcPr>
                <w:p w14:paraId="429A621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5,736,945.12</w:t>
                  </w:r>
                </w:p>
              </w:tc>
            </w:tr>
            <w:tr w:rsidR="00CD73FD" w:rsidRPr="002233E5" w14:paraId="38DDF8F6"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6BF0D67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4125" w:type="dxa"/>
                  <w:tcBorders>
                    <w:top w:val="nil"/>
                    <w:left w:val="nil"/>
                    <w:bottom w:val="single" w:sz="4" w:space="0" w:color="auto"/>
                    <w:right w:val="single" w:sz="4" w:space="0" w:color="auto"/>
                  </w:tcBorders>
                  <w:shd w:val="clear" w:color="auto" w:fill="auto"/>
                  <w:noWrap/>
                  <w:vAlign w:val="bottom"/>
                  <w:hideMark/>
                </w:tcPr>
                <w:p w14:paraId="11605D0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7007DFA1"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36A4D54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6C96CB7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5,736,945.12</w:t>
                  </w:r>
                </w:p>
              </w:tc>
            </w:tr>
            <w:tr w:rsidR="00CD73FD" w:rsidRPr="002233E5" w14:paraId="0C0B9439"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91B103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4125" w:type="dxa"/>
                  <w:tcBorders>
                    <w:top w:val="nil"/>
                    <w:left w:val="nil"/>
                    <w:bottom w:val="single" w:sz="4" w:space="0" w:color="auto"/>
                    <w:right w:val="single" w:sz="4" w:space="0" w:color="auto"/>
                  </w:tcBorders>
                  <w:shd w:val="clear" w:color="auto" w:fill="auto"/>
                  <w:noWrap/>
                  <w:vAlign w:val="bottom"/>
                  <w:hideMark/>
                </w:tcPr>
                <w:p w14:paraId="1E49B0A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1F112FC4"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33420B1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4125" w:type="dxa"/>
                  <w:tcBorders>
                    <w:top w:val="nil"/>
                    <w:left w:val="nil"/>
                    <w:bottom w:val="single" w:sz="4" w:space="0" w:color="auto"/>
                    <w:right w:val="single" w:sz="4" w:space="0" w:color="auto"/>
                  </w:tcBorders>
                  <w:shd w:val="clear" w:color="auto" w:fill="auto"/>
                  <w:noWrap/>
                  <w:vAlign w:val="bottom"/>
                  <w:hideMark/>
                </w:tcPr>
                <w:p w14:paraId="07B0A75C"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5D8D9888"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716246A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4125" w:type="dxa"/>
                  <w:tcBorders>
                    <w:top w:val="nil"/>
                    <w:left w:val="nil"/>
                    <w:bottom w:val="single" w:sz="4" w:space="0" w:color="auto"/>
                    <w:right w:val="single" w:sz="4" w:space="0" w:color="auto"/>
                  </w:tcBorders>
                  <w:shd w:val="clear" w:color="auto" w:fill="auto"/>
                  <w:noWrap/>
                  <w:vAlign w:val="bottom"/>
                  <w:hideMark/>
                </w:tcPr>
                <w:p w14:paraId="623D1CFA"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9843E55"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1C2180F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4125" w:type="dxa"/>
                  <w:tcBorders>
                    <w:top w:val="nil"/>
                    <w:left w:val="nil"/>
                    <w:bottom w:val="single" w:sz="4" w:space="0" w:color="auto"/>
                    <w:right w:val="single" w:sz="4" w:space="0" w:color="auto"/>
                  </w:tcBorders>
                  <w:shd w:val="clear" w:color="auto" w:fill="auto"/>
                  <w:noWrap/>
                  <w:vAlign w:val="bottom"/>
                  <w:hideMark/>
                </w:tcPr>
                <w:p w14:paraId="4C5D11E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3,886,086.72</w:t>
                  </w:r>
                </w:p>
              </w:tc>
            </w:tr>
            <w:tr w:rsidR="00CD73FD" w:rsidRPr="002233E5" w14:paraId="0DE1BE36" w14:textId="77777777" w:rsidTr="002108FD">
              <w:trPr>
                <w:trHeight w:val="300"/>
                <w:jc w:val="center"/>
              </w:trPr>
              <w:tc>
                <w:tcPr>
                  <w:tcW w:w="3784" w:type="dxa"/>
                  <w:tcBorders>
                    <w:top w:val="nil"/>
                    <w:left w:val="single" w:sz="4" w:space="0" w:color="auto"/>
                    <w:bottom w:val="single" w:sz="4" w:space="0" w:color="auto"/>
                    <w:right w:val="single" w:sz="4" w:space="0" w:color="auto"/>
                  </w:tcBorders>
                  <w:shd w:val="clear" w:color="auto" w:fill="auto"/>
                  <w:noWrap/>
                  <w:vAlign w:val="bottom"/>
                  <w:hideMark/>
                </w:tcPr>
                <w:p w14:paraId="515808F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4125" w:type="dxa"/>
                  <w:tcBorders>
                    <w:top w:val="nil"/>
                    <w:left w:val="nil"/>
                    <w:bottom w:val="single" w:sz="4" w:space="0" w:color="auto"/>
                    <w:right w:val="single" w:sz="4" w:space="0" w:color="auto"/>
                  </w:tcBorders>
                  <w:shd w:val="clear" w:color="auto" w:fill="auto"/>
                  <w:noWrap/>
                  <w:vAlign w:val="bottom"/>
                  <w:hideMark/>
                </w:tcPr>
                <w:p w14:paraId="395BB2A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422,834,527.34</w:t>
                  </w:r>
                </w:p>
              </w:tc>
            </w:tr>
          </w:tbl>
          <w:p w14:paraId="284AD5AA" w14:textId="77777777" w:rsidR="00CD73FD" w:rsidRPr="002233E5" w:rsidRDefault="00CD73FD" w:rsidP="002108FD">
            <w:pPr>
              <w:spacing w:after="0" w:line="276" w:lineRule="auto"/>
              <w:jc w:val="center"/>
              <w:rPr>
                <w:rFonts w:ascii="Cambria" w:hAnsi="Cambria"/>
                <w:bCs/>
              </w:rPr>
            </w:pPr>
          </w:p>
          <w:p w14:paraId="59F3AF80" w14:textId="77777777" w:rsidR="00CD73FD" w:rsidRPr="002233E5" w:rsidRDefault="00CD73FD" w:rsidP="002108FD">
            <w:pPr>
              <w:spacing w:after="0" w:line="276" w:lineRule="auto"/>
              <w:jc w:val="center"/>
              <w:rPr>
                <w:rFonts w:ascii="Cambria" w:hAnsi="Cambria"/>
                <w:bCs/>
              </w:rPr>
            </w:pPr>
          </w:p>
          <w:p w14:paraId="74A0AC0C" w14:textId="77777777" w:rsidR="00CD73FD" w:rsidRPr="002233E5" w:rsidRDefault="00CD73FD" w:rsidP="002108FD">
            <w:pPr>
              <w:spacing w:after="0" w:line="276" w:lineRule="auto"/>
              <w:jc w:val="center"/>
              <w:rPr>
                <w:rFonts w:ascii="Cambria" w:hAnsi="Cambria"/>
                <w:bCs/>
              </w:rPr>
            </w:pPr>
          </w:p>
          <w:p w14:paraId="52F52D70" w14:textId="77777777" w:rsidR="00CD73FD" w:rsidRPr="002233E5" w:rsidRDefault="00CD73FD" w:rsidP="002108FD">
            <w:pPr>
              <w:spacing w:after="0" w:line="276" w:lineRule="auto"/>
              <w:jc w:val="center"/>
              <w:rPr>
                <w:rFonts w:ascii="Cambria" w:hAnsi="Cambria"/>
                <w:bCs/>
              </w:rPr>
            </w:pPr>
          </w:p>
          <w:p w14:paraId="22DCFCE1" w14:textId="77777777" w:rsidR="00CD73FD" w:rsidRPr="002233E5" w:rsidRDefault="00CD73FD" w:rsidP="002108FD">
            <w:pPr>
              <w:spacing w:after="0" w:line="276" w:lineRule="auto"/>
              <w:jc w:val="center"/>
              <w:rPr>
                <w:rFonts w:ascii="Cambria" w:hAnsi="Cambria"/>
                <w:bCs/>
              </w:rPr>
            </w:pPr>
          </w:p>
          <w:p w14:paraId="12DDF964" w14:textId="77777777" w:rsidR="00CD73FD" w:rsidRPr="002233E5" w:rsidRDefault="00CD73FD" w:rsidP="002108FD">
            <w:pPr>
              <w:spacing w:after="0" w:line="276" w:lineRule="auto"/>
              <w:jc w:val="center"/>
              <w:rPr>
                <w:rFonts w:ascii="Cambria" w:hAnsi="Cambria"/>
                <w:bCs/>
              </w:rPr>
            </w:pPr>
          </w:p>
          <w:p w14:paraId="68B526E6" w14:textId="77777777" w:rsidR="00CD73FD" w:rsidRPr="002233E5" w:rsidRDefault="00CD73FD" w:rsidP="002108FD">
            <w:pPr>
              <w:spacing w:after="0" w:line="276" w:lineRule="auto"/>
              <w:jc w:val="center"/>
              <w:rPr>
                <w:rFonts w:ascii="Cambria" w:hAnsi="Cambria"/>
                <w:bCs/>
              </w:rPr>
            </w:pPr>
          </w:p>
          <w:p w14:paraId="08A240E4" w14:textId="77777777" w:rsidR="00CD73FD" w:rsidRPr="002233E5" w:rsidRDefault="00CD73FD" w:rsidP="002108FD">
            <w:pPr>
              <w:spacing w:after="0" w:line="276" w:lineRule="auto"/>
              <w:jc w:val="center"/>
              <w:rPr>
                <w:rFonts w:ascii="Cambria" w:hAnsi="Cambria"/>
                <w:bCs/>
              </w:rPr>
            </w:pPr>
          </w:p>
          <w:p w14:paraId="53A01D8E" w14:textId="77777777" w:rsidR="00CD73FD" w:rsidRPr="002233E5" w:rsidRDefault="00CD73FD" w:rsidP="002108FD">
            <w:pPr>
              <w:spacing w:after="0" w:line="276" w:lineRule="auto"/>
              <w:jc w:val="center"/>
              <w:rPr>
                <w:rFonts w:ascii="Cambria" w:hAnsi="Cambria"/>
                <w:bCs/>
              </w:rPr>
            </w:pPr>
          </w:p>
          <w:p w14:paraId="409AA94D" w14:textId="77777777" w:rsidR="00CD73FD" w:rsidRPr="002233E5" w:rsidRDefault="00CD73FD" w:rsidP="002108FD">
            <w:pPr>
              <w:spacing w:after="0" w:line="276" w:lineRule="auto"/>
              <w:jc w:val="center"/>
              <w:rPr>
                <w:rFonts w:ascii="Cambria" w:hAnsi="Cambria"/>
                <w:bCs/>
              </w:rPr>
            </w:pPr>
          </w:p>
          <w:p w14:paraId="085DCB37"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lastRenderedPageBreak/>
              <w:t>NOTE 9</w:t>
            </w:r>
            <w:r>
              <w:rPr>
                <w:rFonts w:ascii="Cambria" w:hAnsi="Cambria"/>
                <w:bCs/>
                <w:sz w:val="24"/>
                <w:szCs w:val="24"/>
              </w:rPr>
              <w:t>1</w:t>
            </w:r>
          </w:p>
          <w:p w14:paraId="1149A119" w14:textId="77777777" w:rsidR="00CD73FD" w:rsidRPr="002233E5" w:rsidRDefault="00CD73FD" w:rsidP="002108FD">
            <w:pPr>
              <w:spacing w:after="0" w:line="276" w:lineRule="auto"/>
              <w:jc w:val="center"/>
              <w:rPr>
                <w:rFonts w:ascii="Cambria" w:hAnsi="Cambria"/>
                <w:bCs/>
                <w:sz w:val="24"/>
                <w:szCs w:val="24"/>
              </w:rPr>
            </w:pPr>
            <w:r w:rsidRPr="002233E5">
              <w:rPr>
                <w:rFonts w:ascii="Cambria" w:hAnsi="Cambria"/>
                <w:bCs/>
                <w:sz w:val="24"/>
                <w:szCs w:val="24"/>
              </w:rPr>
              <w:t>[ NET CASHFLOW FROM FINANCING ACTIVITIES]</w:t>
            </w:r>
          </w:p>
          <w:p w14:paraId="50B604B0" w14:textId="77777777" w:rsidR="00CD73FD" w:rsidRPr="002233E5" w:rsidRDefault="00CD73FD" w:rsidP="002108FD">
            <w:pPr>
              <w:spacing w:after="0" w:line="276" w:lineRule="auto"/>
              <w:jc w:val="center"/>
              <w:rPr>
                <w:rFonts w:ascii="Cambria" w:hAnsi="Cambria"/>
                <w:bCs/>
                <w:sz w:val="32"/>
              </w:rPr>
            </w:pPr>
          </w:p>
          <w:tbl>
            <w:tblPr>
              <w:tblW w:w="7315" w:type="dxa"/>
              <w:jc w:val="center"/>
              <w:tblLayout w:type="fixed"/>
              <w:tblLook w:val="04A0" w:firstRow="1" w:lastRow="0" w:firstColumn="1" w:lastColumn="0" w:noHBand="0" w:noVBand="1"/>
            </w:tblPr>
            <w:tblGrid>
              <w:gridCol w:w="3343"/>
              <w:gridCol w:w="3972"/>
            </w:tblGrid>
            <w:tr w:rsidR="00CD73FD" w:rsidRPr="002233E5" w14:paraId="55CFFAA6" w14:textId="77777777" w:rsidTr="002108FD">
              <w:trPr>
                <w:trHeight w:val="825"/>
                <w:jc w:val="center"/>
              </w:trPr>
              <w:tc>
                <w:tcPr>
                  <w:tcW w:w="33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EAE2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3972" w:type="dxa"/>
                  <w:tcBorders>
                    <w:top w:val="single" w:sz="4" w:space="0" w:color="auto"/>
                    <w:left w:val="nil"/>
                    <w:bottom w:val="single" w:sz="4" w:space="0" w:color="auto"/>
                    <w:right w:val="single" w:sz="4" w:space="0" w:color="auto"/>
                  </w:tcBorders>
                  <w:shd w:val="clear" w:color="auto" w:fill="auto"/>
                  <w:vAlign w:val="bottom"/>
                  <w:hideMark/>
                </w:tcPr>
                <w:p w14:paraId="06CBDC5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(34,056,720.74)</w:t>
                  </w:r>
                </w:p>
              </w:tc>
            </w:tr>
            <w:tr w:rsidR="00CD73FD" w:rsidRPr="002233E5" w14:paraId="61AE98F8"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6CF896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3972" w:type="dxa"/>
                  <w:tcBorders>
                    <w:top w:val="nil"/>
                    <w:left w:val="nil"/>
                    <w:bottom w:val="single" w:sz="4" w:space="0" w:color="auto"/>
                    <w:right w:val="single" w:sz="4" w:space="0" w:color="auto"/>
                  </w:tcBorders>
                  <w:shd w:val="clear" w:color="auto" w:fill="auto"/>
                  <w:noWrap/>
                  <w:vAlign w:val="bottom"/>
                  <w:hideMark/>
                </w:tcPr>
                <w:p w14:paraId="02D5DDE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93CAC04"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22F48D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6B09924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(34,056,720.74)</w:t>
                  </w:r>
                </w:p>
              </w:tc>
            </w:tr>
            <w:tr w:rsidR="00CD73FD" w:rsidRPr="002233E5" w14:paraId="42DA95C8"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7A015A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3972" w:type="dxa"/>
                  <w:tcBorders>
                    <w:top w:val="nil"/>
                    <w:left w:val="nil"/>
                    <w:bottom w:val="single" w:sz="4" w:space="0" w:color="auto"/>
                    <w:right w:val="single" w:sz="4" w:space="0" w:color="auto"/>
                  </w:tcBorders>
                  <w:shd w:val="clear" w:color="auto" w:fill="auto"/>
                  <w:noWrap/>
                  <w:vAlign w:val="bottom"/>
                  <w:hideMark/>
                </w:tcPr>
                <w:p w14:paraId="336B9FB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(50,695,143.14)</w:t>
                  </w:r>
                </w:p>
              </w:tc>
            </w:tr>
            <w:tr w:rsidR="00CD73FD" w:rsidRPr="002233E5" w14:paraId="6CA76189"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6B0E7E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3972" w:type="dxa"/>
                  <w:tcBorders>
                    <w:top w:val="nil"/>
                    <w:left w:val="nil"/>
                    <w:bottom w:val="single" w:sz="4" w:space="0" w:color="auto"/>
                    <w:right w:val="single" w:sz="4" w:space="0" w:color="auto"/>
                  </w:tcBorders>
                  <w:shd w:val="clear" w:color="auto" w:fill="auto"/>
                  <w:noWrap/>
                  <w:vAlign w:val="bottom"/>
                  <w:hideMark/>
                </w:tcPr>
                <w:p w14:paraId="5BBC94D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B690306"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C55A5A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2CC0CC4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(50,695,143.14)</w:t>
                  </w:r>
                </w:p>
              </w:tc>
            </w:tr>
            <w:tr w:rsidR="00CD73FD" w:rsidRPr="002233E5" w14:paraId="129C143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6A5F17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3972" w:type="dxa"/>
                  <w:tcBorders>
                    <w:top w:val="nil"/>
                    <w:left w:val="nil"/>
                    <w:bottom w:val="single" w:sz="4" w:space="0" w:color="auto"/>
                    <w:right w:val="single" w:sz="4" w:space="0" w:color="auto"/>
                  </w:tcBorders>
                  <w:shd w:val="clear" w:color="auto" w:fill="auto"/>
                  <w:noWrap/>
                  <w:vAlign w:val="bottom"/>
                  <w:hideMark/>
                </w:tcPr>
                <w:p w14:paraId="272D5ED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(109,547,345.27)</w:t>
                  </w:r>
                </w:p>
              </w:tc>
            </w:tr>
            <w:tr w:rsidR="00CD73FD" w:rsidRPr="002233E5" w14:paraId="0E33F29C"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8BFEE4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3972" w:type="dxa"/>
                  <w:tcBorders>
                    <w:top w:val="nil"/>
                    <w:left w:val="nil"/>
                    <w:bottom w:val="single" w:sz="4" w:space="0" w:color="auto"/>
                    <w:right w:val="single" w:sz="4" w:space="0" w:color="auto"/>
                  </w:tcBorders>
                  <w:shd w:val="clear" w:color="auto" w:fill="auto"/>
                  <w:vAlign w:val="bottom"/>
                  <w:hideMark/>
                </w:tcPr>
                <w:p w14:paraId="4624D60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D991546"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9EF0E4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6302CDA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(109,547,345.27)</w:t>
                  </w:r>
                </w:p>
              </w:tc>
            </w:tr>
            <w:tr w:rsidR="00CD73FD" w:rsidRPr="002233E5" w14:paraId="7743A758"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4D21DC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3972" w:type="dxa"/>
                  <w:tcBorders>
                    <w:top w:val="nil"/>
                    <w:left w:val="nil"/>
                    <w:bottom w:val="single" w:sz="4" w:space="0" w:color="auto"/>
                    <w:right w:val="single" w:sz="4" w:space="0" w:color="auto"/>
                  </w:tcBorders>
                  <w:shd w:val="clear" w:color="auto" w:fill="auto"/>
                  <w:noWrap/>
                  <w:vAlign w:val="bottom"/>
                  <w:hideMark/>
                </w:tcPr>
                <w:p w14:paraId="3BCE5FF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(44,279,858.18)</w:t>
                  </w:r>
                </w:p>
              </w:tc>
            </w:tr>
            <w:tr w:rsidR="00CD73FD" w:rsidRPr="002233E5" w14:paraId="2D6A7908"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977D26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3972" w:type="dxa"/>
                  <w:tcBorders>
                    <w:top w:val="nil"/>
                    <w:left w:val="nil"/>
                    <w:bottom w:val="single" w:sz="4" w:space="0" w:color="auto"/>
                    <w:right w:val="single" w:sz="4" w:space="0" w:color="auto"/>
                  </w:tcBorders>
                  <w:shd w:val="clear" w:color="auto" w:fill="auto"/>
                  <w:noWrap/>
                  <w:vAlign w:val="bottom"/>
                  <w:hideMark/>
                </w:tcPr>
                <w:p w14:paraId="04CFA7F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3FF97A0"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8B1EF63"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3972" w:type="dxa"/>
                  <w:tcBorders>
                    <w:top w:val="nil"/>
                    <w:left w:val="nil"/>
                    <w:bottom w:val="single" w:sz="4" w:space="0" w:color="auto"/>
                    <w:right w:val="single" w:sz="4" w:space="0" w:color="auto"/>
                  </w:tcBorders>
                  <w:shd w:val="clear" w:color="auto" w:fill="auto"/>
                  <w:noWrap/>
                  <w:vAlign w:val="bottom"/>
                  <w:hideMark/>
                </w:tcPr>
                <w:p w14:paraId="0D398DB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(44,279,858.18)</w:t>
                  </w:r>
                </w:p>
              </w:tc>
            </w:tr>
            <w:tr w:rsidR="00CD73FD" w:rsidRPr="002233E5" w14:paraId="6866AE9F"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F68BAA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3972" w:type="dxa"/>
                  <w:tcBorders>
                    <w:top w:val="nil"/>
                    <w:left w:val="nil"/>
                    <w:bottom w:val="single" w:sz="4" w:space="0" w:color="auto"/>
                    <w:right w:val="single" w:sz="4" w:space="0" w:color="auto"/>
                  </w:tcBorders>
                  <w:shd w:val="clear" w:color="auto" w:fill="auto"/>
                  <w:noWrap/>
                  <w:vAlign w:val="bottom"/>
                  <w:hideMark/>
                </w:tcPr>
                <w:p w14:paraId="5FCD774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(46,324,949.06)</w:t>
                  </w:r>
                </w:p>
              </w:tc>
            </w:tr>
            <w:tr w:rsidR="00CD73FD" w:rsidRPr="002233E5" w14:paraId="6996F072"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645E7F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3972" w:type="dxa"/>
                  <w:tcBorders>
                    <w:top w:val="nil"/>
                    <w:left w:val="nil"/>
                    <w:bottom w:val="single" w:sz="4" w:space="0" w:color="auto"/>
                    <w:right w:val="single" w:sz="4" w:space="0" w:color="auto"/>
                  </w:tcBorders>
                  <w:shd w:val="clear" w:color="auto" w:fill="auto"/>
                  <w:noWrap/>
                  <w:vAlign w:val="bottom"/>
                  <w:hideMark/>
                </w:tcPr>
                <w:p w14:paraId="02E0151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67E6371"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E93295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4EA6F7D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(46,324,949.06)</w:t>
                  </w:r>
                </w:p>
              </w:tc>
            </w:tr>
            <w:tr w:rsidR="00CD73FD" w:rsidRPr="002233E5" w14:paraId="5686EE92"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9B9E7A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3972" w:type="dxa"/>
                  <w:tcBorders>
                    <w:top w:val="nil"/>
                    <w:left w:val="nil"/>
                    <w:bottom w:val="single" w:sz="4" w:space="0" w:color="auto"/>
                    <w:right w:val="single" w:sz="4" w:space="0" w:color="auto"/>
                  </w:tcBorders>
                  <w:shd w:val="clear" w:color="auto" w:fill="auto"/>
                  <w:noWrap/>
                  <w:vAlign w:val="bottom"/>
                  <w:hideMark/>
                </w:tcPr>
                <w:p w14:paraId="1BF9BAF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(56,562,571.32)</w:t>
                  </w:r>
                </w:p>
              </w:tc>
            </w:tr>
            <w:tr w:rsidR="00CD73FD" w:rsidRPr="002233E5" w14:paraId="31948124"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17B4A8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3972" w:type="dxa"/>
                  <w:tcBorders>
                    <w:top w:val="nil"/>
                    <w:left w:val="nil"/>
                    <w:bottom w:val="single" w:sz="4" w:space="0" w:color="auto"/>
                    <w:right w:val="single" w:sz="4" w:space="0" w:color="auto"/>
                  </w:tcBorders>
                  <w:shd w:val="clear" w:color="auto" w:fill="auto"/>
                  <w:noWrap/>
                  <w:vAlign w:val="bottom"/>
                  <w:hideMark/>
                </w:tcPr>
                <w:p w14:paraId="41E60D2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6D8D350"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92B1D5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7611759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(56,562,571.32)</w:t>
                  </w:r>
                </w:p>
              </w:tc>
            </w:tr>
            <w:tr w:rsidR="00CD73FD" w:rsidRPr="002233E5" w14:paraId="271658CA"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72F530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3972" w:type="dxa"/>
                  <w:tcBorders>
                    <w:top w:val="nil"/>
                    <w:left w:val="nil"/>
                    <w:bottom w:val="single" w:sz="4" w:space="0" w:color="auto"/>
                    <w:right w:val="single" w:sz="4" w:space="0" w:color="auto"/>
                  </w:tcBorders>
                  <w:shd w:val="clear" w:color="auto" w:fill="auto"/>
                  <w:noWrap/>
                  <w:vAlign w:val="bottom"/>
                  <w:hideMark/>
                </w:tcPr>
                <w:p w14:paraId="0D91A29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(44,762,228.08)</w:t>
                  </w:r>
                </w:p>
              </w:tc>
            </w:tr>
            <w:tr w:rsidR="00CD73FD" w:rsidRPr="002233E5" w14:paraId="2A4DA961"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F58F52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3972" w:type="dxa"/>
                  <w:tcBorders>
                    <w:top w:val="nil"/>
                    <w:left w:val="nil"/>
                    <w:bottom w:val="single" w:sz="4" w:space="0" w:color="auto"/>
                    <w:right w:val="single" w:sz="4" w:space="0" w:color="auto"/>
                  </w:tcBorders>
                  <w:shd w:val="clear" w:color="auto" w:fill="auto"/>
                  <w:noWrap/>
                  <w:vAlign w:val="bottom"/>
                  <w:hideMark/>
                </w:tcPr>
                <w:p w14:paraId="32C0D23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3E16658"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067AB7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24296A5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(44,762,228.08)</w:t>
                  </w:r>
                </w:p>
              </w:tc>
            </w:tr>
            <w:tr w:rsidR="00CD73FD" w:rsidRPr="002233E5" w14:paraId="322E744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92024E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3972" w:type="dxa"/>
                  <w:tcBorders>
                    <w:top w:val="nil"/>
                    <w:left w:val="nil"/>
                    <w:bottom w:val="single" w:sz="4" w:space="0" w:color="auto"/>
                    <w:right w:val="single" w:sz="4" w:space="0" w:color="auto"/>
                  </w:tcBorders>
                  <w:shd w:val="clear" w:color="auto" w:fill="auto"/>
                  <w:noWrap/>
                  <w:vAlign w:val="bottom"/>
                  <w:hideMark/>
                </w:tcPr>
                <w:p w14:paraId="41353B3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(62,804,510.75)</w:t>
                  </w:r>
                </w:p>
              </w:tc>
            </w:tr>
            <w:tr w:rsidR="00CD73FD" w:rsidRPr="002233E5" w14:paraId="2D27C04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B2F3E2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3972" w:type="dxa"/>
                  <w:tcBorders>
                    <w:top w:val="nil"/>
                    <w:left w:val="nil"/>
                    <w:bottom w:val="single" w:sz="4" w:space="0" w:color="auto"/>
                    <w:right w:val="single" w:sz="4" w:space="0" w:color="auto"/>
                  </w:tcBorders>
                  <w:shd w:val="clear" w:color="auto" w:fill="auto"/>
                  <w:noWrap/>
                  <w:vAlign w:val="bottom"/>
                  <w:hideMark/>
                </w:tcPr>
                <w:p w14:paraId="1E6F414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EC87C3B"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907E67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6F2237E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(62,804,510.75)</w:t>
                  </w:r>
                </w:p>
              </w:tc>
            </w:tr>
            <w:tr w:rsidR="00CD73FD" w:rsidRPr="002233E5" w14:paraId="2156DB93"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C52A41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3972" w:type="dxa"/>
                  <w:tcBorders>
                    <w:top w:val="nil"/>
                    <w:left w:val="nil"/>
                    <w:bottom w:val="single" w:sz="4" w:space="0" w:color="auto"/>
                    <w:right w:val="single" w:sz="4" w:space="0" w:color="auto"/>
                  </w:tcBorders>
                  <w:shd w:val="clear" w:color="auto" w:fill="auto"/>
                  <w:noWrap/>
                  <w:vAlign w:val="bottom"/>
                  <w:hideMark/>
                </w:tcPr>
                <w:p w14:paraId="496E238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(78,671,702.34)</w:t>
                  </w:r>
                </w:p>
              </w:tc>
            </w:tr>
            <w:tr w:rsidR="00CD73FD" w:rsidRPr="002233E5" w14:paraId="5E50C63E"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C3259D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3972" w:type="dxa"/>
                  <w:tcBorders>
                    <w:top w:val="nil"/>
                    <w:left w:val="nil"/>
                    <w:bottom w:val="single" w:sz="4" w:space="0" w:color="auto"/>
                    <w:right w:val="single" w:sz="4" w:space="0" w:color="auto"/>
                  </w:tcBorders>
                  <w:shd w:val="clear" w:color="auto" w:fill="auto"/>
                  <w:noWrap/>
                  <w:vAlign w:val="bottom"/>
                  <w:hideMark/>
                </w:tcPr>
                <w:p w14:paraId="52AD52D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B2F4160"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BD2302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3972" w:type="dxa"/>
                  <w:tcBorders>
                    <w:top w:val="nil"/>
                    <w:left w:val="nil"/>
                    <w:bottom w:val="single" w:sz="4" w:space="0" w:color="auto"/>
                    <w:right w:val="single" w:sz="4" w:space="0" w:color="auto"/>
                  </w:tcBorders>
                  <w:shd w:val="clear" w:color="auto" w:fill="auto"/>
                  <w:noWrap/>
                  <w:vAlign w:val="bottom"/>
                  <w:hideMark/>
                </w:tcPr>
                <w:p w14:paraId="298F57F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B8B059B"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EEBF01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1C678CA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(78,671,702.34)</w:t>
                  </w:r>
                </w:p>
              </w:tc>
            </w:tr>
            <w:tr w:rsidR="00CD73FD" w:rsidRPr="002233E5" w14:paraId="7FAABB2F"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F62F49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3972" w:type="dxa"/>
                  <w:tcBorders>
                    <w:top w:val="nil"/>
                    <w:left w:val="nil"/>
                    <w:bottom w:val="single" w:sz="4" w:space="0" w:color="auto"/>
                    <w:right w:val="single" w:sz="4" w:space="0" w:color="auto"/>
                  </w:tcBorders>
                  <w:shd w:val="clear" w:color="auto" w:fill="auto"/>
                  <w:noWrap/>
                  <w:vAlign w:val="bottom"/>
                  <w:hideMark/>
                </w:tcPr>
                <w:p w14:paraId="024DD9D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(59,298,237.70)</w:t>
                  </w:r>
                </w:p>
              </w:tc>
            </w:tr>
            <w:tr w:rsidR="00CD73FD" w:rsidRPr="002233E5" w14:paraId="07C5301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3DBEF1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3972" w:type="dxa"/>
                  <w:tcBorders>
                    <w:top w:val="nil"/>
                    <w:left w:val="nil"/>
                    <w:bottom w:val="single" w:sz="4" w:space="0" w:color="auto"/>
                    <w:right w:val="single" w:sz="4" w:space="0" w:color="auto"/>
                  </w:tcBorders>
                  <w:shd w:val="clear" w:color="auto" w:fill="auto"/>
                  <w:noWrap/>
                  <w:vAlign w:val="bottom"/>
                  <w:hideMark/>
                </w:tcPr>
                <w:p w14:paraId="377111D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50EF954" w14:textId="77777777" w:rsidTr="002108FD">
              <w:trPr>
                <w:trHeight w:val="54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2D24F1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3972" w:type="dxa"/>
                  <w:tcBorders>
                    <w:top w:val="nil"/>
                    <w:left w:val="nil"/>
                    <w:bottom w:val="single" w:sz="4" w:space="0" w:color="auto"/>
                    <w:right w:val="single" w:sz="4" w:space="0" w:color="auto"/>
                  </w:tcBorders>
                  <w:shd w:val="clear" w:color="auto" w:fill="auto"/>
                  <w:noWrap/>
                  <w:vAlign w:val="bottom"/>
                  <w:hideMark/>
                </w:tcPr>
                <w:p w14:paraId="4931582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3085F8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A7FD15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048F284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(59,298,237.70)</w:t>
                  </w:r>
                </w:p>
              </w:tc>
            </w:tr>
            <w:tr w:rsidR="00CD73FD" w:rsidRPr="002233E5" w14:paraId="1E646D50"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345283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3972" w:type="dxa"/>
                  <w:tcBorders>
                    <w:top w:val="nil"/>
                    <w:left w:val="nil"/>
                    <w:bottom w:val="single" w:sz="4" w:space="0" w:color="auto"/>
                    <w:right w:val="single" w:sz="4" w:space="0" w:color="auto"/>
                  </w:tcBorders>
                  <w:shd w:val="clear" w:color="auto" w:fill="auto"/>
                  <w:noWrap/>
                  <w:vAlign w:val="bottom"/>
                  <w:hideMark/>
                </w:tcPr>
                <w:p w14:paraId="3F258B7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(64,711,323.14)</w:t>
                  </w:r>
                </w:p>
              </w:tc>
            </w:tr>
            <w:tr w:rsidR="00CD73FD" w:rsidRPr="002233E5" w14:paraId="628E9D16"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DC24D1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3972" w:type="dxa"/>
                  <w:tcBorders>
                    <w:top w:val="nil"/>
                    <w:left w:val="nil"/>
                    <w:bottom w:val="single" w:sz="4" w:space="0" w:color="auto"/>
                    <w:right w:val="single" w:sz="4" w:space="0" w:color="auto"/>
                  </w:tcBorders>
                  <w:shd w:val="clear" w:color="auto" w:fill="auto"/>
                  <w:noWrap/>
                  <w:vAlign w:val="bottom"/>
                  <w:hideMark/>
                </w:tcPr>
                <w:p w14:paraId="72131EB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8CDAA5E"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42D34D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CENTRAL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255068B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(64,711,323.14)</w:t>
                  </w:r>
                </w:p>
              </w:tc>
            </w:tr>
            <w:tr w:rsidR="00CD73FD" w:rsidRPr="002233E5" w14:paraId="434FA4B6"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50D9DF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3972" w:type="dxa"/>
                  <w:tcBorders>
                    <w:top w:val="nil"/>
                    <w:left w:val="nil"/>
                    <w:bottom w:val="single" w:sz="4" w:space="0" w:color="auto"/>
                    <w:right w:val="single" w:sz="4" w:space="0" w:color="auto"/>
                  </w:tcBorders>
                  <w:shd w:val="clear" w:color="auto" w:fill="auto"/>
                  <w:noWrap/>
                  <w:vAlign w:val="bottom"/>
                  <w:hideMark/>
                </w:tcPr>
                <w:p w14:paraId="16728B1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(82,875,582.86)</w:t>
                  </w:r>
                </w:p>
              </w:tc>
            </w:tr>
            <w:tr w:rsidR="00CD73FD" w:rsidRPr="002233E5" w14:paraId="6E0DC03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16EB76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OOYE</w:t>
                  </w:r>
                </w:p>
              </w:tc>
              <w:tc>
                <w:tcPr>
                  <w:tcW w:w="3972" w:type="dxa"/>
                  <w:tcBorders>
                    <w:top w:val="nil"/>
                    <w:left w:val="nil"/>
                    <w:bottom w:val="single" w:sz="4" w:space="0" w:color="auto"/>
                    <w:right w:val="single" w:sz="4" w:space="0" w:color="auto"/>
                  </w:tcBorders>
                  <w:shd w:val="clear" w:color="auto" w:fill="auto"/>
                  <w:noWrap/>
                  <w:vAlign w:val="bottom"/>
                  <w:hideMark/>
                </w:tcPr>
                <w:p w14:paraId="6F7EC9B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32FCA47"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09390C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58265FA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(82,875,582.86)</w:t>
                  </w:r>
                </w:p>
              </w:tc>
            </w:tr>
            <w:tr w:rsidR="00CD73FD" w:rsidRPr="002233E5" w14:paraId="07660E7C" w14:textId="77777777" w:rsidTr="002108FD">
              <w:trPr>
                <w:trHeight w:val="6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B6FEC5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3972" w:type="dxa"/>
                  <w:tcBorders>
                    <w:top w:val="nil"/>
                    <w:left w:val="nil"/>
                    <w:bottom w:val="single" w:sz="4" w:space="0" w:color="auto"/>
                    <w:right w:val="single" w:sz="4" w:space="0" w:color="auto"/>
                  </w:tcBorders>
                  <w:shd w:val="clear" w:color="auto" w:fill="auto"/>
                  <w:noWrap/>
                  <w:vAlign w:val="bottom"/>
                  <w:hideMark/>
                </w:tcPr>
                <w:p w14:paraId="3FCBC58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(21,839,500.01)</w:t>
                  </w:r>
                </w:p>
              </w:tc>
            </w:tr>
            <w:tr w:rsidR="00CD73FD" w:rsidRPr="002233E5" w14:paraId="322D6427" w14:textId="77777777" w:rsidTr="002108FD">
              <w:trPr>
                <w:trHeight w:val="6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1466C3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3972" w:type="dxa"/>
                  <w:tcBorders>
                    <w:top w:val="nil"/>
                    <w:left w:val="nil"/>
                    <w:bottom w:val="single" w:sz="4" w:space="0" w:color="auto"/>
                    <w:right w:val="single" w:sz="4" w:space="0" w:color="auto"/>
                  </w:tcBorders>
                  <w:shd w:val="clear" w:color="auto" w:fill="auto"/>
                  <w:noWrap/>
                  <w:vAlign w:val="bottom"/>
                  <w:hideMark/>
                </w:tcPr>
                <w:p w14:paraId="35B314B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(61,206,741.22)</w:t>
                  </w:r>
                </w:p>
              </w:tc>
            </w:tr>
            <w:tr w:rsidR="00CD73FD" w:rsidRPr="002233E5" w14:paraId="72660323"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267F93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3972" w:type="dxa"/>
                  <w:tcBorders>
                    <w:top w:val="nil"/>
                    <w:left w:val="nil"/>
                    <w:bottom w:val="single" w:sz="4" w:space="0" w:color="auto"/>
                    <w:right w:val="single" w:sz="4" w:space="0" w:color="auto"/>
                  </w:tcBorders>
                  <w:shd w:val="clear" w:color="auto" w:fill="auto"/>
                  <w:noWrap/>
                  <w:vAlign w:val="bottom"/>
                  <w:hideMark/>
                </w:tcPr>
                <w:p w14:paraId="39CFC28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7232BBB"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E9356F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3972" w:type="dxa"/>
                  <w:tcBorders>
                    <w:top w:val="nil"/>
                    <w:left w:val="nil"/>
                    <w:bottom w:val="single" w:sz="4" w:space="0" w:color="auto"/>
                    <w:right w:val="single" w:sz="4" w:space="0" w:color="auto"/>
                  </w:tcBorders>
                  <w:shd w:val="clear" w:color="auto" w:fill="auto"/>
                  <w:noWrap/>
                  <w:vAlign w:val="bottom"/>
                  <w:hideMark/>
                </w:tcPr>
                <w:p w14:paraId="057C285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BCD93C5" w14:textId="77777777" w:rsidTr="002108FD">
              <w:trPr>
                <w:trHeight w:val="6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B514DE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292717E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(61,206,741.22)</w:t>
                  </w:r>
                </w:p>
              </w:tc>
            </w:tr>
            <w:tr w:rsidR="00CD73FD" w:rsidRPr="002233E5" w14:paraId="23A1F3CB"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8AAE10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3972" w:type="dxa"/>
                  <w:tcBorders>
                    <w:top w:val="nil"/>
                    <w:left w:val="nil"/>
                    <w:bottom w:val="single" w:sz="4" w:space="0" w:color="auto"/>
                    <w:right w:val="single" w:sz="4" w:space="0" w:color="auto"/>
                  </w:tcBorders>
                  <w:shd w:val="clear" w:color="auto" w:fill="auto"/>
                  <w:noWrap/>
                  <w:vAlign w:val="bottom"/>
                  <w:hideMark/>
                </w:tcPr>
                <w:p w14:paraId="4E86C78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(53,957,236.90)</w:t>
                  </w:r>
                </w:p>
              </w:tc>
            </w:tr>
            <w:tr w:rsidR="00CD73FD" w:rsidRPr="002233E5" w14:paraId="28F51B47"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712737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3972" w:type="dxa"/>
                  <w:tcBorders>
                    <w:top w:val="nil"/>
                    <w:left w:val="nil"/>
                    <w:bottom w:val="single" w:sz="4" w:space="0" w:color="auto"/>
                    <w:right w:val="single" w:sz="4" w:space="0" w:color="auto"/>
                  </w:tcBorders>
                  <w:shd w:val="clear" w:color="auto" w:fill="auto"/>
                  <w:noWrap/>
                  <w:vAlign w:val="bottom"/>
                  <w:hideMark/>
                </w:tcPr>
                <w:p w14:paraId="39E5337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EE8B637"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E24369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3972" w:type="dxa"/>
                  <w:tcBorders>
                    <w:top w:val="nil"/>
                    <w:left w:val="nil"/>
                    <w:bottom w:val="single" w:sz="4" w:space="0" w:color="auto"/>
                    <w:right w:val="single" w:sz="4" w:space="0" w:color="auto"/>
                  </w:tcBorders>
                  <w:shd w:val="clear" w:color="auto" w:fill="auto"/>
                  <w:noWrap/>
                  <w:vAlign w:val="bottom"/>
                  <w:hideMark/>
                </w:tcPr>
                <w:p w14:paraId="2E4F9A8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(53,957,236.90)</w:t>
                  </w:r>
                </w:p>
              </w:tc>
            </w:tr>
            <w:tr w:rsidR="00CD73FD" w:rsidRPr="002233E5" w14:paraId="3FE9087D" w14:textId="77777777" w:rsidTr="002108FD">
              <w:trPr>
                <w:trHeight w:val="6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0A32F2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3972" w:type="dxa"/>
                  <w:tcBorders>
                    <w:top w:val="nil"/>
                    <w:left w:val="nil"/>
                    <w:bottom w:val="single" w:sz="4" w:space="0" w:color="auto"/>
                    <w:right w:val="single" w:sz="4" w:space="0" w:color="auto"/>
                  </w:tcBorders>
                  <w:shd w:val="clear" w:color="auto" w:fill="auto"/>
                  <w:noWrap/>
                  <w:vAlign w:val="bottom"/>
                  <w:hideMark/>
                </w:tcPr>
                <w:p w14:paraId="0F54B67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(45,330,628.18)</w:t>
                  </w:r>
                </w:p>
              </w:tc>
            </w:tr>
            <w:tr w:rsidR="00CD73FD" w:rsidRPr="002233E5" w14:paraId="2A63ABE6" w14:textId="77777777" w:rsidTr="002108FD">
              <w:trPr>
                <w:trHeight w:val="6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9F7822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3972" w:type="dxa"/>
                  <w:tcBorders>
                    <w:top w:val="nil"/>
                    <w:left w:val="nil"/>
                    <w:bottom w:val="single" w:sz="4" w:space="0" w:color="auto"/>
                    <w:right w:val="single" w:sz="4" w:space="0" w:color="auto"/>
                  </w:tcBorders>
                  <w:shd w:val="clear" w:color="auto" w:fill="auto"/>
                  <w:noWrap/>
                  <w:vAlign w:val="bottom"/>
                  <w:hideMark/>
                </w:tcPr>
                <w:p w14:paraId="5749197D" w14:textId="77777777" w:rsidR="00CD73FD" w:rsidRPr="002233E5" w:rsidRDefault="00CD73FD" w:rsidP="002108FD">
                  <w:pPr>
                    <w:spacing w:after="0" w:line="240" w:lineRule="auto"/>
                    <w:jc w:val="right"/>
                    <w:rPr>
                      <w:rFonts w:ascii="Calibri" w:eastAsia="Times New Roman" w:hAnsi="Calibri" w:cs="Calibri"/>
                      <w:bCs/>
                      <w:color w:val="000000"/>
                    </w:rPr>
                  </w:pPr>
                </w:p>
              </w:tc>
            </w:tr>
            <w:tr w:rsidR="00CD73FD" w:rsidRPr="002233E5" w14:paraId="22707350"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CC6681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729392B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(45,330,628.18)</w:t>
                  </w:r>
                </w:p>
              </w:tc>
            </w:tr>
            <w:tr w:rsidR="00CD73FD" w:rsidRPr="002233E5" w14:paraId="2D77FFAD"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F048F3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3972" w:type="dxa"/>
                  <w:tcBorders>
                    <w:top w:val="nil"/>
                    <w:left w:val="nil"/>
                    <w:bottom w:val="single" w:sz="4" w:space="0" w:color="auto"/>
                    <w:right w:val="single" w:sz="4" w:space="0" w:color="auto"/>
                  </w:tcBorders>
                  <w:shd w:val="clear" w:color="auto" w:fill="auto"/>
                  <w:noWrap/>
                  <w:vAlign w:val="bottom"/>
                  <w:hideMark/>
                </w:tcPr>
                <w:p w14:paraId="7CF711E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(33,302,145.88)</w:t>
                  </w:r>
                </w:p>
              </w:tc>
            </w:tr>
            <w:tr w:rsidR="00CD73FD" w:rsidRPr="002233E5" w14:paraId="6294F816"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F98617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3972" w:type="dxa"/>
                  <w:tcBorders>
                    <w:top w:val="nil"/>
                    <w:left w:val="nil"/>
                    <w:bottom w:val="single" w:sz="4" w:space="0" w:color="auto"/>
                    <w:right w:val="single" w:sz="4" w:space="0" w:color="auto"/>
                  </w:tcBorders>
                  <w:shd w:val="clear" w:color="auto" w:fill="auto"/>
                  <w:noWrap/>
                  <w:vAlign w:val="bottom"/>
                  <w:hideMark/>
                </w:tcPr>
                <w:p w14:paraId="43DF24D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4C24D3D" w14:textId="77777777" w:rsidTr="002108FD">
              <w:trPr>
                <w:trHeight w:val="6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7FE55B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3972" w:type="dxa"/>
                  <w:tcBorders>
                    <w:top w:val="nil"/>
                    <w:left w:val="nil"/>
                    <w:bottom w:val="single" w:sz="4" w:space="0" w:color="auto"/>
                    <w:right w:val="single" w:sz="4" w:space="0" w:color="auto"/>
                  </w:tcBorders>
                  <w:shd w:val="clear" w:color="auto" w:fill="auto"/>
                  <w:noWrap/>
                  <w:vAlign w:val="bottom"/>
                  <w:hideMark/>
                </w:tcPr>
                <w:p w14:paraId="432BDCC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C56FE5A" w14:textId="77777777" w:rsidTr="002108FD">
              <w:trPr>
                <w:trHeight w:val="51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D19C97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5151DB4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(33,302,145.88)</w:t>
                  </w:r>
                </w:p>
              </w:tc>
            </w:tr>
            <w:tr w:rsidR="00CD73FD" w:rsidRPr="002233E5" w14:paraId="1EEAB8E4"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068935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3972" w:type="dxa"/>
                  <w:tcBorders>
                    <w:top w:val="nil"/>
                    <w:left w:val="nil"/>
                    <w:bottom w:val="single" w:sz="4" w:space="0" w:color="auto"/>
                    <w:right w:val="single" w:sz="4" w:space="0" w:color="auto"/>
                  </w:tcBorders>
                  <w:shd w:val="clear" w:color="auto" w:fill="auto"/>
                  <w:noWrap/>
                  <w:vAlign w:val="bottom"/>
                  <w:hideMark/>
                </w:tcPr>
                <w:p w14:paraId="06E8755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(20,000,000.00)</w:t>
                  </w:r>
                </w:p>
              </w:tc>
            </w:tr>
            <w:tr w:rsidR="00CD73FD" w:rsidRPr="002233E5" w14:paraId="36255658"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DC3C95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3972" w:type="dxa"/>
                  <w:tcBorders>
                    <w:top w:val="nil"/>
                    <w:left w:val="nil"/>
                    <w:bottom w:val="single" w:sz="4" w:space="0" w:color="auto"/>
                    <w:right w:val="single" w:sz="4" w:space="0" w:color="auto"/>
                  </w:tcBorders>
                  <w:shd w:val="clear" w:color="auto" w:fill="auto"/>
                  <w:noWrap/>
                  <w:vAlign w:val="bottom"/>
                  <w:hideMark/>
                </w:tcPr>
                <w:p w14:paraId="4B0FBF2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01E7657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16E4EA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0FCB361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(20,000,000.00)</w:t>
                  </w:r>
                </w:p>
              </w:tc>
            </w:tr>
            <w:tr w:rsidR="00CD73FD" w:rsidRPr="002233E5" w14:paraId="573C5321"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52BDD1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3972" w:type="dxa"/>
                  <w:tcBorders>
                    <w:top w:val="nil"/>
                    <w:left w:val="nil"/>
                    <w:bottom w:val="single" w:sz="4" w:space="0" w:color="auto"/>
                    <w:right w:val="single" w:sz="4" w:space="0" w:color="auto"/>
                  </w:tcBorders>
                  <w:shd w:val="clear" w:color="auto" w:fill="auto"/>
                  <w:noWrap/>
                  <w:vAlign w:val="bottom"/>
                  <w:hideMark/>
                </w:tcPr>
                <w:p w14:paraId="1ECDC64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(48,673,302.69)</w:t>
                  </w:r>
                </w:p>
              </w:tc>
            </w:tr>
            <w:tr w:rsidR="00CD73FD" w:rsidRPr="002233E5" w14:paraId="567D737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04E01D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3972" w:type="dxa"/>
                  <w:tcBorders>
                    <w:top w:val="nil"/>
                    <w:left w:val="nil"/>
                    <w:bottom w:val="single" w:sz="4" w:space="0" w:color="auto"/>
                    <w:right w:val="single" w:sz="4" w:space="0" w:color="auto"/>
                  </w:tcBorders>
                  <w:shd w:val="clear" w:color="auto" w:fill="auto"/>
                  <w:noWrap/>
                  <w:vAlign w:val="bottom"/>
                  <w:hideMark/>
                </w:tcPr>
                <w:p w14:paraId="0BA866D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19,250,000.00</w:t>
                  </w:r>
                </w:p>
              </w:tc>
            </w:tr>
            <w:tr w:rsidR="00CD73FD" w:rsidRPr="002233E5" w14:paraId="13D5B890"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5C3424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4ED31B9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(29,423,302.69)</w:t>
                  </w:r>
                </w:p>
              </w:tc>
            </w:tr>
            <w:tr w:rsidR="00CD73FD" w:rsidRPr="002233E5" w14:paraId="443AE351"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9161DD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3972" w:type="dxa"/>
                  <w:tcBorders>
                    <w:top w:val="nil"/>
                    <w:left w:val="nil"/>
                    <w:bottom w:val="single" w:sz="4" w:space="0" w:color="auto"/>
                    <w:right w:val="single" w:sz="4" w:space="0" w:color="auto"/>
                  </w:tcBorders>
                  <w:shd w:val="clear" w:color="auto" w:fill="auto"/>
                  <w:noWrap/>
                  <w:vAlign w:val="bottom"/>
                  <w:hideMark/>
                </w:tcPr>
                <w:p w14:paraId="30839D6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(56,988,566.90)</w:t>
                  </w:r>
                </w:p>
              </w:tc>
            </w:tr>
            <w:tr w:rsidR="00CD73FD" w:rsidRPr="002233E5" w14:paraId="1118EF73"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22F854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3972" w:type="dxa"/>
                  <w:tcBorders>
                    <w:top w:val="nil"/>
                    <w:left w:val="nil"/>
                    <w:bottom w:val="single" w:sz="4" w:space="0" w:color="auto"/>
                    <w:right w:val="single" w:sz="4" w:space="0" w:color="auto"/>
                  </w:tcBorders>
                  <w:shd w:val="clear" w:color="auto" w:fill="auto"/>
                  <w:noWrap/>
                  <w:vAlign w:val="bottom"/>
                  <w:hideMark/>
                </w:tcPr>
                <w:p w14:paraId="1418A90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5991DBB8" w14:textId="77777777" w:rsidTr="002108FD">
              <w:trPr>
                <w:trHeight w:val="6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4A6BEF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0BF88EF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(56,988,566.90)</w:t>
                  </w:r>
                </w:p>
              </w:tc>
            </w:tr>
            <w:tr w:rsidR="00CD73FD" w:rsidRPr="002233E5" w14:paraId="3A00074C"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BA705F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3972" w:type="dxa"/>
                  <w:tcBorders>
                    <w:top w:val="nil"/>
                    <w:left w:val="nil"/>
                    <w:bottom w:val="single" w:sz="4" w:space="0" w:color="auto"/>
                    <w:right w:val="single" w:sz="4" w:space="0" w:color="auto"/>
                  </w:tcBorders>
                  <w:shd w:val="clear" w:color="auto" w:fill="auto"/>
                  <w:noWrap/>
                  <w:vAlign w:val="bottom"/>
                  <w:hideMark/>
                </w:tcPr>
                <w:p w14:paraId="619C088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(46,508,555.14)</w:t>
                  </w:r>
                </w:p>
              </w:tc>
            </w:tr>
            <w:tr w:rsidR="00CD73FD" w:rsidRPr="002233E5" w14:paraId="46734833" w14:textId="77777777" w:rsidTr="002108FD">
              <w:trPr>
                <w:trHeight w:val="78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E24C9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3972" w:type="dxa"/>
                  <w:tcBorders>
                    <w:top w:val="nil"/>
                    <w:left w:val="nil"/>
                    <w:bottom w:val="single" w:sz="4" w:space="0" w:color="auto"/>
                    <w:right w:val="single" w:sz="4" w:space="0" w:color="auto"/>
                  </w:tcBorders>
                  <w:shd w:val="clear" w:color="auto" w:fill="auto"/>
                  <w:noWrap/>
                  <w:vAlign w:val="bottom"/>
                  <w:hideMark/>
                </w:tcPr>
                <w:p w14:paraId="545E731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0F8AFCA" w14:textId="77777777" w:rsidTr="002108FD">
              <w:trPr>
                <w:trHeight w:val="36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FA5A1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20315E3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(46,508,555.14)</w:t>
                  </w:r>
                </w:p>
              </w:tc>
            </w:tr>
            <w:tr w:rsidR="00CD73FD" w:rsidRPr="002233E5" w14:paraId="4FD10542"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F7C8E4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3972" w:type="dxa"/>
                  <w:tcBorders>
                    <w:top w:val="nil"/>
                    <w:left w:val="nil"/>
                    <w:bottom w:val="single" w:sz="4" w:space="0" w:color="auto"/>
                    <w:right w:val="single" w:sz="4" w:space="0" w:color="auto"/>
                  </w:tcBorders>
                  <w:shd w:val="clear" w:color="auto" w:fill="auto"/>
                  <w:noWrap/>
                  <w:vAlign w:val="bottom"/>
                  <w:hideMark/>
                </w:tcPr>
                <w:p w14:paraId="686A447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(61,039,702.26)</w:t>
                  </w:r>
                </w:p>
              </w:tc>
            </w:tr>
            <w:tr w:rsidR="00CD73FD" w:rsidRPr="002233E5" w14:paraId="5947FD16"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0C39D2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IREWOLE NORTH EAST LCDA</w:t>
                  </w:r>
                </w:p>
              </w:tc>
              <w:tc>
                <w:tcPr>
                  <w:tcW w:w="3972" w:type="dxa"/>
                  <w:tcBorders>
                    <w:top w:val="nil"/>
                    <w:left w:val="nil"/>
                    <w:bottom w:val="single" w:sz="4" w:space="0" w:color="auto"/>
                    <w:right w:val="single" w:sz="4" w:space="0" w:color="auto"/>
                  </w:tcBorders>
                  <w:shd w:val="clear" w:color="auto" w:fill="auto"/>
                  <w:noWrap/>
                  <w:vAlign w:val="bottom"/>
                  <w:hideMark/>
                </w:tcPr>
                <w:p w14:paraId="0B6FC0E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6A2939F"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9C5246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5B12ADC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(61,039,702.26)</w:t>
                  </w:r>
                </w:p>
              </w:tc>
            </w:tr>
            <w:tr w:rsidR="00CD73FD" w:rsidRPr="002233E5" w14:paraId="2C806141"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606282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w:t>
                  </w:r>
                </w:p>
              </w:tc>
              <w:tc>
                <w:tcPr>
                  <w:tcW w:w="3972" w:type="dxa"/>
                  <w:tcBorders>
                    <w:top w:val="nil"/>
                    <w:left w:val="nil"/>
                    <w:bottom w:val="single" w:sz="4" w:space="0" w:color="auto"/>
                    <w:right w:val="single" w:sz="4" w:space="0" w:color="auto"/>
                  </w:tcBorders>
                  <w:shd w:val="clear" w:color="auto" w:fill="auto"/>
                  <w:noWrap/>
                  <w:vAlign w:val="bottom"/>
                  <w:hideMark/>
                </w:tcPr>
                <w:p w14:paraId="453F67D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(54,861,460.18)</w:t>
                  </w:r>
                </w:p>
              </w:tc>
            </w:tr>
            <w:tr w:rsidR="00CD73FD" w:rsidRPr="002233E5" w14:paraId="630C5627"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41FB78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3972" w:type="dxa"/>
                  <w:tcBorders>
                    <w:top w:val="nil"/>
                    <w:left w:val="nil"/>
                    <w:bottom w:val="single" w:sz="4" w:space="0" w:color="auto"/>
                    <w:right w:val="single" w:sz="4" w:space="0" w:color="auto"/>
                  </w:tcBorders>
                  <w:shd w:val="clear" w:color="auto" w:fill="auto"/>
                  <w:noWrap/>
                  <w:vAlign w:val="bottom"/>
                  <w:hideMark/>
                </w:tcPr>
                <w:p w14:paraId="5FD0A9B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(6,000,000.00)</w:t>
                  </w:r>
                </w:p>
              </w:tc>
            </w:tr>
            <w:tr w:rsidR="00CD73FD" w:rsidRPr="002233E5" w14:paraId="4F7FF29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B52139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46C6B0F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(60,861,460.18)</w:t>
                  </w:r>
                </w:p>
              </w:tc>
            </w:tr>
            <w:tr w:rsidR="00CD73FD" w:rsidRPr="002233E5" w14:paraId="60DF13B1"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A8A2BD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3972" w:type="dxa"/>
                  <w:tcBorders>
                    <w:top w:val="nil"/>
                    <w:left w:val="nil"/>
                    <w:bottom w:val="single" w:sz="4" w:space="0" w:color="auto"/>
                    <w:right w:val="single" w:sz="4" w:space="0" w:color="auto"/>
                  </w:tcBorders>
                  <w:shd w:val="clear" w:color="auto" w:fill="auto"/>
                  <w:noWrap/>
                  <w:vAlign w:val="bottom"/>
                  <w:hideMark/>
                </w:tcPr>
                <w:p w14:paraId="21C0147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(89,943,796.66)</w:t>
                  </w:r>
                </w:p>
              </w:tc>
            </w:tr>
            <w:tr w:rsidR="00CD73FD" w:rsidRPr="002233E5" w14:paraId="7085D801"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903590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3972" w:type="dxa"/>
                  <w:tcBorders>
                    <w:top w:val="nil"/>
                    <w:left w:val="nil"/>
                    <w:bottom w:val="single" w:sz="4" w:space="0" w:color="auto"/>
                    <w:right w:val="single" w:sz="4" w:space="0" w:color="auto"/>
                  </w:tcBorders>
                  <w:shd w:val="clear" w:color="auto" w:fill="auto"/>
                  <w:noWrap/>
                  <w:vAlign w:val="bottom"/>
                  <w:hideMark/>
                </w:tcPr>
                <w:p w14:paraId="407C02D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39697D9"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9BC9FC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3972" w:type="dxa"/>
                  <w:tcBorders>
                    <w:top w:val="nil"/>
                    <w:left w:val="nil"/>
                    <w:bottom w:val="single" w:sz="4" w:space="0" w:color="auto"/>
                    <w:right w:val="single" w:sz="4" w:space="0" w:color="auto"/>
                  </w:tcBorders>
                  <w:shd w:val="clear" w:color="auto" w:fill="auto"/>
                  <w:noWrap/>
                  <w:vAlign w:val="bottom"/>
                  <w:hideMark/>
                </w:tcPr>
                <w:p w14:paraId="3449F05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A00431E"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34C099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6717E02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(89,943,796.66)</w:t>
                  </w:r>
                </w:p>
              </w:tc>
            </w:tr>
            <w:tr w:rsidR="00CD73FD" w:rsidRPr="002233E5" w14:paraId="03BBDF4F"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71B99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3972" w:type="dxa"/>
                  <w:tcBorders>
                    <w:top w:val="nil"/>
                    <w:left w:val="nil"/>
                    <w:bottom w:val="single" w:sz="4" w:space="0" w:color="auto"/>
                    <w:right w:val="single" w:sz="4" w:space="0" w:color="auto"/>
                  </w:tcBorders>
                  <w:shd w:val="clear" w:color="auto" w:fill="auto"/>
                  <w:noWrap/>
                  <w:vAlign w:val="bottom"/>
                  <w:hideMark/>
                </w:tcPr>
                <w:p w14:paraId="18E77D3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(55,873,090.98)</w:t>
                  </w:r>
                </w:p>
              </w:tc>
            </w:tr>
            <w:tr w:rsidR="00CD73FD" w:rsidRPr="002233E5" w14:paraId="2977DF64"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97286E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3972" w:type="dxa"/>
                  <w:tcBorders>
                    <w:top w:val="nil"/>
                    <w:left w:val="nil"/>
                    <w:bottom w:val="single" w:sz="4" w:space="0" w:color="auto"/>
                    <w:right w:val="single" w:sz="4" w:space="0" w:color="auto"/>
                  </w:tcBorders>
                  <w:shd w:val="clear" w:color="auto" w:fill="auto"/>
                  <w:noWrap/>
                  <w:vAlign w:val="bottom"/>
                  <w:hideMark/>
                </w:tcPr>
                <w:p w14:paraId="19AD53E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6C1DBF99"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6C1D47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0500007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(55,873,090.98)</w:t>
                  </w:r>
                </w:p>
              </w:tc>
            </w:tr>
            <w:tr w:rsidR="00CD73FD" w:rsidRPr="002233E5" w14:paraId="62AF2EA6"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C4C348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3972" w:type="dxa"/>
                  <w:tcBorders>
                    <w:top w:val="nil"/>
                    <w:left w:val="nil"/>
                    <w:bottom w:val="single" w:sz="4" w:space="0" w:color="auto"/>
                    <w:right w:val="single" w:sz="4" w:space="0" w:color="auto"/>
                  </w:tcBorders>
                  <w:shd w:val="clear" w:color="auto" w:fill="auto"/>
                  <w:noWrap/>
                  <w:vAlign w:val="bottom"/>
                  <w:hideMark/>
                </w:tcPr>
                <w:p w14:paraId="2288519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(39,802,893.46)</w:t>
                  </w:r>
                </w:p>
              </w:tc>
            </w:tr>
            <w:tr w:rsidR="00CD73FD" w:rsidRPr="002233E5" w14:paraId="6B9D8218"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59D8ED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3972" w:type="dxa"/>
                  <w:tcBorders>
                    <w:top w:val="nil"/>
                    <w:left w:val="nil"/>
                    <w:bottom w:val="single" w:sz="4" w:space="0" w:color="auto"/>
                    <w:right w:val="single" w:sz="4" w:space="0" w:color="auto"/>
                  </w:tcBorders>
                  <w:shd w:val="clear" w:color="auto" w:fill="auto"/>
                  <w:noWrap/>
                  <w:vAlign w:val="bottom"/>
                  <w:hideMark/>
                </w:tcPr>
                <w:p w14:paraId="387E981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706ADAA3"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494C77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3972" w:type="dxa"/>
                  <w:tcBorders>
                    <w:top w:val="nil"/>
                    <w:left w:val="nil"/>
                    <w:bottom w:val="single" w:sz="4" w:space="0" w:color="auto"/>
                    <w:right w:val="single" w:sz="4" w:space="0" w:color="auto"/>
                  </w:tcBorders>
                  <w:shd w:val="clear" w:color="auto" w:fill="auto"/>
                  <w:noWrap/>
                  <w:vAlign w:val="bottom"/>
                  <w:hideMark/>
                </w:tcPr>
                <w:p w14:paraId="2AB4AD5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6971B6A"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E529EF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52A95E6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(39,802,893.46)</w:t>
                  </w:r>
                </w:p>
              </w:tc>
            </w:tr>
            <w:tr w:rsidR="00CD73FD" w:rsidRPr="002233E5" w14:paraId="66E164FE"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E03795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3972" w:type="dxa"/>
                  <w:tcBorders>
                    <w:top w:val="nil"/>
                    <w:left w:val="nil"/>
                    <w:bottom w:val="single" w:sz="4" w:space="0" w:color="auto"/>
                    <w:right w:val="single" w:sz="4" w:space="0" w:color="auto"/>
                  </w:tcBorders>
                  <w:shd w:val="clear" w:color="auto" w:fill="auto"/>
                  <w:noWrap/>
                  <w:vAlign w:val="bottom"/>
                  <w:hideMark/>
                </w:tcPr>
                <w:p w14:paraId="5653C60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(50,329,811.06)</w:t>
                  </w:r>
                </w:p>
              </w:tc>
            </w:tr>
            <w:tr w:rsidR="00CD73FD" w:rsidRPr="002233E5" w14:paraId="009898EF"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FEC4BA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3972" w:type="dxa"/>
                  <w:tcBorders>
                    <w:top w:val="nil"/>
                    <w:left w:val="nil"/>
                    <w:bottom w:val="single" w:sz="4" w:space="0" w:color="auto"/>
                    <w:right w:val="single" w:sz="4" w:space="0" w:color="auto"/>
                  </w:tcBorders>
                  <w:shd w:val="clear" w:color="auto" w:fill="auto"/>
                  <w:noWrap/>
                  <w:vAlign w:val="bottom"/>
                  <w:hideMark/>
                </w:tcPr>
                <w:p w14:paraId="571FF8C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0FE6BBC"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92FAEB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354F5F0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(50,329,811.06)</w:t>
                  </w:r>
                </w:p>
              </w:tc>
            </w:tr>
            <w:tr w:rsidR="00CD73FD" w:rsidRPr="002233E5" w14:paraId="751315BA"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B77E85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3972" w:type="dxa"/>
                  <w:tcBorders>
                    <w:top w:val="nil"/>
                    <w:left w:val="nil"/>
                    <w:bottom w:val="single" w:sz="4" w:space="0" w:color="auto"/>
                    <w:right w:val="single" w:sz="4" w:space="0" w:color="auto"/>
                  </w:tcBorders>
                  <w:shd w:val="clear" w:color="auto" w:fill="auto"/>
                  <w:noWrap/>
                  <w:vAlign w:val="bottom"/>
                  <w:hideMark/>
                </w:tcPr>
                <w:p w14:paraId="4219DBD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(54,969,726.26)</w:t>
                  </w:r>
                </w:p>
              </w:tc>
            </w:tr>
            <w:tr w:rsidR="00CD73FD" w:rsidRPr="002233E5" w14:paraId="04E457AA" w14:textId="77777777" w:rsidTr="002108FD">
              <w:trPr>
                <w:trHeight w:val="585"/>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83565D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3972" w:type="dxa"/>
                  <w:tcBorders>
                    <w:top w:val="nil"/>
                    <w:left w:val="nil"/>
                    <w:bottom w:val="single" w:sz="4" w:space="0" w:color="auto"/>
                    <w:right w:val="single" w:sz="4" w:space="0" w:color="auto"/>
                  </w:tcBorders>
                  <w:shd w:val="clear" w:color="auto" w:fill="auto"/>
                  <w:noWrap/>
                  <w:vAlign w:val="bottom"/>
                  <w:hideMark/>
                </w:tcPr>
                <w:p w14:paraId="33920C0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9EE111A"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703D68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3972" w:type="dxa"/>
                  <w:tcBorders>
                    <w:top w:val="nil"/>
                    <w:left w:val="nil"/>
                    <w:bottom w:val="single" w:sz="4" w:space="0" w:color="auto"/>
                    <w:right w:val="single" w:sz="4" w:space="0" w:color="auto"/>
                  </w:tcBorders>
                  <w:shd w:val="clear" w:color="auto" w:fill="auto"/>
                  <w:noWrap/>
                  <w:vAlign w:val="bottom"/>
                  <w:hideMark/>
                </w:tcPr>
                <w:p w14:paraId="794A7EC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3BFC4FD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D12DB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577B9B2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(54,969,726.26)</w:t>
                  </w:r>
                </w:p>
              </w:tc>
            </w:tr>
            <w:tr w:rsidR="00CD73FD" w:rsidRPr="002233E5" w14:paraId="5D2265F3"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98F735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3972" w:type="dxa"/>
                  <w:tcBorders>
                    <w:top w:val="nil"/>
                    <w:left w:val="nil"/>
                    <w:bottom w:val="single" w:sz="4" w:space="0" w:color="auto"/>
                    <w:right w:val="single" w:sz="4" w:space="0" w:color="auto"/>
                  </w:tcBorders>
                  <w:shd w:val="clear" w:color="auto" w:fill="auto"/>
                  <w:noWrap/>
                  <w:vAlign w:val="bottom"/>
                  <w:hideMark/>
                </w:tcPr>
                <w:p w14:paraId="6F48F66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(66,598,909.62)</w:t>
                  </w:r>
                </w:p>
              </w:tc>
            </w:tr>
            <w:tr w:rsidR="00CD73FD" w:rsidRPr="002233E5" w14:paraId="2F9063EE"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BADF78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3972" w:type="dxa"/>
                  <w:tcBorders>
                    <w:top w:val="nil"/>
                    <w:left w:val="nil"/>
                    <w:bottom w:val="single" w:sz="4" w:space="0" w:color="auto"/>
                    <w:right w:val="single" w:sz="4" w:space="0" w:color="auto"/>
                  </w:tcBorders>
                  <w:shd w:val="clear" w:color="auto" w:fill="auto"/>
                  <w:noWrap/>
                  <w:vAlign w:val="bottom"/>
                  <w:hideMark/>
                </w:tcPr>
                <w:p w14:paraId="2BFD4D6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(2,247,000.00)</w:t>
                  </w:r>
                </w:p>
              </w:tc>
            </w:tr>
            <w:tr w:rsidR="00CD73FD" w:rsidRPr="002233E5" w14:paraId="329646C9"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1567BA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7DD369F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(68,845,909.62)</w:t>
                  </w:r>
                </w:p>
              </w:tc>
            </w:tr>
            <w:tr w:rsidR="00CD73FD" w:rsidRPr="002233E5" w14:paraId="4EDAC99A"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A265D4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3972" w:type="dxa"/>
                  <w:tcBorders>
                    <w:top w:val="nil"/>
                    <w:left w:val="nil"/>
                    <w:bottom w:val="single" w:sz="4" w:space="0" w:color="auto"/>
                    <w:right w:val="single" w:sz="4" w:space="0" w:color="auto"/>
                  </w:tcBorders>
                  <w:shd w:val="clear" w:color="auto" w:fill="auto"/>
                  <w:noWrap/>
                  <w:vAlign w:val="bottom"/>
                  <w:hideMark/>
                </w:tcPr>
                <w:p w14:paraId="3CD4E82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(34,167,844.16)</w:t>
                  </w:r>
                </w:p>
              </w:tc>
            </w:tr>
            <w:tr w:rsidR="00CD73FD" w:rsidRPr="002233E5" w14:paraId="48D94AA7"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A7503F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3972" w:type="dxa"/>
                  <w:tcBorders>
                    <w:top w:val="nil"/>
                    <w:left w:val="nil"/>
                    <w:bottom w:val="single" w:sz="4" w:space="0" w:color="auto"/>
                    <w:right w:val="single" w:sz="4" w:space="0" w:color="auto"/>
                  </w:tcBorders>
                  <w:shd w:val="clear" w:color="auto" w:fill="auto"/>
                  <w:noWrap/>
                  <w:vAlign w:val="bottom"/>
                  <w:hideMark/>
                </w:tcPr>
                <w:p w14:paraId="36251D1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2F042EAA"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311BFF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6AFE0B4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(34,167,844.16)</w:t>
                  </w:r>
                </w:p>
              </w:tc>
            </w:tr>
            <w:tr w:rsidR="00CD73FD" w:rsidRPr="002233E5" w14:paraId="56B2066D"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4E7EF15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3972" w:type="dxa"/>
                  <w:tcBorders>
                    <w:top w:val="nil"/>
                    <w:left w:val="nil"/>
                    <w:bottom w:val="single" w:sz="4" w:space="0" w:color="auto"/>
                    <w:right w:val="single" w:sz="4" w:space="0" w:color="auto"/>
                  </w:tcBorders>
                  <w:shd w:val="clear" w:color="auto" w:fill="auto"/>
                  <w:noWrap/>
                  <w:vAlign w:val="bottom"/>
                  <w:hideMark/>
                </w:tcPr>
                <w:p w14:paraId="76FCAE2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(86,558,842.50)</w:t>
                  </w:r>
                </w:p>
              </w:tc>
            </w:tr>
            <w:tr w:rsidR="00CD73FD" w:rsidRPr="002233E5" w14:paraId="7FDBEFD9"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6AD71F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3972" w:type="dxa"/>
                  <w:tcBorders>
                    <w:top w:val="nil"/>
                    <w:left w:val="nil"/>
                    <w:bottom w:val="single" w:sz="4" w:space="0" w:color="auto"/>
                    <w:right w:val="single" w:sz="4" w:space="0" w:color="auto"/>
                  </w:tcBorders>
                  <w:shd w:val="clear" w:color="auto" w:fill="auto"/>
                  <w:noWrap/>
                  <w:vAlign w:val="bottom"/>
                  <w:hideMark/>
                </w:tcPr>
                <w:p w14:paraId="46F9FFE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4C1311CC"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38D665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3972" w:type="dxa"/>
                  <w:tcBorders>
                    <w:top w:val="nil"/>
                    <w:left w:val="nil"/>
                    <w:bottom w:val="single" w:sz="4" w:space="0" w:color="auto"/>
                    <w:right w:val="single" w:sz="4" w:space="0" w:color="auto"/>
                  </w:tcBorders>
                  <w:shd w:val="clear" w:color="auto" w:fill="auto"/>
                  <w:noWrap/>
                  <w:vAlign w:val="bottom"/>
                  <w:hideMark/>
                </w:tcPr>
                <w:p w14:paraId="529C2A6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w:t>
                  </w:r>
                </w:p>
              </w:tc>
            </w:tr>
            <w:tr w:rsidR="00CD73FD" w:rsidRPr="002233E5" w14:paraId="1488AB35"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29EA6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3972" w:type="dxa"/>
                  <w:tcBorders>
                    <w:top w:val="nil"/>
                    <w:left w:val="nil"/>
                    <w:bottom w:val="single" w:sz="4" w:space="0" w:color="auto"/>
                    <w:right w:val="single" w:sz="4" w:space="0" w:color="auto"/>
                  </w:tcBorders>
                  <w:shd w:val="clear" w:color="auto" w:fill="auto"/>
                  <w:noWrap/>
                  <w:vAlign w:val="bottom"/>
                  <w:hideMark/>
                </w:tcPr>
                <w:p w14:paraId="6B5E1CE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(86,558,842.50)</w:t>
                  </w:r>
                </w:p>
              </w:tc>
            </w:tr>
            <w:tr w:rsidR="00CD73FD" w:rsidRPr="002233E5" w14:paraId="000CF136" w14:textId="77777777" w:rsidTr="002108FD">
              <w:trPr>
                <w:trHeight w:val="300"/>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A1CD48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3972" w:type="dxa"/>
                  <w:tcBorders>
                    <w:top w:val="nil"/>
                    <w:left w:val="nil"/>
                    <w:bottom w:val="single" w:sz="4" w:space="0" w:color="auto"/>
                    <w:right w:val="single" w:sz="4" w:space="0" w:color="auto"/>
                  </w:tcBorders>
                  <w:shd w:val="clear" w:color="auto" w:fill="auto"/>
                  <w:noWrap/>
                  <w:vAlign w:val="bottom"/>
                  <w:hideMark/>
                </w:tcPr>
                <w:p w14:paraId="1F1191A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(1,705,539,926.64)</w:t>
                  </w:r>
                </w:p>
              </w:tc>
            </w:tr>
          </w:tbl>
          <w:p w14:paraId="0B8E53AD" w14:textId="77777777" w:rsidR="00CD73FD" w:rsidRPr="002233E5" w:rsidRDefault="00CD73FD" w:rsidP="002108FD">
            <w:pPr>
              <w:spacing w:after="0" w:line="276" w:lineRule="auto"/>
              <w:jc w:val="center"/>
              <w:rPr>
                <w:rFonts w:ascii="Cambria" w:hAnsi="Cambria"/>
                <w:bCs/>
              </w:rPr>
            </w:pPr>
          </w:p>
          <w:p w14:paraId="6E2CCA05" w14:textId="77777777" w:rsidR="00CD73FD" w:rsidRPr="002233E5" w:rsidRDefault="00CD73FD" w:rsidP="002108FD">
            <w:pPr>
              <w:spacing w:after="0" w:line="276" w:lineRule="auto"/>
              <w:jc w:val="center"/>
              <w:rPr>
                <w:rFonts w:ascii="Cambria" w:hAnsi="Cambria"/>
                <w:bCs/>
              </w:rPr>
            </w:pPr>
          </w:p>
          <w:p w14:paraId="474F15D3" w14:textId="77777777" w:rsidR="00CD73FD" w:rsidRPr="002233E5" w:rsidRDefault="00CD73FD" w:rsidP="002108FD">
            <w:pPr>
              <w:spacing w:after="0" w:line="276" w:lineRule="auto"/>
              <w:jc w:val="center"/>
              <w:rPr>
                <w:rFonts w:ascii="Cambria" w:hAnsi="Cambria"/>
                <w:bCs/>
              </w:rPr>
            </w:pPr>
          </w:p>
          <w:p w14:paraId="40051898" w14:textId="77777777" w:rsidR="00CD73FD" w:rsidRPr="002233E5" w:rsidRDefault="00CD73FD" w:rsidP="002108FD">
            <w:pPr>
              <w:spacing w:after="0" w:line="276" w:lineRule="auto"/>
              <w:jc w:val="center"/>
              <w:rPr>
                <w:rFonts w:ascii="Cambria" w:hAnsi="Cambria"/>
                <w:bCs/>
              </w:rPr>
            </w:pPr>
          </w:p>
          <w:p w14:paraId="1E8D4A00" w14:textId="77777777" w:rsidR="00CD73FD" w:rsidRPr="002233E5" w:rsidRDefault="00CD73FD" w:rsidP="002108FD">
            <w:pPr>
              <w:spacing w:after="0" w:line="276" w:lineRule="auto"/>
              <w:jc w:val="center"/>
              <w:rPr>
                <w:rFonts w:ascii="Cambria" w:hAnsi="Cambria"/>
                <w:bCs/>
              </w:rPr>
            </w:pPr>
          </w:p>
          <w:p w14:paraId="2D5CA01E" w14:textId="77777777" w:rsidR="00CD73FD" w:rsidRPr="002233E5" w:rsidRDefault="00CD73FD" w:rsidP="002108FD">
            <w:pPr>
              <w:spacing w:after="0" w:line="276" w:lineRule="auto"/>
              <w:jc w:val="center"/>
              <w:rPr>
                <w:rFonts w:ascii="Cambria" w:hAnsi="Cambria"/>
                <w:bCs/>
              </w:rPr>
            </w:pPr>
          </w:p>
          <w:p w14:paraId="557768A0" w14:textId="77777777" w:rsidR="00CD73FD" w:rsidRPr="002233E5" w:rsidRDefault="00CD73FD" w:rsidP="002108FD">
            <w:pPr>
              <w:spacing w:after="0" w:line="276" w:lineRule="auto"/>
              <w:jc w:val="center"/>
              <w:rPr>
                <w:rFonts w:ascii="Cambria" w:hAnsi="Cambria"/>
                <w:bCs/>
              </w:rPr>
            </w:pPr>
          </w:p>
          <w:p w14:paraId="60F5B823" w14:textId="77777777" w:rsidR="00CD73FD" w:rsidRPr="002233E5" w:rsidRDefault="00CD73FD" w:rsidP="002108FD">
            <w:pPr>
              <w:spacing w:after="0" w:line="276" w:lineRule="auto"/>
              <w:jc w:val="center"/>
              <w:rPr>
                <w:rFonts w:ascii="Cambria" w:hAnsi="Cambria"/>
                <w:bCs/>
              </w:rPr>
            </w:pPr>
            <w:r w:rsidRPr="002233E5">
              <w:rPr>
                <w:rFonts w:ascii="Cambria" w:hAnsi="Cambria"/>
                <w:bCs/>
              </w:rPr>
              <w:lastRenderedPageBreak/>
              <w:t>NOTE 92</w:t>
            </w:r>
          </w:p>
          <w:p w14:paraId="4DA5F3C6" w14:textId="77777777" w:rsidR="00CD73FD" w:rsidRPr="002233E5" w:rsidRDefault="00CD73FD" w:rsidP="002108FD">
            <w:pPr>
              <w:spacing w:after="0" w:line="276" w:lineRule="auto"/>
              <w:jc w:val="center"/>
              <w:rPr>
                <w:rFonts w:ascii="Cambria" w:hAnsi="Cambria"/>
                <w:bCs/>
              </w:rPr>
            </w:pPr>
            <w:r w:rsidRPr="002233E5">
              <w:rPr>
                <w:rFonts w:ascii="Cambria" w:hAnsi="Cambria"/>
                <w:bCs/>
              </w:rPr>
              <w:t>[CASH &amp; CASH EQUIVALENT]</w:t>
            </w:r>
          </w:p>
          <w:p w14:paraId="7285E3B2" w14:textId="77777777" w:rsidR="00CD73FD" w:rsidRPr="002233E5" w:rsidRDefault="00CD73FD" w:rsidP="002108FD">
            <w:pPr>
              <w:spacing w:after="0" w:line="276" w:lineRule="auto"/>
              <w:jc w:val="center"/>
              <w:rPr>
                <w:rFonts w:ascii="Cambria" w:hAnsi="Cambria"/>
                <w:bCs/>
                <w:sz w:val="32"/>
              </w:rPr>
            </w:pPr>
          </w:p>
          <w:tbl>
            <w:tblPr>
              <w:tblW w:w="5281" w:type="dxa"/>
              <w:jc w:val="center"/>
              <w:tblLayout w:type="fixed"/>
              <w:tblLook w:val="04A0" w:firstRow="1" w:lastRow="0" w:firstColumn="1" w:lastColumn="0" w:noHBand="0" w:noVBand="1"/>
            </w:tblPr>
            <w:tblGrid>
              <w:gridCol w:w="3570"/>
              <w:gridCol w:w="1711"/>
            </w:tblGrid>
            <w:tr w:rsidR="00CD73FD" w:rsidRPr="002233E5" w14:paraId="0E5B017F" w14:textId="77777777" w:rsidTr="002108FD">
              <w:trPr>
                <w:trHeight w:val="825"/>
                <w:jc w:val="center"/>
              </w:trPr>
              <w:tc>
                <w:tcPr>
                  <w:tcW w:w="35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7D0BA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w:t>
                  </w:r>
                </w:p>
              </w:tc>
              <w:tc>
                <w:tcPr>
                  <w:tcW w:w="1711" w:type="dxa"/>
                  <w:tcBorders>
                    <w:top w:val="single" w:sz="4" w:space="0" w:color="auto"/>
                    <w:left w:val="nil"/>
                    <w:bottom w:val="single" w:sz="4" w:space="0" w:color="auto"/>
                    <w:right w:val="single" w:sz="4" w:space="0" w:color="auto"/>
                  </w:tcBorders>
                  <w:shd w:val="clear" w:color="auto" w:fill="auto"/>
                  <w:vAlign w:val="bottom"/>
                  <w:hideMark/>
                </w:tcPr>
                <w:p w14:paraId="7935571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5,531,319.18</w:t>
                  </w:r>
                </w:p>
              </w:tc>
            </w:tr>
            <w:tr w:rsidR="00CD73FD" w:rsidRPr="002233E5" w14:paraId="6AF79A87"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54552D9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LCDA</w:t>
                  </w:r>
                </w:p>
              </w:tc>
              <w:tc>
                <w:tcPr>
                  <w:tcW w:w="1711" w:type="dxa"/>
                  <w:tcBorders>
                    <w:top w:val="nil"/>
                    <w:left w:val="nil"/>
                    <w:bottom w:val="single" w:sz="4" w:space="0" w:color="auto"/>
                    <w:right w:val="single" w:sz="4" w:space="0" w:color="auto"/>
                  </w:tcBorders>
                  <w:shd w:val="clear" w:color="auto" w:fill="auto"/>
                  <w:noWrap/>
                  <w:vAlign w:val="bottom"/>
                  <w:hideMark/>
                </w:tcPr>
                <w:p w14:paraId="62C2EC7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3,574,682.11</w:t>
                  </w:r>
                </w:p>
              </w:tc>
            </w:tr>
            <w:tr w:rsidR="00CD73FD" w:rsidRPr="002233E5" w14:paraId="35C63828"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37F0177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EAST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10C0213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9,106,001.29</w:t>
                  </w:r>
                </w:p>
              </w:tc>
            </w:tr>
            <w:tr w:rsidR="00CD73FD" w:rsidRPr="002233E5" w14:paraId="7B840E8D"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0652AD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w:t>
                  </w:r>
                </w:p>
              </w:tc>
              <w:tc>
                <w:tcPr>
                  <w:tcW w:w="1711" w:type="dxa"/>
                  <w:tcBorders>
                    <w:top w:val="nil"/>
                    <w:left w:val="nil"/>
                    <w:bottom w:val="single" w:sz="4" w:space="0" w:color="auto"/>
                    <w:right w:val="single" w:sz="4" w:space="0" w:color="auto"/>
                  </w:tcBorders>
                  <w:shd w:val="clear" w:color="auto" w:fill="auto"/>
                  <w:noWrap/>
                  <w:vAlign w:val="bottom"/>
                  <w:hideMark/>
                </w:tcPr>
                <w:p w14:paraId="1428C7C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5,497,411.43</w:t>
                  </w:r>
                </w:p>
              </w:tc>
            </w:tr>
            <w:tr w:rsidR="00CD73FD" w:rsidRPr="002233E5" w14:paraId="6C97E99E"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42F367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CENTRAL LCDA</w:t>
                  </w:r>
                </w:p>
              </w:tc>
              <w:tc>
                <w:tcPr>
                  <w:tcW w:w="1711" w:type="dxa"/>
                  <w:tcBorders>
                    <w:top w:val="nil"/>
                    <w:left w:val="nil"/>
                    <w:bottom w:val="single" w:sz="4" w:space="0" w:color="auto"/>
                    <w:right w:val="single" w:sz="4" w:space="0" w:color="auto"/>
                  </w:tcBorders>
                  <w:shd w:val="clear" w:color="auto" w:fill="auto"/>
                  <w:noWrap/>
                  <w:vAlign w:val="bottom"/>
                  <w:hideMark/>
                </w:tcPr>
                <w:p w14:paraId="7248C41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3,827,432.51</w:t>
                  </w:r>
                </w:p>
              </w:tc>
            </w:tr>
            <w:tr w:rsidR="00CD73FD" w:rsidRPr="002233E5" w14:paraId="4F7C4D85"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AEA3A0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ATAKUMOSA WEST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26C0DA1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9,324,843.94</w:t>
                  </w:r>
                </w:p>
              </w:tc>
            </w:tr>
            <w:tr w:rsidR="00CD73FD" w:rsidRPr="002233E5" w14:paraId="5F3AA3A1"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EB6CFF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w:t>
                  </w:r>
                </w:p>
              </w:tc>
              <w:tc>
                <w:tcPr>
                  <w:tcW w:w="1711" w:type="dxa"/>
                  <w:tcBorders>
                    <w:top w:val="nil"/>
                    <w:left w:val="nil"/>
                    <w:bottom w:val="single" w:sz="4" w:space="0" w:color="auto"/>
                    <w:right w:val="single" w:sz="4" w:space="0" w:color="auto"/>
                  </w:tcBorders>
                  <w:shd w:val="clear" w:color="auto" w:fill="auto"/>
                  <w:noWrap/>
                  <w:vAlign w:val="bottom"/>
                  <w:hideMark/>
                </w:tcPr>
                <w:p w14:paraId="7656139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3,040,107.84</w:t>
                  </w:r>
                </w:p>
              </w:tc>
            </w:tr>
            <w:tr w:rsidR="00CD73FD" w:rsidRPr="002233E5" w14:paraId="70F45066"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7A4499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SOUTH</w:t>
                  </w:r>
                </w:p>
              </w:tc>
              <w:tc>
                <w:tcPr>
                  <w:tcW w:w="1711" w:type="dxa"/>
                  <w:tcBorders>
                    <w:top w:val="nil"/>
                    <w:left w:val="nil"/>
                    <w:bottom w:val="single" w:sz="4" w:space="0" w:color="auto"/>
                    <w:right w:val="single" w:sz="4" w:space="0" w:color="auto"/>
                  </w:tcBorders>
                  <w:shd w:val="clear" w:color="auto" w:fill="auto"/>
                  <w:vAlign w:val="bottom"/>
                  <w:hideMark/>
                </w:tcPr>
                <w:p w14:paraId="24A88B4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1,351,013.84</w:t>
                  </w:r>
                </w:p>
              </w:tc>
            </w:tr>
            <w:tr w:rsidR="00CD73FD" w:rsidRPr="002233E5" w14:paraId="611BFD75"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7BD53E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AYEDAADE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6549F3D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4,391,121.68</w:t>
                  </w:r>
                </w:p>
              </w:tc>
            </w:tr>
            <w:tr w:rsidR="00CD73FD" w:rsidRPr="002233E5" w14:paraId="4DB380C0"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09D74B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w:t>
                  </w:r>
                </w:p>
              </w:tc>
              <w:tc>
                <w:tcPr>
                  <w:tcW w:w="1711" w:type="dxa"/>
                  <w:tcBorders>
                    <w:top w:val="nil"/>
                    <w:left w:val="nil"/>
                    <w:bottom w:val="single" w:sz="4" w:space="0" w:color="auto"/>
                    <w:right w:val="single" w:sz="4" w:space="0" w:color="auto"/>
                  </w:tcBorders>
                  <w:shd w:val="clear" w:color="auto" w:fill="auto"/>
                  <w:noWrap/>
                  <w:vAlign w:val="bottom"/>
                  <w:hideMark/>
                </w:tcPr>
                <w:p w14:paraId="2378006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6,039,503.46</w:t>
                  </w:r>
                </w:p>
              </w:tc>
            </w:tr>
            <w:tr w:rsidR="00CD73FD" w:rsidRPr="002233E5" w14:paraId="339DDB5D"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A5F14B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AYEDIRE SOUTH</w:t>
                  </w:r>
                </w:p>
              </w:tc>
              <w:tc>
                <w:tcPr>
                  <w:tcW w:w="1711" w:type="dxa"/>
                  <w:tcBorders>
                    <w:top w:val="nil"/>
                    <w:left w:val="nil"/>
                    <w:bottom w:val="single" w:sz="4" w:space="0" w:color="auto"/>
                    <w:right w:val="single" w:sz="4" w:space="0" w:color="auto"/>
                  </w:tcBorders>
                  <w:shd w:val="clear" w:color="auto" w:fill="auto"/>
                  <w:noWrap/>
                  <w:vAlign w:val="bottom"/>
                  <w:hideMark/>
                </w:tcPr>
                <w:p w14:paraId="2CAAE84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2,475,972.73</w:t>
                  </w:r>
                </w:p>
              </w:tc>
            </w:tr>
            <w:tr w:rsidR="00CD73FD" w:rsidRPr="002233E5" w14:paraId="53A18291"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9F54405" w14:textId="77777777" w:rsidR="00CD73FD" w:rsidRPr="002233E5" w:rsidRDefault="00CD73FD" w:rsidP="002108FD">
                  <w:pPr>
                    <w:spacing w:after="0" w:line="240" w:lineRule="auto"/>
                    <w:rPr>
                      <w:rFonts w:ascii="Calibri" w:eastAsia="Times New Roman" w:hAnsi="Calibri" w:cs="Calibri"/>
                      <w:bCs/>
                      <w:color w:val="000000"/>
                    </w:rPr>
                  </w:pPr>
                  <w:proofErr w:type="gramStart"/>
                  <w:r w:rsidRPr="002233E5">
                    <w:rPr>
                      <w:rFonts w:ascii="Calibri" w:eastAsia="Times New Roman" w:hAnsi="Calibri" w:cs="Calibri"/>
                      <w:bCs/>
                      <w:color w:val="000000"/>
                    </w:rPr>
                    <w:t>AYEDIRE  CONSOLIDATED</w:t>
                  </w:r>
                  <w:proofErr w:type="gramEnd"/>
                </w:p>
              </w:tc>
              <w:tc>
                <w:tcPr>
                  <w:tcW w:w="1711" w:type="dxa"/>
                  <w:tcBorders>
                    <w:top w:val="nil"/>
                    <w:left w:val="nil"/>
                    <w:bottom w:val="single" w:sz="4" w:space="0" w:color="auto"/>
                    <w:right w:val="single" w:sz="4" w:space="0" w:color="auto"/>
                  </w:tcBorders>
                  <w:shd w:val="clear" w:color="auto" w:fill="auto"/>
                  <w:noWrap/>
                  <w:vAlign w:val="bottom"/>
                  <w:hideMark/>
                </w:tcPr>
                <w:p w14:paraId="613F475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8,515,476.19</w:t>
                  </w:r>
                </w:p>
              </w:tc>
            </w:tr>
            <w:tr w:rsidR="00CD73FD" w:rsidRPr="002233E5" w14:paraId="197AA1DC"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61ACEF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w:t>
                  </w:r>
                </w:p>
              </w:tc>
              <w:tc>
                <w:tcPr>
                  <w:tcW w:w="1711" w:type="dxa"/>
                  <w:tcBorders>
                    <w:top w:val="nil"/>
                    <w:left w:val="nil"/>
                    <w:bottom w:val="single" w:sz="4" w:space="0" w:color="auto"/>
                    <w:right w:val="single" w:sz="4" w:space="0" w:color="auto"/>
                  </w:tcBorders>
                  <w:shd w:val="clear" w:color="auto" w:fill="auto"/>
                  <w:noWrap/>
                  <w:vAlign w:val="bottom"/>
                  <w:hideMark/>
                </w:tcPr>
                <w:p w14:paraId="7D82AED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4,092,067.86</w:t>
                  </w:r>
                </w:p>
              </w:tc>
            </w:tr>
            <w:tr w:rsidR="00CD73FD" w:rsidRPr="002233E5" w14:paraId="663A1089"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0A0457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EAST LCDA</w:t>
                  </w:r>
                </w:p>
              </w:tc>
              <w:tc>
                <w:tcPr>
                  <w:tcW w:w="1711" w:type="dxa"/>
                  <w:tcBorders>
                    <w:top w:val="nil"/>
                    <w:left w:val="nil"/>
                    <w:bottom w:val="single" w:sz="4" w:space="0" w:color="auto"/>
                    <w:right w:val="single" w:sz="4" w:space="0" w:color="auto"/>
                  </w:tcBorders>
                  <w:shd w:val="clear" w:color="auto" w:fill="auto"/>
                  <w:noWrap/>
                  <w:vAlign w:val="bottom"/>
                  <w:hideMark/>
                </w:tcPr>
                <w:p w14:paraId="6F95F08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1,938,369.52</w:t>
                  </w:r>
                </w:p>
              </w:tc>
            </w:tr>
            <w:tr w:rsidR="00CD73FD" w:rsidRPr="002233E5" w14:paraId="63E41506"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5C99445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BOLUWADURO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7EDF9F0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6,030,437.38</w:t>
                  </w:r>
                </w:p>
              </w:tc>
            </w:tr>
            <w:tr w:rsidR="00CD73FD" w:rsidRPr="002233E5" w14:paraId="0DC932EE"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007666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w:t>
                  </w:r>
                </w:p>
              </w:tc>
              <w:tc>
                <w:tcPr>
                  <w:tcW w:w="1711" w:type="dxa"/>
                  <w:tcBorders>
                    <w:top w:val="nil"/>
                    <w:left w:val="nil"/>
                    <w:bottom w:val="single" w:sz="4" w:space="0" w:color="auto"/>
                    <w:right w:val="single" w:sz="4" w:space="0" w:color="auto"/>
                  </w:tcBorders>
                  <w:shd w:val="clear" w:color="auto" w:fill="auto"/>
                  <w:noWrap/>
                  <w:vAlign w:val="bottom"/>
                  <w:hideMark/>
                </w:tcPr>
                <w:p w14:paraId="76F0C52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5,284,814.30</w:t>
                  </w:r>
                </w:p>
              </w:tc>
            </w:tr>
            <w:tr w:rsidR="00CD73FD" w:rsidRPr="002233E5" w14:paraId="10DFADCB"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AB3975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NORTH</w:t>
                  </w:r>
                </w:p>
              </w:tc>
              <w:tc>
                <w:tcPr>
                  <w:tcW w:w="1711" w:type="dxa"/>
                  <w:tcBorders>
                    <w:top w:val="nil"/>
                    <w:left w:val="nil"/>
                    <w:bottom w:val="single" w:sz="4" w:space="0" w:color="auto"/>
                    <w:right w:val="single" w:sz="4" w:space="0" w:color="auto"/>
                  </w:tcBorders>
                  <w:shd w:val="clear" w:color="auto" w:fill="auto"/>
                  <w:noWrap/>
                  <w:vAlign w:val="bottom"/>
                  <w:hideMark/>
                </w:tcPr>
                <w:p w14:paraId="56C2F93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3,992,202.76</w:t>
                  </w:r>
                </w:p>
              </w:tc>
            </w:tr>
            <w:tr w:rsidR="00CD73FD" w:rsidRPr="002233E5" w14:paraId="64CEE4FE"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01AED0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BORIPE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540527A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9,277,017.06</w:t>
                  </w:r>
                </w:p>
              </w:tc>
            </w:tr>
            <w:tr w:rsidR="00CD73FD" w:rsidRPr="002233E5" w14:paraId="0422FCFF"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033CE5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w:t>
                  </w:r>
                </w:p>
              </w:tc>
              <w:tc>
                <w:tcPr>
                  <w:tcW w:w="1711" w:type="dxa"/>
                  <w:tcBorders>
                    <w:top w:val="nil"/>
                    <w:left w:val="nil"/>
                    <w:bottom w:val="single" w:sz="4" w:space="0" w:color="auto"/>
                    <w:right w:val="single" w:sz="4" w:space="0" w:color="auto"/>
                  </w:tcBorders>
                  <w:shd w:val="clear" w:color="auto" w:fill="auto"/>
                  <w:noWrap/>
                  <w:vAlign w:val="bottom"/>
                  <w:hideMark/>
                </w:tcPr>
                <w:p w14:paraId="0E80F42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6,988,487.16</w:t>
                  </w:r>
                </w:p>
              </w:tc>
            </w:tr>
            <w:tr w:rsidR="00CD73FD" w:rsidRPr="002233E5" w14:paraId="339148C1"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D50760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AREA COUNCIL</w:t>
                  </w:r>
                </w:p>
              </w:tc>
              <w:tc>
                <w:tcPr>
                  <w:tcW w:w="1711" w:type="dxa"/>
                  <w:tcBorders>
                    <w:top w:val="nil"/>
                    <w:left w:val="nil"/>
                    <w:bottom w:val="single" w:sz="4" w:space="0" w:color="auto"/>
                    <w:right w:val="single" w:sz="4" w:space="0" w:color="auto"/>
                  </w:tcBorders>
                  <w:shd w:val="clear" w:color="auto" w:fill="auto"/>
                  <w:noWrap/>
                  <w:vAlign w:val="bottom"/>
                  <w:hideMark/>
                </w:tcPr>
                <w:p w14:paraId="22CD285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2,184,920.50</w:t>
                  </w:r>
                </w:p>
              </w:tc>
            </w:tr>
            <w:tr w:rsidR="00CD73FD" w:rsidRPr="002233E5" w14:paraId="63E656F2"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7A0E1F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NORTH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2209900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9,173,407.66</w:t>
                  </w:r>
                </w:p>
              </w:tc>
            </w:tr>
            <w:tr w:rsidR="00CD73FD" w:rsidRPr="002233E5" w14:paraId="6C059EDD"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6A260E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w:t>
                  </w:r>
                </w:p>
              </w:tc>
              <w:tc>
                <w:tcPr>
                  <w:tcW w:w="1711" w:type="dxa"/>
                  <w:tcBorders>
                    <w:top w:val="nil"/>
                    <w:left w:val="nil"/>
                    <w:bottom w:val="single" w:sz="4" w:space="0" w:color="auto"/>
                    <w:right w:val="single" w:sz="4" w:space="0" w:color="auto"/>
                  </w:tcBorders>
                  <w:shd w:val="clear" w:color="auto" w:fill="auto"/>
                  <w:noWrap/>
                  <w:vAlign w:val="bottom"/>
                  <w:hideMark/>
                </w:tcPr>
                <w:p w14:paraId="6E6D23D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14,607,936.23</w:t>
                  </w:r>
                </w:p>
              </w:tc>
            </w:tr>
            <w:tr w:rsidR="00CD73FD" w:rsidRPr="002233E5" w14:paraId="4B5A5EE0"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2EAC6C8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EAST LCDA</w:t>
                  </w:r>
                </w:p>
              </w:tc>
              <w:tc>
                <w:tcPr>
                  <w:tcW w:w="1711" w:type="dxa"/>
                  <w:tcBorders>
                    <w:top w:val="nil"/>
                    <w:left w:val="nil"/>
                    <w:bottom w:val="single" w:sz="4" w:space="0" w:color="auto"/>
                    <w:right w:val="single" w:sz="4" w:space="0" w:color="auto"/>
                  </w:tcBorders>
                  <w:shd w:val="clear" w:color="auto" w:fill="auto"/>
                  <w:noWrap/>
                  <w:vAlign w:val="bottom"/>
                  <w:hideMark/>
                </w:tcPr>
                <w:p w14:paraId="27CBAA8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2,512,409.45</w:t>
                  </w:r>
                </w:p>
              </w:tc>
            </w:tr>
            <w:tr w:rsidR="00CD73FD" w:rsidRPr="002233E5" w14:paraId="15219E0A"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4F6A30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EDE SOUTH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64D9DDD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17,120,345.68</w:t>
                  </w:r>
                </w:p>
              </w:tc>
            </w:tr>
            <w:tr w:rsidR="00CD73FD" w:rsidRPr="002233E5" w14:paraId="61B8FCA7"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5B899E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w:t>
                  </w:r>
                </w:p>
              </w:tc>
              <w:tc>
                <w:tcPr>
                  <w:tcW w:w="1711" w:type="dxa"/>
                  <w:tcBorders>
                    <w:top w:val="nil"/>
                    <w:left w:val="nil"/>
                    <w:bottom w:val="single" w:sz="4" w:space="0" w:color="auto"/>
                    <w:right w:val="single" w:sz="4" w:space="0" w:color="auto"/>
                  </w:tcBorders>
                  <w:shd w:val="clear" w:color="auto" w:fill="auto"/>
                  <w:noWrap/>
                  <w:vAlign w:val="bottom"/>
                  <w:hideMark/>
                </w:tcPr>
                <w:p w14:paraId="55F6376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10,884,047.59</w:t>
                  </w:r>
                </w:p>
              </w:tc>
            </w:tr>
            <w:tr w:rsidR="00CD73FD" w:rsidRPr="002233E5" w14:paraId="431F23E6"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0C18B6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SOUTH LCDA</w:t>
                  </w:r>
                </w:p>
              </w:tc>
              <w:tc>
                <w:tcPr>
                  <w:tcW w:w="1711" w:type="dxa"/>
                  <w:tcBorders>
                    <w:top w:val="nil"/>
                    <w:left w:val="nil"/>
                    <w:bottom w:val="single" w:sz="4" w:space="0" w:color="auto"/>
                    <w:right w:val="single" w:sz="4" w:space="0" w:color="auto"/>
                  </w:tcBorders>
                  <w:shd w:val="clear" w:color="auto" w:fill="auto"/>
                  <w:noWrap/>
                  <w:vAlign w:val="bottom"/>
                  <w:hideMark/>
                </w:tcPr>
                <w:p w14:paraId="6C0CD39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3,207,204.79</w:t>
                  </w:r>
                </w:p>
              </w:tc>
            </w:tr>
            <w:tr w:rsidR="00CD73FD" w:rsidRPr="002233E5" w14:paraId="2152F8B4"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CB0FDC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OKINNI ADMIN</w:t>
                  </w:r>
                </w:p>
              </w:tc>
              <w:tc>
                <w:tcPr>
                  <w:tcW w:w="1711" w:type="dxa"/>
                  <w:tcBorders>
                    <w:top w:val="nil"/>
                    <w:left w:val="nil"/>
                    <w:bottom w:val="single" w:sz="4" w:space="0" w:color="auto"/>
                    <w:right w:val="single" w:sz="4" w:space="0" w:color="auto"/>
                  </w:tcBorders>
                  <w:shd w:val="clear" w:color="auto" w:fill="auto"/>
                  <w:noWrap/>
                  <w:vAlign w:val="bottom"/>
                  <w:hideMark/>
                </w:tcPr>
                <w:p w14:paraId="4D03AEB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1,894,300.51</w:t>
                  </w:r>
                </w:p>
              </w:tc>
            </w:tr>
            <w:tr w:rsidR="00CD73FD" w:rsidRPr="002233E5" w14:paraId="2057C9CC"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071BD0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EGBEDORE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512555C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15,985,552.89</w:t>
                  </w:r>
                </w:p>
              </w:tc>
            </w:tr>
            <w:tr w:rsidR="00CD73FD" w:rsidRPr="002233E5" w14:paraId="7B0BCCA6"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2E5542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w:t>
                  </w:r>
                </w:p>
              </w:tc>
              <w:tc>
                <w:tcPr>
                  <w:tcW w:w="1711" w:type="dxa"/>
                  <w:tcBorders>
                    <w:top w:val="nil"/>
                    <w:left w:val="nil"/>
                    <w:bottom w:val="single" w:sz="4" w:space="0" w:color="auto"/>
                    <w:right w:val="single" w:sz="4" w:space="0" w:color="auto"/>
                  </w:tcBorders>
                  <w:shd w:val="clear" w:color="auto" w:fill="auto"/>
                  <w:noWrap/>
                  <w:vAlign w:val="bottom"/>
                  <w:hideMark/>
                </w:tcPr>
                <w:p w14:paraId="12DB1D9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8,439,774.69</w:t>
                  </w:r>
                </w:p>
              </w:tc>
            </w:tr>
            <w:tr w:rsidR="00CD73FD" w:rsidRPr="002233E5" w14:paraId="497D9DE5"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0EB6FA7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SOUTH LCDA</w:t>
                  </w:r>
                </w:p>
              </w:tc>
              <w:tc>
                <w:tcPr>
                  <w:tcW w:w="1711" w:type="dxa"/>
                  <w:tcBorders>
                    <w:top w:val="nil"/>
                    <w:left w:val="nil"/>
                    <w:bottom w:val="single" w:sz="4" w:space="0" w:color="auto"/>
                    <w:right w:val="single" w:sz="4" w:space="0" w:color="auto"/>
                  </w:tcBorders>
                  <w:shd w:val="clear" w:color="auto" w:fill="auto"/>
                  <w:noWrap/>
                  <w:vAlign w:val="bottom"/>
                  <w:hideMark/>
                </w:tcPr>
                <w:p w14:paraId="1CB43C6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2,521,126.62</w:t>
                  </w:r>
                </w:p>
              </w:tc>
            </w:tr>
            <w:tr w:rsidR="00CD73FD" w:rsidRPr="002233E5" w14:paraId="5DC622E1" w14:textId="77777777" w:rsidTr="002108FD">
              <w:trPr>
                <w:trHeight w:val="54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31F44A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WEST LCDA</w:t>
                  </w:r>
                </w:p>
              </w:tc>
              <w:tc>
                <w:tcPr>
                  <w:tcW w:w="1711" w:type="dxa"/>
                  <w:tcBorders>
                    <w:top w:val="nil"/>
                    <w:left w:val="nil"/>
                    <w:bottom w:val="single" w:sz="4" w:space="0" w:color="auto"/>
                    <w:right w:val="single" w:sz="4" w:space="0" w:color="auto"/>
                  </w:tcBorders>
                  <w:shd w:val="clear" w:color="auto" w:fill="auto"/>
                  <w:noWrap/>
                  <w:vAlign w:val="bottom"/>
                  <w:hideMark/>
                </w:tcPr>
                <w:p w14:paraId="119A0BD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1,596,278.23</w:t>
                  </w:r>
                </w:p>
              </w:tc>
            </w:tr>
            <w:tr w:rsidR="00CD73FD" w:rsidRPr="002233E5" w14:paraId="099305A5"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5350CC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EJIGBO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2F37C52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12,557,179.54</w:t>
                  </w:r>
                </w:p>
              </w:tc>
            </w:tr>
            <w:tr w:rsidR="00CD73FD" w:rsidRPr="002233E5" w14:paraId="57E88493"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84C3F5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w:t>
                  </w:r>
                </w:p>
              </w:tc>
              <w:tc>
                <w:tcPr>
                  <w:tcW w:w="1711" w:type="dxa"/>
                  <w:tcBorders>
                    <w:top w:val="nil"/>
                    <w:left w:val="nil"/>
                    <w:bottom w:val="single" w:sz="4" w:space="0" w:color="auto"/>
                    <w:right w:val="single" w:sz="4" w:space="0" w:color="auto"/>
                  </w:tcBorders>
                  <w:shd w:val="clear" w:color="auto" w:fill="auto"/>
                  <w:noWrap/>
                  <w:vAlign w:val="bottom"/>
                  <w:hideMark/>
                </w:tcPr>
                <w:p w14:paraId="5025DEF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7,306,497.75</w:t>
                  </w:r>
                </w:p>
              </w:tc>
            </w:tr>
            <w:tr w:rsidR="00CD73FD" w:rsidRPr="002233E5" w14:paraId="664D74F0"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0E32CE2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WEST LCDA</w:t>
                  </w:r>
                </w:p>
              </w:tc>
              <w:tc>
                <w:tcPr>
                  <w:tcW w:w="1711" w:type="dxa"/>
                  <w:tcBorders>
                    <w:top w:val="nil"/>
                    <w:left w:val="nil"/>
                    <w:bottom w:val="single" w:sz="4" w:space="0" w:color="auto"/>
                    <w:right w:val="single" w:sz="4" w:space="0" w:color="auto"/>
                  </w:tcBorders>
                  <w:shd w:val="clear" w:color="auto" w:fill="auto"/>
                  <w:noWrap/>
                  <w:vAlign w:val="bottom"/>
                  <w:hideMark/>
                </w:tcPr>
                <w:p w14:paraId="4E1A697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4,809,750.07</w:t>
                  </w:r>
                </w:p>
              </w:tc>
            </w:tr>
            <w:tr w:rsidR="00CD73FD" w:rsidRPr="002233E5" w14:paraId="2736134B"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48C128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CENTRAL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4CB06C4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12,116,247.82</w:t>
                  </w:r>
                </w:p>
              </w:tc>
            </w:tr>
            <w:tr w:rsidR="00CD73FD" w:rsidRPr="002233E5" w14:paraId="5A03E99F"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08EECA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w:t>
                  </w:r>
                </w:p>
              </w:tc>
              <w:tc>
                <w:tcPr>
                  <w:tcW w:w="1711" w:type="dxa"/>
                  <w:tcBorders>
                    <w:top w:val="nil"/>
                    <w:left w:val="nil"/>
                    <w:bottom w:val="single" w:sz="4" w:space="0" w:color="auto"/>
                    <w:right w:val="single" w:sz="4" w:space="0" w:color="auto"/>
                  </w:tcBorders>
                  <w:shd w:val="clear" w:color="auto" w:fill="auto"/>
                  <w:noWrap/>
                  <w:vAlign w:val="bottom"/>
                  <w:hideMark/>
                </w:tcPr>
                <w:p w14:paraId="6618A1C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3,716,357.54</w:t>
                  </w:r>
                </w:p>
              </w:tc>
            </w:tr>
            <w:tr w:rsidR="00CD73FD" w:rsidRPr="002233E5" w14:paraId="2836722C"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32662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IFE OOYE</w:t>
                  </w:r>
                </w:p>
              </w:tc>
              <w:tc>
                <w:tcPr>
                  <w:tcW w:w="1711" w:type="dxa"/>
                  <w:tcBorders>
                    <w:top w:val="nil"/>
                    <w:left w:val="nil"/>
                    <w:bottom w:val="single" w:sz="4" w:space="0" w:color="auto"/>
                    <w:right w:val="single" w:sz="4" w:space="0" w:color="auto"/>
                  </w:tcBorders>
                  <w:shd w:val="clear" w:color="auto" w:fill="auto"/>
                  <w:noWrap/>
                  <w:vAlign w:val="bottom"/>
                  <w:hideMark/>
                </w:tcPr>
                <w:p w14:paraId="52A893AF"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3,207,932.69</w:t>
                  </w:r>
                </w:p>
              </w:tc>
            </w:tr>
            <w:tr w:rsidR="00CD73FD" w:rsidRPr="002233E5" w14:paraId="2173F95E"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BC6D46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EAST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25CF6C2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6,924,290.23</w:t>
                  </w:r>
                </w:p>
              </w:tc>
            </w:tr>
            <w:tr w:rsidR="00CD73FD" w:rsidRPr="002233E5" w14:paraId="0AC28B9C" w14:textId="77777777" w:rsidTr="002108FD">
              <w:trPr>
                <w:trHeight w:val="6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9325AA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EAST LCDA</w:t>
                  </w:r>
                </w:p>
              </w:tc>
              <w:tc>
                <w:tcPr>
                  <w:tcW w:w="1711" w:type="dxa"/>
                  <w:tcBorders>
                    <w:top w:val="nil"/>
                    <w:left w:val="nil"/>
                    <w:bottom w:val="single" w:sz="4" w:space="0" w:color="auto"/>
                    <w:right w:val="single" w:sz="4" w:space="0" w:color="auto"/>
                  </w:tcBorders>
                  <w:shd w:val="clear" w:color="auto" w:fill="auto"/>
                  <w:noWrap/>
                  <w:vAlign w:val="bottom"/>
                  <w:hideMark/>
                </w:tcPr>
                <w:p w14:paraId="1BCC616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4,605,918.59</w:t>
                  </w:r>
                </w:p>
              </w:tc>
            </w:tr>
            <w:tr w:rsidR="00CD73FD" w:rsidRPr="002233E5" w14:paraId="6D032E23" w14:textId="77777777" w:rsidTr="002108FD">
              <w:trPr>
                <w:trHeight w:val="6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472A08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w:t>
                  </w:r>
                </w:p>
              </w:tc>
              <w:tc>
                <w:tcPr>
                  <w:tcW w:w="1711" w:type="dxa"/>
                  <w:tcBorders>
                    <w:top w:val="nil"/>
                    <w:left w:val="nil"/>
                    <w:bottom w:val="single" w:sz="4" w:space="0" w:color="auto"/>
                    <w:right w:val="single" w:sz="4" w:space="0" w:color="auto"/>
                  </w:tcBorders>
                  <w:shd w:val="clear" w:color="auto" w:fill="auto"/>
                  <w:noWrap/>
                  <w:vAlign w:val="bottom"/>
                  <w:hideMark/>
                </w:tcPr>
                <w:p w14:paraId="1C86735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11,379,918.44</w:t>
                  </w:r>
                </w:p>
              </w:tc>
            </w:tr>
            <w:tr w:rsidR="00CD73FD" w:rsidRPr="002233E5" w14:paraId="48D5BF4F"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2E0DDFA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WEST LCDA</w:t>
                  </w:r>
                </w:p>
              </w:tc>
              <w:tc>
                <w:tcPr>
                  <w:tcW w:w="1711" w:type="dxa"/>
                  <w:tcBorders>
                    <w:top w:val="nil"/>
                    <w:left w:val="nil"/>
                    <w:bottom w:val="single" w:sz="4" w:space="0" w:color="auto"/>
                    <w:right w:val="single" w:sz="4" w:space="0" w:color="auto"/>
                  </w:tcBorders>
                  <w:shd w:val="clear" w:color="auto" w:fill="auto"/>
                  <w:noWrap/>
                  <w:vAlign w:val="bottom"/>
                  <w:hideMark/>
                </w:tcPr>
                <w:p w14:paraId="654951D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4,890,486.01</w:t>
                  </w:r>
                </w:p>
              </w:tc>
            </w:tr>
            <w:tr w:rsidR="00CD73FD" w:rsidRPr="002233E5" w14:paraId="180CE481"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B190C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AREA COUNCIL</w:t>
                  </w:r>
                </w:p>
              </w:tc>
              <w:tc>
                <w:tcPr>
                  <w:tcW w:w="1711" w:type="dxa"/>
                  <w:tcBorders>
                    <w:top w:val="nil"/>
                    <w:left w:val="nil"/>
                    <w:bottom w:val="single" w:sz="4" w:space="0" w:color="auto"/>
                    <w:right w:val="single" w:sz="4" w:space="0" w:color="auto"/>
                  </w:tcBorders>
                  <w:shd w:val="clear" w:color="auto" w:fill="auto"/>
                  <w:noWrap/>
                  <w:vAlign w:val="bottom"/>
                  <w:hideMark/>
                </w:tcPr>
                <w:p w14:paraId="1B0132F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2,468,927.16</w:t>
                  </w:r>
                </w:p>
              </w:tc>
            </w:tr>
            <w:tr w:rsidR="00CD73FD" w:rsidRPr="002233E5" w14:paraId="0A2BD290" w14:textId="77777777" w:rsidTr="002108FD">
              <w:trPr>
                <w:trHeight w:val="6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1A6FA3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NORTH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3DDAB3AD"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18,739,331.61</w:t>
                  </w:r>
                </w:p>
              </w:tc>
            </w:tr>
            <w:tr w:rsidR="00CD73FD" w:rsidRPr="002233E5" w14:paraId="602A1D37"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E39823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w:t>
                  </w:r>
                </w:p>
              </w:tc>
              <w:tc>
                <w:tcPr>
                  <w:tcW w:w="1711" w:type="dxa"/>
                  <w:tcBorders>
                    <w:top w:val="nil"/>
                    <w:left w:val="nil"/>
                    <w:bottom w:val="single" w:sz="4" w:space="0" w:color="auto"/>
                    <w:right w:val="single" w:sz="4" w:space="0" w:color="auto"/>
                  </w:tcBorders>
                  <w:shd w:val="clear" w:color="auto" w:fill="auto"/>
                  <w:noWrap/>
                  <w:vAlign w:val="bottom"/>
                  <w:hideMark/>
                </w:tcPr>
                <w:p w14:paraId="0F44DEF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6,565,820.33</w:t>
                  </w:r>
                </w:p>
              </w:tc>
            </w:tr>
            <w:tr w:rsidR="00CD73FD" w:rsidRPr="002233E5" w14:paraId="1DEDE87A"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AAFBA5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LCDA</w:t>
                  </w:r>
                </w:p>
              </w:tc>
              <w:tc>
                <w:tcPr>
                  <w:tcW w:w="1711" w:type="dxa"/>
                  <w:tcBorders>
                    <w:top w:val="nil"/>
                    <w:left w:val="nil"/>
                    <w:bottom w:val="single" w:sz="4" w:space="0" w:color="auto"/>
                    <w:right w:val="single" w:sz="4" w:space="0" w:color="auto"/>
                  </w:tcBorders>
                  <w:shd w:val="clear" w:color="auto" w:fill="auto"/>
                  <w:noWrap/>
                  <w:vAlign w:val="bottom"/>
                  <w:hideMark/>
                </w:tcPr>
                <w:p w14:paraId="528D9DD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5,241,628.14</w:t>
                  </w:r>
                </w:p>
              </w:tc>
            </w:tr>
            <w:tr w:rsidR="00CD73FD" w:rsidRPr="002233E5" w14:paraId="0D012E85"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AFC44D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 SOUTH CONSLIDATED</w:t>
                  </w:r>
                </w:p>
              </w:tc>
              <w:tc>
                <w:tcPr>
                  <w:tcW w:w="1711" w:type="dxa"/>
                  <w:tcBorders>
                    <w:top w:val="nil"/>
                    <w:left w:val="nil"/>
                    <w:bottom w:val="single" w:sz="4" w:space="0" w:color="auto"/>
                    <w:right w:val="single" w:sz="4" w:space="0" w:color="auto"/>
                  </w:tcBorders>
                  <w:shd w:val="clear" w:color="auto" w:fill="auto"/>
                  <w:noWrap/>
                  <w:vAlign w:val="bottom"/>
                  <w:hideMark/>
                </w:tcPr>
                <w:p w14:paraId="4AE9F8F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11,807,448.47</w:t>
                  </w:r>
                </w:p>
              </w:tc>
            </w:tr>
            <w:tr w:rsidR="00CD73FD" w:rsidRPr="002233E5" w14:paraId="60F0318E" w14:textId="77777777" w:rsidTr="002108FD">
              <w:trPr>
                <w:trHeight w:val="6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0162516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w:t>
                  </w:r>
                </w:p>
              </w:tc>
              <w:tc>
                <w:tcPr>
                  <w:tcW w:w="1711" w:type="dxa"/>
                  <w:tcBorders>
                    <w:top w:val="nil"/>
                    <w:left w:val="nil"/>
                    <w:bottom w:val="single" w:sz="4" w:space="0" w:color="auto"/>
                    <w:right w:val="single" w:sz="4" w:space="0" w:color="auto"/>
                  </w:tcBorders>
                  <w:shd w:val="clear" w:color="auto" w:fill="auto"/>
                  <w:noWrap/>
                  <w:vAlign w:val="bottom"/>
                  <w:hideMark/>
                </w:tcPr>
                <w:p w14:paraId="33DA836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7,965,472.65</w:t>
                  </w:r>
                </w:p>
              </w:tc>
            </w:tr>
            <w:tr w:rsidR="00CD73FD" w:rsidRPr="002233E5" w14:paraId="2A200732" w14:textId="77777777" w:rsidTr="002108FD">
              <w:trPr>
                <w:trHeight w:val="6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9A9F4D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AREA COUNCIL</w:t>
                  </w:r>
                </w:p>
              </w:tc>
              <w:tc>
                <w:tcPr>
                  <w:tcW w:w="1711" w:type="dxa"/>
                  <w:tcBorders>
                    <w:top w:val="nil"/>
                    <w:left w:val="nil"/>
                    <w:bottom w:val="single" w:sz="4" w:space="0" w:color="auto"/>
                    <w:right w:val="single" w:sz="4" w:space="0" w:color="auto"/>
                  </w:tcBorders>
                  <w:shd w:val="clear" w:color="auto" w:fill="auto"/>
                  <w:noWrap/>
                  <w:vAlign w:val="bottom"/>
                  <w:hideMark/>
                </w:tcPr>
                <w:p w14:paraId="0822624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1,669,933.95</w:t>
                  </w:r>
                </w:p>
              </w:tc>
            </w:tr>
            <w:tr w:rsidR="00CD73FD" w:rsidRPr="002233E5" w14:paraId="3DEC2082"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29C0C9C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IFEDAYO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6408BA9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9,635,406.60</w:t>
                  </w:r>
                </w:p>
              </w:tc>
            </w:tr>
            <w:tr w:rsidR="00CD73FD" w:rsidRPr="002233E5" w14:paraId="68B2C575"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26A7DE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w:t>
                  </w:r>
                </w:p>
              </w:tc>
              <w:tc>
                <w:tcPr>
                  <w:tcW w:w="1711" w:type="dxa"/>
                  <w:tcBorders>
                    <w:top w:val="nil"/>
                    <w:left w:val="nil"/>
                    <w:bottom w:val="single" w:sz="4" w:space="0" w:color="auto"/>
                    <w:right w:val="single" w:sz="4" w:space="0" w:color="auto"/>
                  </w:tcBorders>
                  <w:shd w:val="clear" w:color="auto" w:fill="auto"/>
                  <w:noWrap/>
                  <w:vAlign w:val="bottom"/>
                  <w:hideMark/>
                </w:tcPr>
                <w:p w14:paraId="1107862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5,959,984.40</w:t>
                  </w:r>
                </w:p>
              </w:tc>
            </w:tr>
            <w:tr w:rsidR="00CD73FD" w:rsidRPr="002233E5" w14:paraId="67F0DE2F"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2D4E0F4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NORTH LCDA</w:t>
                  </w:r>
                </w:p>
              </w:tc>
              <w:tc>
                <w:tcPr>
                  <w:tcW w:w="1711" w:type="dxa"/>
                  <w:tcBorders>
                    <w:top w:val="nil"/>
                    <w:left w:val="nil"/>
                    <w:bottom w:val="single" w:sz="4" w:space="0" w:color="auto"/>
                    <w:right w:val="single" w:sz="4" w:space="0" w:color="auto"/>
                  </w:tcBorders>
                  <w:shd w:val="clear" w:color="auto" w:fill="auto"/>
                  <w:noWrap/>
                  <w:vAlign w:val="bottom"/>
                  <w:hideMark/>
                </w:tcPr>
                <w:p w14:paraId="26AD786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3,168,953.66</w:t>
                  </w:r>
                </w:p>
              </w:tc>
            </w:tr>
            <w:tr w:rsidR="00CD73FD" w:rsidRPr="002233E5" w14:paraId="480A5993" w14:textId="77777777" w:rsidTr="002108FD">
              <w:trPr>
                <w:trHeight w:val="6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E8897F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AREA COUNCIL</w:t>
                  </w:r>
                </w:p>
              </w:tc>
              <w:tc>
                <w:tcPr>
                  <w:tcW w:w="1711" w:type="dxa"/>
                  <w:tcBorders>
                    <w:top w:val="nil"/>
                    <w:left w:val="nil"/>
                    <w:bottom w:val="single" w:sz="4" w:space="0" w:color="auto"/>
                    <w:right w:val="single" w:sz="4" w:space="0" w:color="auto"/>
                  </w:tcBorders>
                  <w:shd w:val="clear" w:color="auto" w:fill="auto"/>
                  <w:noWrap/>
                  <w:vAlign w:val="bottom"/>
                  <w:hideMark/>
                </w:tcPr>
                <w:p w14:paraId="793A2E2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2,760,136.95</w:t>
                  </w:r>
                </w:p>
              </w:tc>
            </w:tr>
            <w:tr w:rsidR="00CD73FD" w:rsidRPr="002233E5" w14:paraId="609C4B3F" w14:textId="77777777" w:rsidTr="002108FD">
              <w:trPr>
                <w:trHeight w:val="51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501B458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IFELODUN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41471FD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11,889,075.01</w:t>
                  </w:r>
                </w:p>
              </w:tc>
            </w:tr>
            <w:tr w:rsidR="00CD73FD" w:rsidRPr="002233E5" w14:paraId="50040551"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6FFA42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w:t>
                  </w:r>
                </w:p>
              </w:tc>
              <w:tc>
                <w:tcPr>
                  <w:tcW w:w="1711" w:type="dxa"/>
                  <w:tcBorders>
                    <w:top w:val="nil"/>
                    <w:left w:val="nil"/>
                    <w:bottom w:val="single" w:sz="4" w:space="0" w:color="auto"/>
                    <w:right w:val="single" w:sz="4" w:space="0" w:color="auto"/>
                  </w:tcBorders>
                  <w:shd w:val="clear" w:color="auto" w:fill="auto"/>
                  <w:noWrap/>
                  <w:vAlign w:val="bottom"/>
                  <w:hideMark/>
                </w:tcPr>
                <w:p w14:paraId="784A289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17,766,580.20</w:t>
                  </w:r>
                </w:p>
              </w:tc>
            </w:tr>
            <w:tr w:rsidR="00CD73FD" w:rsidRPr="002233E5" w14:paraId="690E23F4"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54CD3F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CENTRAL LCDA</w:t>
                  </w:r>
                </w:p>
              </w:tc>
              <w:tc>
                <w:tcPr>
                  <w:tcW w:w="1711" w:type="dxa"/>
                  <w:tcBorders>
                    <w:top w:val="nil"/>
                    <w:left w:val="nil"/>
                    <w:bottom w:val="single" w:sz="4" w:space="0" w:color="auto"/>
                    <w:right w:val="single" w:sz="4" w:space="0" w:color="auto"/>
                  </w:tcBorders>
                  <w:shd w:val="clear" w:color="auto" w:fill="auto"/>
                  <w:noWrap/>
                  <w:vAlign w:val="bottom"/>
                  <w:hideMark/>
                </w:tcPr>
                <w:p w14:paraId="2F6C4E8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2,618,044.38</w:t>
                  </w:r>
                </w:p>
              </w:tc>
            </w:tr>
            <w:tr w:rsidR="00CD73FD" w:rsidRPr="002233E5" w14:paraId="6184B6D8"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5E86325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ILA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5D46004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20,384,624.58</w:t>
                  </w:r>
                </w:p>
              </w:tc>
            </w:tr>
            <w:tr w:rsidR="00CD73FD" w:rsidRPr="002233E5" w14:paraId="7E9A15D2"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3B6778A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w:t>
                  </w:r>
                </w:p>
              </w:tc>
              <w:tc>
                <w:tcPr>
                  <w:tcW w:w="1711" w:type="dxa"/>
                  <w:tcBorders>
                    <w:top w:val="nil"/>
                    <w:left w:val="nil"/>
                    <w:bottom w:val="single" w:sz="4" w:space="0" w:color="auto"/>
                    <w:right w:val="single" w:sz="4" w:space="0" w:color="auto"/>
                  </w:tcBorders>
                  <w:shd w:val="clear" w:color="auto" w:fill="auto"/>
                  <w:noWrap/>
                  <w:vAlign w:val="bottom"/>
                  <w:hideMark/>
                </w:tcPr>
                <w:p w14:paraId="0B8B6B2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3,176,760.00</w:t>
                  </w:r>
                </w:p>
              </w:tc>
            </w:tr>
            <w:tr w:rsidR="00CD73FD" w:rsidRPr="002233E5" w14:paraId="7F14531B"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844200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LCDA</w:t>
                  </w:r>
                </w:p>
              </w:tc>
              <w:tc>
                <w:tcPr>
                  <w:tcW w:w="1711" w:type="dxa"/>
                  <w:tcBorders>
                    <w:top w:val="nil"/>
                    <w:left w:val="nil"/>
                    <w:bottom w:val="single" w:sz="4" w:space="0" w:color="auto"/>
                    <w:right w:val="single" w:sz="4" w:space="0" w:color="auto"/>
                  </w:tcBorders>
                  <w:shd w:val="clear" w:color="auto" w:fill="auto"/>
                  <w:noWrap/>
                  <w:vAlign w:val="bottom"/>
                  <w:hideMark/>
                </w:tcPr>
                <w:p w14:paraId="688CDD5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2,394,930.28</w:t>
                  </w:r>
                </w:p>
              </w:tc>
            </w:tr>
            <w:tr w:rsidR="00CD73FD" w:rsidRPr="002233E5" w14:paraId="34189232"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9C5205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EAST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2A770C1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5,571,690.28</w:t>
                  </w:r>
                </w:p>
              </w:tc>
            </w:tr>
            <w:tr w:rsidR="00CD73FD" w:rsidRPr="002233E5" w14:paraId="0B36FDD2"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2DAD63F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w:t>
                  </w:r>
                </w:p>
              </w:tc>
              <w:tc>
                <w:tcPr>
                  <w:tcW w:w="1711" w:type="dxa"/>
                  <w:tcBorders>
                    <w:top w:val="nil"/>
                    <w:left w:val="nil"/>
                    <w:bottom w:val="single" w:sz="4" w:space="0" w:color="auto"/>
                    <w:right w:val="single" w:sz="4" w:space="0" w:color="auto"/>
                  </w:tcBorders>
                  <w:shd w:val="clear" w:color="auto" w:fill="auto"/>
                  <w:noWrap/>
                  <w:vAlign w:val="bottom"/>
                  <w:hideMark/>
                </w:tcPr>
                <w:p w14:paraId="6FE04EA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5,088,329.76</w:t>
                  </w:r>
                </w:p>
              </w:tc>
            </w:tr>
            <w:tr w:rsidR="00CD73FD" w:rsidRPr="002233E5" w14:paraId="212FA164"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57B412F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CENTRAL LCDA</w:t>
                  </w:r>
                </w:p>
              </w:tc>
              <w:tc>
                <w:tcPr>
                  <w:tcW w:w="1711" w:type="dxa"/>
                  <w:tcBorders>
                    <w:top w:val="nil"/>
                    <w:left w:val="nil"/>
                    <w:bottom w:val="single" w:sz="4" w:space="0" w:color="auto"/>
                    <w:right w:val="single" w:sz="4" w:space="0" w:color="auto"/>
                  </w:tcBorders>
                  <w:shd w:val="clear" w:color="auto" w:fill="auto"/>
                  <w:noWrap/>
                  <w:vAlign w:val="bottom"/>
                  <w:hideMark/>
                </w:tcPr>
                <w:p w14:paraId="324877F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374,157.28</w:t>
                  </w:r>
                </w:p>
              </w:tc>
            </w:tr>
            <w:tr w:rsidR="00CD73FD" w:rsidRPr="002233E5" w14:paraId="65F4D8B4" w14:textId="77777777" w:rsidTr="002108FD">
              <w:trPr>
                <w:trHeight w:val="6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3B4F3E9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ILESA WEST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6A1FEDD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5,462,487.04</w:t>
                  </w:r>
                </w:p>
              </w:tc>
            </w:tr>
            <w:tr w:rsidR="00CD73FD" w:rsidRPr="002233E5" w14:paraId="333FA88B"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D2A4BA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w:t>
                  </w:r>
                </w:p>
              </w:tc>
              <w:tc>
                <w:tcPr>
                  <w:tcW w:w="1711" w:type="dxa"/>
                  <w:tcBorders>
                    <w:top w:val="nil"/>
                    <w:left w:val="nil"/>
                    <w:bottom w:val="single" w:sz="4" w:space="0" w:color="auto"/>
                    <w:right w:val="single" w:sz="4" w:space="0" w:color="auto"/>
                  </w:tcBorders>
                  <w:shd w:val="clear" w:color="auto" w:fill="auto"/>
                  <w:noWrap/>
                  <w:vAlign w:val="bottom"/>
                  <w:hideMark/>
                </w:tcPr>
                <w:p w14:paraId="5AA62754"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4,774,921.87</w:t>
                  </w:r>
                </w:p>
              </w:tc>
            </w:tr>
            <w:tr w:rsidR="00CD73FD" w:rsidRPr="002233E5" w14:paraId="1C428011" w14:textId="77777777" w:rsidTr="002108FD">
              <w:trPr>
                <w:trHeight w:val="78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2C31ACF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SOUTH LCDA</w:t>
                  </w:r>
                </w:p>
              </w:tc>
              <w:tc>
                <w:tcPr>
                  <w:tcW w:w="1711" w:type="dxa"/>
                  <w:tcBorders>
                    <w:top w:val="nil"/>
                    <w:left w:val="nil"/>
                    <w:bottom w:val="single" w:sz="4" w:space="0" w:color="auto"/>
                    <w:right w:val="single" w:sz="4" w:space="0" w:color="auto"/>
                  </w:tcBorders>
                  <w:shd w:val="clear" w:color="auto" w:fill="auto"/>
                  <w:noWrap/>
                  <w:vAlign w:val="bottom"/>
                  <w:hideMark/>
                </w:tcPr>
                <w:p w14:paraId="08C5831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(116,321,928.39)</w:t>
                  </w:r>
                </w:p>
              </w:tc>
            </w:tr>
            <w:tr w:rsidR="00CD73FD" w:rsidRPr="002233E5" w14:paraId="33CE3F51" w14:textId="77777777" w:rsidTr="002108FD">
              <w:trPr>
                <w:trHeight w:val="36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3E37D1E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IREPODUN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7E7D9BC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(111,547,006.52)</w:t>
                  </w:r>
                </w:p>
              </w:tc>
            </w:tr>
            <w:tr w:rsidR="00CD73FD" w:rsidRPr="002233E5" w14:paraId="01F735AD"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0A5FE36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w:t>
                  </w:r>
                </w:p>
              </w:tc>
              <w:tc>
                <w:tcPr>
                  <w:tcW w:w="1711" w:type="dxa"/>
                  <w:tcBorders>
                    <w:top w:val="nil"/>
                    <w:left w:val="nil"/>
                    <w:bottom w:val="single" w:sz="4" w:space="0" w:color="auto"/>
                    <w:right w:val="single" w:sz="4" w:space="0" w:color="auto"/>
                  </w:tcBorders>
                  <w:shd w:val="clear" w:color="auto" w:fill="auto"/>
                  <w:noWrap/>
                  <w:vAlign w:val="bottom"/>
                  <w:hideMark/>
                </w:tcPr>
                <w:p w14:paraId="1BA41CF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9,372,270.01</w:t>
                  </w:r>
                </w:p>
              </w:tc>
            </w:tr>
            <w:tr w:rsidR="00CD73FD" w:rsidRPr="002233E5" w14:paraId="73CF9505"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03D2E573"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NORTH EAST LCDA</w:t>
                  </w:r>
                </w:p>
              </w:tc>
              <w:tc>
                <w:tcPr>
                  <w:tcW w:w="1711" w:type="dxa"/>
                  <w:tcBorders>
                    <w:top w:val="nil"/>
                    <w:left w:val="nil"/>
                    <w:bottom w:val="single" w:sz="4" w:space="0" w:color="auto"/>
                    <w:right w:val="single" w:sz="4" w:space="0" w:color="auto"/>
                  </w:tcBorders>
                  <w:shd w:val="clear" w:color="auto" w:fill="auto"/>
                  <w:noWrap/>
                  <w:vAlign w:val="bottom"/>
                  <w:hideMark/>
                </w:tcPr>
                <w:p w14:paraId="4CB917B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4,016,589.53</w:t>
                  </w:r>
                </w:p>
              </w:tc>
            </w:tr>
            <w:tr w:rsidR="00CD73FD" w:rsidRPr="002233E5" w14:paraId="0737DF09"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D94D1A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IREWOLE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513C092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13,388,859.54</w:t>
                  </w:r>
                </w:p>
              </w:tc>
            </w:tr>
            <w:tr w:rsidR="00CD73FD" w:rsidRPr="002233E5" w14:paraId="42805DC1"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057402C9"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lastRenderedPageBreak/>
                    <w:t>ISOKAN</w:t>
                  </w:r>
                </w:p>
              </w:tc>
              <w:tc>
                <w:tcPr>
                  <w:tcW w:w="1711" w:type="dxa"/>
                  <w:tcBorders>
                    <w:top w:val="nil"/>
                    <w:left w:val="nil"/>
                    <w:bottom w:val="single" w:sz="4" w:space="0" w:color="auto"/>
                    <w:right w:val="single" w:sz="4" w:space="0" w:color="auto"/>
                  </w:tcBorders>
                  <w:shd w:val="clear" w:color="auto" w:fill="auto"/>
                  <w:noWrap/>
                  <w:vAlign w:val="bottom"/>
                  <w:hideMark/>
                </w:tcPr>
                <w:p w14:paraId="4E9B9A6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8,342,784.90</w:t>
                  </w:r>
                </w:p>
              </w:tc>
            </w:tr>
            <w:tr w:rsidR="00CD73FD" w:rsidRPr="002233E5" w14:paraId="6B159603"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51998F40"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SOUTH LCDA</w:t>
                  </w:r>
                </w:p>
              </w:tc>
              <w:tc>
                <w:tcPr>
                  <w:tcW w:w="1711" w:type="dxa"/>
                  <w:tcBorders>
                    <w:top w:val="nil"/>
                    <w:left w:val="nil"/>
                    <w:bottom w:val="single" w:sz="4" w:space="0" w:color="auto"/>
                    <w:right w:val="single" w:sz="4" w:space="0" w:color="auto"/>
                  </w:tcBorders>
                  <w:shd w:val="clear" w:color="auto" w:fill="auto"/>
                  <w:noWrap/>
                  <w:vAlign w:val="bottom"/>
                  <w:hideMark/>
                </w:tcPr>
                <w:p w14:paraId="0B1977C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4,628,337.62</w:t>
                  </w:r>
                </w:p>
              </w:tc>
            </w:tr>
            <w:tr w:rsidR="00CD73FD" w:rsidRPr="002233E5" w14:paraId="6CF18885"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3628E72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ISOKAN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5A398D6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12,971,122.52</w:t>
                  </w:r>
                </w:p>
              </w:tc>
            </w:tr>
            <w:tr w:rsidR="00CD73FD" w:rsidRPr="002233E5" w14:paraId="708602F0"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090F3EB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w:t>
                  </w:r>
                </w:p>
              </w:tc>
              <w:tc>
                <w:tcPr>
                  <w:tcW w:w="1711" w:type="dxa"/>
                  <w:tcBorders>
                    <w:top w:val="nil"/>
                    <w:left w:val="nil"/>
                    <w:bottom w:val="single" w:sz="4" w:space="0" w:color="auto"/>
                    <w:right w:val="single" w:sz="4" w:space="0" w:color="auto"/>
                  </w:tcBorders>
                  <w:shd w:val="clear" w:color="auto" w:fill="auto"/>
                  <w:noWrap/>
                  <w:vAlign w:val="bottom"/>
                  <w:hideMark/>
                </w:tcPr>
                <w:p w14:paraId="28E4E73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2,667,720.72</w:t>
                  </w:r>
                </w:p>
              </w:tc>
            </w:tr>
            <w:tr w:rsidR="00CD73FD" w:rsidRPr="002233E5" w14:paraId="2F1B5520"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02B9D9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EAST LCDA</w:t>
                  </w:r>
                </w:p>
              </w:tc>
              <w:tc>
                <w:tcPr>
                  <w:tcW w:w="1711" w:type="dxa"/>
                  <w:tcBorders>
                    <w:top w:val="nil"/>
                    <w:left w:val="nil"/>
                    <w:bottom w:val="single" w:sz="4" w:space="0" w:color="auto"/>
                    <w:right w:val="single" w:sz="4" w:space="0" w:color="auto"/>
                  </w:tcBorders>
                  <w:shd w:val="clear" w:color="auto" w:fill="auto"/>
                  <w:noWrap/>
                  <w:vAlign w:val="bottom"/>
                  <w:hideMark/>
                </w:tcPr>
                <w:p w14:paraId="044A3D3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4,059,944.13</w:t>
                  </w:r>
                </w:p>
              </w:tc>
            </w:tr>
            <w:tr w:rsidR="00CD73FD" w:rsidRPr="002233E5" w14:paraId="4F3876A7"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69D86E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WEST LCDA</w:t>
                  </w:r>
                </w:p>
              </w:tc>
              <w:tc>
                <w:tcPr>
                  <w:tcW w:w="1711" w:type="dxa"/>
                  <w:tcBorders>
                    <w:top w:val="nil"/>
                    <w:left w:val="nil"/>
                    <w:bottom w:val="single" w:sz="4" w:space="0" w:color="auto"/>
                    <w:right w:val="single" w:sz="4" w:space="0" w:color="auto"/>
                  </w:tcBorders>
                  <w:shd w:val="clear" w:color="auto" w:fill="auto"/>
                  <w:noWrap/>
                  <w:vAlign w:val="bottom"/>
                  <w:hideMark/>
                </w:tcPr>
                <w:p w14:paraId="244D942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5,251,435.78</w:t>
                  </w:r>
                </w:p>
              </w:tc>
            </w:tr>
            <w:tr w:rsidR="00CD73FD" w:rsidRPr="002233E5" w14:paraId="3A38669D"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42CB52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IWO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022E031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11,979,100.63</w:t>
                  </w:r>
                </w:p>
              </w:tc>
            </w:tr>
            <w:tr w:rsidR="00CD73FD" w:rsidRPr="002233E5" w14:paraId="7E8F9858"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20C55AC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w:t>
                  </w:r>
                </w:p>
              </w:tc>
              <w:tc>
                <w:tcPr>
                  <w:tcW w:w="1711" w:type="dxa"/>
                  <w:tcBorders>
                    <w:top w:val="nil"/>
                    <w:left w:val="nil"/>
                    <w:bottom w:val="single" w:sz="4" w:space="0" w:color="auto"/>
                    <w:right w:val="single" w:sz="4" w:space="0" w:color="auto"/>
                  </w:tcBorders>
                  <w:shd w:val="clear" w:color="auto" w:fill="auto"/>
                  <w:noWrap/>
                  <w:vAlign w:val="bottom"/>
                  <w:hideMark/>
                </w:tcPr>
                <w:p w14:paraId="4E3912B5"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7,048,690.65</w:t>
                  </w:r>
                </w:p>
              </w:tc>
            </w:tr>
            <w:tr w:rsidR="00CD73FD" w:rsidRPr="002233E5" w14:paraId="15A7359C"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5D46C1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EAST LCDA</w:t>
                  </w:r>
                </w:p>
              </w:tc>
              <w:tc>
                <w:tcPr>
                  <w:tcW w:w="1711" w:type="dxa"/>
                  <w:tcBorders>
                    <w:top w:val="nil"/>
                    <w:left w:val="nil"/>
                    <w:bottom w:val="single" w:sz="4" w:space="0" w:color="auto"/>
                    <w:right w:val="single" w:sz="4" w:space="0" w:color="auto"/>
                  </w:tcBorders>
                  <w:shd w:val="clear" w:color="auto" w:fill="auto"/>
                  <w:noWrap/>
                  <w:vAlign w:val="bottom"/>
                  <w:hideMark/>
                </w:tcPr>
                <w:p w14:paraId="2142AB0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5,260,946.90</w:t>
                  </w:r>
                </w:p>
              </w:tc>
            </w:tr>
            <w:tr w:rsidR="00CD73FD" w:rsidRPr="002233E5" w14:paraId="54CF243E"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AC058E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OBOKUN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501F1E0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12,309,637.55</w:t>
                  </w:r>
                </w:p>
              </w:tc>
            </w:tr>
            <w:tr w:rsidR="00CD73FD" w:rsidRPr="002233E5" w14:paraId="79BFC281"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29AE3F7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w:t>
                  </w:r>
                </w:p>
              </w:tc>
              <w:tc>
                <w:tcPr>
                  <w:tcW w:w="1711" w:type="dxa"/>
                  <w:tcBorders>
                    <w:top w:val="nil"/>
                    <w:left w:val="nil"/>
                    <w:bottom w:val="single" w:sz="4" w:space="0" w:color="auto"/>
                    <w:right w:val="single" w:sz="4" w:space="0" w:color="auto"/>
                  </w:tcBorders>
                  <w:shd w:val="clear" w:color="auto" w:fill="auto"/>
                  <w:noWrap/>
                  <w:vAlign w:val="bottom"/>
                  <w:hideMark/>
                </w:tcPr>
                <w:p w14:paraId="1CC62D2C"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11,039,335.96</w:t>
                  </w:r>
                </w:p>
              </w:tc>
            </w:tr>
            <w:tr w:rsidR="00CD73FD" w:rsidRPr="002233E5" w14:paraId="2F362316"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C95C0A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NORTH LCDA</w:t>
                  </w:r>
                </w:p>
              </w:tc>
              <w:tc>
                <w:tcPr>
                  <w:tcW w:w="1711" w:type="dxa"/>
                  <w:tcBorders>
                    <w:top w:val="nil"/>
                    <w:left w:val="nil"/>
                    <w:bottom w:val="single" w:sz="4" w:space="0" w:color="auto"/>
                    <w:right w:val="single" w:sz="4" w:space="0" w:color="auto"/>
                  </w:tcBorders>
                  <w:shd w:val="clear" w:color="auto" w:fill="auto"/>
                  <w:noWrap/>
                  <w:vAlign w:val="bottom"/>
                  <w:hideMark/>
                </w:tcPr>
                <w:p w14:paraId="280DA9C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4,781,325.46</w:t>
                  </w:r>
                </w:p>
              </w:tc>
            </w:tr>
            <w:tr w:rsidR="00CD73FD" w:rsidRPr="002233E5" w14:paraId="1099CD14"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AECD1E4"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SOUTH LCDA</w:t>
                  </w:r>
                </w:p>
              </w:tc>
              <w:tc>
                <w:tcPr>
                  <w:tcW w:w="1711" w:type="dxa"/>
                  <w:tcBorders>
                    <w:top w:val="nil"/>
                    <w:left w:val="nil"/>
                    <w:bottom w:val="single" w:sz="4" w:space="0" w:color="auto"/>
                    <w:right w:val="single" w:sz="4" w:space="0" w:color="auto"/>
                  </w:tcBorders>
                  <w:shd w:val="clear" w:color="auto" w:fill="auto"/>
                  <w:noWrap/>
                  <w:vAlign w:val="bottom"/>
                  <w:hideMark/>
                </w:tcPr>
                <w:p w14:paraId="7A3CFBE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4,687,187.94</w:t>
                  </w:r>
                </w:p>
              </w:tc>
            </w:tr>
            <w:tr w:rsidR="00CD73FD" w:rsidRPr="002233E5" w14:paraId="7E8B13E5"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75D363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ODO OTIN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4DF6579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20,507,849.36</w:t>
                  </w:r>
                </w:p>
              </w:tc>
            </w:tr>
            <w:tr w:rsidR="00CD73FD" w:rsidRPr="002233E5" w14:paraId="626BF2F3"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3887227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w:t>
                  </w:r>
                </w:p>
              </w:tc>
              <w:tc>
                <w:tcPr>
                  <w:tcW w:w="1711" w:type="dxa"/>
                  <w:tcBorders>
                    <w:top w:val="nil"/>
                    <w:left w:val="nil"/>
                    <w:bottom w:val="single" w:sz="4" w:space="0" w:color="auto"/>
                    <w:right w:val="single" w:sz="4" w:space="0" w:color="auto"/>
                  </w:tcBorders>
                  <w:shd w:val="clear" w:color="auto" w:fill="auto"/>
                  <w:noWrap/>
                  <w:vAlign w:val="bottom"/>
                  <w:hideMark/>
                </w:tcPr>
                <w:p w14:paraId="3341126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5,198,035.52</w:t>
                  </w:r>
                </w:p>
              </w:tc>
            </w:tr>
            <w:tr w:rsidR="00CD73FD" w:rsidRPr="002233E5" w14:paraId="29D271A9"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25445F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NORTH</w:t>
                  </w:r>
                </w:p>
              </w:tc>
              <w:tc>
                <w:tcPr>
                  <w:tcW w:w="1711" w:type="dxa"/>
                  <w:tcBorders>
                    <w:top w:val="nil"/>
                    <w:left w:val="nil"/>
                    <w:bottom w:val="single" w:sz="4" w:space="0" w:color="auto"/>
                    <w:right w:val="single" w:sz="4" w:space="0" w:color="auto"/>
                  </w:tcBorders>
                  <w:shd w:val="clear" w:color="auto" w:fill="auto"/>
                  <w:noWrap/>
                  <w:vAlign w:val="bottom"/>
                  <w:hideMark/>
                </w:tcPr>
                <w:p w14:paraId="560C1D7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1,867,356.03</w:t>
                  </w:r>
                </w:p>
              </w:tc>
            </w:tr>
            <w:tr w:rsidR="00CD73FD" w:rsidRPr="002233E5" w14:paraId="1C93CB07"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095F32AB"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OLAOLUWA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24278E88"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7,065,391.55</w:t>
                  </w:r>
                </w:p>
              </w:tc>
            </w:tr>
            <w:tr w:rsidR="00CD73FD" w:rsidRPr="002233E5" w14:paraId="39B88927"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CE09A4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w:t>
                  </w:r>
                </w:p>
              </w:tc>
              <w:tc>
                <w:tcPr>
                  <w:tcW w:w="1711" w:type="dxa"/>
                  <w:tcBorders>
                    <w:top w:val="nil"/>
                    <w:left w:val="nil"/>
                    <w:bottom w:val="single" w:sz="4" w:space="0" w:color="auto"/>
                    <w:right w:val="single" w:sz="4" w:space="0" w:color="auto"/>
                  </w:tcBorders>
                  <w:shd w:val="clear" w:color="auto" w:fill="auto"/>
                  <w:noWrap/>
                  <w:vAlign w:val="bottom"/>
                  <w:hideMark/>
                </w:tcPr>
                <w:p w14:paraId="7F8C0569"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7,188,418.96</w:t>
                  </w:r>
                </w:p>
              </w:tc>
            </w:tr>
            <w:tr w:rsidR="00CD73FD" w:rsidRPr="002233E5" w14:paraId="07256507" w14:textId="77777777" w:rsidTr="002108FD">
              <w:trPr>
                <w:trHeight w:val="585"/>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772685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NORTH LCDA</w:t>
                  </w:r>
                </w:p>
              </w:tc>
              <w:tc>
                <w:tcPr>
                  <w:tcW w:w="1711" w:type="dxa"/>
                  <w:tcBorders>
                    <w:top w:val="nil"/>
                    <w:left w:val="nil"/>
                    <w:bottom w:val="single" w:sz="4" w:space="0" w:color="auto"/>
                    <w:right w:val="single" w:sz="4" w:space="0" w:color="auto"/>
                  </w:tcBorders>
                  <w:shd w:val="clear" w:color="auto" w:fill="auto"/>
                  <w:noWrap/>
                  <w:vAlign w:val="bottom"/>
                  <w:hideMark/>
                </w:tcPr>
                <w:p w14:paraId="7B18F2BE"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6,411,587.85</w:t>
                  </w:r>
                </w:p>
              </w:tc>
            </w:tr>
            <w:tr w:rsidR="00CD73FD" w:rsidRPr="002233E5" w14:paraId="6DA96A7D"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0A176B7"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AREA COUNCIL</w:t>
                  </w:r>
                </w:p>
              </w:tc>
              <w:tc>
                <w:tcPr>
                  <w:tcW w:w="1711" w:type="dxa"/>
                  <w:tcBorders>
                    <w:top w:val="nil"/>
                    <w:left w:val="nil"/>
                    <w:bottom w:val="single" w:sz="4" w:space="0" w:color="auto"/>
                    <w:right w:val="single" w:sz="4" w:space="0" w:color="auto"/>
                  </w:tcBorders>
                  <w:shd w:val="clear" w:color="auto" w:fill="auto"/>
                  <w:noWrap/>
                  <w:vAlign w:val="bottom"/>
                  <w:hideMark/>
                </w:tcPr>
                <w:p w14:paraId="0D5414A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2,194,818.77</w:t>
                  </w:r>
                </w:p>
              </w:tc>
            </w:tr>
            <w:tr w:rsidR="00CD73FD" w:rsidRPr="002233E5" w14:paraId="56931F86"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767281C"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OLORUNDA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6B7A86D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15,794,825.58</w:t>
                  </w:r>
                </w:p>
              </w:tc>
            </w:tr>
            <w:tr w:rsidR="00CD73FD" w:rsidRPr="002233E5" w14:paraId="48CD1CFC"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52D2D9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w:t>
                  </w:r>
                </w:p>
              </w:tc>
              <w:tc>
                <w:tcPr>
                  <w:tcW w:w="1711" w:type="dxa"/>
                  <w:tcBorders>
                    <w:top w:val="nil"/>
                    <w:left w:val="nil"/>
                    <w:bottom w:val="single" w:sz="4" w:space="0" w:color="auto"/>
                    <w:right w:val="single" w:sz="4" w:space="0" w:color="auto"/>
                  </w:tcBorders>
                  <w:shd w:val="clear" w:color="auto" w:fill="auto"/>
                  <w:noWrap/>
                  <w:vAlign w:val="bottom"/>
                  <w:hideMark/>
                </w:tcPr>
                <w:p w14:paraId="113C13B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5,456,662.01</w:t>
                  </w:r>
                </w:p>
              </w:tc>
            </w:tr>
            <w:tr w:rsidR="00CD73FD" w:rsidRPr="002233E5" w14:paraId="7130E212"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FDDD0A6"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SOUTH LCDA</w:t>
                  </w:r>
                </w:p>
              </w:tc>
              <w:tc>
                <w:tcPr>
                  <w:tcW w:w="1711" w:type="dxa"/>
                  <w:tcBorders>
                    <w:top w:val="nil"/>
                    <w:left w:val="nil"/>
                    <w:bottom w:val="single" w:sz="4" w:space="0" w:color="auto"/>
                    <w:right w:val="single" w:sz="4" w:space="0" w:color="auto"/>
                  </w:tcBorders>
                  <w:shd w:val="clear" w:color="auto" w:fill="auto"/>
                  <w:noWrap/>
                  <w:vAlign w:val="bottom"/>
                  <w:hideMark/>
                </w:tcPr>
                <w:p w14:paraId="7B9A8017"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4,336,520.66</w:t>
                  </w:r>
                </w:p>
              </w:tc>
            </w:tr>
            <w:tr w:rsidR="00CD73FD" w:rsidRPr="002233E5" w14:paraId="02330DA0"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B5DC625"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ORIADE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5787722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9,793,182.67</w:t>
                  </w:r>
                </w:p>
              </w:tc>
            </w:tr>
            <w:tr w:rsidR="00CD73FD" w:rsidRPr="002233E5" w14:paraId="037847B7"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B9E633A"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w:t>
                  </w:r>
                </w:p>
              </w:tc>
              <w:tc>
                <w:tcPr>
                  <w:tcW w:w="1711" w:type="dxa"/>
                  <w:tcBorders>
                    <w:top w:val="nil"/>
                    <w:left w:val="nil"/>
                    <w:bottom w:val="single" w:sz="4" w:space="0" w:color="auto"/>
                    <w:right w:val="single" w:sz="4" w:space="0" w:color="auto"/>
                  </w:tcBorders>
                  <w:shd w:val="clear" w:color="auto" w:fill="auto"/>
                  <w:noWrap/>
                  <w:vAlign w:val="bottom"/>
                  <w:hideMark/>
                </w:tcPr>
                <w:p w14:paraId="06519971"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15,349,803.44</w:t>
                  </w:r>
                </w:p>
              </w:tc>
            </w:tr>
            <w:tr w:rsidR="00CD73FD" w:rsidRPr="002233E5" w14:paraId="33907509"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3863EBC8"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ADMIN</w:t>
                  </w:r>
                </w:p>
              </w:tc>
              <w:tc>
                <w:tcPr>
                  <w:tcW w:w="1711" w:type="dxa"/>
                  <w:tcBorders>
                    <w:top w:val="nil"/>
                    <w:left w:val="nil"/>
                    <w:bottom w:val="single" w:sz="4" w:space="0" w:color="auto"/>
                    <w:right w:val="single" w:sz="4" w:space="0" w:color="auto"/>
                  </w:tcBorders>
                  <w:shd w:val="clear" w:color="auto" w:fill="auto"/>
                  <w:noWrap/>
                  <w:vAlign w:val="bottom"/>
                  <w:hideMark/>
                </w:tcPr>
                <w:p w14:paraId="6C592940"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2,443,888.11</w:t>
                  </w:r>
                </w:p>
              </w:tc>
            </w:tr>
            <w:tr w:rsidR="00CD73FD" w:rsidRPr="002233E5" w14:paraId="765345CA"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7E6AC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OROLU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7778F4C6"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17,793,691.55</w:t>
                  </w:r>
                </w:p>
              </w:tc>
            </w:tr>
            <w:tr w:rsidR="00CD73FD" w:rsidRPr="002233E5" w14:paraId="07946A1F"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73A94BF1"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w:t>
                  </w:r>
                </w:p>
              </w:tc>
              <w:tc>
                <w:tcPr>
                  <w:tcW w:w="1711" w:type="dxa"/>
                  <w:tcBorders>
                    <w:top w:val="nil"/>
                    <w:left w:val="nil"/>
                    <w:bottom w:val="single" w:sz="4" w:space="0" w:color="auto"/>
                    <w:right w:val="single" w:sz="4" w:space="0" w:color="auto"/>
                  </w:tcBorders>
                  <w:shd w:val="clear" w:color="auto" w:fill="auto"/>
                  <w:noWrap/>
                  <w:vAlign w:val="bottom"/>
                  <w:hideMark/>
                </w:tcPr>
                <w:p w14:paraId="40D35C9A"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10,094,870.68</w:t>
                  </w:r>
                </w:p>
              </w:tc>
            </w:tr>
            <w:tr w:rsidR="00CD73FD" w:rsidRPr="002233E5" w14:paraId="1DDF50BB"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63B7E97F"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SOUTH LCDA</w:t>
                  </w:r>
                </w:p>
              </w:tc>
              <w:tc>
                <w:tcPr>
                  <w:tcW w:w="1711" w:type="dxa"/>
                  <w:tcBorders>
                    <w:top w:val="nil"/>
                    <w:left w:val="nil"/>
                    <w:bottom w:val="single" w:sz="4" w:space="0" w:color="auto"/>
                    <w:right w:val="single" w:sz="4" w:space="0" w:color="auto"/>
                  </w:tcBorders>
                  <w:shd w:val="clear" w:color="auto" w:fill="auto"/>
                  <w:noWrap/>
                  <w:vAlign w:val="bottom"/>
                  <w:hideMark/>
                </w:tcPr>
                <w:p w14:paraId="21859CDB"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3,946,125.37</w:t>
                  </w:r>
                </w:p>
              </w:tc>
            </w:tr>
            <w:tr w:rsidR="00CD73FD" w:rsidRPr="002233E5" w14:paraId="135BBE8D"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1B28E13D"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WEST LCDA</w:t>
                  </w:r>
                </w:p>
              </w:tc>
              <w:tc>
                <w:tcPr>
                  <w:tcW w:w="1711" w:type="dxa"/>
                  <w:tcBorders>
                    <w:top w:val="nil"/>
                    <w:left w:val="nil"/>
                    <w:bottom w:val="single" w:sz="4" w:space="0" w:color="auto"/>
                    <w:right w:val="single" w:sz="4" w:space="0" w:color="auto"/>
                  </w:tcBorders>
                  <w:shd w:val="clear" w:color="auto" w:fill="auto"/>
                  <w:noWrap/>
                  <w:vAlign w:val="bottom"/>
                  <w:hideMark/>
                </w:tcPr>
                <w:p w14:paraId="0A55A9B2"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3,715,633.98</w:t>
                  </w:r>
                </w:p>
              </w:tc>
            </w:tr>
            <w:tr w:rsidR="00CD73FD" w:rsidRPr="002233E5" w14:paraId="736CA375"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41A9D322"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OSOGBO CONSOLIDATED</w:t>
                  </w:r>
                </w:p>
              </w:tc>
              <w:tc>
                <w:tcPr>
                  <w:tcW w:w="1711" w:type="dxa"/>
                  <w:tcBorders>
                    <w:top w:val="nil"/>
                    <w:left w:val="nil"/>
                    <w:bottom w:val="single" w:sz="4" w:space="0" w:color="auto"/>
                    <w:right w:val="single" w:sz="4" w:space="0" w:color="auto"/>
                  </w:tcBorders>
                  <w:shd w:val="clear" w:color="auto" w:fill="auto"/>
                  <w:noWrap/>
                  <w:vAlign w:val="bottom"/>
                  <w:hideMark/>
                </w:tcPr>
                <w:p w14:paraId="2B1583C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17,756,630.03</w:t>
                  </w:r>
                </w:p>
              </w:tc>
            </w:tr>
            <w:tr w:rsidR="00CD73FD" w:rsidRPr="002233E5" w14:paraId="6C8B5B0A" w14:textId="77777777" w:rsidTr="002108FD">
              <w:trPr>
                <w:trHeight w:val="300"/>
                <w:jc w:val="center"/>
              </w:trPr>
              <w:tc>
                <w:tcPr>
                  <w:tcW w:w="3570" w:type="dxa"/>
                  <w:tcBorders>
                    <w:top w:val="nil"/>
                    <w:left w:val="single" w:sz="4" w:space="0" w:color="auto"/>
                    <w:bottom w:val="single" w:sz="4" w:space="0" w:color="auto"/>
                    <w:right w:val="single" w:sz="4" w:space="0" w:color="auto"/>
                  </w:tcBorders>
                  <w:shd w:val="clear" w:color="auto" w:fill="auto"/>
                  <w:noWrap/>
                  <w:vAlign w:val="bottom"/>
                  <w:hideMark/>
                </w:tcPr>
                <w:p w14:paraId="29C7B49E" w14:textId="77777777" w:rsidR="00CD73FD" w:rsidRPr="002233E5" w:rsidRDefault="00CD73FD" w:rsidP="002108FD">
                  <w:pPr>
                    <w:spacing w:after="0" w:line="240" w:lineRule="auto"/>
                    <w:rPr>
                      <w:rFonts w:ascii="Calibri" w:eastAsia="Times New Roman" w:hAnsi="Calibri" w:cs="Calibri"/>
                      <w:bCs/>
                      <w:color w:val="000000"/>
                    </w:rPr>
                  </w:pPr>
                  <w:r w:rsidRPr="002233E5">
                    <w:rPr>
                      <w:rFonts w:ascii="Calibri" w:eastAsia="Times New Roman" w:hAnsi="Calibri" w:cs="Calibri"/>
                      <w:bCs/>
                      <w:color w:val="000000"/>
                    </w:rPr>
                    <w:t>TOTAL</w:t>
                  </w:r>
                </w:p>
              </w:tc>
              <w:tc>
                <w:tcPr>
                  <w:tcW w:w="1711" w:type="dxa"/>
                  <w:tcBorders>
                    <w:top w:val="nil"/>
                    <w:left w:val="nil"/>
                    <w:bottom w:val="single" w:sz="4" w:space="0" w:color="auto"/>
                    <w:right w:val="single" w:sz="4" w:space="0" w:color="auto"/>
                  </w:tcBorders>
                  <w:shd w:val="clear" w:color="auto" w:fill="auto"/>
                  <w:noWrap/>
                  <w:vAlign w:val="bottom"/>
                  <w:hideMark/>
                </w:tcPr>
                <w:p w14:paraId="6D68E7A3" w14:textId="77777777" w:rsidR="00CD73FD" w:rsidRPr="002233E5" w:rsidRDefault="00CD73FD" w:rsidP="002108FD">
                  <w:pPr>
                    <w:spacing w:after="0" w:line="240" w:lineRule="auto"/>
                    <w:jc w:val="right"/>
                    <w:rPr>
                      <w:rFonts w:ascii="Calibri" w:eastAsia="Times New Roman" w:hAnsi="Calibri" w:cs="Calibri"/>
                      <w:bCs/>
                      <w:color w:val="000000"/>
                    </w:rPr>
                  </w:pPr>
                  <w:r w:rsidRPr="002233E5">
                    <w:rPr>
                      <w:rFonts w:ascii="Calibri" w:eastAsia="Times New Roman" w:hAnsi="Calibri" w:cs="Calibri"/>
                      <w:bCs/>
                      <w:color w:val="000000"/>
                    </w:rPr>
                    <w:t>355,264,195.64</w:t>
                  </w:r>
                </w:p>
              </w:tc>
            </w:tr>
          </w:tbl>
          <w:p w14:paraId="39306E2B" w14:textId="77777777" w:rsidR="00CD73FD" w:rsidRDefault="00CD73FD" w:rsidP="002108FD">
            <w:pPr>
              <w:spacing w:after="0" w:line="276" w:lineRule="auto"/>
              <w:rPr>
                <w:rFonts w:ascii="Cambria" w:hAnsi="Cambria"/>
                <w:bCs/>
                <w:sz w:val="32"/>
              </w:rPr>
            </w:pPr>
          </w:p>
          <w:p w14:paraId="11FF31E1" w14:textId="77777777" w:rsidR="00CD73FD" w:rsidRDefault="00CD73FD" w:rsidP="002108FD">
            <w:pPr>
              <w:spacing w:after="0" w:line="276" w:lineRule="auto"/>
              <w:rPr>
                <w:rFonts w:ascii="Cambria" w:hAnsi="Cambria"/>
                <w:bCs/>
                <w:sz w:val="32"/>
              </w:rPr>
            </w:pPr>
          </w:p>
          <w:p w14:paraId="06293871" w14:textId="77777777" w:rsidR="00CD73FD" w:rsidRDefault="00CD73FD" w:rsidP="002108FD">
            <w:pPr>
              <w:spacing w:after="0" w:line="276" w:lineRule="auto"/>
              <w:rPr>
                <w:rFonts w:ascii="Cambria" w:hAnsi="Cambria"/>
                <w:bCs/>
                <w:sz w:val="32"/>
              </w:rPr>
            </w:pPr>
          </w:p>
          <w:p w14:paraId="76670743" w14:textId="77777777" w:rsidR="00CD73FD" w:rsidRDefault="00CD73FD" w:rsidP="002108FD">
            <w:pPr>
              <w:spacing w:after="0" w:line="276" w:lineRule="auto"/>
              <w:rPr>
                <w:rFonts w:ascii="Cambria" w:hAnsi="Cambria"/>
                <w:bCs/>
                <w:sz w:val="32"/>
              </w:rPr>
            </w:pPr>
          </w:p>
          <w:p w14:paraId="698E88BA" w14:textId="77777777" w:rsidR="00CD73FD" w:rsidRPr="002233E5" w:rsidRDefault="00CD73FD" w:rsidP="002108FD">
            <w:pPr>
              <w:spacing w:after="0" w:line="276" w:lineRule="auto"/>
              <w:rPr>
                <w:rFonts w:ascii="Cambria" w:hAnsi="Cambria"/>
                <w:bCs/>
                <w:sz w:val="32"/>
              </w:rPr>
            </w:pPr>
          </w:p>
          <w:p w14:paraId="1C203D49" w14:textId="77777777" w:rsidR="00CD73FD" w:rsidRDefault="00CD73FD" w:rsidP="002108FD">
            <w:pPr>
              <w:spacing w:after="0"/>
              <w:jc w:val="center"/>
              <w:rPr>
                <w:rFonts w:ascii="Cambria" w:hAnsi="Cambria" w:cstheme="minorHAnsi"/>
                <w:bCs/>
                <w:sz w:val="42"/>
                <w:szCs w:val="42"/>
              </w:rPr>
            </w:pPr>
          </w:p>
          <w:p w14:paraId="1BDBDAB6" w14:textId="77777777" w:rsidR="00CD73FD" w:rsidRPr="002233E5" w:rsidRDefault="00CD73FD" w:rsidP="002108FD">
            <w:pPr>
              <w:spacing w:after="0"/>
              <w:jc w:val="center"/>
              <w:rPr>
                <w:rFonts w:ascii="Cambria" w:hAnsi="Cambria" w:cstheme="minorHAnsi"/>
                <w:bCs/>
                <w:sz w:val="42"/>
                <w:szCs w:val="42"/>
              </w:rPr>
            </w:pPr>
            <w:r w:rsidRPr="002233E5">
              <w:rPr>
                <w:rFonts w:ascii="Cambria" w:hAnsi="Cambria" w:cstheme="minorHAnsi"/>
                <w:bCs/>
                <w:sz w:val="42"/>
                <w:szCs w:val="42"/>
              </w:rPr>
              <w:lastRenderedPageBreak/>
              <w:t>FISCAL OPERATION REPORT</w:t>
            </w:r>
          </w:p>
          <w:p w14:paraId="5C622CA4" w14:textId="77777777" w:rsidR="00CD73FD" w:rsidRPr="002233E5" w:rsidRDefault="00CD73FD" w:rsidP="002108FD">
            <w:pPr>
              <w:spacing w:after="0"/>
              <w:jc w:val="center"/>
              <w:rPr>
                <w:rFonts w:ascii="Cambria" w:hAnsi="Cambria" w:cstheme="minorHAnsi"/>
                <w:bCs/>
                <w:sz w:val="20"/>
                <w:szCs w:val="20"/>
              </w:rPr>
            </w:pPr>
          </w:p>
          <w:p w14:paraId="3D577615" w14:textId="77777777" w:rsidR="00CD73FD" w:rsidRPr="002233E5" w:rsidRDefault="00CD73FD" w:rsidP="002108FD">
            <w:pPr>
              <w:spacing w:after="0"/>
              <w:jc w:val="center"/>
              <w:rPr>
                <w:rFonts w:ascii="Cambria" w:hAnsi="Cambria" w:cstheme="minorHAnsi"/>
                <w:bCs/>
                <w:sz w:val="26"/>
                <w:szCs w:val="26"/>
              </w:rPr>
            </w:pPr>
            <w:r w:rsidRPr="002233E5">
              <w:rPr>
                <w:rFonts w:ascii="Cambria" w:hAnsi="Cambria" w:cstheme="minorHAnsi"/>
                <w:bCs/>
                <w:sz w:val="26"/>
                <w:szCs w:val="26"/>
              </w:rPr>
              <w:t>STATISTICAL AND ACCOUNTING RATIOS</w:t>
            </w:r>
          </w:p>
          <w:p w14:paraId="5F59C9AF" w14:textId="77777777" w:rsidR="00CD73FD" w:rsidRPr="002233E5" w:rsidRDefault="00CD73FD" w:rsidP="002108FD">
            <w:pPr>
              <w:jc w:val="center"/>
              <w:rPr>
                <w:rFonts w:ascii="Times New Roman" w:hAnsi="Times New Roman" w:cs="Times New Roman"/>
                <w:bCs/>
                <w:sz w:val="14"/>
                <w:szCs w:val="26"/>
              </w:rPr>
            </w:pPr>
          </w:p>
          <w:p w14:paraId="129B3869" w14:textId="77777777" w:rsidR="00CD73FD" w:rsidRPr="002233E5" w:rsidRDefault="00CD73FD" w:rsidP="002108FD">
            <w:pPr>
              <w:jc w:val="both"/>
              <w:rPr>
                <w:rFonts w:ascii="Times New Roman" w:hAnsi="Times New Roman" w:cs="Times New Roman"/>
                <w:bCs/>
                <w:sz w:val="26"/>
                <w:szCs w:val="26"/>
              </w:rPr>
            </w:pPr>
            <w:r w:rsidRPr="002233E5">
              <w:rPr>
                <w:rFonts w:ascii="Times New Roman" w:hAnsi="Times New Roman" w:cs="Times New Roman"/>
                <w:bCs/>
                <w:sz w:val="26"/>
                <w:szCs w:val="26"/>
              </w:rPr>
              <w:t>Accounting Ratios were computed and the interpretation/implications are stated to enable Stakeholders understand essential facts such as:</w:t>
            </w:r>
          </w:p>
          <w:p w14:paraId="67CFD4F5" w14:textId="77777777" w:rsidR="00CD73FD" w:rsidRPr="002233E5" w:rsidRDefault="00CD73FD" w:rsidP="002108FD">
            <w:pPr>
              <w:spacing w:after="0"/>
              <w:jc w:val="center"/>
              <w:rPr>
                <w:rFonts w:ascii="Times New Roman" w:hAnsi="Times New Roman" w:cs="Times New Roman"/>
                <w:bCs/>
                <w:sz w:val="26"/>
                <w:szCs w:val="26"/>
              </w:rPr>
            </w:pPr>
          </w:p>
          <w:p w14:paraId="2B29996A" w14:textId="77777777" w:rsidR="00CD73FD" w:rsidRPr="002233E5" w:rsidRDefault="00CD73FD" w:rsidP="002108FD">
            <w:pPr>
              <w:spacing w:after="0"/>
              <w:jc w:val="center"/>
              <w:rPr>
                <w:rFonts w:ascii="Times New Roman" w:hAnsi="Times New Roman" w:cs="Times New Roman"/>
                <w:bCs/>
                <w:sz w:val="26"/>
                <w:szCs w:val="26"/>
              </w:rPr>
            </w:pPr>
            <w:r w:rsidRPr="002233E5">
              <w:rPr>
                <w:rFonts w:ascii="Times New Roman" w:hAnsi="Times New Roman" w:cs="Times New Roman"/>
                <w:bCs/>
                <w:sz w:val="26"/>
                <w:szCs w:val="26"/>
              </w:rPr>
              <w:t>FINANCIAL VULNERABILITY RATIOS</w:t>
            </w:r>
          </w:p>
          <w:p w14:paraId="75EF4C40" w14:textId="77777777" w:rsidR="00CD73FD" w:rsidRPr="002233E5" w:rsidRDefault="00CD73FD" w:rsidP="002108FD">
            <w:pPr>
              <w:spacing w:after="0"/>
              <w:jc w:val="center"/>
              <w:rPr>
                <w:rFonts w:ascii="Times New Roman" w:hAnsi="Times New Roman" w:cs="Times New Roman"/>
                <w:bCs/>
                <w:sz w:val="26"/>
                <w:szCs w:val="26"/>
                <w:u w:val="single"/>
              </w:rPr>
            </w:pPr>
          </w:p>
          <w:p w14:paraId="784D1DCC" w14:textId="77777777" w:rsidR="00CD73FD" w:rsidRPr="002233E5" w:rsidRDefault="00CD73FD" w:rsidP="002108FD">
            <w:pPr>
              <w:ind w:firstLine="720"/>
              <w:jc w:val="center"/>
              <w:rPr>
                <w:rFonts w:ascii="Times New Roman" w:hAnsi="Times New Roman" w:cs="Times New Roman"/>
                <w:bCs/>
                <w:sz w:val="26"/>
                <w:szCs w:val="26"/>
              </w:rPr>
            </w:pPr>
            <w:r w:rsidRPr="002233E5">
              <w:rPr>
                <w:rFonts w:ascii="Times New Roman" w:hAnsi="Times New Roman" w:cs="Times New Roman"/>
                <w:bCs/>
                <w:sz w:val="26"/>
                <w:szCs w:val="26"/>
              </w:rPr>
              <w:t>Such ratios include:</w:t>
            </w:r>
          </w:p>
          <w:p w14:paraId="417D0056" w14:textId="77777777" w:rsidR="00CD73FD" w:rsidRPr="002233E5" w:rsidRDefault="00CD73FD" w:rsidP="002108FD">
            <w:pPr>
              <w:spacing w:after="0"/>
              <w:jc w:val="center"/>
              <w:rPr>
                <w:rFonts w:ascii="Times New Roman" w:hAnsi="Times New Roman" w:cs="Times New Roman"/>
                <w:bCs/>
                <w:sz w:val="26"/>
                <w:szCs w:val="26"/>
                <w:u w:val="single"/>
              </w:rPr>
            </w:pPr>
            <w:proofErr w:type="spellStart"/>
            <w:proofErr w:type="gramStart"/>
            <w:r w:rsidRPr="002233E5">
              <w:rPr>
                <w:rFonts w:ascii="Times New Roman" w:hAnsi="Times New Roman" w:cs="Times New Roman"/>
                <w:bCs/>
                <w:sz w:val="26"/>
                <w:szCs w:val="26"/>
              </w:rPr>
              <w:t>a</w:t>
            </w:r>
            <w:r>
              <w:rPr>
                <w:rFonts w:ascii="Times New Roman" w:hAnsi="Times New Roman" w:cs="Times New Roman"/>
                <w:bCs/>
                <w:sz w:val="26"/>
                <w:szCs w:val="26"/>
              </w:rPr>
              <w:t>.</w:t>
            </w:r>
            <w:r w:rsidRPr="002233E5">
              <w:rPr>
                <w:rFonts w:ascii="Times New Roman" w:hAnsi="Times New Roman" w:cs="Times New Roman"/>
                <w:bCs/>
                <w:sz w:val="26"/>
                <w:szCs w:val="26"/>
                <w:u w:val="single"/>
              </w:rPr>
              <w:t>Salary</w:t>
            </w:r>
            <w:proofErr w:type="spellEnd"/>
            <w:proofErr w:type="gramEnd"/>
            <w:r w:rsidRPr="002233E5">
              <w:rPr>
                <w:rFonts w:ascii="Times New Roman" w:hAnsi="Times New Roman" w:cs="Times New Roman"/>
                <w:bCs/>
                <w:sz w:val="26"/>
                <w:szCs w:val="26"/>
                <w:u w:val="single"/>
              </w:rPr>
              <w:t xml:space="preserve"> + Pension</w:t>
            </w:r>
          </w:p>
          <w:p w14:paraId="7382CC5D" w14:textId="77777777" w:rsidR="00CD73FD" w:rsidRPr="002233E5" w:rsidRDefault="00CD73FD" w:rsidP="002108FD">
            <w:pPr>
              <w:spacing w:after="0"/>
              <w:jc w:val="center"/>
              <w:rPr>
                <w:rFonts w:ascii="Times New Roman" w:hAnsi="Times New Roman" w:cs="Times New Roman"/>
                <w:bCs/>
                <w:sz w:val="26"/>
                <w:szCs w:val="26"/>
              </w:rPr>
            </w:pPr>
            <w:r w:rsidRPr="002233E5">
              <w:rPr>
                <w:rFonts w:ascii="Times New Roman" w:hAnsi="Times New Roman" w:cs="Times New Roman"/>
                <w:bCs/>
                <w:sz w:val="26"/>
                <w:szCs w:val="26"/>
              </w:rPr>
              <w:t>IGR</w:t>
            </w:r>
          </w:p>
          <w:p w14:paraId="7BE705EA" w14:textId="77777777" w:rsidR="00CD73FD" w:rsidRPr="002233E5" w:rsidRDefault="00CD73FD" w:rsidP="002108FD">
            <w:pPr>
              <w:spacing w:after="0"/>
              <w:jc w:val="center"/>
              <w:rPr>
                <w:rFonts w:ascii="Times New Roman" w:hAnsi="Times New Roman" w:cs="Times New Roman"/>
                <w:bCs/>
                <w:sz w:val="26"/>
                <w:szCs w:val="26"/>
              </w:rPr>
            </w:pPr>
          </w:p>
          <w:p w14:paraId="68DAE535" w14:textId="77777777" w:rsidR="00CD73FD" w:rsidRPr="002233E5" w:rsidRDefault="00CD73FD" w:rsidP="002108FD">
            <w:pPr>
              <w:spacing w:after="0"/>
              <w:jc w:val="center"/>
              <w:rPr>
                <w:rFonts w:ascii="Times New Roman" w:hAnsi="Times New Roman" w:cs="Times New Roman"/>
                <w:bCs/>
                <w:sz w:val="26"/>
                <w:szCs w:val="26"/>
                <w:u w:val="single"/>
              </w:rPr>
            </w:pPr>
            <w:r w:rsidRPr="002233E5">
              <w:rPr>
                <w:rFonts w:ascii="Times New Roman" w:hAnsi="Times New Roman" w:cs="Times New Roman"/>
                <w:bCs/>
                <w:sz w:val="26"/>
                <w:szCs w:val="26"/>
                <w:u w:val="single"/>
              </w:rPr>
              <w:t>23,581,390,901.92 + 7,498,929,334.35</w:t>
            </w:r>
          </w:p>
          <w:p w14:paraId="3097FE31" w14:textId="77777777" w:rsidR="00CD73FD" w:rsidRPr="002233E5" w:rsidRDefault="00CD73FD" w:rsidP="002108FD">
            <w:pPr>
              <w:spacing w:after="0"/>
              <w:jc w:val="center"/>
              <w:rPr>
                <w:rFonts w:ascii="Times New Roman" w:hAnsi="Times New Roman" w:cs="Times New Roman"/>
                <w:bCs/>
                <w:sz w:val="26"/>
                <w:szCs w:val="26"/>
              </w:rPr>
            </w:pPr>
            <w:r w:rsidRPr="002233E5">
              <w:rPr>
                <w:rFonts w:ascii="Times New Roman" w:hAnsi="Times New Roman" w:cs="Times New Roman"/>
                <w:bCs/>
                <w:sz w:val="26"/>
                <w:szCs w:val="26"/>
              </w:rPr>
              <w:t>443,470,618.54</w:t>
            </w:r>
          </w:p>
          <w:p w14:paraId="51FF72C5" w14:textId="77777777" w:rsidR="00CD73FD" w:rsidRPr="002233E5" w:rsidRDefault="00CD73FD" w:rsidP="002108FD">
            <w:pPr>
              <w:spacing w:after="0"/>
              <w:jc w:val="center"/>
              <w:rPr>
                <w:rFonts w:ascii="Times New Roman" w:hAnsi="Times New Roman" w:cs="Times New Roman"/>
                <w:bCs/>
                <w:sz w:val="26"/>
                <w:szCs w:val="26"/>
              </w:rPr>
            </w:pPr>
          </w:p>
          <w:p w14:paraId="4FE2C8A8" w14:textId="77777777" w:rsidR="00CD73FD" w:rsidRPr="002233E5" w:rsidRDefault="00CD73FD" w:rsidP="002108FD">
            <w:pPr>
              <w:spacing w:after="0"/>
              <w:jc w:val="center"/>
              <w:rPr>
                <w:rFonts w:ascii="Times New Roman" w:hAnsi="Times New Roman" w:cs="Times New Roman"/>
                <w:bCs/>
                <w:sz w:val="26"/>
                <w:szCs w:val="26"/>
              </w:rPr>
            </w:pPr>
            <w:r w:rsidRPr="002233E5">
              <w:rPr>
                <w:rFonts w:ascii="Times New Roman" w:hAnsi="Times New Roman" w:cs="Times New Roman"/>
                <w:bCs/>
                <w:sz w:val="26"/>
                <w:szCs w:val="26"/>
                <w:u w:val="single"/>
              </w:rPr>
              <w:t>31,080,320,236.27</w:t>
            </w:r>
            <w:r w:rsidRPr="002233E5">
              <w:rPr>
                <w:rFonts w:ascii="Times New Roman" w:hAnsi="Times New Roman" w:cs="Times New Roman"/>
                <w:bCs/>
                <w:sz w:val="26"/>
                <w:szCs w:val="26"/>
              </w:rPr>
              <w:tab/>
              <w:t xml:space="preserve">x </w:t>
            </w:r>
            <w:r w:rsidRPr="002233E5">
              <w:rPr>
                <w:rFonts w:ascii="Times New Roman" w:hAnsi="Times New Roman" w:cs="Times New Roman"/>
                <w:bCs/>
                <w:sz w:val="26"/>
                <w:szCs w:val="26"/>
                <w:u w:val="single"/>
              </w:rPr>
              <w:t>100</w:t>
            </w:r>
            <w:r w:rsidRPr="002233E5">
              <w:rPr>
                <w:rFonts w:ascii="Times New Roman" w:hAnsi="Times New Roman" w:cs="Times New Roman"/>
                <w:bCs/>
                <w:sz w:val="26"/>
                <w:szCs w:val="26"/>
              </w:rPr>
              <w:tab/>
            </w:r>
            <w:r w:rsidRPr="002233E5">
              <w:rPr>
                <w:rFonts w:ascii="Times New Roman" w:hAnsi="Times New Roman" w:cs="Times New Roman"/>
                <w:bCs/>
                <w:sz w:val="26"/>
                <w:szCs w:val="26"/>
              </w:rPr>
              <w:tab/>
              <w:t>=</w:t>
            </w:r>
            <w:r w:rsidRPr="002233E5">
              <w:rPr>
                <w:rFonts w:ascii="Times New Roman" w:hAnsi="Times New Roman" w:cs="Times New Roman"/>
                <w:bCs/>
                <w:sz w:val="26"/>
                <w:szCs w:val="26"/>
              </w:rPr>
              <w:tab/>
              <w:t>7008.42%</w:t>
            </w:r>
          </w:p>
          <w:p w14:paraId="4A38ADBF" w14:textId="77777777" w:rsidR="00CD73FD" w:rsidRPr="002233E5" w:rsidRDefault="00CD73FD" w:rsidP="002108FD">
            <w:pPr>
              <w:spacing w:after="0"/>
              <w:jc w:val="center"/>
              <w:rPr>
                <w:rFonts w:ascii="Times New Roman" w:hAnsi="Times New Roman" w:cs="Times New Roman"/>
                <w:bCs/>
                <w:sz w:val="26"/>
                <w:szCs w:val="26"/>
              </w:rPr>
            </w:pPr>
            <w:r w:rsidRPr="002233E5">
              <w:rPr>
                <w:rFonts w:ascii="Times New Roman" w:hAnsi="Times New Roman" w:cs="Times New Roman"/>
                <w:bCs/>
                <w:sz w:val="26"/>
                <w:szCs w:val="26"/>
              </w:rPr>
              <w:t>443,470,618.54</w:t>
            </w:r>
            <w:r w:rsidRPr="002233E5">
              <w:rPr>
                <w:rFonts w:ascii="Times New Roman" w:hAnsi="Times New Roman" w:cs="Times New Roman"/>
                <w:bCs/>
                <w:sz w:val="26"/>
                <w:szCs w:val="26"/>
              </w:rPr>
              <w:tab/>
              <w:t xml:space="preserve">      1</w:t>
            </w:r>
          </w:p>
          <w:p w14:paraId="7B6E549F" w14:textId="77777777" w:rsidR="00CD73FD" w:rsidRPr="002233E5" w:rsidRDefault="00CD73FD" w:rsidP="002108FD">
            <w:pPr>
              <w:spacing w:after="0"/>
              <w:jc w:val="center"/>
              <w:rPr>
                <w:rFonts w:ascii="Times New Roman" w:hAnsi="Times New Roman" w:cs="Times New Roman"/>
                <w:bCs/>
                <w:sz w:val="26"/>
                <w:szCs w:val="26"/>
              </w:rPr>
            </w:pPr>
            <w:r w:rsidRPr="002233E5">
              <w:rPr>
                <w:rFonts w:ascii="Times New Roman" w:hAnsi="Times New Roman" w:cs="Times New Roman"/>
                <w:bCs/>
                <w:sz w:val="26"/>
                <w:szCs w:val="26"/>
              </w:rPr>
              <w:t>Ratio</w:t>
            </w:r>
            <w:r w:rsidRPr="002233E5">
              <w:rPr>
                <w:rFonts w:ascii="Times New Roman" w:hAnsi="Times New Roman" w:cs="Times New Roman"/>
                <w:bCs/>
                <w:sz w:val="26"/>
                <w:szCs w:val="26"/>
              </w:rPr>
              <w:tab/>
              <w:t>1:70.08</w:t>
            </w:r>
          </w:p>
          <w:p w14:paraId="52B1489A" w14:textId="77777777" w:rsidR="00CD73FD" w:rsidRPr="002233E5" w:rsidRDefault="00CD73FD" w:rsidP="002108FD">
            <w:pPr>
              <w:spacing w:after="0" w:line="240" w:lineRule="auto"/>
              <w:jc w:val="center"/>
              <w:rPr>
                <w:rFonts w:ascii="Times New Roman" w:hAnsi="Times New Roman" w:cs="Times New Roman"/>
                <w:bCs/>
                <w:sz w:val="26"/>
                <w:szCs w:val="26"/>
              </w:rPr>
            </w:pPr>
          </w:p>
          <w:p w14:paraId="763B2B10" w14:textId="77777777" w:rsidR="00CD73FD" w:rsidRPr="002233E5" w:rsidRDefault="00CD73FD" w:rsidP="002108FD">
            <w:pPr>
              <w:spacing w:after="0" w:line="240" w:lineRule="auto"/>
              <w:ind w:firstLine="720"/>
              <w:jc w:val="both"/>
              <w:rPr>
                <w:rFonts w:ascii="Times New Roman" w:hAnsi="Times New Roman" w:cs="Times New Roman"/>
                <w:bCs/>
                <w:sz w:val="28"/>
                <w:szCs w:val="26"/>
              </w:rPr>
            </w:pPr>
            <w:r w:rsidRPr="002233E5">
              <w:rPr>
                <w:rFonts w:ascii="Times New Roman" w:hAnsi="Times New Roman" w:cs="Times New Roman"/>
                <w:bCs/>
                <w:sz w:val="28"/>
                <w:szCs w:val="26"/>
              </w:rPr>
              <w:t>The ratio indicates that it will take more than 5 years to pay the Salaries and Pension of Local Governments Staff and Retirees for one month, if the revenue from the Federation Account is not forthcoming.</w:t>
            </w:r>
          </w:p>
          <w:p w14:paraId="56EFECF6" w14:textId="77777777" w:rsidR="00CD73FD" w:rsidRPr="002233E5" w:rsidRDefault="00CD73FD" w:rsidP="002108FD">
            <w:pPr>
              <w:spacing w:after="0" w:line="240" w:lineRule="auto"/>
              <w:ind w:firstLine="720"/>
              <w:jc w:val="center"/>
              <w:rPr>
                <w:rFonts w:ascii="Times New Roman" w:hAnsi="Times New Roman" w:cs="Times New Roman"/>
                <w:bCs/>
                <w:sz w:val="28"/>
                <w:szCs w:val="26"/>
              </w:rPr>
            </w:pPr>
          </w:p>
          <w:p w14:paraId="4D6285CA" w14:textId="77777777" w:rsidR="00CD73FD" w:rsidRPr="002233E5" w:rsidRDefault="00CD73FD" w:rsidP="002108FD">
            <w:pPr>
              <w:spacing w:after="0" w:line="240" w:lineRule="auto"/>
              <w:ind w:firstLine="720"/>
              <w:jc w:val="both"/>
              <w:rPr>
                <w:rFonts w:ascii="Times New Roman" w:hAnsi="Times New Roman" w:cs="Times New Roman"/>
                <w:bCs/>
                <w:sz w:val="28"/>
                <w:szCs w:val="26"/>
              </w:rPr>
            </w:pPr>
            <w:r w:rsidRPr="002233E5">
              <w:rPr>
                <w:rFonts w:ascii="Times New Roman" w:hAnsi="Times New Roman" w:cs="Times New Roman"/>
                <w:bCs/>
                <w:sz w:val="28"/>
                <w:szCs w:val="26"/>
              </w:rPr>
              <w:t>This reflects the level of vulnerability of Local Government finances in the State to flow of Revenue from the Federation Account. It is obviously much worse if the consideration is the Recurrent Expenses.</w:t>
            </w:r>
          </w:p>
          <w:p w14:paraId="57B369DA" w14:textId="77777777" w:rsidR="00CD73FD" w:rsidRPr="002233E5" w:rsidRDefault="00CD73FD" w:rsidP="002108FD">
            <w:pPr>
              <w:spacing w:after="0"/>
              <w:jc w:val="center"/>
              <w:rPr>
                <w:rFonts w:ascii="Cambria" w:hAnsi="Cambria" w:cstheme="minorHAnsi"/>
                <w:bCs/>
                <w:sz w:val="26"/>
                <w:szCs w:val="26"/>
              </w:rPr>
            </w:pPr>
          </w:p>
          <w:p w14:paraId="18F0B760" w14:textId="77777777" w:rsidR="00CD73FD" w:rsidRPr="002233E5" w:rsidRDefault="00CD73FD" w:rsidP="002108FD">
            <w:pPr>
              <w:spacing w:after="0"/>
              <w:jc w:val="center"/>
              <w:rPr>
                <w:rFonts w:ascii="Cambria" w:hAnsi="Cambria" w:cstheme="minorHAnsi"/>
                <w:bCs/>
                <w:sz w:val="26"/>
                <w:szCs w:val="26"/>
              </w:rPr>
            </w:pPr>
          </w:p>
          <w:p w14:paraId="65B795EB" w14:textId="77777777" w:rsidR="00CD73FD" w:rsidRPr="002233E5" w:rsidRDefault="00CD73FD" w:rsidP="002108FD">
            <w:pPr>
              <w:shd w:val="clear" w:color="auto" w:fill="FFFFFF" w:themeFill="background1"/>
              <w:spacing w:after="0" w:line="240" w:lineRule="auto"/>
              <w:ind w:left="-23"/>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STATEMENT OF CASH FLOW RATIOS</w:t>
            </w:r>
          </w:p>
          <w:p w14:paraId="4EFF537A"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 w:val="26"/>
                <w:szCs w:val="26"/>
              </w:rPr>
            </w:pPr>
          </w:p>
          <w:p w14:paraId="343259DF"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 xml:space="preserve">b.     DEPENDENT REVENUE / TOTAL </w:t>
            </w:r>
            <w:proofErr w:type="gramStart"/>
            <w:r w:rsidRPr="002233E5">
              <w:rPr>
                <w:rFonts w:ascii="Cambria" w:eastAsia="Times New Roman" w:hAnsi="Cambria" w:cstheme="majorHAnsi"/>
                <w:bCs/>
                <w:color w:val="000000"/>
                <w:sz w:val="26"/>
                <w:szCs w:val="26"/>
              </w:rPr>
              <w:t>REVENUE  *</w:t>
            </w:r>
            <w:proofErr w:type="gramEnd"/>
            <w:r w:rsidRPr="002233E5">
              <w:rPr>
                <w:rFonts w:ascii="Cambria" w:eastAsia="Times New Roman" w:hAnsi="Cambria" w:cstheme="majorHAnsi"/>
                <w:bCs/>
                <w:color w:val="000000"/>
                <w:sz w:val="26"/>
                <w:szCs w:val="26"/>
              </w:rPr>
              <w:t xml:space="preserve"> 100</w:t>
            </w:r>
          </w:p>
          <w:p w14:paraId="0AAE7EBB"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634080AE"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u w:val="single"/>
              </w:rPr>
              <w:t>45,805,467,117.84</w:t>
            </w:r>
            <w:r w:rsidRPr="002233E5">
              <w:rPr>
                <w:rFonts w:ascii="Cambria" w:eastAsia="Times New Roman" w:hAnsi="Cambria" w:cstheme="majorHAnsi"/>
                <w:bCs/>
                <w:color w:val="000000"/>
                <w:sz w:val="26"/>
                <w:szCs w:val="26"/>
              </w:rPr>
              <w:t xml:space="preserve">              x       100</w:t>
            </w:r>
          </w:p>
          <w:p w14:paraId="3C958E9E"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47,530,885,612.93                                  =        99%</w:t>
            </w:r>
          </w:p>
          <w:p w14:paraId="508D2375"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51961419"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058DDFB3"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6"/>
                <w:szCs w:val="26"/>
              </w:rPr>
            </w:pPr>
            <w:r w:rsidRPr="002233E5">
              <w:rPr>
                <w:rFonts w:ascii="Cambria" w:eastAsia="Times New Roman" w:hAnsi="Cambria" w:cstheme="majorHAnsi"/>
                <w:bCs/>
                <w:i/>
                <w:color w:val="000000"/>
                <w:sz w:val="26"/>
                <w:szCs w:val="26"/>
              </w:rPr>
              <w:t>The closer to 100%, the more vulnerable to external factors.</w:t>
            </w:r>
          </w:p>
          <w:p w14:paraId="2ECB769F"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0"/>
                <w:szCs w:val="24"/>
              </w:rPr>
            </w:pPr>
          </w:p>
          <w:p w14:paraId="4E928C20"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0"/>
                <w:szCs w:val="24"/>
              </w:rPr>
            </w:pPr>
          </w:p>
          <w:p w14:paraId="671683B6"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0"/>
                <w:szCs w:val="24"/>
              </w:rPr>
            </w:pPr>
            <w:r w:rsidRPr="002233E5">
              <w:rPr>
                <w:bCs/>
                <w:noProof/>
              </w:rPr>
              <w:drawing>
                <wp:inline distT="0" distB="0" distL="0" distR="0" wp14:anchorId="67D96E17" wp14:editId="1B614904">
                  <wp:extent cx="5638800" cy="2743200"/>
                  <wp:effectExtent l="0" t="0" r="0" b="0"/>
                  <wp:docPr id="1" name="Chart 1">
                    <a:extLst xmlns:a="http://schemas.openxmlformats.org/drawingml/2006/main">
                      <a:ext uri="{FF2B5EF4-FFF2-40B4-BE49-F238E27FC236}">
                        <a16:creationId xmlns:a16="http://schemas.microsoft.com/office/drawing/2014/main" id="{A4FBA6DF-FD02-4A4D-A541-5C295E6BA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C7C005"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0"/>
                <w:szCs w:val="24"/>
              </w:rPr>
            </w:pPr>
          </w:p>
          <w:p w14:paraId="3B1E7707"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 w:val="20"/>
                <w:szCs w:val="24"/>
              </w:rPr>
            </w:pPr>
          </w:p>
          <w:p w14:paraId="1AC92103" w14:textId="77777777" w:rsidR="00CD73FD" w:rsidRPr="002233E5" w:rsidRDefault="00CD73FD" w:rsidP="002108FD">
            <w:pPr>
              <w:pStyle w:val="ListParagraph"/>
              <w:numPr>
                <w:ilvl w:val="0"/>
                <w:numId w:val="18"/>
              </w:numPr>
              <w:shd w:val="clear" w:color="auto" w:fill="FFFFFF" w:themeFill="background1"/>
              <w:spacing w:after="0" w:line="240" w:lineRule="auto"/>
              <w:jc w:val="center"/>
              <w:rPr>
                <w:rFonts w:ascii="Cambria" w:eastAsia="Times New Roman" w:hAnsi="Cambria" w:cstheme="majorHAnsi"/>
                <w:bCs/>
                <w:color w:val="000000"/>
                <w:sz w:val="26"/>
                <w:szCs w:val="26"/>
                <w:u w:val="single"/>
              </w:rPr>
            </w:pPr>
            <w:r w:rsidRPr="002233E5">
              <w:rPr>
                <w:rFonts w:ascii="Cambria" w:eastAsia="Times New Roman" w:hAnsi="Cambria" w:cstheme="majorHAnsi"/>
                <w:bCs/>
                <w:color w:val="000000"/>
                <w:sz w:val="26"/>
                <w:szCs w:val="26"/>
                <w:u w:val="single"/>
              </w:rPr>
              <w:t>TOTAL INDEPENDENT REVENUE</w:t>
            </w:r>
          </w:p>
          <w:p w14:paraId="31041EEC"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u w:val="single"/>
              </w:rPr>
            </w:pPr>
            <w:r w:rsidRPr="002233E5">
              <w:rPr>
                <w:rFonts w:ascii="Cambria" w:eastAsia="Times New Roman" w:hAnsi="Cambria" w:cstheme="majorHAnsi"/>
                <w:bCs/>
                <w:color w:val="000000"/>
                <w:sz w:val="26"/>
                <w:szCs w:val="26"/>
              </w:rPr>
              <w:t>TOTAL REVENUE</w:t>
            </w:r>
          </w:p>
          <w:p w14:paraId="06230B5F"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u w:val="single"/>
              </w:rPr>
            </w:pPr>
          </w:p>
          <w:p w14:paraId="0977E181"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u w:val="single"/>
              </w:rPr>
            </w:pPr>
            <w:r w:rsidRPr="002233E5">
              <w:rPr>
                <w:rFonts w:ascii="Cambria" w:eastAsia="Times New Roman" w:hAnsi="Cambria" w:cstheme="majorHAnsi"/>
                <w:bCs/>
                <w:color w:val="000000"/>
                <w:sz w:val="26"/>
                <w:szCs w:val="26"/>
                <w:u w:val="single"/>
              </w:rPr>
              <w:t xml:space="preserve">443,470,618.54     </w:t>
            </w:r>
            <w:r w:rsidRPr="002233E5">
              <w:rPr>
                <w:rFonts w:ascii="Cambria" w:eastAsia="Times New Roman" w:hAnsi="Cambria" w:cstheme="majorHAnsi"/>
                <w:bCs/>
                <w:color w:val="000000"/>
                <w:sz w:val="26"/>
                <w:szCs w:val="26"/>
              </w:rPr>
              <w:t xml:space="preserve">        x                  </w:t>
            </w:r>
            <w:r w:rsidRPr="002233E5">
              <w:rPr>
                <w:rFonts w:ascii="Cambria" w:eastAsia="Times New Roman" w:hAnsi="Cambria" w:cstheme="majorHAnsi"/>
                <w:bCs/>
                <w:color w:val="000000"/>
                <w:sz w:val="26"/>
                <w:szCs w:val="26"/>
                <w:u w:val="single"/>
              </w:rPr>
              <w:t>100</w:t>
            </w:r>
          </w:p>
          <w:p w14:paraId="5712C8DC"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47,530,885,612.93                                                                               =         1%</w:t>
            </w:r>
          </w:p>
          <w:p w14:paraId="06B08634"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3D192A0B"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096EC7D5"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79F4F611" w14:textId="77777777" w:rsidR="00CD73FD" w:rsidRPr="002233E5" w:rsidRDefault="00CD73FD" w:rsidP="002108FD">
            <w:pPr>
              <w:shd w:val="clear" w:color="auto" w:fill="FFFFFF" w:themeFill="background1"/>
              <w:spacing w:after="0" w:line="240" w:lineRule="auto"/>
              <w:rPr>
                <w:rFonts w:ascii="Cambria" w:eastAsia="Times New Roman" w:hAnsi="Cambria" w:cstheme="majorHAnsi"/>
                <w:bCs/>
                <w:color w:val="000000"/>
                <w:sz w:val="20"/>
                <w:szCs w:val="24"/>
              </w:rPr>
            </w:pPr>
          </w:p>
          <w:p w14:paraId="4590D326"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0"/>
                <w:szCs w:val="24"/>
              </w:rPr>
            </w:pPr>
            <w:r w:rsidRPr="002233E5">
              <w:rPr>
                <w:bCs/>
                <w:noProof/>
              </w:rPr>
              <w:drawing>
                <wp:inline distT="0" distB="0" distL="0" distR="0" wp14:anchorId="7E3ADE10" wp14:editId="3366142F">
                  <wp:extent cx="5667375" cy="2743200"/>
                  <wp:effectExtent l="0" t="0" r="9525" b="0"/>
                  <wp:docPr id="2" name="Chart 2">
                    <a:extLst xmlns:a="http://schemas.openxmlformats.org/drawingml/2006/main">
                      <a:ext uri="{FF2B5EF4-FFF2-40B4-BE49-F238E27FC236}">
                        <a16:creationId xmlns:a16="http://schemas.microsoft.com/office/drawing/2014/main" id="{A4FBA6DF-FD02-4A4D-A541-5C295E6BA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014513"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0"/>
                <w:szCs w:val="24"/>
              </w:rPr>
            </w:pPr>
          </w:p>
          <w:p w14:paraId="2BC3D5CD"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0"/>
                <w:szCs w:val="24"/>
              </w:rPr>
            </w:pPr>
          </w:p>
          <w:p w14:paraId="12EDE288"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0"/>
                <w:szCs w:val="24"/>
              </w:rPr>
            </w:pPr>
          </w:p>
          <w:p w14:paraId="4B1832B4" w14:textId="77777777" w:rsidR="00CD73FD" w:rsidRPr="002233E5" w:rsidRDefault="00CD73FD" w:rsidP="002108FD">
            <w:pPr>
              <w:pStyle w:val="ListParagraph"/>
              <w:numPr>
                <w:ilvl w:val="0"/>
                <w:numId w:val="18"/>
              </w:numPr>
              <w:shd w:val="clear" w:color="auto" w:fill="FFFFFF" w:themeFill="background1"/>
              <w:spacing w:after="0" w:line="240" w:lineRule="auto"/>
              <w:jc w:val="center"/>
              <w:rPr>
                <w:rFonts w:ascii="Cambria" w:eastAsia="Times New Roman" w:hAnsi="Cambria" w:cstheme="majorHAnsi"/>
                <w:bCs/>
                <w:color w:val="000000"/>
              </w:rPr>
            </w:pPr>
            <w:r w:rsidRPr="002233E5">
              <w:rPr>
                <w:rFonts w:ascii="Cambria" w:eastAsia="Times New Roman" w:hAnsi="Cambria" w:cstheme="majorHAnsi"/>
                <w:bCs/>
                <w:color w:val="000000"/>
              </w:rPr>
              <w:lastRenderedPageBreak/>
              <w:t xml:space="preserve">SALARY &amp; </w:t>
            </w:r>
            <w:proofErr w:type="gramStart"/>
            <w:r w:rsidRPr="002233E5">
              <w:rPr>
                <w:rFonts w:ascii="Cambria" w:eastAsia="Times New Roman" w:hAnsi="Cambria" w:cstheme="majorHAnsi"/>
                <w:bCs/>
                <w:color w:val="000000"/>
              </w:rPr>
              <w:t>WAGE :</w:t>
            </w:r>
            <w:proofErr w:type="gramEnd"/>
            <w:r w:rsidRPr="002233E5">
              <w:rPr>
                <w:rFonts w:ascii="Cambria" w:eastAsia="Times New Roman" w:hAnsi="Cambria" w:cstheme="majorHAnsi"/>
                <w:bCs/>
                <w:color w:val="000000"/>
              </w:rPr>
              <w:t xml:space="preserve"> TOTAL RECURRENT EXPENDITURE</w:t>
            </w:r>
          </w:p>
          <w:p w14:paraId="7A5DFF2D"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03134EBF" w14:textId="77777777" w:rsidR="00CD73FD" w:rsidRPr="002233E5" w:rsidRDefault="00CD73FD" w:rsidP="002108FD">
            <w:pPr>
              <w:pStyle w:val="ListParagraph"/>
              <w:shd w:val="clear" w:color="auto" w:fill="FFFFFF" w:themeFill="background1"/>
              <w:spacing w:after="0" w:line="240" w:lineRule="auto"/>
              <w:ind w:left="697"/>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 xml:space="preserve">                          </w:t>
            </w:r>
            <w:r w:rsidRPr="002233E5">
              <w:rPr>
                <w:rFonts w:ascii="Cambria" w:eastAsia="Times New Roman" w:hAnsi="Cambria" w:cstheme="majorHAnsi"/>
                <w:bCs/>
                <w:color w:val="000000"/>
                <w:sz w:val="26"/>
                <w:szCs w:val="26"/>
                <w:u w:val="single"/>
              </w:rPr>
              <w:t xml:space="preserve"> 21,706,057,835.80</w:t>
            </w:r>
            <w:r w:rsidRPr="002233E5">
              <w:rPr>
                <w:rFonts w:ascii="Cambria" w:eastAsia="Times New Roman" w:hAnsi="Cambria" w:cstheme="majorHAnsi"/>
                <w:bCs/>
                <w:color w:val="000000"/>
                <w:sz w:val="26"/>
                <w:szCs w:val="26"/>
              </w:rPr>
              <w:t xml:space="preserve">                     x              100</w:t>
            </w:r>
          </w:p>
          <w:p w14:paraId="16C0B05C"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 xml:space="preserve">   45,470,645,936.61                                                                      =         47.74%</w:t>
            </w:r>
          </w:p>
          <w:p w14:paraId="793A6B06"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5128BF76" w14:textId="77777777" w:rsidR="00CD73FD" w:rsidRPr="002233E5" w:rsidRDefault="00CD73FD" w:rsidP="002108FD">
            <w:pPr>
              <w:pStyle w:val="ListParagraph"/>
              <w:shd w:val="clear" w:color="auto" w:fill="FFFFFF" w:themeFill="background1"/>
              <w:spacing w:after="0" w:line="240" w:lineRule="auto"/>
              <w:ind w:left="697"/>
              <w:jc w:val="both"/>
              <w:rPr>
                <w:rFonts w:ascii="Cambria" w:eastAsia="Times New Roman" w:hAnsi="Cambria" w:cstheme="majorHAnsi"/>
                <w:bCs/>
                <w:i/>
                <w:color w:val="000000"/>
                <w:sz w:val="26"/>
                <w:szCs w:val="26"/>
              </w:rPr>
            </w:pPr>
            <w:r w:rsidRPr="002233E5">
              <w:rPr>
                <w:rFonts w:ascii="Cambria" w:eastAsia="Times New Roman" w:hAnsi="Cambria" w:cstheme="majorHAnsi"/>
                <w:bCs/>
                <w:i/>
                <w:color w:val="000000"/>
                <w:sz w:val="26"/>
                <w:szCs w:val="26"/>
              </w:rPr>
              <w:t xml:space="preserve">The salaries &amp; wages </w:t>
            </w:r>
            <w:proofErr w:type="spellStart"/>
            <w:proofErr w:type="gramStart"/>
            <w:r w:rsidRPr="002233E5">
              <w:rPr>
                <w:rFonts w:ascii="Cambria" w:eastAsia="Times New Roman" w:hAnsi="Cambria" w:cstheme="majorHAnsi"/>
                <w:bCs/>
                <w:i/>
                <w:color w:val="000000"/>
                <w:sz w:val="26"/>
                <w:szCs w:val="26"/>
              </w:rPr>
              <w:t>ie</w:t>
            </w:r>
            <w:proofErr w:type="spellEnd"/>
            <w:proofErr w:type="gramEnd"/>
            <w:r w:rsidRPr="002233E5">
              <w:rPr>
                <w:rFonts w:ascii="Cambria" w:eastAsia="Times New Roman" w:hAnsi="Cambria" w:cstheme="majorHAnsi"/>
                <w:bCs/>
                <w:i/>
                <w:color w:val="000000"/>
                <w:sz w:val="26"/>
                <w:szCs w:val="26"/>
              </w:rPr>
              <w:t xml:space="preserve"> Personnel, took about 47.74% out of the recurrent expenditure in the Thirty (30) Local Governments, while the 52.26% was expended on other recurrent expenditure.</w:t>
            </w:r>
          </w:p>
          <w:p w14:paraId="2345FC7E"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6"/>
                <w:szCs w:val="26"/>
              </w:rPr>
            </w:pPr>
          </w:p>
          <w:p w14:paraId="4EF43375" w14:textId="77777777" w:rsidR="00CD73FD" w:rsidRPr="002233E5" w:rsidRDefault="00CD73FD" w:rsidP="002108FD">
            <w:pPr>
              <w:pStyle w:val="ListParagraph"/>
              <w:numPr>
                <w:ilvl w:val="0"/>
                <w:numId w:val="18"/>
              </w:numPr>
              <w:shd w:val="clear" w:color="auto" w:fill="FFFFFF" w:themeFill="background1"/>
              <w:spacing w:after="0" w:line="240" w:lineRule="auto"/>
              <w:jc w:val="center"/>
              <w:rPr>
                <w:rFonts w:ascii="Cambria" w:eastAsia="Times New Roman" w:hAnsi="Cambria" w:cstheme="majorHAnsi"/>
                <w:bCs/>
                <w:color w:val="000000"/>
                <w:sz w:val="26"/>
                <w:szCs w:val="26"/>
              </w:rPr>
            </w:pPr>
            <w:proofErr w:type="gramStart"/>
            <w:r w:rsidRPr="002233E5">
              <w:rPr>
                <w:rFonts w:ascii="Cambria" w:eastAsia="Times New Roman" w:hAnsi="Cambria" w:cstheme="majorHAnsi"/>
                <w:bCs/>
                <w:color w:val="000000"/>
                <w:sz w:val="26"/>
                <w:szCs w:val="26"/>
              </w:rPr>
              <w:t>PERSONNEL :</w:t>
            </w:r>
            <w:proofErr w:type="gramEnd"/>
            <w:r w:rsidRPr="002233E5">
              <w:rPr>
                <w:rFonts w:ascii="Cambria" w:eastAsia="Times New Roman" w:hAnsi="Cambria" w:cstheme="majorHAnsi"/>
                <w:bCs/>
                <w:color w:val="000000"/>
                <w:sz w:val="26"/>
                <w:szCs w:val="26"/>
              </w:rPr>
              <w:t xml:space="preserve"> TOTAL REVENUE</w:t>
            </w:r>
          </w:p>
          <w:p w14:paraId="0966E680"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4BA56B8E"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u w:val="single"/>
              </w:rPr>
              <w:t>21,706,057,835.80</w:t>
            </w:r>
            <w:r w:rsidRPr="002233E5">
              <w:rPr>
                <w:rFonts w:ascii="Cambria" w:eastAsia="Times New Roman" w:hAnsi="Cambria" w:cstheme="majorHAnsi"/>
                <w:bCs/>
                <w:color w:val="000000"/>
                <w:sz w:val="26"/>
                <w:szCs w:val="26"/>
              </w:rPr>
              <w:t xml:space="preserve">                    x             100</w:t>
            </w:r>
          </w:p>
          <w:p w14:paraId="241C0320"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47,530,885,612.93                                                                     =          45.67%</w:t>
            </w:r>
          </w:p>
          <w:p w14:paraId="61B0A29D"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 w:val="26"/>
                <w:szCs w:val="26"/>
              </w:rPr>
            </w:pPr>
          </w:p>
          <w:p w14:paraId="505B3F85"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i/>
                <w:color w:val="000000"/>
                <w:sz w:val="26"/>
                <w:szCs w:val="26"/>
              </w:rPr>
            </w:pPr>
            <w:r w:rsidRPr="002233E5">
              <w:rPr>
                <w:rFonts w:ascii="Cambria" w:eastAsia="Times New Roman" w:hAnsi="Cambria" w:cstheme="majorHAnsi"/>
                <w:bCs/>
                <w:i/>
                <w:color w:val="000000"/>
                <w:sz w:val="26"/>
                <w:szCs w:val="26"/>
              </w:rPr>
              <w:t>This indicated 45.67% of Total Revenue went to Salaries &amp; Wages.</w:t>
            </w:r>
          </w:p>
          <w:p w14:paraId="57A0AD07"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i/>
                <w:color w:val="000000"/>
                <w:sz w:val="26"/>
                <w:szCs w:val="26"/>
              </w:rPr>
            </w:pPr>
          </w:p>
          <w:p w14:paraId="4A1ACBF8" w14:textId="77777777" w:rsidR="00CD73FD" w:rsidRPr="002233E5" w:rsidRDefault="00CD73FD" w:rsidP="002108FD">
            <w:pPr>
              <w:pStyle w:val="ListParagraph"/>
              <w:numPr>
                <w:ilvl w:val="0"/>
                <w:numId w:val="18"/>
              </w:numPr>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 xml:space="preserve">TOTAL RECURRENT </w:t>
            </w:r>
            <w:proofErr w:type="gramStart"/>
            <w:r w:rsidRPr="002233E5">
              <w:rPr>
                <w:rFonts w:ascii="Cambria" w:eastAsia="Times New Roman" w:hAnsi="Cambria" w:cstheme="majorHAnsi"/>
                <w:bCs/>
                <w:color w:val="000000"/>
                <w:sz w:val="26"/>
                <w:szCs w:val="26"/>
              </w:rPr>
              <w:t>EXPENDITURE :</w:t>
            </w:r>
            <w:proofErr w:type="gramEnd"/>
            <w:r w:rsidRPr="002233E5">
              <w:rPr>
                <w:rFonts w:ascii="Cambria" w:eastAsia="Times New Roman" w:hAnsi="Cambria" w:cstheme="majorHAnsi"/>
                <w:bCs/>
                <w:color w:val="000000"/>
                <w:sz w:val="26"/>
                <w:szCs w:val="26"/>
              </w:rPr>
              <w:t xml:space="preserve"> TOTAL REVENUE</w:t>
            </w:r>
          </w:p>
          <w:p w14:paraId="010FCE8D"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5673A873"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u w:val="single"/>
              </w:rPr>
              <w:t>45,470,645,936.61</w:t>
            </w:r>
            <w:r w:rsidRPr="002233E5">
              <w:rPr>
                <w:rFonts w:ascii="Cambria" w:eastAsia="Times New Roman" w:hAnsi="Cambria" w:cstheme="majorHAnsi"/>
                <w:bCs/>
                <w:color w:val="000000"/>
                <w:sz w:val="26"/>
                <w:szCs w:val="26"/>
              </w:rPr>
              <w:t xml:space="preserve">      x            100</w:t>
            </w:r>
          </w:p>
          <w:p w14:paraId="2E122A95"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47,530,885,612.93                                                               =         96%</w:t>
            </w:r>
          </w:p>
          <w:p w14:paraId="09F85D2A"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color w:val="000000"/>
                <w:sz w:val="26"/>
                <w:szCs w:val="26"/>
              </w:rPr>
            </w:pPr>
          </w:p>
          <w:p w14:paraId="181ACF3B" w14:textId="77777777" w:rsidR="00CD73FD" w:rsidRPr="002233E5" w:rsidRDefault="00CD73FD" w:rsidP="002108FD">
            <w:pPr>
              <w:pStyle w:val="ListParagraph"/>
              <w:shd w:val="clear" w:color="auto" w:fill="FFFFFF" w:themeFill="background1"/>
              <w:spacing w:after="0" w:line="240" w:lineRule="auto"/>
              <w:ind w:left="697"/>
              <w:jc w:val="both"/>
              <w:rPr>
                <w:rFonts w:ascii="Cambria" w:eastAsia="Times New Roman" w:hAnsi="Cambria" w:cstheme="majorHAnsi"/>
                <w:bCs/>
                <w:i/>
                <w:color w:val="000000"/>
                <w:sz w:val="26"/>
                <w:szCs w:val="26"/>
              </w:rPr>
            </w:pPr>
            <w:r w:rsidRPr="002233E5">
              <w:rPr>
                <w:rFonts w:ascii="Cambria" w:eastAsia="Times New Roman" w:hAnsi="Cambria" w:cstheme="majorHAnsi"/>
                <w:bCs/>
                <w:i/>
                <w:color w:val="000000"/>
                <w:sz w:val="26"/>
                <w:szCs w:val="26"/>
              </w:rPr>
              <w:t>The recurrent expenditure is 96% of total revenue which means only 4% was expended on Capital expenditure.</w:t>
            </w:r>
          </w:p>
          <w:p w14:paraId="578CBC09"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6"/>
                <w:szCs w:val="26"/>
              </w:rPr>
            </w:pPr>
          </w:p>
          <w:p w14:paraId="4D16888D"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6"/>
                <w:szCs w:val="26"/>
              </w:rPr>
            </w:pPr>
          </w:p>
          <w:p w14:paraId="7481568C"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Cs/>
                <w:color w:val="000000"/>
                <w:sz w:val="26"/>
                <w:szCs w:val="26"/>
              </w:rPr>
            </w:pPr>
          </w:p>
          <w:p w14:paraId="20E22416" w14:textId="77777777" w:rsidR="00CD73FD" w:rsidRPr="002233E5" w:rsidRDefault="00CD73FD" w:rsidP="002108FD">
            <w:pPr>
              <w:pStyle w:val="ListParagraph"/>
              <w:numPr>
                <w:ilvl w:val="0"/>
                <w:numId w:val="18"/>
              </w:numPr>
              <w:shd w:val="clear" w:color="auto" w:fill="FFFFFF" w:themeFill="background1"/>
              <w:spacing w:after="0" w:line="240" w:lineRule="auto"/>
              <w:jc w:val="center"/>
              <w:rPr>
                <w:rFonts w:ascii="Cambria" w:eastAsia="Times New Roman" w:hAnsi="Cambria" w:cstheme="majorHAnsi"/>
                <w:bCs/>
                <w:i/>
                <w:color w:val="000000"/>
                <w:sz w:val="26"/>
                <w:szCs w:val="26"/>
              </w:rPr>
            </w:pPr>
            <w:proofErr w:type="gramStart"/>
            <w:r w:rsidRPr="002233E5">
              <w:rPr>
                <w:rFonts w:ascii="Cambria" w:eastAsia="Times New Roman" w:hAnsi="Cambria" w:cstheme="majorHAnsi"/>
                <w:bCs/>
                <w:iCs/>
                <w:color w:val="000000"/>
                <w:sz w:val="26"/>
                <w:szCs w:val="26"/>
              </w:rPr>
              <w:t>PERSONNEL :</w:t>
            </w:r>
            <w:proofErr w:type="gramEnd"/>
            <w:r w:rsidRPr="002233E5">
              <w:rPr>
                <w:rFonts w:ascii="Cambria" w:eastAsia="Times New Roman" w:hAnsi="Cambria" w:cstheme="majorHAnsi"/>
                <w:bCs/>
                <w:iCs/>
                <w:color w:val="000000"/>
                <w:sz w:val="26"/>
                <w:szCs w:val="26"/>
              </w:rPr>
              <w:t xml:space="preserve"> OVERHEAD</w:t>
            </w:r>
          </w:p>
          <w:p w14:paraId="1E8F10C6"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Cs/>
                <w:color w:val="000000"/>
                <w:sz w:val="26"/>
                <w:szCs w:val="26"/>
              </w:rPr>
            </w:pPr>
          </w:p>
          <w:p w14:paraId="718338EB"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6"/>
                <w:szCs w:val="26"/>
              </w:rPr>
            </w:pPr>
            <w:r>
              <w:rPr>
                <w:rFonts w:ascii="Cambria" w:eastAsia="Times New Roman" w:hAnsi="Cambria" w:cstheme="majorHAnsi"/>
                <w:bCs/>
                <w:iCs/>
                <w:color w:val="000000"/>
                <w:sz w:val="26"/>
                <w:szCs w:val="26"/>
                <w:u w:val="single"/>
              </w:rPr>
              <w:t xml:space="preserve">   </w:t>
            </w:r>
            <w:r w:rsidRPr="002233E5">
              <w:rPr>
                <w:rFonts w:ascii="Cambria" w:eastAsia="Times New Roman" w:hAnsi="Cambria" w:cstheme="majorHAnsi"/>
                <w:bCs/>
                <w:iCs/>
                <w:color w:val="000000"/>
                <w:sz w:val="26"/>
                <w:szCs w:val="26"/>
                <w:u w:val="single"/>
              </w:rPr>
              <w:t>21,706,057,835.80</w:t>
            </w:r>
            <w:r w:rsidRPr="002233E5">
              <w:rPr>
                <w:rFonts w:ascii="Cambria" w:eastAsia="Times New Roman" w:hAnsi="Cambria" w:cstheme="majorHAnsi"/>
                <w:bCs/>
                <w:iCs/>
                <w:color w:val="000000"/>
                <w:sz w:val="26"/>
                <w:szCs w:val="26"/>
              </w:rPr>
              <w:t xml:space="preserve">                                                  =         9.4:1</w:t>
            </w:r>
          </w:p>
          <w:p w14:paraId="522B8A07"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Cs/>
                <w:color w:val="000000"/>
                <w:sz w:val="26"/>
                <w:szCs w:val="26"/>
              </w:rPr>
            </w:pPr>
            <w:r w:rsidRPr="002233E5">
              <w:rPr>
                <w:rFonts w:ascii="Cambria" w:eastAsia="Times New Roman" w:hAnsi="Cambria" w:cstheme="majorHAnsi"/>
                <w:bCs/>
                <w:iCs/>
                <w:color w:val="000000"/>
                <w:sz w:val="26"/>
                <w:szCs w:val="26"/>
              </w:rPr>
              <w:t>2,310,167,864.49</w:t>
            </w:r>
          </w:p>
          <w:p w14:paraId="6B5B15B8"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6"/>
                <w:szCs w:val="26"/>
              </w:rPr>
            </w:pPr>
          </w:p>
          <w:p w14:paraId="205D1241"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6"/>
                <w:szCs w:val="26"/>
              </w:rPr>
            </w:pPr>
          </w:p>
          <w:p w14:paraId="2D921C5C" w14:textId="77777777" w:rsidR="00CD73FD" w:rsidRPr="002233E5" w:rsidRDefault="00CD73FD" w:rsidP="002108FD">
            <w:pPr>
              <w:pStyle w:val="ListParagraph"/>
              <w:numPr>
                <w:ilvl w:val="0"/>
                <w:numId w:val="18"/>
              </w:numPr>
              <w:shd w:val="clear" w:color="auto" w:fill="FFFFFF" w:themeFill="background1"/>
              <w:spacing w:after="0" w:line="240" w:lineRule="auto"/>
              <w:jc w:val="center"/>
              <w:rPr>
                <w:rFonts w:ascii="Cambria" w:eastAsia="Times New Roman" w:hAnsi="Cambria" w:cstheme="majorHAnsi"/>
                <w:bCs/>
                <w:i/>
                <w:color w:val="000000"/>
                <w:sz w:val="26"/>
                <w:szCs w:val="26"/>
              </w:rPr>
            </w:pPr>
            <w:r w:rsidRPr="002233E5">
              <w:rPr>
                <w:rFonts w:ascii="Cambria" w:eastAsia="Times New Roman" w:hAnsi="Cambria" w:cstheme="majorHAnsi"/>
                <w:bCs/>
                <w:iCs/>
                <w:color w:val="000000"/>
                <w:sz w:val="26"/>
                <w:szCs w:val="26"/>
              </w:rPr>
              <w:t xml:space="preserve">PUBLIC </w:t>
            </w:r>
            <w:proofErr w:type="gramStart"/>
            <w:r w:rsidRPr="002233E5">
              <w:rPr>
                <w:rFonts w:ascii="Cambria" w:eastAsia="Times New Roman" w:hAnsi="Cambria" w:cstheme="majorHAnsi"/>
                <w:bCs/>
                <w:iCs/>
                <w:color w:val="000000"/>
                <w:sz w:val="26"/>
                <w:szCs w:val="26"/>
              </w:rPr>
              <w:t>DEBT :</w:t>
            </w:r>
            <w:proofErr w:type="gramEnd"/>
            <w:r w:rsidRPr="002233E5">
              <w:rPr>
                <w:rFonts w:ascii="Cambria" w:eastAsia="Times New Roman" w:hAnsi="Cambria" w:cstheme="majorHAnsi"/>
                <w:bCs/>
                <w:iCs/>
                <w:color w:val="000000"/>
                <w:sz w:val="26"/>
                <w:szCs w:val="26"/>
              </w:rPr>
              <w:t xml:space="preserve"> RECURRENT EXPENDITURE</w:t>
            </w:r>
          </w:p>
          <w:p w14:paraId="5956B99B"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Cs/>
                <w:color w:val="000000"/>
                <w:sz w:val="26"/>
                <w:szCs w:val="26"/>
              </w:rPr>
            </w:pPr>
          </w:p>
          <w:p w14:paraId="6F1B5462"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6"/>
                <w:szCs w:val="26"/>
              </w:rPr>
            </w:pPr>
            <w:r w:rsidRPr="002233E5">
              <w:rPr>
                <w:rFonts w:ascii="Cambria" w:eastAsia="Times New Roman" w:hAnsi="Cambria" w:cstheme="majorHAnsi"/>
                <w:bCs/>
                <w:iCs/>
                <w:color w:val="000000"/>
                <w:sz w:val="26"/>
                <w:szCs w:val="26"/>
                <w:u w:val="single"/>
              </w:rPr>
              <w:t>44,304,995,713.05</w:t>
            </w:r>
            <w:r w:rsidRPr="002233E5">
              <w:rPr>
                <w:rFonts w:ascii="Cambria" w:eastAsia="Times New Roman" w:hAnsi="Cambria" w:cstheme="majorHAnsi"/>
                <w:bCs/>
                <w:iCs/>
                <w:color w:val="000000"/>
                <w:sz w:val="26"/>
                <w:szCs w:val="26"/>
              </w:rPr>
              <w:t xml:space="preserve">                                                  =         0.97:1</w:t>
            </w:r>
          </w:p>
          <w:p w14:paraId="06813515" w14:textId="77777777" w:rsidR="00CD73FD" w:rsidRPr="002233E5" w:rsidRDefault="00CD73FD" w:rsidP="002108FD">
            <w:pPr>
              <w:pStyle w:val="ListParagraph"/>
              <w:shd w:val="clear" w:color="auto" w:fill="FFFFFF" w:themeFill="background1"/>
              <w:spacing w:after="0" w:line="240" w:lineRule="auto"/>
              <w:ind w:left="697"/>
              <w:rPr>
                <w:rFonts w:ascii="Cambria" w:eastAsia="Times New Roman" w:hAnsi="Cambria" w:cstheme="majorHAnsi"/>
                <w:bCs/>
                <w:iCs/>
                <w:color w:val="000000"/>
                <w:sz w:val="26"/>
                <w:szCs w:val="26"/>
              </w:rPr>
            </w:pPr>
            <w:r>
              <w:rPr>
                <w:rFonts w:ascii="Cambria" w:eastAsia="Times New Roman" w:hAnsi="Cambria" w:cstheme="majorHAnsi"/>
                <w:bCs/>
                <w:iCs/>
                <w:color w:val="000000"/>
                <w:sz w:val="26"/>
                <w:szCs w:val="26"/>
              </w:rPr>
              <w:t xml:space="preserve">                                     </w:t>
            </w:r>
            <w:r w:rsidRPr="002233E5">
              <w:rPr>
                <w:rFonts w:ascii="Cambria" w:eastAsia="Times New Roman" w:hAnsi="Cambria" w:cstheme="majorHAnsi"/>
                <w:bCs/>
                <w:iCs/>
                <w:color w:val="000000"/>
                <w:sz w:val="26"/>
                <w:szCs w:val="26"/>
              </w:rPr>
              <w:t>45,470,645,931.61</w:t>
            </w:r>
          </w:p>
          <w:p w14:paraId="25DE1550"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iCs/>
                <w:color w:val="000000"/>
                <w:sz w:val="26"/>
                <w:szCs w:val="26"/>
              </w:rPr>
            </w:pPr>
          </w:p>
          <w:p w14:paraId="53E457C2" w14:textId="77777777" w:rsidR="00CD73FD" w:rsidRPr="002233E5" w:rsidRDefault="00CD73FD" w:rsidP="002108FD">
            <w:pPr>
              <w:pStyle w:val="ListParagraph"/>
              <w:numPr>
                <w:ilvl w:val="0"/>
                <w:numId w:val="18"/>
              </w:numPr>
              <w:shd w:val="clear" w:color="auto" w:fill="FFFFFF" w:themeFill="background1"/>
              <w:spacing w:after="0" w:line="240" w:lineRule="auto"/>
              <w:jc w:val="center"/>
              <w:rPr>
                <w:rFonts w:ascii="Cambria" w:eastAsia="Times New Roman" w:hAnsi="Cambria" w:cstheme="majorHAnsi"/>
                <w:bCs/>
                <w:i/>
                <w:color w:val="000000"/>
                <w:sz w:val="26"/>
                <w:szCs w:val="26"/>
              </w:rPr>
            </w:pPr>
            <w:r w:rsidRPr="002233E5">
              <w:rPr>
                <w:rFonts w:ascii="Cambria" w:eastAsia="Times New Roman" w:hAnsi="Cambria" w:cstheme="majorHAnsi"/>
                <w:bCs/>
                <w:iCs/>
                <w:color w:val="000000"/>
                <w:sz w:val="26"/>
                <w:szCs w:val="26"/>
              </w:rPr>
              <w:t xml:space="preserve">DEBT </w:t>
            </w:r>
            <w:proofErr w:type="gramStart"/>
            <w:r w:rsidRPr="002233E5">
              <w:rPr>
                <w:rFonts w:ascii="Cambria" w:eastAsia="Times New Roman" w:hAnsi="Cambria" w:cstheme="majorHAnsi"/>
                <w:bCs/>
                <w:iCs/>
                <w:color w:val="000000"/>
                <w:sz w:val="26"/>
                <w:szCs w:val="26"/>
              </w:rPr>
              <w:t>SERVICING :</w:t>
            </w:r>
            <w:proofErr w:type="gramEnd"/>
            <w:r w:rsidRPr="002233E5">
              <w:rPr>
                <w:rFonts w:ascii="Cambria" w:eastAsia="Times New Roman" w:hAnsi="Cambria" w:cstheme="majorHAnsi"/>
                <w:bCs/>
                <w:iCs/>
                <w:color w:val="000000"/>
                <w:sz w:val="26"/>
                <w:szCs w:val="26"/>
              </w:rPr>
              <w:t xml:space="preserve"> RECURRENT EXPENDITURE</w:t>
            </w:r>
          </w:p>
          <w:p w14:paraId="7A078211"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Cs/>
                <w:color w:val="000000"/>
                <w:sz w:val="26"/>
                <w:szCs w:val="26"/>
              </w:rPr>
            </w:pPr>
          </w:p>
          <w:p w14:paraId="0D15C927" w14:textId="77777777" w:rsidR="00CD73FD" w:rsidRPr="002233E5" w:rsidRDefault="00CD73FD" w:rsidP="002108FD">
            <w:pPr>
              <w:pStyle w:val="ListParagraph"/>
              <w:shd w:val="clear" w:color="auto" w:fill="FFFFFF" w:themeFill="background1"/>
              <w:spacing w:after="0" w:line="240" w:lineRule="auto"/>
              <w:ind w:left="697"/>
              <w:jc w:val="center"/>
              <w:rPr>
                <w:rFonts w:ascii="Cambria" w:eastAsia="Times New Roman" w:hAnsi="Cambria" w:cstheme="majorHAnsi"/>
                <w:bCs/>
                <w:i/>
                <w:color w:val="000000"/>
                <w:sz w:val="26"/>
                <w:szCs w:val="26"/>
              </w:rPr>
            </w:pPr>
            <w:r w:rsidRPr="002233E5">
              <w:rPr>
                <w:rFonts w:ascii="Cambria" w:eastAsia="Times New Roman" w:hAnsi="Cambria" w:cstheme="majorHAnsi"/>
                <w:bCs/>
                <w:iCs/>
                <w:color w:val="000000"/>
                <w:sz w:val="26"/>
                <w:szCs w:val="26"/>
                <w:u w:val="single"/>
              </w:rPr>
              <w:t>1,822,794,714.12</w:t>
            </w:r>
            <w:r w:rsidRPr="002233E5">
              <w:rPr>
                <w:rFonts w:ascii="Cambria" w:eastAsia="Times New Roman" w:hAnsi="Cambria" w:cstheme="majorHAnsi"/>
                <w:bCs/>
                <w:iCs/>
                <w:color w:val="000000"/>
                <w:sz w:val="26"/>
                <w:szCs w:val="26"/>
              </w:rPr>
              <w:t xml:space="preserve">                                                 =         0.04:1</w:t>
            </w:r>
          </w:p>
          <w:p w14:paraId="17D2A421" w14:textId="77777777" w:rsidR="00CD73FD" w:rsidRPr="002233E5" w:rsidRDefault="00CD73FD" w:rsidP="002108FD">
            <w:pPr>
              <w:pStyle w:val="ListParagraph"/>
              <w:shd w:val="clear" w:color="auto" w:fill="FFFFFF" w:themeFill="background1"/>
              <w:spacing w:after="0" w:line="240" w:lineRule="auto"/>
              <w:ind w:left="697"/>
              <w:rPr>
                <w:rFonts w:ascii="Cambria" w:eastAsia="Times New Roman" w:hAnsi="Cambria" w:cstheme="majorHAnsi"/>
                <w:bCs/>
                <w:iCs/>
                <w:color w:val="000000"/>
                <w:sz w:val="26"/>
                <w:szCs w:val="26"/>
              </w:rPr>
            </w:pPr>
            <w:r>
              <w:rPr>
                <w:rFonts w:ascii="Cambria" w:eastAsia="Times New Roman" w:hAnsi="Cambria" w:cstheme="majorHAnsi"/>
                <w:bCs/>
                <w:iCs/>
                <w:color w:val="000000"/>
                <w:sz w:val="26"/>
                <w:szCs w:val="26"/>
              </w:rPr>
              <w:t xml:space="preserve">                                     </w:t>
            </w:r>
            <w:r w:rsidRPr="002233E5">
              <w:rPr>
                <w:rFonts w:ascii="Cambria" w:eastAsia="Times New Roman" w:hAnsi="Cambria" w:cstheme="majorHAnsi"/>
                <w:bCs/>
                <w:iCs/>
                <w:color w:val="000000"/>
                <w:sz w:val="26"/>
                <w:szCs w:val="26"/>
              </w:rPr>
              <w:t>45,470,645,931.61</w:t>
            </w:r>
          </w:p>
          <w:p w14:paraId="06EF39FE"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iCs/>
                <w:color w:val="000000"/>
                <w:sz w:val="26"/>
                <w:szCs w:val="26"/>
              </w:rPr>
            </w:pPr>
          </w:p>
          <w:p w14:paraId="22907B00"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iCs/>
                <w:color w:val="000000"/>
                <w:sz w:val="26"/>
                <w:szCs w:val="26"/>
              </w:rPr>
            </w:pPr>
          </w:p>
          <w:p w14:paraId="1BCB6B8B" w14:textId="77777777" w:rsidR="00CD73FD" w:rsidRPr="002233E5" w:rsidRDefault="00CD73FD" w:rsidP="002108FD">
            <w:pPr>
              <w:shd w:val="clear" w:color="auto" w:fill="FFFFFF" w:themeFill="background1"/>
              <w:spacing w:after="0" w:line="240" w:lineRule="auto"/>
              <w:jc w:val="center"/>
              <w:rPr>
                <w:rFonts w:asciiTheme="majorHAnsi" w:hAnsiTheme="majorHAnsi"/>
                <w:bCs/>
                <w:sz w:val="26"/>
                <w:szCs w:val="26"/>
              </w:rPr>
            </w:pPr>
            <w:r w:rsidRPr="002233E5">
              <w:rPr>
                <w:rFonts w:asciiTheme="majorHAnsi" w:hAnsiTheme="majorHAnsi"/>
                <w:bCs/>
                <w:sz w:val="26"/>
                <w:szCs w:val="26"/>
              </w:rPr>
              <w:lastRenderedPageBreak/>
              <w:t>STATEMENT OF FINANCIAL PERFORMANCE RATIO</w:t>
            </w:r>
          </w:p>
          <w:p w14:paraId="65E98457" w14:textId="77777777" w:rsidR="00CD73FD" w:rsidRPr="002233E5" w:rsidRDefault="00CD73FD" w:rsidP="002108FD">
            <w:pPr>
              <w:shd w:val="clear" w:color="auto" w:fill="FFFFFF" w:themeFill="background1"/>
              <w:spacing w:after="0" w:line="240" w:lineRule="auto"/>
              <w:jc w:val="center"/>
              <w:rPr>
                <w:rFonts w:asciiTheme="majorHAnsi" w:hAnsiTheme="majorHAnsi"/>
                <w:bCs/>
                <w:sz w:val="18"/>
                <w:szCs w:val="18"/>
              </w:rPr>
            </w:pPr>
          </w:p>
          <w:p w14:paraId="4A86FD6F"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i/>
                <w:color w:val="000000"/>
                <w:sz w:val="2"/>
                <w:szCs w:val="2"/>
              </w:rPr>
            </w:pPr>
          </w:p>
          <w:p w14:paraId="37B56085"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rPr>
            </w:pPr>
            <w:r w:rsidRPr="002233E5">
              <w:rPr>
                <w:rFonts w:asciiTheme="majorHAnsi" w:hAnsiTheme="majorHAnsi"/>
                <w:bCs/>
                <w:sz w:val="26"/>
                <w:szCs w:val="26"/>
              </w:rPr>
              <w:t xml:space="preserve">8.     </w:t>
            </w:r>
            <w:r w:rsidRPr="002233E5">
              <w:rPr>
                <w:rFonts w:asciiTheme="majorHAnsi" w:hAnsiTheme="majorHAnsi"/>
                <w:bCs/>
                <w:sz w:val="26"/>
                <w:szCs w:val="26"/>
                <w:u w:val="single"/>
              </w:rPr>
              <w:t>DEPENDENT REVENUE</w:t>
            </w:r>
          </w:p>
          <w:p w14:paraId="444495F3"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rPr>
            </w:pPr>
            <w:r w:rsidRPr="002233E5">
              <w:rPr>
                <w:rFonts w:asciiTheme="majorHAnsi" w:hAnsiTheme="majorHAnsi"/>
                <w:bCs/>
                <w:sz w:val="26"/>
                <w:szCs w:val="26"/>
              </w:rPr>
              <w:t>TOTAL REVENUE</w:t>
            </w:r>
          </w:p>
          <w:p w14:paraId="163957A2"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rPr>
            </w:pPr>
          </w:p>
          <w:p w14:paraId="30E398DA"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u w:val="single"/>
              </w:rPr>
            </w:pPr>
            <w:r w:rsidRPr="00034958">
              <w:rPr>
                <w:rFonts w:asciiTheme="majorHAnsi" w:hAnsiTheme="majorHAnsi"/>
                <w:bCs/>
                <w:sz w:val="26"/>
                <w:szCs w:val="26"/>
              </w:rPr>
              <w:t xml:space="preserve">                                                   </w:t>
            </w:r>
            <w:r>
              <w:rPr>
                <w:rFonts w:asciiTheme="majorHAnsi" w:hAnsiTheme="majorHAnsi"/>
                <w:bCs/>
                <w:sz w:val="26"/>
                <w:szCs w:val="26"/>
                <w:u w:val="single"/>
              </w:rPr>
              <w:t xml:space="preserve"> </w:t>
            </w:r>
            <w:r w:rsidRPr="002233E5">
              <w:rPr>
                <w:rFonts w:asciiTheme="majorHAnsi" w:hAnsiTheme="majorHAnsi"/>
                <w:bCs/>
                <w:sz w:val="26"/>
                <w:szCs w:val="26"/>
                <w:u w:val="single"/>
              </w:rPr>
              <w:t>45,805,467,117.84</w:t>
            </w:r>
            <w:r w:rsidRPr="002233E5">
              <w:rPr>
                <w:rFonts w:asciiTheme="majorHAnsi" w:hAnsiTheme="majorHAnsi"/>
                <w:bCs/>
                <w:sz w:val="26"/>
                <w:szCs w:val="26"/>
              </w:rPr>
              <w:t xml:space="preserve">                            =           99.04%</w:t>
            </w:r>
          </w:p>
          <w:p w14:paraId="266BA31C"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rPr>
            </w:pPr>
            <w:r w:rsidRPr="002233E5">
              <w:rPr>
                <w:rFonts w:asciiTheme="majorHAnsi" w:hAnsiTheme="majorHAnsi"/>
                <w:bCs/>
                <w:sz w:val="26"/>
                <w:szCs w:val="26"/>
              </w:rPr>
              <w:t>46,248,937,736.38</w:t>
            </w:r>
          </w:p>
          <w:p w14:paraId="0A5D40B1" w14:textId="77777777" w:rsidR="00CD73FD" w:rsidRPr="002233E5" w:rsidRDefault="00CD73FD" w:rsidP="002108FD">
            <w:pPr>
              <w:tabs>
                <w:tab w:val="left" w:pos="1440"/>
                <w:tab w:val="left" w:pos="8640"/>
              </w:tabs>
              <w:spacing w:after="0" w:line="240" w:lineRule="auto"/>
              <w:jc w:val="center"/>
              <w:rPr>
                <w:rFonts w:asciiTheme="majorHAnsi" w:hAnsiTheme="majorHAnsi"/>
                <w:bCs/>
                <w:i/>
                <w:sz w:val="26"/>
                <w:szCs w:val="26"/>
              </w:rPr>
            </w:pPr>
          </w:p>
          <w:p w14:paraId="36877FC6" w14:textId="77777777" w:rsidR="00CD73FD" w:rsidRPr="002233E5" w:rsidRDefault="00CD73FD" w:rsidP="002108FD">
            <w:pPr>
              <w:tabs>
                <w:tab w:val="left" w:pos="1440"/>
                <w:tab w:val="left" w:pos="8640"/>
              </w:tabs>
              <w:spacing w:after="0" w:line="240" w:lineRule="auto"/>
              <w:jc w:val="both"/>
              <w:rPr>
                <w:rFonts w:asciiTheme="majorHAnsi" w:hAnsiTheme="majorHAnsi"/>
                <w:bCs/>
                <w:i/>
                <w:sz w:val="26"/>
                <w:szCs w:val="26"/>
              </w:rPr>
            </w:pPr>
            <w:r w:rsidRPr="002233E5">
              <w:rPr>
                <w:rFonts w:asciiTheme="majorHAnsi" w:hAnsiTheme="majorHAnsi"/>
                <w:bCs/>
                <w:i/>
                <w:sz w:val="26"/>
                <w:szCs w:val="26"/>
              </w:rPr>
              <w:t>This indicates that the Dependent Revenue accounted for 99.04% of the Total Revenue</w:t>
            </w:r>
          </w:p>
          <w:p w14:paraId="073D8E9F" w14:textId="77777777" w:rsidR="00CD73FD" w:rsidRPr="002233E5" w:rsidRDefault="00CD73FD" w:rsidP="002108FD">
            <w:pPr>
              <w:tabs>
                <w:tab w:val="left" w:pos="1440"/>
                <w:tab w:val="left" w:pos="8640"/>
              </w:tabs>
              <w:spacing w:after="0" w:line="240" w:lineRule="auto"/>
              <w:jc w:val="both"/>
              <w:rPr>
                <w:rFonts w:asciiTheme="majorHAnsi" w:hAnsiTheme="majorHAnsi"/>
                <w:bCs/>
                <w:i/>
                <w:sz w:val="26"/>
                <w:szCs w:val="26"/>
              </w:rPr>
            </w:pPr>
            <w:r w:rsidRPr="002233E5">
              <w:rPr>
                <w:rFonts w:asciiTheme="majorHAnsi" w:hAnsiTheme="majorHAnsi"/>
                <w:bCs/>
                <w:i/>
                <w:sz w:val="26"/>
                <w:szCs w:val="26"/>
              </w:rPr>
              <w:t>of all the Local Government of the State leaving 0.96% as Independent Revenue.</w:t>
            </w:r>
          </w:p>
          <w:p w14:paraId="5F952C5F" w14:textId="77777777" w:rsidR="00CD73FD" w:rsidRPr="002233E5" w:rsidRDefault="00CD73FD" w:rsidP="002108FD">
            <w:pPr>
              <w:tabs>
                <w:tab w:val="left" w:pos="1440"/>
                <w:tab w:val="left" w:pos="8640"/>
              </w:tabs>
              <w:spacing w:after="0" w:line="240" w:lineRule="auto"/>
              <w:jc w:val="center"/>
              <w:rPr>
                <w:rFonts w:asciiTheme="majorHAnsi" w:hAnsiTheme="majorHAnsi"/>
                <w:bCs/>
                <w:i/>
                <w:sz w:val="26"/>
                <w:szCs w:val="26"/>
              </w:rPr>
            </w:pPr>
          </w:p>
          <w:p w14:paraId="78D424B4"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rPr>
            </w:pPr>
            <w:r w:rsidRPr="002233E5">
              <w:rPr>
                <w:rFonts w:asciiTheme="majorHAnsi" w:hAnsiTheme="majorHAnsi"/>
                <w:bCs/>
                <w:sz w:val="26"/>
                <w:szCs w:val="26"/>
              </w:rPr>
              <w:t xml:space="preserve">9.  INDEPENDENT </w:t>
            </w:r>
            <w:proofErr w:type="gramStart"/>
            <w:r w:rsidRPr="002233E5">
              <w:rPr>
                <w:rFonts w:asciiTheme="majorHAnsi" w:hAnsiTheme="majorHAnsi"/>
                <w:bCs/>
                <w:sz w:val="26"/>
                <w:szCs w:val="26"/>
              </w:rPr>
              <w:t>REVENUE :</w:t>
            </w:r>
            <w:proofErr w:type="gramEnd"/>
            <w:r w:rsidRPr="002233E5">
              <w:rPr>
                <w:rFonts w:asciiTheme="majorHAnsi" w:hAnsiTheme="majorHAnsi"/>
                <w:bCs/>
                <w:sz w:val="26"/>
                <w:szCs w:val="26"/>
              </w:rPr>
              <w:t xml:space="preserve"> TOTAL REVENUE</w:t>
            </w:r>
          </w:p>
          <w:p w14:paraId="7D9118AE"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rPr>
            </w:pPr>
            <w:r w:rsidRPr="002233E5">
              <w:rPr>
                <w:rFonts w:asciiTheme="majorHAnsi" w:hAnsiTheme="majorHAnsi"/>
                <w:bCs/>
                <w:sz w:val="26"/>
                <w:szCs w:val="26"/>
                <w:u w:val="single"/>
              </w:rPr>
              <w:t xml:space="preserve">443,470,618.54  </w:t>
            </w:r>
            <w:r w:rsidRPr="002233E5">
              <w:rPr>
                <w:rFonts w:asciiTheme="majorHAnsi" w:hAnsiTheme="majorHAnsi"/>
                <w:bCs/>
                <w:sz w:val="26"/>
                <w:szCs w:val="26"/>
              </w:rPr>
              <w:t xml:space="preserve">              *            </w:t>
            </w:r>
            <w:r w:rsidRPr="002233E5">
              <w:rPr>
                <w:rFonts w:asciiTheme="majorHAnsi" w:hAnsiTheme="majorHAnsi"/>
                <w:bCs/>
                <w:sz w:val="26"/>
                <w:szCs w:val="26"/>
                <w:u w:val="single"/>
              </w:rPr>
              <w:t>100</w:t>
            </w:r>
            <w:r w:rsidRPr="002233E5">
              <w:rPr>
                <w:rFonts w:asciiTheme="majorHAnsi" w:hAnsiTheme="majorHAnsi"/>
                <w:bCs/>
                <w:sz w:val="26"/>
                <w:szCs w:val="26"/>
              </w:rPr>
              <w:t xml:space="preserve">             =               0.96%</w:t>
            </w:r>
          </w:p>
          <w:p w14:paraId="426CBED3" w14:textId="77777777" w:rsidR="00CD73FD" w:rsidRPr="002233E5" w:rsidRDefault="00CD73FD" w:rsidP="002108FD">
            <w:pPr>
              <w:tabs>
                <w:tab w:val="left" w:pos="0"/>
                <w:tab w:val="left" w:pos="1440"/>
              </w:tabs>
              <w:spacing w:after="0" w:line="240" w:lineRule="auto"/>
              <w:jc w:val="center"/>
              <w:rPr>
                <w:rFonts w:asciiTheme="majorHAnsi" w:hAnsiTheme="majorHAnsi"/>
                <w:bCs/>
                <w:sz w:val="26"/>
                <w:szCs w:val="26"/>
              </w:rPr>
            </w:pPr>
            <w:r w:rsidRPr="002233E5">
              <w:rPr>
                <w:rFonts w:asciiTheme="majorHAnsi" w:hAnsiTheme="majorHAnsi"/>
                <w:bCs/>
                <w:sz w:val="26"/>
                <w:szCs w:val="26"/>
              </w:rPr>
              <w:t>46,248,937,736.38</w:t>
            </w:r>
            <w:r w:rsidRPr="002233E5">
              <w:rPr>
                <w:rFonts w:asciiTheme="majorHAnsi" w:hAnsiTheme="majorHAnsi"/>
                <w:bCs/>
                <w:sz w:val="26"/>
                <w:szCs w:val="26"/>
              </w:rPr>
              <w:tab/>
            </w:r>
            <w:r w:rsidRPr="002233E5">
              <w:rPr>
                <w:rFonts w:asciiTheme="majorHAnsi" w:hAnsiTheme="majorHAnsi"/>
                <w:bCs/>
                <w:sz w:val="26"/>
                <w:szCs w:val="26"/>
              </w:rPr>
              <w:tab/>
            </w:r>
            <w:r w:rsidRPr="002233E5">
              <w:rPr>
                <w:rFonts w:asciiTheme="majorHAnsi" w:hAnsiTheme="majorHAnsi"/>
                <w:bCs/>
                <w:sz w:val="26"/>
                <w:szCs w:val="26"/>
              </w:rPr>
              <w:tab/>
              <w:t>1</w:t>
            </w:r>
          </w:p>
          <w:p w14:paraId="60E188FB"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rPr>
            </w:pPr>
          </w:p>
          <w:p w14:paraId="4750E757"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rPr>
            </w:pPr>
            <w:r w:rsidRPr="002233E5">
              <w:rPr>
                <w:rFonts w:asciiTheme="majorHAnsi" w:hAnsiTheme="majorHAnsi"/>
                <w:bCs/>
                <w:sz w:val="26"/>
                <w:szCs w:val="26"/>
              </w:rPr>
              <w:t xml:space="preserve">10. TOTAL </w:t>
            </w:r>
            <w:proofErr w:type="gramStart"/>
            <w:r w:rsidRPr="002233E5">
              <w:rPr>
                <w:rFonts w:asciiTheme="majorHAnsi" w:hAnsiTheme="majorHAnsi"/>
                <w:bCs/>
                <w:sz w:val="26"/>
                <w:szCs w:val="26"/>
              </w:rPr>
              <w:t>EXPENDITURE :</w:t>
            </w:r>
            <w:proofErr w:type="gramEnd"/>
            <w:r w:rsidRPr="002233E5">
              <w:rPr>
                <w:rFonts w:asciiTheme="majorHAnsi" w:hAnsiTheme="majorHAnsi"/>
                <w:bCs/>
                <w:sz w:val="26"/>
                <w:szCs w:val="26"/>
              </w:rPr>
              <w:t xml:space="preserve"> TOTAL REVENUE</w:t>
            </w:r>
          </w:p>
          <w:p w14:paraId="05C7CC80" w14:textId="77777777" w:rsidR="00CD73FD" w:rsidRPr="002233E5" w:rsidRDefault="00CD73FD" w:rsidP="002108FD">
            <w:pPr>
              <w:tabs>
                <w:tab w:val="left" w:pos="1440"/>
                <w:tab w:val="left" w:pos="8640"/>
              </w:tabs>
              <w:spacing w:after="0" w:line="240" w:lineRule="auto"/>
              <w:jc w:val="center"/>
              <w:rPr>
                <w:rFonts w:asciiTheme="majorHAnsi" w:hAnsiTheme="majorHAnsi"/>
                <w:bCs/>
                <w:sz w:val="18"/>
                <w:szCs w:val="18"/>
              </w:rPr>
            </w:pPr>
          </w:p>
          <w:p w14:paraId="5CFD0072" w14:textId="77777777" w:rsidR="00CD73FD" w:rsidRPr="002233E5" w:rsidRDefault="00CD73FD" w:rsidP="002108FD">
            <w:pPr>
              <w:tabs>
                <w:tab w:val="left" w:pos="1440"/>
                <w:tab w:val="left" w:pos="8640"/>
              </w:tabs>
              <w:spacing w:after="0" w:line="240" w:lineRule="auto"/>
              <w:jc w:val="center"/>
              <w:rPr>
                <w:rFonts w:asciiTheme="majorHAnsi" w:hAnsiTheme="majorHAnsi"/>
                <w:bCs/>
                <w:sz w:val="24"/>
                <w:szCs w:val="24"/>
              </w:rPr>
            </w:pPr>
            <w:r w:rsidRPr="002233E5">
              <w:rPr>
                <w:rFonts w:asciiTheme="majorHAnsi" w:hAnsiTheme="majorHAnsi"/>
                <w:bCs/>
                <w:sz w:val="24"/>
                <w:szCs w:val="24"/>
                <w:u w:val="single"/>
              </w:rPr>
              <w:t>57,543,936,200.70</w:t>
            </w:r>
            <w:r w:rsidRPr="002233E5">
              <w:rPr>
                <w:rFonts w:asciiTheme="majorHAnsi" w:hAnsiTheme="majorHAnsi"/>
                <w:bCs/>
                <w:sz w:val="24"/>
                <w:szCs w:val="24"/>
              </w:rPr>
              <w:t xml:space="preserve">               *            </w:t>
            </w:r>
            <w:r w:rsidRPr="002233E5">
              <w:rPr>
                <w:rFonts w:asciiTheme="majorHAnsi" w:hAnsiTheme="majorHAnsi"/>
                <w:bCs/>
                <w:sz w:val="24"/>
                <w:szCs w:val="24"/>
                <w:u w:val="single"/>
              </w:rPr>
              <w:t>100</w:t>
            </w:r>
            <w:r w:rsidRPr="002233E5">
              <w:rPr>
                <w:rFonts w:asciiTheme="majorHAnsi" w:hAnsiTheme="majorHAnsi"/>
                <w:bCs/>
                <w:sz w:val="24"/>
                <w:szCs w:val="24"/>
              </w:rPr>
              <w:t xml:space="preserve">               =              124.42%</w:t>
            </w:r>
          </w:p>
          <w:p w14:paraId="71070D39" w14:textId="77777777" w:rsidR="00CD73FD" w:rsidRPr="002233E5" w:rsidRDefault="00CD73FD" w:rsidP="002108FD">
            <w:pPr>
              <w:tabs>
                <w:tab w:val="left" w:pos="1440"/>
                <w:tab w:val="left" w:pos="8640"/>
              </w:tabs>
              <w:spacing w:after="0" w:line="240" w:lineRule="auto"/>
              <w:jc w:val="center"/>
              <w:rPr>
                <w:rFonts w:asciiTheme="majorHAnsi" w:hAnsiTheme="majorHAnsi"/>
                <w:bCs/>
                <w:sz w:val="24"/>
                <w:szCs w:val="24"/>
              </w:rPr>
            </w:pPr>
            <w:r w:rsidRPr="002233E5">
              <w:rPr>
                <w:rFonts w:asciiTheme="majorHAnsi" w:hAnsiTheme="majorHAnsi"/>
                <w:bCs/>
                <w:sz w:val="24"/>
                <w:szCs w:val="24"/>
              </w:rPr>
              <w:t>46,248,937,736.38                                1</w:t>
            </w:r>
          </w:p>
          <w:p w14:paraId="36932E8E"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rPr>
            </w:pPr>
          </w:p>
          <w:p w14:paraId="476DD853" w14:textId="77777777" w:rsidR="00CD73FD" w:rsidRPr="002233E5" w:rsidRDefault="00CD73FD" w:rsidP="002108FD">
            <w:pPr>
              <w:tabs>
                <w:tab w:val="left" w:pos="1440"/>
                <w:tab w:val="left" w:pos="8640"/>
              </w:tabs>
              <w:spacing w:after="0" w:line="240" w:lineRule="auto"/>
              <w:jc w:val="center"/>
              <w:rPr>
                <w:rFonts w:asciiTheme="majorHAnsi" w:hAnsiTheme="majorHAnsi"/>
                <w:bCs/>
                <w:sz w:val="26"/>
                <w:szCs w:val="26"/>
              </w:rPr>
            </w:pPr>
          </w:p>
          <w:p w14:paraId="5C10C0B7" w14:textId="77777777" w:rsidR="00CD73FD" w:rsidRPr="002233E5" w:rsidRDefault="00CD73FD" w:rsidP="002108FD">
            <w:pPr>
              <w:shd w:val="clear" w:color="auto" w:fill="FFFFFF" w:themeFill="background1"/>
              <w:spacing w:after="0" w:line="240" w:lineRule="auto"/>
              <w:ind w:left="-23"/>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C.        STATEMENT OF FINANCIAL POSITION RATIOS</w:t>
            </w:r>
          </w:p>
          <w:p w14:paraId="09BE2126" w14:textId="77777777" w:rsidR="00CD73FD" w:rsidRPr="002233E5" w:rsidRDefault="00CD73FD" w:rsidP="002108FD">
            <w:pPr>
              <w:shd w:val="clear" w:color="auto" w:fill="FFFFFF" w:themeFill="background1"/>
              <w:spacing w:after="0" w:line="240" w:lineRule="auto"/>
              <w:ind w:left="-23"/>
              <w:jc w:val="center"/>
              <w:rPr>
                <w:rFonts w:ascii="Cambria" w:eastAsia="Times New Roman" w:hAnsi="Cambria" w:cstheme="majorHAnsi"/>
                <w:bCs/>
                <w:color w:val="000000"/>
                <w:sz w:val="26"/>
                <w:szCs w:val="26"/>
              </w:rPr>
            </w:pPr>
          </w:p>
          <w:p w14:paraId="5E0A5B29" w14:textId="77777777" w:rsidR="00CD73FD" w:rsidRPr="002233E5" w:rsidRDefault="00CD73FD" w:rsidP="002108FD">
            <w:pPr>
              <w:pStyle w:val="ListParagraph"/>
              <w:numPr>
                <w:ilvl w:val="0"/>
                <w:numId w:val="35"/>
              </w:numPr>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 xml:space="preserve">CURRENT </w:t>
            </w:r>
            <w:proofErr w:type="gramStart"/>
            <w:r w:rsidRPr="002233E5">
              <w:rPr>
                <w:rFonts w:ascii="Cambria" w:eastAsia="Times New Roman" w:hAnsi="Cambria" w:cstheme="majorHAnsi"/>
                <w:bCs/>
                <w:color w:val="000000"/>
                <w:sz w:val="26"/>
                <w:szCs w:val="26"/>
              </w:rPr>
              <w:t>ASSET  :</w:t>
            </w:r>
            <w:proofErr w:type="gramEnd"/>
            <w:r w:rsidRPr="002233E5">
              <w:rPr>
                <w:rFonts w:ascii="Cambria" w:eastAsia="Times New Roman" w:hAnsi="Cambria" w:cstheme="majorHAnsi"/>
                <w:bCs/>
                <w:color w:val="000000"/>
                <w:sz w:val="26"/>
                <w:szCs w:val="26"/>
              </w:rPr>
              <w:t xml:space="preserve">  CURRENT LIABILITIES</w:t>
            </w:r>
          </w:p>
          <w:p w14:paraId="4E58221D"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p>
          <w:p w14:paraId="262193CB" w14:textId="77777777" w:rsidR="00CD73FD" w:rsidRPr="00034958" w:rsidRDefault="00CD73FD" w:rsidP="002108FD">
            <w:pPr>
              <w:shd w:val="clear" w:color="auto" w:fill="FFFFFF" w:themeFill="background1"/>
              <w:spacing w:after="0" w:line="240" w:lineRule="auto"/>
              <w:rPr>
                <w:rFonts w:ascii="Cambria" w:eastAsia="Times New Roman" w:hAnsi="Cambria" w:cstheme="majorHAnsi"/>
                <w:bCs/>
                <w:color w:val="000000"/>
                <w:sz w:val="26"/>
                <w:szCs w:val="26"/>
              </w:rPr>
            </w:pPr>
            <w:r w:rsidRPr="00034958">
              <w:rPr>
                <w:rFonts w:ascii="Cambria" w:eastAsia="Times New Roman" w:hAnsi="Cambria" w:cstheme="majorHAnsi"/>
                <w:bCs/>
                <w:color w:val="000000"/>
                <w:sz w:val="26"/>
                <w:szCs w:val="26"/>
              </w:rPr>
              <w:t xml:space="preserve">                                                          </w:t>
            </w:r>
            <w:r>
              <w:rPr>
                <w:rFonts w:ascii="Cambria" w:eastAsia="Times New Roman" w:hAnsi="Cambria" w:cstheme="majorHAnsi"/>
                <w:bCs/>
                <w:color w:val="000000"/>
                <w:sz w:val="26"/>
                <w:szCs w:val="26"/>
                <w:u w:val="single"/>
              </w:rPr>
              <w:t xml:space="preserve"> </w:t>
            </w:r>
            <w:r w:rsidRPr="00034958">
              <w:rPr>
                <w:rFonts w:ascii="Cambria" w:eastAsia="Times New Roman" w:hAnsi="Cambria" w:cstheme="majorHAnsi"/>
                <w:bCs/>
                <w:color w:val="000000"/>
                <w:sz w:val="26"/>
                <w:szCs w:val="26"/>
                <w:u w:val="single"/>
              </w:rPr>
              <w:t>4,881,039,173.08</w:t>
            </w:r>
          </w:p>
          <w:p w14:paraId="712FA3BE"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r>
              <w:rPr>
                <w:rFonts w:ascii="Cambria" w:eastAsia="Times New Roman" w:hAnsi="Cambria" w:cstheme="majorHAnsi"/>
                <w:bCs/>
                <w:color w:val="000000"/>
                <w:sz w:val="26"/>
                <w:szCs w:val="26"/>
              </w:rPr>
              <w:t xml:space="preserve">                                 </w:t>
            </w:r>
            <w:r w:rsidRPr="002233E5">
              <w:rPr>
                <w:rFonts w:ascii="Cambria" w:eastAsia="Times New Roman" w:hAnsi="Cambria" w:cstheme="majorHAnsi"/>
                <w:bCs/>
                <w:color w:val="000000"/>
                <w:sz w:val="26"/>
                <w:szCs w:val="26"/>
              </w:rPr>
              <w:t>23,414,960,109.</w:t>
            </w:r>
            <w:r>
              <w:rPr>
                <w:rFonts w:ascii="Cambria" w:eastAsia="Times New Roman" w:hAnsi="Cambria" w:cstheme="majorHAnsi"/>
                <w:bCs/>
                <w:color w:val="000000"/>
                <w:sz w:val="26"/>
                <w:szCs w:val="26"/>
              </w:rPr>
              <w:t>53</w:t>
            </w:r>
            <w:r w:rsidRPr="002233E5">
              <w:rPr>
                <w:rFonts w:ascii="Cambria" w:eastAsia="Times New Roman" w:hAnsi="Cambria" w:cstheme="majorHAnsi"/>
                <w:bCs/>
                <w:color w:val="000000"/>
                <w:sz w:val="26"/>
                <w:szCs w:val="26"/>
              </w:rPr>
              <w:t xml:space="preserve">                                            =                                 0.21:1</w:t>
            </w:r>
          </w:p>
          <w:p w14:paraId="4BA9976D"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p>
          <w:p w14:paraId="4422FD8D" w14:textId="77777777" w:rsidR="00CD73FD" w:rsidRPr="002233E5" w:rsidRDefault="00CD73FD" w:rsidP="002108FD">
            <w:pPr>
              <w:pStyle w:val="ListParagraph"/>
              <w:shd w:val="clear" w:color="auto" w:fill="FFFFFF" w:themeFill="background1"/>
              <w:spacing w:after="0" w:line="240" w:lineRule="auto"/>
              <w:jc w:val="both"/>
              <w:rPr>
                <w:rFonts w:ascii="Cambria" w:eastAsia="Times New Roman" w:hAnsi="Cambria" w:cstheme="majorHAnsi"/>
                <w:bCs/>
                <w:i/>
                <w:color w:val="000000"/>
                <w:sz w:val="26"/>
                <w:szCs w:val="26"/>
              </w:rPr>
            </w:pPr>
            <w:r w:rsidRPr="002233E5">
              <w:rPr>
                <w:rFonts w:ascii="Cambria" w:eastAsia="Times New Roman" w:hAnsi="Cambria" w:cstheme="majorHAnsi"/>
                <w:bCs/>
                <w:i/>
                <w:color w:val="000000"/>
                <w:sz w:val="26"/>
                <w:szCs w:val="26"/>
              </w:rPr>
              <w:t>Current ratio was not good for the system as the Current Liabilities was much higher than the Current Asset.</w:t>
            </w:r>
          </w:p>
          <w:p w14:paraId="0D65D29B"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i/>
                <w:color w:val="000000"/>
                <w:sz w:val="26"/>
                <w:szCs w:val="26"/>
              </w:rPr>
            </w:pPr>
          </w:p>
          <w:p w14:paraId="164D499F" w14:textId="77777777" w:rsidR="00CD73FD" w:rsidRPr="002233E5" w:rsidRDefault="00CD73FD" w:rsidP="002108FD">
            <w:pPr>
              <w:pStyle w:val="ListParagraph"/>
              <w:numPr>
                <w:ilvl w:val="0"/>
                <w:numId w:val="35"/>
              </w:numPr>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 xml:space="preserve">TOTAL </w:t>
            </w:r>
            <w:proofErr w:type="gramStart"/>
            <w:r w:rsidRPr="002233E5">
              <w:rPr>
                <w:rFonts w:ascii="Cambria" w:eastAsia="Times New Roman" w:hAnsi="Cambria" w:cstheme="majorHAnsi"/>
                <w:bCs/>
                <w:color w:val="000000"/>
                <w:sz w:val="26"/>
                <w:szCs w:val="26"/>
              </w:rPr>
              <w:t>ASSET  :</w:t>
            </w:r>
            <w:proofErr w:type="gramEnd"/>
            <w:r w:rsidRPr="002233E5">
              <w:rPr>
                <w:rFonts w:ascii="Cambria" w:eastAsia="Times New Roman" w:hAnsi="Cambria" w:cstheme="majorHAnsi"/>
                <w:bCs/>
                <w:color w:val="000000"/>
                <w:sz w:val="26"/>
                <w:szCs w:val="26"/>
              </w:rPr>
              <w:t xml:space="preserve"> TOTAL LIABILITIES</w:t>
            </w:r>
          </w:p>
          <w:p w14:paraId="2E0E0CEA"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p>
          <w:p w14:paraId="6C1230AA" w14:textId="77777777" w:rsidR="00CD73FD" w:rsidRPr="00034958" w:rsidRDefault="00CD73FD" w:rsidP="002108FD">
            <w:pPr>
              <w:shd w:val="clear" w:color="auto" w:fill="FFFFFF" w:themeFill="background1"/>
              <w:spacing w:after="0" w:line="240" w:lineRule="auto"/>
              <w:rPr>
                <w:rFonts w:ascii="Cambria" w:eastAsia="Times New Roman" w:hAnsi="Cambria" w:cstheme="majorHAnsi"/>
                <w:bCs/>
                <w:color w:val="000000"/>
                <w:sz w:val="26"/>
                <w:szCs w:val="26"/>
                <w:u w:val="single"/>
              </w:rPr>
            </w:pPr>
            <w:r w:rsidRPr="00034958">
              <w:rPr>
                <w:rFonts w:ascii="Cambria" w:eastAsia="Times New Roman" w:hAnsi="Cambria" w:cstheme="majorHAnsi"/>
                <w:bCs/>
                <w:color w:val="000000"/>
                <w:sz w:val="26"/>
                <w:szCs w:val="26"/>
              </w:rPr>
              <w:t xml:space="preserve">                                                                   </w:t>
            </w:r>
            <w:r w:rsidRPr="00034958">
              <w:rPr>
                <w:rFonts w:ascii="Cambria" w:eastAsia="Times New Roman" w:hAnsi="Cambria" w:cstheme="majorHAnsi"/>
                <w:bCs/>
                <w:color w:val="000000"/>
                <w:sz w:val="26"/>
                <w:szCs w:val="26"/>
                <w:u w:val="single"/>
              </w:rPr>
              <w:t>113,843,655,990.07</w:t>
            </w:r>
          </w:p>
          <w:p w14:paraId="10E1EACA"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r>
              <w:rPr>
                <w:rFonts w:ascii="Cambria" w:eastAsia="Times New Roman" w:hAnsi="Cambria" w:cstheme="majorHAnsi"/>
                <w:bCs/>
                <w:color w:val="000000"/>
                <w:sz w:val="26"/>
                <w:szCs w:val="26"/>
              </w:rPr>
              <w:t xml:space="preserve">                                                       </w:t>
            </w:r>
            <w:r w:rsidRPr="002233E5">
              <w:rPr>
                <w:rFonts w:ascii="Cambria" w:eastAsia="Times New Roman" w:hAnsi="Cambria" w:cstheme="majorHAnsi"/>
                <w:bCs/>
                <w:color w:val="000000"/>
                <w:sz w:val="26"/>
                <w:szCs w:val="26"/>
              </w:rPr>
              <w:t>67,719,955,822.5</w:t>
            </w:r>
            <w:r>
              <w:rPr>
                <w:rFonts w:ascii="Cambria" w:eastAsia="Times New Roman" w:hAnsi="Cambria" w:cstheme="majorHAnsi"/>
                <w:bCs/>
                <w:color w:val="000000"/>
                <w:sz w:val="26"/>
                <w:szCs w:val="26"/>
              </w:rPr>
              <w:t>8</w:t>
            </w:r>
            <w:r w:rsidRPr="002233E5">
              <w:rPr>
                <w:rFonts w:ascii="Cambria" w:eastAsia="Times New Roman" w:hAnsi="Cambria" w:cstheme="majorHAnsi"/>
                <w:bCs/>
                <w:color w:val="000000"/>
                <w:sz w:val="26"/>
                <w:szCs w:val="26"/>
              </w:rPr>
              <w:t xml:space="preserve">                                         =                                 1.68:1</w:t>
            </w:r>
          </w:p>
          <w:p w14:paraId="45F8F2C4"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i/>
                <w:color w:val="000000"/>
                <w:sz w:val="26"/>
                <w:szCs w:val="26"/>
              </w:rPr>
            </w:pPr>
            <w:r w:rsidRPr="002233E5">
              <w:rPr>
                <w:rFonts w:ascii="Cambria" w:eastAsia="Times New Roman" w:hAnsi="Cambria" w:cstheme="majorHAnsi"/>
                <w:bCs/>
                <w:i/>
                <w:color w:val="000000"/>
                <w:sz w:val="26"/>
                <w:szCs w:val="26"/>
              </w:rPr>
              <w:t>To every liability there was more than 1 Asset to cover.</w:t>
            </w:r>
          </w:p>
          <w:p w14:paraId="7A86298F"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i/>
                <w:color w:val="000000"/>
                <w:sz w:val="26"/>
                <w:szCs w:val="26"/>
              </w:rPr>
            </w:pPr>
          </w:p>
          <w:p w14:paraId="07F5436C" w14:textId="77777777" w:rsidR="00CD73FD" w:rsidRPr="002233E5" w:rsidRDefault="00CD73FD" w:rsidP="002108FD">
            <w:pPr>
              <w:pStyle w:val="ListParagraph"/>
              <w:numPr>
                <w:ilvl w:val="0"/>
                <w:numId w:val="35"/>
              </w:numPr>
              <w:shd w:val="clear" w:color="auto" w:fill="FFFFFF" w:themeFill="background1"/>
              <w:spacing w:after="0" w:line="240" w:lineRule="auto"/>
              <w:jc w:val="center"/>
              <w:rPr>
                <w:rFonts w:ascii="Cambria" w:eastAsia="Times New Roman" w:hAnsi="Cambria" w:cstheme="majorHAnsi"/>
                <w:bCs/>
                <w:color w:val="000000"/>
                <w:sz w:val="26"/>
                <w:szCs w:val="26"/>
              </w:rPr>
            </w:pPr>
            <w:proofErr w:type="gramStart"/>
            <w:r w:rsidRPr="002233E5">
              <w:rPr>
                <w:rFonts w:ascii="Cambria" w:eastAsia="Times New Roman" w:hAnsi="Cambria" w:cstheme="majorHAnsi"/>
                <w:bCs/>
                <w:color w:val="000000"/>
                <w:sz w:val="26"/>
                <w:szCs w:val="26"/>
              </w:rPr>
              <w:t>EQUITY :</w:t>
            </w:r>
            <w:proofErr w:type="gramEnd"/>
            <w:r w:rsidRPr="002233E5">
              <w:rPr>
                <w:rFonts w:ascii="Cambria" w:eastAsia="Times New Roman" w:hAnsi="Cambria" w:cstheme="majorHAnsi"/>
                <w:bCs/>
                <w:color w:val="000000"/>
                <w:sz w:val="26"/>
                <w:szCs w:val="26"/>
              </w:rPr>
              <w:t xml:space="preserve"> TOTAL ASSET</w:t>
            </w:r>
          </w:p>
          <w:p w14:paraId="67282C12"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0"/>
                <w:szCs w:val="20"/>
                <w:u w:val="single"/>
              </w:rPr>
            </w:pPr>
          </w:p>
          <w:p w14:paraId="0B2FA454" w14:textId="77777777" w:rsidR="00CD73FD" w:rsidRPr="002233E5" w:rsidRDefault="00CD73FD" w:rsidP="002108FD">
            <w:pPr>
              <w:pStyle w:val="ListParagraph"/>
              <w:shd w:val="clear" w:color="auto" w:fill="FFFFFF" w:themeFill="background1"/>
              <w:spacing w:after="0" w:line="240" w:lineRule="auto"/>
              <w:rPr>
                <w:rFonts w:ascii="Cambria" w:eastAsia="Times New Roman" w:hAnsi="Cambria" w:cstheme="majorHAnsi"/>
                <w:bCs/>
                <w:color w:val="000000"/>
                <w:sz w:val="26"/>
                <w:szCs w:val="26"/>
              </w:rPr>
            </w:pPr>
            <w:r w:rsidRPr="00034958">
              <w:rPr>
                <w:rFonts w:ascii="Cambria" w:eastAsia="Times New Roman" w:hAnsi="Cambria" w:cstheme="majorHAnsi"/>
                <w:bCs/>
                <w:color w:val="000000"/>
                <w:sz w:val="26"/>
                <w:szCs w:val="26"/>
              </w:rPr>
              <w:t xml:space="preserve">                             </w:t>
            </w:r>
            <w:r w:rsidRPr="002233E5">
              <w:rPr>
                <w:rFonts w:ascii="Cambria" w:eastAsia="Times New Roman" w:hAnsi="Cambria" w:cstheme="majorHAnsi"/>
                <w:bCs/>
                <w:color w:val="000000"/>
                <w:sz w:val="26"/>
                <w:szCs w:val="26"/>
                <w:u w:val="single"/>
              </w:rPr>
              <w:t>46,123,700,167.49</w:t>
            </w:r>
          </w:p>
          <w:p w14:paraId="3DBFF2AC"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113,843,655,990.0</w:t>
            </w:r>
            <w:r>
              <w:rPr>
                <w:rFonts w:ascii="Cambria" w:eastAsia="Times New Roman" w:hAnsi="Cambria" w:cstheme="majorHAnsi"/>
                <w:bCs/>
                <w:color w:val="000000"/>
                <w:sz w:val="26"/>
                <w:szCs w:val="26"/>
              </w:rPr>
              <w:t>7</w:t>
            </w:r>
            <w:r w:rsidRPr="002233E5">
              <w:rPr>
                <w:rFonts w:ascii="Cambria" w:eastAsia="Times New Roman" w:hAnsi="Cambria" w:cstheme="majorHAnsi"/>
                <w:bCs/>
                <w:color w:val="000000"/>
                <w:sz w:val="26"/>
                <w:szCs w:val="26"/>
              </w:rPr>
              <w:t xml:space="preserve">                                        =                                   0.41:1</w:t>
            </w:r>
          </w:p>
          <w:p w14:paraId="07CD8741"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u w:val="single"/>
              </w:rPr>
            </w:pPr>
          </w:p>
          <w:p w14:paraId="72CA8920" w14:textId="77777777" w:rsidR="00CD73FD" w:rsidRPr="002233E5" w:rsidRDefault="00CD73FD" w:rsidP="002108FD">
            <w:pPr>
              <w:pStyle w:val="ListParagraph"/>
              <w:numPr>
                <w:ilvl w:val="0"/>
                <w:numId w:val="35"/>
              </w:numPr>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lastRenderedPageBreak/>
              <w:t xml:space="preserve">PUBLIC </w:t>
            </w:r>
            <w:proofErr w:type="gramStart"/>
            <w:r w:rsidRPr="002233E5">
              <w:rPr>
                <w:rFonts w:ascii="Cambria" w:eastAsia="Times New Roman" w:hAnsi="Cambria" w:cstheme="majorHAnsi"/>
                <w:bCs/>
                <w:color w:val="000000"/>
                <w:sz w:val="26"/>
                <w:szCs w:val="26"/>
              </w:rPr>
              <w:t>DEBT :</w:t>
            </w:r>
            <w:proofErr w:type="gramEnd"/>
            <w:r w:rsidRPr="002233E5">
              <w:rPr>
                <w:rFonts w:ascii="Cambria" w:eastAsia="Times New Roman" w:hAnsi="Cambria" w:cstheme="majorHAnsi"/>
                <w:bCs/>
                <w:color w:val="000000"/>
                <w:sz w:val="26"/>
                <w:szCs w:val="26"/>
              </w:rPr>
              <w:t xml:space="preserve"> TOTAL REVENUE</w:t>
            </w:r>
          </w:p>
          <w:p w14:paraId="5EFB7986"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0"/>
                <w:szCs w:val="20"/>
                <w:u w:val="single"/>
              </w:rPr>
            </w:pPr>
          </w:p>
          <w:p w14:paraId="7071EEE8"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u w:val="single"/>
              </w:rPr>
              <w:t>44,304,995,713.05</w:t>
            </w:r>
            <w:r w:rsidRPr="002233E5">
              <w:rPr>
                <w:rFonts w:ascii="Cambria" w:eastAsia="Times New Roman" w:hAnsi="Cambria" w:cstheme="majorHAnsi"/>
                <w:bCs/>
                <w:color w:val="000000"/>
                <w:sz w:val="26"/>
                <w:szCs w:val="26"/>
              </w:rPr>
              <w:t xml:space="preserve">        x          100</w:t>
            </w:r>
          </w:p>
          <w:p w14:paraId="5DE72354"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46,248,937,736.38                                        =                                   95.8%</w:t>
            </w:r>
          </w:p>
          <w:p w14:paraId="074340D6" w14:textId="77777777" w:rsidR="00CD73FD" w:rsidRPr="002233E5" w:rsidRDefault="00CD73FD" w:rsidP="002108FD">
            <w:pPr>
              <w:pStyle w:val="ListParagraph"/>
              <w:numPr>
                <w:ilvl w:val="0"/>
                <w:numId w:val="35"/>
              </w:numPr>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 xml:space="preserve">CASH </w:t>
            </w:r>
            <w:proofErr w:type="gramStart"/>
            <w:r w:rsidRPr="002233E5">
              <w:rPr>
                <w:rFonts w:ascii="Cambria" w:eastAsia="Times New Roman" w:hAnsi="Cambria" w:cstheme="majorHAnsi"/>
                <w:bCs/>
                <w:color w:val="000000"/>
                <w:sz w:val="26"/>
                <w:szCs w:val="26"/>
              </w:rPr>
              <w:t>ASSET :</w:t>
            </w:r>
            <w:proofErr w:type="gramEnd"/>
            <w:r w:rsidRPr="002233E5">
              <w:rPr>
                <w:rFonts w:ascii="Cambria" w:eastAsia="Times New Roman" w:hAnsi="Cambria" w:cstheme="majorHAnsi"/>
                <w:bCs/>
                <w:color w:val="000000"/>
                <w:sz w:val="26"/>
                <w:szCs w:val="26"/>
              </w:rPr>
              <w:t xml:space="preserve"> TOTAL ASSET</w:t>
            </w:r>
          </w:p>
          <w:p w14:paraId="3A1AF3C3"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0"/>
                <w:szCs w:val="20"/>
                <w:u w:val="single"/>
              </w:rPr>
            </w:pPr>
          </w:p>
          <w:p w14:paraId="37064526" w14:textId="77777777" w:rsidR="00CD73FD" w:rsidRPr="002233E5" w:rsidRDefault="00CD73FD" w:rsidP="002108FD">
            <w:pPr>
              <w:pStyle w:val="ListParagraph"/>
              <w:shd w:val="clear" w:color="auto" w:fill="FFFFFF" w:themeFill="background1"/>
              <w:spacing w:after="0" w:line="240" w:lineRule="auto"/>
              <w:rPr>
                <w:rFonts w:ascii="Cambria" w:eastAsia="Times New Roman" w:hAnsi="Cambria" w:cstheme="majorHAnsi"/>
                <w:bCs/>
                <w:color w:val="000000"/>
                <w:sz w:val="26"/>
                <w:szCs w:val="26"/>
              </w:rPr>
            </w:pPr>
            <w:r w:rsidRPr="00034958">
              <w:rPr>
                <w:rFonts w:ascii="Cambria" w:eastAsia="Times New Roman" w:hAnsi="Cambria" w:cstheme="majorHAnsi"/>
                <w:bCs/>
                <w:color w:val="000000"/>
                <w:sz w:val="26"/>
                <w:szCs w:val="26"/>
              </w:rPr>
              <w:t xml:space="preserve">                           </w:t>
            </w:r>
            <w:r>
              <w:rPr>
                <w:rFonts w:ascii="Cambria" w:eastAsia="Times New Roman" w:hAnsi="Cambria" w:cstheme="majorHAnsi"/>
                <w:bCs/>
                <w:color w:val="000000"/>
                <w:sz w:val="26"/>
                <w:szCs w:val="26"/>
                <w:u w:val="single"/>
              </w:rPr>
              <w:t xml:space="preserve">        </w:t>
            </w:r>
            <w:r w:rsidRPr="002233E5">
              <w:rPr>
                <w:rFonts w:ascii="Cambria" w:eastAsia="Times New Roman" w:hAnsi="Cambria" w:cstheme="majorHAnsi"/>
                <w:bCs/>
                <w:color w:val="000000"/>
                <w:sz w:val="26"/>
                <w:szCs w:val="26"/>
                <w:u w:val="single"/>
              </w:rPr>
              <w:t>355,264,195.64</w:t>
            </w:r>
            <w:r w:rsidRPr="002233E5">
              <w:rPr>
                <w:rFonts w:ascii="Cambria" w:eastAsia="Times New Roman" w:hAnsi="Cambria" w:cstheme="majorHAnsi"/>
                <w:bCs/>
                <w:color w:val="000000"/>
                <w:sz w:val="26"/>
                <w:szCs w:val="26"/>
              </w:rPr>
              <w:t xml:space="preserve">             x        100</w:t>
            </w:r>
          </w:p>
          <w:p w14:paraId="06979D52"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113,843,655,990.0</w:t>
            </w:r>
            <w:r>
              <w:rPr>
                <w:rFonts w:ascii="Cambria" w:eastAsia="Times New Roman" w:hAnsi="Cambria" w:cstheme="majorHAnsi"/>
                <w:bCs/>
                <w:color w:val="000000"/>
                <w:sz w:val="26"/>
                <w:szCs w:val="26"/>
              </w:rPr>
              <w:t>7</w:t>
            </w:r>
            <w:r w:rsidRPr="002233E5">
              <w:rPr>
                <w:rFonts w:ascii="Cambria" w:eastAsia="Times New Roman" w:hAnsi="Cambria" w:cstheme="majorHAnsi"/>
                <w:bCs/>
                <w:color w:val="000000"/>
                <w:sz w:val="26"/>
                <w:szCs w:val="26"/>
              </w:rPr>
              <w:t xml:space="preserve">                                        =                                   0.31%</w:t>
            </w:r>
          </w:p>
          <w:p w14:paraId="017B1674"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p>
          <w:p w14:paraId="6A191470" w14:textId="77777777" w:rsidR="00CD73FD" w:rsidRPr="002233E5" w:rsidRDefault="00CD73FD" w:rsidP="002108FD">
            <w:pPr>
              <w:pStyle w:val="ListParagraph"/>
              <w:numPr>
                <w:ilvl w:val="0"/>
                <w:numId w:val="35"/>
              </w:numPr>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 xml:space="preserve">CURRENT </w:t>
            </w:r>
            <w:proofErr w:type="gramStart"/>
            <w:r w:rsidRPr="002233E5">
              <w:rPr>
                <w:rFonts w:ascii="Cambria" w:eastAsia="Times New Roman" w:hAnsi="Cambria" w:cstheme="majorHAnsi"/>
                <w:bCs/>
                <w:color w:val="000000"/>
                <w:sz w:val="26"/>
                <w:szCs w:val="26"/>
              </w:rPr>
              <w:t>LIABILITIES :</w:t>
            </w:r>
            <w:proofErr w:type="gramEnd"/>
            <w:r w:rsidRPr="002233E5">
              <w:rPr>
                <w:rFonts w:ascii="Cambria" w:eastAsia="Times New Roman" w:hAnsi="Cambria" w:cstheme="majorHAnsi"/>
                <w:bCs/>
                <w:color w:val="000000"/>
                <w:sz w:val="26"/>
                <w:szCs w:val="26"/>
              </w:rPr>
              <w:t xml:space="preserve"> NON-CURRENT LIABILITIES</w:t>
            </w:r>
          </w:p>
          <w:p w14:paraId="5F3204A6"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0"/>
                <w:szCs w:val="20"/>
                <w:u w:val="single"/>
              </w:rPr>
            </w:pPr>
          </w:p>
          <w:p w14:paraId="1CE93231" w14:textId="77777777" w:rsidR="00CD73FD" w:rsidRPr="002233E5" w:rsidRDefault="00CD73FD" w:rsidP="002108FD">
            <w:pPr>
              <w:pStyle w:val="ListParagraph"/>
              <w:shd w:val="clear" w:color="auto" w:fill="FFFFFF" w:themeFill="background1"/>
              <w:spacing w:after="0" w:line="240" w:lineRule="auto"/>
              <w:rPr>
                <w:rFonts w:ascii="Cambria" w:eastAsia="Times New Roman" w:hAnsi="Cambria" w:cstheme="majorHAnsi"/>
                <w:bCs/>
                <w:color w:val="000000"/>
                <w:sz w:val="26"/>
                <w:szCs w:val="26"/>
              </w:rPr>
            </w:pPr>
            <w:r w:rsidRPr="00034958">
              <w:rPr>
                <w:rFonts w:ascii="Cambria" w:eastAsia="Times New Roman" w:hAnsi="Cambria" w:cstheme="majorHAnsi"/>
                <w:bCs/>
                <w:color w:val="000000"/>
                <w:sz w:val="26"/>
                <w:szCs w:val="26"/>
              </w:rPr>
              <w:t xml:space="preserve">                          </w:t>
            </w:r>
            <w:r w:rsidRPr="002233E5">
              <w:rPr>
                <w:rFonts w:ascii="Cambria" w:eastAsia="Times New Roman" w:hAnsi="Cambria" w:cstheme="majorHAnsi"/>
                <w:bCs/>
                <w:color w:val="000000"/>
                <w:sz w:val="26"/>
                <w:szCs w:val="26"/>
                <w:u w:val="single"/>
              </w:rPr>
              <w:t>23,414,960,109.</w:t>
            </w:r>
            <w:r>
              <w:rPr>
                <w:rFonts w:ascii="Cambria" w:eastAsia="Times New Roman" w:hAnsi="Cambria" w:cstheme="majorHAnsi"/>
                <w:bCs/>
                <w:color w:val="000000"/>
                <w:sz w:val="26"/>
                <w:szCs w:val="26"/>
                <w:u w:val="single"/>
              </w:rPr>
              <w:t>53</w:t>
            </w:r>
          </w:p>
          <w:p w14:paraId="39374C21" w14:textId="77777777" w:rsidR="00CD73FD" w:rsidRPr="002233E5" w:rsidRDefault="00CD73FD" w:rsidP="002108FD">
            <w:pPr>
              <w:pStyle w:val="ListParagraph"/>
              <w:shd w:val="clear" w:color="auto" w:fill="FFFFFF" w:themeFill="background1"/>
              <w:spacing w:after="0" w:line="240" w:lineRule="auto"/>
              <w:jc w:val="center"/>
              <w:rPr>
                <w:rFonts w:ascii="Cambria" w:eastAsia="Times New Roman" w:hAnsi="Cambria" w:cstheme="majorHAnsi"/>
                <w:bCs/>
                <w:color w:val="000000"/>
                <w:sz w:val="26"/>
                <w:szCs w:val="26"/>
              </w:rPr>
            </w:pPr>
            <w:r w:rsidRPr="002233E5">
              <w:rPr>
                <w:rFonts w:ascii="Cambria" w:eastAsia="Times New Roman" w:hAnsi="Cambria" w:cstheme="majorHAnsi"/>
                <w:bCs/>
                <w:color w:val="000000"/>
                <w:sz w:val="26"/>
                <w:szCs w:val="26"/>
              </w:rPr>
              <w:t xml:space="preserve">44,304,995,713.05   </w:t>
            </w:r>
            <w:r>
              <w:rPr>
                <w:rFonts w:ascii="Cambria" w:eastAsia="Times New Roman" w:hAnsi="Cambria" w:cstheme="majorHAnsi"/>
                <w:bCs/>
                <w:color w:val="000000"/>
                <w:sz w:val="26"/>
                <w:szCs w:val="26"/>
              </w:rPr>
              <w:t xml:space="preserve"> </w:t>
            </w:r>
            <w:r w:rsidRPr="002233E5">
              <w:rPr>
                <w:rFonts w:ascii="Cambria" w:eastAsia="Times New Roman" w:hAnsi="Cambria" w:cstheme="majorHAnsi"/>
                <w:bCs/>
                <w:color w:val="000000"/>
                <w:sz w:val="26"/>
                <w:szCs w:val="26"/>
              </w:rPr>
              <w:t xml:space="preserve">                          </w:t>
            </w:r>
            <w:r>
              <w:rPr>
                <w:rFonts w:ascii="Cambria" w:eastAsia="Times New Roman" w:hAnsi="Cambria" w:cstheme="majorHAnsi"/>
                <w:bCs/>
                <w:color w:val="000000"/>
                <w:sz w:val="26"/>
                <w:szCs w:val="26"/>
              </w:rPr>
              <w:t xml:space="preserve"> </w:t>
            </w:r>
            <w:r w:rsidRPr="002233E5">
              <w:rPr>
                <w:rFonts w:ascii="Cambria" w:eastAsia="Times New Roman" w:hAnsi="Cambria" w:cstheme="majorHAnsi"/>
                <w:bCs/>
                <w:color w:val="000000"/>
                <w:sz w:val="26"/>
                <w:szCs w:val="26"/>
              </w:rPr>
              <w:t xml:space="preserve">           =                                   52.85%</w:t>
            </w:r>
          </w:p>
          <w:p w14:paraId="19706F06"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u w:val="single"/>
              </w:rPr>
            </w:pPr>
          </w:p>
          <w:p w14:paraId="095FF547" w14:textId="77777777" w:rsidR="00CD73FD" w:rsidRPr="002233E5" w:rsidRDefault="00CD73FD" w:rsidP="002108FD">
            <w:pPr>
              <w:shd w:val="clear" w:color="auto" w:fill="FFFFFF" w:themeFill="background1"/>
              <w:spacing w:after="0" w:line="240" w:lineRule="auto"/>
              <w:jc w:val="center"/>
              <w:rPr>
                <w:rFonts w:ascii="Cambria" w:eastAsia="Times New Roman" w:hAnsi="Cambria" w:cstheme="majorHAnsi"/>
                <w:bCs/>
                <w:color w:val="000000"/>
                <w:sz w:val="26"/>
                <w:szCs w:val="26"/>
              </w:rPr>
            </w:pPr>
          </w:p>
          <w:p w14:paraId="41514BD5"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u w:val="single"/>
              </w:rPr>
            </w:pPr>
          </w:p>
          <w:p w14:paraId="66D6F634" w14:textId="77777777" w:rsidR="00CD73FD" w:rsidRPr="002233E5" w:rsidRDefault="00CD73FD" w:rsidP="002108FD">
            <w:pPr>
              <w:spacing w:after="0"/>
              <w:rPr>
                <w:rFonts w:ascii="Cambria" w:hAnsi="Cambria" w:cstheme="minorHAnsi"/>
                <w:bCs/>
                <w:sz w:val="26"/>
                <w:szCs w:val="26"/>
              </w:rPr>
            </w:pPr>
          </w:p>
          <w:p w14:paraId="5FB02233" w14:textId="77777777" w:rsidR="00CD73FD" w:rsidRPr="002233E5" w:rsidRDefault="00CD73FD" w:rsidP="002108FD">
            <w:pPr>
              <w:spacing w:after="0"/>
              <w:jc w:val="center"/>
              <w:rPr>
                <w:rFonts w:ascii="Cambria" w:hAnsi="Cambria" w:cstheme="minorHAnsi"/>
                <w:bCs/>
                <w:sz w:val="26"/>
                <w:szCs w:val="26"/>
              </w:rPr>
            </w:pPr>
          </w:p>
          <w:p w14:paraId="031CDB4B" w14:textId="77777777" w:rsidR="00CD73FD" w:rsidRPr="002233E5" w:rsidRDefault="00CD73FD" w:rsidP="002108FD">
            <w:pPr>
              <w:spacing w:after="0"/>
              <w:jc w:val="center"/>
              <w:rPr>
                <w:rFonts w:ascii="Cambria" w:hAnsi="Cambria" w:cstheme="minorHAnsi"/>
                <w:bCs/>
                <w:sz w:val="26"/>
                <w:szCs w:val="26"/>
              </w:rPr>
            </w:pPr>
          </w:p>
          <w:p w14:paraId="05157AC8" w14:textId="77777777" w:rsidR="00CD73FD" w:rsidRDefault="00CD73FD" w:rsidP="002108FD">
            <w:pPr>
              <w:spacing w:after="0"/>
              <w:jc w:val="center"/>
              <w:rPr>
                <w:rFonts w:ascii="Cambria" w:hAnsi="Cambria" w:cstheme="minorHAnsi"/>
                <w:bCs/>
                <w:sz w:val="30"/>
                <w:szCs w:val="26"/>
              </w:rPr>
            </w:pPr>
          </w:p>
          <w:p w14:paraId="2413F66B" w14:textId="77777777" w:rsidR="00CD73FD" w:rsidRDefault="00CD73FD" w:rsidP="002108FD">
            <w:pPr>
              <w:spacing w:after="0"/>
              <w:jc w:val="center"/>
              <w:rPr>
                <w:rFonts w:ascii="Cambria" w:hAnsi="Cambria" w:cstheme="minorHAnsi"/>
                <w:bCs/>
                <w:sz w:val="30"/>
                <w:szCs w:val="26"/>
              </w:rPr>
            </w:pPr>
          </w:p>
          <w:p w14:paraId="2CE13457" w14:textId="77777777" w:rsidR="00CD73FD" w:rsidRDefault="00CD73FD" w:rsidP="002108FD">
            <w:pPr>
              <w:spacing w:after="0"/>
              <w:jc w:val="center"/>
              <w:rPr>
                <w:rFonts w:ascii="Cambria" w:hAnsi="Cambria" w:cstheme="minorHAnsi"/>
                <w:bCs/>
                <w:sz w:val="30"/>
                <w:szCs w:val="26"/>
              </w:rPr>
            </w:pPr>
          </w:p>
          <w:p w14:paraId="56A1B127" w14:textId="77777777" w:rsidR="00CD73FD" w:rsidRDefault="00CD73FD" w:rsidP="002108FD">
            <w:pPr>
              <w:spacing w:after="0"/>
              <w:jc w:val="center"/>
              <w:rPr>
                <w:rFonts w:ascii="Cambria" w:hAnsi="Cambria" w:cstheme="minorHAnsi"/>
                <w:bCs/>
                <w:sz w:val="30"/>
                <w:szCs w:val="26"/>
              </w:rPr>
            </w:pPr>
          </w:p>
          <w:p w14:paraId="14160890" w14:textId="77777777" w:rsidR="00CD73FD" w:rsidRDefault="00CD73FD" w:rsidP="002108FD">
            <w:pPr>
              <w:spacing w:after="0"/>
              <w:jc w:val="center"/>
              <w:rPr>
                <w:rFonts w:ascii="Cambria" w:hAnsi="Cambria" w:cstheme="minorHAnsi"/>
                <w:bCs/>
                <w:sz w:val="30"/>
                <w:szCs w:val="26"/>
              </w:rPr>
            </w:pPr>
          </w:p>
          <w:p w14:paraId="2C5340F3" w14:textId="77777777" w:rsidR="00CD73FD" w:rsidRDefault="00CD73FD" w:rsidP="002108FD">
            <w:pPr>
              <w:spacing w:after="0"/>
              <w:jc w:val="center"/>
              <w:rPr>
                <w:rFonts w:ascii="Cambria" w:hAnsi="Cambria" w:cstheme="minorHAnsi"/>
                <w:bCs/>
                <w:sz w:val="30"/>
                <w:szCs w:val="26"/>
              </w:rPr>
            </w:pPr>
          </w:p>
          <w:p w14:paraId="10EF6C71" w14:textId="77777777" w:rsidR="00CD73FD" w:rsidRDefault="00CD73FD" w:rsidP="002108FD">
            <w:pPr>
              <w:spacing w:after="0"/>
              <w:jc w:val="center"/>
              <w:rPr>
                <w:rFonts w:ascii="Cambria" w:hAnsi="Cambria" w:cstheme="minorHAnsi"/>
                <w:bCs/>
                <w:sz w:val="30"/>
                <w:szCs w:val="26"/>
              </w:rPr>
            </w:pPr>
          </w:p>
          <w:p w14:paraId="4C1FED70" w14:textId="77777777" w:rsidR="00CD73FD" w:rsidRDefault="00CD73FD" w:rsidP="002108FD">
            <w:pPr>
              <w:spacing w:after="0"/>
              <w:jc w:val="center"/>
              <w:rPr>
                <w:rFonts w:ascii="Cambria" w:hAnsi="Cambria" w:cstheme="minorHAnsi"/>
                <w:bCs/>
                <w:sz w:val="30"/>
                <w:szCs w:val="26"/>
              </w:rPr>
            </w:pPr>
          </w:p>
          <w:p w14:paraId="7FE4B8FA" w14:textId="77777777" w:rsidR="00CD73FD" w:rsidRDefault="00CD73FD" w:rsidP="002108FD">
            <w:pPr>
              <w:spacing w:after="0"/>
              <w:jc w:val="center"/>
              <w:rPr>
                <w:rFonts w:ascii="Cambria" w:hAnsi="Cambria" w:cstheme="minorHAnsi"/>
                <w:bCs/>
                <w:sz w:val="30"/>
                <w:szCs w:val="26"/>
              </w:rPr>
            </w:pPr>
          </w:p>
          <w:p w14:paraId="0499401E" w14:textId="77777777" w:rsidR="00CD73FD" w:rsidRDefault="00CD73FD" w:rsidP="002108FD">
            <w:pPr>
              <w:spacing w:after="0"/>
              <w:jc w:val="center"/>
              <w:rPr>
                <w:rFonts w:ascii="Cambria" w:hAnsi="Cambria" w:cstheme="minorHAnsi"/>
                <w:bCs/>
                <w:sz w:val="30"/>
                <w:szCs w:val="26"/>
              </w:rPr>
            </w:pPr>
          </w:p>
          <w:p w14:paraId="063D6497" w14:textId="77777777" w:rsidR="00CD73FD" w:rsidRDefault="00CD73FD" w:rsidP="002108FD">
            <w:pPr>
              <w:spacing w:after="0"/>
              <w:jc w:val="center"/>
              <w:rPr>
                <w:rFonts w:ascii="Cambria" w:hAnsi="Cambria" w:cstheme="minorHAnsi"/>
                <w:bCs/>
                <w:sz w:val="30"/>
                <w:szCs w:val="26"/>
              </w:rPr>
            </w:pPr>
          </w:p>
          <w:p w14:paraId="7C48B657" w14:textId="77777777" w:rsidR="00CD73FD" w:rsidRDefault="00CD73FD" w:rsidP="002108FD">
            <w:pPr>
              <w:spacing w:after="0"/>
              <w:jc w:val="center"/>
              <w:rPr>
                <w:rFonts w:ascii="Cambria" w:hAnsi="Cambria" w:cstheme="minorHAnsi"/>
                <w:bCs/>
                <w:sz w:val="30"/>
                <w:szCs w:val="26"/>
              </w:rPr>
            </w:pPr>
          </w:p>
          <w:p w14:paraId="0C881E5F" w14:textId="77777777" w:rsidR="00CD73FD" w:rsidRDefault="00CD73FD" w:rsidP="002108FD">
            <w:pPr>
              <w:spacing w:after="0"/>
              <w:jc w:val="center"/>
              <w:rPr>
                <w:rFonts w:ascii="Cambria" w:hAnsi="Cambria" w:cstheme="minorHAnsi"/>
                <w:bCs/>
                <w:sz w:val="30"/>
                <w:szCs w:val="26"/>
              </w:rPr>
            </w:pPr>
          </w:p>
          <w:p w14:paraId="5D01D23D" w14:textId="77777777" w:rsidR="00CD73FD" w:rsidRDefault="00CD73FD" w:rsidP="002108FD">
            <w:pPr>
              <w:spacing w:after="0"/>
              <w:jc w:val="center"/>
              <w:rPr>
                <w:rFonts w:ascii="Cambria" w:hAnsi="Cambria" w:cstheme="minorHAnsi"/>
                <w:bCs/>
                <w:sz w:val="30"/>
                <w:szCs w:val="26"/>
              </w:rPr>
            </w:pPr>
          </w:p>
          <w:p w14:paraId="29EB630D" w14:textId="77777777" w:rsidR="00CD73FD" w:rsidRDefault="00CD73FD" w:rsidP="002108FD">
            <w:pPr>
              <w:spacing w:after="0"/>
              <w:jc w:val="center"/>
              <w:rPr>
                <w:rFonts w:ascii="Cambria" w:hAnsi="Cambria" w:cstheme="minorHAnsi"/>
                <w:bCs/>
                <w:sz w:val="30"/>
                <w:szCs w:val="26"/>
              </w:rPr>
            </w:pPr>
          </w:p>
          <w:p w14:paraId="4643AAFC" w14:textId="77777777" w:rsidR="00CD73FD" w:rsidRDefault="00CD73FD" w:rsidP="002108FD">
            <w:pPr>
              <w:spacing w:after="0"/>
              <w:jc w:val="center"/>
              <w:rPr>
                <w:rFonts w:ascii="Cambria" w:hAnsi="Cambria" w:cstheme="minorHAnsi"/>
                <w:bCs/>
                <w:sz w:val="30"/>
                <w:szCs w:val="26"/>
              </w:rPr>
            </w:pPr>
          </w:p>
          <w:p w14:paraId="2D036768" w14:textId="77777777" w:rsidR="00CD73FD" w:rsidRDefault="00CD73FD" w:rsidP="002108FD">
            <w:pPr>
              <w:spacing w:after="0"/>
              <w:jc w:val="center"/>
              <w:rPr>
                <w:rFonts w:ascii="Cambria" w:hAnsi="Cambria" w:cstheme="minorHAnsi"/>
                <w:bCs/>
                <w:sz w:val="30"/>
                <w:szCs w:val="26"/>
              </w:rPr>
            </w:pPr>
          </w:p>
          <w:p w14:paraId="76A2BCCC" w14:textId="77777777" w:rsidR="00CD73FD" w:rsidRDefault="00CD73FD" w:rsidP="002108FD">
            <w:pPr>
              <w:spacing w:after="0"/>
              <w:jc w:val="center"/>
              <w:rPr>
                <w:rFonts w:ascii="Cambria" w:hAnsi="Cambria" w:cstheme="minorHAnsi"/>
                <w:bCs/>
                <w:sz w:val="30"/>
                <w:szCs w:val="26"/>
              </w:rPr>
            </w:pPr>
          </w:p>
          <w:p w14:paraId="5C31CAE7" w14:textId="77777777" w:rsidR="00CD73FD" w:rsidRPr="002233E5" w:rsidRDefault="00CD73FD" w:rsidP="002108FD">
            <w:pPr>
              <w:spacing w:after="0"/>
              <w:jc w:val="center"/>
              <w:rPr>
                <w:rFonts w:ascii="Cambria" w:hAnsi="Cambria" w:cstheme="minorHAnsi"/>
                <w:bCs/>
                <w:sz w:val="30"/>
                <w:szCs w:val="26"/>
              </w:rPr>
            </w:pPr>
            <w:r w:rsidRPr="002233E5">
              <w:rPr>
                <w:rFonts w:ascii="Cambria" w:hAnsi="Cambria" w:cstheme="minorHAnsi"/>
                <w:bCs/>
                <w:sz w:val="30"/>
                <w:szCs w:val="26"/>
              </w:rPr>
              <w:lastRenderedPageBreak/>
              <w:t xml:space="preserve">CONSOLIDATED FISCAL OPERATION REPORT FOR </w:t>
            </w:r>
            <w:proofErr w:type="gramStart"/>
            <w:r w:rsidRPr="002233E5">
              <w:rPr>
                <w:rFonts w:ascii="Cambria" w:hAnsi="Cambria" w:cstheme="minorHAnsi"/>
                <w:bCs/>
                <w:sz w:val="30"/>
                <w:szCs w:val="26"/>
              </w:rPr>
              <w:t>THIRTY(</w:t>
            </w:r>
            <w:proofErr w:type="gramEnd"/>
            <w:r w:rsidRPr="002233E5">
              <w:rPr>
                <w:rFonts w:ascii="Cambria" w:hAnsi="Cambria" w:cstheme="minorHAnsi"/>
                <w:bCs/>
                <w:sz w:val="30"/>
                <w:szCs w:val="26"/>
              </w:rPr>
              <w:t>30) LOCAL GOVERNMENTS</w:t>
            </w:r>
          </w:p>
          <w:p w14:paraId="7D41F63A" w14:textId="77777777" w:rsidR="00CD73FD" w:rsidRPr="002233E5" w:rsidRDefault="00CD73FD" w:rsidP="002108FD">
            <w:pPr>
              <w:spacing w:after="0"/>
              <w:jc w:val="center"/>
              <w:rPr>
                <w:rFonts w:ascii="Cambria" w:hAnsi="Cambria" w:cstheme="minorHAnsi"/>
                <w:bCs/>
                <w:sz w:val="30"/>
                <w:szCs w:val="26"/>
              </w:rPr>
            </w:pPr>
          </w:p>
          <w:p w14:paraId="66900801"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 xml:space="preserve">1.         </w:t>
            </w:r>
            <w:r w:rsidRPr="002233E5">
              <w:rPr>
                <w:rFonts w:ascii="Cambria" w:hAnsi="Cambria" w:cstheme="minorHAnsi"/>
                <w:bCs/>
                <w:sz w:val="28"/>
                <w:szCs w:val="26"/>
                <w:u w:val="single"/>
              </w:rPr>
              <w:t>SALARY + PENSION</w:t>
            </w:r>
            <w:r w:rsidRPr="002233E5">
              <w:rPr>
                <w:rFonts w:ascii="Cambria" w:hAnsi="Cambria" w:cstheme="minorHAnsi"/>
                <w:bCs/>
                <w:sz w:val="28"/>
                <w:szCs w:val="26"/>
              </w:rPr>
              <w:t xml:space="preserve">   x     100</w:t>
            </w:r>
          </w:p>
          <w:p w14:paraId="3E8FEECC"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IGR</w:t>
            </w:r>
          </w:p>
          <w:p w14:paraId="32C8D92F" w14:textId="77777777" w:rsidR="00CD73FD" w:rsidRPr="002233E5" w:rsidRDefault="00CD73FD" w:rsidP="002108FD">
            <w:pPr>
              <w:spacing w:after="0"/>
              <w:rPr>
                <w:rFonts w:ascii="Cambria" w:hAnsi="Cambria" w:cstheme="minorHAnsi"/>
                <w:bCs/>
                <w:sz w:val="26"/>
                <w:szCs w:val="26"/>
              </w:rPr>
            </w:pPr>
            <w:r w:rsidRPr="00726B88">
              <w:rPr>
                <w:rFonts w:ascii="Cambria" w:hAnsi="Cambria" w:cstheme="minorHAnsi"/>
                <w:bCs/>
                <w:sz w:val="26"/>
                <w:szCs w:val="26"/>
              </w:rPr>
              <w:t xml:space="preserve">                                      </w:t>
            </w:r>
            <w:r w:rsidRPr="002233E5">
              <w:rPr>
                <w:rFonts w:ascii="Cambria" w:hAnsi="Cambria" w:cstheme="minorHAnsi"/>
                <w:bCs/>
                <w:sz w:val="26"/>
                <w:szCs w:val="26"/>
                <w:u w:val="single"/>
              </w:rPr>
              <w:t>31,080,320,236.27</w:t>
            </w:r>
            <w:r w:rsidRPr="002233E5">
              <w:rPr>
                <w:rFonts w:ascii="Cambria" w:hAnsi="Cambria" w:cstheme="minorHAnsi"/>
                <w:bCs/>
                <w:sz w:val="26"/>
                <w:szCs w:val="26"/>
              </w:rPr>
              <w:t xml:space="preserve">          x       100</w:t>
            </w:r>
          </w:p>
          <w:p w14:paraId="5E40A814" w14:textId="77777777" w:rsidR="00CD73FD" w:rsidRPr="002233E5" w:rsidRDefault="00CD73FD" w:rsidP="002108FD">
            <w:pPr>
              <w:spacing w:after="0"/>
              <w:jc w:val="center"/>
              <w:rPr>
                <w:rFonts w:ascii="Cambria" w:hAnsi="Cambria" w:cstheme="minorHAnsi"/>
                <w:bCs/>
                <w:sz w:val="26"/>
                <w:szCs w:val="26"/>
              </w:rPr>
            </w:pPr>
            <w:r w:rsidRPr="002233E5">
              <w:rPr>
                <w:rFonts w:ascii="Cambria" w:hAnsi="Cambria" w:cstheme="minorHAnsi"/>
                <w:bCs/>
                <w:sz w:val="26"/>
                <w:szCs w:val="26"/>
              </w:rPr>
              <w:t>443,470,618.54                                                             =    7008.43%</w:t>
            </w:r>
          </w:p>
          <w:p w14:paraId="717CF675" w14:textId="77777777" w:rsidR="00CD73FD" w:rsidRPr="002233E5" w:rsidRDefault="00CD73FD" w:rsidP="002108FD">
            <w:pPr>
              <w:spacing w:after="0"/>
              <w:jc w:val="center"/>
              <w:rPr>
                <w:rFonts w:ascii="Cambria" w:hAnsi="Cambria" w:cstheme="minorHAnsi"/>
                <w:bCs/>
                <w:sz w:val="26"/>
                <w:szCs w:val="26"/>
              </w:rPr>
            </w:pPr>
          </w:p>
          <w:p w14:paraId="6207D59F"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 xml:space="preserve">2.         </w:t>
            </w:r>
            <w:r w:rsidRPr="002233E5">
              <w:rPr>
                <w:rFonts w:ascii="Cambria" w:hAnsi="Cambria" w:cstheme="minorHAnsi"/>
                <w:bCs/>
                <w:sz w:val="28"/>
                <w:szCs w:val="26"/>
                <w:u w:val="single"/>
              </w:rPr>
              <w:t>SALARY + PENSION</w:t>
            </w:r>
            <w:r w:rsidRPr="002233E5">
              <w:rPr>
                <w:rFonts w:ascii="Cambria" w:hAnsi="Cambria" w:cstheme="minorHAnsi"/>
                <w:bCs/>
                <w:sz w:val="28"/>
                <w:szCs w:val="26"/>
              </w:rPr>
              <w:t xml:space="preserve">   x     100</w:t>
            </w:r>
          </w:p>
          <w:p w14:paraId="619B1CFC"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TOTAL REVENUE</w:t>
            </w:r>
          </w:p>
          <w:p w14:paraId="16B3E2CA" w14:textId="77777777" w:rsidR="00CD73FD" w:rsidRPr="002233E5" w:rsidRDefault="00CD73FD" w:rsidP="002108FD">
            <w:pPr>
              <w:spacing w:after="0"/>
              <w:rPr>
                <w:rFonts w:ascii="Cambria" w:hAnsi="Cambria" w:cstheme="minorHAnsi"/>
                <w:bCs/>
                <w:sz w:val="26"/>
                <w:szCs w:val="26"/>
              </w:rPr>
            </w:pPr>
            <w:r w:rsidRPr="00726B88">
              <w:rPr>
                <w:rFonts w:ascii="Cambria" w:hAnsi="Cambria" w:cstheme="minorHAnsi"/>
                <w:bCs/>
                <w:sz w:val="26"/>
                <w:szCs w:val="26"/>
              </w:rPr>
              <w:t xml:space="preserve">                                      </w:t>
            </w:r>
            <w:r>
              <w:rPr>
                <w:rFonts w:ascii="Cambria" w:hAnsi="Cambria" w:cstheme="minorHAnsi"/>
                <w:bCs/>
                <w:sz w:val="26"/>
                <w:szCs w:val="26"/>
                <w:u w:val="single"/>
              </w:rPr>
              <w:t xml:space="preserve"> </w:t>
            </w:r>
            <w:r w:rsidRPr="002233E5">
              <w:rPr>
                <w:rFonts w:ascii="Cambria" w:hAnsi="Cambria" w:cstheme="minorHAnsi"/>
                <w:bCs/>
                <w:sz w:val="26"/>
                <w:szCs w:val="26"/>
                <w:u w:val="single"/>
              </w:rPr>
              <w:t>31,080,320,236.27</w:t>
            </w:r>
            <w:r w:rsidRPr="002233E5">
              <w:rPr>
                <w:rFonts w:ascii="Cambria" w:hAnsi="Cambria" w:cstheme="minorHAnsi"/>
                <w:bCs/>
                <w:sz w:val="26"/>
                <w:szCs w:val="26"/>
              </w:rPr>
              <w:t xml:space="preserve">          x       100</w:t>
            </w:r>
          </w:p>
          <w:p w14:paraId="0E1020CC" w14:textId="77777777" w:rsidR="00CD73FD" w:rsidRPr="002233E5" w:rsidRDefault="00CD73FD" w:rsidP="002108FD">
            <w:pPr>
              <w:spacing w:after="0"/>
              <w:jc w:val="center"/>
              <w:rPr>
                <w:rFonts w:ascii="Cambria" w:hAnsi="Cambria" w:cstheme="minorHAnsi"/>
                <w:bCs/>
                <w:sz w:val="26"/>
                <w:szCs w:val="26"/>
              </w:rPr>
            </w:pPr>
            <w:r w:rsidRPr="002233E5">
              <w:rPr>
                <w:rFonts w:ascii="Cambria" w:hAnsi="Cambria" w:cstheme="minorHAnsi"/>
                <w:bCs/>
                <w:sz w:val="26"/>
                <w:szCs w:val="26"/>
              </w:rPr>
              <w:t>46,248,937,736.38                                                             =    67.20%</w:t>
            </w:r>
          </w:p>
          <w:p w14:paraId="1BC6FB8B" w14:textId="77777777" w:rsidR="00CD73FD" w:rsidRPr="002233E5" w:rsidRDefault="00CD73FD" w:rsidP="002108FD">
            <w:pPr>
              <w:spacing w:after="0"/>
              <w:jc w:val="center"/>
              <w:rPr>
                <w:rFonts w:ascii="Cambria" w:hAnsi="Cambria" w:cstheme="minorHAnsi"/>
                <w:bCs/>
                <w:sz w:val="26"/>
                <w:szCs w:val="26"/>
              </w:rPr>
            </w:pPr>
          </w:p>
          <w:p w14:paraId="3BACB746"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 xml:space="preserve">3.         </w:t>
            </w:r>
            <w:r w:rsidRPr="002233E5">
              <w:rPr>
                <w:rFonts w:ascii="Cambria" w:hAnsi="Cambria" w:cstheme="minorHAnsi"/>
                <w:bCs/>
                <w:sz w:val="28"/>
                <w:szCs w:val="26"/>
                <w:u w:val="single"/>
              </w:rPr>
              <w:t>RECURRENT EXPENDITURE</w:t>
            </w:r>
          </w:p>
          <w:p w14:paraId="6BFFBF9C"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IGR</w:t>
            </w:r>
          </w:p>
          <w:p w14:paraId="4D66B2F1" w14:textId="77777777" w:rsidR="00CD73FD" w:rsidRPr="002233E5" w:rsidRDefault="00CD73FD" w:rsidP="002108FD">
            <w:pPr>
              <w:spacing w:after="0"/>
              <w:rPr>
                <w:rFonts w:ascii="Cambria" w:hAnsi="Cambria" w:cstheme="minorHAnsi"/>
                <w:bCs/>
                <w:sz w:val="26"/>
                <w:szCs w:val="26"/>
              </w:rPr>
            </w:pPr>
            <w:r w:rsidRPr="002233E5">
              <w:rPr>
                <w:rFonts w:ascii="Cambria" w:hAnsi="Cambria" w:cstheme="minorHAnsi"/>
                <w:bCs/>
                <w:sz w:val="26"/>
                <w:szCs w:val="26"/>
              </w:rPr>
              <w:t xml:space="preserve">                         </w:t>
            </w:r>
            <w:r w:rsidRPr="002233E5">
              <w:rPr>
                <w:rFonts w:ascii="Cambria" w:hAnsi="Cambria" w:cstheme="minorHAnsi"/>
                <w:bCs/>
                <w:sz w:val="26"/>
                <w:szCs w:val="26"/>
                <w:u w:val="single"/>
              </w:rPr>
              <w:t>45,470,645,936.61</w:t>
            </w:r>
            <w:r w:rsidRPr="002233E5">
              <w:rPr>
                <w:rFonts w:ascii="Cambria" w:hAnsi="Cambria" w:cstheme="minorHAnsi"/>
                <w:bCs/>
                <w:sz w:val="26"/>
                <w:szCs w:val="26"/>
              </w:rPr>
              <w:t xml:space="preserve">         x        100</w:t>
            </w:r>
          </w:p>
          <w:p w14:paraId="77EB9759" w14:textId="77777777" w:rsidR="00CD73FD" w:rsidRPr="002233E5" w:rsidRDefault="00CD73FD" w:rsidP="002108FD">
            <w:pPr>
              <w:spacing w:after="0"/>
              <w:rPr>
                <w:rFonts w:ascii="Cambria" w:hAnsi="Cambria" w:cstheme="minorHAnsi"/>
                <w:bCs/>
                <w:sz w:val="26"/>
                <w:szCs w:val="26"/>
              </w:rPr>
            </w:pPr>
            <w:r w:rsidRPr="002233E5">
              <w:rPr>
                <w:rFonts w:ascii="Cambria" w:hAnsi="Cambria" w:cstheme="minorHAnsi"/>
                <w:bCs/>
                <w:sz w:val="26"/>
                <w:szCs w:val="26"/>
              </w:rPr>
              <w:t xml:space="preserve">                        443,470,618.54                                                                  =      10,253.36</w:t>
            </w:r>
          </w:p>
          <w:p w14:paraId="241A1C55" w14:textId="77777777" w:rsidR="00CD73FD" w:rsidRPr="002233E5" w:rsidRDefault="00CD73FD" w:rsidP="002108FD">
            <w:pPr>
              <w:spacing w:after="0"/>
              <w:jc w:val="center"/>
              <w:rPr>
                <w:rFonts w:ascii="Cambria" w:hAnsi="Cambria" w:cstheme="minorHAnsi"/>
                <w:bCs/>
                <w:sz w:val="26"/>
                <w:szCs w:val="26"/>
              </w:rPr>
            </w:pPr>
          </w:p>
          <w:p w14:paraId="18BDAB0B" w14:textId="77777777" w:rsidR="00CD73FD" w:rsidRDefault="00CD73FD" w:rsidP="002108FD">
            <w:pPr>
              <w:spacing w:after="0"/>
              <w:rPr>
                <w:rFonts w:ascii="Cambria" w:hAnsi="Cambria" w:cstheme="minorHAnsi"/>
                <w:bCs/>
                <w:sz w:val="28"/>
                <w:szCs w:val="26"/>
              </w:rPr>
            </w:pPr>
          </w:p>
          <w:p w14:paraId="3F578762"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 xml:space="preserve">4.         </w:t>
            </w:r>
            <w:r w:rsidRPr="002233E5">
              <w:rPr>
                <w:rFonts w:ascii="Cambria" w:hAnsi="Cambria" w:cstheme="minorHAnsi"/>
                <w:bCs/>
                <w:sz w:val="28"/>
                <w:szCs w:val="26"/>
                <w:u w:val="single"/>
              </w:rPr>
              <w:t>RECURRENT EXPENDITURE</w:t>
            </w:r>
          </w:p>
          <w:p w14:paraId="1BF191E5"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TOTAL REVENUE</w:t>
            </w:r>
          </w:p>
          <w:p w14:paraId="1D76C91F" w14:textId="77777777" w:rsidR="00CD73FD" w:rsidRPr="002233E5" w:rsidRDefault="00CD73FD" w:rsidP="002108FD">
            <w:pPr>
              <w:spacing w:after="0"/>
              <w:jc w:val="center"/>
              <w:rPr>
                <w:rFonts w:ascii="Cambria" w:hAnsi="Cambria" w:cstheme="minorHAnsi"/>
                <w:bCs/>
                <w:sz w:val="26"/>
                <w:szCs w:val="26"/>
              </w:rPr>
            </w:pPr>
          </w:p>
          <w:p w14:paraId="710E7650" w14:textId="77777777" w:rsidR="00CD73FD" w:rsidRPr="002233E5" w:rsidRDefault="00CD73FD" w:rsidP="002108FD">
            <w:pPr>
              <w:spacing w:after="0"/>
              <w:rPr>
                <w:rFonts w:ascii="Cambria" w:hAnsi="Cambria" w:cstheme="minorHAnsi"/>
                <w:bCs/>
                <w:sz w:val="26"/>
                <w:szCs w:val="26"/>
              </w:rPr>
            </w:pPr>
            <w:r w:rsidRPr="00726B88">
              <w:rPr>
                <w:rFonts w:ascii="Cambria" w:hAnsi="Cambria" w:cstheme="minorHAnsi"/>
                <w:bCs/>
                <w:sz w:val="26"/>
                <w:szCs w:val="26"/>
              </w:rPr>
              <w:t xml:space="preserve">                                      </w:t>
            </w:r>
            <w:r>
              <w:rPr>
                <w:rFonts w:ascii="Cambria" w:hAnsi="Cambria" w:cstheme="minorHAnsi"/>
                <w:bCs/>
                <w:sz w:val="26"/>
                <w:szCs w:val="26"/>
                <w:u w:val="single"/>
              </w:rPr>
              <w:t xml:space="preserve"> </w:t>
            </w:r>
            <w:r w:rsidRPr="002233E5">
              <w:rPr>
                <w:rFonts w:ascii="Cambria" w:hAnsi="Cambria" w:cstheme="minorHAnsi"/>
                <w:bCs/>
                <w:sz w:val="26"/>
                <w:szCs w:val="26"/>
                <w:u w:val="single"/>
              </w:rPr>
              <w:t>45,470,645,936.61</w:t>
            </w:r>
          </w:p>
          <w:p w14:paraId="52DDC2EA" w14:textId="77777777" w:rsidR="00CD73FD" w:rsidRPr="002233E5" w:rsidRDefault="00CD73FD" w:rsidP="002108FD">
            <w:pPr>
              <w:spacing w:after="0"/>
              <w:jc w:val="center"/>
              <w:rPr>
                <w:rFonts w:ascii="Cambria" w:hAnsi="Cambria" w:cstheme="minorHAnsi"/>
                <w:bCs/>
                <w:sz w:val="26"/>
                <w:szCs w:val="26"/>
              </w:rPr>
            </w:pPr>
            <w:r w:rsidRPr="002233E5">
              <w:rPr>
                <w:rFonts w:ascii="Cambria" w:hAnsi="Cambria" w:cstheme="minorHAnsi"/>
                <w:bCs/>
                <w:sz w:val="26"/>
                <w:szCs w:val="26"/>
              </w:rPr>
              <w:t>47,530,885,612.93                                                          =      95.67%</w:t>
            </w:r>
          </w:p>
          <w:p w14:paraId="208B5B8F" w14:textId="77777777" w:rsidR="00CD73FD" w:rsidRPr="002233E5" w:rsidRDefault="00CD73FD" w:rsidP="002108FD">
            <w:pPr>
              <w:spacing w:after="0"/>
              <w:jc w:val="center"/>
              <w:rPr>
                <w:rFonts w:ascii="Cambria" w:hAnsi="Cambria" w:cstheme="minorHAnsi"/>
                <w:bCs/>
                <w:sz w:val="26"/>
                <w:szCs w:val="26"/>
              </w:rPr>
            </w:pPr>
          </w:p>
          <w:p w14:paraId="1D443A8B"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 xml:space="preserve">5.         </w:t>
            </w:r>
            <w:r w:rsidRPr="002233E5">
              <w:rPr>
                <w:rFonts w:ascii="Cambria" w:hAnsi="Cambria" w:cstheme="minorHAnsi"/>
                <w:bCs/>
                <w:sz w:val="28"/>
                <w:szCs w:val="26"/>
                <w:u w:val="single"/>
              </w:rPr>
              <w:t xml:space="preserve">              IGR      </w:t>
            </w:r>
            <w:proofErr w:type="gramStart"/>
            <w:r w:rsidRPr="002233E5">
              <w:rPr>
                <w:rFonts w:ascii="Cambria" w:hAnsi="Cambria" w:cstheme="minorHAnsi"/>
                <w:bCs/>
                <w:sz w:val="28"/>
                <w:szCs w:val="26"/>
                <w:u w:val="single"/>
              </w:rPr>
              <w:t xml:space="preserve">  .</w:t>
            </w:r>
            <w:proofErr w:type="gramEnd"/>
          </w:p>
          <w:p w14:paraId="5D86A5CF"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TOTAL ASSET</w:t>
            </w:r>
          </w:p>
          <w:p w14:paraId="1193E2B3" w14:textId="77777777" w:rsidR="00CD73FD" w:rsidRPr="002233E5" w:rsidRDefault="00CD73FD" w:rsidP="002108FD">
            <w:pPr>
              <w:spacing w:after="0"/>
              <w:jc w:val="center"/>
              <w:rPr>
                <w:rFonts w:ascii="Cambria" w:hAnsi="Cambria" w:cstheme="minorHAnsi"/>
                <w:bCs/>
                <w:sz w:val="26"/>
                <w:szCs w:val="26"/>
              </w:rPr>
            </w:pPr>
          </w:p>
          <w:p w14:paraId="716CA11A" w14:textId="77777777" w:rsidR="00CD73FD" w:rsidRPr="002233E5" w:rsidRDefault="00CD73FD" w:rsidP="002108FD">
            <w:pPr>
              <w:spacing w:after="0"/>
              <w:rPr>
                <w:rFonts w:ascii="Cambria" w:hAnsi="Cambria" w:cstheme="minorHAnsi"/>
                <w:bCs/>
                <w:sz w:val="26"/>
                <w:szCs w:val="26"/>
              </w:rPr>
            </w:pPr>
            <w:r w:rsidRPr="00726B88">
              <w:rPr>
                <w:rFonts w:ascii="Cambria" w:hAnsi="Cambria" w:cstheme="minorHAnsi"/>
                <w:bCs/>
                <w:sz w:val="26"/>
                <w:szCs w:val="26"/>
              </w:rPr>
              <w:t xml:space="preserve">                                         </w:t>
            </w:r>
            <w:r>
              <w:rPr>
                <w:rFonts w:ascii="Cambria" w:hAnsi="Cambria" w:cstheme="minorHAnsi"/>
                <w:bCs/>
                <w:sz w:val="26"/>
                <w:szCs w:val="26"/>
                <w:u w:val="single"/>
              </w:rPr>
              <w:t xml:space="preserve">       </w:t>
            </w:r>
            <w:r w:rsidRPr="002233E5">
              <w:rPr>
                <w:rFonts w:ascii="Cambria" w:hAnsi="Cambria" w:cstheme="minorHAnsi"/>
                <w:bCs/>
                <w:sz w:val="26"/>
                <w:szCs w:val="26"/>
                <w:u w:val="single"/>
              </w:rPr>
              <w:t>443,470,618.54</w:t>
            </w:r>
          </w:p>
          <w:p w14:paraId="6F6D457F" w14:textId="77777777" w:rsidR="00CD73FD" w:rsidRPr="002233E5" w:rsidRDefault="00CD73FD" w:rsidP="002108FD">
            <w:pPr>
              <w:spacing w:after="0"/>
              <w:jc w:val="center"/>
              <w:rPr>
                <w:rFonts w:ascii="Cambria" w:hAnsi="Cambria" w:cstheme="minorHAnsi"/>
                <w:bCs/>
                <w:sz w:val="26"/>
                <w:szCs w:val="26"/>
              </w:rPr>
            </w:pPr>
            <w:r w:rsidRPr="002233E5">
              <w:rPr>
                <w:rFonts w:ascii="Cambria" w:hAnsi="Cambria" w:cstheme="minorHAnsi"/>
                <w:bCs/>
                <w:sz w:val="26"/>
                <w:szCs w:val="26"/>
              </w:rPr>
              <w:t>133,843,655,990.0</w:t>
            </w:r>
            <w:r>
              <w:rPr>
                <w:rFonts w:ascii="Cambria" w:hAnsi="Cambria" w:cstheme="minorHAnsi"/>
                <w:bCs/>
                <w:sz w:val="26"/>
                <w:szCs w:val="26"/>
              </w:rPr>
              <w:t>7</w:t>
            </w:r>
            <w:r w:rsidRPr="002233E5">
              <w:rPr>
                <w:rFonts w:ascii="Cambria" w:hAnsi="Cambria" w:cstheme="minorHAnsi"/>
                <w:bCs/>
                <w:sz w:val="26"/>
                <w:szCs w:val="26"/>
              </w:rPr>
              <w:t xml:space="preserve">                                                       =      0.39:1</w:t>
            </w:r>
          </w:p>
          <w:p w14:paraId="4E101E6F" w14:textId="77777777" w:rsidR="00CD73FD" w:rsidRPr="002233E5" w:rsidRDefault="00CD73FD" w:rsidP="002108FD">
            <w:pPr>
              <w:spacing w:after="0"/>
              <w:jc w:val="center"/>
              <w:rPr>
                <w:rFonts w:ascii="Cambria" w:hAnsi="Cambria" w:cstheme="minorHAnsi"/>
                <w:bCs/>
                <w:sz w:val="26"/>
                <w:szCs w:val="26"/>
              </w:rPr>
            </w:pPr>
          </w:p>
          <w:p w14:paraId="5B6C678F"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 xml:space="preserve">6.              </w:t>
            </w:r>
            <w:r w:rsidRPr="002233E5">
              <w:rPr>
                <w:rFonts w:ascii="Cambria" w:hAnsi="Cambria" w:cstheme="minorHAnsi"/>
                <w:bCs/>
                <w:sz w:val="28"/>
                <w:szCs w:val="26"/>
                <w:u w:val="single"/>
              </w:rPr>
              <w:t>CURRENT ASSET</w:t>
            </w:r>
          </w:p>
          <w:p w14:paraId="68CDAD9E" w14:textId="77777777" w:rsidR="00CD73FD" w:rsidRPr="002233E5" w:rsidRDefault="00CD73FD" w:rsidP="002108FD">
            <w:pPr>
              <w:spacing w:after="0"/>
              <w:jc w:val="center"/>
              <w:rPr>
                <w:rFonts w:ascii="Cambria" w:hAnsi="Cambria" w:cstheme="minorHAnsi"/>
                <w:bCs/>
                <w:sz w:val="28"/>
                <w:szCs w:val="26"/>
              </w:rPr>
            </w:pPr>
            <w:r w:rsidRPr="002233E5">
              <w:rPr>
                <w:rFonts w:ascii="Cambria" w:hAnsi="Cambria" w:cstheme="minorHAnsi"/>
                <w:bCs/>
                <w:sz w:val="28"/>
                <w:szCs w:val="26"/>
              </w:rPr>
              <w:t>CURRENT LIABILITY</w:t>
            </w:r>
          </w:p>
          <w:p w14:paraId="358A69FB" w14:textId="77777777" w:rsidR="00CD73FD" w:rsidRPr="002233E5" w:rsidRDefault="00CD73FD" w:rsidP="002108FD">
            <w:pPr>
              <w:spacing w:after="0"/>
              <w:jc w:val="center"/>
              <w:rPr>
                <w:rFonts w:ascii="Cambria" w:hAnsi="Cambria" w:cstheme="minorHAnsi"/>
                <w:bCs/>
                <w:sz w:val="26"/>
                <w:szCs w:val="26"/>
              </w:rPr>
            </w:pPr>
          </w:p>
          <w:p w14:paraId="1A108506" w14:textId="77777777" w:rsidR="00CD73FD" w:rsidRPr="002233E5" w:rsidRDefault="00CD73FD" w:rsidP="002108FD">
            <w:pPr>
              <w:spacing w:after="0"/>
              <w:rPr>
                <w:rFonts w:ascii="Cambria" w:hAnsi="Cambria" w:cstheme="minorHAnsi"/>
                <w:bCs/>
                <w:sz w:val="26"/>
                <w:szCs w:val="26"/>
              </w:rPr>
            </w:pPr>
            <w:r w:rsidRPr="00726B88">
              <w:rPr>
                <w:rFonts w:ascii="Cambria" w:hAnsi="Cambria" w:cstheme="minorHAnsi"/>
                <w:bCs/>
                <w:sz w:val="26"/>
                <w:szCs w:val="26"/>
              </w:rPr>
              <w:t xml:space="preserve">                                        </w:t>
            </w:r>
            <w:r>
              <w:rPr>
                <w:rFonts w:ascii="Cambria" w:hAnsi="Cambria" w:cstheme="minorHAnsi"/>
                <w:bCs/>
                <w:sz w:val="26"/>
                <w:szCs w:val="26"/>
                <w:u w:val="single"/>
              </w:rPr>
              <w:t xml:space="preserve">   </w:t>
            </w:r>
            <w:r w:rsidRPr="002233E5">
              <w:rPr>
                <w:rFonts w:ascii="Cambria" w:hAnsi="Cambria" w:cstheme="minorHAnsi"/>
                <w:bCs/>
                <w:sz w:val="26"/>
                <w:szCs w:val="26"/>
                <w:u w:val="single"/>
              </w:rPr>
              <w:t>4,881,039,173.08</w:t>
            </w:r>
          </w:p>
          <w:p w14:paraId="06CBEB8F" w14:textId="77777777" w:rsidR="00CD73FD" w:rsidRPr="002233E5" w:rsidRDefault="00CD73FD" w:rsidP="002108FD">
            <w:pPr>
              <w:spacing w:after="0"/>
              <w:jc w:val="center"/>
              <w:rPr>
                <w:rFonts w:ascii="Cambria" w:hAnsi="Cambria" w:cstheme="minorHAnsi"/>
                <w:bCs/>
                <w:sz w:val="26"/>
                <w:szCs w:val="26"/>
              </w:rPr>
            </w:pPr>
            <w:r w:rsidRPr="002233E5">
              <w:rPr>
                <w:rFonts w:ascii="Cambria" w:hAnsi="Cambria" w:cstheme="minorHAnsi"/>
                <w:bCs/>
                <w:sz w:val="26"/>
                <w:szCs w:val="26"/>
              </w:rPr>
              <w:t>23,414,960,109.</w:t>
            </w:r>
            <w:r>
              <w:rPr>
                <w:rFonts w:ascii="Cambria" w:hAnsi="Cambria" w:cstheme="minorHAnsi"/>
                <w:bCs/>
                <w:sz w:val="26"/>
                <w:szCs w:val="26"/>
              </w:rPr>
              <w:t>53</w:t>
            </w:r>
            <w:r w:rsidRPr="002233E5">
              <w:rPr>
                <w:rFonts w:ascii="Cambria" w:hAnsi="Cambria" w:cstheme="minorHAnsi"/>
                <w:bCs/>
                <w:sz w:val="26"/>
                <w:szCs w:val="26"/>
              </w:rPr>
              <w:t xml:space="preserve">                                                         =      0.21:1</w:t>
            </w:r>
          </w:p>
          <w:p w14:paraId="58187F26" w14:textId="77777777" w:rsidR="00CD73FD" w:rsidRPr="002233E5" w:rsidRDefault="00CD73FD" w:rsidP="002108FD">
            <w:pPr>
              <w:spacing w:after="0"/>
              <w:jc w:val="center"/>
              <w:rPr>
                <w:rFonts w:ascii="Cambria" w:hAnsi="Cambria" w:cstheme="minorHAnsi"/>
                <w:bCs/>
                <w:sz w:val="26"/>
                <w:szCs w:val="26"/>
              </w:rPr>
            </w:pPr>
          </w:p>
          <w:tbl>
            <w:tblPr>
              <w:tblW w:w="9332" w:type="dxa"/>
              <w:jc w:val="center"/>
              <w:tblLayout w:type="fixed"/>
              <w:tblLook w:val="04A0" w:firstRow="1" w:lastRow="0" w:firstColumn="1" w:lastColumn="0" w:noHBand="0" w:noVBand="1"/>
            </w:tblPr>
            <w:tblGrid>
              <w:gridCol w:w="531"/>
              <w:gridCol w:w="2861"/>
              <w:gridCol w:w="3279"/>
              <w:gridCol w:w="2661"/>
            </w:tblGrid>
            <w:tr w:rsidR="00CD73FD" w:rsidRPr="002233E5" w14:paraId="3787D351" w14:textId="77777777" w:rsidTr="002108FD">
              <w:trPr>
                <w:trHeight w:val="375"/>
                <w:jc w:val="center"/>
              </w:trPr>
              <w:tc>
                <w:tcPr>
                  <w:tcW w:w="933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D2C978"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lastRenderedPageBreak/>
                    <w:t>ACTUAL AND APPROVED ESTIMATES FOR EXPENDITURE FOR 2020</w:t>
                  </w:r>
                </w:p>
              </w:tc>
            </w:tr>
            <w:tr w:rsidR="00CD73FD" w:rsidRPr="002233E5" w14:paraId="2F99914F" w14:textId="77777777" w:rsidTr="002108FD">
              <w:trPr>
                <w:trHeight w:val="375"/>
                <w:jc w:val="center"/>
              </w:trPr>
              <w:tc>
                <w:tcPr>
                  <w:tcW w:w="531" w:type="dxa"/>
                  <w:tcBorders>
                    <w:top w:val="nil"/>
                    <w:left w:val="single" w:sz="4" w:space="0" w:color="auto"/>
                    <w:bottom w:val="single" w:sz="4" w:space="0" w:color="auto"/>
                    <w:right w:val="single" w:sz="4" w:space="0" w:color="auto"/>
                  </w:tcBorders>
                  <w:shd w:val="clear" w:color="000000" w:fill="C4D79B"/>
                  <w:noWrap/>
                  <w:vAlign w:val="bottom"/>
                  <w:hideMark/>
                </w:tcPr>
                <w:p w14:paraId="70C29248" w14:textId="77777777" w:rsidR="00CD73FD" w:rsidRPr="002233E5" w:rsidRDefault="00CD73FD" w:rsidP="002108FD">
                  <w:pPr>
                    <w:spacing w:after="0" w:line="240" w:lineRule="auto"/>
                    <w:jc w:val="center"/>
                    <w:rPr>
                      <w:rFonts w:ascii="Cambria" w:eastAsia="Times New Roman" w:hAnsi="Cambria" w:cs="Calibri"/>
                      <w:bCs/>
                      <w:color w:val="000000"/>
                      <w:sz w:val="18"/>
                      <w:szCs w:val="18"/>
                    </w:rPr>
                  </w:pPr>
                  <w:r w:rsidRPr="002233E5">
                    <w:rPr>
                      <w:rFonts w:ascii="Cambria" w:eastAsia="Times New Roman" w:hAnsi="Cambria" w:cs="Calibri"/>
                      <w:bCs/>
                      <w:color w:val="000000"/>
                      <w:sz w:val="18"/>
                      <w:szCs w:val="18"/>
                    </w:rPr>
                    <w:t>S/N</w:t>
                  </w:r>
                </w:p>
              </w:tc>
              <w:tc>
                <w:tcPr>
                  <w:tcW w:w="2861" w:type="dxa"/>
                  <w:tcBorders>
                    <w:top w:val="nil"/>
                    <w:left w:val="nil"/>
                    <w:bottom w:val="single" w:sz="4" w:space="0" w:color="auto"/>
                    <w:right w:val="single" w:sz="4" w:space="0" w:color="auto"/>
                  </w:tcBorders>
                  <w:shd w:val="clear" w:color="000000" w:fill="C4D79B"/>
                  <w:vAlign w:val="bottom"/>
                  <w:hideMark/>
                </w:tcPr>
                <w:p w14:paraId="7372B569"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DESCRIPTIONS</w:t>
                  </w:r>
                </w:p>
              </w:tc>
              <w:tc>
                <w:tcPr>
                  <w:tcW w:w="3279" w:type="dxa"/>
                  <w:tcBorders>
                    <w:top w:val="nil"/>
                    <w:left w:val="nil"/>
                    <w:bottom w:val="single" w:sz="4" w:space="0" w:color="auto"/>
                    <w:right w:val="single" w:sz="4" w:space="0" w:color="auto"/>
                  </w:tcBorders>
                  <w:shd w:val="clear" w:color="000000" w:fill="C4D79B"/>
                  <w:noWrap/>
                  <w:vAlign w:val="bottom"/>
                  <w:hideMark/>
                </w:tcPr>
                <w:p w14:paraId="12A674A9"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2020 ACTUAL EXPENDITURE</w:t>
                  </w:r>
                </w:p>
              </w:tc>
              <w:tc>
                <w:tcPr>
                  <w:tcW w:w="2661" w:type="dxa"/>
                  <w:tcBorders>
                    <w:top w:val="nil"/>
                    <w:left w:val="nil"/>
                    <w:bottom w:val="single" w:sz="4" w:space="0" w:color="auto"/>
                    <w:right w:val="single" w:sz="4" w:space="0" w:color="auto"/>
                  </w:tcBorders>
                  <w:shd w:val="clear" w:color="000000" w:fill="C4D79B"/>
                  <w:noWrap/>
                  <w:vAlign w:val="bottom"/>
                  <w:hideMark/>
                </w:tcPr>
                <w:p w14:paraId="16D62015"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2020 APPROVED ESTIMATES</w:t>
                  </w:r>
                </w:p>
              </w:tc>
            </w:tr>
            <w:tr w:rsidR="00CD73FD" w:rsidRPr="002233E5" w14:paraId="27C151C8" w14:textId="77777777" w:rsidTr="002108FD">
              <w:trPr>
                <w:trHeight w:val="375"/>
                <w:jc w:val="center"/>
              </w:trPr>
              <w:tc>
                <w:tcPr>
                  <w:tcW w:w="531" w:type="dxa"/>
                  <w:tcBorders>
                    <w:top w:val="nil"/>
                    <w:left w:val="single" w:sz="4" w:space="0" w:color="auto"/>
                    <w:bottom w:val="single" w:sz="4" w:space="0" w:color="auto"/>
                    <w:right w:val="single" w:sz="4" w:space="0" w:color="auto"/>
                  </w:tcBorders>
                  <w:shd w:val="clear" w:color="000000" w:fill="C4D79B"/>
                  <w:noWrap/>
                  <w:vAlign w:val="bottom"/>
                  <w:hideMark/>
                </w:tcPr>
                <w:p w14:paraId="316848B6"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w:t>
                  </w:r>
                </w:p>
              </w:tc>
              <w:tc>
                <w:tcPr>
                  <w:tcW w:w="2861" w:type="dxa"/>
                  <w:tcBorders>
                    <w:top w:val="nil"/>
                    <w:left w:val="nil"/>
                    <w:bottom w:val="single" w:sz="4" w:space="0" w:color="auto"/>
                    <w:right w:val="single" w:sz="4" w:space="0" w:color="auto"/>
                  </w:tcBorders>
                  <w:shd w:val="clear" w:color="000000" w:fill="EBF1DE"/>
                  <w:vAlign w:val="bottom"/>
                  <w:hideMark/>
                </w:tcPr>
                <w:p w14:paraId="08BA2CC3"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Salaries &amp; Wages</w:t>
                  </w:r>
                </w:p>
              </w:tc>
              <w:tc>
                <w:tcPr>
                  <w:tcW w:w="3279" w:type="dxa"/>
                  <w:tcBorders>
                    <w:top w:val="nil"/>
                    <w:left w:val="nil"/>
                    <w:bottom w:val="single" w:sz="4" w:space="0" w:color="auto"/>
                    <w:right w:val="single" w:sz="4" w:space="0" w:color="auto"/>
                  </w:tcBorders>
                  <w:shd w:val="clear" w:color="000000" w:fill="C4D79B"/>
                  <w:noWrap/>
                  <w:vAlign w:val="bottom"/>
                </w:tcPr>
                <w:p w14:paraId="6953E29E"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23,581,390,901.92</w:t>
                  </w:r>
                </w:p>
              </w:tc>
              <w:tc>
                <w:tcPr>
                  <w:tcW w:w="2661" w:type="dxa"/>
                  <w:tcBorders>
                    <w:top w:val="nil"/>
                    <w:left w:val="nil"/>
                    <w:bottom w:val="single" w:sz="4" w:space="0" w:color="auto"/>
                    <w:right w:val="single" w:sz="4" w:space="0" w:color="auto"/>
                  </w:tcBorders>
                  <w:shd w:val="clear" w:color="000000" w:fill="EBF1DE"/>
                  <w:noWrap/>
                  <w:vAlign w:val="bottom"/>
                </w:tcPr>
                <w:p w14:paraId="5229C6ED"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21,566,754,591.46</w:t>
                  </w:r>
                </w:p>
              </w:tc>
            </w:tr>
            <w:tr w:rsidR="00CD73FD" w:rsidRPr="002233E5" w14:paraId="3B5BE4F8" w14:textId="77777777" w:rsidTr="002108FD">
              <w:trPr>
                <w:trHeight w:val="375"/>
                <w:jc w:val="center"/>
              </w:trPr>
              <w:tc>
                <w:tcPr>
                  <w:tcW w:w="531" w:type="dxa"/>
                  <w:tcBorders>
                    <w:top w:val="nil"/>
                    <w:left w:val="single" w:sz="4" w:space="0" w:color="auto"/>
                    <w:bottom w:val="single" w:sz="4" w:space="0" w:color="auto"/>
                    <w:right w:val="single" w:sz="4" w:space="0" w:color="auto"/>
                  </w:tcBorders>
                  <w:shd w:val="clear" w:color="000000" w:fill="C4D79B"/>
                  <w:noWrap/>
                  <w:vAlign w:val="bottom"/>
                  <w:hideMark/>
                </w:tcPr>
                <w:p w14:paraId="3E6B3DC6"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2</w:t>
                  </w:r>
                </w:p>
              </w:tc>
              <w:tc>
                <w:tcPr>
                  <w:tcW w:w="2861" w:type="dxa"/>
                  <w:tcBorders>
                    <w:top w:val="nil"/>
                    <w:left w:val="nil"/>
                    <w:bottom w:val="single" w:sz="4" w:space="0" w:color="auto"/>
                    <w:right w:val="single" w:sz="4" w:space="0" w:color="auto"/>
                  </w:tcBorders>
                  <w:shd w:val="clear" w:color="000000" w:fill="C4D79B"/>
                  <w:noWrap/>
                  <w:vAlign w:val="bottom"/>
                  <w:hideMark/>
                </w:tcPr>
                <w:p w14:paraId="332D9FC9"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Social Benefits</w:t>
                  </w:r>
                </w:p>
              </w:tc>
              <w:tc>
                <w:tcPr>
                  <w:tcW w:w="3279" w:type="dxa"/>
                  <w:tcBorders>
                    <w:top w:val="nil"/>
                    <w:left w:val="nil"/>
                    <w:bottom w:val="single" w:sz="4" w:space="0" w:color="auto"/>
                    <w:right w:val="single" w:sz="4" w:space="0" w:color="auto"/>
                  </w:tcBorders>
                  <w:shd w:val="clear" w:color="000000" w:fill="C4D79B"/>
                  <w:noWrap/>
                  <w:vAlign w:val="bottom"/>
                </w:tcPr>
                <w:p w14:paraId="7857A71A"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419,578,386.82</w:t>
                  </w:r>
                </w:p>
              </w:tc>
              <w:tc>
                <w:tcPr>
                  <w:tcW w:w="2661" w:type="dxa"/>
                  <w:tcBorders>
                    <w:top w:val="nil"/>
                    <w:left w:val="nil"/>
                    <w:bottom w:val="single" w:sz="4" w:space="0" w:color="auto"/>
                    <w:right w:val="single" w:sz="4" w:space="0" w:color="auto"/>
                  </w:tcBorders>
                  <w:shd w:val="clear" w:color="000000" w:fill="C4D79B"/>
                  <w:noWrap/>
                  <w:vAlign w:val="bottom"/>
                </w:tcPr>
                <w:p w14:paraId="55B27C6A"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2,566,195,468.74</w:t>
                  </w:r>
                </w:p>
              </w:tc>
            </w:tr>
            <w:tr w:rsidR="00CD73FD" w:rsidRPr="002233E5" w14:paraId="0691617B" w14:textId="77777777" w:rsidTr="002108FD">
              <w:trPr>
                <w:trHeight w:val="375"/>
                <w:jc w:val="center"/>
              </w:trPr>
              <w:tc>
                <w:tcPr>
                  <w:tcW w:w="531" w:type="dxa"/>
                  <w:tcBorders>
                    <w:top w:val="nil"/>
                    <w:left w:val="single" w:sz="4" w:space="0" w:color="auto"/>
                    <w:bottom w:val="single" w:sz="4" w:space="0" w:color="auto"/>
                    <w:right w:val="single" w:sz="4" w:space="0" w:color="auto"/>
                  </w:tcBorders>
                  <w:shd w:val="clear" w:color="000000" w:fill="C4D79B"/>
                  <w:noWrap/>
                  <w:vAlign w:val="bottom"/>
                  <w:hideMark/>
                </w:tcPr>
                <w:p w14:paraId="4F6BDE9A"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3</w:t>
                  </w:r>
                </w:p>
              </w:tc>
              <w:tc>
                <w:tcPr>
                  <w:tcW w:w="2861" w:type="dxa"/>
                  <w:tcBorders>
                    <w:top w:val="nil"/>
                    <w:left w:val="nil"/>
                    <w:bottom w:val="single" w:sz="4" w:space="0" w:color="auto"/>
                    <w:right w:val="single" w:sz="4" w:space="0" w:color="auto"/>
                  </w:tcBorders>
                  <w:shd w:val="clear" w:color="000000" w:fill="EBF1DE"/>
                  <w:noWrap/>
                  <w:vAlign w:val="bottom"/>
                  <w:hideMark/>
                </w:tcPr>
                <w:p w14:paraId="784791FC"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Overhead Cost</w:t>
                  </w:r>
                </w:p>
              </w:tc>
              <w:tc>
                <w:tcPr>
                  <w:tcW w:w="3279" w:type="dxa"/>
                  <w:tcBorders>
                    <w:top w:val="nil"/>
                    <w:left w:val="nil"/>
                    <w:bottom w:val="single" w:sz="4" w:space="0" w:color="auto"/>
                    <w:right w:val="single" w:sz="4" w:space="0" w:color="auto"/>
                  </w:tcBorders>
                  <w:shd w:val="clear" w:color="000000" w:fill="C4D79B"/>
                  <w:noWrap/>
                  <w:vAlign w:val="bottom"/>
                </w:tcPr>
                <w:p w14:paraId="6CB85ACB"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2,394,332,197.63</w:t>
                  </w:r>
                </w:p>
              </w:tc>
              <w:tc>
                <w:tcPr>
                  <w:tcW w:w="2661" w:type="dxa"/>
                  <w:tcBorders>
                    <w:top w:val="nil"/>
                    <w:left w:val="nil"/>
                    <w:bottom w:val="single" w:sz="4" w:space="0" w:color="auto"/>
                    <w:right w:val="single" w:sz="4" w:space="0" w:color="auto"/>
                  </w:tcBorders>
                  <w:shd w:val="clear" w:color="000000" w:fill="EBF1DE"/>
                  <w:noWrap/>
                  <w:vAlign w:val="bottom"/>
                </w:tcPr>
                <w:p w14:paraId="77800D76"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30</w:t>
                  </w:r>
                  <w:r>
                    <w:rPr>
                      <w:rFonts w:ascii="Cambria" w:eastAsia="Times New Roman" w:hAnsi="Cambria" w:cs="Calibri"/>
                      <w:bCs/>
                      <w:color w:val="000000"/>
                      <w:sz w:val="20"/>
                      <w:szCs w:val="20"/>
                    </w:rPr>
                    <w:t>,823,206,188.25</w:t>
                  </w:r>
                </w:p>
              </w:tc>
            </w:tr>
            <w:tr w:rsidR="00CD73FD" w:rsidRPr="002233E5" w14:paraId="2C1F3D38" w14:textId="77777777" w:rsidTr="002108FD">
              <w:trPr>
                <w:trHeight w:val="375"/>
                <w:jc w:val="center"/>
              </w:trPr>
              <w:tc>
                <w:tcPr>
                  <w:tcW w:w="531" w:type="dxa"/>
                  <w:tcBorders>
                    <w:top w:val="nil"/>
                    <w:left w:val="single" w:sz="4" w:space="0" w:color="auto"/>
                    <w:bottom w:val="single" w:sz="4" w:space="0" w:color="auto"/>
                    <w:right w:val="single" w:sz="4" w:space="0" w:color="auto"/>
                  </w:tcBorders>
                  <w:shd w:val="clear" w:color="000000" w:fill="C4D79B"/>
                  <w:noWrap/>
                  <w:vAlign w:val="bottom"/>
                  <w:hideMark/>
                </w:tcPr>
                <w:p w14:paraId="125557AB"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4</w:t>
                  </w:r>
                </w:p>
              </w:tc>
              <w:tc>
                <w:tcPr>
                  <w:tcW w:w="2861" w:type="dxa"/>
                  <w:tcBorders>
                    <w:top w:val="nil"/>
                    <w:left w:val="nil"/>
                    <w:bottom w:val="single" w:sz="4" w:space="0" w:color="auto"/>
                    <w:right w:val="single" w:sz="4" w:space="0" w:color="auto"/>
                  </w:tcBorders>
                  <w:shd w:val="clear" w:color="000000" w:fill="C4D79B"/>
                  <w:noWrap/>
                  <w:vAlign w:val="bottom"/>
                  <w:hideMark/>
                </w:tcPr>
                <w:p w14:paraId="6F11067F"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Grant &amp; Social Contributions</w:t>
                  </w:r>
                </w:p>
              </w:tc>
              <w:tc>
                <w:tcPr>
                  <w:tcW w:w="3279" w:type="dxa"/>
                  <w:tcBorders>
                    <w:top w:val="nil"/>
                    <w:left w:val="nil"/>
                    <w:bottom w:val="single" w:sz="4" w:space="0" w:color="auto"/>
                    <w:right w:val="single" w:sz="4" w:space="0" w:color="auto"/>
                  </w:tcBorders>
                  <w:shd w:val="clear" w:color="000000" w:fill="C4D79B"/>
                  <w:noWrap/>
                  <w:vAlign w:val="bottom"/>
                </w:tcPr>
                <w:p w14:paraId="7B332BFF"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5,313,081,353.21</w:t>
                  </w:r>
                </w:p>
              </w:tc>
              <w:tc>
                <w:tcPr>
                  <w:tcW w:w="2661" w:type="dxa"/>
                  <w:tcBorders>
                    <w:top w:val="nil"/>
                    <w:left w:val="nil"/>
                    <w:bottom w:val="single" w:sz="4" w:space="0" w:color="auto"/>
                    <w:right w:val="single" w:sz="4" w:space="0" w:color="auto"/>
                  </w:tcBorders>
                  <w:shd w:val="clear" w:color="000000" w:fill="C4D79B"/>
                  <w:noWrap/>
                  <w:vAlign w:val="bottom"/>
                </w:tcPr>
                <w:p w14:paraId="752BCB32"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137,7</w:t>
                  </w:r>
                  <w:r>
                    <w:rPr>
                      <w:rFonts w:ascii="Cambria" w:eastAsia="Times New Roman" w:hAnsi="Cambria" w:cs="Calibri"/>
                      <w:bCs/>
                      <w:color w:val="000000"/>
                      <w:sz w:val="20"/>
                      <w:szCs w:val="20"/>
                    </w:rPr>
                    <w:t>67,392,515.44</w:t>
                  </w:r>
                </w:p>
              </w:tc>
            </w:tr>
            <w:tr w:rsidR="00CD73FD" w:rsidRPr="002233E5" w14:paraId="31111EBC" w14:textId="77777777" w:rsidTr="002108FD">
              <w:trPr>
                <w:trHeight w:val="375"/>
                <w:jc w:val="center"/>
              </w:trPr>
              <w:tc>
                <w:tcPr>
                  <w:tcW w:w="531" w:type="dxa"/>
                  <w:tcBorders>
                    <w:top w:val="nil"/>
                    <w:left w:val="single" w:sz="4" w:space="0" w:color="auto"/>
                    <w:bottom w:val="single" w:sz="4" w:space="0" w:color="auto"/>
                    <w:right w:val="single" w:sz="4" w:space="0" w:color="auto"/>
                  </w:tcBorders>
                  <w:shd w:val="clear" w:color="000000" w:fill="C4D79B"/>
                  <w:noWrap/>
                  <w:vAlign w:val="bottom"/>
                  <w:hideMark/>
                </w:tcPr>
                <w:p w14:paraId="457C5127"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5</w:t>
                  </w:r>
                </w:p>
              </w:tc>
              <w:tc>
                <w:tcPr>
                  <w:tcW w:w="2861" w:type="dxa"/>
                  <w:tcBorders>
                    <w:top w:val="nil"/>
                    <w:left w:val="nil"/>
                    <w:bottom w:val="single" w:sz="4" w:space="0" w:color="auto"/>
                    <w:right w:val="single" w:sz="4" w:space="0" w:color="auto"/>
                  </w:tcBorders>
                  <w:shd w:val="clear" w:color="000000" w:fill="EBF1DE"/>
                  <w:noWrap/>
                  <w:vAlign w:val="bottom"/>
                  <w:hideMark/>
                </w:tcPr>
                <w:p w14:paraId="4D422DC4"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Statutory Transfer to Other Agencies</w:t>
                  </w:r>
                </w:p>
              </w:tc>
              <w:tc>
                <w:tcPr>
                  <w:tcW w:w="3279" w:type="dxa"/>
                  <w:tcBorders>
                    <w:top w:val="nil"/>
                    <w:left w:val="nil"/>
                    <w:bottom w:val="single" w:sz="4" w:space="0" w:color="auto"/>
                    <w:right w:val="single" w:sz="4" w:space="0" w:color="auto"/>
                  </w:tcBorders>
                  <w:shd w:val="clear" w:color="000000" w:fill="C4D79B"/>
                  <w:noWrap/>
                  <w:vAlign w:val="bottom"/>
                </w:tcPr>
                <w:p w14:paraId="7EE2A7EB"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14,699,956,860.37</w:t>
                  </w:r>
                </w:p>
              </w:tc>
              <w:tc>
                <w:tcPr>
                  <w:tcW w:w="2661" w:type="dxa"/>
                  <w:tcBorders>
                    <w:top w:val="nil"/>
                    <w:left w:val="nil"/>
                    <w:bottom w:val="single" w:sz="4" w:space="0" w:color="auto"/>
                    <w:right w:val="single" w:sz="4" w:space="0" w:color="auto"/>
                  </w:tcBorders>
                  <w:shd w:val="clear" w:color="000000" w:fill="C4D79B"/>
                  <w:noWrap/>
                  <w:vAlign w:val="bottom"/>
                </w:tcPr>
                <w:p w14:paraId="5850DBE7"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15,000,000,000.00</w:t>
                  </w:r>
                </w:p>
              </w:tc>
            </w:tr>
            <w:tr w:rsidR="00CD73FD" w:rsidRPr="002233E5" w14:paraId="130BBA90" w14:textId="77777777" w:rsidTr="002108FD">
              <w:trPr>
                <w:trHeight w:val="375"/>
                <w:jc w:val="center"/>
              </w:trPr>
              <w:tc>
                <w:tcPr>
                  <w:tcW w:w="531" w:type="dxa"/>
                  <w:tcBorders>
                    <w:top w:val="nil"/>
                    <w:left w:val="single" w:sz="4" w:space="0" w:color="auto"/>
                    <w:bottom w:val="single" w:sz="4" w:space="0" w:color="auto"/>
                    <w:right w:val="single" w:sz="4" w:space="0" w:color="auto"/>
                  </w:tcBorders>
                  <w:shd w:val="clear" w:color="000000" w:fill="C4D79B"/>
                  <w:noWrap/>
                  <w:vAlign w:val="bottom"/>
                  <w:hideMark/>
                </w:tcPr>
                <w:p w14:paraId="78D4E8C3"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8</w:t>
                  </w:r>
                </w:p>
              </w:tc>
              <w:tc>
                <w:tcPr>
                  <w:tcW w:w="2861" w:type="dxa"/>
                  <w:tcBorders>
                    <w:top w:val="nil"/>
                    <w:left w:val="nil"/>
                    <w:bottom w:val="single" w:sz="4" w:space="0" w:color="auto"/>
                    <w:right w:val="single" w:sz="4" w:space="0" w:color="auto"/>
                  </w:tcBorders>
                  <w:shd w:val="clear" w:color="000000" w:fill="EBF1DE"/>
                  <w:noWrap/>
                  <w:vAlign w:val="bottom"/>
                  <w:hideMark/>
                </w:tcPr>
                <w:p w14:paraId="1AF27235"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Allowances</w:t>
                  </w:r>
                </w:p>
              </w:tc>
              <w:tc>
                <w:tcPr>
                  <w:tcW w:w="3279" w:type="dxa"/>
                  <w:tcBorders>
                    <w:top w:val="nil"/>
                    <w:left w:val="nil"/>
                    <w:bottom w:val="single" w:sz="4" w:space="0" w:color="auto"/>
                    <w:right w:val="single" w:sz="4" w:space="0" w:color="auto"/>
                  </w:tcBorders>
                  <w:shd w:val="clear" w:color="000000" w:fill="C4D79B"/>
                  <w:noWrap/>
                  <w:vAlign w:val="bottom"/>
                </w:tcPr>
                <w:p w14:paraId="62142E59"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1,646,418,258.06</w:t>
                  </w:r>
                </w:p>
              </w:tc>
              <w:tc>
                <w:tcPr>
                  <w:tcW w:w="2661" w:type="dxa"/>
                  <w:tcBorders>
                    <w:top w:val="nil"/>
                    <w:left w:val="nil"/>
                    <w:bottom w:val="single" w:sz="4" w:space="0" w:color="auto"/>
                    <w:right w:val="single" w:sz="4" w:space="0" w:color="auto"/>
                  </w:tcBorders>
                  <w:shd w:val="clear" w:color="000000" w:fill="EBF1DE"/>
                  <w:noWrap/>
                  <w:vAlign w:val="bottom"/>
                </w:tcPr>
                <w:p w14:paraId="3B42F708"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Pr>
                      <w:rFonts w:ascii="Cambria" w:eastAsia="Times New Roman" w:hAnsi="Cambria" w:cs="Calibri"/>
                      <w:bCs/>
                      <w:color w:val="000000"/>
                      <w:sz w:val="20"/>
                      <w:szCs w:val="20"/>
                    </w:rPr>
                    <w:t>5,185,601,268.25</w:t>
                  </w:r>
                </w:p>
              </w:tc>
            </w:tr>
            <w:tr w:rsidR="00CD73FD" w:rsidRPr="002233E5" w14:paraId="2278254C" w14:textId="77777777" w:rsidTr="002108FD">
              <w:trPr>
                <w:trHeight w:val="375"/>
                <w:jc w:val="center"/>
              </w:trPr>
              <w:tc>
                <w:tcPr>
                  <w:tcW w:w="531" w:type="dxa"/>
                  <w:tcBorders>
                    <w:top w:val="nil"/>
                    <w:left w:val="single" w:sz="4" w:space="0" w:color="auto"/>
                    <w:bottom w:val="single" w:sz="4" w:space="0" w:color="auto"/>
                    <w:right w:val="single" w:sz="4" w:space="0" w:color="auto"/>
                  </w:tcBorders>
                  <w:shd w:val="clear" w:color="000000" w:fill="C4D79B"/>
                  <w:noWrap/>
                  <w:vAlign w:val="bottom"/>
                  <w:hideMark/>
                </w:tcPr>
                <w:p w14:paraId="4400D2D2"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9</w:t>
                  </w:r>
                </w:p>
              </w:tc>
              <w:tc>
                <w:tcPr>
                  <w:tcW w:w="2861" w:type="dxa"/>
                  <w:tcBorders>
                    <w:top w:val="nil"/>
                    <w:left w:val="nil"/>
                    <w:bottom w:val="single" w:sz="4" w:space="0" w:color="auto"/>
                    <w:right w:val="single" w:sz="4" w:space="0" w:color="auto"/>
                  </w:tcBorders>
                  <w:shd w:val="clear" w:color="000000" w:fill="C4D79B"/>
                  <w:noWrap/>
                  <w:vAlign w:val="bottom"/>
                  <w:hideMark/>
                </w:tcPr>
                <w:p w14:paraId="6EA49814"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Depreciation</w:t>
                  </w:r>
                </w:p>
              </w:tc>
              <w:tc>
                <w:tcPr>
                  <w:tcW w:w="3279" w:type="dxa"/>
                  <w:tcBorders>
                    <w:top w:val="nil"/>
                    <w:left w:val="nil"/>
                    <w:bottom w:val="single" w:sz="4" w:space="0" w:color="auto"/>
                    <w:right w:val="single" w:sz="4" w:space="0" w:color="auto"/>
                  </w:tcBorders>
                  <w:shd w:val="clear" w:color="000000" w:fill="C4D79B"/>
                  <w:noWrap/>
                  <w:vAlign w:val="bottom"/>
                </w:tcPr>
                <w:p w14:paraId="3B6B36A5"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9,213,121,428.10</w:t>
                  </w:r>
                </w:p>
              </w:tc>
              <w:tc>
                <w:tcPr>
                  <w:tcW w:w="2661" w:type="dxa"/>
                  <w:tcBorders>
                    <w:top w:val="nil"/>
                    <w:left w:val="nil"/>
                    <w:bottom w:val="single" w:sz="4" w:space="0" w:color="auto"/>
                    <w:right w:val="single" w:sz="4" w:space="0" w:color="auto"/>
                  </w:tcBorders>
                  <w:shd w:val="clear" w:color="000000" w:fill="C4D79B"/>
                  <w:noWrap/>
                  <w:vAlign w:val="bottom"/>
                </w:tcPr>
                <w:p w14:paraId="1B1C29B1"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5,068,719,960.64</w:t>
                  </w:r>
                </w:p>
              </w:tc>
            </w:tr>
            <w:tr w:rsidR="00CD73FD" w:rsidRPr="002233E5" w14:paraId="0A2D5419" w14:textId="77777777" w:rsidTr="002108FD">
              <w:trPr>
                <w:trHeight w:val="375"/>
                <w:jc w:val="center"/>
              </w:trPr>
              <w:tc>
                <w:tcPr>
                  <w:tcW w:w="531" w:type="dxa"/>
                  <w:tcBorders>
                    <w:top w:val="nil"/>
                    <w:left w:val="single" w:sz="4" w:space="0" w:color="auto"/>
                    <w:bottom w:val="single" w:sz="4" w:space="0" w:color="auto"/>
                    <w:right w:val="single" w:sz="4" w:space="0" w:color="auto"/>
                  </w:tcBorders>
                  <w:shd w:val="clear" w:color="000000" w:fill="C4D79B"/>
                  <w:noWrap/>
                  <w:vAlign w:val="bottom"/>
                  <w:hideMark/>
                </w:tcPr>
                <w:p w14:paraId="763B9EB6"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11</w:t>
                  </w:r>
                </w:p>
              </w:tc>
              <w:tc>
                <w:tcPr>
                  <w:tcW w:w="2861" w:type="dxa"/>
                  <w:tcBorders>
                    <w:top w:val="nil"/>
                    <w:left w:val="nil"/>
                    <w:bottom w:val="single" w:sz="4" w:space="0" w:color="auto"/>
                    <w:right w:val="single" w:sz="4" w:space="0" w:color="auto"/>
                  </w:tcBorders>
                  <w:shd w:val="clear" w:color="000000" w:fill="EBF1DE"/>
                  <w:noWrap/>
                  <w:vAlign w:val="bottom"/>
                </w:tcPr>
                <w:p w14:paraId="68449E9B"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Impairment</w:t>
                  </w:r>
                </w:p>
              </w:tc>
              <w:tc>
                <w:tcPr>
                  <w:tcW w:w="3279" w:type="dxa"/>
                  <w:tcBorders>
                    <w:top w:val="nil"/>
                    <w:left w:val="nil"/>
                    <w:bottom w:val="single" w:sz="4" w:space="0" w:color="auto"/>
                    <w:right w:val="single" w:sz="4" w:space="0" w:color="auto"/>
                  </w:tcBorders>
                  <w:shd w:val="clear" w:color="000000" w:fill="C4D79B"/>
                  <w:noWrap/>
                  <w:vAlign w:val="bottom"/>
                </w:tcPr>
                <w:p w14:paraId="2B858F21"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147,266,880.00</w:t>
                  </w:r>
                </w:p>
              </w:tc>
              <w:tc>
                <w:tcPr>
                  <w:tcW w:w="2661" w:type="dxa"/>
                  <w:tcBorders>
                    <w:top w:val="nil"/>
                    <w:left w:val="nil"/>
                    <w:bottom w:val="single" w:sz="4" w:space="0" w:color="auto"/>
                    <w:right w:val="single" w:sz="4" w:space="0" w:color="auto"/>
                  </w:tcBorders>
                  <w:shd w:val="clear" w:color="000000" w:fill="C4D79B"/>
                  <w:noWrap/>
                  <w:vAlign w:val="bottom"/>
                </w:tcPr>
                <w:p w14:paraId="3DD0B144"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35,283,200.00</w:t>
                  </w:r>
                </w:p>
              </w:tc>
            </w:tr>
            <w:tr w:rsidR="00CD73FD" w:rsidRPr="002233E5" w14:paraId="5EBA0EFE" w14:textId="77777777" w:rsidTr="002108FD">
              <w:trPr>
                <w:trHeight w:val="375"/>
                <w:jc w:val="center"/>
              </w:trPr>
              <w:tc>
                <w:tcPr>
                  <w:tcW w:w="531" w:type="dxa"/>
                  <w:tcBorders>
                    <w:top w:val="single" w:sz="4" w:space="0" w:color="auto"/>
                    <w:left w:val="single" w:sz="4" w:space="0" w:color="auto"/>
                    <w:bottom w:val="single" w:sz="4" w:space="0" w:color="auto"/>
                    <w:right w:val="single" w:sz="4" w:space="0" w:color="auto"/>
                  </w:tcBorders>
                  <w:shd w:val="clear" w:color="000000" w:fill="C4D79B"/>
                  <w:noWrap/>
                  <w:vAlign w:val="bottom"/>
                </w:tcPr>
                <w:p w14:paraId="0800071F"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15</w:t>
                  </w:r>
                </w:p>
              </w:tc>
              <w:tc>
                <w:tcPr>
                  <w:tcW w:w="2861" w:type="dxa"/>
                  <w:tcBorders>
                    <w:top w:val="single" w:sz="4" w:space="0" w:color="auto"/>
                    <w:left w:val="nil"/>
                    <w:bottom w:val="single" w:sz="4" w:space="0" w:color="auto"/>
                    <w:right w:val="single" w:sz="4" w:space="0" w:color="auto"/>
                  </w:tcBorders>
                  <w:shd w:val="clear" w:color="000000" w:fill="C4D79B"/>
                  <w:noWrap/>
                  <w:vAlign w:val="bottom"/>
                </w:tcPr>
                <w:p w14:paraId="041DE10B"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Revenue Refunded</w:t>
                  </w:r>
                </w:p>
              </w:tc>
              <w:tc>
                <w:tcPr>
                  <w:tcW w:w="3279" w:type="dxa"/>
                  <w:tcBorders>
                    <w:top w:val="single" w:sz="4" w:space="0" w:color="auto"/>
                    <w:left w:val="nil"/>
                    <w:bottom w:val="single" w:sz="4" w:space="0" w:color="auto"/>
                    <w:right w:val="single" w:sz="4" w:space="0" w:color="auto"/>
                  </w:tcBorders>
                  <w:shd w:val="clear" w:color="000000" w:fill="C4D79B"/>
                  <w:noWrap/>
                  <w:vAlign w:val="bottom"/>
                </w:tcPr>
                <w:p w14:paraId="094F1FFE"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300,000.00</w:t>
                  </w:r>
                </w:p>
              </w:tc>
              <w:tc>
                <w:tcPr>
                  <w:tcW w:w="2661" w:type="dxa"/>
                  <w:tcBorders>
                    <w:top w:val="single" w:sz="4" w:space="0" w:color="auto"/>
                    <w:left w:val="nil"/>
                    <w:bottom w:val="single" w:sz="4" w:space="0" w:color="auto"/>
                    <w:right w:val="single" w:sz="4" w:space="0" w:color="auto"/>
                  </w:tcBorders>
                  <w:shd w:val="clear" w:color="000000" w:fill="C4D79B"/>
                  <w:noWrap/>
                  <w:vAlign w:val="bottom"/>
                </w:tcPr>
                <w:p w14:paraId="3B8B0135"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w:t>
                  </w:r>
                </w:p>
              </w:tc>
            </w:tr>
            <w:tr w:rsidR="00CD73FD" w:rsidRPr="002233E5" w14:paraId="5FA32590" w14:textId="77777777" w:rsidTr="002108FD">
              <w:trPr>
                <w:trHeight w:val="375"/>
                <w:jc w:val="center"/>
              </w:trPr>
              <w:tc>
                <w:tcPr>
                  <w:tcW w:w="531" w:type="dxa"/>
                  <w:tcBorders>
                    <w:top w:val="single" w:sz="4" w:space="0" w:color="auto"/>
                    <w:left w:val="single" w:sz="4" w:space="0" w:color="auto"/>
                    <w:bottom w:val="single" w:sz="4" w:space="0" w:color="auto"/>
                    <w:right w:val="single" w:sz="4" w:space="0" w:color="auto"/>
                  </w:tcBorders>
                  <w:shd w:val="clear" w:color="000000" w:fill="C4D79B"/>
                  <w:noWrap/>
                  <w:vAlign w:val="bottom"/>
                </w:tcPr>
                <w:p w14:paraId="22DDFDB8"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16</w:t>
                  </w:r>
                </w:p>
              </w:tc>
              <w:tc>
                <w:tcPr>
                  <w:tcW w:w="2861" w:type="dxa"/>
                  <w:tcBorders>
                    <w:top w:val="single" w:sz="4" w:space="0" w:color="auto"/>
                    <w:left w:val="nil"/>
                    <w:bottom w:val="single" w:sz="4" w:space="0" w:color="auto"/>
                    <w:right w:val="single" w:sz="4" w:space="0" w:color="auto"/>
                  </w:tcBorders>
                  <w:shd w:val="clear" w:color="000000" w:fill="C4D79B"/>
                  <w:noWrap/>
                  <w:vAlign w:val="bottom"/>
                </w:tcPr>
                <w:p w14:paraId="395B2E59"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proofErr w:type="spellStart"/>
                  <w:r w:rsidRPr="002233E5">
                    <w:rPr>
                      <w:rFonts w:ascii="Cambria" w:eastAsia="Times New Roman" w:hAnsi="Cambria" w:cs="Calibri"/>
                      <w:bCs/>
                      <w:color w:val="000000"/>
                      <w:sz w:val="20"/>
                      <w:szCs w:val="20"/>
                    </w:rPr>
                    <w:t>Stabilozation</w:t>
                  </w:r>
                  <w:proofErr w:type="spellEnd"/>
                  <w:r w:rsidRPr="002233E5">
                    <w:rPr>
                      <w:rFonts w:ascii="Cambria" w:eastAsia="Times New Roman" w:hAnsi="Cambria" w:cs="Calibri"/>
                      <w:bCs/>
                      <w:color w:val="000000"/>
                      <w:sz w:val="20"/>
                      <w:szCs w:val="20"/>
                    </w:rPr>
                    <w:t xml:space="preserve"> Fund</w:t>
                  </w:r>
                </w:p>
              </w:tc>
              <w:tc>
                <w:tcPr>
                  <w:tcW w:w="3279" w:type="dxa"/>
                  <w:tcBorders>
                    <w:top w:val="single" w:sz="4" w:space="0" w:color="auto"/>
                    <w:left w:val="nil"/>
                    <w:bottom w:val="single" w:sz="4" w:space="0" w:color="auto"/>
                    <w:right w:val="single" w:sz="4" w:space="0" w:color="auto"/>
                  </w:tcBorders>
                  <w:shd w:val="clear" w:color="000000" w:fill="C4D79B"/>
                  <w:noWrap/>
                  <w:vAlign w:val="bottom"/>
                </w:tcPr>
                <w:p w14:paraId="7A0DD024"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128,489,934.59</w:t>
                  </w:r>
                </w:p>
              </w:tc>
              <w:tc>
                <w:tcPr>
                  <w:tcW w:w="2661" w:type="dxa"/>
                  <w:tcBorders>
                    <w:top w:val="single" w:sz="4" w:space="0" w:color="auto"/>
                    <w:left w:val="nil"/>
                    <w:bottom w:val="single" w:sz="4" w:space="0" w:color="auto"/>
                    <w:right w:val="single" w:sz="4" w:space="0" w:color="auto"/>
                  </w:tcBorders>
                  <w:shd w:val="clear" w:color="000000" w:fill="C4D79B"/>
                  <w:noWrap/>
                  <w:vAlign w:val="bottom"/>
                </w:tcPr>
                <w:p w14:paraId="7EF6DDAD"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161,439,414.78</w:t>
                  </w:r>
                </w:p>
              </w:tc>
            </w:tr>
            <w:tr w:rsidR="00CD73FD" w:rsidRPr="002233E5" w14:paraId="1BBBE2FF" w14:textId="77777777" w:rsidTr="002108FD">
              <w:trPr>
                <w:trHeight w:val="375"/>
                <w:jc w:val="center"/>
              </w:trPr>
              <w:tc>
                <w:tcPr>
                  <w:tcW w:w="531" w:type="dxa"/>
                  <w:tcBorders>
                    <w:top w:val="single" w:sz="4" w:space="0" w:color="auto"/>
                    <w:left w:val="single" w:sz="4" w:space="0" w:color="auto"/>
                    <w:bottom w:val="single" w:sz="4" w:space="0" w:color="auto"/>
                    <w:right w:val="single" w:sz="4" w:space="0" w:color="auto"/>
                  </w:tcBorders>
                  <w:shd w:val="clear" w:color="000000" w:fill="C4D79B"/>
                  <w:noWrap/>
                  <w:vAlign w:val="bottom"/>
                </w:tcPr>
                <w:p w14:paraId="10E4FEED"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p>
              </w:tc>
              <w:tc>
                <w:tcPr>
                  <w:tcW w:w="2861" w:type="dxa"/>
                  <w:tcBorders>
                    <w:top w:val="single" w:sz="4" w:space="0" w:color="auto"/>
                    <w:left w:val="nil"/>
                    <w:bottom w:val="single" w:sz="4" w:space="0" w:color="auto"/>
                    <w:right w:val="single" w:sz="4" w:space="0" w:color="auto"/>
                  </w:tcBorders>
                  <w:shd w:val="clear" w:color="000000" w:fill="C4D79B"/>
                  <w:noWrap/>
                  <w:vAlign w:val="bottom"/>
                </w:tcPr>
                <w:p w14:paraId="3C147602"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p>
              </w:tc>
              <w:tc>
                <w:tcPr>
                  <w:tcW w:w="3279" w:type="dxa"/>
                  <w:tcBorders>
                    <w:top w:val="single" w:sz="4" w:space="0" w:color="auto"/>
                    <w:left w:val="nil"/>
                    <w:bottom w:val="single" w:sz="4" w:space="0" w:color="auto"/>
                    <w:right w:val="single" w:sz="4" w:space="0" w:color="auto"/>
                  </w:tcBorders>
                  <w:shd w:val="clear" w:color="000000" w:fill="C4D79B"/>
                  <w:noWrap/>
                  <w:vAlign w:val="bottom"/>
                </w:tcPr>
                <w:p w14:paraId="77FFEF22"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57,543,936,200.70</w:t>
                  </w:r>
                </w:p>
              </w:tc>
              <w:tc>
                <w:tcPr>
                  <w:tcW w:w="2661" w:type="dxa"/>
                  <w:tcBorders>
                    <w:top w:val="single" w:sz="4" w:space="0" w:color="auto"/>
                    <w:left w:val="nil"/>
                    <w:bottom w:val="single" w:sz="4" w:space="0" w:color="auto"/>
                    <w:right w:val="single" w:sz="4" w:space="0" w:color="auto"/>
                  </w:tcBorders>
                  <w:shd w:val="clear" w:color="000000" w:fill="C4D79B"/>
                  <w:noWrap/>
                  <w:vAlign w:val="bottom"/>
                </w:tcPr>
                <w:p w14:paraId="3085E556" w14:textId="77777777" w:rsidR="00CD73FD" w:rsidRPr="002233E5" w:rsidRDefault="00CD73FD" w:rsidP="002108FD">
                  <w:pPr>
                    <w:spacing w:after="0" w:line="240" w:lineRule="auto"/>
                    <w:jc w:val="center"/>
                    <w:rPr>
                      <w:rFonts w:ascii="Cambria" w:eastAsia="Times New Roman" w:hAnsi="Cambria" w:cs="Calibri"/>
                      <w:bCs/>
                      <w:color w:val="000000"/>
                      <w:sz w:val="20"/>
                      <w:szCs w:val="20"/>
                    </w:rPr>
                  </w:pPr>
                  <w:r w:rsidRPr="002233E5">
                    <w:rPr>
                      <w:rFonts w:ascii="Cambria" w:eastAsia="Times New Roman" w:hAnsi="Cambria" w:cs="Calibri"/>
                      <w:bCs/>
                      <w:color w:val="000000"/>
                      <w:sz w:val="20"/>
                      <w:szCs w:val="20"/>
                    </w:rPr>
                    <w:t>21</w:t>
                  </w:r>
                  <w:r>
                    <w:rPr>
                      <w:rFonts w:ascii="Cambria" w:eastAsia="Times New Roman" w:hAnsi="Cambria" w:cs="Calibri"/>
                      <w:bCs/>
                      <w:color w:val="000000"/>
                      <w:sz w:val="20"/>
                      <w:szCs w:val="20"/>
                    </w:rPr>
                    <w:t>8,160,921,166.65</w:t>
                  </w:r>
                </w:p>
              </w:tc>
            </w:tr>
          </w:tbl>
          <w:p w14:paraId="12000072" w14:textId="77777777" w:rsidR="00CD73FD" w:rsidRPr="002233E5" w:rsidRDefault="00CD73FD" w:rsidP="002108FD">
            <w:pPr>
              <w:spacing w:after="0"/>
              <w:rPr>
                <w:rFonts w:ascii="Cambria" w:hAnsi="Cambria" w:cstheme="minorHAnsi"/>
                <w:bCs/>
                <w:sz w:val="32"/>
                <w:szCs w:val="26"/>
                <w:u w:val="single"/>
              </w:rPr>
            </w:pPr>
          </w:p>
          <w:p w14:paraId="251DC48C" w14:textId="77777777" w:rsidR="00CD73FD" w:rsidRPr="00962A5F" w:rsidRDefault="00CD73FD" w:rsidP="002108FD">
            <w:pPr>
              <w:spacing w:after="0"/>
              <w:jc w:val="center"/>
              <w:rPr>
                <w:rFonts w:ascii="Cambria" w:hAnsi="Cambria" w:cstheme="minorHAnsi"/>
                <w:bCs/>
                <w:sz w:val="28"/>
                <w:u w:val="single"/>
              </w:rPr>
            </w:pPr>
            <w:r w:rsidRPr="00962A5F">
              <w:rPr>
                <w:rFonts w:ascii="Cambria" w:hAnsi="Cambria" w:cstheme="minorHAnsi"/>
                <w:bCs/>
                <w:sz w:val="28"/>
                <w:u w:val="single"/>
              </w:rPr>
              <w:t>PROFILE OF EXPENDITURE [CASH FLOW]</w:t>
            </w:r>
          </w:p>
          <w:p w14:paraId="0209EC01" w14:textId="77777777" w:rsidR="00CD73FD" w:rsidRPr="00962A5F" w:rsidRDefault="00CD73FD" w:rsidP="002108FD">
            <w:pPr>
              <w:spacing w:after="0"/>
              <w:jc w:val="center"/>
              <w:rPr>
                <w:rFonts w:ascii="Cambria" w:hAnsi="Cambria" w:cstheme="minorHAnsi"/>
                <w:bCs/>
              </w:rPr>
            </w:pPr>
          </w:p>
          <w:p w14:paraId="51AF9E3B" w14:textId="77777777" w:rsidR="00CD73FD" w:rsidRPr="00962A5F" w:rsidRDefault="00CD73FD" w:rsidP="002108FD">
            <w:pPr>
              <w:spacing w:after="0"/>
              <w:jc w:val="center"/>
              <w:rPr>
                <w:rFonts w:ascii="Cambria" w:hAnsi="Cambria" w:cstheme="minorHAnsi"/>
                <w:bCs/>
              </w:rPr>
            </w:pPr>
            <w:r w:rsidRPr="00962A5F">
              <w:rPr>
                <w:rFonts w:ascii="Cambria" w:hAnsi="Cambria" w:cstheme="minorHAnsi"/>
                <w:bCs/>
              </w:rPr>
              <w:t>SALARY                 -                   #21,706,057,835.80</w:t>
            </w:r>
          </w:p>
          <w:p w14:paraId="59561C4B" w14:textId="77777777" w:rsidR="00CD73FD" w:rsidRPr="00962A5F" w:rsidRDefault="00CD73FD" w:rsidP="002108FD">
            <w:pPr>
              <w:spacing w:after="0"/>
              <w:jc w:val="center"/>
              <w:rPr>
                <w:rFonts w:ascii="Cambria" w:hAnsi="Cambria" w:cstheme="minorHAnsi"/>
                <w:bCs/>
              </w:rPr>
            </w:pPr>
            <w:r w:rsidRPr="00962A5F">
              <w:rPr>
                <w:rFonts w:ascii="Cambria" w:hAnsi="Cambria" w:cstheme="minorHAnsi"/>
                <w:bCs/>
              </w:rPr>
              <w:t>OVERHEAD          -                  #25,587,382,814.93</w:t>
            </w:r>
          </w:p>
          <w:p w14:paraId="57885870" w14:textId="77777777" w:rsidR="00CD73FD" w:rsidRPr="00962A5F" w:rsidRDefault="00CD73FD" w:rsidP="002108FD">
            <w:pPr>
              <w:spacing w:after="0"/>
              <w:jc w:val="center"/>
              <w:rPr>
                <w:rFonts w:ascii="Cambria" w:hAnsi="Cambria" w:cstheme="minorHAnsi"/>
                <w:bCs/>
              </w:rPr>
            </w:pPr>
            <w:r w:rsidRPr="00962A5F">
              <w:rPr>
                <w:rFonts w:ascii="Cambria" w:hAnsi="Cambria" w:cstheme="minorHAnsi"/>
                <w:bCs/>
              </w:rPr>
              <w:t>CAPITAL               -                  #766,689,495.94</w:t>
            </w:r>
          </w:p>
          <w:p w14:paraId="24B5AFCF" w14:textId="77777777" w:rsidR="00CD73FD" w:rsidRPr="002233E5" w:rsidRDefault="00CD73FD" w:rsidP="002108FD">
            <w:pPr>
              <w:spacing w:after="0"/>
              <w:jc w:val="center"/>
              <w:rPr>
                <w:rFonts w:ascii="Cambria" w:hAnsi="Cambria" w:cstheme="minorHAnsi"/>
                <w:bCs/>
                <w:sz w:val="26"/>
                <w:szCs w:val="26"/>
              </w:rPr>
            </w:pPr>
          </w:p>
          <w:tbl>
            <w:tblPr>
              <w:tblW w:w="10216" w:type="dxa"/>
              <w:tblLayout w:type="fixed"/>
              <w:tblLook w:val="04A0" w:firstRow="1" w:lastRow="0" w:firstColumn="1" w:lastColumn="0" w:noHBand="0" w:noVBand="1"/>
            </w:tblPr>
            <w:tblGrid>
              <w:gridCol w:w="816"/>
              <w:gridCol w:w="1996"/>
              <w:gridCol w:w="1756"/>
              <w:gridCol w:w="2256"/>
              <w:gridCol w:w="1816"/>
              <w:gridCol w:w="1576"/>
            </w:tblGrid>
            <w:tr w:rsidR="00CD73FD" w:rsidRPr="002233E5" w14:paraId="0AEC8EF5" w14:textId="77777777" w:rsidTr="002108FD">
              <w:trPr>
                <w:trHeight w:val="300"/>
              </w:trPr>
              <w:tc>
                <w:tcPr>
                  <w:tcW w:w="816" w:type="dxa"/>
                  <w:tcBorders>
                    <w:top w:val="nil"/>
                    <w:left w:val="nil"/>
                    <w:bottom w:val="nil"/>
                    <w:right w:val="nil"/>
                  </w:tcBorders>
                  <w:shd w:val="clear" w:color="auto" w:fill="auto"/>
                  <w:noWrap/>
                  <w:vAlign w:val="bottom"/>
                  <w:hideMark/>
                </w:tcPr>
                <w:p w14:paraId="692659FC" w14:textId="77777777" w:rsidR="00CD73FD" w:rsidRPr="002233E5" w:rsidRDefault="00CD73FD" w:rsidP="002108FD">
                  <w:pPr>
                    <w:spacing w:after="0" w:line="240" w:lineRule="auto"/>
                    <w:jc w:val="center"/>
                    <w:rPr>
                      <w:rFonts w:ascii="Times New Roman" w:eastAsia="Times New Roman" w:hAnsi="Times New Roman" w:cs="Times New Roman"/>
                      <w:bCs/>
                      <w:sz w:val="24"/>
                      <w:szCs w:val="24"/>
                      <w:lang w:val="en-US"/>
                    </w:rPr>
                  </w:pPr>
                </w:p>
              </w:tc>
              <w:tc>
                <w:tcPr>
                  <w:tcW w:w="1996" w:type="dxa"/>
                  <w:tcBorders>
                    <w:top w:val="nil"/>
                    <w:left w:val="nil"/>
                    <w:bottom w:val="nil"/>
                    <w:right w:val="nil"/>
                  </w:tcBorders>
                  <w:shd w:val="clear" w:color="auto" w:fill="auto"/>
                  <w:noWrap/>
                  <w:vAlign w:val="bottom"/>
                  <w:hideMark/>
                </w:tcPr>
                <w:p w14:paraId="7F5704D1" w14:textId="77777777" w:rsidR="00CD73FD" w:rsidRPr="002233E5" w:rsidRDefault="00CD73FD" w:rsidP="002108FD">
                  <w:pPr>
                    <w:spacing w:after="0" w:line="240" w:lineRule="auto"/>
                    <w:jc w:val="center"/>
                    <w:rPr>
                      <w:rFonts w:ascii="Calibri" w:eastAsia="Times New Roman" w:hAnsi="Calibri" w:cs="Calibri"/>
                      <w:bCs/>
                      <w:color w:val="000000"/>
                      <w:lang w:val="en-US"/>
                    </w:rPr>
                  </w:pPr>
                  <w:r w:rsidRPr="002233E5">
                    <w:rPr>
                      <w:rFonts w:ascii="Calibri" w:eastAsia="Times New Roman" w:hAnsi="Calibri" w:cs="Calibri"/>
                      <w:bCs/>
                      <w:noProof/>
                      <w:color w:val="000000"/>
                      <w:lang w:val="en-US"/>
                    </w:rPr>
                    <w:drawing>
                      <wp:anchor distT="0" distB="0" distL="114300" distR="114300" simplePos="0" relativeHeight="251659264" behindDoc="0" locked="0" layoutInCell="1" allowOverlap="1" wp14:anchorId="6E211907" wp14:editId="06CA061A">
                        <wp:simplePos x="0" y="0"/>
                        <wp:positionH relativeFrom="column">
                          <wp:posOffset>66675</wp:posOffset>
                        </wp:positionH>
                        <wp:positionV relativeFrom="paragraph">
                          <wp:posOffset>9525</wp:posOffset>
                        </wp:positionV>
                        <wp:extent cx="5105400" cy="2762250"/>
                        <wp:effectExtent l="0" t="0" r="0" b="0"/>
                        <wp:wrapNone/>
                        <wp:docPr id="246" name="Chart 246">
                          <a:extLst xmlns:a="http://schemas.openxmlformats.org/drawingml/2006/main">
                            <a:ext uri="{FF2B5EF4-FFF2-40B4-BE49-F238E27FC236}">
                              <a16:creationId xmlns:a16="http://schemas.microsoft.com/office/drawing/2014/main" id="{CEAF20D5-786B-4FC9-BFA0-C9B572B250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bl>
                  <w:tblPr>
                    <w:tblW w:w="0" w:type="auto"/>
                    <w:tblCellSpacing w:w="0" w:type="dxa"/>
                    <w:tblLayout w:type="fixed"/>
                    <w:tblCellMar>
                      <w:left w:w="0" w:type="dxa"/>
                      <w:right w:w="0" w:type="dxa"/>
                    </w:tblCellMar>
                    <w:tblLook w:val="04A0" w:firstRow="1" w:lastRow="0" w:firstColumn="1" w:lastColumn="0" w:noHBand="0" w:noVBand="1"/>
                  </w:tblPr>
                  <w:tblGrid>
                    <w:gridCol w:w="1980"/>
                  </w:tblGrid>
                  <w:tr w:rsidR="00CD73FD" w:rsidRPr="002233E5" w14:paraId="4092B4B5" w14:textId="77777777" w:rsidTr="002108FD">
                    <w:trPr>
                      <w:trHeight w:val="300"/>
                      <w:tblCellSpacing w:w="0" w:type="dxa"/>
                    </w:trPr>
                    <w:tc>
                      <w:tcPr>
                        <w:tcW w:w="1980" w:type="dxa"/>
                        <w:tcBorders>
                          <w:top w:val="nil"/>
                          <w:left w:val="nil"/>
                          <w:bottom w:val="nil"/>
                          <w:right w:val="nil"/>
                        </w:tcBorders>
                        <w:shd w:val="clear" w:color="auto" w:fill="auto"/>
                        <w:noWrap/>
                        <w:vAlign w:val="bottom"/>
                        <w:hideMark/>
                      </w:tcPr>
                      <w:p w14:paraId="4860B1D3" w14:textId="77777777" w:rsidR="00CD73FD" w:rsidRPr="002233E5" w:rsidRDefault="00CD73FD" w:rsidP="002108FD">
                        <w:pPr>
                          <w:spacing w:after="0" w:line="240" w:lineRule="auto"/>
                          <w:jc w:val="center"/>
                          <w:rPr>
                            <w:rFonts w:ascii="Calibri" w:eastAsia="Times New Roman" w:hAnsi="Calibri" w:cs="Calibri"/>
                            <w:bCs/>
                            <w:color w:val="000000"/>
                            <w:lang w:val="en-US"/>
                          </w:rPr>
                        </w:pPr>
                      </w:p>
                    </w:tc>
                  </w:tr>
                </w:tbl>
                <w:p w14:paraId="572B616A" w14:textId="77777777" w:rsidR="00CD73FD" w:rsidRPr="002233E5" w:rsidRDefault="00CD73FD" w:rsidP="002108FD">
                  <w:pPr>
                    <w:spacing w:after="0" w:line="240" w:lineRule="auto"/>
                    <w:jc w:val="center"/>
                    <w:rPr>
                      <w:rFonts w:ascii="Calibri" w:eastAsia="Times New Roman" w:hAnsi="Calibri" w:cs="Calibri"/>
                      <w:bCs/>
                      <w:color w:val="000000"/>
                      <w:lang w:val="en-US"/>
                    </w:rPr>
                  </w:pPr>
                </w:p>
              </w:tc>
              <w:tc>
                <w:tcPr>
                  <w:tcW w:w="1756" w:type="dxa"/>
                  <w:tcBorders>
                    <w:top w:val="nil"/>
                    <w:left w:val="nil"/>
                    <w:bottom w:val="nil"/>
                    <w:right w:val="nil"/>
                  </w:tcBorders>
                  <w:shd w:val="clear" w:color="auto" w:fill="auto"/>
                  <w:noWrap/>
                  <w:vAlign w:val="bottom"/>
                  <w:hideMark/>
                </w:tcPr>
                <w:p w14:paraId="3644FB4C"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0F6959A5"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57A0C9E9"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4E6EC79C"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715A4ADE" w14:textId="77777777" w:rsidTr="002108FD">
              <w:trPr>
                <w:trHeight w:val="300"/>
              </w:trPr>
              <w:tc>
                <w:tcPr>
                  <w:tcW w:w="816" w:type="dxa"/>
                  <w:tcBorders>
                    <w:top w:val="nil"/>
                    <w:left w:val="nil"/>
                    <w:bottom w:val="nil"/>
                    <w:right w:val="nil"/>
                  </w:tcBorders>
                  <w:shd w:val="clear" w:color="auto" w:fill="auto"/>
                  <w:noWrap/>
                  <w:vAlign w:val="bottom"/>
                  <w:hideMark/>
                </w:tcPr>
                <w:p w14:paraId="3034F3F8"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7A8035F3"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23A2A8B6"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322F044B"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50C4713C"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1B38E949"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764D014E" w14:textId="77777777" w:rsidTr="002108FD">
              <w:trPr>
                <w:trHeight w:val="300"/>
              </w:trPr>
              <w:tc>
                <w:tcPr>
                  <w:tcW w:w="816" w:type="dxa"/>
                  <w:tcBorders>
                    <w:top w:val="nil"/>
                    <w:left w:val="nil"/>
                    <w:bottom w:val="nil"/>
                    <w:right w:val="nil"/>
                  </w:tcBorders>
                  <w:shd w:val="clear" w:color="auto" w:fill="auto"/>
                  <w:noWrap/>
                  <w:vAlign w:val="bottom"/>
                  <w:hideMark/>
                </w:tcPr>
                <w:p w14:paraId="2FF70D14"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33BD776E"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069B9586"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19C3F200"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0D27A5F2"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4515F461"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3AA73BFF" w14:textId="77777777" w:rsidTr="002108FD">
              <w:trPr>
                <w:trHeight w:val="300"/>
              </w:trPr>
              <w:tc>
                <w:tcPr>
                  <w:tcW w:w="816" w:type="dxa"/>
                  <w:tcBorders>
                    <w:top w:val="nil"/>
                    <w:left w:val="nil"/>
                    <w:bottom w:val="nil"/>
                    <w:right w:val="nil"/>
                  </w:tcBorders>
                  <w:shd w:val="clear" w:color="auto" w:fill="auto"/>
                  <w:noWrap/>
                  <w:vAlign w:val="bottom"/>
                  <w:hideMark/>
                </w:tcPr>
                <w:p w14:paraId="033805E6"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17470613"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1AC0BF41"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6F75DB81"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1772DB3A"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2C51012F"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0C296EAE" w14:textId="77777777" w:rsidTr="002108FD">
              <w:trPr>
                <w:trHeight w:val="300"/>
              </w:trPr>
              <w:tc>
                <w:tcPr>
                  <w:tcW w:w="816" w:type="dxa"/>
                  <w:tcBorders>
                    <w:top w:val="nil"/>
                    <w:left w:val="nil"/>
                    <w:bottom w:val="nil"/>
                    <w:right w:val="nil"/>
                  </w:tcBorders>
                  <w:shd w:val="clear" w:color="auto" w:fill="auto"/>
                  <w:noWrap/>
                  <w:vAlign w:val="bottom"/>
                  <w:hideMark/>
                </w:tcPr>
                <w:p w14:paraId="3CB569E6"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16AC623E"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6E419526"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6503CE96"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5E192D07"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06E14BE6"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0FB94398" w14:textId="77777777" w:rsidTr="002108FD">
              <w:trPr>
                <w:trHeight w:val="300"/>
              </w:trPr>
              <w:tc>
                <w:tcPr>
                  <w:tcW w:w="816" w:type="dxa"/>
                  <w:tcBorders>
                    <w:top w:val="nil"/>
                    <w:left w:val="nil"/>
                    <w:bottom w:val="nil"/>
                    <w:right w:val="nil"/>
                  </w:tcBorders>
                  <w:shd w:val="clear" w:color="auto" w:fill="auto"/>
                  <w:noWrap/>
                  <w:vAlign w:val="bottom"/>
                  <w:hideMark/>
                </w:tcPr>
                <w:p w14:paraId="2C87BE90"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6EA65A60"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7EE5FA53"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57C14041"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2BCAF26E"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23C32042"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1A29F378" w14:textId="77777777" w:rsidTr="002108FD">
              <w:trPr>
                <w:trHeight w:val="300"/>
              </w:trPr>
              <w:tc>
                <w:tcPr>
                  <w:tcW w:w="816" w:type="dxa"/>
                  <w:tcBorders>
                    <w:top w:val="nil"/>
                    <w:left w:val="nil"/>
                    <w:bottom w:val="nil"/>
                    <w:right w:val="nil"/>
                  </w:tcBorders>
                  <w:shd w:val="clear" w:color="auto" w:fill="auto"/>
                  <w:noWrap/>
                  <w:vAlign w:val="bottom"/>
                  <w:hideMark/>
                </w:tcPr>
                <w:p w14:paraId="5162D9DC"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584CBD3D"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1304B1B8"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36228A2E"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661BD23D"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545D4B98"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4AE30297" w14:textId="77777777" w:rsidTr="002108FD">
              <w:trPr>
                <w:trHeight w:val="300"/>
              </w:trPr>
              <w:tc>
                <w:tcPr>
                  <w:tcW w:w="816" w:type="dxa"/>
                  <w:tcBorders>
                    <w:top w:val="nil"/>
                    <w:left w:val="nil"/>
                    <w:bottom w:val="nil"/>
                    <w:right w:val="nil"/>
                  </w:tcBorders>
                  <w:shd w:val="clear" w:color="auto" w:fill="auto"/>
                  <w:noWrap/>
                  <w:vAlign w:val="bottom"/>
                  <w:hideMark/>
                </w:tcPr>
                <w:p w14:paraId="566DEFA0"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528EAD55"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469C7869"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7BC42883"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2F5317A9"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21BF81CB"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289D0DCC" w14:textId="77777777" w:rsidTr="002108FD">
              <w:trPr>
                <w:trHeight w:val="300"/>
              </w:trPr>
              <w:tc>
                <w:tcPr>
                  <w:tcW w:w="816" w:type="dxa"/>
                  <w:tcBorders>
                    <w:top w:val="nil"/>
                    <w:left w:val="nil"/>
                    <w:bottom w:val="nil"/>
                    <w:right w:val="nil"/>
                  </w:tcBorders>
                  <w:shd w:val="clear" w:color="auto" w:fill="auto"/>
                  <w:noWrap/>
                  <w:vAlign w:val="bottom"/>
                  <w:hideMark/>
                </w:tcPr>
                <w:p w14:paraId="01E73D64"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1F2AD356"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48FA51F3"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4626C19A"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57DE011E"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7ADDC35F"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2BDE37B2" w14:textId="77777777" w:rsidTr="002108FD">
              <w:trPr>
                <w:trHeight w:val="300"/>
              </w:trPr>
              <w:tc>
                <w:tcPr>
                  <w:tcW w:w="816" w:type="dxa"/>
                  <w:tcBorders>
                    <w:top w:val="nil"/>
                    <w:left w:val="nil"/>
                    <w:bottom w:val="nil"/>
                    <w:right w:val="nil"/>
                  </w:tcBorders>
                  <w:shd w:val="clear" w:color="auto" w:fill="auto"/>
                  <w:noWrap/>
                  <w:vAlign w:val="bottom"/>
                  <w:hideMark/>
                </w:tcPr>
                <w:p w14:paraId="2C270F5F"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71857531"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27EDD628"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6A3D9206"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5717D3AF"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4820C2CE"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356ADA64" w14:textId="77777777" w:rsidTr="002108FD">
              <w:trPr>
                <w:trHeight w:val="300"/>
              </w:trPr>
              <w:tc>
                <w:tcPr>
                  <w:tcW w:w="816" w:type="dxa"/>
                  <w:tcBorders>
                    <w:top w:val="nil"/>
                    <w:left w:val="nil"/>
                    <w:bottom w:val="nil"/>
                    <w:right w:val="nil"/>
                  </w:tcBorders>
                  <w:shd w:val="clear" w:color="auto" w:fill="auto"/>
                  <w:noWrap/>
                  <w:vAlign w:val="bottom"/>
                  <w:hideMark/>
                </w:tcPr>
                <w:p w14:paraId="070B7FDC"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5F34C661"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06AB5E91"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7757A6A8"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78A16DE5"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6401D590"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7F4F8711" w14:textId="77777777" w:rsidTr="002108FD">
              <w:trPr>
                <w:trHeight w:val="300"/>
              </w:trPr>
              <w:tc>
                <w:tcPr>
                  <w:tcW w:w="816" w:type="dxa"/>
                  <w:tcBorders>
                    <w:top w:val="nil"/>
                    <w:left w:val="nil"/>
                    <w:bottom w:val="nil"/>
                    <w:right w:val="nil"/>
                  </w:tcBorders>
                  <w:shd w:val="clear" w:color="auto" w:fill="auto"/>
                  <w:noWrap/>
                  <w:vAlign w:val="bottom"/>
                  <w:hideMark/>
                </w:tcPr>
                <w:p w14:paraId="5F490970"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0FFC0919"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52F5BDC7"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387E4FE3"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60CB9413"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7CFC8A38"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63A636E1" w14:textId="77777777" w:rsidTr="002108FD">
              <w:trPr>
                <w:trHeight w:val="300"/>
              </w:trPr>
              <w:tc>
                <w:tcPr>
                  <w:tcW w:w="816" w:type="dxa"/>
                  <w:tcBorders>
                    <w:top w:val="nil"/>
                    <w:left w:val="nil"/>
                    <w:bottom w:val="nil"/>
                    <w:right w:val="nil"/>
                  </w:tcBorders>
                  <w:shd w:val="clear" w:color="auto" w:fill="auto"/>
                  <w:noWrap/>
                  <w:vAlign w:val="bottom"/>
                  <w:hideMark/>
                </w:tcPr>
                <w:p w14:paraId="28FD99C7"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9400" w:type="dxa"/>
                  <w:gridSpan w:val="5"/>
                  <w:tcBorders>
                    <w:top w:val="nil"/>
                    <w:left w:val="nil"/>
                    <w:bottom w:val="nil"/>
                    <w:right w:val="nil"/>
                  </w:tcBorders>
                  <w:shd w:val="clear" w:color="auto" w:fill="auto"/>
                  <w:noWrap/>
                  <w:vAlign w:val="bottom"/>
                  <w:hideMark/>
                </w:tcPr>
                <w:p w14:paraId="240131D9" w14:textId="77777777" w:rsidR="00CD73FD" w:rsidRPr="002233E5" w:rsidRDefault="00CD73FD" w:rsidP="002108FD">
                  <w:pPr>
                    <w:spacing w:after="0"/>
                    <w:jc w:val="center"/>
                    <w:rPr>
                      <w:rFonts w:ascii="Cambria" w:hAnsi="Cambria" w:cstheme="minorHAnsi"/>
                      <w:bCs/>
                      <w:sz w:val="20"/>
                      <w:szCs w:val="20"/>
                    </w:rPr>
                  </w:pPr>
                  <w:r w:rsidRPr="002233E5">
                    <w:rPr>
                      <w:rFonts w:ascii="Cambria" w:hAnsi="Cambria" w:cstheme="minorHAnsi"/>
                      <w:bCs/>
                      <w:sz w:val="20"/>
                      <w:szCs w:val="20"/>
                    </w:rPr>
                    <w:t>TEACHING AND NON-TEACHING   -                  #9,556,049,508.86</w:t>
                  </w:r>
                </w:p>
                <w:p w14:paraId="5CE22168" w14:textId="77777777" w:rsidR="00CD73FD" w:rsidRPr="002233E5" w:rsidRDefault="00CD73FD" w:rsidP="002108FD">
                  <w:pPr>
                    <w:spacing w:after="0"/>
                    <w:jc w:val="center"/>
                    <w:rPr>
                      <w:rFonts w:ascii="Cambria" w:hAnsi="Cambria" w:cstheme="minorHAnsi"/>
                      <w:bCs/>
                      <w:sz w:val="20"/>
                      <w:szCs w:val="20"/>
                    </w:rPr>
                  </w:pPr>
                  <w:r w:rsidRPr="002233E5">
                    <w:rPr>
                      <w:rFonts w:ascii="Cambria" w:hAnsi="Cambria" w:cstheme="minorHAnsi"/>
                      <w:bCs/>
                      <w:sz w:val="20"/>
                      <w:szCs w:val="20"/>
                    </w:rPr>
                    <w:t>LOCAL GOVERNMENT STAFF          -                  #9,280,166,907.49</w:t>
                  </w:r>
                </w:p>
                <w:p w14:paraId="6A2868DF" w14:textId="77777777" w:rsidR="00CD73FD" w:rsidRPr="002233E5" w:rsidRDefault="00CD73FD" w:rsidP="002108FD">
                  <w:pPr>
                    <w:spacing w:after="0"/>
                    <w:jc w:val="center"/>
                    <w:rPr>
                      <w:rFonts w:ascii="Cambria" w:hAnsi="Cambria" w:cstheme="minorHAnsi"/>
                      <w:bCs/>
                      <w:sz w:val="20"/>
                      <w:szCs w:val="20"/>
                    </w:rPr>
                  </w:pPr>
                  <w:r w:rsidRPr="002233E5">
                    <w:rPr>
                      <w:rFonts w:ascii="Cambria" w:hAnsi="Cambria" w:cstheme="minorHAnsi"/>
                      <w:bCs/>
                      <w:sz w:val="20"/>
                      <w:szCs w:val="20"/>
                    </w:rPr>
                    <w:t>PENSION BOARD                                  -                  #32,831,314.15</w:t>
                  </w:r>
                </w:p>
                <w:p w14:paraId="2B4C27E7" w14:textId="77777777" w:rsidR="00CD73FD" w:rsidRPr="002233E5" w:rsidRDefault="00CD73FD" w:rsidP="002108FD">
                  <w:pPr>
                    <w:spacing w:after="0"/>
                    <w:jc w:val="center"/>
                    <w:rPr>
                      <w:rFonts w:ascii="Cambria" w:hAnsi="Cambria" w:cstheme="minorHAnsi"/>
                      <w:bCs/>
                      <w:sz w:val="20"/>
                      <w:szCs w:val="20"/>
                    </w:rPr>
                  </w:pPr>
                  <w:r w:rsidRPr="002233E5">
                    <w:rPr>
                      <w:rFonts w:ascii="Cambria" w:hAnsi="Cambria" w:cstheme="minorHAnsi"/>
                      <w:bCs/>
                      <w:sz w:val="20"/>
                      <w:szCs w:val="20"/>
                    </w:rPr>
                    <w:t>PHC STAFF SALARY                            -                   #4,688,235,026.40</w:t>
                  </w:r>
                </w:p>
                <w:p w14:paraId="23A38A2F" w14:textId="77777777" w:rsidR="00CD73FD" w:rsidRPr="002233E5" w:rsidRDefault="00CD73FD" w:rsidP="002108FD">
                  <w:pPr>
                    <w:spacing w:after="0"/>
                    <w:jc w:val="center"/>
                    <w:rPr>
                      <w:rFonts w:ascii="Cambria" w:hAnsi="Cambria" w:cstheme="minorHAnsi"/>
                      <w:bCs/>
                      <w:sz w:val="20"/>
                      <w:szCs w:val="20"/>
                    </w:rPr>
                  </w:pPr>
                  <w:r w:rsidRPr="002233E5">
                    <w:rPr>
                      <w:rFonts w:ascii="Cambria" w:hAnsi="Cambria" w:cstheme="minorHAnsi"/>
                      <w:bCs/>
                      <w:sz w:val="20"/>
                      <w:szCs w:val="20"/>
                    </w:rPr>
                    <w:t>LOANS BOARD                                      -                   #24,108,145.02</w:t>
                  </w:r>
                </w:p>
                <w:p w14:paraId="53F8E891"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p w14:paraId="0EFEE50F"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1CD7F524" w14:textId="77777777" w:rsidTr="002108FD">
              <w:trPr>
                <w:trHeight w:val="300"/>
              </w:trPr>
              <w:tc>
                <w:tcPr>
                  <w:tcW w:w="816" w:type="dxa"/>
                  <w:tcBorders>
                    <w:top w:val="nil"/>
                    <w:left w:val="nil"/>
                    <w:bottom w:val="nil"/>
                    <w:right w:val="nil"/>
                  </w:tcBorders>
                  <w:shd w:val="clear" w:color="auto" w:fill="auto"/>
                  <w:noWrap/>
                  <w:vAlign w:val="bottom"/>
                  <w:hideMark/>
                </w:tcPr>
                <w:p w14:paraId="7A944C0C"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2636614C"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r w:rsidRPr="002233E5">
                    <w:rPr>
                      <w:rFonts w:ascii="Calibri" w:eastAsia="Times New Roman" w:hAnsi="Calibri" w:cs="Calibri"/>
                      <w:bCs/>
                      <w:noProof/>
                      <w:color w:val="000000"/>
                    </w:rPr>
                    <w:drawing>
                      <wp:anchor distT="0" distB="0" distL="114300" distR="114300" simplePos="0" relativeHeight="251660288" behindDoc="0" locked="0" layoutInCell="1" allowOverlap="1" wp14:anchorId="0F58BDEF" wp14:editId="5A7B2CED">
                        <wp:simplePos x="0" y="0"/>
                        <wp:positionH relativeFrom="column">
                          <wp:posOffset>12700</wp:posOffset>
                        </wp:positionH>
                        <wp:positionV relativeFrom="paragraph">
                          <wp:posOffset>312420</wp:posOffset>
                        </wp:positionV>
                        <wp:extent cx="4259580" cy="2849880"/>
                        <wp:effectExtent l="38100" t="0" r="7620" b="7620"/>
                        <wp:wrapNone/>
                        <wp:docPr id="248" name="Chart 248">
                          <a:extLst xmlns:a="http://schemas.openxmlformats.org/drawingml/2006/main">
                            <a:ext uri="{FF2B5EF4-FFF2-40B4-BE49-F238E27FC236}">
                              <a16:creationId xmlns:a16="http://schemas.microsoft.com/office/drawing/2014/main" id="{F684F952-ADFF-458A-9198-A514FCEEAA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c>
              <w:tc>
                <w:tcPr>
                  <w:tcW w:w="1756" w:type="dxa"/>
                  <w:tcBorders>
                    <w:top w:val="nil"/>
                    <w:left w:val="nil"/>
                    <w:bottom w:val="nil"/>
                    <w:right w:val="nil"/>
                  </w:tcBorders>
                  <w:shd w:val="clear" w:color="auto" w:fill="auto"/>
                  <w:noWrap/>
                  <w:vAlign w:val="bottom"/>
                  <w:hideMark/>
                </w:tcPr>
                <w:p w14:paraId="0F3F5AAF"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p w14:paraId="0C869649"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22403687"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1478A1E0"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72E6D721"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2CBD0D6B" w14:textId="77777777" w:rsidTr="002108FD">
              <w:trPr>
                <w:trHeight w:val="300"/>
              </w:trPr>
              <w:tc>
                <w:tcPr>
                  <w:tcW w:w="816" w:type="dxa"/>
                  <w:tcBorders>
                    <w:top w:val="nil"/>
                    <w:left w:val="nil"/>
                    <w:bottom w:val="nil"/>
                    <w:right w:val="nil"/>
                  </w:tcBorders>
                  <w:shd w:val="clear" w:color="auto" w:fill="auto"/>
                  <w:noWrap/>
                  <w:vAlign w:val="bottom"/>
                  <w:hideMark/>
                </w:tcPr>
                <w:p w14:paraId="23E42C23"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037E0E30"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15F30841"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27905DA9"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6865F123"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29E0B644"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r w:rsidR="00CD73FD" w:rsidRPr="002233E5" w14:paraId="4FEDB703" w14:textId="77777777" w:rsidTr="002108FD">
              <w:trPr>
                <w:trHeight w:val="300"/>
              </w:trPr>
              <w:tc>
                <w:tcPr>
                  <w:tcW w:w="816" w:type="dxa"/>
                  <w:tcBorders>
                    <w:top w:val="nil"/>
                    <w:left w:val="nil"/>
                    <w:bottom w:val="nil"/>
                    <w:right w:val="nil"/>
                  </w:tcBorders>
                  <w:shd w:val="clear" w:color="auto" w:fill="auto"/>
                  <w:noWrap/>
                  <w:vAlign w:val="bottom"/>
                  <w:hideMark/>
                </w:tcPr>
                <w:p w14:paraId="6BB89CFB"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996" w:type="dxa"/>
                  <w:tcBorders>
                    <w:top w:val="nil"/>
                    <w:left w:val="nil"/>
                    <w:bottom w:val="nil"/>
                    <w:right w:val="nil"/>
                  </w:tcBorders>
                  <w:shd w:val="clear" w:color="auto" w:fill="auto"/>
                  <w:noWrap/>
                  <w:vAlign w:val="bottom"/>
                  <w:hideMark/>
                </w:tcPr>
                <w:p w14:paraId="246B4498"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756" w:type="dxa"/>
                  <w:tcBorders>
                    <w:top w:val="nil"/>
                    <w:left w:val="nil"/>
                    <w:bottom w:val="nil"/>
                    <w:right w:val="nil"/>
                  </w:tcBorders>
                  <w:shd w:val="clear" w:color="auto" w:fill="auto"/>
                  <w:noWrap/>
                  <w:vAlign w:val="bottom"/>
                  <w:hideMark/>
                </w:tcPr>
                <w:p w14:paraId="423334FD"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2256" w:type="dxa"/>
                  <w:tcBorders>
                    <w:top w:val="nil"/>
                    <w:left w:val="nil"/>
                    <w:bottom w:val="nil"/>
                    <w:right w:val="nil"/>
                  </w:tcBorders>
                  <w:shd w:val="clear" w:color="auto" w:fill="auto"/>
                  <w:noWrap/>
                  <w:vAlign w:val="bottom"/>
                  <w:hideMark/>
                </w:tcPr>
                <w:p w14:paraId="4184A979"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816" w:type="dxa"/>
                  <w:tcBorders>
                    <w:top w:val="nil"/>
                    <w:left w:val="nil"/>
                    <w:bottom w:val="nil"/>
                    <w:right w:val="nil"/>
                  </w:tcBorders>
                  <w:shd w:val="clear" w:color="auto" w:fill="auto"/>
                  <w:noWrap/>
                  <w:vAlign w:val="bottom"/>
                  <w:hideMark/>
                </w:tcPr>
                <w:p w14:paraId="19665F73"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c>
                <w:tcPr>
                  <w:tcW w:w="1576" w:type="dxa"/>
                  <w:tcBorders>
                    <w:top w:val="nil"/>
                    <w:left w:val="nil"/>
                    <w:bottom w:val="nil"/>
                    <w:right w:val="nil"/>
                  </w:tcBorders>
                  <w:shd w:val="clear" w:color="auto" w:fill="auto"/>
                  <w:noWrap/>
                  <w:vAlign w:val="bottom"/>
                  <w:hideMark/>
                </w:tcPr>
                <w:p w14:paraId="0768861D" w14:textId="77777777" w:rsidR="00CD73FD" w:rsidRPr="002233E5" w:rsidRDefault="00CD73FD" w:rsidP="002108FD">
                  <w:pPr>
                    <w:spacing w:after="0" w:line="240" w:lineRule="auto"/>
                    <w:jc w:val="center"/>
                    <w:rPr>
                      <w:rFonts w:ascii="Times New Roman" w:eastAsia="Times New Roman" w:hAnsi="Times New Roman" w:cs="Times New Roman"/>
                      <w:bCs/>
                      <w:sz w:val="20"/>
                      <w:szCs w:val="20"/>
                      <w:lang w:val="en-US"/>
                    </w:rPr>
                  </w:pPr>
                </w:p>
              </w:tc>
            </w:tr>
          </w:tbl>
          <w:p w14:paraId="6D92DBEF" w14:textId="77777777" w:rsidR="00CD73FD" w:rsidRPr="002233E5" w:rsidRDefault="00CD73FD" w:rsidP="002108FD">
            <w:pPr>
              <w:spacing w:after="0"/>
              <w:jc w:val="center"/>
              <w:rPr>
                <w:rFonts w:ascii="Cambria" w:hAnsi="Cambria" w:cstheme="minorHAnsi"/>
                <w:bCs/>
                <w:sz w:val="26"/>
                <w:szCs w:val="26"/>
              </w:rPr>
            </w:pPr>
          </w:p>
          <w:p w14:paraId="360C449B" w14:textId="77777777" w:rsidR="00CD73FD" w:rsidRPr="002233E5" w:rsidRDefault="00CD73FD" w:rsidP="002108FD">
            <w:pPr>
              <w:spacing w:after="0"/>
              <w:jc w:val="center"/>
              <w:rPr>
                <w:rFonts w:ascii="Cambria" w:hAnsi="Cambria" w:cstheme="minorHAnsi"/>
                <w:bCs/>
                <w:sz w:val="26"/>
                <w:szCs w:val="26"/>
              </w:rPr>
            </w:pPr>
          </w:p>
          <w:p w14:paraId="0FB0ADA0" w14:textId="77777777" w:rsidR="00CD73FD" w:rsidRPr="002233E5" w:rsidRDefault="00CD73FD" w:rsidP="002108FD">
            <w:pPr>
              <w:spacing w:after="0"/>
              <w:jc w:val="center"/>
              <w:rPr>
                <w:rFonts w:ascii="Cambria" w:hAnsi="Cambria" w:cstheme="minorHAnsi"/>
                <w:bCs/>
                <w:sz w:val="26"/>
                <w:szCs w:val="26"/>
              </w:rPr>
            </w:pPr>
          </w:p>
          <w:p w14:paraId="08019943" w14:textId="77777777" w:rsidR="00CD73FD" w:rsidRPr="002233E5" w:rsidRDefault="00CD73FD" w:rsidP="002108FD">
            <w:pPr>
              <w:spacing w:after="0"/>
              <w:jc w:val="center"/>
              <w:rPr>
                <w:rFonts w:ascii="Cambria" w:hAnsi="Cambria" w:cstheme="minorHAnsi"/>
                <w:bCs/>
                <w:sz w:val="26"/>
                <w:szCs w:val="26"/>
              </w:rPr>
            </w:pPr>
          </w:p>
          <w:p w14:paraId="4061536A" w14:textId="77777777" w:rsidR="00CD73FD" w:rsidRPr="002233E5" w:rsidRDefault="00CD73FD" w:rsidP="002108FD">
            <w:pPr>
              <w:spacing w:after="0"/>
              <w:jc w:val="center"/>
              <w:rPr>
                <w:rFonts w:ascii="Cambria" w:hAnsi="Cambria" w:cstheme="minorHAnsi"/>
                <w:bCs/>
                <w:sz w:val="26"/>
                <w:szCs w:val="26"/>
              </w:rPr>
            </w:pPr>
          </w:p>
          <w:p w14:paraId="70C9EC8F" w14:textId="77777777" w:rsidR="00CD73FD" w:rsidRPr="002233E5" w:rsidRDefault="00CD73FD" w:rsidP="002108FD">
            <w:pPr>
              <w:spacing w:after="0"/>
              <w:jc w:val="center"/>
              <w:rPr>
                <w:rFonts w:ascii="Cambria" w:hAnsi="Cambria" w:cstheme="minorHAnsi"/>
                <w:bCs/>
                <w:sz w:val="26"/>
                <w:szCs w:val="26"/>
              </w:rPr>
            </w:pPr>
          </w:p>
          <w:p w14:paraId="0D852F1A" w14:textId="77777777" w:rsidR="00CD73FD" w:rsidRPr="002233E5" w:rsidRDefault="00CD73FD" w:rsidP="002108FD">
            <w:pPr>
              <w:spacing w:after="0"/>
              <w:jc w:val="center"/>
              <w:rPr>
                <w:rFonts w:ascii="Cambria" w:hAnsi="Cambria" w:cstheme="minorHAnsi"/>
                <w:bCs/>
                <w:sz w:val="26"/>
                <w:szCs w:val="26"/>
              </w:rPr>
            </w:pPr>
          </w:p>
          <w:p w14:paraId="496CA361" w14:textId="77777777" w:rsidR="00CD73FD" w:rsidRPr="002233E5" w:rsidRDefault="00CD73FD" w:rsidP="002108FD">
            <w:pPr>
              <w:spacing w:after="0"/>
              <w:jc w:val="center"/>
              <w:rPr>
                <w:rFonts w:ascii="Cambria" w:hAnsi="Cambria" w:cstheme="minorHAnsi"/>
                <w:bCs/>
                <w:sz w:val="26"/>
                <w:szCs w:val="26"/>
              </w:rPr>
            </w:pPr>
          </w:p>
          <w:p w14:paraId="67C49D26" w14:textId="77777777" w:rsidR="00CD73FD" w:rsidRPr="002233E5" w:rsidRDefault="00CD73FD" w:rsidP="002108FD">
            <w:pPr>
              <w:spacing w:after="0"/>
              <w:jc w:val="center"/>
              <w:rPr>
                <w:rFonts w:ascii="Cambria" w:hAnsi="Cambria" w:cstheme="minorHAnsi"/>
                <w:bCs/>
                <w:sz w:val="26"/>
                <w:szCs w:val="26"/>
              </w:rPr>
            </w:pPr>
          </w:p>
          <w:p w14:paraId="7CCD9DA2" w14:textId="77777777" w:rsidR="00CD73FD" w:rsidRPr="002233E5" w:rsidRDefault="00CD73FD" w:rsidP="002108FD">
            <w:pPr>
              <w:spacing w:after="0"/>
              <w:jc w:val="center"/>
              <w:rPr>
                <w:rFonts w:ascii="Cambria" w:hAnsi="Cambria" w:cstheme="minorHAnsi"/>
                <w:bCs/>
                <w:sz w:val="26"/>
                <w:szCs w:val="26"/>
              </w:rPr>
            </w:pPr>
          </w:p>
          <w:p w14:paraId="77254017" w14:textId="77777777" w:rsidR="00CD73FD" w:rsidRPr="002233E5" w:rsidRDefault="00CD73FD" w:rsidP="002108FD">
            <w:pPr>
              <w:spacing w:after="0"/>
              <w:jc w:val="center"/>
              <w:rPr>
                <w:rFonts w:ascii="Cambria" w:hAnsi="Cambria" w:cstheme="minorHAnsi"/>
                <w:bCs/>
                <w:sz w:val="26"/>
                <w:szCs w:val="26"/>
              </w:rPr>
            </w:pPr>
          </w:p>
          <w:p w14:paraId="6B18B674" w14:textId="77777777" w:rsidR="00CD73FD" w:rsidRPr="002233E5" w:rsidRDefault="00CD73FD" w:rsidP="002108FD">
            <w:pPr>
              <w:spacing w:after="0"/>
              <w:jc w:val="center"/>
              <w:rPr>
                <w:rFonts w:ascii="Cambria" w:hAnsi="Cambria" w:cstheme="minorHAnsi"/>
                <w:bCs/>
                <w:sz w:val="26"/>
                <w:szCs w:val="26"/>
              </w:rPr>
            </w:pPr>
          </w:p>
          <w:p w14:paraId="2E1C62F9" w14:textId="77777777" w:rsidR="00CD73FD" w:rsidRPr="002233E5" w:rsidRDefault="00CD73FD" w:rsidP="002108FD">
            <w:pPr>
              <w:spacing w:after="0"/>
              <w:jc w:val="center"/>
              <w:rPr>
                <w:rFonts w:ascii="Cambria" w:hAnsi="Cambria" w:cstheme="minorHAnsi"/>
                <w:bCs/>
                <w:sz w:val="26"/>
                <w:szCs w:val="26"/>
              </w:rPr>
            </w:pPr>
          </w:p>
          <w:p w14:paraId="120DB46A" w14:textId="77777777" w:rsidR="00CD73FD" w:rsidRPr="002233E5" w:rsidRDefault="00CD73FD" w:rsidP="002108FD">
            <w:pPr>
              <w:spacing w:after="0"/>
              <w:jc w:val="center"/>
              <w:rPr>
                <w:rFonts w:ascii="Cambria" w:hAnsi="Cambria" w:cstheme="minorHAnsi"/>
                <w:bCs/>
                <w:sz w:val="26"/>
                <w:szCs w:val="26"/>
              </w:rPr>
            </w:pPr>
          </w:p>
          <w:p w14:paraId="32CF04B3" w14:textId="77777777" w:rsidR="00CD73FD" w:rsidRPr="002233E5" w:rsidRDefault="00CD73FD" w:rsidP="002108FD">
            <w:pPr>
              <w:spacing w:after="0"/>
              <w:jc w:val="center"/>
              <w:rPr>
                <w:rFonts w:ascii="Cambria" w:hAnsi="Cambria" w:cstheme="minorHAnsi"/>
                <w:bCs/>
                <w:sz w:val="26"/>
                <w:szCs w:val="26"/>
              </w:rPr>
            </w:pPr>
          </w:p>
          <w:p w14:paraId="4AF417BA" w14:textId="77777777" w:rsidR="00CD73FD" w:rsidRPr="002233E5" w:rsidRDefault="00CD73FD" w:rsidP="002108FD">
            <w:pPr>
              <w:spacing w:after="0"/>
              <w:jc w:val="center"/>
              <w:rPr>
                <w:rFonts w:ascii="Cambria" w:hAnsi="Cambria" w:cstheme="minorHAnsi"/>
                <w:bCs/>
                <w:sz w:val="26"/>
                <w:szCs w:val="26"/>
              </w:rPr>
            </w:pPr>
          </w:p>
          <w:p w14:paraId="113F061A" w14:textId="77777777" w:rsidR="00CD73FD" w:rsidRPr="002233E5" w:rsidRDefault="00CD73FD" w:rsidP="002108FD">
            <w:pPr>
              <w:spacing w:after="0"/>
              <w:jc w:val="center"/>
              <w:rPr>
                <w:rFonts w:ascii="Cambria" w:hAnsi="Cambria" w:cstheme="minorHAnsi"/>
                <w:bCs/>
                <w:sz w:val="26"/>
                <w:szCs w:val="26"/>
              </w:rPr>
            </w:pPr>
            <w:r w:rsidRPr="002233E5">
              <w:rPr>
                <w:bCs/>
                <w:noProof/>
                <w:lang w:val="en-US"/>
              </w:rPr>
              <w:drawing>
                <wp:inline distT="0" distB="0" distL="0" distR="0" wp14:anchorId="4277554B" wp14:editId="770FE5E0">
                  <wp:extent cx="5705475" cy="3900170"/>
                  <wp:effectExtent l="0" t="0" r="9525" b="5080"/>
                  <wp:docPr id="20" name="Chart 20">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D9CA85" w14:textId="77777777" w:rsidR="00CD73FD" w:rsidRPr="002233E5" w:rsidRDefault="00CD73FD" w:rsidP="002108FD">
            <w:pPr>
              <w:spacing w:after="0"/>
              <w:rPr>
                <w:rFonts w:ascii="Cambria" w:hAnsi="Cambria" w:cstheme="minorHAnsi"/>
                <w:bCs/>
                <w:sz w:val="26"/>
                <w:szCs w:val="26"/>
              </w:rPr>
            </w:pPr>
          </w:p>
          <w:p w14:paraId="733B1732" w14:textId="77777777" w:rsidR="00CD73FD" w:rsidRPr="002233E5" w:rsidRDefault="00CD73FD" w:rsidP="002108FD">
            <w:pPr>
              <w:spacing w:after="0"/>
              <w:jc w:val="center"/>
              <w:rPr>
                <w:bCs/>
                <w:noProof/>
                <w:lang w:val="en-US"/>
              </w:rPr>
            </w:pPr>
          </w:p>
          <w:p w14:paraId="3CF5D2EC" w14:textId="77777777" w:rsidR="00CD73FD" w:rsidRPr="002233E5" w:rsidRDefault="00CD73FD" w:rsidP="002108FD">
            <w:pPr>
              <w:spacing w:after="0"/>
              <w:jc w:val="center"/>
              <w:rPr>
                <w:rFonts w:ascii="Cambria" w:hAnsi="Cambria" w:cstheme="minorHAnsi"/>
                <w:bCs/>
                <w:sz w:val="26"/>
                <w:szCs w:val="26"/>
              </w:rPr>
            </w:pPr>
            <w:r w:rsidRPr="002233E5">
              <w:rPr>
                <w:bCs/>
                <w:noProof/>
              </w:rPr>
              <w:lastRenderedPageBreak/>
              <w:drawing>
                <wp:inline distT="0" distB="0" distL="0" distR="0" wp14:anchorId="37F2B517" wp14:editId="751A10CA">
                  <wp:extent cx="4678680" cy="2636520"/>
                  <wp:effectExtent l="0" t="0" r="7620" b="11430"/>
                  <wp:docPr id="247" name="Chart 247">
                    <a:extLst xmlns:a="http://schemas.openxmlformats.org/drawingml/2006/main">
                      <a:ext uri="{FF2B5EF4-FFF2-40B4-BE49-F238E27FC236}">
                        <a16:creationId xmlns:a16="http://schemas.microsoft.com/office/drawing/2014/main" id="{734C0115-A256-44F4-B802-52AF01B417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DA98805" w14:textId="77777777" w:rsidR="00CD73FD" w:rsidRPr="002233E5" w:rsidRDefault="00CD73FD" w:rsidP="002108FD">
            <w:pPr>
              <w:spacing w:after="0"/>
              <w:jc w:val="center"/>
              <w:rPr>
                <w:rFonts w:ascii="Cambria" w:hAnsi="Cambria" w:cstheme="minorHAnsi"/>
                <w:bCs/>
                <w:sz w:val="26"/>
                <w:szCs w:val="26"/>
              </w:rPr>
            </w:pPr>
          </w:p>
          <w:p w14:paraId="2BD3EAF4" w14:textId="77777777" w:rsidR="00CD73FD" w:rsidRPr="002233E5" w:rsidRDefault="00CD73FD" w:rsidP="002108FD">
            <w:pPr>
              <w:spacing w:after="0"/>
              <w:jc w:val="center"/>
              <w:rPr>
                <w:rFonts w:ascii="Cambria" w:hAnsi="Cambria" w:cstheme="minorHAnsi"/>
                <w:bCs/>
                <w:sz w:val="26"/>
                <w:szCs w:val="26"/>
              </w:rPr>
            </w:pPr>
          </w:p>
          <w:p w14:paraId="7BE962E3" w14:textId="77777777" w:rsidR="00CD73FD" w:rsidRPr="002233E5" w:rsidRDefault="00CD73FD" w:rsidP="002108FD">
            <w:pPr>
              <w:spacing w:after="0"/>
              <w:jc w:val="center"/>
              <w:rPr>
                <w:rFonts w:ascii="Cambria" w:hAnsi="Cambria" w:cstheme="minorHAnsi"/>
                <w:bCs/>
                <w:sz w:val="26"/>
                <w:szCs w:val="26"/>
              </w:rPr>
            </w:pPr>
          </w:p>
          <w:tbl>
            <w:tblPr>
              <w:tblW w:w="9000" w:type="dxa"/>
              <w:tblInd w:w="445" w:type="dxa"/>
              <w:tblLayout w:type="fixed"/>
              <w:tblLook w:val="04A0" w:firstRow="1" w:lastRow="0" w:firstColumn="1" w:lastColumn="0" w:noHBand="0" w:noVBand="1"/>
            </w:tblPr>
            <w:tblGrid>
              <w:gridCol w:w="714"/>
              <w:gridCol w:w="3264"/>
              <w:gridCol w:w="2592"/>
              <w:gridCol w:w="2430"/>
            </w:tblGrid>
            <w:tr w:rsidR="00CD73FD" w:rsidRPr="002233E5" w14:paraId="28C19698" w14:textId="77777777" w:rsidTr="002108FD">
              <w:trPr>
                <w:trHeight w:val="300"/>
              </w:trPr>
              <w:tc>
                <w:tcPr>
                  <w:tcW w:w="90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38CE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ACTUAL AND APPROVED ESTIMATES FOR REVENUE FOR 2020</w:t>
                  </w:r>
                </w:p>
              </w:tc>
            </w:tr>
            <w:tr w:rsidR="00CD73FD" w:rsidRPr="002233E5" w14:paraId="06061828"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25BB17C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S/N</w:t>
                  </w:r>
                </w:p>
              </w:tc>
              <w:tc>
                <w:tcPr>
                  <w:tcW w:w="3264" w:type="dxa"/>
                  <w:tcBorders>
                    <w:top w:val="nil"/>
                    <w:left w:val="nil"/>
                    <w:bottom w:val="single" w:sz="4" w:space="0" w:color="auto"/>
                    <w:right w:val="single" w:sz="4" w:space="0" w:color="auto"/>
                  </w:tcBorders>
                  <w:shd w:val="clear" w:color="auto" w:fill="auto"/>
                  <w:noWrap/>
                  <w:vAlign w:val="bottom"/>
                  <w:hideMark/>
                </w:tcPr>
                <w:p w14:paraId="158C80A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DESCRIPTION</w:t>
                  </w:r>
                </w:p>
              </w:tc>
              <w:tc>
                <w:tcPr>
                  <w:tcW w:w="2592" w:type="dxa"/>
                  <w:tcBorders>
                    <w:top w:val="nil"/>
                    <w:left w:val="nil"/>
                    <w:bottom w:val="single" w:sz="4" w:space="0" w:color="auto"/>
                    <w:right w:val="single" w:sz="4" w:space="0" w:color="auto"/>
                  </w:tcBorders>
                  <w:shd w:val="clear" w:color="auto" w:fill="auto"/>
                  <w:noWrap/>
                  <w:vAlign w:val="bottom"/>
                  <w:hideMark/>
                </w:tcPr>
                <w:p w14:paraId="4A30E34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2020 ACTUAL REVENUE</w:t>
                  </w:r>
                </w:p>
              </w:tc>
              <w:tc>
                <w:tcPr>
                  <w:tcW w:w="2430" w:type="dxa"/>
                  <w:tcBorders>
                    <w:top w:val="nil"/>
                    <w:left w:val="nil"/>
                    <w:bottom w:val="single" w:sz="4" w:space="0" w:color="auto"/>
                    <w:right w:val="single" w:sz="4" w:space="0" w:color="auto"/>
                  </w:tcBorders>
                </w:tcPr>
                <w:p w14:paraId="508B2B3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2020 ESTIMATED REVENUE</w:t>
                  </w:r>
                </w:p>
              </w:tc>
            </w:tr>
            <w:tr w:rsidR="00CD73FD" w:rsidRPr="002233E5" w14:paraId="44518B78"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32D95FF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w:t>
                  </w:r>
                </w:p>
              </w:tc>
              <w:tc>
                <w:tcPr>
                  <w:tcW w:w="3264" w:type="dxa"/>
                  <w:tcBorders>
                    <w:top w:val="nil"/>
                    <w:left w:val="nil"/>
                    <w:bottom w:val="single" w:sz="4" w:space="0" w:color="auto"/>
                    <w:right w:val="single" w:sz="4" w:space="0" w:color="auto"/>
                  </w:tcBorders>
                  <w:shd w:val="clear" w:color="auto" w:fill="auto"/>
                  <w:noWrap/>
                  <w:vAlign w:val="bottom"/>
                  <w:hideMark/>
                </w:tcPr>
                <w:p w14:paraId="584371B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 xml:space="preserve">Government Share of </w:t>
                  </w:r>
                  <w:proofErr w:type="gramStart"/>
                  <w:r w:rsidRPr="002233E5">
                    <w:rPr>
                      <w:rFonts w:ascii="Cambria" w:eastAsia="Times New Roman" w:hAnsi="Cambria" w:cs="Calibri"/>
                      <w:bCs/>
                      <w:color w:val="000000"/>
                      <w:lang w:eastAsia="en-GB"/>
                    </w:rPr>
                    <w:t>FAAC(</w:t>
                  </w:r>
                  <w:proofErr w:type="gramEnd"/>
                  <w:r w:rsidRPr="002233E5">
                    <w:rPr>
                      <w:rFonts w:ascii="Cambria" w:eastAsia="Times New Roman" w:hAnsi="Cambria" w:cs="Calibri"/>
                      <w:bCs/>
                      <w:color w:val="000000"/>
                      <w:lang w:eastAsia="en-GB"/>
                    </w:rPr>
                    <w:t>Statutory Revenue)</w:t>
                  </w:r>
                </w:p>
              </w:tc>
              <w:tc>
                <w:tcPr>
                  <w:tcW w:w="2592" w:type="dxa"/>
                  <w:tcBorders>
                    <w:top w:val="nil"/>
                    <w:left w:val="nil"/>
                    <w:bottom w:val="single" w:sz="4" w:space="0" w:color="auto"/>
                    <w:right w:val="single" w:sz="4" w:space="0" w:color="auto"/>
                  </w:tcBorders>
                  <w:shd w:val="clear" w:color="auto" w:fill="auto"/>
                  <w:noWrap/>
                  <w:vAlign w:val="bottom"/>
                  <w:hideMark/>
                </w:tcPr>
                <w:p w14:paraId="2E6ED51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29,102,564,297.17</w:t>
                  </w:r>
                </w:p>
              </w:tc>
              <w:tc>
                <w:tcPr>
                  <w:tcW w:w="2430" w:type="dxa"/>
                  <w:tcBorders>
                    <w:top w:val="nil"/>
                    <w:left w:val="nil"/>
                    <w:bottom w:val="single" w:sz="4" w:space="0" w:color="auto"/>
                    <w:right w:val="single" w:sz="4" w:space="0" w:color="auto"/>
                  </w:tcBorders>
                </w:tcPr>
                <w:p w14:paraId="6CF1E27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p w14:paraId="1689ECE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42,750,011,251.45</w:t>
                  </w:r>
                </w:p>
              </w:tc>
            </w:tr>
            <w:tr w:rsidR="00CD73FD" w:rsidRPr="002233E5" w14:paraId="3A2557BE"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7604D9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w:t>
                  </w:r>
                </w:p>
              </w:tc>
              <w:tc>
                <w:tcPr>
                  <w:tcW w:w="3264" w:type="dxa"/>
                  <w:tcBorders>
                    <w:top w:val="nil"/>
                    <w:left w:val="nil"/>
                    <w:bottom w:val="single" w:sz="4" w:space="0" w:color="auto"/>
                    <w:right w:val="single" w:sz="4" w:space="0" w:color="auto"/>
                  </w:tcBorders>
                  <w:shd w:val="clear" w:color="auto" w:fill="auto"/>
                  <w:noWrap/>
                  <w:vAlign w:val="bottom"/>
                  <w:hideMark/>
                </w:tcPr>
                <w:p w14:paraId="148E63C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Government Share of VAT</w:t>
                  </w:r>
                </w:p>
              </w:tc>
              <w:tc>
                <w:tcPr>
                  <w:tcW w:w="2592" w:type="dxa"/>
                  <w:tcBorders>
                    <w:top w:val="nil"/>
                    <w:left w:val="nil"/>
                    <w:bottom w:val="single" w:sz="4" w:space="0" w:color="auto"/>
                    <w:right w:val="single" w:sz="4" w:space="0" w:color="auto"/>
                  </w:tcBorders>
                  <w:shd w:val="clear" w:color="auto" w:fill="auto"/>
                  <w:noWrap/>
                  <w:vAlign w:val="bottom"/>
                  <w:hideMark/>
                </w:tcPr>
                <w:p w14:paraId="359626F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13,410,217,703.50</w:t>
                  </w:r>
                </w:p>
              </w:tc>
              <w:tc>
                <w:tcPr>
                  <w:tcW w:w="2430" w:type="dxa"/>
                  <w:tcBorders>
                    <w:top w:val="nil"/>
                    <w:left w:val="nil"/>
                    <w:bottom w:val="single" w:sz="4" w:space="0" w:color="auto"/>
                    <w:right w:val="single" w:sz="4" w:space="0" w:color="auto"/>
                  </w:tcBorders>
                </w:tcPr>
                <w:p w14:paraId="5C62175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41,320,056,931.84</w:t>
                  </w:r>
                </w:p>
              </w:tc>
            </w:tr>
            <w:tr w:rsidR="00CD73FD" w:rsidRPr="002233E5" w14:paraId="662CC79C"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45A3DB4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w:t>
                  </w:r>
                </w:p>
              </w:tc>
              <w:tc>
                <w:tcPr>
                  <w:tcW w:w="3264" w:type="dxa"/>
                  <w:tcBorders>
                    <w:top w:val="nil"/>
                    <w:left w:val="nil"/>
                    <w:bottom w:val="single" w:sz="4" w:space="0" w:color="auto"/>
                    <w:right w:val="single" w:sz="4" w:space="0" w:color="auto"/>
                  </w:tcBorders>
                  <w:shd w:val="clear" w:color="auto" w:fill="auto"/>
                  <w:noWrap/>
                  <w:vAlign w:val="bottom"/>
                  <w:hideMark/>
                </w:tcPr>
                <w:p w14:paraId="3A20290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Additional Fund</w:t>
                  </w:r>
                </w:p>
              </w:tc>
              <w:tc>
                <w:tcPr>
                  <w:tcW w:w="2592" w:type="dxa"/>
                  <w:tcBorders>
                    <w:top w:val="nil"/>
                    <w:left w:val="nil"/>
                    <w:bottom w:val="single" w:sz="4" w:space="0" w:color="auto"/>
                    <w:right w:val="single" w:sz="4" w:space="0" w:color="auto"/>
                  </w:tcBorders>
                  <w:shd w:val="clear" w:color="auto" w:fill="auto"/>
                  <w:noWrap/>
                  <w:vAlign w:val="bottom"/>
                  <w:hideMark/>
                </w:tcPr>
                <w:p w14:paraId="7ED2E38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48,747,464.81</w:t>
                  </w:r>
                </w:p>
              </w:tc>
              <w:tc>
                <w:tcPr>
                  <w:tcW w:w="2430" w:type="dxa"/>
                  <w:tcBorders>
                    <w:top w:val="nil"/>
                    <w:left w:val="nil"/>
                    <w:bottom w:val="single" w:sz="4" w:space="0" w:color="auto"/>
                    <w:right w:val="single" w:sz="4" w:space="0" w:color="auto"/>
                  </w:tcBorders>
                </w:tcPr>
                <w:p w14:paraId="7B6ED6A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99,084,609.97</w:t>
                  </w:r>
                </w:p>
              </w:tc>
            </w:tr>
            <w:tr w:rsidR="00CD73FD" w:rsidRPr="002233E5" w14:paraId="2156730E"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5EF2A5E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w:t>
                  </w:r>
                </w:p>
              </w:tc>
              <w:tc>
                <w:tcPr>
                  <w:tcW w:w="3264" w:type="dxa"/>
                  <w:tcBorders>
                    <w:top w:val="nil"/>
                    <w:left w:val="nil"/>
                    <w:bottom w:val="single" w:sz="4" w:space="0" w:color="auto"/>
                    <w:right w:val="single" w:sz="4" w:space="0" w:color="auto"/>
                  </w:tcBorders>
                  <w:shd w:val="clear" w:color="auto" w:fill="auto"/>
                  <w:noWrap/>
                  <w:vAlign w:val="bottom"/>
                  <w:hideMark/>
                </w:tcPr>
                <w:p w14:paraId="1DD28C6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Ex Rate Gain</w:t>
                  </w:r>
                </w:p>
              </w:tc>
              <w:tc>
                <w:tcPr>
                  <w:tcW w:w="2592" w:type="dxa"/>
                  <w:tcBorders>
                    <w:top w:val="nil"/>
                    <w:left w:val="nil"/>
                    <w:bottom w:val="single" w:sz="4" w:space="0" w:color="auto"/>
                    <w:right w:val="single" w:sz="4" w:space="0" w:color="auto"/>
                  </w:tcBorders>
                  <w:shd w:val="clear" w:color="auto" w:fill="auto"/>
                  <w:noWrap/>
                  <w:vAlign w:val="bottom"/>
                  <w:hideMark/>
                </w:tcPr>
                <w:p w14:paraId="3160C87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943,039,961.08</w:t>
                  </w:r>
                </w:p>
              </w:tc>
              <w:tc>
                <w:tcPr>
                  <w:tcW w:w="2430" w:type="dxa"/>
                  <w:tcBorders>
                    <w:top w:val="nil"/>
                    <w:left w:val="nil"/>
                    <w:bottom w:val="single" w:sz="4" w:space="0" w:color="auto"/>
                    <w:right w:val="single" w:sz="4" w:space="0" w:color="auto"/>
                  </w:tcBorders>
                </w:tcPr>
                <w:p w14:paraId="68F886C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765,113,912.16</w:t>
                  </w:r>
                </w:p>
              </w:tc>
            </w:tr>
            <w:tr w:rsidR="00CD73FD" w:rsidRPr="002233E5" w14:paraId="16995B05"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hideMark/>
                </w:tcPr>
                <w:p w14:paraId="0C88AAD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w:t>
                  </w:r>
                </w:p>
              </w:tc>
              <w:tc>
                <w:tcPr>
                  <w:tcW w:w="3264" w:type="dxa"/>
                  <w:tcBorders>
                    <w:top w:val="nil"/>
                    <w:left w:val="nil"/>
                    <w:bottom w:val="single" w:sz="4" w:space="0" w:color="auto"/>
                    <w:right w:val="single" w:sz="4" w:space="0" w:color="auto"/>
                  </w:tcBorders>
                  <w:shd w:val="clear" w:color="auto" w:fill="auto"/>
                  <w:noWrap/>
                  <w:vAlign w:val="bottom"/>
                  <w:hideMark/>
                </w:tcPr>
                <w:p w14:paraId="720FC4C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Federal Govt Intervention Fund</w:t>
                  </w:r>
                </w:p>
              </w:tc>
              <w:tc>
                <w:tcPr>
                  <w:tcW w:w="2592" w:type="dxa"/>
                  <w:tcBorders>
                    <w:top w:val="nil"/>
                    <w:left w:val="nil"/>
                    <w:bottom w:val="single" w:sz="4" w:space="0" w:color="auto"/>
                    <w:right w:val="single" w:sz="4" w:space="0" w:color="auto"/>
                  </w:tcBorders>
                  <w:shd w:val="clear" w:color="auto" w:fill="auto"/>
                  <w:noWrap/>
                  <w:vAlign w:val="bottom"/>
                  <w:hideMark/>
                </w:tcPr>
                <w:p w14:paraId="61FC5CE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789,867,060.50</w:t>
                  </w:r>
                </w:p>
              </w:tc>
              <w:tc>
                <w:tcPr>
                  <w:tcW w:w="2430" w:type="dxa"/>
                  <w:tcBorders>
                    <w:top w:val="nil"/>
                    <w:left w:val="nil"/>
                    <w:bottom w:val="single" w:sz="4" w:space="0" w:color="auto"/>
                    <w:right w:val="single" w:sz="4" w:space="0" w:color="auto"/>
                  </w:tcBorders>
                </w:tcPr>
                <w:p w14:paraId="29860C7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1,102,798,671.92</w:t>
                  </w:r>
                </w:p>
              </w:tc>
            </w:tr>
            <w:tr w:rsidR="00CD73FD" w:rsidRPr="002233E5" w14:paraId="07A149D8"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1445993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6</w:t>
                  </w:r>
                </w:p>
              </w:tc>
              <w:tc>
                <w:tcPr>
                  <w:tcW w:w="3264" w:type="dxa"/>
                  <w:tcBorders>
                    <w:top w:val="nil"/>
                    <w:left w:val="nil"/>
                    <w:bottom w:val="single" w:sz="4" w:space="0" w:color="auto"/>
                    <w:right w:val="single" w:sz="4" w:space="0" w:color="auto"/>
                  </w:tcBorders>
                  <w:shd w:val="clear" w:color="auto" w:fill="auto"/>
                  <w:noWrap/>
                  <w:vAlign w:val="bottom"/>
                </w:tcPr>
                <w:p w14:paraId="4D13E15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Augmentation</w:t>
                  </w:r>
                </w:p>
              </w:tc>
              <w:tc>
                <w:tcPr>
                  <w:tcW w:w="2592" w:type="dxa"/>
                  <w:tcBorders>
                    <w:top w:val="nil"/>
                    <w:left w:val="nil"/>
                    <w:bottom w:val="single" w:sz="4" w:space="0" w:color="auto"/>
                    <w:right w:val="single" w:sz="4" w:space="0" w:color="auto"/>
                  </w:tcBorders>
                  <w:shd w:val="clear" w:color="auto" w:fill="auto"/>
                  <w:noWrap/>
                  <w:vAlign w:val="bottom"/>
                </w:tcPr>
                <w:p w14:paraId="0EB8CB4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c>
                <w:tcPr>
                  <w:tcW w:w="2430" w:type="dxa"/>
                  <w:tcBorders>
                    <w:top w:val="nil"/>
                    <w:left w:val="nil"/>
                    <w:bottom w:val="single" w:sz="4" w:space="0" w:color="auto"/>
                    <w:right w:val="single" w:sz="4" w:space="0" w:color="auto"/>
                  </w:tcBorders>
                </w:tcPr>
                <w:p w14:paraId="625C3D1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15,673,537.03</w:t>
                  </w:r>
                </w:p>
              </w:tc>
            </w:tr>
            <w:tr w:rsidR="00CD73FD" w:rsidRPr="002233E5" w14:paraId="3A9EE4C6"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519AA1C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7</w:t>
                  </w:r>
                </w:p>
              </w:tc>
              <w:tc>
                <w:tcPr>
                  <w:tcW w:w="3264" w:type="dxa"/>
                  <w:tcBorders>
                    <w:top w:val="nil"/>
                    <w:left w:val="nil"/>
                    <w:bottom w:val="single" w:sz="4" w:space="0" w:color="auto"/>
                    <w:right w:val="single" w:sz="4" w:space="0" w:color="auto"/>
                  </w:tcBorders>
                  <w:shd w:val="clear" w:color="auto" w:fill="auto"/>
                  <w:noWrap/>
                  <w:vAlign w:val="bottom"/>
                  <w:hideMark/>
                </w:tcPr>
                <w:p w14:paraId="343E60D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ECO</w:t>
                  </w:r>
                </w:p>
              </w:tc>
              <w:tc>
                <w:tcPr>
                  <w:tcW w:w="2592" w:type="dxa"/>
                  <w:tcBorders>
                    <w:top w:val="nil"/>
                    <w:left w:val="nil"/>
                    <w:bottom w:val="single" w:sz="4" w:space="0" w:color="auto"/>
                    <w:right w:val="single" w:sz="4" w:space="0" w:color="auto"/>
                  </w:tcBorders>
                  <w:shd w:val="clear" w:color="auto" w:fill="auto"/>
                  <w:noWrap/>
                  <w:vAlign w:val="bottom"/>
                  <w:hideMark/>
                </w:tcPr>
                <w:p w14:paraId="5815B50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655,479,956.44</w:t>
                  </w:r>
                </w:p>
              </w:tc>
              <w:tc>
                <w:tcPr>
                  <w:tcW w:w="2430" w:type="dxa"/>
                  <w:tcBorders>
                    <w:top w:val="nil"/>
                    <w:left w:val="nil"/>
                    <w:bottom w:val="single" w:sz="4" w:space="0" w:color="auto"/>
                    <w:right w:val="single" w:sz="4" w:space="0" w:color="auto"/>
                  </w:tcBorders>
                </w:tcPr>
                <w:p w14:paraId="53CEABB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1,064,812,726.47</w:t>
                  </w:r>
                </w:p>
              </w:tc>
            </w:tr>
            <w:tr w:rsidR="00CD73FD" w:rsidRPr="002233E5" w14:paraId="102B5DB5"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7CBB507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8</w:t>
                  </w:r>
                </w:p>
              </w:tc>
              <w:tc>
                <w:tcPr>
                  <w:tcW w:w="3264" w:type="dxa"/>
                  <w:tcBorders>
                    <w:top w:val="nil"/>
                    <w:left w:val="nil"/>
                    <w:bottom w:val="single" w:sz="4" w:space="0" w:color="auto"/>
                    <w:right w:val="single" w:sz="4" w:space="0" w:color="auto"/>
                  </w:tcBorders>
                  <w:shd w:val="clear" w:color="auto" w:fill="auto"/>
                  <w:noWrap/>
                  <w:vAlign w:val="bottom"/>
                  <w:hideMark/>
                </w:tcPr>
                <w:p w14:paraId="390B3C4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Non-Oil Revenue</w:t>
                  </w:r>
                </w:p>
              </w:tc>
              <w:tc>
                <w:tcPr>
                  <w:tcW w:w="2592" w:type="dxa"/>
                  <w:tcBorders>
                    <w:top w:val="nil"/>
                    <w:left w:val="nil"/>
                    <w:bottom w:val="single" w:sz="4" w:space="0" w:color="auto"/>
                    <w:right w:val="single" w:sz="4" w:space="0" w:color="auto"/>
                  </w:tcBorders>
                  <w:shd w:val="clear" w:color="auto" w:fill="auto"/>
                  <w:noWrap/>
                  <w:vAlign w:val="bottom"/>
                  <w:hideMark/>
                </w:tcPr>
                <w:p w14:paraId="7F142F4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409,812,890.83</w:t>
                  </w:r>
                </w:p>
              </w:tc>
              <w:tc>
                <w:tcPr>
                  <w:tcW w:w="2430" w:type="dxa"/>
                  <w:tcBorders>
                    <w:top w:val="nil"/>
                    <w:left w:val="nil"/>
                    <w:bottom w:val="single" w:sz="4" w:space="0" w:color="auto"/>
                    <w:right w:val="single" w:sz="4" w:space="0" w:color="auto"/>
                  </w:tcBorders>
                </w:tcPr>
                <w:p w14:paraId="4465CB0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372,824,273.72</w:t>
                  </w:r>
                </w:p>
              </w:tc>
            </w:tr>
            <w:tr w:rsidR="00CD73FD" w:rsidRPr="002233E5" w14:paraId="2791F694"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6AB6B42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9</w:t>
                  </w:r>
                </w:p>
              </w:tc>
              <w:tc>
                <w:tcPr>
                  <w:tcW w:w="3264" w:type="dxa"/>
                  <w:tcBorders>
                    <w:top w:val="nil"/>
                    <w:left w:val="nil"/>
                    <w:bottom w:val="single" w:sz="4" w:space="0" w:color="auto"/>
                    <w:right w:val="single" w:sz="4" w:space="0" w:color="auto"/>
                  </w:tcBorders>
                  <w:shd w:val="clear" w:color="auto" w:fill="auto"/>
                  <w:noWrap/>
                  <w:vAlign w:val="bottom"/>
                  <w:hideMark/>
                </w:tcPr>
                <w:p w14:paraId="7E294BD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Forex Equalisation</w:t>
                  </w:r>
                </w:p>
              </w:tc>
              <w:tc>
                <w:tcPr>
                  <w:tcW w:w="2592" w:type="dxa"/>
                  <w:tcBorders>
                    <w:top w:val="nil"/>
                    <w:left w:val="nil"/>
                    <w:bottom w:val="single" w:sz="4" w:space="0" w:color="auto"/>
                    <w:right w:val="single" w:sz="4" w:space="0" w:color="auto"/>
                  </w:tcBorders>
                  <w:shd w:val="clear" w:color="auto" w:fill="auto"/>
                  <w:noWrap/>
                  <w:vAlign w:val="bottom"/>
                  <w:hideMark/>
                </w:tcPr>
                <w:p w14:paraId="114FB95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421,802,313.75</w:t>
                  </w:r>
                </w:p>
              </w:tc>
              <w:tc>
                <w:tcPr>
                  <w:tcW w:w="2430" w:type="dxa"/>
                  <w:tcBorders>
                    <w:top w:val="nil"/>
                    <w:left w:val="nil"/>
                    <w:bottom w:val="single" w:sz="4" w:space="0" w:color="auto"/>
                    <w:right w:val="single" w:sz="4" w:space="0" w:color="auto"/>
                  </w:tcBorders>
                </w:tcPr>
                <w:p w14:paraId="3A85517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1,170,192,406.08</w:t>
                  </w:r>
                </w:p>
              </w:tc>
            </w:tr>
            <w:tr w:rsidR="00CD73FD" w:rsidRPr="002233E5" w14:paraId="6AB87123"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25AD4AC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10</w:t>
                  </w:r>
                </w:p>
              </w:tc>
              <w:tc>
                <w:tcPr>
                  <w:tcW w:w="3264" w:type="dxa"/>
                  <w:tcBorders>
                    <w:top w:val="nil"/>
                    <w:left w:val="nil"/>
                    <w:bottom w:val="single" w:sz="4" w:space="0" w:color="auto"/>
                    <w:right w:val="single" w:sz="4" w:space="0" w:color="auto"/>
                  </w:tcBorders>
                  <w:shd w:val="clear" w:color="auto" w:fill="auto"/>
                  <w:noWrap/>
                  <w:vAlign w:val="bottom"/>
                  <w:hideMark/>
                </w:tcPr>
                <w:p w14:paraId="041AAB4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Excess Bank Charges</w:t>
                  </w:r>
                </w:p>
              </w:tc>
              <w:tc>
                <w:tcPr>
                  <w:tcW w:w="2592" w:type="dxa"/>
                  <w:tcBorders>
                    <w:top w:val="nil"/>
                    <w:left w:val="nil"/>
                    <w:bottom w:val="single" w:sz="4" w:space="0" w:color="auto"/>
                    <w:right w:val="single" w:sz="4" w:space="0" w:color="auto"/>
                  </w:tcBorders>
                  <w:shd w:val="clear" w:color="auto" w:fill="auto"/>
                  <w:noWrap/>
                  <w:vAlign w:val="bottom"/>
                  <w:hideMark/>
                </w:tcPr>
                <w:p w14:paraId="0E29ADB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23,935,469.76</w:t>
                  </w:r>
                </w:p>
              </w:tc>
              <w:tc>
                <w:tcPr>
                  <w:tcW w:w="2430" w:type="dxa"/>
                  <w:tcBorders>
                    <w:top w:val="nil"/>
                    <w:left w:val="nil"/>
                    <w:bottom w:val="single" w:sz="4" w:space="0" w:color="auto"/>
                    <w:right w:val="single" w:sz="4" w:space="0" w:color="auto"/>
                  </w:tcBorders>
                </w:tcPr>
                <w:p w14:paraId="6FFA270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44,084,082.61</w:t>
                  </w:r>
                </w:p>
              </w:tc>
            </w:tr>
            <w:tr w:rsidR="00CD73FD" w:rsidRPr="002233E5" w14:paraId="7E49BE66"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40D9491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11</w:t>
                  </w:r>
                </w:p>
              </w:tc>
              <w:tc>
                <w:tcPr>
                  <w:tcW w:w="3264" w:type="dxa"/>
                  <w:tcBorders>
                    <w:top w:val="nil"/>
                    <w:left w:val="nil"/>
                    <w:bottom w:val="single" w:sz="4" w:space="0" w:color="auto"/>
                    <w:right w:val="single" w:sz="4" w:space="0" w:color="auto"/>
                  </w:tcBorders>
                  <w:shd w:val="clear" w:color="auto" w:fill="auto"/>
                  <w:noWrap/>
                  <w:vAlign w:val="bottom"/>
                  <w:hideMark/>
                </w:tcPr>
                <w:p w14:paraId="6AD50CF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Sub-Total Dependent Revenue</w:t>
                  </w:r>
                </w:p>
              </w:tc>
              <w:tc>
                <w:tcPr>
                  <w:tcW w:w="2592" w:type="dxa"/>
                  <w:tcBorders>
                    <w:top w:val="nil"/>
                    <w:left w:val="nil"/>
                    <w:bottom w:val="single" w:sz="4" w:space="0" w:color="auto"/>
                    <w:right w:val="single" w:sz="4" w:space="0" w:color="auto"/>
                  </w:tcBorders>
                  <w:shd w:val="clear" w:color="auto" w:fill="auto"/>
                  <w:noWrap/>
                  <w:vAlign w:val="bottom"/>
                  <w:hideMark/>
                </w:tcPr>
                <w:p w14:paraId="0A5EEF8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45,805,467,117.84</w:t>
                  </w:r>
                </w:p>
              </w:tc>
              <w:tc>
                <w:tcPr>
                  <w:tcW w:w="2430" w:type="dxa"/>
                  <w:tcBorders>
                    <w:top w:val="nil"/>
                    <w:left w:val="nil"/>
                    <w:bottom w:val="single" w:sz="4" w:space="0" w:color="auto"/>
                    <w:right w:val="single" w:sz="4" w:space="0" w:color="auto"/>
                  </w:tcBorders>
                </w:tcPr>
                <w:p w14:paraId="7718678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88,688978866.22</w:t>
                  </w:r>
                </w:p>
              </w:tc>
            </w:tr>
            <w:tr w:rsidR="00CD73FD" w:rsidRPr="002233E5" w14:paraId="0AEDD459"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6E1A4D2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12</w:t>
                  </w:r>
                </w:p>
              </w:tc>
              <w:tc>
                <w:tcPr>
                  <w:tcW w:w="3264" w:type="dxa"/>
                  <w:tcBorders>
                    <w:top w:val="nil"/>
                    <w:left w:val="nil"/>
                    <w:bottom w:val="single" w:sz="4" w:space="0" w:color="auto"/>
                    <w:right w:val="single" w:sz="4" w:space="0" w:color="auto"/>
                  </w:tcBorders>
                  <w:shd w:val="clear" w:color="auto" w:fill="auto"/>
                  <w:noWrap/>
                  <w:vAlign w:val="bottom"/>
                  <w:hideMark/>
                </w:tcPr>
                <w:p w14:paraId="020EEC5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Tax Revenue</w:t>
                  </w:r>
                </w:p>
              </w:tc>
              <w:tc>
                <w:tcPr>
                  <w:tcW w:w="2592" w:type="dxa"/>
                  <w:tcBorders>
                    <w:top w:val="nil"/>
                    <w:left w:val="nil"/>
                    <w:bottom w:val="single" w:sz="4" w:space="0" w:color="auto"/>
                    <w:right w:val="single" w:sz="4" w:space="0" w:color="auto"/>
                  </w:tcBorders>
                  <w:shd w:val="clear" w:color="auto" w:fill="auto"/>
                  <w:noWrap/>
                  <w:vAlign w:val="bottom"/>
                  <w:hideMark/>
                </w:tcPr>
                <w:p w14:paraId="118DCCB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17,156,170.58</w:t>
                  </w:r>
                </w:p>
              </w:tc>
              <w:tc>
                <w:tcPr>
                  <w:tcW w:w="2430" w:type="dxa"/>
                  <w:tcBorders>
                    <w:top w:val="nil"/>
                    <w:left w:val="nil"/>
                    <w:bottom w:val="single" w:sz="4" w:space="0" w:color="auto"/>
                    <w:right w:val="single" w:sz="4" w:space="0" w:color="auto"/>
                  </w:tcBorders>
                </w:tcPr>
                <w:p w14:paraId="07F2DBF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1,051,980,743.81</w:t>
                  </w:r>
                </w:p>
              </w:tc>
            </w:tr>
            <w:tr w:rsidR="00CD73FD" w:rsidRPr="002233E5" w14:paraId="6560A996"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60F81B9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13</w:t>
                  </w:r>
                </w:p>
              </w:tc>
              <w:tc>
                <w:tcPr>
                  <w:tcW w:w="3264" w:type="dxa"/>
                  <w:tcBorders>
                    <w:top w:val="nil"/>
                    <w:left w:val="nil"/>
                    <w:bottom w:val="single" w:sz="4" w:space="0" w:color="auto"/>
                    <w:right w:val="single" w:sz="4" w:space="0" w:color="auto"/>
                  </w:tcBorders>
                  <w:shd w:val="clear" w:color="auto" w:fill="auto"/>
                  <w:noWrap/>
                  <w:vAlign w:val="bottom"/>
                  <w:hideMark/>
                </w:tcPr>
                <w:p w14:paraId="2947781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Non-Tax Revenue</w:t>
                  </w:r>
                </w:p>
              </w:tc>
              <w:tc>
                <w:tcPr>
                  <w:tcW w:w="2592" w:type="dxa"/>
                  <w:tcBorders>
                    <w:top w:val="nil"/>
                    <w:left w:val="nil"/>
                    <w:bottom w:val="single" w:sz="4" w:space="0" w:color="auto"/>
                    <w:right w:val="single" w:sz="4" w:space="0" w:color="auto"/>
                  </w:tcBorders>
                  <w:shd w:val="clear" w:color="auto" w:fill="auto"/>
                  <w:noWrap/>
                  <w:vAlign w:val="bottom"/>
                  <w:hideMark/>
                </w:tcPr>
                <w:p w14:paraId="35D6534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402,763,893.75</w:t>
                  </w:r>
                </w:p>
              </w:tc>
              <w:tc>
                <w:tcPr>
                  <w:tcW w:w="2430" w:type="dxa"/>
                  <w:tcBorders>
                    <w:top w:val="nil"/>
                    <w:left w:val="nil"/>
                    <w:bottom w:val="single" w:sz="4" w:space="0" w:color="auto"/>
                    <w:right w:val="single" w:sz="4" w:space="0" w:color="auto"/>
                  </w:tcBorders>
                </w:tcPr>
                <w:p w14:paraId="7A45DDF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979,645,333.82</w:t>
                  </w:r>
                </w:p>
              </w:tc>
            </w:tr>
            <w:tr w:rsidR="00CD73FD" w:rsidRPr="002233E5" w14:paraId="2630C999"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4856D88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14</w:t>
                  </w:r>
                </w:p>
              </w:tc>
              <w:tc>
                <w:tcPr>
                  <w:tcW w:w="3264" w:type="dxa"/>
                  <w:tcBorders>
                    <w:top w:val="nil"/>
                    <w:left w:val="nil"/>
                    <w:bottom w:val="single" w:sz="4" w:space="0" w:color="auto"/>
                    <w:right w:val="single" w:sz="4" w:space="0" w:color="auto"/>
                  </w:tcBorders>
                  <w:shd w:val="clear" w:color="auto" w:fill="auto"/>
                  <w:noWrap/>
                  <w:vAlign w:val="bottom"/>
                </w:tcPr>
                <w:p w14:paraId="46BC8DC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Other Income</w:t>
                  </w:r>
                </w:p>
              </w:tc>
              <w:tc>
                <w:tcPr>
                  <w:tcW w:w="2592" w:type="dxa"/>
                  <w:tcBorders>
                    <w:top w:val="nil"/>
                    <w:left w:val="nil"/>
                    <w:bottom w:val="single" w:sz="4" w:space="0" w:color="auto"/>
                    <w:right w:val="single" w:sz="4" w:space="0" w:color="auto"/>
                  </w:tcBorders>
                  <w:shd w:val="clear" w:color="auto" w:fill="auto"/>
                  <w:noWrap/>
                  <w:vAlign w:val="bottom"/>
                </w:tcPr>
                <w:p w14:paraId="4A96E42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23,550,534.21</w:t>
                  </w:r>
                </w:p>
              </w:tc>
              <w:tc>
                <w:tcPr>
                  <w:tcW w:w="2430" w:type="dxa"/>
                  <w:tcBorders>
                    <w:top w:val="nil"/>
                    <w:left w:val="nil"/>
                    <w:bottom w:val="single" w:sz="4" w:space="0" w:color="auto"/>
                    <w:right w:val="single" w:sz="4" w:space="0" w:color="auto"/>
                  </w:tcBorders>
                </w:tcPr>
                <w:p w14:paraId="19BA969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w:t>
                  </w:r>
                </w:p>
              </w:tc>
            </w:tr>
            <w:tr w:rsidR="00CD73FD" w:rsidRPr="002233E5" w14:paraId="5B09A041"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38B2ADC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3264" w:type="dxa"/>
                  <w:tcBorders>
                    <w:top w:val="nil"/>
                    <w:left w:val="nil"/>
                    <w:bottom w:val="single" w:sz="4" w:space="0" w:color="auto"/>
                    <w:right w:val="single" w:sz="4" w:space="0" w:color="auto"/>
                  </w:tcBorders>
                  <w:shd w:val="clear" w:color="auto" w:fill="auto"/>
                  <w:noWrap/>
                  <w:vAlign w:val="bottom"/>
                </w:tcPr>
                <w:p w14:paraId="39C171C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Sub-Total Independent Revenue</w:t>
                  </w:r>
                </w:p>
              </w:tc>
              <w:tc>
                <w:tcPr>
                  <w:tcW w:w="2592" w:type="dxa"/>
                  <w:tcBorders>
                    <w:top w:val="nil"/>
                    <w:left w:val="nil"/>
                    <w:bottom w:val="single" w:sz="4" w:space="0" w:color="auto"/>
                    <w:right w:val="single" w:sz="4" w:space="0" w:color="auto"/>
                  </w:tcBorders>
                  <w:shd w:val="clear" w:color="auto" w:fill="auto"/>
                  <w:noWrap/>
                  <w:vAlign w:val="bottom"/>
                </w:tcPr>
                <w:p w14:paraId="4D379C6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443,470,618.54</w:t>
                  </w:r>
                </w:p>
              </w:tc>
              <w:tc>
                <w:tcPr>
                  <w:tcW w:w="2430" w:type="dxa"/>
                  <w:tcBorders>
                    <w:top w:val="nil"/>
                    <w:left w:val="nil"/>
                    <w:bottom w:val="single" w:sz="4" w:space="0" w:color="auto"/>
                    <w:right w:val="single" w:sz="4" w:space="0" w:color="auto"/>
                  </w:tcBorders>
                </w:tcPr>
                <w:p w14:paraId="697776C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p w14:paraId="271490F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2,031,626,077.63</w:t>
                  </w:r>
                </w:p>
              </w:tc>
            </w:tr>
            <w:tr w:rsidR="00CD73FD" w:rsidRPr="002233E5" w14:paraId="16D27833" w14:textId="77777777" w:rsidTr="002108FD">
              <w:trPr>
                <w:trHeight w:val="300"/>
              </w:trPr>
              <w:tc>
                <w:tcPr>
                  <w:tcW w:w="714" w:type="dxa"/>
                  <w:tcBorders>
                    <w:top w:val="nil"/>
                    <w:left w:val="single" w:sz="4" w:space="0" w:color="auto"/>
                    <w:bottom w:val="single" w:sz="4" w:space="0" w:color="auto"/>
                    <w:right w:val="single" w:sz="4" w:space="0" w:color="auto"/>
                  </w:tcBorders>
                  <w:shd w:val="clear" w:color="auto" w:fill="auto"/>
                  <w:noWrap/>
                  <w:vAlign w:val="bottom"/>
                </w:tcPr>
                <w:p w14:paraId="1B55BF9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3264" w:type="dxa"/>
                  <w:tcBorders>
                    <w:top w:val="nil"/>
                    <w:left w:val="nil"/>
                    <w:bottom w:val="single" w:sz="4" w:space="0" w:color="auto"/>
                    <w:right w:val="single" w:sz="4" w:space="0" w:color="auto"/>
                  </w:tcBorders>
                  <w:shd w:val="clear" w:color="auto" w:fill="auto"/>
                  <w:noWrap/>
                  <w:vAlign w:val="bottom"/>
                  <w:hideMark/>
                </w:tcPr>
                <w:p w14:paraId="43A500B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Total Revenue</w:t>
                  </w:r>
                </w:p>
              </w:tc>
              <w:tc>
                <w:tcPr>
                  <w:tcW w:w="2592" w:type="dxa"/>
                  <w:tcBorders>
                    <w:top w:val="nil"/>
                    <w:left w:val="nil"/>
                    <w:bottom w:val="single" w:sz="4" w:space="0" w:color="auto"/>
                    <w:right w:val="single" w:sz="4" w:space="0" w:color="auto"/>
                  </w:tcBorders>
                  <w:shd w:val="clear" w:color="auto" w:fill="auto"/>
                  <w:noWrap/>
                  <w:vAlign w:val="bottom"/>
                  <w:hideMark/>
                </w:tcPr>
                <w:p w14:paraId="2C19510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46,248,937,736.38</w:t>
                  </w:r>
                </w:p>
              </w:tc>
              <w:tc>
                <w:tcPr>
                  <w:tcW w:w="2430" w:type="dxa"/>
                  <w:tcBorders>
                    <w:top w:val="nil"/>
                    <w:left w:val="nil"/>
                    <w:bottom w:val="single" w:sz="4" w:space="0" w:color="auto"/>
                    <w:right w:val="single" w:sz="4" w:space="0" w:color="auto"/>
                  </w:tcBorders>
                </w:tcPr>
                <w:p w14:paraId="624696F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p w14:paraId="491A739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90,720,604,943.8</w:t>
                  </w:r>
                  <w:r>
                    <w:rPr>
                      <w:rFonts w:ascii="Cambria" w:eastAsia="Times New Roman" w:hAnsi="Cambria" w:cs="Calibri"/>
                      <w:bCs/>
                      <w:color w:val="000000"/>
                      <w:lang w:eastAsia="en-GB"/>
                    </w:rPr>
                    <w:t>5</w:t>
                  </w:r>
                </w:p>
              </w:tc>
            </w:tr>
          </w:tbl>
          <w:p w14:paraId="235A0369" w14:textId="77777777" w:rsidR="00CD73FD" w:rsidRPr="002233E5" w:rsidRDefault="00CD73FD" w:rsidP="002108FD">
            <w:pPr>
              <w:spacing w:after="0"/>
              <w:jc w:val="center"/>
              <w:rPr>
                <w:rFonts w:ascii="Cambria" w:hAnsi="Cambria" w:cstheme="minorHAnsi"/>
                <w:bCs/>
                <w:sz w:val="26"/>
                <w:szCs w:val="26"/>
              </w:rPr>
            </w:pPr>
          </w:p>
          <w:p w14:paraId="4F41A68A" w14:textId="77777777" w:rsidR="00CD73FD" w:rsidRPr="002233E5" w:rsidRDefault="00CD73FD" w:rsidP="002108FD">
            <w:pPr>
              <w:spacing w:after="0"/>
              <w:jc w:val="center"/>
              <w:rPr>
                <w:rFonts w:ascii="Cambria" w:hAnsi="Cambria" w:cstheme="minorHAnsi"/>
                <w:bCs/>
                <w:sz w:val="26"/>
                <w:szCs w:val="26"/>
              </w:rPr>
            </w:pPr>
            <w:r w:rsidRPr="002233E5">
              <w:rPr>
                <w:bCs/>
                <w:noProof/>
                <w:lang w:val="en-US"/>
              </w:rPr>
              <w:lastRenderedPageBreak/>
              <w:drawing>
                <wp:inline distT="0" distB="0" distL="0" distR="0" wp14:anchorId="040302A2" wp14:editId="0288AE0A">
                  <wp:extent cx="5667375" cy="3233738"/>
                  <wp:effectExtent l="0" t="0" r="9525" b="5080"/>
                  <wp:docPr id="17" name="Chart 1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49EDC58" w14:textId="77777777" w:rsidR="00CD73FD" w:rsidRPr="002233E5" w:rsidRDefault="00CD73FD" w:rsidP="002108FD">
            <w:pPr>
              <w:spacing w:after="0"/>
              <w:jc w:val="center"/>
              <w:rPr>
                <w:rFonts w:ascii="Cambria" w:hAnsi="Cambria" w:cstheme="minorHAnsi"/>
                <w:bCs/>
                <w:sz w:val="26"/>
                <w:szCs w:val="26"/>
              </w:rPr>
            </w:pPr>
          </w:p>
          <w:p w14:paraId="7D77D822" w14:textId="77777777" w:rsidR="00CD73FD" w:rsidRPr="002233E5" w:rsidRDefault="00CD73FD" w:rsidP="002108FD">
            <w:pPr>
              <w:spacing w:after="0"/>
              <w:jc w:val="center"/>
              <w:rPr>
                <w:rFonts w:ascii="Cambria" w:hAnsi="Cambria" w:cstheme="minorHAnsi"/>
                <w:bCs/>
                <w:sz w:val="26"/>
                <w:szCs w:val="26"/>
              </w:rPr>
            </w:pPr>
            <w:r w:rsidRPr="002233E5">
              <w:rPr>
                <w:bCs/>
                <w:noProof/>
                <w:lang w:val="en-US"/>
              </w:rPr>
              <w:drawing>
                <wp:inline distT="0" distB="0" distL="0" distR="0" wp14:anchorId="5089570D" wp14:editId="3FDD6804">
                  <wp:extent cx="6462714" cy="3214688"/>
                  <wp:effectExtent l="0" t="0" r="14605" b="5080"/>
                  <wp:docPr id="19" name="Chart 19">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9AB8B15" w14:textId="77777777" w:rsidR="00CD73FD" w:rsidRDefault="00CD73FD" w:rsidP="002108FD">
            <w:pPr>
              <w:spacing w:after="0"/>
              <w:jc w:val="center"/>
              <w:rPr>
                <w:rFonts w:ascii="Cambria" w:hAnsi="Cambria" w:cstheme="minorHAnsi"/>
                <w:bCs/>
                <w:sz w:val="26"/>
                <w:szCs w:val="26"/>
              </w:rPr>
            </w:pPr>
          </w:p>
          <w:p w14:paraId="450392D9" w14:textId="77777777" w:rsidR="00CD73FD" w:rsidRDefault="00CD73FD" w:rsidP="002108FD">
            <w:pPr>
              <w:spacing w:after="0"/>
              <w:jc w:val="center"/>
              <w:rPr>
                <w:rFonts w:ascii="Cambria" w:hAnsi="Cambria" w:cstheme="minorHAnsi"/>
                <w:bCs/>
                <w:sz w:val="26"/>
                <w:szCs w:val="26"/>
              </w:rPr>
            </w:pPr>
          </w:p>
          <w:p w14:paraId="3525702A" w14:textId="77777777" w:rsidR="00CD73FD" w:rsidRDefault="00CD73FD" w:rsidP="002108FD">
            <w:pPr>
              <w:spacing w:after="0"/>
              <w:jc w:val="center"/>
              <w:rPr>
                <w:rFonts w:ascii="Cambria" w:hAnsi="Cambria" w:cstheme="minorHAnsi"/>
                <w:bCs/>
                <w:sz w:val="26"/>
                <w:szCs w:val="26"/>
              </w:rPr>
            </w:pPr>
          </w:p>
          <w:p w14:paraId="784CD338" w14:textId="77777777" w:rsidR="00CD73FD" w:rsidRDefault="00CD73FD" w:rsidP="002108FD">
            <w:pPr>
              <w:spacing w:after="0"/>
              <w:jc w:val="center"/>
              <w:rPr>
                <w:rFonts w:ascii="Cambria" w:hAnsi="Cambria" w:cstheme="minorHAnsi"/>
                <w:bCs/>
                <w:sz w:val="26"/>
                <w:szCs w:val="26"/>
              </w:rPr>
            </w:pPr>
          </w:p>
          <w:p w14:paraId="365014FD" w14:textId="77777777" w:rsidR="00CD73FD" w:rsidRDefault="00CD73FD" w:rsidP="002108FD">
            <w:pPr>
              <w:spacing w:after="0"/>
              <w:jc w:val="center"/>
              <w:rPr>
                <w:rFonts w:ascii="Cambria" w:hAnsi="Cambria" w:cstheme="minorHAnsi"/>
                <w:bCs/>
                <w:sz w:val="26"/>
                <w:szCs w:val="26"/>
              </w:rPr>
            </w:pPr>
          </w:p>
          <w:p w14:paraId="3941FB50" w14:textId="77777777" w:rsidR="00CD73FD" w:rsidRDefault="00CD73FD" w:rsidP="002108FD">
            <w:pPr>
              <w:spacing w:after="0"/>
              <w:jc w:val="center"/>
              <w:rPr>
                <w:rFonts w:ascii="Cambria" w:hAnsi="Cambria" w:cstheme="minorHAnsi"/>
                <w:bCs/>
                <w:sz w:val="26"/>
                <w:szCs w:val="26"/>
              </w:rPr>
            </w:pPr>
          </w:p>
          <w:p w14:paraId="3352F7E4" w14:textId="77777777" w:rsidR="00CD73FD" w:rsidRPr="002233E5" w:rsidRDefault="00CD73FD" w:rsidP="002108FD">
            <w:pPr>
              <w:spacing w:after="0"/>
              <w:jc w:val="center"/>
              <w:rPr>
                <w:rFonts w:ascii="Cambria" w:hAnsi="Cambria" w:cstheme="minorHAnsi"/>
                <w:bCs/>
                <w:sz w:val="26"/>
                <w:szCs w:val="26"/>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7"/>
              <w:gridCol w:w="1745"/>
              <w:gridCol w:w="1670"/>
              <w:gridCol w:w="1615"/>
              <w:gridCol w:w="1705"/>
              <w:gridCol w:w="1680"/>
            </w:tblGrid>
            <w:tr w:rsidR="00CD73FD" w:rsidRPr="002233E5" w14:paraId="4A4960B1" w14:textId="77777777" w:rsidTr="002108FD">
              <w:trPr>
                <w:trHeight w:val="300"/>
                <w:jc w:val="center"/>
              </w:trPr>
              <w:tc>
                <w:tcPr>
                  <w:tcW w:w="9922" w:type="dxa"/>
                  <w:gridSpan w:val="6"/>
                  <w:shd w:val="clear" w:color="auto" w:fill="auto"/>
                  <w:noWrap/>
                  <w:vAlign w:val="bottom"/>
                  <w:hideMark/>
                </w:tcPr>
                <w:p w14:paraId="10FCB8C7" w14:textId="77777777" w:rsidR="00CD73FD" w:rsidRPr="002233E5" w:rsidRDefault="00CD73FD" w:rsidP="002108FD">
                  <w:pPr>
                    <w:spacing w:after="0" w:line="240" w:lineRule="auto"/>
                    <w:jc w:val="center"/>
                    <w:rPr>
                      <w:rFonts w:ascii="Cambria" w:eastAsia="Times New Roman" w:hAnsi="Cambria" w:cs="Calibri"/>
                      <w:bCs/>
                      <w:color w:val="000000"/>
                      <w:sz w:val="16"/>
                      <w:lang w:val="en-US"/>
                    </w:rPr>
                  </w:pPr>
                  <w:bookmarkStart w:id="3" w:name="RANGE!C4:H42"/>
                  <w:r w:rsidRPr="002233E5">
                    <w:rPr>
                      <w:rFonts w:ascii="Cambria" w:eastAsia="Times New Roman" w:hAnsi="Cambria" w:cs="Calibri"/>
                      <w:bCs/>
                      <w:color w:val="000000"/>
                      <w:sz w:val="16"/>
                      <w:lang w:val="en-US"/>
                    </w:rPr>
                    <w:lastRenderedPageBreak/>
                    <w:t>FIVE YEAR COMPARATIVE FINANCIAL (SUMMARY)</w:t>
                  </w:r>
                  <w:bookmarkEnd w:id="3"/>
                </w:p>
              </w:tc>
            </w:tr>
            <w:tr w:rsidR="00CD73FD" w:rsidRPr="002233E5" w14:paraId="6F5EBF48" w14:textId="77777777" w:rsidTr="002108FD">
              <w:trPr>
                <w:trHeight w:val="300"/>
                <w:jc w:val="center"/>
              </w:trPr>
              <w:tc>
                <w:tcPr>
                  <w:tcW w:w="9922" w:type="dxa"/>
                  <w:gridSpan w:val="6"/>
                  <w:shd w:val="clear" w:color="auto" w:fill="auto"/>
                  <w:noWrap/>
                  <w:vAlign w:val="bottom"/>
                </w:tcPr>
                <w:p w14:paraId="7C0F3B31" w14:textId="77777777" w:rsidR="00CD73FD" w:rsidRPr="002233E5" w:rsidRDefault="00CD73FD" w:rsidP="002108FD">
                  <w:pPr>
                    <w:spacing w:after="0" w:line="240" w:lineRule="auto"/>
                    <w:jc w:val="center"/>
                    <w:rPr>
                      <w:rFonts w:ascii="Cambria" w:eastAsia="Times New Roman" w:hAnsi="Cambria" w:cs="Calibri"/>
                      <w:bCs/>
                      <w:color w:val="000000"/>
                      <w:sz w:val="16"/>
                      <w:lang w:val="en-US"/>
                    </w:rPr>
                  </w:pPr>
                </w:p>
              </w:tc>
            </w:tr>
            <w:tr w:rsidR="00CD73FD" w:rsidRPr="002233E5" w14:paraId="7AB77F63" w14:textId="77777777" w:rsidTr="002108FD">
              <w:trPr>
                <w:trHeight w:val="300"/>
                <w:jc w:val="center"/>
              </w:trPr>
              <w:tc>
                <w:tcPr>
                  <w:tcW w:w="1507" w:type="dxa"/>
                  <w:shd w:val="clear" w:color="auto" w:fill="auto"/>
                  <w:noWrap/>
                  <w:vAlign w:val="bottom"/>
                  <w:hideMark/>
                </w:tcPr>
                <w:p w14:paraId="20DD305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DESCRIPTION</w:t>
                  </w:r>
                </w:p>
              </w:tc>
              <w:tc>
                <w:tcPr>
                  <w:tcW w:w="1745" w:type="dxa"/>
                  <w:shd w:val="clear" w:color="000000" w:fill="DA9694"/>
                  <w:noWrap/>
                  <w:vAlign w:val="bottom"/>
                  <w:hideMark/>
                </w:tcPr>
                <w:p w14:paraId="6094EEF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2016</w:t>
                  </w:r>
                </w:p>
              </w:tc>
              <w:tc>
                <w:tcPr>
                  <w:tcW w:w="1670" w:type="dxa"/>
                  <w:shd w:val="clear" w:color="000000" w:fill="9BBB59"/>
                  <w:noWrap/>
                  <w:vAlign w:val="bottom"/>
                  <w:hideMark/>
                </w:tcPr>
                <w:p w14:paraId="4CA1819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2017</w:t>
                  </w:r>
                </w:p>
              </w:tc>
              <w:tc>
                <w:tcPr>
                  <w:tcW w:w="1615" w:type="dxa"/>
                  <w:shd w:val="clear" w:color="000000" w:fill="BFBFBF"/>
                  <w:noWrap/>
                  <w:vAlign w:val="bottom"/>
                  <w:hideMark/>
                </w:tcPr>
                <w:p w14:paraId="6AF5F06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2018</w:t>
                  </w:r>
                </w:p>
              </w:tc>
              <w:tc>
                <w:tcPr>
                  <w:tcW w:w="1705" w:type="dxa"/>
                  <w:shd w:val="clear" w:color="000000" w:fill="974706"/>
                  <w:noWrap/>
                  <w:vAlign w:val="bottom"/>
                  <w:hideMark/>
                </w:tcPr>
                <w:p w14:paraId="781451C4"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2019</w:t>
                  </w:r>
                </w:p>
              </w:tc>
              <w:tc>
                <w:tcPr>
                  <w:tcW w:w="1680" w:type="dxa"/>
                  <w:shd w:val="clear" w:color="000000" w:fill="FFFF00"/>
                  <w:noWrap/>
                  <w:vAlign w:val="bottom"/>
                  <w:hideMark/>
                </w:tcPr>
                <w:p w14:paraId="3E91CEC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2020</w:t>
                  </w:r>
                </w:p>
              </w:tc>
            </w:tr>
            <w:tr w:rsidR="00CD73FD" w:rsidRPr="002233E5" w14:paraId="6275D577" w14:textId="77777777" w:rsidTr="002108FD">
              <w:trPr>
                <w:trHeight w:val="300"/>
                <w:jc w:val="center"/>
              </w:trPr>
              <w:tc>
                <w:tcPr>
                  <w:tcW w:w="1507" w:type="dxa"/>
                  <w:shd w:val="clear" w:color="auto" w:fill="auto"/>
                  <w:noWrap/>
                  <w:vAlign w:val="bottom"/>
                  <w:hideMark/>
                </w:tcPr>
                <w:p w14:paraId="6C9EEEE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REVENUE</w:t>
                  </w:r>
                </w:p>
              </w:tc>
              <w:tc>
                <w:tcPr>
                  <w:tcW w:w="1745" w:type="dxa"/>
                  <w:shd w:val="clear" w:color="000000" w:fill="DA9694"/>
                  <w:noWrap/>
                  <w:vAlign w:val="bottom"/>
                  <w:hideMark/>
                </w:tcPr>
                <w:p w14:paraId="283FEA2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c>
                <w:tcPr>
                  <w:tcW w:w="1670" w:type="dxa"/>
                  <w:shd w:val="clear" w:color="000000" w:fill="9BBB59"/>
                  <w:noWrap/>
                  <w:vAlign w:val="bottom"/>
                  <w:hideMark/>
                </w:tcPr>
                <w:p w14:paraId="3707036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c>
                <w:tcPr>
                  <w:tcW w:w="1615" w:type="dxa"/>
                  <w:shd w:val="clear" w:color="000000" w:fill="BFBFBF"/>
                  <w:noWrap/>
                  <w:vAlign w:val="bottom"/>
                  <w:hideMark/>
                </w:tcPr>
                <w:p w14:paraId="231B795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c>
                <w:tcPr>
                  <w:tcW w:w="1705" w:type="dxa"/>
                  <w:shd w:val="clear" w:color="000000" w:fill="974706"/>
                  <w:noWrap/>
                  <w:vAlign w:val="bottom"/>
                  <w:hideMark/>
                </w:tcPr>
                <w:p w14:paraId="7009D08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c>
                <w:tcPr>
                  <w:tcW w:w="1680" w:type="dxa"/>
                  <w:shd w:val="clear" w:color="000000" w:fill="FFFF00"/>
                  <w:noWrap/>
                  <w:vAlign w:val="bottom"/>
                  <w:hideMark/>
                </w:tcPr>
                <w:p w14:paraId="4392669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r>
            <w:tr w:rsidR="00CD73FD" w:rsidRPr="002233E5" w14:paraId="026091F3" w14:textId="77777777" w:rsidTr="002108FD">
              <w:trPr>
                <w:trHeight w:val="300"/>
                <w:jc w:val="center"/>
              </w:trPr>
              <w:tc>
                <w:tcPr>
                  <w:tcW w:w="1507" w:type="dxa"/>
                  <w:shd w:val="clear" w:color="auto" w:fill="auto"/>
                  <w:noWrap/>
                  <w:vAlign w:val="bottom"/>
                  <w:hideMark/>
                </w:tcPr>
                <w:p w14:paraId="5D8B1BA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Statutory Allocation</w:t>
                  </w:r>
                </w:p>
              </w:tc>
              <w:tc>
                <w:tcPr>
                  <w:tcW w:w="1745" w:type="dxa"/>
                  <w:shd w:val="clear" w:color="000000" w:fill="DA9694"/>
                  <w:noWrap/>
                  <w:vAlign w:val="bottom"/>
                  <w:hideMark/>
                </w:tcPr>
                <w:p w14:paraId="3CB1E02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18,693,808,110.13</w:t>
                  </w:r>
                </w:p>
              </w:tc>
              <w:tc>
                <w:tcPr>
                  <w:tcW w:w="1670" w:type="dxa"/>
                  <w:shd w:val="clear" w:color="000000" w:fill="9BBB59"/>
                  <w:noWrap/>
                  <w:vAlign w:val="bottom"/>
                  <w:hideMark/>
                </w:tcPr>
                <w:p w14:paraId="0EF1921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25,370,701,397.01</w:t>
                  </w:r>
                </w:p>
              </w:tc>
              <w:tc>
                <w:tcPr>
                  <w:tcW w:w="1615" w:type="dxa"/>
                  <w:shd w:val="clear" w:color="000000" w:fill="BFBFBF"/>
                  <w:noWrap/>
                  <w:vAlign w:val="bottom"/>
                  <w:hideMark/>
                </w:tcPr>
                <w:p w14:paraId="647D2B6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38,046,714,552.35</w:t>
                  </w:r>
                </w:p>
              </w:tc>
              <w:tc>
                <w:tcPr>
                  <w:tcW w:w="1705" w:type="dxa"/>
                  <w:shd w:val="clear" w:color="000000" w:fill="974706"/>
                  <w:noWrap/>
                  <w:vAlign w:val="bottom"/>
                  <w:hideMark/>
                </w:tcPr>
                <w:p w14:paraId="30F6119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34,796,088,609.73</w:t>
                  </w:r>
                </w:p>
              </w:tc>
              <w:tc>
                <w:tcPr>
                  <w:tcW w:w="1680" w:type="dxa"/>
                  <w:shd w:val="clear" w:color="000000" w:fill="FFFF00"/>
                  <w:noWrap/>
                  <w:vAlign w:val="bottom"/>
                  <w:hideMark/>
                </w:tcPr>
                <w:p w14:paraId="6B0D902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35,207,534,251.75</w:t>
                  </w:r>
                </w:p>
              </w:tc>
            </w:tr>
            <w:tr w:rsidR="00CD73FD" w:rsidRPr="002233E5" w14:paraId="32F1D536" w14:textId="77777777" w:rsidTr="002108FD">
              <w:trPr>
                <w:trHeight w:val="300"/>
                <w:jc w:val="center"/>
              </w:trPr>
              <w:tc>
                <w:tcPr>
                  <w:tcW w:w="1507" w:type="dxa"/>
                  <w:shd w:val="clear" w:color="auto" w:fill="auto"/>
                  <w:noWrap/>
                  <w:vAlign w:val="bottom"/>
                  <w:hideMark/>
                </w:tcPr>
                <w:p w14:paraId="4DCBBFF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Value Added Tax</w:t>
                  </w:r>
                </w:p>
              </w:tc>
              <w:tc>
                <w:tcPr>
                  <w:tcW w:w="1745" w:type="dxa"/>
                  <w:shd w:val="clear" w:color="000000" w:fill="DA9694"/>
                  <w:noWrap/>
                  <w:vAlign w:val="bottom"/>
                  <w:hideMark/>
                </w:tcPr>
                <w:p w14:paraId="1C90326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7,364,309,300.55</w:t>
                  </w:r>
                </w:p>
              </w:tc>
              <w:tc>
                <w:tcPr>
                  <w:tcW w:w="1670" w:type="dxa"/>
                  <w:shd w:val="clear" w:color="000000" w:fill="9BBB59"/>
                  <w:noWrap/>
                  <w:vAlign w:val="bottom"/>
                  <w:hideMark/>
                </w:tcPr>
                <w:p w14:paraId="62EAC22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8,837,317,065.08</w:t>
                  </w:r>
                </w:p>
              </w:tc>
              <w:tc>
                <w:tcPr>
                  <w:tcW w:w="1615" w:type="dxa"/>
                  <w:shd w:val="clear" w:color="000000" w:fill="BFBFBF"/>
                  <w:noWrap/>
                  <w:vAlign w:val="bottom"/>
                  <w:hideMark/>
                </w:tcPr>
                <w:p w14:paraId="6327547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9,132,900,153.27</w:t>
                  </w:r>
                </w:p>
              </w:tc>
              <w:tc>
                <w:tcPr>
                  <w:tcW w:w="1705" w:type="dxa"/>
                  <w:shd w:val="clear" w:color="000000" w:fill="974706"/>
                  <w:noWrap/>
                  <w:vAlign w:val="bottom"/>
                  <w:hideMark/>
                </w:tcPr>
                <w:p w14:paraId="76E0548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7,315,966,769.55</w:t>
                  </w:r>
                </w:p>
              </w:tc>
              <w:tc>
                <w:tcPr>
                  <w:tcW w:w="1680" w:type="dxa"/>
                  <w:shd w:val="clear" w:color="000000" w:fill="FFFF00"/>
                  <w:noWrap/>
                  <w:vAlign w:val="bottom"/>
                  <w:hideMark/>
                </w:tcPr>
                <w:p w14:paraId="1718F16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11,879,880,742.64</w:t>
                  </w:r>
                </w:p>
              </w:tc>
            </w:tr>
            <w:tr w:rsidR="00CD73FD" w:rsidRPr="002233E5" w14:paraId="38DA2859" w14:textId="77777777" w:rsidTr="002108FD">
              <w:trPr>
                <w:trHeight w:val="300"/>
                <w:jc w:val="center"/>
              </w:trPr>
              <w:tc>
                <w:tcPr>
                  <w:tcW w:w="1507" w:type="dxa"/>
                  <w:shd w:val="clear" w:color="auto" w:fill="auto"/>
                  <w:noWrap/>
                  <w:vAlign w:val="bottom"/>
                  <w:hideMark/>
                </w:tcPr>
                <w:p w14:paraId="028D357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10% State IGR</w:t>
                  </w:r>
                </w:p>
              </w:tc>
              <w:tc>
                <w:tcPr>
                  <w:tcW w:w="1745" w:type="dxa"/>
                  <w:shd w:val="clear" w:color="000000" w:fill="DA9694"/>
                  <w:noWrap/>
                  <w:vAlign w:val="bottom"/>
                  <w:hideMark/>
                </w:tcPr>
                <w:p w14:paraId="7E48B63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711,720,712.20</w:t>
                  </w:r>
                </w:p>
              </w:tc>
              <w:tc>
                <w:tcPr>
                  <w:tcW w:w="1670" w:type="dxa"/>
                  <w:shd w:val="clear" w:color="000000" w:fill="9BBB59"/>
                  <w:noWrap/>
                  <w:vAlign w:val="bottom"/>
                  <w:hideMark/>
                </w:tcPr>
                <w:p w14:paraId="4683980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657,887,286.34</w:t>
                  </w:r>
                </w:p>
              </w:tc>
              <w:tc>
                <w:tcPr>
                  <w:tcW w:w="1615" w:type="dxa"/>
                  <w:shd w:val="clear" w:color="000000" w:fill="BFBFBF"/>
                  <w:noWrap/>
                  <w:vAlign w:val="bottom"/>
                  <w:hideMark/>
                </w:tcPr>
                <w:p w14:paraId="416D187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532,046,676.57</w:t>
                  </w:r>
                </w:p>
              </w:tc>
              <w:tc>
                <w:tcPr>
                  <w:tcW w:w="1705" w:type="dxa"/>
                  <w:shd w:val="clear" w:color="000000" w:fill="974706"/>
                  <w:noWrap/>
                  <w:vAlign w:val="bottom"/>
                  <w:hideMark/>
                </w:tcPr>
                <w:p w14:paraId="1151779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1,262,937,613.61</w:t>
                  </w:r>
                </w:p>
              </w:tc>
              <w:tc>
                <w:tcPr>
                  <w:tcW w:w="1680" w:type="dxa"/>
                  <w:shd w:val="clear" w:color="000000" w:fill="FFFF00"/>
                  <w:noWrap/>
                  <w:vAlign w:val="bottom"/>
                  <w:hideMark/>
                </w:tcPr>
                <w:p w14:paraId="7D6578D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r>
            <w:tr w:rsidR="00CD73FD" w:rsidRPr="002233E5" w14:paraId="08254E38" w14:textId="77777777" w:rsidTr="002108FD">
              <w:trPr>
                <w:trHeight w:val="300"/>
                <w:jc w:val="center"/>
              </w:trPr>
              <w:tc>
                <w:tcPr>
                  <w:tcW w:w="1507" w:type="dxa"/>
                  <w:shd w:val="clear" w:color="auto" w:fill="auto"/>
                  <w:noWrap/>
                  <w:vAlign w:val="bottom"/>
                  <w:hideMark/>
                </w:tcPr>
                <w:p w14:paraId="244AC09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Tax</w:t>
                  </w:r>
                </w:p>
              </w:tc>
              <w:tc>
                <w:tcPr>
                  <w:tcW w:w="1745" w:type="dxa"/>
                  <w:shd w:val="clear" w:color="000000" w:fill="DA9694"/>
                  <w:noWrap/>
                  <w:vAlign w:val="bottom"/>
                  <w:hideMark/>
                </w:tcPr>
                <w:p w14:paraId="62CA332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6,876,446.00</w:t>
                  </w:r>
                </w:p>
              </w:tc>
              <w:tc>
                <w:tcPr>
                  <w:tcW w:w="1670" w:type="dxa"/>
                  <w:shd w:val="clear" w:color="000000" w:fill="9BBB59"/>
                  <w:noWrap/>
                  <w:vAlign w:val="bottom"/>
                  <w:hideMark/>
                </w:tcPr>
                <w:p w14:paraId="0219F72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26,349,763.31</w:t>
                  </w:r>
                </w:p>
              </w:tc>
              <w:tc>
                <w:tcPr>
                  <w:tcW w:w="1615" w:type="dxa"/>
                  <w:shd w:val="clear" w:color="000000" w:fill="BFBFBF"/>
                  <w:noWrap/>
                  <w:vAlign w:val="bottom"/>
                  <w:hideMark/>
                </w:tcPr>
                <w:p w14:paraId="392C4B2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20,093,909.63</w:t>
                  </w:r>
                </w:p>
              </w:tc>
              <w:tc>
                <w:tcPr>
                  <w:tcW w:w="1705" w:type="dxa"/>
                  <w:shd w:val="clear" w:color="000000" w:fill="974706"/>
                  <w:noWrap/>
                  <w:vAlign w:val="bottom"/>
                  <w:hideMark/>
                </w:tcPr>
                <w:p w14:paraId="734C97F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15,566,382.18</w:t>
                  </w:r>
                </w:p>
              </w:tc>
              <w:tc>
                <w:tcPr>
                  <w:tcW w:w="1680" w:type="dxa"/>
                  <w:shd w:val="clear" w:color="000000" w:fill="FFFF00"/>
                  <w:noWrap/>
                  <w:vAlign w:val="bottom"/>
                  <w:hideMark/>
                </w:tcPr>
                <w:p w14:paraId="5C6E2243"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17,156,170.58</w:t>
                  </w:r>
                </w:p>
              </w:tc>
            </w:tr>
            <w:tr w:rsidR="00CD73FD" w:rsidRPr="002233E5" w14:paraId="374906B9" w14:textId="77777777" w:rsidTr="002108FD">
              <w:trPr>
                <w:trHeight w:val="300"/>
                <w:jc w:val="center"/>
              </w:trPr>
              <w:tc>
                <w:tcPr>
                  <w:tcW w:w="1507" w:type="dxa"/>
                  <w:shd w:val="clear" w:color="auto" w:fill="auto"/>
                  <w:noWrap/>
                  <w:vAlign w:val="bottom"/>
                  <w:hideMark/>
                </w:tcPr>
                <w:p w14:paraId="1A3660B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Non-Tax</w:t>
                  </w:r>
                </w:p>
              </w:tc>
              <w:tc>
                <w:tcPr>
                  <w:tcW w:w="1745" w:type="dxa"/>
                  <w:shd w:val="clear" w:color="000000" w:fill="DA9694"/>
                  <w:noWrap/>
                  <w:vAlign w:val="bottom"/>
                  <w:hideMark/>
                </w:tcPr>
                <w:p w14:paraId="3328D99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390,025,181.53</w:t>
                  </w:r>
                </w:p>
              </w:tc>
              <w:tc>
                <w:tcPr>
                  <w:tcW w:w="1670" w:type="dxa"/>
                  <w:shd w:val="clear" w:color="000000" w:fill="9BBB59"/>
                  <w:noWrap/>
                  <w:vAlign w:val="bottom"/>
                  <w:hideMark/>
                </w:tcPr>
                <w:p w14:paraId="41306DE4"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595,126,898.36</w:t>
                  </w:r>
                </w:p>
              </w:tc>
              <w:tc>
                <w:tcPr>
                  <w:tcW w:w="1615" w:type="dxa"/>
                  <w:shd w:val="clear" w:color="000000" w:fill="BFBFBF"/>
                  <w:noWrap/>
                  <w:vAlign w:val="bottom"/>
                  <w:hideMark/>
                </w:tcPr>
                <w:p w14:paraId="79F49D3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437,963,778.86</w:t>
                  </w:r>
                </w:p>
              </w:tc>
              <w:tc>
                <w:tcPr>
                  <w:tcW w:w="1705" w:type="dxa"/>
                  <w:shd w:val="clear" w:color="000000" w:fill="974706"/>
                  <w:noWrap/>
                  <w:vAlign w:val="bottom"/>
                  <w:hideMark/>
                </w:tcPr>
                <w:p w14:paraId="38403B9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377,289,527.31</w:t>
                  </w:r>
                </w:p>
              </w:tc>
              <w:tc>
                <w:tcPr>
                  <w:tcW w:w="1680" w:type="dxa"/>
                  <w:shd w:val="clear" w:color="000000" w:fill="FFFF00"/>
                  <w:noWrap/>
                  <w:vAlign w:val="bottom"/>
                  <w:hideMark/>
                </w:tcPr>
                <w:p w14:paraId="133A1BC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402,763,893.75</w:t>
                  </w:r>
                </w:p>
              </w:tc>
            </w:tr>
            <w:tr w:rsidR="00CD73FD" w:rsidRPr="002233E5" w14:paraId="02F530F1" w14:textId="77777777" w:rsidTr="002108FD">
              <w:trPr>
                <w:trHeight w:val="300"/>
                <w:jc w:val="center"/>
              </w:trPr>
              <w:tc>
                <w:tcPr>
                  <w:tcW w:w="1507" w:type="dxa"/>
                  <w:shd w:val="clear" w:color="auto" w:fill="auto"/>
                  <w:noWrap/>
                  <w:vAlign w:val="bottom"/>
                  <w:hideMark/>
                </w:tcPr>
                <w:p w14:paraId="0793C81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Other Revenue</w:t>
                  </w:r>
                </w:p>
              </w:tc>
              <w:tc>
                <w:tcPr>
                  <w:tcW w:w="1745" w:type="dxa"/>
                  <w:shd w:val="clear" w:color="000000" w:fill="DA9694"/>
                  <w:noWrap/>
                  <w:vAlign w:val="bottom"/>
                  <w:hideMark/>
                </w:tcPr>
                <w:p w14:paraId="4B6FEEE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10,546,074,805.94</w:t>
                  </w:r>
                </w:p>
              </w:tc>
              <w:tc>
                <w:tcPr>
                  <w:tcW w:w="1670" w:type="dxa"/>
                  <w:shd w:val="clear" w:color="000000" w:fill="9BBB59"/>
                  <w:noWrap/>
                  <w:vAlign w:val="bottom"/>
                  <w:hideMark/>
                </w:tcPr>
                <w:p w14:paraId="202BDD0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8,979,122,310.17</w:t>
                  </w:r>
                </w:p>
              </w:tc>
              <w:tc>
                <w:tcPr>
                  <w:tcW w:w="1615" w:type="dxa"/>
                  <w:shd w:val="clear" w:color="000000" w:fill="BFBFBF"/>
                  <w:noWrap/>
                  <w:vAlign w:val="bottom"/>
                  <w:hideMark/>
                </w:tcPr>
                <w:p w14:paraId="4DCAD3E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1,391,952,759.65</w:t>
                  </w:r>
                </w:p>
              </w:tc>
              <w:tc>
                <w:tcPr>
                  <w:tcW w:w="1705" w:type="dxa"/>
                  <w:shd w:val="clear" w:color="000000" w:fill="974706"/>
                  <w:noWrap/>
                  <w:vAlign w:val="bottom"/>
                  <w:hideMark/>
                </w:tcPr>
                <w:p w14:paraId="792FD22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c>
                <w:tcPr>
                  <w:tcW w:w="1680" w:type="dxa"/>
                  <w:shd w:val="clear" w:color="000000" w:fill="FFFF00"/>
                  <w:noWrap/>
                  <w:vAlign w:val="bottom"/>
                  <w:hideMark/>
                </w:tcPr>
                <w:p w14:paraId="3A9F0E5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r>
            <w:tr w:rsidR="00CD73FD" w:rsidRPr="002233E5" w14:paraId="4E1E81D0" w14:textId="77777777" w:rsidTr="002108FD">
              <w:trPr>
                <w:trHeight w:val="300"/>
                <w:jc w:val="center"/>
              </w:trPr>
              <w:tc>
                <w:tcPr>
                  <w:tcW w:w="1507" w:type="dxa"/>
                  <w:shd w:val="clear" w:color="auto" w:fill="auto"/>
                  <w:noWrap/>
                  <w:vAlign w:val="bottom"/>
                  <w:hideMark/>
                </w:tcPr>
                <w:p w14:paraId="1363362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Overpayment Recovery</w:t>
                  </w:r>
                </w:p>
              </w:tc>
              <w:tc>
                <w:tcPr>
                  <w:tcW w:w="1745" w:type="dxa"/>
                  <w:shd w:val="clear" w:color="000000" w:fill="DA9694"/>
                  <w:noWrap/>
                  <w:vAlign w:val="bottom"/>
                  <w:hideMark/>
                </w:tcPr>
                <w:p w14:paraId="6021ADF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071BE33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hideMark/>
                </w:tcPr>
                <w:p w14:paraId="53E903A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hideMark/>
                </w:tcPr>
                <w:p w14:paraId="2D3D365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1,980,500.00</w:t>
                  </w:r>
                </w:p>
              </w:tc>
              <w:tc>
                <w:tcPr>
                  <w:tcW w:w="1680" w:type="dxa"/>
                  <w:shd w:val="clear" w:color="000000" w:fill="FFFF00"/>
                  <w:noWrap/>
                  <w:vAlign w:val="bottom"/>
                  <w:hideMark/>
                </w:tcPr>
                <w:p w14:paraId="205A954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r>
            <w:tr w:rsidR="00CD73FD" w:rsidRPr="002233E5" w14:paraId="2AFA3D8C" w14:textId="77777777" w:rsidTr="002108FD">
              <w:trPr>
                <w:trHeight w:val="300"/>
                <w:jc w:val="center"/>
              </w:trPr>
              <w:tc>
                <w:tcPr>
                  <w:tcW w:w="1507" w:type="dxa"/>
                  <w:shd w:val="clear" w:color="auto" w:fill="auto"/>
                  <w:noWrap/>
                  <w:vAlign w:val="bottom"/>
                  <w:hideMark/>
                </w:tcPr>
                <w:p w14:paraId="0366F66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Other Income</w:t>
                  </w:r>
                </w:p>
              </w:tc>
              <w:tc>
                <w:tcPr>
                  <w:tcW w:w="1745" w:type="dxa"/>
                  <w:shd w:val="clear" w:color="000000" w:fill="DA9694"/>
                  <w:noWrap/>
                  <w:vAlign w:val="bottom"/>
                  <w:hideMark/>
                </w:tcPr>
                <w:p w14:paraId="2007D89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680BCB8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hideMark/>
                </w:tcPr>
                <w:p w14:paraId="278CC5C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hideMark/>
                </w:tcPr>
                <w:p w14:paraId="5E8B354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25,691,980.78</w:t>
                  </w:r>
                </w:p>
              </w:tc>
              <w:tc>
                <w:tcPr>
                  <w:tcW w:w="1680" w:type="dxa"/>
                  <w:shd w:val="clear" w:color="000000" w:fill="FFFF00"/>
                  <w:noWrap/>
                  <w:vAlign w:val="bottom"/>
                  <w:hideMark/>
                </w:tcPr>
                <w:p w14:paraId="1D88FA6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23,550,554.21</w:t>
                  </w:r>
                </w:p>
              </w:tc>
            </w:tr>
            <w:tr w:rsidR="00CD73FD" w:rsidRPr="002233E5" w14:paraId="7A0F588F" w14:textId="77777777" w:rsidTr="002108FD">
              <w:trPr>
                <w:trHeight w:val="300"/>
                <w:jc w:val="center"/>
              </w:trPr>
              <w:tc>
                <w:tcPr>
                  <w:tcW w:w="1507" w:type="dxa"/>
                  <w:shd w:val="clear" w:color="auto" w:fill="auto"/>
                  <w:noWrap/>
                  <w:vAlign w:val="bottom"/>
                  <w:hideMark/>
                </w:tcPr>
                <w:p w14:paraId="5D17E35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Bank Loan/Overdraft</w:t>
                  </w:r>
                </w:p>
              </w:tc>
              <w:tc>
                <w:tcPr>
                  <w:tcW w:w="1745" w:type="dxa"/>
                  <w:shd w:val="clear" w:color="000000" w:fill="DA9694"/>
                  <w:noWrap/>
                  <w:vAlign w:val="bottom"/>
                  <w:hideMark/>
                </w:tcPr>
                <w:p w14:paraId="7878BB3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4AB34BE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9,326,662.36</w:t>
                  </w:r>
                </w:p>
              </w:tc>
              <w:tc>
                <w:tcPr>
                  <w:tcW w:w="1615" w:type="dxa"/>
                  <w:shd w:val="clear" w:color="000000" w:fill="BFBFBF"/>
                  <w:noWrap/>
                  <w:vAlign w:val="bottom"/>
                  <w:hideMark/>
                </w:tcPr>
                <w:p w14:paraId="5B73C0C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hideMark/>
                </w:tcPr>
                <w:p w14:paraId="02B830D3"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80" w:type="dxa"/>
                  <w:shd w:val="clear" w:color="000000" w:fill="FFFF00"/>
                  <w:noWrap/>
                  <w:vAlign w:val="bottom"/>
                  <w:hideMark/>
                </w:tcPr>
                <w:p w14:paraId="6F35B28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r>
            <w:tr w:rsidR="00CD73FD" w:rsidRPr="002233E5" w14:paraId="49016FB5" w14:textId="77777777" w:rsidTr="002108FD">
              <w:trPr>
                <w:trHeight w:val="300"/>
                <w:jc w:val="center"/>
              </w:trPr>
              <w:tc>
                <w:tcPr>
                  <w:tcW w:w="1507" w:type="dxa"/>
                  <w:shd w:val="clear" w:color="auto" w:fill="auto"/>
                  <w:noWrap/>
                  <w:vAlign w:val="bottom"/>
                  <w:hideMark/>
                </w:tcPr>
                <w:p w14:paraId="39C5639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Sub Total</w:t>
                  </w:r>
                </w:p>
              </w:tc>
              <w:tc>
                <w:tcPr>
                  <w:tcW w:w="1745" w:type="dxa"/>
                  <w:shd w:val="clear" w:color="000000" w:fill="DA9694"/>
                  <w:noWrap/>
                  <w:vAlign w:val="bottom"/>
                  <w:hideMark/>
                </w:tcPr>
                <w:p w14:paraId="648AFC4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37,712,814,556.35</w:t>
                  </w:r>
                </w:p>
              </w:tc>
              <w:tc>
                <w:tcPr>
                  <w:tcW w:w="1670" w:type="dxa"/>
                  <w:shd w:val="clear" w:color="000000" w:fill="9BBB59"/>
                  <w:noWrap/>
                  <w:vAlign w:val="bottom"/>
                  <w:hideMark/>
                </w:tcPr>
                <w:p w14:paraId="42FE5C1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44,475,831,382.63</w:t>
                  </w:r>
                </w:p>
              </w:tc>
              <w:tc>
                <w:tcPr>
                  <w:tcW w:w="1615" w:type="dxa"/>
                  <w:shd w:val="clear" w:color="000000" w:fill="BFBFBF"/>
                  <w:noWrap/>
                  <w:vAlign w:val="bottom"/>
                  <w:hideMark/>
                </w:tcPr>
                <w:p w14:paraId="331F755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49,561,671,830.33</w:t>
                  </w:r>
                </w:p>
              </w:tc>
              <w:tc>
                <w:tcPr>
                  <w:tcW w:w="1705" w:type="dxa"/>
                  <w:shd w:val="clear" w:color="000000" w:fill="974706"/>
                  <w:noWrap/>
                  <w:vAlign w:val="bottom"/>
                  <w:hideMark/>
                </w:tcPr>
                <w:p w14:paraId="58E61B3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43,795,521,383.16</w:t>
                  </w:r>
                </w:p>
              </w:tc>
              <w:tc>
                <w:tcPr>
                  <w:tcW w:w="1680" w:type="dxa"/>
                  <w:shd w:val="clear" w:color="000000" w:fill="FFFF00"/>
                  <w:noWrap/>
                  <w:vAlign w:val="bottom"/>
                  <w:hideMark/>
                </w:tcPr>
                <w:p w14:paraId="0EAE1FA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47.530,885,612.93</w:t>
                  </w:r>
                </w:p>
              </w:tc>
            </w:tr>
            <w:tr w:rsidR="00CD73FD" w:rsidRPr="002233E5" w14:paraId="75432BDD" w14:textId="77777777" w:rsidTr="002108FD">
              <w:trPr>
                <w:trHeight w:val="300"/>
                <w:jc w:val="center"/>
              </w:trPr>
              <w:tc>
                <w:tcPr>
                  <w:tcW w:w="1507" w:type="dxa"/>
                  <w:shd w:val="clear" w:color="auto" w:fill="auto"/>
                  <w:noWrap/>
                  <w:vAlign w:val="bottom"/>
                  <w:hideMark/>
                </w:tcPr>
                <w:p w14:paraId="5727605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Proceed From Disposal of Assets</w:t>
                  </w:r>
                </w:p>
              </w:tc>
              <w:tc>
                <w:tcPr>
                  <w:tcW w:w="1745" w:type="dxa"/>
                  <w:shd w:val="clear" w:color="000000" w:fill="DA9694"/>
                  <w:noWrap/>
                  <w:vAlign w:val="bottom"/>
                  <w:hideMark/>
                </w:tcPr>
                <w:p w14:paraId="1CA912C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1D411B5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hideMark/>
                </w:tcPr>
                <w:p w14:paraId="65C3301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hideMark/>
                </w:tcPr>
                <w:p w14:paraId="0C19183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80" w:type="dxa"/>
                  <w:shd w:val="clear" w:color="000000" w:fill="FFFF00"/>
                  <w:noWrap/>
                  <w:vAlign w:val="bottom"/>
                  <w:hideMark/>
                </w:tcPr>
                <w:p w14:paraId="39C27D0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911,000.00</w:t>
                  </w:r>
                </w:p>
              </w:tc>
            </w:tr>
            <w:tr w:rsidR="00CD73FD" w:rsidRPr="002233E5" w14:paraId="25EEC0E5" w14:textId="77777777" w:rsidTr="002108FD">
              <w:trPr>
                <w:trHeight w:val="300"/>
                <w:jc w:val="center"/>
              </w:trPr>
              <w:tc>
                <w:tcPr>
                  <w:tcW w:w="1507" w:type="dxa"/>
                  <w:shd w:val="clear" w:color="auto" w:fill="auto"/>
                  <w:noWrap/>
                  <w:vAlign w:val="bottom"/>
                  <w:hideMark/>
                </w:tcPr>
                <w:p w14:paraId="2CF6B193"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roofErr w:type="spellStart"/>
                  <w:r w:rsidRPr="002233E5">
                    <w:rPr>
                      <w:rFonts w:ascii="Cambria" w:eastAsia="Times New Roman" w:hAnsi="Cambria" w:cs="Calibri"/>
                      <w:bCs/>
                      <w:color w:val="000000"/>
                      <w:sz w:val="16"/>
                      <w:lang w:val="en-US"/>
                    </w:rPr>
                    <w:t>Bnak</w:t>
                  </w:r>
                  <w:proofErr w:type="spellEnd"/>
                  <w:r w:rsidRPr="002233E5">
                    <w:rPr>
                      <w:rFonts w:ascii="Cambria" w:eastAsia="Times New Roman" w:hAnsi="Cambria" w:cs="Calibri"/>
                      <w:bCs/>
                      <w:color w:val="000000"/>
                      <w:sz w:val="16"/>
                      <w:lang w:val="en-US"/>
                    </w:rPr>
                    <w:t xml:space="preserve"> Overdraft</w:t>
                  </w:r>
                </w:p>
              </w:tc>
              <w:tc>
                <w:tcPr>
                  <w:tcW w:w="1745" w:type="dxa"/>
                  <w:shd w:val="clear" w:color="000000" w:fill="DA9694"/>
                  <w:noWrap/>
                  <w:vAlign w:val="bottom"/>
                  <w:hideMark/>
                </w:tcPr>
                <w:p w14:paraId="0F072AA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20FBD86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hideMark/>
                </w:tcPr>
                <w:p w14:paraId="78A9C6C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hideMark/>
                </w:tcPr>
                <w:p w14:paraId="243C891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80" w:type="dxa"/>
                  <w:shd w:val="clear" w:color="000000" w:fill="FFFF00"/>
                  <w:noWrap/>
                  <w:vAlign w:val="bottom"/>
                  <w:hideMark/>
                </w:tcPr>
                <w:p w14:paraId="41639F9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84,250,000.00</w:t>
                  </w:r>
                </w:p>
              </w:tc>
            </w:tr>
            <w:tr w:rsidR="00CD73FD" w:rsidRPr="002233E5" w14:paraId="1B49C325" w14:textId="77777777" w:rsidTr="002108FD">
              <w:trPr>
                <w:trHeight w:val="300"/>
                <w:jc w:val="center"/>
              </w:trPr>
              <w:tc>
                <w:tcPr>
                  <w:tcW w:w="1507" w:type="dxa"/>
                  <w:shd w:val="clear" w:color="auto" w:fill="auto"/>
                  <w:noWrap/>
                  <w:vAlign w:val="bottom"/>
                  <w:hideMark/>
                </w:tcPr>
                <w:p w14:paraId="536AE4E3"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 xml:space="preserve">Soft </w:t>
                  </w:r>
                  <w:proofErr w:type="gramStart"/>
                  <w:r w:rsidRPr="002233E5">
                    <w:rPr>
                      <w:rFonts w:ascii="Cambria" w:eastAsia="Times New Roman" w:hAnsi="Cambria" w:cs="Calibri"/>
                      <w:bCs/>
                      <w:color w:val="000000"/>
                      <w:sz w:val="16"/>
                      <w:lang w:val="en-US"/>
                    </w:rPr>
                    <w:t>Loan(</w:t>
                  </w:r>
                  <w:proofErr w:type="gramEnd"/>
                  <w:r w:rsidRPr="002233E5">
                    <w:rPr>
                      <w:rFonts w:ascii="Cambria" w:eastAsia="Times New Roman" w:hAnsi="Cambria" w:cs="Calibri"/>
                      <w:bCs/>
                      <w:color w:val="000000"/>
                      <w:sz w:val="16"/>
                      <w:lang w:val="en-US"/>
                    </w:rPr>
                    <w:t>Bank)</w:t>
                  </w:r>
                </w:p>
              </w:tc>
              <w:tc>
                <w:tcPr>
                  <w:tcW w:w="1745" w:type="dxa"/>
                  <w:shd w:val="clear" w:color="000000" w:fill="DA9694"/>
                  <w:noWrap/>
                  <w:vAlign w:val="bottom"/>
                  <w:hideMark/>
                </w:tcPr>
                <w:p w14:paraId="46DBAE2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74B6131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hideMark/>
                </w:tcPr>
                <w:p w14:paraId="0808622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hideMark/>
                </w:tcPr>
                <w:p w14:paraId="44A96C1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80" w:type="dxa"/>
                  <w:shd w:val="clear" w:color="000000" w:fill="FFFF00"/>
                  <w:noWrap/>
                  <w:vAlign w:val="bottom"/>
                  <w:hideMark/>
                </w:tcPr>
                <w:p w14:paraId="32A5BCD3"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33,004,787.48</w:t>
                  </w:r>
                </w:p>
              </w:tc>
            </w:tr>
            <w:tr w:rsidR="00CD73FD" w:rsidRPr="002233E5" w14:paraId="0726DC80" w14:textId="77777777" w:rsidTr="002108FD">
              <w:trPr>
                <w:trHeight w:val="300"/>
                <w:jc w:val="center"/>
              </w:trPr>
              <w:tc>
                <w:tcPr>
                  <w:tcW w:w="1507" w:type="dxa"/>
                  <w:shd w:val="clear" w:color="auto" w:fill="auto"/>
                  <w:noWrap/>
                  <w:vAlign w:val="bottom"/>
                  <w:hideMark/>
                </w:tcPr>
                <w:p w14:paraId="77D029C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TOTAL REVENUE(A)</w:t>
                  </w:r>
                </w:p>
              </w:tc>
              <w:tc>
                <w:tcPr>
                  <w:tcW w:w="1745" w:type="dxa"/>
                  <w:shd w:val="clear" w:color="000000" w:fill="DA9694"/>
                  <w:noWrap/>
                  <w:vAlign w:val="bottom"/>
                  <w:hideMark/>
                </w:tcPr>
                <w:p w14:paraId="07DF67C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37,712,814,556.35</w:t>
                  </w:r>
                </w:p>
              </w:tc>
              <w:tc>
                <w:tcPr>
                  <w:tcW w:w="1670" w:type="dxa"/>
                  <w:shd w:val="clear" w:color="000000" w:fill="9BBB59"/>
                  <w:noWrap/>
                  <w:vAlign w:val="bottom"/>
                  <w:hideMark/>
                </w:tcPr>
                <w:p w14:paraId="209CDE7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44,475,831,382.63</w:t>
                  </w:r>
                </w:p>
              </w:tc>
              <w:tc>
                <w:tcPr>
                  <w:tcW w:w="1615" w:type="dxa"/>
                  <w:shd w:val="clear" w:color="000000" w:fill="BFBFBF"/>
                  <w:noWrap/>
                  <w:vAlign w:val="bottom"/>
                  <w:hideMark/>
                </w:tcPr>
                <w:p w14:paraId="3D1026C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49,561,671,830.33</w:t>
                  </w:r>
                </w:p>
              </w:tc>
              <w:tc>
                <w:tcPr>
                  <w:tcW w:w="1705" w:type="dxa"/>
                  <w:shd w:val="clear" w:color="000000" w:fill="974706"/>
                  <w:noWrap/>
                  <w:vAlign w:val="bottom"/>
                  <w:hideMark/>
                </w:tcPr>
                <w:p w14:paraId="2FAD1B3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43,795,521,383.16</w:t>
                  </w:r>
                </w:p>
              </w:tc>
              <w:tc>
                <w:tcPr>
                  <w:tcW w:w="1680" w:type="dxa"/>
                  <w:shd w:val="clear" w:color="000000" w:fill="FFFF00"/>
                  <w:noWrap/>
                  <w:vAlign w:val="bottom"/>
                  <w:hideMark/>
                </w:tcPr>
                <w:p w14:paraId="1EFA65F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47,649,051,400.41</w:t>
                  </w:r>
                </w:p>
              </w:tc>
            </w:tr>
            <w:tr w:rsidR="00CD73FD" w:rsidRPr="002233E5" w14:paraId="776844C7" w14:textId="77777777" w:rsidTr="002108FD">
              <w:trPr>
                <w:trHeight w:val="300"/>
                <w:jc w:val="center"/>
              </w:trPr>
              <w:tc>
                <w:tcPr>
                  <w:tcW w:w="1507" w:type="dxa"/>
                  <w:shd w:val="clear" w:color="auto" w:fill="auto"/>
                  <w:noWrap/>
                  <w:vAlign w:val="bottom"/>
                  <w:hideMark/>
                </w:tcPr>
                <w:p w14:paraId="78E5C23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RECURRENT EXPENDITURE</w:t>
                  </w:r>
                </w:p>
              </w:tc>
              <w:tc>
                <w:tcPr>
                  <w:tcW w:w="1745" w:type="dxa"/>
                  <w:shd w:val="clear" w:color="000000" w:fill="DA9694"/>
                  <w:noWrap/>
                  <w:vAlign w:val="bottom"/>
                  <w:hideMark/>
                </w:tcPr>
                <w:p w14:paraId="215875C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59ABE76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hideMark/>
                </w:tcPr>
                <w:p w14:paraId="32D9418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hideMark/>
                </w:tcPr>
                <w:p w14:paraId="53B362C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80" w:type="dxa"/>
                  <w:shd w:val="clear" w:color="000000" w:fill="FFFF00"/>
                  <w:noWrap/>
                  <w:vAlign w:val="bottom"/>
                  <w:hideMark/>
                </w:tcPr>
                <w:p w14:paraId="23E0855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r>
            <w:tr w:rsidR="00CD73FD" w:rsidRPr="002233E5" w14:paraId="17329526" w14:textId="77777777" w:rsidTr="002108FD">
              <w:trPr>
                <w:trHeight w:val="300"/>
                <w:jc w:val="center"/>
              </w:trPr>
              <w:tc>
                <w:tcPr>
                  <w:tcW w:w="1507" w:type="dxa"/>
                  <w:shd w:val="clear" w:color="auto" w:fill="auto"/>
                  <w:noWrap/>
                  <w:vAlign w:val="bottom"/>
                  <w:hideMark/>
                </w:tcPr>
                <w:p w14:paraId="76236EE4"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Salary/Wages</w:t>
                  </w:r>
                </w:p>
              </w:tc>
              <w:tc>
                <w:tcPr>
                  <w:tcW w:w="1745" w:type="dxa"/>
                  <w:shd w:val="clear" w:color="000000" w:fill="DA9694"/>
                  <w:noWrap/>
                  <w:vAlign w:val="bottom"/>
                  <w:hideMark/>
                </w:tcPr>
                <w:p w14:paraId="4862108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19,597,558,247.27</w:t>
                  </w:r>
                </w:p>
              </w:tc>
              <w:tc>
                <w:tcPr>
                  <w:tcW w:w="1670" w:type="dxa"/>
                  <w:shd w:val="clear" w:color="000000" w:fill="9BBB59"/>
                  <w:noWrap/>
                  <w:vAlign w:val="bottom"/>
                  <w:hideMark/>
                </w:tcPr>
                <w:p w14:paraId="75219E1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20,555,555,428.03</w:t>
                  </w:r>
                </w:p>
              </w:tc>
              <w:tc>
                <w:tcPr>
                  <w:tcW w:w="1615" w:type="dxa"/>
                  <w:shd w:val="clear" w:color="000000" w:fill="BFBFBF"/>
                  <w:noWrap/>
                  <w:vAlign w:val="bottom"/>
                  <w:hideMark/>
                </w:tcPr>
                <w:p w14:paraId="25BB441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21,716,015,800.93</w:t>
                  </w:r>
                </w:p>
              </w:tc>
              <w:tc>
                <w:tcPr>
                  <w:tcW w:w="1705" w:type="dxa"/>
                  <w:shd w:val="clear" w:color="000000" w:fill="974706"/>
                  <w:noWrap/>
                  <w:vAlign w:val="bottom"/>
                  <w:hideMark/>
                </w:tcPr>
                <w:p w14:paraId="1C2F9E3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25,435,120,315.31</w:t>
                  </w:r>
                </w:p>
              </w:tc>
              <w:tc>
                <w:tcPr>
                  <w:tcW w:w="1680" w:type="dxa"/>
                  <w:shd w:val="clear" w:color="000000" w:fill="FFFF00"/>
                  <w:noWrap/>
                  <w:vAlign w:val="bottom"/>
                  <w:hideMark/>
                </w:tcPr>
                <w:p w14:paraId="69D478F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21,706,057,835.80</w:t>
                  </w:r>
                </w:p>
              </w:tc>
            </w:tr>
            <w:tr w:rsidR="00CD73FD" w:rsidRPr="002233E5" w14:paraId="04496AC2" w14:textId="77777777" w:rsidTr="002108FD">
              <w:trPr>
                <w:trHeight w:val="300"/>
                <w:jc w:val="center"/>
              </w:trPr>
              <w:tc>
                <w:tcPr>
                  <w:tcW w:w="1507" w:type="dxa"/>
                  <w:shd w:val="clear" w:color="auto" w:fill="auto"/>
                  <w:noWrap/>
                  <w:vAlign w:val="bottom"/>
                  <w:hideMark/>
                </w:tcPr>
                <w:p w14:paraId="0A90835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Pension</w:t>
                  </w:r>
                </w:p>
              </w:tc>
              <w:tc>
                <w:tcPr>
                  <w:tcW w:w="1745" w:type="dxa"/>
                  <w:shd w:val="clear" w:color="000000" w:fill="DA9694"/>
                  <w:noWrap/>
                  <w:vAlign w:val="bottom"/>
                  <w:hideMark/>
                </w:tcPr>
                <w:p w14:paraId="650C2ED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4,658,457,903.26</w:t>
                  </w:r>
                </w:p>
              </w:tc>
              <w:tc>
                <w:tcPr>
                  <w:tcW w:w="1670" w:type="dxa"/>
                  <w:shd w:val="clear" w:color="000000" w:fill="9BBB59"/>
                  <w:noWrap/>
                  <w:vAlign w:val="bottom"/>
                  <w:hideMark/>
                </w:tcPr>
                <w:p w14:paraId="1F6F01A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5,484,083,204.02</w:t>
                  </w:r>
                </w:p>
              </w:tc>
              <w:tc>
                <w:tcPr>
                  <w:tcW w:w="1615" w:type="dxa"/>
                  <w:shd w:val="clear" w:color="000000" w:fill="BFBFBF"/>
                  <w:noWrap/>
                  <w:vAlign w:val="bottom"/>
                  <w:hideMark/>
                </w:tcPr>
                <w:p w14:paraId="009FE31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6,598,800,340.13</w:t>
                  </w:r>
                </w:p>
              </w:tc>
              <w:tc>
                <w:tcPr>
                  <w:tcW w:w="1705" w:type="dxa"/>
                  <w:shd w:val="clear" w:color="000000" w:fill="974706"/>
                  <w:noWrap/>
                  <w:vAlign w:val="bottom"/>
                  <w:hideMark/>
                </w:tcPr>
                <w:p w14:paraId="10D8181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5,973,819,610.01</w:t>
                  </w:r>
                </w:p>
              </w:tc>
              <w:tc>
                <w:tcPr>
                  <w:tcW w:w="1680" w:type="dxa"/>
                  <w:shd w:val="clear" w:color="000000" w:fill="FFFF00"/>
                  <w:noWrap/>
                  <w:vAlign w:val="bottom"/>
                  <w:hideMark/>
                </w:tcPr>
                <w:p w14:paraId="4D20F44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r>
            <w:tr w:rsidR="00CD73FD" w:rsidRPr="002233E5" w14:paraId="26281A5A" w14:textId="77777777" w:rsidTr="002108FD">
              <w:trPr>
                <w:trHeight w:val="300"/>
                <w:jc w:val="center"/>
              </w:trPr>
              <w:tc>
                <w:tcPr>
                  <w:tcW w:w="1507" w:type="dxa"/>
                  <w:shd w:val="clear" w:color="auto" w:fill="auto"/>
                  <w:noWrap/>
                  <w:vAlign w:val="bottom"/>
                  <w:hideMark/>
                </w:tcPr>
                <w:p w14:paraId="0F914D6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Overhead</w:t>
                  </w:r>
                </w:p>
              </w:tc>
              <w:tc>
                <w:tcPr>
                  <w:tcW w:w="1745" w:type="dxa"/>
                  <w:shd w:val="clear" w:color="000000" w:fill="DA9694"/>
                  <w:noWrap/>
                  <w:vAlign w:val="bottom"/>
                  <w:hideMark/>
                </w:tcPr>
                <w:p w14:paraId="545403D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10,156,539,009.52</w:t>
                  </w:r>
                </w:p>
              </w:tc>
              <w:tc>
                <w:tcPr>
                  <w:tcW w:w="1670" w:type="dxa"/>
                  <w:shd w:val="clear" w:color="000000" w:fill="9BBB59"/>
                  <w:noWrap/>
                  <w:vAlign w:val="bottom"/>
                  <w:hideMark/>
                </w:tcPr>
                <w:p w14:paraId="3625617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2,181,689,540.37</w:t>
                  </w:r>
                </w:p>
              </w:tc>
              <w:tc>
                <w:tcPr>
                  <w:tcW w:w="1615" w:type="dxa"/>
                  <w:shd w:val="clear" w:color="000000" w:fill="BFBFBF"/>
                  <w:noWrap/>
                  <w:vAlign w:val="bottom"/>
                  <w:hideMark/>
                </w:tcPr>
                <w:p w14:paraId="5319222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1,977,576,639.46</w:t>
                  </w:r>
                </w:p>
              </w:tc>
              <w:tc>
                <w:tcPr>
                  <w:tcW w:w="1705" w:type="dxa"/>
                  <w:shd w:val="clear" w:color="000000" w:fill="974706"/>
                  <w:noWrap/>
                  <w:vAlign w:val="bottom"/>
                  <w:hideMark/>
                </w:tcPr>
                <w:p w14:paraId="0640A2D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2,671,270,748.95</w:t>
                  </w:r>
                </w:p>
              </w:tc>
              <w:tc>
                <w:tcPr>
                  <w:tcW w:w="1680" w:type="dxa"/>
                  <w:shd w:val="clear" w:color="000000" w:fill="FFFF00"/>
                  <w:noWrap/>
                  <w:vAlign w:val="bottom"/>
                  <w:hideMark/>
                </w:tcPr>
                <w:p w14:paraId="78B3D61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2,310,167,864.49</w:t>
                  </w:r>
                </w:p>
              </w:tc>
            </w:tr>
            <w:tr w:rsidR="00CD73FD" w:rsidRPr="002233E5" w14:paraId="34E04992" w14:textId="77777777" w:rsidTr="002108FD">
              <w:trPr>
                <w:trHeight w:val="300"/>
                <w:jc w:val="center"/>
              </w:trPr>
              <w:tc>
                <w:tcPr>
                  <w:tcW w:w="1507" w:type="dxa"/>
                  <w:shd w:val="clear" w:color="auto" w:fill="auto"/>
                  <w:noWrap/>
                  <w:vAlign w:val="bottom"/>
                  <w:hideMark/>
                </w:tcPr>
                <w:p w14:paraId="6B87AFF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Allowance</w:t>
                  </w:r>
                </w:p>
              </w:tc>
              <w:tc>
                <w:tcPr>
                  <w:tcW w:w="1745" w:type="dxa"/>
                  <w:shd w:val="clear" w:color="000000" w:fill="DA9694"/>
                  <w:noWrap/>
                  <w:vAlign w:val="bottom"/>
                  <w:hideMark/>
                </w:tcPr>
                <w:p w14:paraId="4F762BD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037D797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1,785,015,937.42</w:t>
                  </w:r>
                </w:p>
              </w:tc>
              <w:tc>
                <w:tcPr>
                  <w:tcW w:w="1615" w:type="dxa"/>
                  <w:shd w:val="clear" w:color="000000" w:fill="BFBFBF"/>
                  <w:noWrap/>
                  <w:vAlign w:val="bottom"/>
                  <w:hideMark/>
                </w:tcPr>
                <w:p w14:paraId="7FA92B8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2,186,265,223.05</w:t>
                  </w:r>
                </w:p>
              </w:tc>
              <w:tc>
                <w:tcPr>
                  <w:tcW w:w="1705" w:type="dxa"/>
                  <w:shd w:val="clear" w:color="000000" w:fill="974706"/>
                  <w:noWrap/>
                  <w:vAlign w:val="bottom"/>
                  <w:hideMark/>
                </w:tcPr>
                <w:p w14:paraId="17F7084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1,081,011,350.45</w:t>
                  </w:r>
                </w:p>
              </w:tc>
              <w:tc>
                <w:tcPr>
                  <w:tcW w:w="1680" w:type="dxa"/>
                  <w:shd w:val="clear" w:color="000000" w:fill="FFFF00"/>
                  <w:noWrap/>
                  <w:vAlign w:val="bottom"/>
                  <w:hideMark/>
                </w:tcPr>
                <w:p w14:paraId="7B061F0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1,646,712,712.97</w:t>
                  </w:r>
                </w:p>
              </w:tc>
            </w:tr>
            <w:tr w:rsidR="00CD73FD" w:rsidRPr="002233E5" w14:paraId="3F472749" w14:textId="77777777" w:rsidTr="002108FD">
              <w:trPr>
                <w:trHeight w:val="300"/>
                <w:jc w:val="center"/>
              </w:trPr>
              <w:tc>
                <w:tcPr>
                  <w:tcW w:w="1507" w:type="dxa"/>
                  <w:shd w:val="clear" w:color="auto" w:fill="auto"/>
                  <w:noWrap/>
                  <w:vAlign w:val="bottom"/>
                  <w:hideMark/>
                </w:tcPr>
                <w:p w14:paraId="1B734893"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Social Benefits</w:t>
                  </w:r>
                </w:p>
              </w:tc>
              <w:tc>
                <w:tcPr>
                  <w:tcW w:w="1745" w:type="dxa"/>
                  <w:shd w:val="clear" w:color="000000" w:fill="DA9694"/>
                  <w:noWrap/>
                  <w:vAlign w:val="bottom"/>
                  <w:hideMark/>
                </w:tcPr>
                <w:p w14:paraId="30B3DD6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7F41CCD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305,035,433.60</w:t>
                  </w:r>
                </w:p>
              </w:tc>
              <w:tc>
                <w:tcPr>
                  <w:tcW w:w="1615" w:type="dxa"/>
                  <w:shd w:val="clear" w:color="000000" w:fill="BFBFBF"/>
                  <w:noWrap/>
                  <w:vAlign w:val="bottom"/>
                  <w:hideMark/>
                </w:tcPr>
                <w:p w14:paraId="1A5C9A8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605,998,531.18</w:t>
                  </w:r>
                </w:p>
              </w:tc>
              <w:tc>
                <w:tcPr>
                  <w:tcW w:w="1705" w:type="dxa"/>
                  <w:shd w:val="clear" w:color="000000" w:fill="974706"/>
                  <w:noWrap/>
                  <w:vAlign w:val="bottom"/>
                  <w:hideMark/>
                </w:tcPr>
                <w:p w14:paraId="6DA0933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328,939,432.82</w:t>
                  </w:r>
                </w:p>
              </w:tc>
              <w:tc>
                <w:tcPr>
                  <w:tcW w:w="1680" w:type="dxa"/>
                  <w:shd w:val="clear" w:color="000000" w:fill="FFFF00"/>
                  <w:noWrap/>
                  <w:vAlign w:val="bottom"/>
                  <w:hideMark/>
                </w:tcPr>
                <w:p w14:paraId="443BA574"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414,291,695.43</w:t>
                  </w:r>
                </w:p>
              </w:tc>
            </w:tr>
            <w:tr w:rsidR="00CD73FD" w:rsidRPr="002233E5" w14:paraId="6980FCD6" w14:textId="77777777" w:rsidTr="002108FD">
              <w:trPr>
                <w:trHeight w:val="300"/>
                <w:jc w:val="center"/>
              </w:trPr>
              <w:tc>
                <w:tcPr>
                  <w:tcW w:w="1507" w:type="dxa"/>
                  <w:shd w:val="clear" w:color="auto" w:fill="auto"/>
                  <w:noWrap/>
                  <w:vAlign w:val="bottom"/>
                  <w:hideMark/>
                </w:tcPr>
                <w:p w14:paraId="27BAF4B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Social Contribution</w:t>
                  </w:r>
                </w:p>
              </w:tc>
              <w:tc>
                <w:tcPr>
                  <w:tcW w:w="1745" w:type="dxa"/>
                  <w:shd w:val="clear" w:color="000000" w:fill="DA9694"/>
                  <w:noWrap/>
                  <w:vAlign w:val="bottom"/>
                  <w:hideMark/>
                </w:tcPr>
                <w:p w14:paraId="4A49BD4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09EE651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6,243,830,382.41</w:t>
                  </w:r>
                </w:p>
              </w:tc>
              <w:tc>
                <w:tcPr>
                  <w:tcW w:w="1615" w:type="dxa"/>
                  <w:shd w:val="clear" w:color="000000" w:fill="BFBFBF"/>
                  <w:noWrap/>
                  <w:vAlign w:val="bottom"/>
                  <w:hideMark/>
                </w:tcPr>
                <w:p w14:paraId="19A91493"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4,349,253,232.60</w:t>
                  </w:r>
                </w:p>
              </w:tc>
              <w:tc>
                <w:tcPr>
                  <w:tcW w:w="1705" w:type="dxa"/>
                  <w:shd w:val="clear" w:color="000000" w:fill="974706"/>
                  <w:noWrap/>
                  <w:vAlign w:val="bottom"/>
                  <w:hideMark/>
                </w:tcPr>
                <w:p w14:paraId="0687107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2,106,554,580.77</w:t>
                  </w:r>
                </w:p>
              </w:tc>
              <w:tc>
                <w:tcPr>
                  <w:tcW w:w="1680" w:type="dxa"/>
                  <w:shd w:val="clear" w:color="000000" w:fill="FFFF00"/>
                  <w:noWrap/>
                  <w:vAlign w:val="bottom"/>
                  <w:hideMark/>
                </w:tcPr>
                <w:p w14:paraId="0690510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4,765,010,069.90</w:t>
                  </w:r>
                </w:p>
              </w:tc>
            </w:tr>
            <w:tr w:rsidR="00CD73FD" w:rsidRPr="002233E5" w14:paraId="258E146A" w14:textId="77777777" w:rsidTr="002108FD">
              <w:trPr>
                <w:trHeight w:val="300"/>
                <w:jc w:val="center"/>
              </w:trPr>
              <w:tc>
                <w:tcPr>
                  <w:tcW w:w="1507" w:type="dxa"/>
                  <w:shd w:val="clear" w:color="auto" w:fill="auto"/>
                  <w:noWrap/>
                  <w:vAlign w:val="bottom"/>
                  <w:hideMark/>
                </w:tcPr>
                <w:p w14:paraId="14709DA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Inventory</w:t>
                  </w:r>
                </w:p>
              </w:tc>
              <w:tc>
                <w:tcPr>
                  <w:tcW w:w="1745" w:type="dxa"/>
                  <w:shd w:val="clear" w:color="000000" w:fill="DA9694"/>
                  <w:noWrap/>
                  <w:vAlign w:val="bottom"/>
                  <w:hideMark/>
                </w:tcPr>
                <w:p w14:paraId="3F5C9F1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5F50925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hideMark/>
                </w:tcPr>
                <w:p w14:paraId="310A2084"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24,211,986.00</w:t>
                  </w:r>
                </w:p>
              </w:tc>
              <w:tc>
                <w:tcPr>
                  <w:tcW w:w="1705" w:type="dxa"/>
                  <w:shd w:val="clear" w:color="000000" w:fill="974706"/>
                  <w:noWrap/>
                  <w:vAlign w:val="bottom"/>
                  <w:hideMark/>
                </w:tcPr>
                <w:p w14:paraId="6C8E41C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212,302,507.88</w:t>
                  </w:r>
                </w:p>
              </w:tc>
              <w:tc>
                <w:tcPr>
                  <w:tcW w:w="1680" w:type="dxa"/>
                  <w:shd w:val="clear" w:color="000000" w:fill="FFFF00"/>
                  <w:noWrap/>
                  <w:vAlign w:val="bottom"/>
                  <w:hideMark/>
                </w:tcPr>
                <w:p w14:paraId="287EDA6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221,290,794.66</w:t>
                  </w:r>
                </w:p>
              </w:tc>
            </w:tr>
            <w:tr w:rsidR="00CD73FD" w:rsidRPr="002233E5" w14:paraId="508CC1A6" w14:textId="77777777" w:rsidTr="002108FD">
              <w:trPr>
                <w:trHeight w:val="300"/>
                <w:jc w:val="center"/>
              </w:trPr>
              <w:tc>
                <w:tcPr>
                  <w:tcW w:w="1507" w:type="dxa"/>
                  <w:shd w:val="clear" w:color="auto" w:fill="auto"/>
                  <w:noWrap/>
                  <w:vAlign w:val="bottom"/>
                </w:tcPr>
                <w:p w14:paraId="56B1DC4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Revenue Refunded</w:t>
                  </w:r>
                </w:p>
              </w:tc>
              <w:tc>
                <w:tcPr>
                  <w:tcW w:w="1745" w:type="dxa"/>
                  <w:shd w:val="clear" w:color="000000" w:fill="DA9694"/>
                  <w:noWrap/>
                  <w:vAlign w:val="bottom"/>
                </w:tcPr>
                <w:p w14:paraId="005D863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tcPr>
                <w:p w14:paraId="1EF2925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tcPr>
                <w:p w14:paraId="5AE513C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tcPr>
                <w:p w14:paraId="2135CC4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80" w:type="dxa"/>
                  <w:shd w:val="clear" w:color="000000" w:fill="FFFF00"/>
                  <w:noWrap/>
                  <w:vAlign w:val="bottom"/>
                </w:tcPr>
                <w:p w14:paraId="27E9D493"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300,000.00</w:t>
                  </w:r>
                </w:p>
              </w:tc>
            </w:tr>
            <w:tr w:rsidR="00CD73FD" w:rsidRPr="002233E5" w14:paraId="37274305" w14:textId="77777777" w:rsidTr="002108FD">
              <w:trPr>
                <w:trHeight w:val="300"/>
                <w:jc w:val="center"/>
              </w:trPr>
              <w:tc>
                <w:tcPr>
                  <w:tcW w:w="1507" w:type="dxa"/>
                  <w:shd w:val="clear" w:color="auto" w:fill="auto"/>
                  <w:noWrap/>
                  <w:vAlign w:val="bottom"/>
                  <w:hideMark/>
                </w:tcPr>
                <w:p w14:paraId="42EDEAA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Transfer to Other Entity</w:t>
                  </w:r>
                </w:p>
              </w:tc>
              <w:tc>
                <w:tcPr>
                  <w:tcW w:w="1745" w:type="dxa"/>
                  <w:shd w:val="clear" w:color="000000" w:fill="DA9694"/>
                  <w:noWrap/>
                  <w:vAlign w:val="bottom"/>
                  <w:hideMark/>
                </w:tcPr>
                <w:p w14:paraId="3C4ED67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3787557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1,338,839,485.02</w:t>
                  </w:r>
                </w:p>
              </w:tc>
              <w:tc>
                <w:tcPr>
                  <w:tcW w:w="1615" w:type="dxa"/>
                  <w:shd w:val="clear" w:color="000000" w:fill="BFBFBF"/>
                  <w:noWrap/>
                  <w:vAlign w:val="bottom"/>
                  <w:hideMark/>
                </w:tcPr>
                <w:p w14:paraId="5DE7CC0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3,429,809,758.71</w:t>
                  </w:r>
                </w:p>
              </w:tc>
              <w:tc>
                <w:tcPr>
                  <w:tcW w:w="1705" w:type="dxa"/>
                  <w:shd w:val="clear" w:color="000000" w:fill="974706"/>
                  <w:noWrap/>
                  <w:vAlign w:val="bottom"/>
                  <w:hideMark/>
                </w:tcPr>
                <w:p w14:paraId="208B92D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1,424,202,767.55</w:t>
                  </w:r>
                </w:p>
              </w:tc>
              <w:tc>
                <w:tcPr>
                  <w:tcW w:w="1680" w:type="dxa"/>
                  <w:shd w:val="clear" w:color="000000" w:fill="FFFF00"/>
                  <w:noWrap/>
                  <w:vAlign w:val="bottom"/>
                  <w:hideMark/>
                </w:tcPr>
                <w:p w14:paraId="258D41E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14,278,325,028.77</w:t>
                  </w:r>
                </w:p>
              </w:tc>
            </w:tr>
            <w:tr w:rsidR="00CD73FD" w:rsidRPr="002233E5" w14:paraId="671B7A7C" w14:textId="77777777" w:rsidTr="002108FD">
              <w:trPr>
                <w:trHeight w:val="300"/>
                <w:jc w:val="center"/>
              </w:trPr>
              <w:tc>
                <w:tcPr>
                  <w:tcW w:w="1507" w:type="dxa"/>
                  <w:shd w:val="clear" w:color="auto" w:fill="auto"/>
                  <w:noWrap/>
                  <w:vAlign w:val="bottom"/>
                </w:tcPr>
                <w:p w14:paraId="7842DE7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Stabilization Fund</w:t>
                  </w:r>
                </w:p>
              </w:tc>
              <w:tc>
                <w:tcPr>
                  <w:tcW w:w="1745" w:type="dxa"/>
                  <w:shd w:val="clear" w:color="000000" w:fill="DA9694"/>
                  <w:noWrap/>
                  <w:vAlign w:val="bottom"/>
                </w:tcPr>
                <w:p w14:paraId="385CAE2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c>
                <w:tcPr>
                  <w:tcW w:w="1670" w:type="dxa"/>
                  <w:shd w:val="clear" w:color="000000" w:fill="9BBB59"/>
                  <w:noWrap/>
                  <w:vAlign w:val="bottom"/>
                </w:tcPr>
                <w:p w14:paraId="5691056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c>
                <w:tcPr>
                  <w:tcW w:w="1615" w:type="dxa"/>
                  <w:shd w:val="clear" w:color="000000" w:fill="BFBFBF"/>
                  <w:noWrap/>
                  <w:vAlign w:val="bottom"/>
                </w:tcPr>
                <w:p w14:paraId="1489ED7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c>
                <w:tcPr>
                  <w:tcW w:w="1705" w:type="dxa"/>
                  <w:shd w:val="clear" w:color="000000" w:fill="974706"/>
                  <w:noWrap/>
                  <w:vAlign w:val="bottom"/>
                </w:tcPr>
                <w:p w14:paraId="0A685B1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p>
              </w:tc>
              <w:tc>
                <w:tcPr>
                  <w:tcW w:w="1680" w:type="dxa"/>
                  <w:shd w:val="clear" w:color="000000" w:fill="FFFF00"/>
                  <w:noWrap/>
                  <w:vAlign w:val="bottom"/>
                </w:tcPr>
                <w:p w14:paraId="607AEE7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128,489,934.59</w:t>
                  </w:r>
                </w:p>
              </w:tc>
            </w:tr>
            <w:tr w:rsidR="00CD73FD" w:rsidRPr="002233E5" w14:paraId="5C68D24B" w14:textId="77777777" w:rsidTr="002108FD">
              <w:trPr>
                <w:trHeight w:val="300"/>
                <w:jc w:val="center"/>
              </w:trPr>
              <w:tc>
                <w:tcPr>
                  <w:tcW w:w="1507" w:type="dxa"/>
                  <w:shd w:val="clear" w:color="auto" w:fill="auto"/>
                  <w:noWrap/>
                  <w:vAlign w:val="bottom"/>
                  <w:hideMark/>
                </w:tcPr>
                <w:p w14:paraId="2436E1C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Consolidated Revenue Fund Charges</w:t>
                  </w:r>
                </w:p>
              </w:tc>
              <w:tc>
                <w:tcPr>
                  <w:tcW w:w="1745" w:type="dxa"/>
                  <w:shd w:val="clear" w:color="000000" w:fill="DA9694"/>
                  <w:noWrap/>
                  <w:vAlign w:val="bottom"/>
                  <w:hideMark/>
                </w:tcPr>
                <w:p w14:paraId="68807D5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24562C1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3,183,476,302.67</w:t>
                  </w:r>
                </w:p>
              </w:tc>
              <w:tc>
                <w:tcPr>
                  <w:tcW w:w="1615" w:type="dxa"/>
                  <w:shd w:val="clear" w:color="000000" w:fill="BFBFBF"/>
                  <w:noWrap/>
                  <w:vAlign w:val="bottom"/>
                  <w:hideMark/>
                </w:tcPr>
                <w:p w14:paraId="18E6E10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2,994,615,557.61</w:t>
                  </w:r>
                </w:p>
              </w:tc>
              <w:tc>
                <w:tcPr>
                  <w:tcW w:w="1705" w:type="dxa"/>
                  <w:shd w:val="clear" w:color="000000" w:fill="974706"/>
                  <w:noWrap/>
                  <w:vAlign w:val="bottom"/>
                  <w:hideMark/>
                </w:tcPr>
                <w:p w14:paraId="6C54700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2,349,545,891.25</w:t>
                  </w:r>
                </w:p>
              </w:tc>
              <w:tc>
                <w:tcPr>
                  <w:tcW w:w="1680" w:type="dxa"/>
                  <w:shd w:val="clear" w:color="000000" w:fill="FFFF00"/>
                  <w:noWrap/>
                  <w:vAlign w:val="bottom"/>
                  <w:hideMark/>
                </w:tcPr>
                <w:p w14:paraId="7E59F71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r>
            <w:tr w:rsidR="00CD73FD" w:rsidRPr="002233E5" w14:paraId="6CA00EF3" w14:textId="77777777" w:rsidTr="002108FD">
              <w:trPr>
                <w:trHeight w:val="300"/>
                <w:jc w:val="center"/>
              </w:trPr>
              <w:tc>
                <w:tcPr>
                  <w:tcW w:w="1507" w:type="dxa"/>
                  <w:shd w:val="clear" w:color="auto" w:fill="auto"/>
                  <w:noWrap/>
                  <w:vAlign w:val="bottom"/>
                  <w:hideMark/>
                </w:tcPr>
                <w:p w14:paraId="3C58763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TOTAL RECURRENT EXPENDITURE</w:t>
                  </w:r>
                  <w:r w:rsidRPr="002233E5">
                    <w:rPr>
                      <w:rFonts w:ascii="Cambria" w:eastAsia="Times New Roman" w:hAnsi="Cambria" w:cs="Calibri"/>
                      <w:bCs/>
                      <w:color w:val="000000"/>
                      <w:sz w:val="14"/>
                      <w:lang w:val="en-US"/>
                    </w:rPr>
                    <w:t>(B)</w:t>
                  </w:r>
                </w:p>
              </w:tc>
              <w:tc>
                <w:tcPr>
                  <w:tcW w:w="1745" w:type="dxa"/>
                  <w:shd w:val="clear" w:color="000000" w:fill="DA9694"/>
                  <w:noWrap/>
                  <w:vAlign w:val="bottom"/>
                  <w:hideMark/>
                </w:tcPr>
                <w:p w14:paraId="28BBF63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34,412,555,160.05</w:t>
                  </w:r>
                </w:p>
              </w:tc>
              <w:tc>
                <w:tcPr>
                  <w:tcW w:w="1670" w:type="dxa"/>
                  <w:shd w:val="clear" w:color="000000" w:fill="9BBB59"/>
                  <w:noWrap/>
                  <w:vAlign w:val="bottom"/>
                  <w:hideMark/>
                </w:tcPr>
                <w:p w14:paraId="4DE0AA5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41,077,525,713.54</w:t>
                  </w:r>
                </w:p>
              </w:tc>
              <w:tc>
                <w:tcPr>
                  <w:tcW w:w="1615" w:type="dxa"/>
                  <w:shd w:val="clear" w:color="000000" w:fill="BFBFBF"/>
                  <w:noWrap/>
                  <w:vAlign w:val="bottom"/>
                  <w:hideMark/>
                </w:tcPr>
                <w:p w14:paraId="3EF2AA3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43,882,547,069.67</w:t>
                  </w:r>
                </w:p>
              </w:tc>
              <w:tc>
                <w:tcPr>
                  <w:tcW w:w="1705" w:type="dxa"/>
                  <w:shd w:val="clear" w:color="000000" w:fill="974706"/>
                  <w:noWrap/>
                  <w:vAlign w:val="bottom"/>
                  <w:hideMark/>
                </w:tcPr>
                <w:p w14:paraId="7E78A9B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41,582,767,204.99</w:t>
                  </w:r>
                </w:p>
              </w:tc>
              <w:tc>
                <w:tcPr>
                  <w:tcW w:w="1680" w:type="dxa"/>
                  <w:shd w:val="clear" w:color="000000" w:fill="FFFF00"/>
                  <w:noWrap/>
                  <w:vAlign w:val="bottom"/>
                  <w:hideMark/>
                </w:tcPr>
                <w:p w14:paraId="7613B1F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45,470,645,936.61</w:t>
                  </w:r>
                </w:p>
              </w:tc>
            </w:tr>
            <w:tr w:rsidR="00CD73FD" w:rsidRPr="002233E5" w14:paraId="70861256" w14:textId="77777777" w:rsidTr="002108FD">
              <w:trPr>
                <w:trHeight w:val="300"/>
                <w:jc w:val="center"/>
              </w:trPr>
              <w:tc>
                <w:tcPr>
                  <w:tcW w:w="1507" w:type="dxa"/>
                  <w:shd w:val="clear" w:color="auto" w:fill="auto"/>
                  <w:noWrap/>
                  <w:vAlign w:val="bottom"/>
                  <w:hideMark/>
                </w:tcPr>
                <w:p w14:paraId="536A6A9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CAPITAL EXPENDITURE</w:t>
                  </w:r>
                </w:p>
              </w:tc>
              <w:tc>
                <w:tcPr>
                  <w:tcW w:w="1745" w:type="dxa"/>
                  <w:shd w:val="clear" w:color="000000" w:fill="DA9694"/>
                  <w:noWrap/>
                  <w:vAlign w:val="bottom"/>
                  <w:hideMark/>
                </w:tcPr>
                <w:p w14:paraId="3488663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6FC5543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hideMark/>
                </w:tcPr>
                <w:p w14:paraId="003DC4B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hideMark/>
                </w:tcPr>
                <w:p w14:paraId="5CAF58A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80" w:type="dxa"/>
                  <w:shd w:val="clear" w:color="000000" w:fill="FFFF00"/>
                  <w:noWrap/>
                  <w:vAlign w:val="bottom"/>
                  <w:hideMark/>
                </w:tcPr>
                <w:p w14:paraId="4DE8A17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r>
            <w:tr w:rsidR="00CD73FD" w:rsidRPr="002233E5" w14:paraId="51310FE7" w14:textId="77777777" w:rsidTr="002108FD">
              <w:trPr>
                <w:trHeight w:val="300"/>
                <w:jc w:val="center"/>
              </w:trPr>
              <w:tc>
                <w:tcPr>
                  <w:tcW w:w="1507" w:type="dxa"/>
                  <w:shd w:val="clear" w:color="auto" w:fill="auto"/>
                  <w:noWrap/>
                  <w:vAlign w:val="bottom"/>
                  <w:hideMark/>
                </w:tcPr>
                <w:p w14:paraId="627A667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 xml:space="preserve">Capital </w:t>
                  </w:r>
                  <w:proofErr w:type="gramStart"/>
                  <w:r w:rsidRPr="002233E5">
                    <w:rPr>
                      <w:rFonts w:ascii="Cambria" w:eastAsia="Times New Roman" w:hAnsi="Cambria" w:cs="Calibri"/>
                      <w:bCs/>
                      <w:color w:val="000000"/>
                      <w:sz w:val="16"/>
                      <w:lang w:val="en-US"/>
                    </w:rPr>
                    <w:t>Expenditure(</w:t>
                  </w:r>
                  <w:proofErr w:type="gramEnd"/>
                  <w:r w:rsidRPr="002233E5">
                    <w:rPr>
                      <w:rFonts w:ascii="Cambria" w:eastAsia="Times New Roman" w:hAnsi="Cambria" w:cs="Calibri"/>
                      <w:bCs/>
                      <w:color w:val="000000"/>
                      <w:sz w:val="16"/>
                      <w:lang w:val="en-US"/>
                    </w:rPr>
                    <w:t>Admin Sector)</w:t>
                  </w:r>
                </w:p>
              </w:tc>
              <w:tc>
                <w:tcPr>
                  <w:tcW w:w="1745" w:type="dxa"/>
                  <w:shd w:val="clear" w:color="000000" w:fill="DA9694"/>
                  <w:noWrap/>
                  <w:vAlign w:val="bottom"/>
                  <w:hideMark/>
                </w:tcPr>
                <w:p w14:paraId="0CBA2C44"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266,215,625.59</w:t>
                  </w:r>
                </w:p>
              </w:tc>
              <w:tc>
                <w:tcPr>
                  <w:tcW w:w="1670" w:type="dxa"/>
                  <w:shd w:val="clear" w:color="000000" w:fill="9BBB59"/>
                  <w:noWrap/>
                  <w:vAlign w:val="bottom"/>
                  <w:hideMark/>
                </w:tcPr>
                <w:p w14:paraId="5D40ED4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805,600,736.00</w:t>
                  </w:r>
                </w:p>
              </w:tc>
              <w:tc>
                <w:tcPr>
                  <w:tcW w:w="1615" w:type="dxa"/>
                  <w:shd w:val="clear" w:color="000000" w:fill="BFBFBF"/>
                  <w:noWrap/>
                  <w:vAlign w:val="bottom"/>
                  <w:hideMark/>
                </w:tcPr>
                <w:p w14:paraId="1EDC1FC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727,252,923.22</w:t>
                  </w:r>
                </w:p>
              </w:tc>
              <w:tc>
                <w:tcPr>
                  <w:tcW w:w="1705" w:type="dxa"/>
                  <w:shd w:val="clear" w:color="000000" w:fill="974706"/>
                  <w:noWrap/>
                  <w:vAlign w:val="bottom"/>
                  <w:hideMark/>
                </w:tcPr>
                <w:p w14:paraId="7DBAE9D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1,117,593,713.71</w:t>
                  </w:r>
                </w:p>
              </w:tc>
              <w:tc>
                <w:tcPr>
                  <w:tcW w:w="1680" w:type="dxa"/>
                  <w:shd w:val="clear" w:color="000000" w:fill="FFFF00"/>
                  <w:noWrap/>
                  <w:vAlign w:val="bottom"/>
                  <w:hideMark/>
                </w:tcPr>
                <w:p w14:paraId="06AA5FF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491,326,388.48</w:t>
                  </w:r>
                </w:p>
              </w:tc>
            </w:tr>
            <w:tr w:rsidR="00CD73FD" w:rsidRPr="002233E5" w14:paraId="36FDD2F2" w14:textId="77777777" w:rsidTr="002108FD">
              <w:trPr>
                <w:trHeight w:val="300"/>
                <w:jc w:val="center"/>
              </w:trPr>
              <w:tc>
                <w:tcPr>
                  <w:tcW w:w="1507" w:type="dxa"/>
                  <w:shd w:val="clear" w:color="auto" w:fill="auto"/>
                  <w:noWrap/>
                  <w:vAlign w:val="bottom"/>
                  <w:hideMark/>
                </w:tcPr>
                <w:p w14:paraId="623BE41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lastRenderedPageBreak/>
                    <w:t xml:space="preserve">Capital </w:t>
                  </w:r>
                  <w:proofErr w:type="gramStart"/>
                  <w:r w:rsidRPr="002233E5">
                    <w:rPr>
                      <w:rFonts w:ascii="Cambria" w:eastAsia="Times New Roman" w:hAnsi="Cambria" w:cs="Calibri"/>
                      <w:bCs/>
                      <w:color w:val="000000"/>
                      <w:sz w:val="16"/>
                      <w:lang w:val="en-US"/>
                    </w:rPr>
                    <w:t>Expenditure(</w:t>
                  </w:r>
                  <w:proofErr w:type="gramEnd"/>
                  <w:r w:rsidRPr="002233E5">
                    <w:rPr>
                      <w:rFonts w:ascii="Cambria" w:eastAsia="Times New Roman" w:hAnsi="Cambria" w:cs="Calibri"/>
                      <w:bCs/>
                      <w:color w:val="000000"/>
                      <w:sz w:val="16"/>
                      <w:lang w:val="en-US"/>
                    </w:rPr>
                    <w:t>Economic Sector)</w:t>
                  </w:r>
                </w:p>
              </w:tc>
              <w:tc>
                <w:tcPr>
                  <w:tcW w:w="1745" w:type="dxa"/>
                  <w:shd w:val="clear" w:color="000000" w:fill="DA9694"/>
                  <w:noWrap/>
                  <w:vAlign w:val="bottom"/>
                  <w:hideMark/>
                </w:tcPr>
                <w:p w14:paraId="2EAA11A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129,050,602.27</w:t>
                  </w:r>
                </w:p>
              </w:tc>
              <w:tc>
                <w:tcPr>
                  <w:tcW w:w="1670" w:type="dxa"/>
                  <w:shd w:val="clear" w:color="000000" w:fill="9BBB59"/>
                  <w:noWrap/>
                  <w:vAlign w:val="bottom"/>
                  <w:hideMark/>
                </w:tcPr>
                <w:p w14:paraId="4D7448E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1,420,808,576.65</w:t>
                  </w:r>
                </w:p>
              </w:tc>
              <w:tc>
                <w:tcPr>
                  <w:tcW w:w="1615" w:type="dxa"/>
                  <w:shd w:val="clear" w:color="000000" w:fill="BFBFBF"/>
                  <w:noWrap/>
                  <w:vAlign w:val="bottom"/>
                  <w:hideMark/>
                </w:tcPr>
                <w:p w14:paraId="011E7F5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3,887,508,060.37</w:t>
                  </w:r>
                </w:p>
              </w:tc>
              <w:tc>
                <w:tcPr>
                  <w:tcW w:w="1705" w:type="dxa"/>
                  <w:shd w:val="clear" w:color="000000" w:fill="974706"/>
                  <w:noWrap/>
                  <w:vAlign w:val="bottom"/>
                  <w:hideMark/>
                </w:tcPr>
                <w:p w14:paraId="0A08253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660,010,395.80</w:t>
                  </w:r>
                </w:p>
              </w:tc>
              <w:tc>
                <w:tcPr>
                  <w:tcW w:w="1680" w:type="dxa"/>
                  <w:shd w:val="clear" w:color="000000" w:fill="FFFF00"/>
                  <w:noWrap/>
                  <w:vAlign w:val="bottom"/>
                  <w:hideMark/>
                </w:tcPr>
                <w:p w14:paraId="75897FE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1,939,357,843.03</w:t>
                  </w:r>
                </w:p>
              </w:tc>
            </w:tr>
            <w:tr w:rsidR="00CD73FD" w:rsidRPr="002233E5" w14:paraId="67950181" w14:textId="77777777" w:rsidTr="002108FD">
              <w:trPr>
                <w:trHeight w:val="300"/>
                <w:jc w:val="center"/>
              </w:trPr>
              <w:tc>
                <w:tcPr>
                  <w:tcW w:w="1507" w:type="dxa"/>
                  <w:shd w:val="clear" w:color="auto" w:fill="auto"/>
                  <w:noWrap/>
                  <w:vAlign w:val="bottom"/>
                  <w:hideMark/>
                </w:tcPr>
                <w:p w14:paraId="42926B5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 xml:space="preserve">Capital </w:t>
                  </w:r>
                  <w:proofErr w:type="gramStart"/>
                  <w:r w:rsidRPr="002233E5">
                    <w:rPr>
                      <w:rFonts w:ascii="Cambria" w:eastAsia="Times New Roman" w:hAnsi="Cambria" w:cs="Calibri"/>
                      <w:bCs/>
                      <w:color w:val="000000"/>
                      <w:sz w:val="16"/>
                      <w:lang w:val="en-US"/>
                    </w:rPr>
                    <w:t>Expenditure(</w:t>
                  </w:r>
                  <w:proofErr w:type="gramEnd"/>
                  <w:r w:rsidRPr="002233E5">
                    <w:rPr>
                      <w:rFonts w:ascii="Cambria" w:eastAsia="Times New Roman" w:hAnsi="Cambria" w:cs="Calibri"/>
                      <w:bCs/>
                      <w:color w:val="000000"/>
                      <w:sz w:val="16"/>
                      <w:lang w:val="en-US"/>
                    </w:rPr>
                    <w:t>Regional Sector)</w:t>
                  </w:r>
                </w:p>
              </w:tc>
              <w:tc>
                <w:tcPr>
                  <w:tcW w:w="1745" w:type="dxa"/>
                  <w:shd w:val="clear" w:color="000000" w:fill="DA9694"/>
                  <w:noWrap/>
                  <w:vAlign w:val="bottom"/>
                  <w:hideMark/>
                </w:tcPr>
                <w:p w14:paraId="062D229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72,482,351.33</w:t>
                  </w:r>
                </w:p>
              </w:tc>
              <w:tc>
                <w:tcPr>
                  <w:tcW w:w="1670" w:type="dxa"/>
                  <w:shd w:val="clear" w:color="000000" w:fill="9BBB59"/>
                  <w:noWrap/>
                  <w:vAlign w:val="bottom"/>
                  <w:hideMark/>
                </w:tcPr>
                <w:p w14:paraId="0C945B2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hideMark/>
                </w:tcPr>
                <w:p w14:paraId="327A141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hideMark/>
                </w:tcPr>
                <w:p w14:paraId="10620BF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80" w:type="dxa"/>
                  <w:shd w:val="clear" w:color="000000" w:fill="FFFF00"/>
                  <w:noWrap/>
                  <w:vAlign w:val="bottom"/>
                  <w:hideMark/>
                </w:tcPr>
                <w:p w14:paraId="1C724A3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r>
            <w:tr w:rsidR="00CD73FD" w:rsidRPr="002233E5" w14:paraId="7B68EE77" w14:textId="77777777" w:rsidTr="002108FD">
              <w:trPr>
                <w:trHeight w:val="300"/>
                <w:jc w:val="center"/>
              </w:trPr>
              <w:tc>
                <w:tcPr>
                  <w:tcW w:w="1507" w:type="dxa"/>
                  <w:shd w:val="clear" w:color="auto" w:fill="auto"/>
                  <w:noWrap/>
                  <w:vAlign w:val="bottom"/>
                  <w:hideMark/>
                </w:tcPr>
                <w:p w14:paraId="5A67AB8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 xml:space="preserve">Capital </w:t>
                  </w:r>
                  <w:proofErr w:type="gramStart"/>
                  <w:r w:rsidRPr="002233E5">
                    <w:rPr>
                      <w:rFonts w:ascii="Cambria" w:eastAsia="Times New Roman" w:hAnsi="Cambria" w:cs="Calibri"/>
                      <w:bCs/>
                      <w:color w:val="000000"/>
                      <w:sz w:val="16"/>
                      <w:lang w:val="en-US"/>
                    </w:rPr>
                    <w:t>Expenditure(</w:t>
                  </w:r>
                  <w:proofErr w:type="gramEnd"/>
                  <w:r w:rsidRPr="002233E5">
                    <w:rPr>
                      <w:rFonts w:ascii="Cambria" w:eastAsia="Times New Roman" w:hAnsi="Cambria" w:cs="Calibri"/>
                      <w:bCs/>
                      <w:color w:val="000000"/>
                      <w:sz w:val="16"/>
                      <w:lang w:val="en-US"/>
                    </w:rPr>
                    <w:t>Social Sector)</w:t>
                  </w:r>
                </w:p>
              </w:tc>
              <w:tc>
                <w:tcPr>
                  <w:tcW w:w="1745" w:type="dxa"/>
                  <w:shd w:val="clear" w:color="000000" w:fill="DA9694"/>
                  <w:noWrap/>
                  <w:vAlign w:val="bottom"/>
                  <w:hideMark/>
                </w:tcPr>
                <w:p w14:paraId="562CF31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2,979,780,703.31</w:t>
                  </w:r>
                </w:p>
              </w:tc>
              <w:tc>
                <w:tcPr>
                  <w:tcW w:w="1670" w:type="dxa"/>
                  <w:shd w:val="clear" w:color="000000" w:fill="9BBB59"/>
                  <w:noWrap/>
                  <w:vAlign w:val="bottom"/>
                  <w:hideMark/>
                </w:tcPr>
                <w:p w14:paraId="1576ECBD"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1,207,066,990.03</w:t>
                  </w:r>
                </w:p>
              </w:tc>
              <w:tc>
                <w:tcPr>
                  <w:tcW w:w="1615" w:type="dxa"/>
                  <w:shd w:val="clear" w:color="000000" w:fill="BFBFBF"/>
                  <w:noWrap/>
                  <w:vAlign w:val="bottom"/>
                  <w:hideMark/>
                </w:tcPr>
                <w:p w14:paraId="0E64BC4B"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1,159,217,647.20</w:t>
                  </w:r>
                </w:p>
              </w:tc>
              <w:tc>
                <w:tcPr>
                  <w:tcW w:w="1705" w:type="dxa"/>
                  <w:shd w:val="clear" w:color="000000" w:fill="974706"/>
                  <w:noWrap/>
                  <w:vAlign w:val="bottom"/>
                  <w:hideMark/>
                </w:tcPr>
                <w:p w14:paraId="4998547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80" w:type="dxa"/>
                  <w:shd w:val="clear" w:color="000000" w:fill="FFFF00"/>
                  <w:noWrap/>
                  <w:vAlign w:val="bottom"/>
                  <w:hideMark/>
                </w:tcPr>
                <w:p w14:paraId="73ED8DE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158,799,978.58</w:t>
                  </w:r>
                </w:p>
              </w:tc>
            </w:tr>
            <w:tr w:rsidR="00CD73FD" w:rsidRPr="002233E5" w14:paraId="05896956" w14:textId="77777777" w:rsidTr="002108FD">
              <w:trPr>
                <w:trHeight w:val="300"/>
                <w:jc w:val="center"/>
              </w:trPr>
              <w:tc>
                <w:tcPr>
                  <w:tcW w:w="1507" w:type="dxa"/>
                  <w:shd w:val="clear" w:color="auto" w:fill="auto"/>
                  <w:noWrap/>
                  <w:vAlign w:val="bottom"/>
                  <w:hideMark/>
                </w:tcPr>
                <w:p w14:paraId="039143A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TOTAL CAPITAL EXPENDITURE©</w:t>
                  </w:r>
                </w:p>
              </w:tc>
              <w:tc>
                <w:tcPr>
                  <w:tcW w:w="1745" w:type="dxa"/>
                  <w:shd w:val="clear" w:color="000000" w:fill="DA9694"/>
                  <w:noWrap/>
                  <w:vAlign w:val="bottom"/>
                  <w:hideMark/>
                </w:tcPr>
                <w:p w14:paraId="76DCC08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3,447,529,282.50</w:t>
                  </w:r>
                </w:p>
              </w:tc>
              <w:tc>
                <w:tcPr>
                  <w:tcW w:w="1670" w:type="dxa"/>
                  <w:shd w:val="clear" w:color="000000" w:fill="9BBB59"/>
                  <w:noWrap/>
                  <w:vAlign w:val="bottom"/>
                  <w:hideMark/>
                </w:tcPr>
                <w:p w14:paraId="0DD2954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3,433,476,302.68</w:t>
                  </w:r>
                </w:p>
              </w:tc>
              <w:tc>
                <w:tcPr>
                  <w:tcW w:w="1615" w:type="dxa"/>
                  <w:shd w:val="clear" w:color="000000" w:fill="BFBFBF"/>
                  <w:noWrap/>
                  <w:vAlign w:val="bottom"/>
                  <w:hideMark/>
                </w:tcPr>
                <w:p w14:paraId="62B541B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5,773,978,630.79</w:t>
                  </w:r>
                </w:p>
              </w:tc>
              <w:tc>
                <w:tcPr>
                  <w:tcW w:w="1705" w:type="dxa"/>
                  <w:shd w:val="clear" w:color="000000" w:fill="974706"/>
                  <w:noWrap/>
                  <w:vAlign w:val="bottom"/>
                  <w:hideMark/>
                </w:tcPr>
                <w:p w14:paraId="5EA71EE3"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1,777,604,109.51</w:t>
                  </w:r>
                </w:p>
              </w:tc>
              <w:tc>
                <w:tcPr>
                  <w:tcW w:w="1680" w:type="dxa"/>
                  <w:shd w:val="clear" w:color="000000" w:fill="FFFF00"/>
                  <w:noWrap/>
                  <w:vAlign w:val="bottom"/>
                  <w:hideMark/>
                </w:tcPr>
                <w:p w14:paraId="4C58CBA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2,589,484,210.06</w:t>
                  </w:r>
                </w:p>
              </w:tc>
            </w:tr>
            <w:tr w:rsidR="00CD73FD" w:rsidRPr="002233E5" w14:paraId="5C2E01AB" w14:textId="77777777" w:rsidTr="002108FD">
              <w:trPr>
                <w:trHeight w:val="300"/>
                <w:jc w:val="center"/>
              </w:trPr>
              <w:tc>
                <w:tcPr>
                  <w:tcW w:w="1507" w:type="dxa"/>
                  <w:shd w:val="clear" w:color="auto" w:fill="auto"/>
                  <w:noWrap/>
                  <w:vAlign w:val="bottom"/>
                  <w:hideMark/>
                </w:tcPr>
                <w:p w14:paraId="039ACD6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TOTAL EXPENDITURE D=B+C</w:t>
                  </w:r>
                </w:p>
              </w:tc>
              <w:tc>
                <w:tcPr>
                  <w:tcW w:w="1745" w:type="dxa"/>
                  <w:shd w:val="clear" w:color="000000" w:fill="DA9694"/>
                  <w:noWrap/>
                  <w:vAlign w:val="bottom"/>
                  <w:hideMark/>
                </w:tcPr>
                <w:p w14:paraId="64C6B4FE"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37,860,084,442.55</w:t>
                  </w:r>
                </w:p>
              </w:tc>
              <w:tc>
                <w:tcPr>
                  <w:tcW w:w="1670" w:type="dxa"/>
                  <w:shd w:val="clear" w:color="000000" w:fill="9BBB59"/>
                  <w:noWrap/>
                  <w:vAlign w:val="bottom"/>
                  <w:hideMark/>
                </w:tcPr>
                <w:p w14:paraId="361A668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44,511,002,016.22</w:t>
                  </w:r>
                </w:p>
              </w:tc>
              <w:tc>
                <w:tcPr>
                  <w:tcW w:w="1615" w:type="dxa"/>
                  <w:shd w:val="clear" w:color="000000" w:fill="BFBFBF"/>
                  <w:noWrap/>
                  <w:vAlign w:val="bottom"/>
                  <w:hideMark/>
                </w:tcPr>
                <w:p w14:paraId="2DDC960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49,656,525,700.46</w:t>
                  </w:r>
                </w:p>
              </w:tc>
              <w:tc>
                <w:tcPr>
                  <w:tcW w:w="1705" w:type="dxa"/>
                  <w:shd w:val="clear" w:color="000000" w:fill="974706"/>
                  <w:noWrap/>
                  <w:vAlign w:val="bottom"/>
                  <w:hideMark/>
                </w:tcPr>
                <w:p w14:paraId="0275230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43,360,371,314.50</w:t>
                  </w:r>
                </w:p>
              </w:tc>
              <w:tc>
                <w:tcPr>
                  <w:tcW w:w="1680" w:type="dxa"/>
                  <w:shd w:val="clear" w:color="000000" w:fill="FFFF00"/>
                  <w:noWrap/>
                  <w:vAlign w:val="bottom"/>
                  <w:hideMark/>
                </w:tcPr>
                <w:p w14:paraId="62CC8C44"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48,060,130,146.67</w:t>
                  </w:r>
                </w:p>
              </w:tc>
            </w:tr>
            <w:tr w:rsidR="00CD73FD" w:rsidRPr="002233E5" w14:paraId="443473E9" w14:textId="77777777" w:rsidTr="002108FD">
              <w:trPr>
                <w:trHeight w:val="300"/>
                <w:jc w:val="center"/>
              </w:trPr>
              <w:tc>
                <w:tcPr>
                  <w:tcW w:w="1507" w:type="dxa"/>
                  <w:shd w:val="clear" w:color="auto" w:fill="auto"/>
                  <w:noWrap/>
                  <w:vAlign w:val="bottom"/>
                  <w:hideMark/>
                </w:tcPr>
                <w:p w14:paraId="6C02DC5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Net Cash Balance (A-D)</w:t>
                  </w:r>
                </w:p>
              </w:tc>
              <w:tc>
                <w:tcPr>
                  <w:tcW w:w="1745" w:type="dxa"/>
                  <w:shd w:val="clear" w:color="000000" w:fill="DA9694"/>
                  <w:noWrap/>
                  <w:vAlign w:val="bottom"/>
                  <w:hideMark/>
                </w:tcPr>
                <w:p w14:paraId="44CC63BA"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(147,269,886.20)</w:t>
                  </w:r>
                </w:p>
              </w:tc>
              <w:tc>
                <w:tcPr>
                  <w:tcW w:w="1670" w:type="dxa"/>
                  <w:shd w:val="clear" w:color="000000" w:fill="9BBB59"/>
                  <w:noWrap/>
                  <w:vAlign w:val="bottom"/>
                  <w:hideMark/>
                </w:tcPr>
                <w:p w14:paraId="701ABA4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(35,170,633.59)</w:t>
                  </w:r>
                </w:p>
              </w:tc>
              <w:tc>
                <w:tcPr>
                  <w:tcW w:w="1615" w:type="dxa"/>
                  <w:shd w:val="clear" w:color="000000" w:fill="BFBFBF"/>
                  <w:noWrap/>
                  <w:vAlign w:val="bottom"/>
                  <w:hideMark/>
                </w:tcPr>
                <w:p w14:paraId="4C69ECB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(94,853,870.13)</w:t>
                  </w:r>
                </w:p>
              </w:tc>
              <w:tc>
                <w:tcPr>
                  <w:tcW w:w="1705" w:type="dxa"/>
                  <w:shd w:val="clear" w:color="000000" w:fill="974706"/>
                  <w:noWrap/>
                  <w:vAlign w:val="bottom"/>
                  <w:hideMark/>
                </w:tcPr>
                <w:p w14:paraId="16AC2E0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435,150,068.66</w:t>
                  </w:r>
                </w:p>
              </w:tc>
              <w:tc>
                <w:tcPr>
                  <w:tcW w:w="1680" w:type="dxa"/>
                  <w:shd w:val="clear" w:color="000000" w:fill="FFFF00"/>
                  <w:noWrap/>
                  <w:vAlign w:val="bottom"/>
                  <w:hideMark/>
                </w:tcPr>
                <w:p w14:paraId="666ED02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(411,078,746.29)</w:t>
                  </w:r>
                </w:p>
              </w:tc>
            </w:tr>
            <w:tr w:rsidR="00CD73FD" w:rsidRPr="002233E5" w14:paraId="2C60145C" w14:textId="77777777" w:rsidTr="002108FD">
              <w:trPr>
                <w:trHeight w:val="300"/>
                <w:jc w:val="center"/>
              </w:trPr>
              <w:tc>
                <w:tcPr>
                  <w:tcW w:w="1507" w:type="dxa"/>
                  <w:shd w:val="clear" w:color="auto" w:fill="auto"/>
                  <w:noWrap/>
                  <w:vAlign w:val="bottom"/>
                  <w:hideMark/>
                </w:tcPr>
                <w:p w14:paraId="2B4F8245"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Opening Cash Balance</w:t>
                  </w:r>
                </w:p>
              </w:tc>
              <w:tc>
                <w:tcPr>
                  <w:tcW w:w="1745" w:type="dxa"/>
                  <w:shd w:val="clear" w:color="000000" w:fill="DA9694"/>
                  <w:noWrap/>
                  <w:vAlign w:val="bottom"/>
                  <w:hideMark/>
                </w:tcPr>
                <w:p w14:paraId="244555A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158,943,718.18</w:t>
                  </w:r>
                </w:p>
              </w:tc>
              <w:tc>
                <w:tcPr>
                  <w:tcW w:w="1670" w:type="dxa"/>
                  <w:shd w:val="clear" w:color="000000" w:fill="9BBB59"/>
                  <w:noWrap/>
                  <w:vAlign w:val="bottom"/>
                  <w:hideMark/>
                </w:tcPr>
                <w:p w14:paraId="12F2BCA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461,217,669.89</w:t>
                  </w:r>
                </w:p>
              </w:tc>
              <w:tc>
                <w:tcPr>
                  <w:tcW w:w="1615" w:type="dxa"/>
                  <w:shd w:val="clear" w:color="000000" w:fill="BFBFBF"/>
                  <w:noWrap/>
                  <w:vAlign w:val="bottom"/>
                  <w:hideMark/>
                </w:tcPr>
                <w:p w14:paraId="053D4C16"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426,047,043.29</w:t>
                  </w:r>
                </w:p>
              </w:tc>
              <w:tc>
                <w:tcPr>
                  <w:tcW w:w="1705" w:type="dxa"/>
                  <w:shd w:val="clear" w:color="000000" w:fill="974706"/>
                  <w:noWrap/>
                  <w:vAlign w:val="bottom"/>
                  <w:hideMark/>
                </w:tcPr>
                <w:p w14:paraId="1B9C988C"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331,192,873.24</w:t>
                  </w:r>
                </w:p>
              </w:tc>
              <w:tc>
                <w:tcPr>
                  <w:tcW w:w="1680" w:type="dxa"/>
                  <w:shd w:val="clear" w:color="000000" w:fill="FFFF00"/>
                  <w:noWrap/>
                  <w:vAlign w:val="bottom"/>
                  <w:hideMark/>
                </w:tcPr>
                <w:p w14:paraId="6195014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766,342,941.90</w:t>
                  </w:r>
                </w:p>
              </w:tc>
            </w:tr>
            <w:tr w:rsidR="00CD73FD" w:rsidRPr="002233E5" w14:paraId="2F9157BB" w14:textId="77777777" w:rsidTr="002108FD">
              <w:trPr>
                <w:trHeight w:val="300"/>
                <w:jc w:val="center"/>
              </w:trPr>
              <w:tc>
                <w:tcPr>
                  <w:tcW w:w="1507" w:type="dxa"/>
                  <w:shd w:val="clear" w:color="auto" w:fill="auto"/>
                  <w:noWrap/>
                  <w:vAlign w:val="bottom"/>
                  <w:hideMark/>
                </w:tcPr>
                <w:p w14:paraId="7CF9CD08"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Movement In Cash &amp; Its Equivalent</w:t>
                  </w:r>
                </w:p>
              </w:tc>
              <w:tc>
                <w:tcPr>
                  <w:tcW w:w="1745" w:type="dxa"/>
                  <w:shd w:val="clear" w:color="000000" w:fill="DA9694"/>
                  <w:noWrap/>
                  <w:vAlign w:val="bottom"/>
                  <w:hideMark/>
                </w:tcPr>
                <w:p w14:paraId="163BB44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70" w:type="dxa"/>
                  <w:shd w:val="clear" w:color="000000" w:fill="9BBB59"/>
                  <w:noWrap/>
                  <w:vAlign w:val="bottom"/>
                  <w:hideMark/>
                </w:tcPr>
                <w:p w14:paraId="0B7FD1C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15" w:type="dxa"/>
                  <w:shd w:val="clear" w:color="000000" w:fill="BFBFBF"/>
                  <w:noWrap/>
                  <w:vAlign w:val="bottom"/>
                  <w:hideMark/>
                </w:tcPr>
                <w:p w14:paraId="419E70F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705" w:type="dxa"/>
                  <w:shd w:val="clear" w:color="000000" w:fill="974706"/>
                  <w:noWrap/>
                  <w:vAlign w:val="bottom"/>
                  <w:hideMark/>
                </w:tcPr>
                <w:p w14:paraId="765F9E3F"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c>
                <w:tcPr>
                  <w:tcW w:w="1680" w:type="dxa"/>
                  <w:shd w:val="clear" w:color="000000" w:fill="FFFF00"/>
                  <w:noWrap/>
                  <w:vAlign w:val="bottom"/>
                  <w:hideMark/>
                </w:tcPr>
                <w:p w14:paraId="4D46C8C7"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w:t>
                  </w:r>
                </w:p>
              </w:tc>
            </w:tr>
            <w:tr w:rsidR="00CD73FD" w:rsidRPr="002233E5" w14:paraId="3666B5D2" w14:textId="77777777" w:rsidTr="002108FD">
              <w:trPr>
                <w:trHeight w:val="300"/>
                <w:jc w:val="center"/>
              </w:trPr>
              <w:tc>
                <w:tcPr>
                  <w:tcW w:w="1507" w:type="dxa"/>
                  <w:shd w:val="clear" w:color="auto" w:fill="auto"/>
                  <w:noWrap/>
                  <w:vAlign w:val="bottom"/>
                  <w:hideMark/>
                </w:tcPr>
                <w:p w14:paraId="75DF67D0"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Closing Cash Balance</w:t>
                  </w:r>
                </w:p>
              </w:tc>
              <w:tc>
                <w:tcPr>
                  <w:tcW w:w="1745" w:type="dxa"/>
                  <w:shd w:val="clear" w:color="000000" w:fill="DA9694"/>
                  <w:noWrap/>
                  <w:vAlign w:val="bottom"/>
                  <w:hideMark/>
                </w:tcPr>
                <w:p w14:paraId="169E9053"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11,673,831.98</w:t>
                  </w:r>
                </w:p>
              </w:tc>
              <w:tc>
                <w:tcPr>
                  <w:tcW w:w="1670" w:type="dxa"/>
                  <w:shd w:val="clear" w:color="000000" w:fill="9BBB59"/>
                  <w:noWrap/>
                  <w:vAlign w:val="bottom"/>
                  <w:hideMark/>
                </w:tcPr>
                <w:p w14:paraId="5C137A1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426,047,036.30</w:t>
                  </w:r>
                </w:p>
              </w:tc>
              <w:tc>
                <w:tcPr>
                  <w:tcW w:w="1615" w:type="dxa"/>
                  <w:shd w:val="clear" w:color="000000" w:fill="BFBFBF"/>
                  <w:noWrap/>
                  <w:vAlign w:val="bottom"/>
                  <w:hideMark/>
                </w:tcPr>
                <w:p w14:paraId="723EEE09"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331,193,173.16</w:t>
                  </w:r>
                </w:p>
              </w:tc>
              <w:tc>
                <w:tcPr>
                  <w:tcW w:w="1705" w:type="dxa"/>
                  <w:shd w:val="clear" w:color="000000" w:fill="974706"/>
                  <w:noWrap/>
                  <w:vAlign w:val="bottom"/>
                  <w:hideMark/>
                </w:tcPr>
                <w:p w14:paraId="733EC5E1"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766,342,941.90</w:t>
                  </w:r>
                </w:p>
              </w:tc>
              <w:tc>
                <w:tcPr>
                  <w:tcW w:w="1680" w:type="dxa"/>
                  <w:shd w:val="clear" w:color="000000" w:fill="FFFF00"/>
                  <w:noWrap/>
                  <w:vAlign w:val="bottom"/>
                  <w:hideMark/>
                </w:tcPr>
                <w:p w14:paraId="4A3A3742" w14:textId="77777777" w:rsidR="00CD73FD" w:rsidRPr="002233E5" w:rsidRDefault="00CD73FD" w:rsidP="002108FD">
                  <w:pPr>
                    <w:spacing w:after="0" w:line="276" w:lineRule="auto"/>
                    <w:jc w:val="center"/>
                    <w:rPr>
                      <w:rFonts w:ascii="Cambria" w:eastAsia="Times New Roman" w:hAnsi="Cambria" w:cs="Calibri"/>
                      <w:bCs/>
                      <w:color w:val="000000"/>
                      <w:sz w:val="16"/>
                      <w:lang w:val="en-US"/>
                    </w:rPr>
                  </w:pPr>
                  <w:r w:rsidRPr="002233E5">
                    <w:rPr>
                      <w:rFonts w:ascii="Cambria" w:eastAsia="Times New Roman" w:hAnsi="Cambria" w:cs="Calibri"/>
                      <w:bCs/>
                      <w:color w:val="000000"/>
                      <w:sz w:val="16"/>
                      <w:lang w:val="en-US"/>
                    </w:rPr>
                    <w:t>355,264,195.64</w:t>
                  </w:r>
                </w:p>
              </w:tc>
            </w:tr>
          </w:tbl>
          <w:p w14:paraId="1D5A00C6" w14:textId="77777777" w:rsidR="00CD73FD" w:rsidRDefault="00CD73FD" w:rsidP="002108FD">
            <w:pPr>
              <w:spacing w:after="0" w:line="240" w:lineRule="auto"/>
              <w:rPr>
                <w:rFonts w:ascii="Cambria" w:eastAsia="Times New Roman" w:hAnsi="Cambria" w:cs="Calibri"/>
                <w:bCs/>
                <w:color w:val="000000"/>
                <w:sz w:val="42"/>
                <w:szCs w:val="42"/>
              </w:rPr>
            </w:pPr>
          </w:p>
          <w:p w14:paraId="20DC6A59" w14:textId="77777777" w:rsidR="00CD73FD" w:rsidRPr="002233E5" w:rsidRDefault="00CD73FD" w:rsidP="002108FD">
            <w:pPr>
              <w:spacing w:after="0" w:line="240" w:lineRule="auto"/>
              <w:rPr>
                <w:rFonts w:ascii="Cambria" w:eastAsia="Times New Roman" w:hAnsi="Cambria" w:cs="Calibri"/>
                <w:bCs/>
                <w:color w:val="000000"/>
                <w:sz w:val="42"/>
                <w:szCs w:val="42"/>
              </w:rPr>
            </w:pPr>
          </w:p>
          <w:p w14:paraId="42E89792" w14:textId="77777777" w:rsidR="00CD73FD" w:rsidRPr="002233E5" w:rsidRDefault="00CD73FD" w:rsidP="002108FD">
            <w:pPr>
              <w:spacing w:after="0" w:line="240" w:lineRule="auto"/>
              <w:jc w:val="center"/>
              <w:rPr>
                <w:rFonts w:ascii="Cambria" w:eastAsia="Times New Roman" w:hAnsi="Cambria" w:cs="Calibri"/>
                <w:bCs/>
                <w:color w:val="000000"/>
                <w:sz w:val="42"/>
                <w:szCs w:val="42"/>
              </w:rPr>
            </w:pPr>
            <w:r w:rsidRPr="002233E5">
              <w:rPr>
                <w:rFonts w:ascii="Cambria" w:eastAsia="Times New Roman" w:hAnsi="Cambria" w:cs="Calibri"/>
                <w:bCs/>
                <w:color w:val="000000"/>
                <w:sz w:val="42"/>
                <w:szCs w:val="42"/>
              </w:rPr>
              <w:t>NON-FINANCIAL DISCLOSURES</w:t>
            </w:r>
          </w:p>
          <w:tbl>
            <w:tblPr>
              <w:tblW w:w="9800" w:type="dxa"/>
              <w:jc w:val="center"/>
              <w:tblLayout w:type="fixed"/>
              <w:tblLook w:val="04A0" w:firstRow="1" w:lastRow="0" w:firstColumn="1" w:lastColumn="0" w:noHBand="0" w:noVBand="1"/>
            </w:tblPr>
            <w:tblGrid>
              <w:gridCol w:w="4940"/>
              <w:gridCol w:w="923"/>
              <w:gridCol w:w="1931"/>
              <w:gridCol w:w="2006"/>
            </w:tblGrid>
            <w:tr w:rsidR="00CD73FD" w:rsidRPr="00962A5F" w14:paraId="0942163D" w14:textId="77777777" w:rsidTr="002108FD">
              <w:trPr>
                <w:trHeight w:val="509"/>
                <w:jc w:val="center"/>
              </w:trPr>
              <w:tc>
                <w:tcPr>
                  <w:tcW w:w="9800" w:type="dxa"/>
                  <w:gridSpan w:val="4"/>
                  <w:vMerge w:val="restart"/>
                  <w:tcBorders>
                    <w:top w:val="nil"/>
                    <w:left w:val="nil"/>
                    <w:bottom w:val="single" w:sz="4" w:space="0" w:color="000000"/>
                    <w:right w:val="nil"/>
                  </w:tcBorders>
                  <w:shd w:val="clear" w:color="auto" w:fill="auto"/>
                  <w:vAlign w:val="bottom"/>
                  <w:hideMark/>
                </w:tcPr>
                <w:p w14:paraId="700BA190" w14:textId="77777777" w:rsidR="00CD73FD" w:rsidRPr="00962A5F" w:rsidRDefault="00CD73FD" w:rsidP="002108FD">
                  <w:pPr>
                    <w:spacing w:after="0" w:line="240" w:lineRule="auto"/>
                    <w:jc w:val="center"/>
                    <w:rPr>
                      <w:rFonts w:ascii="Cambria" w:eastAsia="Times New Roman" w:hAnsi="Cambria" w:cs="Calibri"/>
                      <w:bCs/>
                      <w:color w:val="000000"/>
                    </w:rPr>
                  </w:pPr>
                  <w:r w:rsidRPr="00962A5F">
                    <w:rPr>
                      <w:rFonts w:ascii="Cambria" w:eastAsia="Times New Roman" w:hAnsi="Cambria" w:cs="Calibri"/>
                      <w:bCs/>
                      <w:color w:val="000000"/>
                    </w:rPr>
                    <w:t>NON-FINANCIAL DISCLOSURES FOR THE PERIOD ENDED 31ST DECEMBER 2020</w:t>
                  </w:r>
                </w:p>
              </w:tc>
            </w:tr>
            <w:tr w:rsidR="00CD73FD" w:rsidRPr="00962A5F" w14:paraId="2A78905F" w14:textId="77777777" w:rsidTr="002108FD">
              <w:trPr>
                <w:trHeight w:val="615"/>
                <w:jc w:val="center"/>
              </w:trPr>
              <w:tc>
                <w:tcPr>
                  <w:tcW w:w="9800" w:type="dxa"/>
                  <w:gridSpan w:val="4"/>
                  <w:vMerge/>
                  <w:tcBorders>
                    <w:top w:val="nil"/>
                    <w:left w:val="nil"/>
                    <w:bottom w:val="single" w:sz="4" w:space="0" w:color="000000"/>
                    <w:right w:val="nil"/>
                  </w:tcBorders>
                  <w:vAlign w:val="center"/>
                  <w:hideMark/>
                </w:tcPr>
                <w:p w14:paraId="475BDEA1" w14:textId="77777777" w:rsidR="00CD73FD" w:rsidRPr="00962A5F" w:rsidRDefault="00CD73FD" w:rsidP="002108FD">
                  <w:pPr>
                    <w:spacing w:after="0" w:line="240" w:lineRule="auto"/>
                    <w:jc w:val="center"/>
                    <w:rPr>
                      <w:rFonts w:ascii="Cambria" w:eastAsia="Times New Roman" w:hAnsi="Cambria" w:cs="Calibri"/>
                      <w:bCs/>
                      <w:color w:val="000000"/>
                    </w:rPr>
                  </w:pPr>
                </w:p>
              </w:tc>
            </w:tr>
            <w:tr w:rsidR="00CD73FD" w:rsidRPr="00962A5F" w14:paraId="54C867B3" w14:textId="77777777" w:rsidTr="002108FD">
              <w:trPr>
                <w:trHeight w:val="300"/>
                <w:jc w:val="center"/>
              </w:trPr>
              <w:tc>
                <w:tcPr>
                  <w:tcW w:w="49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E4743BB"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DESCRIPTION</w:t>
                  </w:r>
                </w:p>
              </w:tc>
              <w:tc>
                <w:tcPr>
                  <w:tcW w:w="923"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EFE581E"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NOTE</w:t>
                  </w:r>
                </w:p>
              </w:tc>
              <w:tc>
                <w:tcPr>
                  <w:tcW w:w="1931" w:type="dxa"/>
                  <w:tcBorders>
                    <w:top w:val="nil"/>
                    <w:left w:val="nil"/>
                    <w:bottom w:val="single" w:sz="4" w:space="0" w:color="auto"/>
                    <w:right w:val="single" w:sz="4" w:space="0" w:color="auto"/>
                  </w:tcBorders>
                  <w:shd w:val="clear" w:color="auto" w:fill="auto"/>
                  <w:noWrap/>
                  <w:vAlign w:val="bottom"/>
                  <w:hideMark/>
                </w:tcPr>
                <w:p w14:paraId="3E87420D"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CURRENT YEAR</w:t>
                  </w:r>
                </w:p>
              </w:tc>
              <w:tc>
                <w:tcPr>
                  <w:tcW w:w="2006" w:type="dxa"/>
                  <w:tcBorders>
                    <w:top w:val="nil"/>
                    <w:left w:val="nil"/>
                    <w:bottom w:val="single" w:sz="4" w:space="0" w:color="auto"/>
                    <w:right w:val="single" w:sz="4" w:space="0" w:color="auto"/>
                  </w:tcBorders>
                  <w:shd w:val="clear" w:color="auto" w:fill="auto"/>
                  <w:noWrap/>
                  <w:vAlign w:val="bottom"/>
                  <w:hideMark/>
                </w:tcPr>
                <w:p w14:paraId="65FDCDAE"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PREVIOUS YEAR</w:t>
                  </w:r>
                </w:p>
              </w:tc>
            </w:tr>
            <w:tr w:rsidR="00CD73FD" w:rsidRPr="00962A5F" w14:paraId="6873BAFB" w14:textId="77777777" w:rsidTr="002108FD">
              <w:trPr>
                <w:trHeight w:val="300"/>
                <w:jc w:val="center"/>
              </w:trPr>
              <w:tc>
                <w:tcPr>
                  <w:tcW w:w="4940" w:type="dxa"/>
                  <w:vMerge/>
                  <w:tcBorders>
                    <w:top w:val="nil"/>
                    <w:left w:val="single" w:sz="4" w:space="0" w:color="auto"/>
                    <w:bottom w:val="single" w:sz="4" w:space="0" w:color="000000"/>
                    <w:right w:val="single" w:sz="4" w:space="0" w:color="auto"/>
                  </w:tcBorders>
                  <w:vAlign w:val="center"/>
                  <w:hideMark/>
                </w:tcPr>
                <w:p w14:paraId="273F0F8D"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923" w:type="dxa"/>
                  <w:vMerge/>
                  <w:tcBorders>
                    <w:top w:val="nil"/>
                    <w:left w:val="single" w:sz="4" w:space="0" w:color="auto"/>
                    <w:bottom w:val="single" w:sz="4" w:space="0" w:color="000000"/>
                    <w:right w:val="single" w:sz="4" w:space="0" w:color="auto"/>
                  </w:tcBorders>
                  <w:vAlign w:val="center"/>
                  <w:hideMark/>
                </w:tcPr>
                <w:p w14:paraId="39445FAD"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tcPr>
                <w:p w14:paraId="0F174651"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2020</w:t>
                  </w:r>
                </w:p>
              </w:tc>
              <w:tc>
                <w:tcPr>
                  <w:tcW w:w="2006" w:type="dxa"/>
                  <w:tcBorders>
                    <w:top w:val="nil"/>
                    <w:left w:val="nil"/>
                    <w:bottom w:val="single" w:sz="4" w:space="0" w:color="auto"/>
                    <w:right w:val="single" w:sz="4" w:space="0" w:color="auto"/>
                  </w:tcBorders>
                  <w:shd w:val="clear" w:color="auto" w:fill="auto"/>
                  <w:noWrap/>
                  <w:hideMark/>
                </w:tcPr>
                <w:p w14:paraId="0AF15C6F"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2019</w:t>
                  </w:r>
                </w:p>
              </w:tc>
            </w:tr>
            <w:tr w:rsidR="00CD73FD" w:rsidRPr="00962A5F" w14:paraId="1CD5234E" w14:textId="77777777" w:rsidTr="002108FD">
              <w:trPr>
                <w:trHeight w:val="300"/>
                <w:jc w:val="center"/>
              </w:trPr>
              <w:tc>
                <w:tcPr>
                  <w:tcW w:w="4940" w:type="dxa"/>
                  <w:vMerge/>
                  <w:tcBorders>
                    <w:top w:val="nil"/>
                    <w:left w:val="single" w:sz="4" w:space="0" w:color="auto"/>
                    <w:bottom w:val="single" w:sz="4" w:space="0" w:color="000000"/>
                    <w:right w:val="single" w:sz="4" w:space="0" w:color="auto"/>
                  </w:tcBorders>
                  <w:vAlign w:val="center"/>
                  <w:hideMark/>
                </w:tcPr>
                <w:p w14:paraId="3AD912EA"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923" w:type="dxa"/>
                  <w:vMerge/>
                  <w:tcBorders>
                    <w:top w:val="nil"/>
                    <w:left w:val="single" w:sz="4" w:space="0" w:color="auto"/>
                    <w:bottom w:val="single" w:sz="4" w:space="0" w:color="000000"/>
                    <w:right w:val="single" w:sz="4" w:space="0" w:color="auto"/>
                  </w:tcBorders>
                  <w:vAlign w:val="center"/>
                  <w:hideMark/>
                </w:tcPr>
                <w:p w14:paraId="34B76BC8"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hideMark/>
                </w:tcPr>
                <w:p w14:paraId="7BAEAA26"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NUMBER</w:t>
                  </w:r>
                </w:p>
              </w:tc>
              <w:tc>
                <w:tcPr>
                  <w:tcW w:w="2006" w:type="dxa"/>
                  <w:tcBorders>
                    <w:top w:val="nil"/>
                    <w:left w:val="nil"/>
                    <w:bottom w:val="single" w:sz="4" w:space="0" w:color="auto"/>
                    <w:right w:val="single" w:sz="4" w:space="0" w:color="auto"/>
                  </w:tcBorders>
                  <w:shd w:val="clear" w:color="auto" w:fill="auto"/>
                  <w:noWrap/>
                  <w:hideMark/>
                </w:tcPr>
                <w:p w14:paraId="76C2737B"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NUMBER</w:t>
                  </w:r>
                </w:p>
              </w:tc>
            </w:tr>
            <w:tr w:rsidR="00CD73FD" w:rsidRPr="00962A5F" w14:paraId="492B92BA" w14:textId="77777777" w:rsidTr="002108FD">
              <w:trPr>
                <w:trHeight w:val="300"/>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37B83749"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Total Number of Employee</w:t>
                  </w:r>
                </w:p>
              </w:tc>
              <w:tc>
                <w:tcPr>
                  <w:tcW w:w="923" w:type="dxa"/>
                  <w:tcBorders>
                    <w:top w:val="nil"/>
                    <w:left w:val="nil"/>
                    <w:bottom w:val="single" w:sz="4" w:space="0" w:color="auto"/>
                    <w:right w:val="single" w:sz="4" w:space="0" w:color="auto"/>
                  </w:tcBorders>
                  <w:shd w:val="clear" w:color="auto" w:fill="auto"/>
                  <w:noWrap/>
                  <w:vAlign w:val="bottom"/>
                  <w:hideMark/>
                </w:tcPr>
                <w:p w14:paraId="312DBE17"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tcPr>
                <w:p w14:paraId="42E258A3"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10,588</w:t>
                  </w:r>
                </w:p>
              </w:tc>
              <w:tc>
                <w:tcPr>
                  <w:tcW w:w="2006" w:type="dxa"/>
                  <w:tcBorders>
                    <w:top w:val="nil"/>
                    <w:left w:val="nil"/>
                    <w:bottom w:val="single" w:sz="4" w:space="0" w:color="auto"/>
                    <w:right w:val="single" w:sz="4" w:space="0" w:color="auto"/>
                  </w:tcBorders>
                  <w:shd w:val="clear" w:color="auto" w:fill="auto"/>
                  <w:noWrap/>
                </w:tcPr>
                <w:p w14:paraId="006F4EB8"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29,066</w:t>
                  </w:r>
                </w:p>
              </w:tc>
            </w:tr>
            <w:tr w:rsidR="00CD73FD" w:rsidRPr="00962A5F" w14:paraId="78BE5FEA" w14:textId="77777777" w:rsidTr="002108FD">
              <w:trPr>
                <w:trHeight w:val="300"/>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27A8D805"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Total Number of Pensioners</w:t>
                  </w:r>
                </w:p>
              </w:tc>
              <w:tc>
                <w:tcPr>
                  <w:tcW w:w="923" w:type="dxa"/>
                  <w:tcBorders>
                    <w:top w:val="nil"/>
                    <w:left w:val="nil"/>
                    <w:bottom w:val="single" w:sz="4" w:space="0" w:color="auto"/>
                    <w:right w:val="single" w:sz="4" w:space="0" w:color="auto"/>
                  </w:tcBorders>
                  <w:shd w:val="clear" w:color="auto" w:fill="auto"/>
                  <w:noWrap/>
                  <w:vAlign w:val="bottom"/>
                  <w:hideMark/>
                </w:tcPr>
                <w:p w14:paraId="1373ECB8"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tcPr>
                <w:p w14:paraId="614D0B76"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9020</w:t>
                  </w:r>
                </w:p>
              </w:tc>
              <w:tc>
                <w:tcPr>
                  <w:tcW w:w="2006" w:type="dxa"/>
                  <w:tcBorders>
                    <w:top w:val="nil"/>
                    <w:left w:val="nil"/>
                    <w:bottom w:val="single" w:sz="4" w:space="0" w:color="auto"/>
                    <w:right w:val="single" w:sz="4" w:space="0" w:color="auto"/>
                  </w:tcBorders>
                  <w:shd w:val="clear" w:color="auto" w:fill="auto"/>
                  <w:noWrap/>
                </w:tcPr>
                <w:p w14:paraId="63BD85AE"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9,040</w:t>
                  </w:r>
                </w:p>
              </w:tc>
            </w:tr>
            <w:tr w:rsidR="00CD73FD" w:rsidRPr="00962A5F" w14:paraId="3009B528" w14:textId="77777777" w:rsidTr="002108FD">
              <w:trPr>
                <w:trHeight w:val="300"/>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3A728FF1"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Number of Elementary School Enrolment</w:t>
                  </w:r>
                </w:p>
              </w:tc>
              <w:tc>
                <w:tcPr>
                  <w:tcW w:w="923" w:type="dxa"/>
                  <w:tcBorders>
                    <w:top w:val="nil"/>
                    <w:left w:val="nil"/>
                    <w:bottom w:val="single" w:sz="4" w:space="0" w:color="auto"/>
                    <w:right w:val="single" w:sz="4" w:space="0" w:color="auto"/>
                  </w:tcBorders>
                  <w:shd w:val="clear" w:color="auto" w:fill="auto"/>
                  <w:noWrap/>
                  <w:vAlign w:val="bottom"/>
                  <w:hideMark/>
                </w:tcPr>
                <w:p w14:paraId="5808D4CF"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tcPr>
                <w:p w14:paraId="65D8F53E"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200,985</w:t>
                  </w:r>
                </w:p>
              </w:tc>
              <w:tc>
                <w:tcPr>
                  <w:tcW w:w="2006" w:type="dxa"/>
                  <w:tcBorders>
                    <w:top w:val="nil"/>
                    <w:left w:val="nil"/>
                    <w:bottom w:val="single" w:sz="4" w:space="0" w:color="auto"/>
                    <w:right w:val="single" w:sz="4" w:space="0" w:color="auto"/>
                  </w:tcBorders>
                  <w:shd w:val="clear" w:color="auto" w:fill="auto"/>
                  <w:noWrap/>
                </w:tcPr>
                <w:p w14:paraId="4F4548E1"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185,566</w:t>
                  </w:r>
                </w:p>
              </w:tc>
            </w:tr>
            <w:tr w:rsidR="00CD73FD" w:rsidRPr="00962A5F" w14:paraId="5E38DB53" w14:textId="77777777" w:rsidTr="002108FD">
              <w:trPr>
                <w:trHeight w:val="300"/>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7F779C10"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Number of Middle School Enrolments</w:t>
                  </w:r>
                </w:p>
              </w:tc>
              <w:tc>
                <w:tcPr>
                  <w:tcW w:w="923" w:type="dxa"/>
                  <w:tcBorders>
                    <w:top w:val="nil"/>
                    <w:left w:val="nil"/>
                    <w:bottom w:val="single" w:sz="4" w:space="0" w:color="auto"/>
                    <w:right w:val="single" w:sz="4" w:space="0" w:color="auto"/>
                  </w:tcBorders>
                  <w:shd w:val="clear" w:color="auto" w:fill="auto"/>
                  <w:noWrap/>
                  <w:vAlign w:val="bottom"/>
                  <w:hideMark/>
                </w:tcPr>
                <w:p w14:paraId="2AAB1E88"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tcPr>
                <w:p w14:paraId="01BEFFAE"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2006" w:type="dxa"/>
                  <w:tcBorders>
                    <w:top w:val="nil"/>
                    <w:left w:val="nil"/>
                    <w:bottom w:val="single" w:sz="4" w:space="0" w:color="auto"/>
                    <w:right w:val="single" w:sz="4" w:space="0" w:color="auto"/>
                  </w:tcBorders>
                  <w:shd w:val="clear" w:color="auto" w:fill="auto"/>
                  <w:noWrap/>
                </w:tcPr>
                <w:p w14:paraId="17637980"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128,475</w:t>
                  </w:r>
                </w:p>
              </w:tc>
            </w:tr>
            <w:tr w:rsidR="00CD73FD" w:rsidRPr="00962A5F" w14:paraId="47D4014E" w14:textId="77777777" w:rsidTr="002108FD">
              <w:trPr>
                <w:trHeight w:val="300"/>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4642D5FF"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Number of Hospital Beds</w:t>
                  </w:r>
                </w:p>
              </w:tc>
              <w:tc>
                <w:tcPr>
                  <w:tcW w:w="923" w:type="dxa"/>
                  <w:tcBorders>
                    <w:top w:val="nil"/>
                    <w:left w:val="nil"/>
                    <w:bottom w:val="single" w:sz="4" w:space="0" w:color="auto"/>
                    <w:right w:val="single" w:sz="4" w:space="0" w:color="auto"/>
                  </w:tcBorders>
                  <w:shd w:val="clear" w:color="auto" w:fill="auto"/>
                  <w:noWrap/>
                  <w:vAlign w:val="bottom"/>
                  <w:hideMark/>
                </w:tcPr>
                <w:p w14:paraId="0D185F1F"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tcPr>
                <w:p w14:paraId="7B05E6AC"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1208</w:t>
                  </w:r>
                </w:p>
              </w:tc>
              <w:tc>
                <w:tcPr>
                  <w:tcW w:w="2006" w:type="dxa"/>
                  <w:tcBorders>
                    <w:top w:val="nil"/>
                    <w:left w:val="nil"/>
                    <w:bottom w:val="single" w:sz="4" w:space="0" w:color="auto"/>
                    <w:right w:val="single" w:sz="4" w:space="0" w:color="auto"/>
                  </w:tcBorders>
                  <w:shd w:val="clear" w:color="auto" w:fill="auto"/>
                  <w:noWrap/>
                </w:tcPr>
                <w:p w14:paraId="2C6F6074"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1,208</w:t>
                  </w:r>
                </w:p>
              </w:tc>
            </w:tr>
            <w:tr w:rsidR="00CD73FD" w:rsidRPr="00962A5F" w14:paraId="32AB25AF" w14:textId="77777777" w:rsidTr="002108FD">
              <w:trPr>
                <w:trHeight w:val="300"/>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2B42EBE6"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Number of Obas</w:t>
                  </w:r>
                </w:p>
              </w:tc>
              <w:tc>
                <w:tcPr>
                  <w:tcW w:w="923" w:type="dxa"/>
                  <w:tcBorders>
                    <w:top w:val="nil"/>
                    <w:left w:val="nil"/>
                    <w:bottom w:val="single" w:sz="4" w:space="0" w:color="auto"/>
                    <w:right w:val="single" w:sz="4" w:space="0" w:color="auto"/>
                  </w:tcBorders>
                  <w:shd w:val="clear" w:color="auto" w:fill="auto"/>
                  <w:noWrap/>
                  <w:vAlign w:val="bottom"/>
                  <w:hideMark/>
                </w:tcPr>
                <w:p w14:paraId="416092DF"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tcPr>
                <w:p w14:paraId="30EF5752"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199</w:t>
                  </w:r>
                </w:p>
              </w:tc>
              <w:tc>
                <w:tcPr>
                  <w:tcW w:w="2006" w:type="dxa"/>
                  <w:tcBorders>
                    <w:top w:val="nil"/>
                    <w:left w:val="nil"/>
                    <w:bottom w:val="single" w:sz="4" w:space="0" w:color="auto"/>
                    <w:right w:val="single" w:sz="4" w:space="0" w:color="auto"/>
                  </w:tcBorders>
                  <w:shd w:val="clear" w:color="auto" w:fill="auto"/>
                  <w:noWrap/>
                </w:tcPr>
                <w:p w14:paraId="68F5A440"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202</w:t>
                  </w:r>
                </w:p>
              </w:tc>
            </w:tr>
            <w:tr w:rsidR="00CD73FD" w:rsidRPr="00962A5F" w14:paraId="2FD2569B" w14:textId="77777777" w:rsidTr="002108FD">
              <w:trPr>
                <w:trHeight w:val="300"/>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6AD17CC5"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Number of Elementary School</w:t>
                  </w:r>
                </w:p>
              </w:tc>
              <w:tc>
                <w:tcPr>
                  <w:tcW w:w="923" w:type="dxa"/>
                  <w:tcBorders>
                    <w:top w:val="nil"/>
                    <w:left w:val="nil"/>
                    <w:bottom w:val="single" w:sz="4" w:space="0" w:color="auto"/>
                    <w:right w:val="single" w:sz="4" w:space="0" w:color="auto"/>
                  </w:tcBorders>
                  <w:shd w:val="clear" w:color="auto" w:fill="auto"/>
                  <w:noWrap/>
                  <w:vAlign w:val="bottom"/>
                  <w:hideMark/>
                </w:tcPr>
                <w:p w14:paraId="01AC7560"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tcPr>
                <w:p w14:paraId="501F9541"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638</w:t>
                  </w:r>
                </w:p>
              </w:tc>
              <w:tc>
                <w:tcPr>
                  <w:tcW w:w="2006" w:type="dxa"/>
                  <w:tcBorders>
                    <w:top w:val="nil"/>
                    <w:left w:val="nil"/>
                    <w:bottom w:val="single" w:sz="4" w:space="0" w:color="auto"/>
                    <w:right w:val="single" w:sz="4" w:space="0" w:color="auto"/>
                  </w:tcBorders>
                  <w:shd w:val="clear" w:color="auto" w:fill="auto"/>
                  <w:noWrap/>
                </w:tcPr>
                <w:p w14:paraId="66ADACFD"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1,320</w:t>
                  </w:r>
                </w:p>
              </w:tc>
            </w:tr>
            <w:tr w:rsidR="00CD73FD" w:rsidRPr="00962A5F" w14:paraId="6027B038" w14:textId="77777777" w:rsidTr="002108FD">
              <w:trPr>
                <w:trHeight w:val="300"/>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335132FB"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Number of Middle School</w:t>
                  </w:r>
                </w:p>
              </w:tc>
              <w:tc>
                <w:tcPr>
                  <w:tcW w:w="923" w:type="dxa"/>
                  <w:tcBorders>
                    <w:top w:val="nil"/>
                    <w:left w:val="nil"/>
                    <w:bottom w:val="single" w:sz="4" w:space="0" w:color="auto"/>
                    <w:right w:val="single" w:sz="4" w:space="0" w:color="auto"/>
                  </w:tcBorders>
                  <w:shd w:val="clear" w:color="auto" w:fill="auto"/>
                  <w:noWrap/>
                  <w:vAlign w:val="bottom"/>
                  <w:hideMark/>
                </w:tcPr>
                <w:p w14:paraId="4D1D8347"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tcPr>
                <w:p w14:paraId="00420833"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0</w:t>
                  </w:r>
                </w:p>
              </w:tc>
              <w:tc>
                <w:tcPr>
                  <w:tcW w:w="2006" w:type="dxa"/>
                  <w:tcBorders>
                    <w:top w:val="nil"/>
                    <w:left w:val="nil"/>
                    <w:bottom w:val="single" w:sz="4" w:space="0" w:color="auto"/>
                    <w:right w:val="single" w:sz="4" w:space="0" w:color="auto"/>
                  </w:tcBorders>
                  <w:shd w:val="clear" w:color="auto" w:fill="auto"/>
                  <w:noWrap/>
                </w:tcPr>
                <w:p w14:paraId="004131FF"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259</w:t>
                  </w:r>
                </w:p>
              </w:tc>
            </w:tr>
            <w:tr w:rsidR="00CD73FD" w:rsidRPr="00962A5F" w14:paraId="6E815F94" w14:textId="77777777" w:rsidTr="002108FD">
              <w:trPr>
                <w:trHeight w:val="360"/>
                <w:jc w:val="center"/>
              </w:trPr>
              <w:tc>
                <w:tcPr>
                  <w:tcW w:w="4940" w:type="dxa"/>
                  <w:tcBorders>
                    <w:top w:val="nil"/>
                    <w:left w:val="single" w:sz="4" w:space="0" w:color="auto"/>
                    <w:bottom w:val="single" w:sz="4" w:space="0" w:color="auto"/>
                    <w:right w:val="single" w:sz="4" w:space="0" w:color="auto"/>
                  </w:tcBorders>
                  <w:shd w:val="clear" w:color="auto" w:fill="auto"/>
                  <w:noWrap/>
                  <w:vAlign w:val="center"/>
                  <w:hideMark/>
                </w:tcPr>
                <w:p w14:paraId="6DA03F7A"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Number of Hospital</w:t>
                  </w:r>
                </w:p>
              </w:tc>
              <w:tc>
                <w:tcPr>
                  <w:tcW w:w="923" w:type="dxa"/>
                  <w:tcBorders>
                    <w:top w:val="nil"/>
                    <w:left w:val="nil"/>
                    <w:bottom w:val="single" w:sz="4" w:space="0" w:color="auto"/>
                    <w:right w:val="single" w:sz="4" w:space="0" w:color="auto"/>
                  </w:tcBorders>
                  <w:shd w:val="clear" w:color="auto" w:fill="auto"/>
                  <w:noWrap/>
                  <w:vAlign w:val="bottom"/>
                  <w:hideMark/>
                </w:tcPr>
                <w:p w14:paraId="37B01C2A"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nil"/>
                    <w:left w:val="nil"/>
                    <w:bottom w:val="single" w:sz="4" w:space="0" w:color="auto"/>
                    <w:right w:val="single" w:sz="4" w:space="0" w:color="auto"/>
                  </w:tcBorders>
                  <w:shd w:val="clear" w:color="auto" w:fill="auto"/>
                  <w:noWrap/>
                </w:tcPr>
                <w:p w14:paraId="7A354003"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876</w:t>
                  </w:r>
                </w:p>
              </w:tc>
              <w:tc>
                <w:tcPr>
                  <w:tcW w:w="2006" w:type="dxa"/>
                  <w:tcBorders>
                    <w:top w:val="nil"/>
                    <w:left w:val="nil"/>
                    <w:bottom w:val="single" w:sz="4" w:space="0" w:color="auto"/>
                    <w:right w:val="single" w:sz="4" w:space="0" w:color="auto"/>
                  </w:tcBorders>
                  <w:shd w:val="clear" w:color="auto" w:fill="auto"/>
                  <w:noWrap/>
                </w:tcPr>
                <w:p w14:paraId="67E59B3D"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876</w:t>
                  </w:r>
                </w:p>
              </w:tc>
            </w:tr>
            <w:tr w:rsidR="00CD73FD" w:rsidRPr="00962A5F" w14:paraId="0D8C191A" w14:textId="77777777" w:rsidTr="002108FD">
              <w:trPr>
                <w:trHeight w:val="82"/>
                <w:jc w:val="center"/>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3CAA99"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Number of PHC STAFF</w:t>
                  </w:r>
                </w:p>
              </w:tc>
              <w:tc>
                <w:tcPr>
                  <w:tcW w:w="923" w:type="dxa"/>
                  <w:tcBorders>
                    <w:top w:val="single" w:sz="4" w:space="0" w:color="auto"/>
                    <w:left w:val="nil"/>
                    <w:bottom w:val="single" w:sz="4" w:space="0" w:color="auto"/>
                    <w:right w:val="single" w:sz="4" w:space="0" w:color="auto"/>
                  </w:tcBorders>
                  <w:shd w:val="clear" w:color="auto" w:fill="auto"/>
                  <w:noWrap/>
                  <w:vAlign w:val="bottom"/>
                </w:tcPr>
                <w:p w14:paraId="566996E8" w14:textId="77777777" w:rsidR="00CD73FD" w:rsidRPr="00962A5F" w:rsidRDefault="00CD73FD" w:rsidP="002108FD">
                  <w:pPr>
                    <w:spacing w:after="0" w:line="360" w:lineRule="auto"/>
                    <w:jc w:val="center"/>
                    <w:rPr>
                      <w:rFonts w:ascii="Cambria" w:eastAsia="Times New Roman" w:hAnsi="Cambria" w:cs="Calibri"/>
                      <w:bCs/>
                      <w:color w:val="000000"/>
                    </w:rPr>
                  </w:pPr>
                </w:p>
              </w:tc>
              <w:tc>
                <w:tcPr>
                  <w:tcW w:w="1931" w:type="dxa"/>
                  <w:tcBorders>
                    <w:top w:val="single" w:sz="4" w:space="0" w:color="auto"/>
                    <w:left w:val="nil"/>
                    <w:bottom w:val="single" w:sz="4" w:space="0" w:color="auto"/>
                    <w:right w:val="single" w:sz="4" w:space="0" w:color="auto"/>
                  </w:tcBorders>
                  <w:shd w:val="clear" w:color="auto" w:fill="auto"/>
                  <w:noWrap/>
                </w:tcPr>
                <w:p w14:paraId="2BCF2EB4"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3,384</w:t>
                  </w:r>
                </w:p>
              </w:tc>
              <w:tc>
                <w:tcPr>
                  <w:tcW w:w="2006" w:type="dxa"/>
                  <w:tcBorders>
                    <w:top w:val="single" w:sz="4" w:space="0" w:color="auto"/>
                    <w:left w:val="nil"/>
                    <w:bottom w:val="single" w:sz="4" w:space="0" w:color="auto"/>
                    <w:right w:val="single" w:sz="4" w:space="0" w:color="auto"/>
                  </w:tcBorders>
                  <w:shd w:val="clear" w:color="auto" w:fill="auto"/>
                  <w:noWrap/>
                </w:tcPr>
                <w:p w14:paraId="463F82DC" w14:textId="77777777" w:rsidR="00CD73FD" w:rsidRPr="00962A5F" w:rsidRDefault="00CD73FD" w:rsidP="002108FD">
                  <w:pPr>
                    <w:spacing w:after="0" w:line="360" w:lineRule="auto"/>
                    <w:jc w:val="center"/>
                    <w:rPr>
                      <w:rFonts w:ascii="Cambria" w:eastAsia="Times New Roman" w:hAnsi="Cambria" w:cs="Calibri"/>
                      <w:bCs/>
                      <w:color w:val="000000"/>
                    </w:rPr>
                  </w:pPr>
                  <w:r w:rsidRPr="00962A5F">
                    <w:rPr>
                      <w:rFonts w:ascii="Cambria" w:eastAsia="Times New Roman" w:hAnsi="Cambria" w:cs="Calibri"/>
                      <w:bCs/>
                      <w:color w:val="000000"/>
                    </w:rPr>
                    <w:t>3710</w:t>
                  </w:r>
                </w:p>
              </w:tc>
            </w:tr>
          </w:tbl>
          <w:p w14:paraId="52ABB27E" w14:textId="77777777" w:rsidR="00CD73FD" w:rsidRPr="002233E5"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1FEB6085"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tbl>
            <w:tblPr>
              <w:tblW w:w="7644" w:type="dxa"/>
              <w:tblInd w:w="1693" w:type="dxa"/>
              <w:tblLayout w:type="fixed"/>
              <w:tblLook w:val="04A0" w:firstRow="1" w:lastRow="0" w:firstColumn="1" w:lastColumn="0" w:noHBand="0" w:noVBand="1"/>
            </w:tblPr>
            <w:tblGrid>
              <w:gridCol w:w="5099"/>
              <w:gridCol w:w="1285"/>
              <w:gridCol w:w="1260"/>
            </w:tblGrid>
            <w:tr w:rsidR="00CD73FD" w:rsidRPr="002233E5" w14:paraId="461B1D94" w14:textId="77777777" w:rsidTr="002108FD">
              <w:trPr>
                <w:trHeight w:val="390"/>
              </w:trPr>
              <w:tc>
                <w:tcPr>
                  <w:tcW w:w="7644"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3E29281" w14:textId="77777777" w:rsidR="00CD73FD" w:rsidRPr="002233E5" w:rsidRDefault="00CD73FD" w:rsidP="002108FD">
                  <w:pPr>
                    <w:spacing w:after="0" w:line="240" w:lineRule="auto"/>
                    <w:jc w:val="center"/>
                    <w:rPr>
                      <w:rFonts w:ascii="Cambria" w:eastAsia="Times New Roman" w:hAnsi="Cambria" w:cs="Calibri"/>
                      <w:bCs/>
                      <w:color w:val="000000"/>
                      <w:sz w:val="30"/>
                      <w:szCs w:val="30"/>
                      <w:lang w:eastAsia="en-GB"/>
                    </w:rPr>
                  </w:pPr>
                  <w:r w:rsidRPr="002233E5">
                    <w:rPr>
                      <w:rFonts w:ascii="Cambria" w:eastAsia="Times New Roman" w:hAnsi="Cambria" w:cs="Calibri"/>
                      <w:bCs/>
                      <w:color w:val="000000"/>
                      <w:sz w:val="30"/>
                      <w:szCs w:val="30"/>
                      <w:lang w:eastAsia="en-GB"/>
                    </w:rPr>
                    <w:t>TOTAL NUMBER OF EMPLOYEE</w:t>
                  </w:r>
                </w:p>
              </w:tc>
            </w:tr>
            <w:tr w:rsidR="00CD73FD" w:rsidRPr="002233E5" w14:paraId="416D7A13"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194A91E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
              </w:tc>
              <w:tc>
                <w:tcPr>
                  <w:tcW w:w="1285" w:type="dxa"/>
                  <w:tcBorders>
                    <w:top w:val="nil"/>
                    <w:left w:val="nil"/>
                    <w:bottom w:val="single" w:sz="4" w:space="0" w:color="auto"/>
                    <w:right w:val="single" w:sz="4" w:space="0" w:color="auto"/>
                  </w:tcBorders>
                  <w:shd w:val="clear" w:color="auto" w:fill="auto"/>
                  <w:noWrap/>
                  <w:vAlign w:val="bottom"/>
                  <w:hideMark/>
                </w:tcPr>
                <w:p w14:paraId="5CCB39C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2019</w:t>
                  </w:r>
                </w:p>
              </w:tc>
              <w:tc>
                <w:tcPr>
                  <w:tcW w:w="1260" w:type="dxa"/>
                  <w:tcBorders>
                    <w:top w:val="nil"/>
                    <w:left w:val="nil"/>
                    <w:bottom w:val="single" w:sz="4" w:space="0" w:color="auto"/>
                    <w:right w:val="single" w:sz="4" w:space="0" w:color="auto"/>
                  </w:tcBorders>
                  <w:shd w:val="clear" w:color="auto" w:fill="auto"/>
                  <w:noWrap/>
                  <w:vAlign w:val="bottom"/>
                  <w:hideMark/>
                </w:tcPr>
                <w:p w14:paraId="7B748DB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2020</w:t>
                  </w:r>
                </w:p>
              </w:tc>
            </w:tr>
            <w:tr w:rsidR="00CD73FD" w:rsidRPr="002233E5" w14:paraId="0F84AB18"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1FF1079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PHC STAFF</w:t>
                  </w:r>
                </w:p>
              </w:tc>
              <w:tc>
                <w:tcPr>
                  <w:tcW w:w="1285" w:type="dxa"/>
                  <w:tcBorders>
                    <w:top w:val="nil"/>
                    <w:left w:val="nil"/>
                    <w:bottom w:val="single" w:sz="4" w:space="0" w:color="auto"/>
                    <w:right w:val="single" w:sz="4" w:space="0" w:color="auto"/>
                  </w:tcBorders>
                  <w:shd w:val="clear" w:color="auto" w:fill="auto"/>
                  <w:noWrap/>
                  <w:vAlign w:val="bottom"/>
                  <w:hideMark/>
                </w:tcPr>
                <w:p w14:paraId="7CBCF9C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3,710</w:t>
                  </w:r>
                </w:p>
              </w:tc>
              <w:tc>
                <w:tcPr>
                  <w:tcW w:w="1260" w:type="dxa"/>
                  <w:tcBorders>
                    <w:top w:val="nil"/>
                    <w:left w:val="nil"/>
                    <w:bottom w:val="single" w:sz="4" w:space="0" w:color="auto"/>
                    <w:right w:val="single" w:sz="4" w:space="0" w:color="auto"/>
                  </w:tcBorders>
                  <w:shd w:val="clear" w:color="auto" w:fill="auto"/>
                  <w:noWrap/>
                  <w:vAlign w:val="bottom"/>
                  <w:hideMark/>
                </w:tcPr>
                <w:p w14:paraId="78C743E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3384</w:t>
                  </w:r>
                </w:p>
              </w:tc>
            </w:tr>
            <w:tr w:rsidR="00CD73FD" w:rsidRPr="002233E5" w14:paraId="5472C562"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6FA477C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TEACHING STAFF(ELEMENTARY)</w:t>
                  </w:r>
                </w:p>
              </w:tc>
              <w:tc>
                <w:tcPr>
                  <w:tcW w:w="1285" w:type="dxa"/>
                  <w:tcBorders>
                    <w:top w:val="nil"/>
                    <w:left w:val="nil"/>
                    <w:bottom w:val="single" w:sz="4" w:space="0" w:color="auto"/>
                    <w:right w:val="single" w:sz="4" w:space="0" w:color="auto"/>
                  </w:tcBorders>
                  <w:shd w:val="clear" w:color="auto" w:fill="auto"/>
                  <w:noWrap/>
                  <w:vAlign w:val="bottom"/>
                  <w:hideMark/>
                </w:tcPr>
                <w:p w14:paraId="1394191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9,659</w:t>
                  </w:r>
                </w:p>
              </w:tc>
              <w:tc>
                <w:tcPr>
                  <w:tcW w:w="1260" w:type="dxa"/>
                  <w:tcBorders>
                    <w:top w:val="nil"/>
                    <w:left w:val="nil"/>
                    <w:bottom w:val="single" w:sz="4" w:space="0" w:color="auto"/>
                    <w:right w:val="single" w:sz="4" w:space="0" w:color="auto"/>
                  </w:tcBorders>
                  <w:shd w:val="clear" w:color="auto" w:fill="auto"/>
                  <w:noWrap/>
                  <w:vAlign w:val="bottom"/>
                  <w:hideMark/>
                </w:tcPr>
                <w:p w14:paraId="33941EE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3,814</w:t>
                  </w:r>
                </w:p>
              </w:tc>
            </w:tr>
            <w:tr w:rsidR="00CD73FD" w:rsidRPr="002233E5" w14:paraId="2D976767"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520B1A4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NON-TEACHING STAFF(ELEMENTARY)</w:t>
                  </w:r>
                </w:p>
              </w:tc>
              <w:tc>
                <w:tcPr>
                  <w:tcW w:w="1285" w:type="dxa"/>
                  <w:tcBorders>
                    <w:top w:val="nil"/>
                    <w:left w:val="nil"/>
                    <w:bottom w:val="single" w:sz="4" w:space="0" w:color="auto"/>
                    <w:right w:val="single" w:sz="4" w:space="0" w:color="auto"/>
                  </w:tcBorders>
                  <w:shd w:val="clear" w:color="auto" w:fill="auto"/>
                  <w:noWrap/>
                  <w:vAlign w:val="bottom"/>
                  <w:hideMark/>
                </w:tcPr>
                <w:p w14:paraId="0EFC72F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498</w:t>
                  </w:r>
                </w:p>
              </w:tc>
              <w:tc>
                <w:tcPr>
                  <w:tcW w:w="1260" w:type="dxa"/>
                  <w:tcBorders>
                    <w:top w:val="nil"/>
                    <w:left w:val="nil"/>
                    <w:bottom w:val="single" w:sz="4" w:space="0" w:color="auto"/>
                    <w:right w:val="single" w:sz="4" w:space="0" w:color="auto"/>
                  </w:tcBorders>
                  <w:shd w:val="clear" w:color="auto" w:fill="auto"/>
                  <w:noWrap/>
                  <w:vAlign w:val="bottom"/>
                  <w:hideMark/>
                </w:tcPr>
                <w:p w14:paraId="05D3E8D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406</w:t>
                  </w:r>
                </w:p>
              </w:tc>
            </w:tr>
            <w:tr w:rsidR="00CD73FD" w:rsidRPr="002233E5" w14:paraId="3D62DDD4"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2466AD3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TEACHING STAFF(MIDDLE)</w:t>
                  </w:r>
                </w:p>
              </w:tc>
              <w:tc>
                <w:tcPr>
                  <w:tcW w:w="1285" w:type="dxa"/>
                  <w:tcBorders>
                    <w:top w:val="nil"/>
                    <w:left w:val="nil"/>
                    <w:bottom w:val="single" w:sz="4" w:space="0" w:color="auto"/>
                    <w:right w:val="single" w:sz="4" w:space="0" w:color="auto"/>
                  </w:tcBorders>
                  <w:shd w:val="clear" w:color="auto" w:fill="auto"/>
                  <w:noWrap/>
                  <w:vAlign w:val="bottom"/>
                  <w:hideMark/>
                </w:tcPr>
                <w:p w14:paraId="120FE5C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2,790</w:t>
                  </w:r>
                </w:p>
              </w:tc>
              <w:tc>
                <w:tcPr>
                  <w:tcW w:w="1260" w:type="dxa"/>
                  <w:tcBorders>
                    <w:top w:val="nil"/>
                    <w:left w:val="nil"/>
                    <w:bottom w:val="single" w:sz="4" w:space="0" w:color="auto"/>
                    <w:right w:val="single" w:sz="4" w:space="0" w:color="auto"/>
                  </w:tcBorders>
                  <w:shd w:val="clear" w:color="auto" w:fill="auto"/>
                  <w:noWrap/>
                  <w:vAlign w:val="bottom"/>
                  <w:hideMark/>
                </w:tcPr>
                <w:p w14:paraId="06EFECF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3,814</w:t>
                  </w:r>
                </w:p>
              </w:tc>
            </w:tr>
            <w:tr w:rsidR="00CD73FD" w:rsidRPr="002233E5" w14:paraId="2B3BD60D"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14E4F1E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NON-TEACHING STAFF(MIDDLE)</w:t>
                  </w:r>
                </w:p>
              </w:tc>
              <w:tc>
                <w:tcPr>
                  <w:tcW w:w="1285" w:type="dxa"/>
                  <w:tcBorders>
                    <w:top w:val="nil"/>
                    <w:left w:val="nil"/>
                    <w:bottom w:val="single" w:sz="4" w:space="0" w:color="auto"/>
                    <w:right w:val="single" w:sz="4" w:space="0" w:color="auto"/>
                  </w:tcBorders>
                  <w:shd w:val="clear" w:color="auto" w:fill="auto"/>
                  <w:noWrap/>
                  <w:vAlign w:val="bottom"/>
                  <w:hideMark/>
                </w:tcPr>
                <w:p w14:paraId="2E20BCE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469</w:t>
                  </w:r>
                </w:p>
              </w:tc>
              <w:tc>
                <w:tcPr>
                  <w:tcW w:w="1260" w:type="dxa"/>
                  <w:tcBorders>
                    <w:top w:val="nil"/>
                    <w:left w:val="nil"/>
                    <w:bottom w:val="single" w:sz="4" w:space="0" w:color="auto"/>
                    <w:right w:val="single" w:sz="4" w:space="0" w:color="auto"/>
                  </w:tcBorders>
                  <w:shd w:val="clear" w:color="auto" w:fill="auto"/>
                  <w:noWrap/>
                  <w:vAlign w:val="bottom"/>
                  <w:hideMark/>
                </w:tcPr>
                <w:p w14:paraId="38FBB42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406</w:t>
                  </w:r>
                </w:p>
              </w:tc>
            </w:tr>
            <w:tr w:rsidR="00CD73FD" w:rsidRPr="002233E5" w14:paraId="7EF84B10"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318F70F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LOCAL GOVERNMENT STAFF</w:t>
                  </w:r>
                </w:p>
              </w:tc>
              <w:tc>
                <w:tcPr>
                  <w:tcW w:w="1285" w:type="dxa"/>
                  <w:tcBorders>
                    <w:top w:val="nil"/>
                    <w:left w:val="nil"/>
                    <w:bottom w:val="single" w:sz="4" w:space="0" w:color="auto"/>
                    <w:right w:val="single" w:sz="4" w:space="0" w:color="auto"/>
                  </w:tcBorders>
                  <w:shd w:val="clear" w:color="auto" w:fill="auto"/>
                  <w:noWrap/>
                  <w:vAlign w:val="bottom"/>
                  <w:hideMark/>
                </w:tcPr>
                <w:p w14:paraId="66EC743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11,870</w:t>
                  </w:r>
                </w:p>
              </w:tc>
              <w:tc>
                <w:tcPr>
                  <w:tcW w:w="1260" w:type="dxa"/>
                  <w:tcBorders>
                    <w:top w:val="nil"/>
                    <w:left w:val="nil"/>
                    <w:bottom w:val="single" w:sz="4" w:space="0" w:color="auto"/>
                    <w:right w:val="single" w:sz="4" w:space="0" w:color="auto"/>
                  </w:tcBorders>
                  <w:shd w:val="clear" w:color="auto" w:fill="auto"/>
                  <w:noWrap/>
                  <w:vAlign w:val="bottom"/>
                  <w:hideMark/>
                </w:tcPr>
                <w:p w14:paraId="1833315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11,132</w:t>
                  </w:r>
                </w:p>
              </w:tc>
            </w:tr>
            <w:tr w:rsidR="00CD73FD" w:rsidRPr="002233E5" w14:paraId="35CE6169"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1664A61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LOCAL GOVERNMENT PENSION BOARD STAFF</w:t>
                  </w:r>
                </w:p>
              </w:tc>
              <w:tc>
                <w:tcPr>
                  <w:tcW w:w="1285" w:type="dxa"/>
                  <w:tcBorders>
                    <w:top w:val="nil"/>
                    <w:left w:val="nil"/>
                    <w:bottom w:val="single" w:sz="4" w:space="0" w:color="auto"/>
                    <w:right w:val="single" w:sz="4" w:space="0" w:color="auto"/>
                  </w:tcBorders>
                  <w:shd w:val="clear" w:color="auto" w:fill="auto"/>
                  <w:noWrap/>
                  <w:vAlign w:val="bottom"/>
                  <w:hideMark/>
                </w:tcPr>
                <w:p w14:paraId="2E439A6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53</w:t>
                  </w:r>
                </w:p>
              </w:tc>
              <w:tc>
                <w:tcPr>
                  <w:tcW w:w="1260" w:type="dxa"/>
                  <w:tcBorders>
                    <w:top w:val="nil"/>
                    <w:left w:val="nil"/>
                    <w:bottom w:val="single" w:sz="4" w:space="0" w:color="auto"/>
                    <w:right w:val="single" w:sz="4" w:space="0" w:color="auto"/>
                  </w:tcBorders>
                  <w:shd w:val="clear" w:color="auto" w:fill="auto"/>
                  <w:noWrap/>
                  <w:vAlign w:val="bottom"/>
                  <w:hideMark/>
                </w:tcPr>
                <w:p w14:paraId="7286BB5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52</w:t>
                  </w:r>
                </w:p>
              </w:tc>
            </w:tr>
            <w:tr w:rsidR="00CD73FD" w:rsidRPr="002233E5" w14:paraId="7E5A7803"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497BBA6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LOCAL GOVERNMENT LOANS BOARD STAFF</w:t>
                  </w:r>
                </w:p>
              </w:tc>
              <w:tc>
                <w:tcPr>
                  <w:tcW w:w="1285" w:type="dxa"/>
                  <w:tcBorders>
                    <w:top w:val="nil"/>
                    <w:left w:val="nil"/>
                    <w:bottom w:val="single" w:sz="4" w:space="0" w:color="auto"/>
                    <w:right w:val="single" w:sz="4" w:space="0" w:color="auto"/>
                  </w:tcBorders>
                  <w:shd w:val="clear" w:color="auto" w:fill="auto"/>
                  <w:noWrap/>
                  <w:vAlign w:val="bottom"/>
                  <w:hideMark/>
                </w:tcPr>
                <w:p w14:paraId="2AAB09A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46</w:t>
                  </w:r>
                </w:p>
              </w:tc>
              <w:tc>
                <w:tcPr>
                  <w:tcW w:w="1260" w:type="dxa"/>
                  <w:tcBorders>
                    <w:top w:val="nil"/>
                    <w:left w:val="nil"/>
                    <w:bottom w:val="single" w:sz="4" w:space="0" w:color="auto"/>
                    <w:right w:val="single" w:sz="4" w:space="0" w:color="auto"/>
                  </w:tcBorders>
                  <w:shd w:val="clear" w:color="auto" w:fill="auto"/>
                  <w:noWrap/>
                  <w:vAlign w:val="bottom"/>
                  <w:hideMark/>
                </w:tcPr>
                <w:p w14:paraId="7E9D9498"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46</w:t>
                  </w:r>
                </w:p>
              </w:tc>
            </w:tr>
            <w:tr w:rsidR="00CD73FD" w:rsidRPr="002233E5" w14:paraId="3367FB23"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6FBB016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LOCAL GOVERNMENT SERVICE COMMISSION STAFF</w:t>
                  </w:r>
                </w:p>
              </w:tc>
              <w:tc>
                <w:tcPr>
                  <w:tcW w:w="1285" w:type="dxa"/>
                  <w:tcBorders>
                    <w:top w:val="nil"/>
                    <w:left w:val="nil"/>
                    <w:bottom w:val="single" w:sz="4" w:space="0" w:color="auto"/>
                    <w:right w:val="single" w:sz="4" w:space="0" w:color="auto"/>
                  </w:tcBorders>
                  <w:shd w:val="clear" w:color="auto" w:fill="auto"/>
                  <w:noWrap/>
                  <w:vAlign w:val="bottom"/>
                  <w:hideMark/>
                </w:tcPr>
                <w:p w14:paraId="74319F1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24</w:t>
                  </w:r>
                </w:p>
              </w:tc>
              <w:tc>
                <w:tcPr>
                  <w:tcW w:w="1260" w:type="dxa"/>
                  <w:tcBorders>
                    <w:top w:val="nil"/>
                    <w:left w:val="nil"/>
                    <w:bottom w:val="single" w:sz="4" w:space="0" w:color="auto"/>
                    <w:right w:val="single" w:sz="4" w:space="0" w:color="auto"/>
                  </w:tcBorders>
                  <w:shd w:val="clear" w:color="auto" w:fill="auto"/>
                  <w:noWrap/>
                  <w:vAlign w:val="bottom"/>
                  <w:hideMark/>
                </w:tcPr>
                <w:p w14:paraId="2EB0102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34</w:t>
                  </w:r>
                </w:p>
              </w:tc>
            </w:tr>
            <w:tr w:rsidR="00CD73FD" w:rsidRPr="002233E5" w14:paraId="7B4AF023" w14:textId="77777777" w:rsidTr="002108FD">
              <w:trPr>
                <w:trHeight w:val="300"/>
              </w:trPr>
              <w:tc>
                <w:tcPr>
                  <w:tcW w:w="5099" w:type="dxa"/>
                  <w:tcBorders>
                    <w:top w:val="nil"/>
                    <w:left w:val="single" w:sz="4" w:space="0" w:color="auto"/>
                    <w:bottom w:val="single" w:sz="4" w:space="0" w:color="auto"/>
                    <w:right w:val="single" w:sz="4" w:space="0" w:color="auto"/>
                  </w:tcBorders>
                  <w:shd w:val="clear" w:color="auto" w:fill="auto"/>
                  <w:noWrap/>
                  <w:vAlign w:val="bottom"/>
                  <w:hideMark/>
                </w:tcPr>
                <w:p w14:paraId="371A413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TOTAL</w:t>
                  </w:r>
                </w:p>
              </w:tc>
              <w:tc>
                <w:tcPr>
                  <w:tcW w:w="1285" w:type="dxa"/>
                  <w:tcBorders>
                    <w:top w:val="nil"/>
                    <w:left w:val="nil"/>
                    <w:bottom w:val="single" w:sz="4" w:space="0" w:color="auto"/>
                    <w:right w:val="single" w:sz="4" w:space="0" w:color="auto"/>
                  </w:tcBorders>
                  <w:shd w:val="clear" w:color="auto" w:fill="auto"/>
                  <w:noWrap/>
                  <w:vAlign w:val="bottom"/>
                  <w:hideMark/>
                </w:tcPr>
                <w:p w14:paraId="05438F4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29,119</w:t>
                  </w:r>
                </w:p>
              </w:tc>
              <w:tc>
                <w:tcPr>
                  <w:tcW w:w="1260" w:type="dxa"/>
                  <w:tcBorders>
                    <w:top w:val="nil"/>
                    <w:left w:val="nil"/>
                    <w:bottom w:val="single" w:sz="4" w:space="0" w:color="auto"/>
                    <w:right w:val="single" w:sz="4" w:space="0" w:color="auto"/>
                  </w:tcBorders>
                  <w:shd w:val="clear" w:color="auto" w:fill="auto"/>
                  <w:noWrap/>
                  <w:vAlign w:val="bottom"/>
                  <w:hideMark/>
                </w:tcPr>
                <w:p w14:paraId="0BDB68A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23,088</w:t>
                  </w:r>
                </w:p>
              </w:tc>
            </w:tr>
          </w:tbl>
          <w:p w14:paraId="04EB5944"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53CC4491"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5E6F57B9"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7085475F"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440FE852"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31505F57"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7366665E"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3A721537"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45A4BC91"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5BE2DB7E"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290B624B"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34C691D7"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40D5C098"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634A58BD"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363B3C7A"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198BEACA"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27BB1263"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4EBD32FC"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4B59D147"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4FBE6191"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55B1CA2C"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20A5D34D"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14A7F83C"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0AEABF50"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6ABA054D"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7D6A3F60"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700E2EFF"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6B2DE6D8"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5AFDD032"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56290560"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7EC00D56"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28CC97CD" w14:textId="77777777" w:rsidR="00CD73FD"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4BE85B2E" w14:textId="77777777" w:rsidR="00CD73FD" w:rsidRPr="002233E5" w:rsidRDefault="00CD73FD" w:rsidP="002108FD">
            <w:pPr>
              <w:shd w:val="clear" w:color="auto" w:fill="FFFFFF" w:themeFill="background1"/>
              <w:spacing w:after="0" w:line="240" w:lineRule="auto"/>
              <w:rPr>
                <w:rFonts w:ascii="Cambria" w:eastAsia="Times New Roman" w:hAnsi="Cambria" w:cstheme="majorHAnsi"/>
                <w:bCs/>
                <w:color w:val="000000"/>
                <w:szCs w:val="24"/>
              </w:rPr>
            </w:pPr>
          </w:p>
          <w:p w14:paraId="2BFEC708"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tbl>
            <w:tblPr>
              <w:tblW w:w="6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0"/>
              <w:gridCol w:w="1788"/>
              <w:gridCol w:w="1788"/>
            </w:tblGrid>
            <w:tr w:rsidR="00CD73FD" w:rsidRPr="002233E5" w14:paraId="7F84A8B4" w14:textId="77777777" w:rsidTr="002108FD">
              <w:trPr>
                <w:trHeight w:val="300"/>
                <w:jc w:val="center"/>
              </w:trPr>
              <w:tc>
                <w:tcPr>
                  <w:tcW w:w="3140" w:type="dxa"/>
                  <w:shd w:val="clear" w:color="auto" w:fill="auto"/>
                  <w:noWrap/>
                  <w:vAlign w:val="bottom"/>
                  <w:hideMark/>
                </w:tcPr>
                <w:p w14:paraId="6826572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LOCAL GOVERNMENT</w:t>
                  </w:r>
                </w:p>
              </w:tc>
              <w:tc>
                <w:tcPr>
                  <w:tcW w:w="1788" w:type="dxa"/>
                  <w:shd w:val="clear" w:color="auto" w:fill="auto"/>
                  <w:noWrap/>
                  <w:vAlign w:val="bottom"/>
                  <w:hideMark/>
                </w:tcPr>
                <w:p w14:paraId="21EA0D1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2019</w:t>
                  </w:r>
                </w:p>
              </w:tc>
              <w:tc>
                <w:tcPr>
                  <w:tcW w:w="1788" w:type="dxa"/>
                </w:tcPr>
                <w:p w14:paraId="2B0525B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2020</w:t>
                  </w:r>
                </w:p>
              </w:tc>
            </w:tr>
            <w:tr w:rsidR="00CD73FD" w:rsidRPr="002233E5" w14:paraId="46725394" w14:textId="77777777" w:rsidTr="002108FD">
              <w:trPr>
                <w:trHeight w:val="300"/>
                <w:jc w:val="center"/>
              </w:trPr>
              <w:tc>
                <w:tcPr>
                  <w:tcW w:w="3140" w:type="dxa"/>
                  <w:shd w:val="clear" w:color="auto" w:fill="auto"/>
                  <w:noWrap/>
                  <w:vAlign w:val="bottom"/>
                  <w:hideMark/>
                </w:tcPr>
                <w:p w14:paraId="1F490FAF"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Atakumosa</w:t>
                  </w:r>
                  <w:proofErr w:type="spellEnd"/>
                  <w:r w:rsidRPr="002233E5">
                    <w:rPr>
                      <w:rFonts w:ascii="Cambria" w:eastAsia="Times New Roman" w:hAnsi="Cambria" w:cs="Calibri"/>
                      <w:bCs/>
                      <w:color w:val="000000"/>
                    </w:rPr>
                    <w:t xml:space="preserve"> East</w:t>
                  </w:r>
                </w:p>
              </w:tc>
              <w:tc>
                <w:tcPr>
                  <w:tcW w:w="1788" w:type="dxa"/>
                  <w:shd w:val="clear" w:color="auto" w:fill="auto"/>
                  <w:noWrap/>
                  <w:vAlign w:val="bottom"/>
                  <w:hideMark/>
                </w:tcPr>
                <w:p w14:paraId="50EB5DA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158</w:t>
                  </w:r>
                </w:p>
              </w:tc>
              <w:tc>
                <w:tcPr>
                  <w:tcW w:w="1788" w:type="dxa"/>
                </w:tcPr>
                <w:p w14:paraId="7074A88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203</w:t>
                  </w:r>
                </w:p>
              </w:tc>
            </w:tr>
            <w:tr w:rsidR="00CD73FD" w:rsidRPr="002233E5" w14:paraId="344F44C7" w14:textId="77777777" w:rsidTr="002108FD">
              <w:trPr>
                <w:trHeight w:val="300"/>
                <w:jc w:val="center"/>
              </w:trPr>
              <w:tc>
                <w:tcPr>
                  <w:tcW w:w="3140" w:type="dxa"/>
                  <w:shd w:val="clear" w:color="auto" w:fill="auto"/>
                  <w:noWrap/>
                  <w:vAlign w:val="bottom"/>
                  <w:hideMark/>
                </w:tcPr>
                <w:p w14:paraId="2AFD3D71"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Atakumosa</w:t>
                  </w:r>
                  <w:proofErr w:type="spellEnd"/>
                  <w:r w:rsidRPr="002233E5">
                    <w:rPr>
                      <w:rFonts w:ascii="Cambria" w:eastAsia="Times New Roman" w:hAnsi="Cambria" w:cs="Calibri"/>
                      <w:bCs/>
                      <w:color w:val="000000"/>
                    </w:rPr>
                    <w:t xml:space="preserve"> East Central LCDA</w:t>
                  </w:r>
                </w:p>
              </w:tc>
              <w:tc>
                <w:tcPr>
                  <w:tcW w:w="1788" w:type="dxa"/>
                  <w:shd w:val="clear" w:color="auto" w:fill="auto"/>
                  <w:noWrap/>
                  <w:vAlign w:val="bottom"/>
                  <w:hideMark/>
                </w:tcPr>
                <w:p w14:paraId="502AE86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149</w:t>
                  </w:r>
                </w:p>
              </w:tc>
              <w:tc>
                <w:tcPr>
                  <w:tcW w:w="1788" w:type="dxa"/>
                </w:tcPr>
                <w:p w14:paraId="192179E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130</w:t>
                  </w:r>
                </w:p>
              </w:tc>
            </w:tr>
            <w:tr w:rsidR="00CD73FD" w:rsidRPr="002233E5" w14:paraId="30B693E5" w14:textId="77777777" w:rsidTr="002108FD">
              <w:trPr>
                <w:trHeight w:val="300"/>
                <w:jc w:val="center"/>
              </w:trPr>
              <w:tc>
                <w:tcPr>
                  <w:tcW w:w="3140" w:type="dxa"/>
                  <w:shd w:val="clear" w:color="auto" w:fill="auto"/>
                  <w:noWrap/>
                  <w:vAlign w:val="bottom"/>
                  <w:hideMark/>
                </w:tcPr>
                <w:p w14:paraId="600E4B4D"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Atakumosa</w:t>
                  </w:r>
                  <w:proofErr w:type="spellEnd"/>
                  <w:r w:rsidRPr="002233E5">
                    <w:rPr>
                      <w:rFonts w:ascii="Cambria" w:eastAsia="Times New Roman" w:hAnsi="Cambria" w:cs="Calibri"/>
                      <w:bCs/>
                      <w:color w:val="000000"/>
                    </w:rPr>
                    <w:t xml:space="preserve"> West</w:t>
                  </w:r>
                </w:p>
              </w:tc>
              <w:tc>
                <w:tcPr>
                  <w:tcW w:w="1788" w:type="dxa"/>
                  <w:shd w:val="clear" w:color="auto" w:fill="auto"/>
                  <w:noWrap/>
                  <w:vAlign w:val="bottom"/>
                  <w:hideMark/>
                </w:tcPr>
                <w:p w14:paraId="1F6BADFA"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239</w:t>
                  </w:r>
                </w:p>
              </w:tc>
              <w:tc>
                <w:tcPr>
                  <w:tcW w:w="1788" w:type="dxa"/>
                </w:tcPr>
                <w:p w14:paraId="00FE23F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243</w:t>
                  </w:r>
                </w:p>
              </w:tc>
            </w:tr>
            <w:tr w:rsidR="00CD73FD" w:rsidRPr="002233E5" w14:paraId="49F9D3DA" w14:textId="77777777" w:rsidTr="002108FD">
              <w:trPr>
                <w:trHeight w:val="300"/>
                <w:jc w:val="center"/>
              </w:trPr>
              <w:tc>
                <w:tcPr>
                  <w:tcW w:w="3140" w:type="dxa"/>
                  <w:shd w:val="clear" w:color="auto" w:fill="auto"/>
                  <w:noWrap/>
                  <w:vAlign w:val="bottom"/>
                  <w:hideMark/>
                </w:tcPr>
                <w:p w14:paraId="675497E0"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Atakumosa</w:t>
                  </w:r>
                  <w:proofErr w:type="spellEnd"/>
                  <w:r w:rsidRPr="002233E5">
                    <w:rPr>
                      <w:rFonts w:ascii="Cambria" w:eastAsia="Times New Roman" w:hAnsi="Cambria" w:cs="Calibri"/>
                      <w:bCs/>
                      <w:color w:val="000000"/>
                    </w:rPr>
                    <w:t xml:space="preserve"> West Central LCDA</w:t>
                  </w:r>
                </w:p>
              </w:tc>
              <w:tc>
                <w:tcPr>
                  <w:tcW w:w="1788" w:type="dxa"/>
                  <w:shd w:val="clear" w:color="auto" w:fill="auto"/>
                  <w:noWrap/>
                  <w:vAlign w:val="bottom"/>
                  <w:hideMark/>
                </w:tcPr>
                <w:p w14:paraId="33534FF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169</w:t>
                  </w:r>
                </w:p>
              </w:tc>
              <w:tc>
                <w:tcPr>
                  <w:tcW w:w="1788" w:type="dxa"/>
                </w:tcPr>
                <w:p w14:paraId="1E309CB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147</w:t>
                  </w:r>
                </w:p>
              </w:tc>
            </w:tr>
            <w:tr w:rsidR="00CD73FD" w:rsidRPr="002233E5" w14:paraId="40756652" w14:textId="77777777" w:rsidTr="002108FD">
              <w:trPr>
                <w:trHeight w:val="300"/>
                <w:jc w:val="center"/>
              </w:trPr>
              <w:tc>
                <w:tcPr>
                  <w:tcW w:w="3140" w:type="dxa"/>
                  <w:shd w:val="clear" w:color="auto" w:fill="auto"/>
                  <w:noWrap/>
                  <w:vAlign w:val="bottom"/>
                  <w:hideMark/>
                </w:tcPr>
                <w:p w14:paraId="10414031"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Ayedaade</w:t>
                  </w:r>
                  <w:proofErr w:type="spellEnd"/>
                </w:p>
              </w:tc>
              <w:tc>
                <w:tcPr>
                  <w:tcW w:w="1788" w:type="dxa"/>
                  <w:shd w:val="clear" w:color="auto" w:fill="auto"/>
                  <w:noWrap/>
                  <w:vAlign w:val="bottom"/>
                  <w:hideMark/>
                </w:tcPr>
                <w:p w14:paraId="3248642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195</w:t>
                  </w:r>
                </w:p>
              </w:tc>
              <w:tc>
                <w:tcPr>
                  <w:tcW w:w="1788" w:type="dxa"/>
                </w:tcPr>
                <w:p w14:paraId="1E37098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256</w:t>
                  </w:r>
                </w:p>
              </w:tc>
            </w:tr>
            <w:tr w:rsidR="00CD73FD" w:rsidRPr="002233E5" w14:paraId="20DB2555" w14:textId="77777777" w:rsidTr="002108FD">
              <w:trPr>
                <w:trHeight w:val="300"/>
                <w:jc w:val="center"/>
              </w:trPr>
              <w:tc>
                <w:tcPr>
                  <w:tcW w:w="3140" w:type="dxa"/>
                  <w:shd w:val="clear" w:color="auto" w:fill="auto"/>
                  <w:noWrap/>
                  <w:vAlign w:val="bottom"/>
                  <w:hideMark/>
                </w:tcPr>
                <w:p w14:paraId="72E32F4D"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Ayedaade</w:t>
                  </w:r>
                  <w:proofErr w:type="spellEnd"/>
                  <w:r w:rsidRPr="002233E5">
                    <w:rPr>
                      <w:rFonts w:ascii="Cambria" w:eastAsia="Times New Roman" w:hAnsi="Cambria" w:cs="Calibri"/>
                      <w:bCs/>
                      <w:color w:val="000000"/>
                    </w:rPr>
                    <w:t xml:space="preserve"> South</w:t>
                  </w:r>
                </w:p>
              </w:tc>
              <w:tc>
                <w:tcPr>
                  <w:tcW w:w="1788" w:type="dxa"/>
                  <w:shd w:val="clear" w:color="auto" w:fill="auto"/>
                  <w:noWrap/>
                  <w:vAlign w:val="bottom"/>
                  <w:hideMark/>
                </w:tcPr>
                <w:p w14:paraId="109AA32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141</w:t>
                  </w:r>
                </w:p>
              </w:tc>
              <w:tc>
                <w:tcPr>
                  <w:tcW w:w="1788" w:type="dxa"/>
                </w:tcPr>
                <w:p w14:paraId="17728EC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127</w:t>
                  </w:r>
                </w:p>
              </w:tc>
            </w:tr>
            <w:tr w:rsidR="00CD73FD" w:rsidRPr="002233E5" w14:paraId="2DE440FB" w14:textId="77777777" w:rsidTr="002108FD">
              <w:trPr>
                <w:trHeight w:val="300"/>
                <w:jc w:val="center"/>
              </w:trPr>
              <w:tc>
                <w:tcPr>
                  <w:tcW w:w="3140" w:type="dxa"/>
                  <w:shd w:val="clear" w:color="auto" w:fill="auto"/>
                  <w:noWrap/>
                  <w:vAlign w:val="bottom"/>
                  <w:hideMark/>
                </w:tcPr>
                <w:p w14:paraId="1233EF98"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Ayedire</w:t>
                  </w:r>
                  <w:proofErr w:type="spellEnd"/>
                </w:p>
              </w:tc>
              <w:tc>
                <w:tcPr>
                  <w:tcW w:w="1788" w:type="dxa"/>
                  <w:shd w:val="clear" w:color="auto" w:fill="auto"/>
                  <w:noWrap/>
                  <w:vAlign w:val="bottom"/>
                  <w:hideMark/>
                </w:tcPr>
                <w:p w14:paraId="6D7B592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183</w:t>
                  </w:r>
                </w:p>
              </w:tc>
              <w:tc>
                <w:tcPr>
                  <w:tcW w:w="1788" w:type="dxa"/>
                </w:tcPr>
                <w:p w14:paraId="3018438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188</w:t>
                  </w:r>
                </w:p>
              </w:tc>
            </w:tr>
            <w:tr w:rsidR="00CD73FD" w:rsidRPr="002233E5" w14:paraId="577FEDA1" w14:textId="77777777" w:rsidTr="002108FD">
              <w:trPr>
                <w:trHeight w:val="300"/>
                <w:jc w:val="center"/>
              </w:trPr>
              <w:tc>
                <w:tcPr>
                  <w:tcW w:w="3140" w:type="dxa"/>
                  <w:shd w:val="clear" w:color="auto" w:fill="auto"/>
                  <w:noWrap/>
                  <w:vAlign w:val="bottom"/>
                  <w:hideMark/>
                </w:tcPr>
                <w:p w14:paraId="289D9EF9"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Ayedire</w:t>
                  </w:r>
                  <w:proofErr w:type="spellEnd"/>
                  <w:r w:rsidRPr="002233E5">
                    <w:rPr>
                      <w:rFonts w:ascii="Cambria" w:eastAsia="Times New Roman" w:hAnsi="Cambria" w:cs="Calibri"/>
                      <w:bCs/>
                      <w:color w:val="000000"/>
                    </w:rPr>
                    <w:t xml:space="preserve"> South</w:t>
                  </w:r>
                </w:p>
              </w:tc>
              <w:tc>
                <w:tcPr>
                  <w:tcW w:w="1788" w:type="dxa"/>
                  <w:shd w:val="clear" w:color="auto" w:fill="auto"/>
                  <w:noWrap/>
                  <w:vAlign w:val="bottom"/>
                  <w:hideMark/>
                </w:tcPr>
                <w:p w14:paraId="41E87C5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137</w:t>
                  </w:r>
                </w:p>
              </w:tc>
              <w:tc>
                <w:tcPr>
                  <w:tcW w:w="1788" w:type="dxa"/>
                </w:tcPr>
                <w:p w14:paraId="0EF7E7A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127</w:t>
                  </w:r>
                </w:p>
              </w:tc>
            </w:tr>
            <w:tr w:rsidR="00CD73FD" w:rsidRPr="002233E5" w14:paraId="34B33695" w14:textId="77777777" w:rsidTr="002108FD">
              <w:trPr>
                <w:trHeight w:val="300"/>
                <w:jc w:val="center"/>
              </w:trPr>
              <w:tc>
                <w:tcPr>
                  <w:tcW w:w="3140" w:type="dxa"/>
                  <w:shd w:val="clear" w:color="auto" w:fill="auto"/>
                  <w:noWrap/>
                  <w:vAlign w:val="bottom"/>
                  <w:hideMark/>
                </w:tcPr>
                <w:p w14:paraId="61CC1726"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Boluwaduro</w:t>
                  </w:r>
                  <w:proofErr w:type="spellEnd"/>
                </w:p>
              </w:tc>
              <w:tc>
                <w:tcPr>
                  <w:tcW w:w="1788" w:type="dxa"/>
                  <w:shd w:val="clear" w:color="auto" w:fill="auto"/>
                  <w:noWrap/>
                  <w:vAlign w:val="bottom"/>
                  <w:hideMark/>
                </w:tcPr>
                <w:p w14:paraId="6DA0E89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223</w:t>
                  </w:r>
                </w:p>
              </w:tc>
              <w:tc>
                <w:tcPr>
                  <w:tcW w:w="1788" w:type="dxa"/>
                </w:tcPr>
                <w:p w14:paraId="5107D64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58</w:t>
                  </w:r>
                </w:p>
              </w:tc>
            </w:tr>
            <w:tr w:rsidR="00CD73FD" w:rsidRPr="002233E5" w14:paraId="6BC4225F" w14:textId="77777777" w:rsidTr="002108FD">
              <w:trPr>
                <w:trHeight w:val="300"/>
                <w:jc w:val="center"/>
              </w:trPr>
              <w:tc>
                <w:tcPr>
                  <w:tcW w:w="3140" w:type="dxa"/>
                  <w:shd w:val="clear" w:color="auto" w:fill="auto"/>
                  <w:noWrap/>
                  <w:vAlign w:val="bottom"/>
                  <w:hideMark/>
                </w:tcPr>
                <w:p w14:paraId="5A41CA18"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Boluwaduro</w:t>
                  </w:r>
                  <w:proofErr w:type="spellEnd"/>
                  <w:r w:rsidRPr="002233E5">
                    <w:rPr>
                      <w:rFonts w:ascii="Cambria" w:eastAsia="Times New Roman" w:hAnsi="Cambria" w:cs="Calibri"/>
                      <w:bCs/>
                      <w:color w:val="000000"/>
                    </w:rPr>
                    <w:t xml:space="preserve"> East LCDA</w:t>
                  </w:r>
                </w:p>
              </w:tc>
              <w:tc>
                <w:tcPr>
                  <w:tcW w:w="1788" w:type="dxa"/>
                  <w:shd w:val="clear" w:color="auto" w:fill="auto"/>
                  <w:noWrap/>
                  <w:vAlign w:val="bottom"/>
                  <w:hideMark/>
                </w:tcPr>
                <w:p w14:paraId="28F2DE0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133</w:t>
                  </w:r>
                </w:p>
              </w:tc>
              <w:tc>
                <w:tcPr>
                  <w:tcW w:w="1788" w:type="dxa"/>
                </w:tcPr>
                <w:p w14:paraId="083B7354"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128</w:t>
                  </w:r>
                </w:p>
              </w:tc>
            </w:tr>
            <w:tr w:rsidR="00CD73FD" w:rsidRPr="002233E5" w14:paraId="4B4C6174" w14:textId="77777777" w:rsidTr="002108FD">
              <w:trPr>
                <w:trHeight w:val="300"/>
                <w:jc w:val="center"/>
              </w:trPr>
              <w:tc>
                <w:tcPr>
                  <w:tcW w:w="3140" w:type="dxa"/>
                  <w:shd w:val="clear" w:color="auto" w:fill="auto"/>
                  <w:noWrap/>
                  <w:vAlign w:val="bottom"/>
                  <w:hideMark/>
                </w:tcPr>
                <w:p w14:paraId="5E6793F1"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Boripe</w:t>
                  </w:r>
                  <w:proofErr w:type="spellEnd"/>
                </w:p>
              </w:tc>
              <w:tc>
                <w:tcPr>
                  <w:tcW w:w="1788" w:type="dxa"/>
                  <w:shd w:val="clear" w:color="auto" w:fill="auto"/>
                  <w:noWrap/>
                  <w:vAlign w:val="bottom"/>
                  <w:hideMark/>
                </w:tcPr>
                <w:p w14:paraId="46A36116"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229</w:t>
                  </w:r>
                </w:p>
              </w:tc>
              <w:tc>
                <w:tcPr>
                  <w:tcW w:w="1788" w:type="dxa"/>
                </w:tcPr>
                <w:p w14:paraId="04D06F5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221</w:t>
                  </w:r>
                </w:p>
              </w:tc>
            </w:tr>
            <w:tr w:rsidR="00CD73FD" w:rsidRPr="002233E5" w14:paraId="57578592" w14:textId="77777777" w:rsidTr="002108FD">
              <w:trPr>
                <w:trHeight w:val="300"/>
                <w:jc w:val="center"/>
              </w:trPr>
              <w:tc>
                <w:tcPr>
                  <w:tcW w:w="3140" w:type="dxa"/>
                  <w:shd w:val="clear" w:color="auto" w:fill="auto"/>
                  <w:noWrap/>
                  <w:vAlign w:val="bottom"/>
                  <w:hideMark/>
                </w:tcPr>
                <w:p w14:paraId="4C437ADA"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Boripe</w:t>
                  </w:r>
                  <w:proofErr w:type="spellEnd"/>
                  <w:r w:rsidRPr="002233E5">
                    <w:rPr>
                      <w:rFonts w:ascii="Cambria" w:eastAsia="Times New Roman" w:hAnsi="Cambria" w:cs="Calibri"/>
                      <w:bCs/>
                      <w:color w:val="000000"/>
                    </w:rPr>
                    <w:t xml:space="preserve"> North LCDA</w:t>
                  </w:r>
                </w:p>
              </w:tc>
              <w:tc>
                <w:tcPr>
                  <w:tcW w:w="1788" w:type="dxa"/>
                  <w:shd w:val="clear" w:color="auto" w:fill="auto"/>
                  <w:noWrap/>
                  <w:vAlign w:val="bottom"/>
                  <w:hideMark/>
                </w:tcPr>
                <w:p w14:paraId="53CCE39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227</w:t>
                  </w:r>
                </w:p>
              </w:tc>
              <w:tc>
                <w:tcPr>
                  <w:tcW w:w="1788" w:type="dxa"/>
                </w:tcPr>
                <w:p w14:paraId="76453036"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211</w:t>
                  </w:r>
                </w:p>
              </w:tc>
            </w:tr>
            <w:tr w:rsidR="00CD73FD" w:rsidRPr="002233E5" w14:paraId="7622C246" w14:textId="77777777" w:rsidTr="002108FD">
              <w:trPr>
                <w:trHeight w:val="300"/>
                <w:jc w:val="center"/>
              </w:trPr>
              <w:tc>
                <w:tcPr>
                  <w:tcW w:w="3140" w:type="dxa"/>
                  <w:shd w:val="clear" w:color="auto" w:fill="auto"/>
                  <w:noWrap/>
                  <w:vAlign w:val="bottom"/>
                  <w:hideMark/>
                </w:tcPr>
                <w:p w14:paraId="53AC18EA"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Ede North</w:t>
                  </w:r>
                </w:p>
              </w:tc>
              <w:tc>
                <w:tcPr>
                  <w:tcW w:w="1788" w:type="dxa"/>
                  <w:shd w:val="clear" w:color="auto" w:fill="auto"/>
                  <w:noWrap/>
                  <w:vAlign w:val="bottom"/>
                  <w:hideMark/>
                </w:tcPr>
                <w:p w14:paraId="0C44B1E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279</w:t>
                  </w:r>
                </w:p>
              </w:tc>
              <w:tc>
                <w:tcPr>
                  <w:tcW w:w="1788" w:type="dxa"/>
                </w:tcPr>
                <w:p w14:paraId="4269F682"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261</w:t>
                  </w:r>
                </w:p>
              </w:tc>
            </w:tr>
            <w:tr w:rsidR="00CD73FD" w:rsidRPr="002233E5" w14:paraId="3B258860" w14:textId="77777777" w:rsidTr="002108FD">
              <w:trPr>
                <w:trHeight w:val="300"/>
                <w:jc w:val="center"/>
              </w:trPr>
              <w:tc>
                <w:tcPr>
                  <w:tcW w:w="3140" w:type="dxa"/>
                  <w:shd w:val="clear" w:color="auto" w:fill="auto"/>
                  <w:noWrap/>
                  <w:vAlign w:val="bottom"/>
                  <w:hideMark/>
                </w:tcPr>
                <w:p w14:paraId="2E83EA9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Ede North Area Council</w:t>
                  </w:r>
                </w:p>
              </w:tc>
              <w:tc>
                <w:tcPr>
                  <w:tcW w:w="1788" w:type="dxa"/>
                  <w:shd w:val="clear" w:color="auto" w:fill="auto"/>
                  <w:noWrap/>
                  <w:vAlign w:val="bottom"/>
                  <w:hideMark/>
                </w:tcPr>
                <w:p w14:paraId="15CBAA1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321</w:t>
                  </w:r>
                </w:p>
              </w:tc>
              <w:tc>
                <w:tcPr>
                  <w:tcW w:w="1788" w:type="dxa"/>
                </w:tcPr>
                <w:p w14:paraId="41497BF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163</w:t>
                  </w:r>
                </w:p>
              </w:tc>
            </w:tr>
            <w:tr w:rsidR="00CD73FD" w:rsidRPr="002233E5" w14:paraId="1D9BB33B" w14:textId="77777777" w:rsidTr="002108FD">
              <w:trPr>
                <w:trHeight w:val="300"/>
                <w:jc w:val="center"/>
              </w:trPr>
              <w:tc>
                <w:tcPr>
                  <w:tcW w:w="3140" w:type="dxa"/>
                  <w:shd w:val="clear" w:color="auto" w:fill="auto"/>
                  <w:noWrap/>
                  <w:vAlign w:val="bottom"/>
                  <w:hideMark/>
                </w:tcPr>
                <w:p w14:paraId="29ED95F4"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Ede South</w:t>
                  </w:r>
                </w:p>
              </w:tc>
              <w:tc>
                <w:tcPr>
                  <w:tcW w:w="1788" w:type="dxa"/>
                  <w:shd w:val="clear" w:color="auto" w:fill="auto"/>
                  <w:noWrap/>
                  <w:vAlign w:val="bottom"/>
                  <w:hideMark/>
                </w:tcPr>
                <w:p w14:paraId="1A9E8BA2"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166</w:t>
                  </w:r>
                </w:p>
              </w:tc>
              <w:tc>
                <w:tcPr>
                  <w:tcW w:w="1788" w:type="dxa"/>
                </w:tcPr>
                <w:p w14:paraId="4F5F7F1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220</w:t>
                  </w:r>
                </w:p>
              </w:tc>
            </w:tr>
            <w:tr w:rsidR="00CD73FD" w:rsidRPr="002233E5" w14:paraId="07B5F771" w14:textId="77777777" w:rsidTr="002108FD">
              <w:trPr>
                <w:trHeight w:val="300"/>
                <w:jc w:val="center"/>
              </w:trPr>
              <w:tc>
                <w:tcPr>
                  <w:tcW w:w="3140" w:type="dxa"/>
                  <w:shd w:val="clear" w:color="auto" w:fill="auto"/>
                  <w:noWrap/>
                  <w:vAlign w:val="bottom"/>
                  <w:hideMark/>
                </w:tcPr>
                <w:p w14:paraId="7937AD6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Ede East LCDA</w:t>
                  </w:r>
                </w:p>
              </w:tc>
              <w:tc>
                <w:tcPr>
                  <w:tcW w:w="1788" w:type="dxa"/>
                  <w:shd w:val="clear" w:color="auto" w:fill="auto"/>
                  <w:noWrap/>
                  <w:vAlign w:val="bottom"/>
                  <w:hideMark/>
                </w:tcPr>
                <w:p w14:paraId="680459DA"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175</w:t>
                  </w:r>
                </w:p>
              </w:tc>
              <w:tc>
                <w:tcPr>
                  <w:tcW w:w="1788" w:type="dxa"/>
                </w:tcPr>
                <w:p w14:paraId="09F7EFC4"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150</w:t>
                  </w:r>
                </w:p>
              </w:tc>
            </w:tr>
            <w:tr w:rsidR="00CD73FD" w:rsidRPr="002233E5" w14:paraId="1AEAF5F3" w14:textId="77777777" w:rsidTr="002108FD">
              <w:trPr>
                <w:trHeight w:val="300"/>
                <w:jc w:val="center"/>
              </w:trPr>
              <w:tc>
                <w:tcPr>
                  <w:tcW w:w="3140" w:type="dxa"/>
                  <w:shd w:val="clear" w:color="auto" w:fill="auto"/>
                  <w:noWrap/>
                  <w:vAlign w:val="bottom"/>
                  <w:hideMark/>
                </w:tcPr>
                <w:p w14:paraId="6AE2573B"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Egbedore</w:t>
                  </w:r>
                  <w:proofErr w:type="spellEnd"/>
                </w:p>
              </w:tc>
              <w:tc>
                <w:tcPr>
                  <w:tcW w:w="1788" w:type="dxa"/>
                  <w:shd w:val="clear" w:color="auto" w:fill="auto"/>
                  <w:noWrap/>
                  <w:vAlign w:val="bottom"/>
                  <w:hideMark/>
                </w:tcPr>
                <w:p w14:paraId="0839609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260</w:t>
                  </w:r>
                </w:p>
              </w:tc>
              <w:tc>
                <w:tcPr>
                  <w:tcW w:w="1788" w:type="dxa"/>
                </w:tcPr>
                <w:p w14:paraId="1C3AE83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226</w:t>
                  </w:r>
                </w:p>
              </w:tc>
            </w:tr>
            <w:tr w:rsidR="00CD73FD" w:rsidRPr="002233E5" w14:paraId="4B864AC0" w14:textId="77777777" w:rsidTr="002108FD">
              <w:trPr>
                <w:trHeight w:val="300"/>
                <w:jc w:val="center"/>
              </w:trPr>
              <w:tc>
                <w:tcPr>
                  <w:tcW w:w="3140" w:type="dxa"/>
                  <w:shd w:val="clear" w:color="auto" w:fill="auto"/>
                  <w:noWrap/>
                  <w:vAlign w:val="bottom"/>
                  <w:hideMark/>
                </w:tcPr>
                <w:p w14:paraId="42EA23B3"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Egbedore</w:t>
                  </w:r>
                  <w:proofErr w:type="spellEnd"/>
                  <w:r w:rsidRPr="002233E5">
                    <w:rPr>
                      <w:rFonts w:ascii="Cambria" w:eastAsia="Times New Roman" w:hAnsi="Cambria" w:cs="Calibri"/>
                      <w:bCs/>
                      <w:color w:val="000000"/>
                    </w:rPr>
                    <w:t xml:space="preserve"> South LCDA</w:t>
                  </w:r>
                </w:p>
              </w:tc>
              <w:tc>
                <w:tcPr>
                  <w:tcW w:w="1788" w:type="dxa"/>
                  <w:shd w:val="clear" w:color="auto" w:fill="auto"/>
                  <w:noWrap/>
                  <w:vAlign w:val="bottom"/>
                  <w:hideMark/>
                </w:tcPr>
                <w:p w14:paraId="2B685B4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193</w:t>
                  </w:r>
                </w:p>
              </w:tc>
              <w:tc>
                <w:tcPr>
                  <w:tcW w:w="1788" w:type="dxa"/>
                </w:tcPr>
                <w:p w14:paraId="5D817C3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182</w:t>
                  </w:r>
                </w:p>
              </w:tc>
            </w:tr>
            <w:tr w:rsidR="00CD73FD" w:rsidRPr="002233E5" w14:paraId="3A2CD72A" w14:textId="77777777" w:rsidTr="002108FD">
              <w:trPr>
                <w:trHeight w:val="300"/>
                <w:jc w:val="center"/>
              </w:trPr>
              <w:tc>
                <w:tcPr>
                  <w:tcW w:w="3140" w:type="dxa"/>
                  <w:shd w:val="clear" w:color="auto" w:fill="auto"/>
                  <w:noWrap/>
                  <w:vAlign w:val="bottom"/>
                  <w:hideMark/>
                </w:tcPr>
                <w:p w14:paraId="79EE979D"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Okinni</w:t>
                  </w:r>
                  <w:proofErr w:type="spellEnd"/>
                  <w:r w:rsidRPr="002233E5">
                    <w:rPr>
                      <w:rFonts w:ascii="Cambria" w:eastAsia="Times New Roman" w:hAnsi="Cambria" w:cs="Calibri"/>
                      <w:bCs/>
                      <w:color w:val="000000"/>
                    </w:rPr>
                    <w:t xml:space="preserve"> Administrative Office</w:t>
                  </w:r>
                </w:p>
              </w:tc>
              <w:tc>
                <w:tcPr>
                  <w:tcW w:w="1788" w:type="dxa"/>
                  <w:shd w:val="clear" w:color="auto" w:fill="auto"/>
                  <w:noWrap/>
                  <w:vAlign w:val="bottom"/>
                  <w:hideMark/>
                </w:tcPr>
                <w:p w14:paraId="513B698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80</w:t>
                  </w:r>
                </w:p>
              </w:tc>
              <w:tc>
                <w:tcPr>
                  <w:tcW w:w="1788" w:type="dxa"/>
                </w:tcPr>
                <w:p w14:paraId="6F4B634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170</w:t>
                  </w:r>
                </w:p>
              </w:tc>
            </w:tr>
            <w:tr w:rsidR="00CD73FD" w:rsidRPr="002233E5" w14:paraId="29979FAB" w14:textId="77777777" w:rsidTr="002108FD">
              <w:trPr>
                <w:trHeight w:val="300"/>
                <w:jc w:val="center"/>
              </w:trPr>
              <w:tc>
                <w:tcPr>
                  <w:tcW w:w="3140" w:type="dxa"/>
                  <w:shd w:val="clear" w:color="auto" w:fill="auto"/>
                  <w:noWrap/>
                  <w:vAlign w:val="bottom"/>
                  <w:hideMark/>
                </w:tcPr>
                <w:p w14:paraId="6547329C"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Ejigbo</w:t>
                  </w:r>
                  <w:proofErr w:type="spellEnd"/>
                </w:p>
              </w:tc>
              <w:tc>
                <w:tcPr>
                  <w:tcW w:w="1788" w:type="dxa"/>
                  <w:shd w:val="clear" w:color="auto" w:fill="auto"/>
                  <w:noWrap/>
                  <w:vAlign w:val="bottom"/>
                  <w:hideMark/>
                </w:tcPr>
                <w:p w14:paraId="776D680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182</w:t>
                  </w:r>
                </w:p>
              </w:tc>
              <w:tc>
                <w:tcPr>
                  <w:tcW w:w="1788" w:type="dxa"/>
                </w:tcPr>
                <w:p w14:paraId="3B3CE12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170</w:t>
                  </w:r>
                </w:p>
              </w:tc>
            </w:tr>
            <w:tr w:rsidR="00CD73FD" w:rsidRPr="002233E5" w14:paraId="72AB67AA" w14:textId="77777777" w:rsidTr="002108FD">
              <w:trPr>
                <w:trHeight w:val="300"/>
                <w:jc w:val="center"/>
              </w:trPr>
              <w:tc>
                <w:tcPr>
                  <w:tcW w:w="3140" w:type="dxa"/>
                  <w:shd w:val="clear" w:color="auto" w:fill="auto"/>
                  <w:noWrap/>
                  <w:vAlign w:val="bottom"/>
                  <w:hideMark/>
                </w:tcPr>
                <w:p w14:paraId="38D5238F"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Ejigbo</w:t>
                  </w:r>
                  <w:proofErr w:type="spellEnd"/>
                  <w:r w:rsidRPr="002233E5">
                    <w:rPr>
                      <w:rFonts w:ascii="Cambria" w:eastAsia="Times New Roman" w:hAnsi="Cambria" w:cs="Calibri"/>
                      <w:bCs/>
                      <w:color w:val="000000"/>
                    </w:rPr>
                    <w:t xml:space="preserve"> South LCDA</w:t>
                  </w:r>
                </w:p>
              </w:tc>
              <w:tc>
                <w:tcPr>
                  <w:tcW w:w="1788" w:type="dxa"/>
                  <w:shd w:val="clear" w:color="auto" w:fill="auto"/>
                  <w:noWrap/>
                  <w:vAlign w:val="bottom"/>
                  <w:hideMark/>
                </w:tcPr>
                <w:p w14:paraId="63C206E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109</w:t>
                  </w:r>
                </w:p>
              </w:tc>
              <w:tc>
                <w:tcPr>
                  <w:tcW w:w="1788" w:type="dxa"/>
                </w:tcPr>
                <w:p w14:paraId="258ECF1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96</w:t>
                  </w:r>
                </w:p>
              </w:tc>
            </w:tr>
            <w:tr w:rsidR="00CD73FD" w:rsidRPr="002233E5" w14:paraId="4C7C1AA7" w14:textId="77777777" w:rsidTr="002108FD">
              <w:trPr>
                <w:trHeight w:val="300"/>
                <w:jc w:val="center"/>
              </w:trPr>
              <w:tc>
                <w:tcPr>
                  <w:tcW w:w="3140" w:type="dxa"/>
                  <w:shd w:val="clear" w:color="auto" w:fill="auto"/>
                  <w:noWrap/>
                  <w:vAlign w:val="bottom"/>
                  <w:hideMark/>
                </w:tcPr>
                <w:p w14:paraId="34B4DB72"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Ejigbo</w:t>
                  </w:r>
                  <w:proofErr w:type="spellEnd"/>
                  <w:r w:rsidRPr="002233E5">
                    <w:rPr>
                      <w:rFonts w:ascii="Cambria" w:eastAsia="Times New Roman" w:hAnsi="Cambria" w:cs="Calibri"/>
                      <w:bCs/>
                      <w:color w:val="000000"/>
                    </w:rPr>
                    <w:t xml:space="preserve"> West LCDA</w:t>
                  </w:r>
                </w:p>
              </w:tc>
              <w:tc>
                <w:tcPr>
                  <w:tcW w:w="1788" w:type="dxa"/>
                  <w:shd w:val="clear" w:color="auto" w:fill="auto"/>
                  <w:noWrap/>
                  <w:vAlign w:val="bottom"/>
                  <w:hideMark/>
                </w:tcPr>
                <w:p w14:paraId="1953737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111</w:t>
                  </w:r>
                </w:p>
              </w:tc>
              <w:tc>
                <w:tcPr>
                  <w:tcW w:w="1788" w:type="dxa"/>
                </w:tcPr>
                <w:p w14:paraId="318167E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91</w:t>
                  </w:r>
                </w:p>
              </w:tc>
            </w:tr>
            <w:tr w:rsidR="00CD73FD" w:rsidRPr="002233E5" w14:paraId="23A8165A" w14:textId="77777777" w:rsidTr="002108FD">
              <w:trPr>
                <w:trHeight w:val="300"/>
                <w:jc w:val="center"/>
              </w:trPr>
              <w:tc>
                <w:tcPr>
                  <w:tcW w:w="3140" w:type="dxa"/>
                  <w:shd w:val="clear" w:color="auto" w:fill="auto"/>
                  <w:noWrap/>
                  <w:vAlign w:val="bottom"/>
                  <w:hideMark/>
                </w:tcPr>
                <w:p w14:paraId="50175DA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 Central</w:t>
                  </w:r>
                </w:p>
              </w:tc>
              <w:tc>
                <w:tcPr>
                  <w:tcW w:w="1788" w:type="dxa"/>
                  <w:shd w:val="clear" w:color="auto" w:fill="auto"/>
                  <w:noWrap/>
                  <w:vAlign w:val="bottom"/>
                  <w:hideMark/>
                </w:tcPr>
                <w:p w14:paraId="2B7163A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193</w:t>
                  </w:r>
                </w:p>
              </w:tc>
              <w:tc>
                <w:tcPr>
                  <w:tcW w:w="1788" w:type="dxa"/>
                </w:tcPr>
                <w:p w14:paraId="3807F0A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244</w:t>
                  </w:r>
                </w:p>
              </w:tc>
            </w:tr>
            <w:tr w:rsidR="00CD73FD" w:rsidRPr="002233E5" w14:paraId="616FCC9D" w14:textId="77777777" w:rsidTr="002108FD">
              <w:trPr>
                <w:trHeight w:val="300"/>
                <w:jc w:val="center"/>
              </w:trPr>
              <w:tc>
                <w:tcPr>
                  <w:tcW w:w="3140" w:type="dxa"/>
                  <w:shd w:val="clear" w:color="auto" w:fill="auto"/>
                  <w:noWrap/>
                  <w:vAlign w:val="bottom"/>
                  <w:hideMark/>
                </w:tcPr>
                <w:p w14:paraId="026E52D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 Central West LCDA</w:t>
                  </w:r>
                </w:p>
              </w:tc>
              <w:tc>
                <w:tcPr>
                  <w:tcW w:w="1788" w:type="dxa"/>
                  <w:shd w:val="clear" w:color="auto" w:fill="auto"/>
                  <w:noWrap/>
                  <w:vAlign w:val="bottom"/>
                  <w:hideMark/>
                </w:tcPr>
                <w:p w14:paraId="5D6BC06A"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134</w:t>
                  </w:r>
                </w:p>
              </w:tc>
              <w:tc>
                <w:tcPr>
                  <w:tcW w:w="1788" w:type="dxa"/>
                </w:tcPr>
                <w:p w14:paraId="09C18DF6"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163</w:t>
                  </w:r>
                </w:p>
              </w:tc>
            </w:tr>
            <w:tr w:rsidR="00CD73FD" w:rsidRPr="002233E5" w14:paraId="030D20B3" w14:textId="77777777" w:rsidTr="002108FD">
              <w:trPr>
                <w:trHeight w:val="300"/>
                <w:jc w:val="center"/>
              </w:trPr>
              <w:tc>
                <w:tcPr>
                  <w:tcW w:w="3140" w:type="dxa"/>
                  <w:shd w:val="clear" w:color="auto" w:fill="auto"/>
                  <w:noWrap/>
                  <w:vAlign w:val="bottom"/>
                  <w:hideMark/>
                </w:tcPr>
                <w:p w14:paraId="1909905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 East</w:t>
                  </w:r>
                </w:p>
              </w:tc>
              <w:tc>
                <w:tcPr>
                  <w:tcW w:w="1788" w:type="dxa"/>
                  <w:shd w:val="clear" w:color="auto" w:fill="auto"/>
                  <w:noWrap/>
                  <w:vAlign w:val="bottom"/>
                  <w:hideMark/>
                </w:tcPr>
                <w:p w14:paraId="1EF3CD6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177</w:t>
                  </w:r>
                </w:p>
              </w:tc>
              <w:tc>
                <w:tcPr>
                  <w:tcW w:w="1788" w:type="dxa"/>
                </w:tcPr>
                <w:p w14:paraId="0A1C845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167</w:t>
                  </w:r>
                </w:p>
              </w:tc>
            </w:tr>
            <w:tr w:rsidR="00CD73FD" w:rsidRPr="002233E5" w14:paraId="649EA415" w14:textId="77777777" w:rsidTr="002108FD">
              <w:trPr>
                <w:trHeight w:val="300"/>
                <w:jc w:val="center"/>
              </w:trPr>
              <w:tc>
                <w:tcPr>
                  <w:tcW w:w="3140" w:type="dxa"/>
                  <w:shd w:val="clear" w:color="auto" w:fill="auto"/>
                  <w:noWrap/>
                  <w:vAlign w:val="bottom"/>
                  <w:hideMark/>
                </w:tcPr>
                <w:p w14:paraId="29AC1D8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 North East LCDA</w:t>
                  </w:r>
                </w:p>
              </w:tc>
              <w:tc>
                <w:tcPr>
                  <w:tcW w:w="1788" w:type="dxa"/>
                  <w:shd w:val="clear" w:color="auto" w:fill="auto"/>
                  <w:noWrap/>
                  <w:vAlign w:val="bottom"/>
                  <w:hideMark/>
                </w:tcPr>
                <w:p w14:paraId="4AF5040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189</w:t>
                  </w:r>
                </w:p>
              </w:tc>
              <w:tc>
                <w:tcPr>
                  <w:tcW w:w="1788" w:type="dxa"/>
                </w:tcPr>
                <w:p w14:paraId="34A9794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140</w:t>
                  </w:r>
                </w:p>
              </w:tc>
            </w:tr>
            <w:tr w:rsidR="00CD73FD" w:rsidRPr="002233E5" w14:paraId="71BA527D" w14:textId="77777777" w:rsidTr="002108FD">
              <w:trPr>
                <w:trHeight w:val="300"/>
                <w:jc w:val="center"/>
              </w:trPr>
              <w:tc>
                <w:tcPr>
                  <w:tcW w:w="3140" w:type="dxa"/>
                  <w:shd w:val="clear" w:color="auto" w:fill="auto"/>
                  <w:noWrap/>
                  <w:vAlign w:val="bottom"/>
                  <w:hideMark/>
                </w:tcPr>
                <w:p w14:paraId="3509AD2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 xml:space="preserve">Ife </w:t>
                  </w:r>
                  <w:proofErr w:type="spellStart"/>
                  <w:r w:rsidRPr="002233E5">
                    <w:rPr>
                      <w:rFonts w:ascii="Cambria" w:eastAsia="Times New Roman" w:hAnsi="Cambria" w:cs="Calibri"/>
                      <w:bCs/>
                      <w:color w:val="000000"/>
                    </w:rPr>
                    <w:t>Ooye</w:t>
                  </w:r>
                  <w:proofErr w:type="spellEnd"/>
                  <w:r w:rsidRPr="002233E5">
                    <w:rPr>
                      <w:rFonts w:ascii="Cambria" w:eastAsia="Times New Roman" w:hAnsi="Cambria" w:cs="Calibri"/>
                      <w:bCs/>
                      <w:color w:val="000000"/>
                    </w:rPr>
                    <w:t xml:space="preserve"> LCDA</w:t>
                  </w:r>
                </w:p>
              </w:tc>
              <w:tc>
                <w:tcPr>
                  <w:tcW w:w="1788" w:type="dxa"/>
                  <w:shd w:val="clear" w:color="auto" w:fill="auto"/>
                  <w:noWrap/>
                  <w:vAlign w:val="bottom"/>
                  <w:hideMark/>
                </w:tcPr>
                <w:p w14:paraId="4F4527E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114</w:t>
                  </w:r>
                </w:p>
              </w:tc>
              <w:tc>
                <w:tcPr>
                  <w:tcW w:w="1788" w:type="dxa"/>
                </w:tcPr>
                <w:p w14:paraId="2B18CE9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98</w:t>
                  </w:r>
                </w:p>
              </w:tc>
            </w:tr>
            <w:tr w:rsidR="00CD73FD" w:rsidRPr="002233E5" w14:paraId="0AC8D2A9" w14:textId="77777777" w:rsidTr="002108FD">
              <w:trPr>
                <w:trHeight w:val="300"/>
                <w:jc w:val="center"/>
              </w:trPr>
              <w:tc>
                <w:tcPr>
                  <w:tcW w:w="3140" w:type="dxa"/>
                  <w:shd w:val="clear" w:color="auto" w:fill="auto"/>
                  <w:noWrap/>
                  <w:vAlign w:val="bottom"/>
                  <w:hideMark/>
                </w:tcPr>
                <w:p w14:paraId="13FB8B3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 North</w:t>
                  </w:r>
                </w:p>
              </w:tc>
              <w:tc>
                <w:tcPr>
                  <w:tcW w:w="1788" w:type="dxa"/>
                  <w:shd w:val="clear" w:color="auto" w:fill="auto"/>
                  <w:noWrap/>
                  <w:vAlign w:val="bottom"/>
                  <w:hideMark/>
                </w:tcPr>
                <w:p w14:paraId="3419402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213</w:t>
                  </w:r>
                </w:p>
              </w:tc>
              <w:tc>
                <w:tcPr>
                  <w:tcW w:w="1788" w:type="dxa"/>
                </w:tcPr>
                <w:p w14:paraId="47BF23A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278</w:t>
                  </w:r>
                </w:p>
              </w:tc>
            </w:tr>
            <w:tr w:rsidR="00CD73FD" w:rsidRPr="002233E5" w14:paraId="030EBFD5" w14:textId="77777777" w:rsidTr="002108FD">
              <w:trPr>
                <w:trHeight w:val="300"/>
                <w:jc w:val="center"/>
              </w:trPr>
              <w:tc>
                <w:tcPr>
                  <w:tcW w:w="3140" w:type="dxa"/>
                  <w:shd w:val="clear" w:color="auto" w:fill="auto"/>
                  <w:noWrap/>
                  <w:vAlign w:val="bottom"/>
                  <w:hideMark/>
                </w:tcPr>
                <w:p w14:paraId="554647F4"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 North West LCDA</w:t>
                  </w:r>
                </w:p>
              </w:tc>
              <w:tc>
                <w:tcPr>
                  <w:tcW w:w="1788" w:type="dxa"/>
                  <w:shd w:val="clear" w:color="auto" w:fill="auto"/>
                  <w:noWrap/>
                  <w:vAlign w:val="bottom"/>
                  <w:hideMark/>
                </w:tcPr>
                <w:p w14:paraId="04433C14"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155</w:t>
                  </w:r>
                </w:p>
              </w:tc>
              <w:tc>
                <w:tcPr>
                  <w:tcW w:w="1788" w:type="dxa"/>
                </w:tcPr>
                <w:p w14:paraId="226475FA" w14:textId="77777777" w:rsidR="00CD73FD" w:rsidRPr="002233E5" w:rsidRDefault="00CD73FD" w:rsidP="002108FD">
                  <w:pPr>
                    <w:spacing w:after="0" w:line="240" w:lineRule="auto"/>
                    <w:jc w:val="center"/>
                    <w:rPr>
                      <w:rFonts w:ascii="Cambria" w:eastAsia="Times New Roman" w:hAnsi="Cambria" w:cs="Calibri"/>
                      <w:bCs/>
                      <w:color w:val="000000"/>
                    </w:rPr>
                  </w:pPr>
                </w:p>
              </w:tc>
            </w:tr>
            <w:tr w:rsidR="00CD73FD" w:rsidRPr="002233E5" w14:paraId="5152B725" w14:textId="77777777" w:rsidTr="002108FD">
              <w:trPr>
                <w:trHeight w:val="300"/>
                <w:jc w:val="center"/>
              </w:trPr>
              <w:tc>
                <w:tcPr>
                  <w:tcW w:w="3140" w:type="dxa"/>
                  <w:shd w:val="clear" w:color="auto" w:fill="auto"/>
                  <w:noWrap/>
                  <w:vAlign w:val="bottom"/>
                  <w:hideMark/>
                </w:tcPr>
                <w:p w14:paraId="67E1F0D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 North Area Council</w:t>
                  </w:r>
                </w:p>
              </w:tc>
              <w:tc>
                <w:tcPr>
                  <w:tcW w:w="1788" w:type="dxa"/>
                  <w:shd w:val="clear" w:color="auto" w:fill="auto"/>
                  <w:noWrap/>
                  <w:vAlign w:val="bottom"/>
                  <w:hideMark/>
                </w:tcPr>
                <w:p w14:paraId="61E17D9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77</w:t>
                  </w:r>
                </w:p>
              </w:tc>
              <w:tc>
                <w:tcPr>
                  <w:tcW w:w="1788" w:type="dxa"/>
                </w:tcPr>
                <w:p w14:paraId="229BE2A6"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65</w:t>
                  </w:r>
                </w:p>
              </w:tc>
            </w:tr>
            <w:tr w:rsidR="00CD73FD" w:rsidRPr="002233E5" w14:paraId="624E8FD8" w14:textId="77777777" w:rsidTr="002108FD">
              <w:trPr>
                <w:trHeight w:val="300"/>
                <w:jc w:val="center"/>
              </w:trPr>
              <w:tc>
                <w:tcPr>
                  <w:tcW w:w="3140" w:type="dxa"/>
                  <w:shd w:val="clear" w:color="auto" w:fill="auto"/>
                  <w:noWrap/>
                  <w:vAlign w:val="bottom"/>
                  <w:hideMark/>
                </w:tcPr>
                <w:p w14:paraId="6D48F32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 South</w:t>
                  </w:r>
                </w:p>
              </w:tc>
              <w:tc>
                <w:tcPr>
                  <w:tcW w:w="1788" w:type="dxa"/>
                  <w:shd w:val="clear" w:color="auto" w:fill="auto"/>
                  <w:noWrap/>
                  <w:vAlign w:val="bottom"/>
                  <w:hideMark/>
                </w:tcPr>
                <w:p w14:paraId="22A55B3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238</w:t>
                  </w:r>
                </w:p>
              </w:tc>
              <w:tc>
                <w:tcPr>
                  <w:tcW w:w="1788" w:type="dxa"/>
                </w:tcPr>
                <w:p w14:paraId="3CAA0A0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218</w:t>
                  </w:r>
                </w:p>
              </w:tc>
            </w:tr>
            <w:tr w:rsidR="00CD73FD" w:rsidRPr="002233E5" w14:paraId="6E5B89BF" w14:textId="77777777" w:rsidTr="002108FD">
              <w:trPr>
                <w:trHeight w:val="300"/>
                <w:jc w:val="center"/>
              </w:trPr>
              <w:tc>
                <w:tcPr>
                  <w:tcW w:w="3140" w:type="dxa"/>
                  <w:shd w:val="clear" w:color="auto" w:fill="auto"/>
                  <w:noWrap/>
                  <w:vAlign w:val="bottom"/>
                  <w:hideMark/>
                </w:tcPr>
                <w:p w14:paraId="7AF1363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 South West LCDA</w:t>
                  </w:r>
                </w:p>
              </w:tc>
              <w:tc>
                <w:tcPr>
                  <w:tcW w:w="1788" w:type="dxa"/>
                  <w:shd w:val="clear" w:color="auto" w:fill="auto"/>
                  <w:noWrap/>
                  <w:vAlign w:val="bottom"/>
                  <w:hideMark/>
                </w:tcPr>
                <w:p w14:paraId="12BAF47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166</w:t>
                  </w:r>
                </w:p>
              </w:tc>
              <w:tc>
                <w:tcPr>
                  <w:tcW w:w="1788" w:type="dxa"/>
                </w:tcPr>
                <w:p w14:paraId="294244F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160</w:t>
                  </w:r>
                </w:p>
              </w:tc>
            </w:tr>
            <w:tr w:rsidR="00CD73FD" w:rsidRPr="002233E5" w14:paraId="67CD248C" w14:textId="77777777" w:rsidTr="002108FD">
              <w:trPr>
                <w:trHeight w:val="300"/>
                <w:jc w:val="center"/>
              </w:trPr>
              <w:tc>
                <w:tcPr>
                  <w:tcW w:w="3140" w:type="dxa"/>
                  <w:shd w:val="clear" w:color="auto" w:fill="auto"/>
                  <w:noWrap/>
                  <w:vAlign w:val="bottom"/>
                  <w:hideMark/>
                </w:tcPr>
                <w:p w14:paraId="48C0471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Ifedayo</w:t>
                  </w:r>
                </w:p>
              </w:tc>
              <w:tc>
                <w:tcPr>
                  <w:tcW w:w="1788" w:type="dxa"/>
                  <w:shd w:val="clear" w:color="auto" w:fill="auto"/>
                  <w:noWrap/>
                  <w:vAlign w:val="bottom"/>
                  <w:hideMark/>
                </w:tcPr>
                <w:p w14:paraId="1373398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328</w:t>
                  </w:r>
                </w:p>
              </w:tc>
              <w:tc>
                <w:tcPr>
                  <w:tcW w:w="1788" w:type="dxa"/>
                </w:tcPr>
                <w:p w14:paraId="4673E962"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204</w:t>
                  </w:r>
                </w:p>
              </w:tc>
            </w:tr>
            <w:tr w:rsidR="00CD73FD" w:rsidRPr="002233E5" w14:paraId="2037A33F" w14:textId="77777777" w:rsidTr="002108FD">
              <w:trPr>
                <w:trHeight w:val="300"/>
                <w:jc w:val="center"/>
              </w:trPr>
              <w:tc>
                <w:tcPr>
                  <w:tcW w:w="3140" w:type="dxa"/>
                  <w:shd w:val="clear" w:color="auto" w:fill="auto"/>
                  <w:noWrap/>
                  <w:vAlign w:val="bottom"/>
                </w:tcPr>
                <w:p w14:paraId="440007C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Ifedayo Area Council</w:t>
                  </w:r>
                </w:p>
              </w:tc>
              <w:tc>
                <w:tcPr>
                  <w:tcW w:w="1788" w:type="dxa"/>
                  <w:shd w:val="clear" w:color="auto" w:fill="auto"/>
                  <w:noWrap/>
                  <w:vAlign w:val="bottom"/>
                </w:tcPr>
                <w:p w14:paraId="5037D707" w14:textId="77777777" w:rsidR="00CD73FD" w:rsidRPr="002233E5" w:rsidRDefault="00CD73FD" w:rsidP="002108FD">
                  <w:pPr>
                    <w:spacing w:after="0" w:line="240" w:lineRule="auto"/>
                    <w:jc w:val="center"/>
                    <w:rPr>
                      <w:rFonts w:ascii="Cambria" w:eastAsia="Times New Roman" w:hAnsi="Cambria" w:cs="Calibri"/>
                      <w:bCs/>
                      <w:color w:val="000000"/>
                    </w:rPr>
                  </w:pPr>
                </w:p>
              </w:tc>
              <w:tc>
                <w:tcPr>
                  <w:tcW w:w="1788" w:type="dxa"/>
                </w:tcPr>
                <w:p w14:paraId="0941110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87</w:t>
                  </w:r>
                </w:p>
              </w:tc>
            </w:tr>
            <w:tr w:rsidR="00CD73FD" w:rsidRPr="002233E5" w14:paraId="19A6D42E" w14:textId="77777777" w:rsidTr="002108FD">
              <w:trPr>
                <w:trHeight w:val="300"/>
                <w:jc w:val="center"/>
              </w:trPr>
              <w:tc>
                <w:tcPr>
                  <w:tcW w:w="3140" w:type="dxa"/>
                  <w:shd w:val="clear" w:color="auto" w:fill="auto"/>
                  <w:noWrap/>
                  <w:vAlign w:val="bottom"/>
                  <w:hideMark/>
                </w:tcPr>
                <w:p w14:paraId="117E6FF9"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Ifelodun</w:t>
                  </w:r>
                  <w:proofErr w:type="spellEnd"/>
                </w:p>
              </w:tc>
              <w:tc>
                <w:tcPr>
                  <w:tcW w:w="1788" w:type="dxa"/>
                  <w:shd w:val="clear" w:color="auto" w:fill="auto"/>
                  <w:noWrap/>
                  <w:vAlign w:val="bottom"/>
                  <w:hideMark/>
                </w:tcPr>
                <w:p w14:paraId="3A9A4CE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212</w:t>
                  </w:r>
                </w:p>
              </w:tc>
              <w:tc>
                <w:tcPr>
                  <w:tcW w:w="1788" w:type="dxa"/>
                </w:tcPr>
                <w:p w14:paraId="4C84B1D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206</w:t>
                  </w:r>
                </w:p>
              </w:tc>
            </w:tr>
            <w:tr w:rsidR="00CD73FD" w:rsidRPr="002233E5" w14:paraId="7CD620E3" w14:textId="77777777" w:rsidTr="002108FD">
              <w:trPr>
                <w:trHeight w:val="300"/>
                <w:jc w:val="center"/>
              </w:trPr>
              <w:tc>
                <w:tcPr>
                  <w:tcW w:w="3140" w:type="dxa"/>
                  <w:shd w:val="clear" w:color="auto" w:fill="auto"/>
                  <w:noWrap/>
                  <w:vAlign w:val="bottom"/>
                  <w:hideMark/>
                </w:tcPr>
                <w:p w14:paraId="3026AB19"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Ifelodun</w:t>
                  </w:r>
                  <w:proofErr w:type="spellEnd"/>
                  <w:r w:rsidRPr="002233E5">
                    <w:rPr>
                      <w:rFonts w:ascii="Cambria" w:eastAsia="Times New Roman" w:hAnsi="Cambria" w:cs="Calibri"/>
                      <w:bCs/>
                      <w:color w:val="000000"/>
                    </w:rPr>
                    <w:t xml:space="preserve"> North LCDA</w:t>
                  </w:r>
                </w:p>
              </w:tc>
              <w:tc>
                <w:tcPr>
                  <w:tcW w:w="1788" w:type="dxa"/>
                  <w:shd w:val="clear" w:color="auto" w:fill="auto"/>
                  <w:noWrap/>
                  <w:vAlign w:val="bottom"/>
                  <w:hideMark/>
                </w:tcPr>
                <w:p w14:paraId="567EB55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134</w:t>
                  </w:r>
                </w:p>
              </w:tc>
              <w:tc>
                <w:tcPr>
                  <w:tcW w:w="1788" w:type="dxa"/>
                </w:tcPr>
                <w:p w14:paraId="5600EEC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162</w:t>
                  </w:r>
                </w:p>
              </w:tc>
            </w:tr>
            <w:tr w:rsidR="00CD73FD" w:rsidRPr="002233E5" w14:paraId="350A0CF9" w14:textId="77777777" w:rsidTr="002108FD">
              <w:trPr>
                <w:trHeight w:val="300"/>
                <w:jc w:val="center"/>
              </w:trPr>
              <w:tc>
                <w:tcPr>
                  <w:tcW w:w="3140" w:type="dxa"/>
                  <w:shd w:val="clear" w:color="auto" w:fill="auto"/>
                  <w:noWrap/>
                  <w:vAlign w:val="bottom"/>
                  <w:hideMark/>
                </w:tcPr>
                <w:p w14:paraId="3DB88C51"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Ifelodun</w:t>
                  </w:r>
                  <w:proofErr w:type="spellEnd"/>
                  <w:r w:rsidRPr="002233E5">
                    <w:rPr>
                      <w:rFonts w:ascii="Cambria" w:eastAsia="Times New Roman" w:hAnsi="Cambria" w:cs="Calibri"/>
                      <w:bCs/>
                      <w:color w:val="000000"/>
                    </w:rPr>
                    <w:t xml:space="preserve"> Area Council</w:t>
                  </w:r>
                </w:p>
              </w:tc>
              <w:tc>
                <w:tcPr>
                  <w:tcW w:w="1788" w:type="dxa"/>
                  <w:shd w:val="clear" w:color="auto" w:fill="auto"/>
                  <w:noWrap/>
                  <w:vAlign w:val="bottom"/>
                  <w:hideMark/>
                </w:tcPr>
                <w:p w14:paraId="6BEBCFF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72</w:t>
                  </w:r>
                </w:p>
              </w:tc>
              <w:tc>
                <w:tcPr>
                  <w:tcW w:w="1788" w:type="dxa"/>
                </w:tcPr>
                <w:p w14:paraId="5096676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68</w:t>
                  </w:r>
                </w:p>
              </w:tc>
            </w:tr>
            <w:tr w:rsidR="00CD73FD" w:rsidRPr="002233E5" w14:paraId="55EB1B78" w14:textId="77777777" w:rsidTr="002108FD">
              <w:trPr>
                <w:trHeight w:val="300"/>
                <w:jc w:val="center"/>
              </w:trPr>
              <w:tc>
                <w:tcPr>
                  <w:tcW w:w="3140" w:type="dxa"/>
                  <w:shd w:val="clear" w:color="auto" w:fill="auto"/>
                  <w:noWrap/>
                  <w:vAlign w:val="bottom"/>
                  <w:hideMark/>
                </w:tcPr>
                <w:p w14:paraId="5DA08086"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Ila</w:t>
                  </w:r>
                </w:p>
              </w:tc>
              <w:tc>
                <w:tcPr>
                  <w:tcW w:w="1788" w:type="dxa"/>
                  <w:shd w:val="clear" w:color="auto" w:fill="auto"/>
                  <w:noWrap/>
                  <w:vAlign w:val="bottom"/>
                  <w:hideMark/>
                </w:tcPr>
                <w:p w14:paraId="716F8D3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173</w:t>
                  </w:r>
                </w:p>
              </w:tc>
              <w:tc>
                <w:tcPr>
                  <w:tcW w:w="1788" w:type="dxa"/>
                </w:tcPr>
                <w:p w14:paraId="5F8A40F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164</w:t>
                  </w:r>
                </w:p>
              </w:tc>
            </w:tr>
            <w:tr w:rsidR="00CD73FD" w:rsidRPr="002233E5" w14:paraId="4FD5A290" w14:textId="77777777" w:rsidTr="002108FD">
              <w:trPr>
                <w:trHeight w:val="300"/>
                <w:jc w:val="center"/>
              </w:trPr>
              <w:tc>
                <w:tcPr>
                  <w:tcW w:w="3140" w:type="dxa"/>
                  <w:shd w:val="clear" w:color="auto" w:fill="auto"/>
                  <w:noWrap/>
                  <w:vAlign w:val="bottom"/>
                  <w:hideMark/>
                </w:tcPr>
                <w:p w14:paraId="3789BF5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Ila Central LCDA</w:t>
                  </w:r>
                </w:p>
              </w:tc>
              <w:tc>
                <w:tcPr>
                  <w:tcW w:w="1788" w:type="dxa"/>
                  <w:shd w:val="clear" w:color="auto" w:fill="auto"/>
                  <w:noWrap/>
                  <w:vAlign w:val="bottom"/>
                  <w:hideMark/>
                </w:tcPr>
                <w:p w14:paraId="3A7DF992"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110</w:t>
                  </w:r>
                </w:p>
              </w:tc>
              <w:tc>
                <w:tcPr>
                  <w:tcW w:w="1788" w:type="dxa"/>
                </w:tcPr>
                <w:p w14:paraId="0DDC19C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109</w:t>
                  </w:r>
                </w:p>
              </w:tc>
            </w:tr>
            <w:tr w:rsidR="00CD73FD" w:rsidRPr="002233E5" w14:paraId="23746AE8" w14:textId="77777777" w:rsidTr="002108FD">
              <w:trPr>
                <w:trHeight w:val="300"/>
                <w:jc w:val="center"/>
              </w:trPr>
              <w:tc>
                <w:tcPr>
                  <w:tcW w:w="3140" w:type="dxa"/>
                  <w:shd w:val="clear" w:color="auto" w:fill="auto"/>
                  <w:noWrap/>
                  <w:vAlign w:val="bottom"/>
                  <w:hideMark/>
                </w:tcPr>
                <w:p w14:paraId="51CA3BCA"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lastRenderedPageBreak/>
                    <w:t>Ilesa</w:t>
                  </w:r>
                  <w:proofErr w:type="spellEnd"/>
                  <w:r w:rsidRPr="002233E5">
                    <w:rPr>
                      <w:rFonts w:ascii="Cambria" w:eastAsia="Times New Roman" w:hAnsi="Cambria" w:cs="Calibri"/>
                      <w:bCs/>
                      <w:color w:val="000000"/>
                    </w:rPr>
                    <w:t xml:space="preserve"> East</w:t>
                  </w:r>
                </w:p>
              </w:tc>
              <w:tc>
                <w:tcPr>
                  <w:tcW w:w="1788" w:type="dxa"/>
                  <w:shd w:val="clear" w:color="auto" w:fill="auto"/>
                  <w:noWrap/>
                  <w:vAlign w:val="bottom"/>
                  <w:hideMark/>
                </w:tcPr>
                <w:p w14:paraId="5664872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147</w:t>
                  </w:r>
                </w:p>
              </w:tc>
              <w:tc>
                <w:tcPr>
                  <w:tcW w:w="1788" w:type="dxa"/>
                </w:tcPr>
                <w:p w14:paraId="69A2BE8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186</w:t>
                  </w:r>
                </w:p>
              </w:tc>
            </w:tr>
            <w:tr w:rsidR="00CD73FD" w:rsidRPr="002233E5" w14:paraId="6D31AD4A" w14:textId="77777777" w:rsidTr="002108FD">
              <w:trPr>
                <w:trHeight w:val="300"/>
                <w:jc w:val="center"/>
              </w:trPr>
              <w:tc>
                <w:tcPr>
                  <w:tcW w:w="3140" w:type="dxa"/>
                  <w:shd w:val="clear" w:color="auto" w:fill="auto"/>
                  <w:noWrap/>
                  <w:vAlign w:val="bottom"/>
                  <w:hideMark/>
                </w:tcPr>
                <w:p w14:paraId="443617A7"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Ilesa</w:t>
                  </w:r>
                  <w:proofErr w:type="spellEnd"/>
                  <w:r w:rsidRPr="002233E5">
                    <w:rPr>
                      <w:rFonts w:ascii="Cambria" w:eastAsia="Times New Roman" w:hAnsi="Cambria" w:cs="Calibri"/>
                      <w:bCs/>
                      <w:color w:val="000000"/>
                    </w:rPr>
                    <w:t xml:space="preserve"> North East LCDA</w:t>
                  </w:r>
                </w:p>
              </w:tc>
              <w:tc>
                <w:tcPr>
                  <w:tcW w:w="1788" w:type="dxa"/>
                  <w:shd w:val="clear" w:color="auto" w:fill="auto"/>
                  <w:noWrap/>
                  <w:vAlign w:val="bottom"/>
                  <w:hideMark/>
                </w:tcPr>
                <w:p w14:paraId="6A36458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123</w:t>
                  </w:r>
                </w:p>
              </w:tc>
              <w:tc>
                <w:tcPr>
                  <w:tcW w:w="1788" w:type="dxa"/>
                </w:tcPr>
                <w:p w14:paraId="3F16EA92"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145</w:t>
                  </w:r>
                </w:p>
              </w:tc>
            </w:tr>
            <w:tr w:rsidR="00CD73FD" w:rsidRPr="002233E5" w14:paraId="676BE06B" w14:textId="77777777" w:rsidTr="002108FD">
              <w:trPr>
                <w:trHeight w:val="300"/>
                <w:jc w:val="center"/>
              </w:trPr>
              <w:tc>
                <w:tcPr>
                  <w:tcW w:w="3140" w:type="dxa"/>
                  <w:shd w:val="clear" w:color="auto" w:fill="auto"/>
                  <w:noWrap/>
                  <w:vAlign w:val="bottom"/>
                  <w:hideMark/>
                </w:tcPr>
                <w:p w14:paraId="25D1F050"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Ilesa</w:t>
                  </w:r>
                  <w:proofErr w:type="spellEnd"/>
                  <w:r w:rsidRPr="002233E5">
                    <w:rPr>
                      <w:rFonts w:ascii="Cambria" w:eastAsia="Times New Roman" w:hAnsi="Cambria" w:cs="Calibri"/>
                      <w:bCs/>
                      <w:color w:val="000000"/>
                    </w:rPr>
                    <w:t xml:space="preserve"> West</w:t>
                  </w:r>
                </w:p>
              </w:tc>
              <w:tc>
                <w:tcPr>
                  <w:tcW w:w="1788" w:type="dxa"/>
                  <w:shd w:val="clear" w:color="auto" w:fill="auto"/>
                  <w:noWrap/>
                  <w:vAlign w:val="bottom"/>
                  <w:hideMark/>
                </w:tcPr>
                <w:p w14:paraId="01FCED6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186</w:t>
                  </w:r>
                </w:p>
              </w:tc>
              <w:tc>
                <w:tcPr>
                  <w:tcW w:w="1788" w:type="dxa"/>
                </w:tcPr>
                <w:p w14:paraId="5F2D498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208</w:t>
                  </w:r>
                </w:p>
              </w:tc>
            </w:tr>
            <w:tr w:rsidR="00CD73FD" w:rsidRPr="002233E5" w14:paraId="1A1C5E8A" w14:textId="77777777" w:rsidTr="002108FD">
              <w:trPr>
                <w:trHeight w:val="300"/>
                <w:jc w:val="center"/>
              </w:trPr>
              <w:tc>
                <w:tcPr>
                  <w:tcW w:w="3140" w:type="dxa"/>
                  <w:shd w:val="clear" w:color="auto" w:fill="auto"/>
                  <w:noWrap/>
                  <w:vAlign w:val="bottom"/>
                  <w:hideMark/>
                </w:tcPr>
                <w:p w14:paraId="308D682D"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Ilesa</w:t>
                  </w:r>
                  <w:proofErr w:type="spellEnd"/>
                  <w:r w:rsidRPr="002233E5">
                    <w:rPr>
                      <w:rFonts w:ascii="Cambria" w:eastAsia="Times New Roman" w:hAnsi="Cambria" w:cs="Calibri"/>
                      <w:bCs/>
                      <w:color w:val="000000"/>
                    </w:rPr>
                    <w:t xml:space="preserve"> West Central LCDA</w:t>
                  </w:r>
                </w:p>
              </w:tc>
              <w:tc>
                <w:tcPr>
                  <w:tcW w:w="1788" w:type="dxa"/>
                  <w:shd w:val="clear" w:color="auto" w:fill="auto"/>
                  <w:noWrap/>
                  <w:vAlign w:val="bottom"/>
                  <w:hideMark/>
                </w:tcPr>
                <w:p w14:paraId="3BE2512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256</w:t>
                  </w:r>
                </w:p>
              </w:tc>
              <w:tc>
                <w:tcPr>
                  <w:tcW w:w="1788" w:type="dxa"/>
                </w:tcPr>
                <w:p w14:paraId="744F1D1A"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175</w:t>
                  </w:r>
                </w:p>
              </w:tc>
            </w:tr>
            <w:tr w:rsidR="00CD73FD" w:rsidRPr="002233E5" w14:paraId="08BA8DE5" w14:textId="77777777" w:rsidTr="002108FD">
              <w:trPr>
                <w:trHeight w:val="300"/>
                <w:jc w:val="center"/>
              </w:trPr>
              <w:tc>
                <w:tcPr>
                  <w:tcW w:w="3140" w:type="dxa"/>
                  <w:shd w:val="clear" w:color="auto" w:fill="auto"/>
                  <w:noWrap/>
                  <w:vAlign w:val="bottom"/>
                  <w:hideMark/>
                </w:tcPr>
                <w:p w14:paraId="4D63A3C8"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Irepodun</w:t>
                  </w:r>
                  <w:proofErr w:type="spellEnd"/>
                </w:p>
              </w:tc>
              <w:tc>
                <w:tcPr>
                  <w:tcW w:w="1788" w:type="dxa"/>
                  <w:shd w:val="clear" w:color="auto" w:fill="auto"/>
                  <w:noWrap/>
                  <w:vAlign w:val="bottom"/>
                  <w:hideMark/>
                </w:tcPr>
                <w:p w14:paraId="028F0CB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251</w:t>
                  </w:r>
                </w:p>
              </w:tc>
              <w:tc>
                <w:tcPr>
                  <w:tcW w:w="1788" w:type="dxa"/>
                </w:tcPr>
                <w:p w14:paraId="44E7B93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316</w:t>
                  </w:r>
                </w:p>
              </w:tc>
            </w:tr>
            <w:tr w:rsidR="00CD73FD" w:rsidRPr="002233E5" w14:paraId="67807A68" w14:textId="77777777" w:rsidTr="002108FD">
              <w:trPr>
                <w:trHeight w:val="300"/>
                <w:jc w:val="center"/>
              </w:trPr>
              <w:tc>
                <w:tcPr>
                  <w:tcW w:w="3140" w:type="dxa"/>
                  <w:shd w:val="clear" w:color="auto" w:fill="auto"/>
                  <w:noWrap/>
                  <w:vAlign w:val="bottom"/>
                  <w:hideMark/>
                </w:tcPr>
                <w:p w14:paraId="77E232CD"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Irepodun</w:t>
                  </w:r>
                  <w:proofErr w:type="spellEnd"/>
                  <w:r w:rsidRPr="002233E5">
                    <w:rPr>
                      <w:rFonts w:ascii="Cambria" w:eastAsia="Times New Roman" w:hAnsi="Cambria" w:cs="Calibri"/>
                      <w:bCs/>
                      <w:color w:val="000000"/>
                    </w:rPr>
                    <w:t xml:space="preserve"> South LCDA</w:t>
                  </w:r>
                </w:p>
              </w:tc>
              <w:tc>
                <w:tcPr>
                  <w:tcW w:w="1788" w:type="dxa"/>
                  <w:shd w:val="clear" w:color="auto" w:fill="auto"/>
                  <w:noWrap/>
                  <w:vAlign w:val="bottom"/>
                  <w:hideMark/>
                </w:tcPr>
                <w:p w14:paraId="3BC3CD8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185</w:t>
                  </w:r>
                </w:p>
              </w:tc>
              <w:tc>
                <w:tcPr>
                  <w:tcW w:w="1788" w:type="dxa"/>
                </w:tcPr>
                <w:p w14:paraId="61B13D1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176</w:t>
                  </w:r>
                </w:p>
              </w:tc>
            </w:tr>
            <w:tr w:rsidR="00CD73FD" w:rsidRPr="002233E5" w14:paraId="7D8C527C" w14:textId="77777777" w:rsidTr="002108FD">
              <w:trPr>
                <w:trHeight w:val="300"/>
                <w:jc w:val="center"/>
              </w:trPr>
              <w:tc>
                <w:tcPr>
                  <w:tcW w:w="3140" w:type="dxa"/>
                  <w:shd w:val="clear" w:color="auto" w:fill="auto"/>
                  <w:noWrap/>
                  <w:vAlign w:val="bottom"/>
                  <w:hideMark/>
                </w:tcPr>
                <w:p w14:paraId="46E4E1B1"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Irewole</w:t>
                  </w:r>
                  <w:proofErr w:type="spellEnd"/>
                </w:p>
              </w:tc>
              <w:tc>
                <w:tcPr>
                  <w:tcW w:w="1788" w:type="dxa"/>
                  <w:shd w:val="clear" w:color="auto" w:fill="auto"/>
                  <w:noWrap/>
                  <w:vAlign w:val="bottom"/>
                  <w:hideMark/>
                </w:tcPr>
                <w:p w14:paraId="55B30B1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268</w:t>
                  </w:r>
                </w:p>
              </w:tc>
              <w:tc>
                <w:tcPr>
                  <w:tcW w:w="1788" w:type="dxa"/>
                </w:tcPr>
                <w:p w14:paraId="50BCFEE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132</w:t>
                  </w:r>
                </w:p>
              </w:tc>
            </w:tr>
            <w:tr w:rsidR="00CD73FD" w:rsidRPr="002233E5" w14:paraId="756FA56D" w14:textId="77777777" w:rsidTr="002108FD">
              <w:trPr>
                <w:trHeight w:val="300"/>
                <w:jc w:val="center"/>
              </w:trPr>
              <w:tc>
                <w:tcPr>
                  <w:tcW w:w="3140" w:type="dxa"/>
                  <w:shd w:val="clear" w:color="auto" w:fill="auto"/>
                  <w:noWrap/>
                  <w:vAlign w:val="bottom"/>
                  <w:hideMark/>
                </w:tcPr>
                <w:p w14:paraId="0B456C71"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Irewole</w:t>
                  </w:r>
                  <w:proofErr w:type="spellEnd"/>
                  <w:r w:rsidRPr="002233E5">
                    <w:rPr>
                      <w:rFonts w:ascii="Cambria" w:eastAsia="Times New Roman" w:hAnsi="Cambria" w:cs="Calibri"/>
                      <w:bCs/>
                      <w:color w:val="000000"/>
                    </w:rPr>
                    <w:t xml:space="preserve"> North East LCDA</w:t>
                  </w:r>
                </w:p>
              </w:tc>
              <w:tc>
                <w:tcPr>
                  <w:tcW w:w="1788" w:type="dxa"/>
                  <w:shd w:val="clear" w:color="auto" w:fill="auto"/>
                  <w:noWrap/>
                  <w:vAlign w:val="bottom"/>
                  <w:hideMark/>
                </w:tcPr>
                <w:p w14:paraId="015DD53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131</w:t>
                  </w:r>
                </w:p>
              </w:tc>
              <w:tc>
                <w:tcPr>
                  <w:tcW w:w="1788" w:type="dxa"/>
                </w:tcPr>
                <w:p w14:paraId="07CA42C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132</w:t>
                  </w:r>
                </w:p>
              </w:tc>
            </w:tr>
            <w:tr w:rsidR="00CD73FD" w:rsidRPr="002233E5" w14:paraId="1646AC59" w14:textId="77777777" w:rsidTr="002108FD">
              <w:trPr>
                <w:trHeight w:val="300"/>
                <w:jc w:val="center"/>
              </w:trPr>
              <w:tc>
                <w:tcPr>
                  <w:tcW w:w="3140" w:type="dxa"/>
                  <w:shd w:val="clear" w:color="auto" w:fill="auto"/>
                  <w:noWrap/>
                  <w:vAlign w:val="bottom"/>
                  <w:hideMark/>
                </w:tcPr>
                <w:p w14:paraId="572A3E98"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Isokan</w:t>
                  </w:r>
                  <w:proofErr w:type="spellEnd"/>
                </w:p>
              </w:tc>
              <w:tc>
                <w:tcPr>
                  <w:tcW w:w="1788" w:type="dxa"/>
                  <w:shd w:val="clear" w:color="auto" w:fill="auto"/>
                  <w:noWrap/>
                  <w:vAlign w:val="bottom"/>
                  <w:hideMark/>
                </w:tcPr>
                <w:p w14:paraId="0AB0365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178</w:t>
                  </w:r>
                </w:p>
              </w:tc>
              <w:tc>
                <w:tcPr>
                  <w:tcW w:w="1788" w:type="dxa"/>
                </w:tcPr>
                <w:p w14:paraId="2521A1B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161</w:t>
                  </w:r>
                </w:p>
              </w:tc>
            </w:tr>
            <w:tr w:rsidR="00CD73FD" w:rsidRPr="002233E5" w14:paraId="2A172839" w14:textId="77777777" w:rsidTr="002108FD">
              <w:trPr>
                <w:trHeight w:val="300"/>
                <w:jc w:val="center"/>
              </w:trPr>
              <w:tc>
                <w:tcPr>
                  <w:tcW w:w="3140" w:type="dxa"/>
                  <w:shd w:val="clear" w:color="auto" w:fill="auto"/>
                  <w:noWrap/>
                  <w:vAlign w:val="bottom"/>
                  <w:hideMark/>
                </w:tcPr>
                <w:p w14:paraId="304EA042"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Isokan</w:t>
                  </w:r>
                  <w:proofErr w:type="spellEnd"/>
                  <w:r w:rsidRPr="002233E5">
                    <w:rPr>
                      <w:rFonts w:ascii="Cambria" w:eastAsia="Times New Roman" w:hAnsi="Cambria" w:cs="Calibri"/>
                      <w:bCs/>
                      <w:color w:val="000000"/>
                    </w:rPr>
                    <w:t xml:space="preserve"> South LCDA</w:t>
                  </w:r>
                </w:p>
              </w:tc>
              <w:tc>
                <w:tcPr>
                  <w:tcW w:w="1788" w:type="dxa"/>
                  <w:shd w:val="clear" w:color="auto" w:fill="auto"/>
                  <w:noWrap/>
                  <w:vAlign w:val="bottom"/>
                  <w:hideMark/>
                </w:tcPr>
                <w:p w14:paraId="5366DA3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143</w:t>
                  </w:r>
                </w:p>
              </w:tc>
              <w:tc>
                <w:tcPr>
                  <w:tcW w:w="1788" w:type="dxa"/>
                </w:tcPr>
                <w:p w14:paraId="2BCE72C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130</w:t>
                  </w:r>
                </w:p>
              </w:tc>
            </w:tr>
            <w:tr w:rsidR="00CD73FD" w:rsidRPr="002233E5" w14:paraId="1AC97A3F" w14:textId="77777777" w:rsidTr="002108FD">
              <w:trPr>
                <w:trHeight w:val="300"/>
                <w:jc w:val="center"/>
              </w:trPr>
              <w:tc>
                <w:tcPr>
                  <w:tcW w:w="3140" w:type="dxa"/>
                  <w:shd w:val="clear" w:color="auto" w:fill="auto"/>
                  <w:noWrap/>
                  <w:vAlign w:val="bottom"/>
                  <w:hideMark/>
                </w:tcPr>
                <w:p w14:paraId="556ECEF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Iwo</w:t>
                  </w:r>
                </w:p>
              </w:tc>
              <w:tc>
                <w:tcPr>
                  <w:tcW w:w="1788" w:type="dxa"/>
                  <w:shd w:val="clear" w:color="auto" w:fill="auto"/>
                  <w:noWrap/>
                  <w:vAlign w:val="bottom"/>
                  <w:hideMark/>
                </w:tcPr>
                <w:p w14:paraId="17061B9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194</w:t>
                  </w:r>
                </w:p>
              </w:tc>
              <w:tc>
                <w:tcPr>
                  <w:tcW w:w="1788" w:type="dxa"/>
                </w:tcPr>
                <w:p w14:paraId="605E3FF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176</w:t>
                  </w:r>
                </w:p>
              </w:tc>
            </w:tr>
            <w:tr w:rsidR="00CD73FD" w:rsidRPr="002233E5" w14:paraId="77D8F843" w14:textId="77777777" w:rsidTr="002108FD">
              <w:trPr>
                <w:trHeight w:val="300"/>
                <w:jc w:val="center"/>
              </w:trPr>
              <w:tc>
                <w:tcPr>
                  <w:tcW w:w="3140" w:type="dxa"/>
                  <w:shd w:val="clear" w:color="auto" w:fill="auto"/>
                  <w:noWrap/>
                  <w:vAlign w:val="bottom"/>
                  <w:hideMark/>
                </w:tcPr>
                <w:p w14:paraId="3E63723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Iwo East LCDA</w:t>
                  </w:r>
                </w:p>
              </w:tc>
              <w:tc>
                <w:tcPr>
                  <w:tcW w:w="1788" w:type="dxa"/>
                  <w:shd w:val="clear" w:color="auto" w:fill="auto"/>
                  <w:noWrap/>
                  <w:vAlign w:val="bottom"/>
                  <w:hideMark/>
                </w:tcPr>
                <w:p w14:paraId="0822869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135</w:t>
                  </w:r>
                </w:p>
              </w:tc>
              <w:tc>
                <w:tcPr>
                  <w:tcW w:w="1788" w:type="dxa"/>
                </w:tcPr>
                <w:p w14:paraId="2F9164E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163</w:t>
                  </w:r>
                </w:p>
              </w:tc>
            </w:tr>
            <w:tr w:rsidR="00CD73FD" w:rsidRPr="002233E5" w14:paraId="1CC16F44" w14:textId="77777777" w:rsidTr="002108FD">
              <w:trPr>
                <w:trHeight w:val="300"/>
                <w:jc w:val="center"/>
              </w:trPr>
              <w:tc>
                <w:tcPr>
                  <w:tcW w:w="3140" w:type="dxa"/>
                  <w:shd w:val="clear" w:color="auto" w:fill="auto"/>
                  <w:noWrap/>
                  <w:vAlign w:val="bottom"/>
                  <w:hideMark/>
                </w:tcPr>
                <w:p w14:paraId="59B91654"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Iwo West LCDA</w:t>
                  </w:r>
                </w:p>
              </w:tc>
              <w:tc>
                <w:tcPr>
                  <w:tcW w:w="1788" w:type="dxa"/>
                  <w:shd w:val="clear" w:color="auto" w:fill="auto"/>
                  <w:noWrap/>
                  <w:vAlign w:val="bottom"/>
                  <w:hideMark/>
                </w:tcPr>
                <w:p w14:paraId="2C9A754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91</w:t>
                  </w:r>
                </w:p>
              </w:tc>
              <w:tc>
                <w:tcPr>
                  <w:tcW w:w="1788" w:type="dxa"/>
                </w:tcPr>
                <w:p w14:paraId="3C90DED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83</w:t>
                  </w:r>
                </w:p>
              </w:tc>
            </w:tr>
            <w:tr w:rsidR="00CD73FD" w:rsidRPr="002233E5" w14:paraId="154DCD58" w14:textId="77777777" w:rsidTr="002108FD">
              <w:trPr>
                <w:trHeight w:val="300"/>
                <w:jc w:val="center"/>
              </w:trPr>
              <w:tc>
                <w:tcPr>
                  <w:tcW w:w="3140" w:type="dxa"/>
                  <w:shd w:val="clear" w:color="auto" w:fill="auto"/>
                  <w:noWrap/>
                  <w:vAlign w:val="bottom"/>
                  <w:hideMark/>
                </w:tcPr>
                <w:p w14:paraId="43D64E08"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Obokun</w:t>
                  </w:r>
                  <w:proofErr w:type="spellEnd"/>
                </w:p>
              </w:tc>
              <w:tc>
                <w:tcPr>
                  <w:tcW w:w="1788" w:type="dxa"/>
                  <w:shd w:val="clear" w:color="auto" w:fill="auto"/>
                  <w:noWrap/>
                  <w:vAlign w:val="bottom"/>
                  <w:hideMark/>
                </w:tcPr>
                <w:p w14:paraId="0F7C69F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134</w:t>
                  </w:r>
                </w:p>
              </w:tc>
              <w:tc>
                <w:tcPr>
                  <w:tcW w:w="1788" w:type="dxa"/>
                </w:tcPr>
                <w:p w14:paraId="32F8FEA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221</w:t>
                  </w:r>
                </w:p>
              </w:tc>
            </w:tr>
            <w:tr w:rsidR="00CD73FD" w:rsidRPr="002233E5" w14:paraId="6836EBE0" w14:textId="77777777" w:rsidTr="002108FD">
              <w:trPr>
                <w:trHeight w:val="300"/>
                <w:jc w:val="center"/>
              </w:trPr>
              <w:tc>
                <w:tcPr>
                  <w:tcW w:w="3140" w:type="dxa"/>
                  <w:shd w:val="clear" w:color="auto" w:fill="auto"/>
                  <w:noWrap/>
                  <w:vAlign w:val="bottom"/>
                  <w:hideMark/>
                </w:tcPr>
                <w:p w14:paraId="64CB74CB"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Obokun</w:t>
                  </w:r>
                  <w:proofErr w:type="spellEnd"/>
                  <w:r w:rsidRPr="002233E5">
                    <w:rPr>
                      <w:rFonts w:ascii="Cambria" w:eastAsia="Times New Roman" w:hAnsi="Cambria" w:cs="Calibri"/>
                      <w:bCs/>
                      <w:color w:val="000000"/>
                    </w:rPr>
                    <w:t xml:space="preserve"> East LCDA</w:t>
                  </w:r>
                </w:p>
              </w:tc>
              <w:tc>
                <w:tcPr>
                  <w:tcW w:w="1788" w:type="dxa"/>
                  <w:shd w:val="clear" w:color="auto" w:fill="auto"/>
                  <w:noWrap/>
                  <w:vAlign w:val="bottom"/>
                  <w:hideMark/>
                </w:tcPr>
                <w:p w14:paraId="6C4C890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115</w:t>
                  </w:r>
                </w:p>
              </w:tc>
              <w:tc>
                <w:tcPr>
                  <w:tcW w:w="1788" w:type="dxa"/>
                </w:tcPr>
                <w:p w14:paraId="4F32BAD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148</w:t>
                  </w:r>
                </w:p>
              </w:tc>
            </w:tr>
            <w:tr w:rsidR="00CD73FD" w:rsidRPr="002233E5" w14:paraId="334E2781" w14:textId="77777777" w:rsidTr="002108FD">
              <w:trPr>
                <w:trHeight w:val="300"/>
                <w:jc w:val="center"/>
              </w:trPr>
              <w:tc>
                <w:tcPr>
                  <w:tcW w:w="3140" w:type="dxa"/>
                  <w:shd w:val="clear" w:color="auto" w:fill="auto"/>
                  <w:noWrap/>
                  <w:vAlign w:val="bottom"/>
                  <w:hideMark/>
                </w:tcPr>
                <w:p w14:paraId="1E03D06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Odo-</w:t>
                  </w:r>
                  <w:proofErr w:type="spellStart"/>
                  <w:r w:rsidRPr="002233E5">
                    <w:rPr>
                      <w:rFonts w:ascii="Cambria" w:eastAsia="Times New Roman" w:hAnsi="Cambria" w:cs="Calibri"/>
                      <w:bCs/>
                      <w:color w:val="000000"/>
                    </w:rPr>
                    <w:t>Otin</w:t>
                  </w:r>
                  <w:proofErr w:type="spellEnd"/>
                </w:p>
              </w:tc>
              <w:tc>
                <w:tcPr>
                  <w:tcW w:w="1788" w:type="dxa"/>
                  <w:shd w:val="clear" w:color="auto" w:fill="auto"/>
                  <w:noWrap/>
                  <w:vAlign w:val="bottom"/>
                  <w:hideMark/>
                </w:tcPr>
                <w:p w14:paraId="136006E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219</w:t>
                  </w:r>
                </w:p>
              </w:tc>
              <w:tc>
                <w:tcPr>
                  <w:tcW w:w="1788" w:type="dxa"/>
                </w:tcPr>
                <w:p w14:paraId="65F641F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206</w:t>
                  </w:r>
                </w:p>
              </w:tc>
            </w:tr>
            <w:tr w:rsidR="00CD73FD" w:rsidRPr="002233E5" w14:paraId="3C3BCD89" w14:textId="77777777" w:rsidTr="002108FD">
              <w:trPr>
                <w:trHeight w:val="300"/>
                <w:jc w:val="center"/>
              </w:trPr>
              <w:tc>
                <w:tcPr>
                  <w:tcW w:w="3140" w:type="dxa"/>
                  <w:shd w:val="clear" w:color="auto" w:fill="auto"/>
                  <w:noWrap/>
                  <w:vAlign w:val="bottom"/>
                  <w:hideMark/>
                </w:tcPr>
                <w:p w14:paraId="584E5A3A"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Odo-</w:t>
                  </w:r>
                  <w:proofErr w:type="spellStart"/>
                  <w:r w:rsidRPr="002233E5">
                    <w:rPr>
                      <w:rFonts w:ascii="Cambria" w:eastAsia="Times New Roman" w:hAnsi="Cambria" w:cs="Calibri"/>
                      <w:bCs/>
                      <w:color w:val="000000"/>
                    </w:rPr>
                    <w:t>Otin</w:t>
                  </w:r>
                  <w:proofErr w:type="spellEnd"/>
                  <w:r w:rsidRPr="002233E5">
                    <w:rPr>
                      <w:rFonts w:ascii="Cambria" w:eastAsia="Times New Roman" w:hAnsi="Cambria" w:cs="Calibri"/>
                      <w:bCs/>
                      <w:color w:val="000000"/>
                    </w:rPr>
                    <w:t xml:space="preserve"> North LCDA</w:t>
                  </w:r>
                </w:p>
              </w:tc>
              <w:tc>
                <w:tcPr>
                  <w:tcW w:w="1788" w:type="dxa"/>
                  <w:shd w:val="clear" w:color="auto" w:fill="auto"/>
                  <w:noWrap/>
                  <w:vAlign w:val="bottom"/>
                  <w:hideMark/>
                </w:tcPr>
                <w:p w14:paraId="50E83F2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145</w:t>
                  </w:r>
                </w:p>
              </w:tc>
              <w:tc>
                <w:tcPr>
                  <w:tcW w:w="1788" w:type="dxa"/>
                </w:tcPr>
                <w:p w14:paraId="78CBC46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131</w:t>
                  </w:r>
                </w:p>
              </w:tc>
            </w:tr>
            <w:tr w:rsidR="00CD73FD" w:rsidRPr="002233E5" w14:paraId="04C61FD7" w14:textId="77777777" w:rsidTr="002108FD">
              <w:trPr>
                <w:trHeight w:val="300"/>
                <w:jc w:val="center"/>
              </w:trPr>
              <w:tc>
                <w:tcPr>
                  <w:tcW w:w="3140" w:type="dxa"/>
                  <w:shd w:val="clear" w:color="auto" w:fill="auto"/>
                  <w:noWrap/>
                  <w:vAlign w:val="bottom"/>
                  <w:hideMark/>
                </w:tcPr>
                <w:p w14:paraId="5D48DA4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Odo-</w:t>
                  </w:r>
                  <w:proofErr w:type="spellStart"/>
                  <w:r w:rsidRPr="002233E5">
                    <w:rPr>
                      <w:rFonts w:ascii="Cambria" w:eastAsia="Times New Roman" w:hAnsi="Cambria" w:cs="Calibri"/>
                      <w:bCs/>
                      <w:color w:val="000000"/>
                    </w:rPr>
                    <w:t>Otin</w:t>
                  </w:r>
                  <w:proofErr w:type="spellEnd"/>
                  <w:r w:rsidRPr="002233E5">
                    <w:rPr>
                      <w:rFonts w:ascii="Cambria" w:eastAsia="Times New Roman" w:hAnsi="Cambria" w:cs="Calibri"/>
                      <w:bCs/>
                      <w:color w:val="000000"/>
                    </w:rPr>
                    <w:t xml:space="preserve"> South LCDA</w:t>
                  </w:r>
                </w:p>
              </w:tc>
              <w:tc>
                <w:tcPr>
                  <w:tcW w:w="1788" w:type="dxa"/>
                  <w:shd w:val="clear" w:color="auto" w:fill="auto"/>
                  <w:noWrap/>
                  <w:vAlign w:val="bottom"/>
                  <w:hideMark/>
                </w:tcPr>
                <w:p w14:paraId="4EEBE4D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148</w:t>
                  </w:r>
                </w:p>
              </w:tc>
              <w:tc>
                <w:tcPr>
                  <w:tcW w:w="1788" w:type="dxa"/>
                </w:tcPr>
                <w:p w14:paraId="4AB7B5C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132</w:t>
                  </w:r>
                </w:p>
              </w:tc>
            </w:tr>
            <w:tr w:rsidR="00CD73FD" w:rsidRPr="002233E5" w14:paraId="1A218C83" w14:textId="77777777" w:rsidTr="002108FD">
              <w:trPr>
                <w:trHeight w:val="300"/>
                <w:jc w:val="center"/>
              </w:trPr>
              <w:tc>
                <w:tcPr>
                  <w:tcW w:w="3140" w:type="dxa"/>
                  <w:shd w:val="clear" w:color="auto" w:fill="auto"/>
                  <w:noWrap/>
                  <w:vAlign w:val="bottom"/>
                  <w:hideMark/>
                </w:tcPr>
                <w:p w14:paraId="3FC02E9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Ola-Oluwa</w:t>
                  </w:r>
                </w:p>
              </w:tc>
              <w:tc>
                <w:tcPr>
                  <w:tcW w:w="1788" w:type="dxa"/>
                  <w:shd w:val="clear" w:color="auto" w:fill="auto"/>
                  <w:noWrap/>
                  <w:vAlign w:val="bottom"/>
                  <w:hideMark/>
                </w:tcPr>
                <w:p w14:paraId="4AC7DBC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250</w:t>
                  </w:r>
                </w:p>
              </w:tc>
              <w:tc>
                <w:tcPr>
                  <w:tcW w:w="1788" w:type="dxa"/>
                </w:tcPr>
                <w:p w14:paraId="704820D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185</w:t>
                  </w:r>
                </w:p>
              </w:tc>
            </w:tr>
            <w:tr w:rsidR="00CD73FD" w:rsidRPr="002233E5" w14:paraId="0A93FAA2" w14:textId="77777777" w:rsidTr="002108FD">
              <w:trPr>
                <w:trHeight w:val="300"/>
                <w:jc w:val="center"/>
              </w:trPr>
              <w:tc>
                <w:tcPr>
                  <w:tcW w:w="3140" w:type="dxa"/>
                  <w:shd w:val="clear" w:color="auto" w:fill="auto"/>
                  <w:noWrap/>
                  <w:vAlign w:val="bottom"/>
                  <w:hideMark/>
                </w:tcPr>
                <w:p w14:paraId="1418495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Ola-Oluwa North LCDA</w:t>
                  </w:r>
                </w:p>
              </w:tc>
              <w:tc>
                <w:tcPr>
                  <w:tcW w:w="1788" w:type="dxa"/>
                  <w:shd w:val="clear" w:color="auto" w:fill="auto"/>
                  <w:noWrap/>
                  <w:vAlign w:val="bottom"/>
                  <w:hideMark/>
                </w:tcPr>
                <w:p w14:paraId="02C280F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160</w:t>
                  </w:r>
                </w:p>
              </w:tc>
              <w:tc>
                <w:tcPr>
                  <w:tcW w:w="1788" w:type="dxa"/>
                </w:tcPr>
                <w:p w14:paraId="7AD9A4C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140</w:t>
                  </w:r>
                </w:p>
              </w:tc>
            </w:tr>
            <w:tr w:rsidR="00CD73FD" w:rsidRPr="002233E5" w14:paraId="3037CC57" w14:textId="77777777" w:rsidTr="002108FD">
              <w:trPr>
                <w:trHeight w:val="300"/>
                <w:jc w:val="center"/>
              </w:trPr>
              <w:tc>
                <w:tcPr>
                  <w:tcW w:w="3140" w:type="dxa"/>
                  <w:shd w:val="clear" w:color="auto" w:fill="auto"/>
                  <w:noWrap/>
                  <w:vAlign w:val="bottom"/>
                  <w:hideMark/>
                </w:tcPr>
                <w:p w14:paraId="6A02DF3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Olorunda</w:t>
                  </w:r>
                </w:p>
              </w:tc>
              <w:tc>
                <w:tcPr>
                  <w:tcW w:w="1788" w:type="dxa"/>
                  <w:shd w:val="clear" w:color="auto" w:fill="auto"/>
                  <w:noWrap/>
                  <w:vAlign w:val="bottom"/>
                  <w:hideMark/>
                </w:tcPr>
                <w:p w14:paraId="0B39E39A"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250</w:t>
                  </w:r>
                </w:p>
              </w:tc>
              <w:tc>
                <w:tcPr>
                  <w:tcW w:w="1788" w:type="dxa"/>
                </w:tcPr>
                <w:p w14:paraId="46DD3B46"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285</w:t>
                  </w:r>
                </w:p>
              </w:tc>
            </w:tr>
            <w:tr w:rsidR="00CD73FD" w:rsidRPr="002233E5" w14:paraId="6AA714EB" w14:textId="77777777" w:rsidTr="002108FD">
              <w:trPr>
                <w:trHeight w:val="300"/>
                <w:jc w:val="center"/>
              </w:trPr>
              <w:tc>
                <w:tcPr>
                  <w:tcW w:w="3140" w:type="dxa"/>
                  <w:shd w:val="clear" w:color="auto" w:fill="auto"/>
                  <w:noWrap/>
                  <w:vAlign w:val="bottom"/>
                  <w:hideMark/>
                </w:tcPr>
                <w:p w14:paraId="67A6EC4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Olorunda North LCDA</w:t>
                  </w:r>
                </w:p>
              </w:tc>
              <w:tc>
                <w:tcPr>
                  <w:tcW w:w="1788" w:type="dxa"/>
                  <w:shd w:val="clear" w:color="auto" w:fill="auto"/>
                  <w:noWrap/>
                  <w:vAlign w:val="bottom"/>
                  <w:hideMark/>
                </w:tcPr>
                <w:p w14:paraId="09C2AB32"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154</w:t>
                  </w:r>
                </w:p>
              </w:tc>
              <w:tc>
                <w:tcPr>
                  <w:tcW w:w="1788" w:type="dxa"/>
                </w:tcPr>
                <w:p w14:paraId="0C2E636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31</w:t>
                  </w:r>
                </w:p>
              </w:tc>
            </w:tr>
            <w:tr w:rsidR="00CD73FD" w:rsidRPr="002233E5" w14:paraId="4ECA6371" w14:textId="77777777" w:rsidTr="002108FD">
              <w:trPr>
                <w:trHeight w:val="300"/>
                <w:jc w:val="center"/>
              </w:trPr>
              <w:tc>
                <w:tcPr>
                  <w:tcW w:w="3140" w:type="dxa"/>
                  <w:shd w:val="clear" w:color="auto" w:fill="auto"/>
                  <w:noWrap/>
                  <w:vAlign w:val="bottom"/>
                  <w:hideMark/>
                </w:tcPr>
                <w:p w14:paraId="26DA5A4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Olorunda North Area Council</w:t>
                  </w:r>
                </w:p>
              </w:tc>
              <w:tc>
                <w:tcPr>
                  <w:tcW w:w="1788" w:type="dxa"/>
                  <w:shd w:val="clear" w:color="auto" w:fill="auto"/>
                  <w:noWrap/>
                  <w:vAlign w:val="bottom"/>
                  <w:hideMark/>
                </w:tcPr>
                <w:p w14:paraId="21C7417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77</w:t>
                  </w:r>
                </w:p>
              </w:tc>
              <w:tc>
                <w:tcPr>
                  <w:tcW w:w="1788" w:type="dxa"/>
                </w:tcPr>
                <w:p w14:paraId="742872D6"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12</w:t>
                  </w:r>
                </w:p>
              </w:tc>
            </w:tr>
            <w:tr w:rsidR="00CD73FD" w:rsidRPr="002233E5" w14:paraId="1B4EC39C" w14:textId="77777777" w:rsidTr="002108FD">
              <w:trPr>
                <w:trHeight w:val="300"/>
                <w:jc w:val="center"/>
              </w:trPr>
              <w:tc>
                <w:tcPr>
                  <w:tcW w:w="3140" w:type="dxa"/>
                  <w:shd w:val="clear" w:color="auto" w:fill="auto"/>
                  <w:noWrap/>
                  <w:vAlign w:val="bottom"/>
                  <w:hideMark/>
                </w:tcPr>
                <w:p w14:paraId="4555CEE0"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Oriade</w:t>
                  </w:r>
                  <w:proofErr w:type="spellEnd"/>
                </w:p>
              </w:tc>
              <w:tc>
                <w:tcPr>
                  <w:tcW w:w="1788" w:type="dxa"/>
                  <w:shd w:val="clear" w:color="auto" w:fill="auto"/>
                  <w:noWrap/>
                  <w:vAlign w:val="bottom"/>
                  <w:hideMark/>
                </w:tcPr>
                <w:p w14:paraId="07EE45A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137</w:t>
                  </w:r>
                </w:p>
              </w:tc>
              <w:tc>
                <w:tcPr>
                  <w:tcW w:w="1788" w:type="dxa"/>
                </w:tcPr>
                <w:p w14:paraId="5AF2450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200</w:t>
                  </w:r>
                </w:p>
              </w:tc>
            </w:tr>
            <w:tr w:rsidR="00CD73FD" w:rsidRPr="002233E5" w14:paraId="1A6F5FBB" w14:textId="77777777" w:rsidTr="002108FD">
              <w:trPr>
                <w:trHeight w:val="300"/>
                <w:jc w:val="center"/>
              </w:trPr>
              <w:tc>
                <w:tcPr>
                  <w:tcW w:w="3140" w:type="dxa"/>
                  <w:shd w:val="clear" w:color="auto" w:fill="auto"/>
                  <w:noWrap/>
                  <w:vAlign w:val="bottom"/>
                  <w:hideMark/>
                </w:tcPr>
                <w:p w14:paraId="37B2F5A3"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Oriade</w:t>
                  </w:r>
                  <w:proofErr w:type="spellEnd"/>
                  <w:r w:rsidRPr="002233E5">
                    <w:rPr>
                      <w:rFonts w:ascii="Cambria" w:eastAsia="Times New Roman" w:hAnsi="Cambria" w:cs="Calibri"/>
                      <w:bCs/>
                      <w:color w:val="000000"/>
                    </w:rPr>
                    <w:t xml:space="preserve"> South LCDA</w:t>
                  </w:r>
                </w:p>
              </w:tc>
              <w:tc>
                <w:tcPr>
                  <w:tcW w:w="1788" w:type="dxa"/>
                  <w:shd w:val="clear" w:color="auto" w:fill="auto"/>
                  <w:noWrap/>
                  <w:vAlign w:val="bottom"/>
                  <w:hideMark/>
                </w:tcPr>
                <w:p w14:paraId="6786505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80</w:t>
                  </w:r>
                </w:p>
              </w:tc>
              <w:tc>
                <w:tcPr>
                  <w:tcW w:w="1788" w:type="dxa"/>
                </w:tcPr>
                <w:p w14:paraId="26C6246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123</w:t>
                  </w:r>
                </w:p>
              </w:tc>
            </w:tr>
            <w:tr w:rsidR="00CD73FD" w:rsidRPr="002233E5" w14:paraId="57C0C2C2" w14:textId="77777777" w:rsidTr="002108FD">
              <w:trPr>
                <w:trHeight w:val="300"/>
                <w:jc w:val="center"/>
              </w:trPr>
              <w:tc>
                <w:tcPr>
                  <w:tcW w:w="3140" w:type="dxa"/>
                  <w:shd w:val="clear" w:color="auto" w:fill="auto"/>
                  <w:noWrap/>
                  <w:vAlign w:val="bottom"/>
                  <w:hideMark/>
                </w:tcPr>
                <w:p w14:paraId="3DB85A62"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Orolu</w:t>
                  </w:r>
                  <w:proofErr w:type="spellEnd"/>
                </w:p>
              </w:tc>
              <w:tc>
                <w:tcPr>
                  <w:tcW w:w="1788" w:type="dxa"/>
                  <w:shd w:val="clear" w:color="auto" w:fill="auto"/>
                  <w:noWrap/>
                  <w:vAlign w:val="bottom"/>
                  <w:hideMark/>
                </w:tcPr>
                <w:p w14:paraId="64702616"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382</w:t>
                  </w:r>
                </w:p>
              </w:tc>
              <w:tc>
                <w:tcPr>
                  <w:tcW w:w="1788" w:type="dxa"/>
                </w:tcPr>
                <w:p w14:paraId="3D71F49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358</w:t>
                  </w:r>
                </w:p>
              </w:tc>
            </w:tr>
            <w:tr w:rsidR="00CD73FD" w:rsidRPr="002233E5" w14:paraId="12AFBA43" w14:textId="77777777" w:rsidTr="002108FD">
              <w:trPr>
                <w:trHeight w:val="300"/>
                <w:jc w:val="center"/>
              </w:trPr>
              <w:tc>
                <w:tcPr>
                  <w:tcW w:w="3140" w:type="dxa"/>
                  <w:shd w:val="clear" w:color="auto" w:fill="auto"/>
                  <w:noWrap/>
                  <w:vAlign w:val="bottom"/>
                  <w:hideMark/>
                </w:tcPr>
                <w:p w14:paraId="18FC6305" w14:textId="77777777" w:rsidR="00CD73FD" w:rsidRPr="002233E5" w:rsidRDefault="00CD73FD" w:rsidP="002108FD">
                  <w:pPr>
                    <w:spacing w:after="0" w:line="240" w:lineRule="auto"/>
                    <w:jc w:val="center"/>
                    <w:rPr>
                      <w:rFonts w:ascii="Cambria" w:eastAsia="Times New Roman" w:hAnsi="Cambria" w:cs="Calibri"/>
                      <w:bCs/>
                      <w:color w:val="000000"/>
                    </w:rPr>
                  </w:pPr>
                  <w:proofErr w:type="spellStart"/>
                  <w:r w:rsidRPr="002233E5">
                    <w:rPr>
                      <w:rFonts w:ascii="Cambria" w:eastAsia="Times New Roman" w:hAnsi="Cambria" w:cs="Calibri"/>
                      <w:bCs/>
                      <w:color w:val="000000"/>
                    </w:rPr>
                    <w:t>Orolu</w:t>
                  </w:r>
                  <w:proofErr w:type="spellEnd"/>
                  <w:r w:rsidRPr="002233E5">
                    <w:rPr>
                      <w:rFonts w:ascii="Cambria" w:eastAsia="Times New Roman" w:hAnsi="Cambria" w:cs="Calibri"/>
                      <w:bCs/>
                      <w:color w:val="000000"/>
                    </w:rPr>
                    <w:t xml:space="preserve"> Administrative Office</w:t>
                  </w:r>
                </w:p>
              </w:tc>
              <w:tc>
                <w:tcPr>
                  <w:tcW w:w="1788" w:type="dxa"/>
                  <w:shd w:val="clear" w:color="auto" w:fill="auto"/>
                  <w:noWrap/>
                  <w:vAlign w:val="bottom"/>
                  <w:hideMark/>
                </w:tcPr>
                <w:p w14:paraId="256F88CA"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83</w:t>
                  </w:r>
                </w:p>
              </w:tc>
              <w:tc>
                <w:tcPr>
                  <w:tcW w:w="1788" w:type="dxa"/>
                </w:tcPr>
                <w:p w14:paraId="42DF7C48"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19</w:t>
                  </w:r>
                </w:p>
              </w:tc>
            </w:tr>
            <w:tr w:rsidR="00CD73FD" w:rsidRPr="002233E5" w14:paraId="050B982E" w14:textId="77777777" w:rsidTr="002108FD">
              <w:trPr>
                <w:trHeight w:val="300"/>
                <w:jc w:val="center"/>
              </w:trPr>
              <w:tc>
                <w:tcPr>
                  <w:tcW w:w="3140" w:type="dxa"/>
                  <w:shd w:val="clear" w:color="auto" w:fill="auto"/>
                  <w:noWrap/>
                  <w:vAlign w:val="bottom"/>
                  <w:hideMark/>
                </w:tcPr>
                <w:p w14:paraId="7A896996"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Osogbo</w:t>
                  </w:r>
                </w:p>
              </w:tc>
              <w:tc>
                <w:tcPr>
                  <w:tcW w:w="1788" w:type="dxa"/>
                  <w:shd w:val="clear" w:color="auto" w:fill="auto"/>
                  <w:noWrap/>
                  <w:vAlign w:val="bottom"/>
                  <w:hideMark/>
                </w:tcPr>
                <w:p w14:paraId="04A4AA1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182</w:t>
                  </w:r>
                </w:p>
              </w:tc>
              <w:tc>
                <w:tcPr>
                  <w:tcW w:w="1788" w:type="dxa"/>
                </w:tcPr>
                <w:p w14:paraId="3C1ECF8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189</w:t>
                  </w:r>
                </w:p>
              </w:tc>
            </w:tr>
            <w:tr w:rsidR="00CD73FD" w:rsidRPr="002233E5" w14:paraId="16321BEA" w14:textId="77777777" w:rsidTr="002108FD">
              <w:trPr>
                <w:trHeight w:val="300"/>
                <w:jc w:val="center"/>
              </w:trPr>
              <w:tc>
                <w:tcPr>
                  <w:tcW w:w="3140" w:type="dxa"/>
                  <w:shd w:val="clear" w:color="auto" w:fill="auto"/>
                  <w:noWrap/>
                  <w:vAlign w:val="bottom"/>
                  <w:hideMark/>
                </w:tcPr>
                <w:p w14:paraId="28D9CA0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Osogbo South LCDA</w:t>
                  </w:r>
                </w:p>
              </w:tc>
              <w:tc>
                <w:tcPr>
                  <w:tcW w:w="1788" w:type="dxa"/>
                  <w:shd w:val="clear" w:color="auto" w:fill="auto"/>
                  <w:noWrap/>
                  <w:vAlign w:val="bottom"/>
                  <w:hideMark/>
                </w:tcPr>
                <w:p w14:paraId="4628DDB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140</w:t>
                  </w:r>
                </w:p>
              </w:tc>
              <w:tc>
                <w:tcPr>
                  <w:tcW w:w="1788" w:type="dxa"/>
                </w:tcPr>
                <w:p w14:paraId="28CE878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125</w:t>
                  </w:r>
                </w:p>
              </w:tc>
            </w:tr>
            <w:tr w:rsidR="00CD73FD" w:rsidRPr="002233E5" w14:paraId="2807ADA7" w14:textId="77777777" w:rsidTr="002108FD">
              <w:trPr>
                <w:trHeight w:val="300"/>
                <w:jc w:val="center"/>
              </w:trPr>
              <w:tc>
                <w:tcPr>
                  <w:tcW w:w="3140" w:type="dxa"/>
                  <w:shd w:val="clear" w:color="auto" w:fill="auto"/>
                  <w:noWrap/>
                  <w:vAlign w:val="bottom"/>
                  <w:hideMark/>
                </w:tcPr>
                <w:p w14:paraId="1B6599A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Osogbo West LCDA</w:t>
                  </w:r>
                </w:p>
              </w:tc>
              <w:tc>
                <w:tcPr>
                  <w:tcW w:w="1788" w:type="dxa"/>
                  <w:shd w:val="clear" w:color="auto" w:fill="auto"/>
                  <w:noWrap/>
                  <w:vAlign w:val="bottom"/>
                  <w:hideMark/>
                </w:tcPr>
                <w:p w14:paraId="23C3831E"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182</w:t>
                  </w:r>
                </w:p>
              </w:tc>
              <w:tc>
                <w:tcPr>
                  <w:tcW w:w="1788" w:type="dxa"/>
                </w:tcPr>
                <w:p w14:paraId="1E89D04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143</w:t>
                  </w:r>
                </w:p>
              </w:tc>
            </w:tr>
            <w:tr w:rsidR="00CD73FD" w:rsidRPr="002233E5" w14:paraId="16CDEE46" w14:textId="77777777" w:rsidTr="002108FD">
              <w:trPr>
                <w:trHeight w:val="300"/>
                <w:jc w:val="center"/>
              </w:trPr>
              <w:tc>
                <w:tcPr>
                  <w:tcW w:w="3140" w:type="dxa"/>
                  <w:shd w:val="clear" w:color="auto" w:fill="auto"/>
                  <w:noWrap/>
                  <w:vAlign w:val="bottom"/>
                  <w:hideMark/>
                </w:tcPr>
                <w:p w14:paraId="499D973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TOTAL</w:t>
                  </w:r>
                </w:p>
              </w:tc>
              <w:tc>
                <w:tcPr>
                  <w:tcW w:w="1788" w:type="dxa"/>
                  <w:shd w:val="clear" w:color="auto" w:fill="auto"/>
                  <w:noWrap/>
                  <w:vAlign w:val="bottom"/>
                  <w:hideMark/>
                </w:tcPr>
                <w:p w14:paraId="3DBDFD2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11,870</w:t>
                  </w:r>
                </w:p>
              </w:tc>
              <w:tc>
                <w:tcPr>
                  <w:tcW w:w="1788" w:type="dxa"/>
                </w:tcPr>
                <w:p w14:paraId="3CA4BC0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11,132</w:t>
                  </w:r>
                </w:p>
              </w:tc>
            </w:tr>
          </w:tbl>
          <w:p w14:paraId="753AC0D4" w14:textId="77777777" w:rsidR="00CD73FD" w:rsidRPr="002233E5" w:rsidRDefault="00CD73FD" w:rsidP="002108FD">
            <w:pPr>
              <w:shd w:val="clear" w:color="auto" w:fill="FFFFFF" w:themeFill="background1"/>
              <w:spacing w:after="0" w:line="240" w:lineRule="auto"/>
              <w:ind w:hanging="23"/>
              <w:jc w:val="center"/>
              <w:rPr>
                <w:rFonts w:ascii="Cambria" w:eastAsia="Times New Roman" w:hAnsi="Cambria" w:cstheme="majorHAnsi"/>
                <w:bCs/>
                <w:color w:val="000000"/>
                <w:szCs w:val="24"/>
              </w:rPr>
            </w:pPr>
          </w:p>
          <w:p w14:paraId="6A047734" w14:textId="77777777" w:rsidR="00CD73FD" w:rsidRPr="002233E5" w:rsidRDefault="00CD73FD" w:rsidP="002108FD">
            <w:pPr>
              <w:spacing w:after="0"/>
              <w:jc w:val="center"/>
              <w:rPr>
                <w:rFonts w:ascii="Cambria" w:hAnsi="Cambria" w:cstheme="minorHAnsi"/>
                <w:bCs/>
                <w:sz w:val="26"/>
                <w:szCs w:val="26"/>
              </w:rPr>
            </w:pPr>
          </w:p>
          <w:p w14:paraId="485DFF33" w14:textId="77777777" w:rsidR="00CD73FD" w:rsidRPr="002233E5" w:rsidRDefault="00CD73FD" w:rsidP="002108FD">
            <w:pPr>
              <w:spacing w:after="0"/>
              <w:jc w:val="center"/>
              <w:rPr>
                <w:rFonts w:ascii="Cambria" w:hAnsi="Cambria" w:cstheme="minorHAnsi"/>
                <w:bCs/>
                <w:sz w:val="26"/>
                <w:szCs w:val="26"/>
              </w:rPr>
            </w:pPr>
          </w:p>
          <w:p w14:paraId="5914244A" w14:textId="77777777" w:rsidR="00CD73FD" w:rsidRPr="002233E5" w:rsidRDefault="00CD73FD" w:rsidP="002108FD">
            <w:pPr>
              <w:spacing w:after="0"/>
              <w:jc w:val="center"/>
              <w:rPr>
                <w:rFonts w:ascii="Cambria" w:hAnsi="Cambria" w:cstheme="minorHAnsi"/>
                <w:bCs/>
                <w:sz w:val="26"/>
                <w:szCs w:val="26"/>
              </w:rPr>
            </w:pPr>
          </w:p>
          <w:p w14:paraId="74C0FFC6" w14:textId="77777777" w:rsidR="00CD73FD" w:rsidRPr="002233E5" w:rsidRDefault="00CD73FD" w:rsidP="002108FD">
            <w:pPr>
              <w:spacing w:after="0"/>
              <w:jc w:val="center"/>
              <w:rPr>
                <w:rFonts w:ascii="Cambria" w:hAnsi="Cambria" w:cstheme="minorHAnsi"/>
                <w:bCs/>
                <w:sz w:val="26"/>
                <w:szCs w:val="26"/>
              </w:rPr>
            </w:pPr>
          </w:p>
          <w:p w14:paraId="2B21476A" w14:textId="77777777" w:rsidR="00CD73FD" w:rsidRPr="002233E5" w:rsidRDefault="00CD73FD" w:rsidP="002108FD">
            <w:pPr>
              <w:spacing w:after="0"/>
              <w:jc w:val="center"/>
              <w:rPr>
                <w:rFonts w:ascii="Cambria" w:hAnsi="Cambria" w:cstheme="minorHAnsi"/>
                <w:bCs/>
                <w:sz w:val="26"/>
                <w:szCs w:val="26"/>
              </w:rPr>
            </w:pPr>
          </w:p>
          <w:p w14:paraId="36BD8A58" w14:textId="77777777" w:rsidR="00CD73FD" w:rsidRPr="002233E5" w:rsidRDefault="00CD73FD" w:rsidP="002108FD">
            <w:pPr>
              <w:spacing w:after="0"/>
              <w:jc w:val="center"/>
              <w:rPr>
                <w:rFonts w:ascii="Cambria" w:hAnsi="Cambria" w:cstheme="minorHAnsi"/>
                <w:bCs/>
                <w:sz w:val="26"/>
                <w:szCs w:val="26"/>
              </w:rPr>
            </w:pPr>
          </w:p>
          <w:p w14:paraId="20712DD5" w14:textId="77777777" w:rsidR="00CD73FD" w:rsidRPr="002233E5" w:rsidRDefault="00CD73FD" w:rsidP="002108FD">
            <w:pPr>
              <w:spacing w:after="0"/>
              <w:jc w:val="center"/>
              <w:rPr>
                <w:rFonts w:ascii="Cambria" w:hAnsi="Cambria" w:cstheme="minorHAnsi"/>
                <w:bCs/>
                <w:sz w:val="26"/>
                <w:szCs w:val="26"/>
              </w:rPr>
            </w:pPr>
          </w:p>
          <w:p w14:paraId="30F81261" w14:textId="77777777" w:rsidR="00CD73FD" w:rsidRPr="002233E5" w:rsidRDefault="00CD73FD" w:rsidP="002108FD">
            <w:pPr>
              <w:spacing w:after="0"/>
              <w:jc w:val="center"/>
              <w:rPr>
                <w:rFonts w:ascii="Cambria" w:hAnsi="Cambria" w:cstheme="minorHAnsi"/>
                <w:bCs/>
                <w:sz w:val="34"/>
                <w:szCs w:val="34"/>
              </w:rPr>
            </w:pPr>
            <w:r w:rsidRPr="002233E5">
              <w:rPr>
                <w:rFonts w:ascii="Cambria" w:hAnsi="Cambria" w:cstheme="minorHAnsi"/>
                <w:bCs/>
                <w:sz w:val="34"/>
                <w:szCs w:val="34"/>
              </w:rPr>
              <w:lastRenderedPageBreak/>
              <w:t>COMMENTS ON THE FINANCIAL STATEMENTS OF THE JOINT ACCOUNTS ALLOCATION COMMITTEE (JAAC)</w:t>
            </w:r>
          </w:p>
          <w:p w14:paraId="37E5F073" w14:textId="77777777" w:rsidR="00CD73FD" w:rsidRPr="002233E5" w:rsidRDefault="00CD73FD" w:rsidP="002108FD">
            <w:pPr>
              <w:spacing w:after="0"/>
              <w:jc w:val="center"/>
              <w:rPr>
                <w:rFonts w:ascii="Cambria" w:hAnsi="Cambria" w:cstheme="minorHAnsi"/>
                <w:bCs/>
                <w:sz w:val="26"/>
                <w:szCs w:val="26"/>
              </w:rPr>
            </w:pPr>
          </w:p>
          <w:p w14:paraId="0B46441F" w14:textId="77777777" w:rsidR="00CD73FD" w:rsidRPr="002233E5" w:rsidRDefault="00CD73FD" w:rsidP="002108FD">
            <w:pPr>
              <w:spacing w:line="240" w:lineRule="auto"/>
              <w:jc w:val="center"/>
              <w:rPr>
                <w:rFonts w:ascii="Times New Roman" w:hAnsi="Times New Roman" w:cs="Times New Roman"/>
                <w:bCs/>
                <w:sz w:val="32"/>
                <w:szCs w:val="32"/>
              </w:rPr>
            </w:pPr>
            <w:r w:rsidRPr="002233E5">
              <w:rPr>
                <w:rFonts w:ascii="Times New Roman" w:hAnsi="Times New Roman" w:cs="Times New Roman"/>
                <w:bCs/>
                <w:sz w:val="32"/>
                <w:szCs w:val="32"/>
              </w:rPr>
              <w:t>THE STATE JOINT LOCAL GOVERNMENT ACCOUNT</w:t>
            </w:r>
          </w:p>
          <w:p w14:paraId="21B012A9" w14:textId="77777777" w:rsidR="00CD73FD" w:rsidRPr="002233E5" w:rsidRDefault="00CD73FD" w:rsidP="002108FD">
            <w:pPr>
              <w:tabs>
                <w:tab w:val="left" w:pos="567"/>
              </w:tabs>
              <w:spacing w:after="0" w:line="240" w:lineRule="auto"/>
              <w:jc w:val="center"/>
              <w:rPr>
                <w:rFonts w:ascii="Times New Roman" w:hAnsi="Times New Roman" w:cs="Times New Roman"/>
                <w:bCs/>
                <w:sz w:val="26"/>
                <w:szCs w:val="26"/>
                <w:u w:val="single"/>
              </w:rPr>
            </w:pPr>
            <w:r w:rsidRPr="002233E5">
              <w:rPr>
                <w:rFonts w:ascii="Times New Roman" w:hAnsi="Times New Roman" w:cs="Times New Roman"/>
                <w:bCs/>
                <w:sz w:val="26"/>
                <w:szCs w:val="28"/>
              </w:rPr>
              <w:t>ACCOUNTING FOR REVENUE AND DISBURSEMENTS FROM JAAC</w:t>
            </w:r>
          </w:p>
          <w:p w14:paraId="7AC8961D" w14:textId="77777777" w:rsidR="00CD73FD" w:rsidRPr="002233E5" w:rsidRDefault="00CD73FD" w:rsidP="002108FD">
            <w:pPr>
              <w:ind w:firstLine="604"/>
              <w:jc w:val="both"/>
              <w:rPr>
                <w:rFonts w:ascii="Times New Roman" w:hAnsi="Times New Roman" w:cs="Times New Roman"/>
                <w:bCs/>
                <w:sz w:val="26"/>
                <w:szCs w:val="28"/>
              </w:rPr>
            </w:pPr>
            <w:r w:rsidRPr="002233E5">
              <w:rPr>
                <w:rFonts w:ascii="Times New Roman" w:hAnsi="Times New Roman" w:cs="Times New Roman"/>
                <w:bCs/>
                <w:sz w:val="26"/>
                <w:szCs w:val="28"/>
              </w:rPr>
              <w:t xml:space="preserve">It was observed that all items of Statutory Revenue from the Federation Account and related funds were duly captured in the Joint Local Government Accounts and tabled for distribution by the Joint Account Allocation Committee. The figures were confirmed by documentary evidence from the State Accountant General, and reliable </w:t>
            </w:r>
            <w:proofErr w:type="gramStart"/>
            <w:r w:rsidRPr="002233E5">
              <w:rPr>
                <w:rFonts w:ascii="Times New Roman" w:hAnsi="Times New Roman" w:cs="Times New Roman"/>
                <w:bCs/>
                <w:sz w:val="26"/>
                <w:szCs w:val="28"/>
              </w:rPr>
              <w:t>on line</w:t>
            </w:r>
            <w:proofErr w:type="gramEnd"/>
            <w:r w:rsidRPr="002233E5">
              <w:rPr>
                <w:rFonts w:ascii="Times New Roman" w:hAnsi="Times New Roman" w:cs="Times New Roman"/>
                <w:bCs/>
                <w:sz w:val="26"/>
                <w:szCs w:val="28"/>
              </w:rPr>
              <w:t xml:space="preserve"> sources.</w:t>
            </w:r>
          </w:p>
          <w:p w14:paraId="7C33C3A1" w14:textId="77777777" w:rsidR="00CD73FD" w:rsidRPr="002233E5" w:rsidRDefault="00CD73FD" w:rsidP="002108FD">
            <w:pPr>
              <w:ind w:firstLine="604"/>
              <w:jc w:val="both"/>
              <w:rPr>
                <w:rFonts w:ascii="Times New Roman" w:hAnsi="Times New Roman" w:cs="Times New Roman"/>
                <w:bCs/>
                <w:sz w:val="26"/>
                <w:szCs w:val="28"/>
              </w:rPr>
            </w:pPr>
            <w:r w:rsidRPr="002233E5">
              <w:rPr>
                <w:rFonts w:ascii="Times New Roman" w:hAnsi="Times New Roman" w:cs="Times New Roman"/>
                <w:bCs/>
                <w:sz w:val="26"/>
                <w:szCs w:val="28"/>
              </w:rPr>
              <w:t>It was noted that Statutory disbursements from the Joint Account were done as prescribed by the State House of Assembly while Joint expenditures incurred were collectively decided by the Chairmen of Local Governments, all of whom were members of the Joint Account Allocation Committee. This was ascertained by verification of meeting attendance and proceedings through the minutes in addition to Circularization conducted by the Audit.</w:t>
            </w:r>
          </w:p>
          <w:p w14:paraId="68E4E34F" w14:textId="77777777" w:rsidR="00CD73FD" w:rsidRPr="002233E5" w:rsidRDefault="00CD73FD" w:rsidP="002108FD">
            <w:pPr>
              <w:spacing w:line="240" w:lineRule="auto"/>
              <w:jc w:val="center"/>
              <w:rPr>
                <w:rFonts w:ascii="Times New Roman" w:hAnsi="Times New Roman" w:cs="Times New Roman"/>
                <w:bCs/>
                <w:color w:val="000000" w:themeColor="text1"/>
                <w:sz w:val="28"/>
                <w:szCs w:val="28"/>
              </w:rPr>
            </w:pPr>
            <w:r w:rsidRPr="002233E5">
              <w:rPr>
                <w:rFonts w:ascii="Times New Roman" w:hAnsi="Times New Roman" w:cs="Times New Roman"/>
                <w:bCs/>
                <w:color w:val="000000" w:themeColor="text1"/>
                <w:sz w:val="28"/>
                <w:szCs w:val="28"/>
              </w:rPr>
              <w:t>CATEGORIES OF RECEIPTS AND DISBURSEMENTS</w:t>
            </w:r>
          </w:p>
          <w:p w14:paraId="2FF1363A" w14:textId="77777777" w:rsidR="00CD73FD" w:rsidRPr="002233E5" w:rsidRDefault="00CD73FD" w:rsidP="002108FD">
            <w:pPr>
              <w:spacing w:line="240" w:lineRule="auto"/>
              <w:jc w:val="center"/>
              <w:rPr>
                <w:rFonts w:ascii="Times New Roman" w:hAnsi="Times New Roman" w:cs="Times New Roman"/>
                <w:bCs/>
                <w:color w:val="FF0000"/>
                <w:sz w:val="28"/>
                <w:szCs w:val="28"/>
              </w:rPr>
            </w:pPr>
            <w:r w:rsidRPr="002233E5">
              <w:rPr>
                <w:rFonts w:ascii="Times New Roman" w:hAnsi="Times New Roman" w:cs="Times New Roman"/>
                <w:bCs/>
                <w:sz w:val="28"/>
                <w:szCs w:val="28"/>
              </w:rPr>
              <w:t>The main categories of Disbursement from Joint Allocations to Local Government in 2020 were.</w:t>
            </w:r>
          </w:p>
          <w:p w14:paraId="53BA1175" w14:textId="77777777" w:rsidR="00CD73FD" w:rsidRPr="002233E5" w:rsidRDefault="00CD73FD" w:rsidP="002108FD">
            <w:pPr>
              <w:pStyle w:val="ListParagraph"/>
              <w:numPr>
                <w:ilvl w:val="0"/>
                <w:numId w:val="14"/>
              </w:numPr>
              <w:spacing w:after="160" w:line="254" w:lineRule="auto"/>
              <w:rPr>
                <w:rFonts w:ascii="Times New Roman" w:hAnsi="Times New Roman" w:cs="Times New Roman"/>
                <w:bCs/>
                <w:sz w:val="26"/>
                <w:szCs w:val="28"/>
              </w:rPr>
            </w:pPr>
            <w:r w:rsidRPr="002233E5">
              <w:rPr>
                <w:rFonts w:ascii="Times New Roman" w:hAnsi="Times New Roman" w:cs="Times New Roman"/>
                <w:bCs/>
                <w:sz w:val="26"/>
                <w:szCs w:val="28"/>
              </w:rPr>
              <w:t>Payment of Salaries &amp; Pensions</w:t>
            </w:r>
          </w:p>
          <w:p w14:paraId="243C8CCC" w14:textId="77777777" w:rsidR="00CD73FD" w:rsidRPr="002233E5" w:rsidRDefault="00CD73FD" w:rsidP="002108FD">
            <w:pPr>
              <w:pStyle w:val="ListParagraph"/>
              <w:numPr>
                <w:ilvl w:val="0"/>
                <w:numId w:val="14"/>
              </w:numPr>
              <w:spacing w:after="160" w:line="254" w:lineRule="auto"/>
              <w:rPr>
                <w:rFonts w:ascii="Times New Roman" w:hAnsi="Times New Roman" w:cs="Times New Roman"/>
                <w:bCs/>
                <w:sz w:val="26"/>
                <w:szCs w:val="28"/>
              </w:rPr>
            </w:pPr>
            <w:r w:rsidRPr="002233E5">
              <w:rPr>
                <w:rFonts w:ascii="Times New Roman" w:hAnsi="Times New Roman" w:cs="Times New Roman"/>
                <w:bCs/>
                <w:sz w:val="26"/>
                <w:szCs w:val="28"/>
              </w:rPr>
              <w:t>Statutory Transfers to various Agencies and Institutions of Local Government</w:t>
            </w:r>
          </w:p>
          <w:p w14:paraId="41F2390A" w14:textId="77777777" w:rsidR="00CD73FD" w:rsidRPr="002233E5" w:rsidRDefault="00CD73FD" w:rsidP="002108FD">
            <w:pPr>
              <w:pStyle w:val="ListParagraph"/>
              <w:numPr>
                <w:ilvl w:val="0"/>
                <w:numId w:val="14"/>
              </w:numPr>
              <w:spacing w:after="160" w:line="254" w:lineRule="auto"/>
              <w:rPr>
                <w:rFonts w:ascii="Times New Roman" w:hAnsi="Times New Roman" w:cs="Times New Roman"/>
                <w:bCs/>
                <w:sz w:val="26"/>
                <w:szCs w:val="28"/>
              </w:rPr>
            </w:pPr>
            <w:r w:rsidRPr="002233E5">
              <w:rPr>
                <w:rFonts w:ascii="Times New Roman" w:hAnsi="Times New Roman" w:cs="Times New Roman"/>
                <w:bCs/>
                <w:sz w:val="26"/>
                <w:szCs w:val="28"/>
              </w:rPr>
              <w:t xml:space="preserve">Joint Projects and </w:t>
            </w:r>
            <w:proofErr w:type="spellStart"/>
            <w:r w:rsidRPr="002233E5">
              <w:rPr>
                <w:rFonts w:ascii="Times New Roman" w:hAnsi="Times New Roman" w:cs="Times New Roman"/>
                <w:bCs/>
                <w:sz w:val="26"/>
                <w:szCs w:val="28"/>
              </w:rPr>
              <w:t>Programmes</w:t>
            </w:r>
            <w:proofErr w:type="spellEnd"/>
            <w:r w:rsidRPr="002233E5">
              <w:rPr>
                <w:rFonts w:ascii="Times New Roman" w:hAnsi="Times New Roman" w:cs="Times New Roman"/>
                <w:bCs/>
                <w:sz w:val="26"/>
                <w:szCs w:val="28"/>
              </w:rPr>
              <w:t>.</w:t>
            </w:r>
          </w:p>
          <w:p w14:paraId="048300B0" w14:textId="77777777" w:rsidR="00CD73FD" w:rsidRPr="002233E5" w:rsidRDefault="00CD73FD" w:rsidP="002108FD">
            <w:pPr>
              <w:pStyle w:val="ListParagraph"/>
              <w:numPr>
                <w:ilvl w:val="0"/>
                <w:numId w:val="14"/>
              </w:numPr>
              <w:spacing w:after="160" w:line="254" w:lineRule="auto"/>
              <w:rPr>
                <w:rFonts w:ascii="Times New Roman" w:hAnsi="Times New Roman" w:cs="Times New Roman"/>
                <w:bCs/>
                <w:sz w:val="26"/>
                <w:szCs w:val="28"/>
              </w:rPr>
            </w:pPr>
            <w:r w:rsidRPr="002233E5">
              <w:rPr>
                <w:rFonts w:ascii="Times New Roman" w:hAnsi="Times New Roman" w:cs="Times New Roman"/>
                <w:bCs/>
                <w:sz w:val="26"/>
                <w:szCs w:val="28"/>
              </w:rPr>
              <w:t>Debt Servicing</w:t>
            </w:r>
          </w:p>
          <w:p w14:paraId="30BE216D" w14:textId="77777777" w:rsidR="00CD73FD" w:rsidRPr="002233E5" w:rsidRDefault="00CD73FD" w:rsidP="002108FD">
            <w:pPr>
              <w:pStyle w:val="ListParagraph"/>
              <w:numPr>
                <w:ilvl w:val="0"/>
                <w:numId w:val="14"/>
              </w:numPr>
              <w:spacing w:after="160" w:line="254" w:lineRule="auto"/>
              <w:rPr>
                <w:rFonts w:ascii="Times New Roman" w:hAnsi="Times New Roman" w:cs="Times New Roman"/>
                <w:bCs/>
                <w:sz w:val="26"/>
                <w:szCs w:val="28"/>
              </w:rPr>
            </w:pPr>
            <w:r w:rsidRPr="002233E5">
              <w:rPr>
                <w:rFonts w:ascii="Times New Roman" w:hAnsi="Times New Roman" w:cs="Times New Roman"/>
                <w:bCs/>
                <w:sz w:val="26"/>
                <w:szCs w:val="28"/>
              </w:rPr>
              <w:t>Net Remittances to Local Governments</w:t>
            </w:r>
          </w:p>
          <w:p w14:paraId="09152300" w14:textId="77777777" w:rsidR="00CD73FD" w:rsidRPr="002233E5" w:rsidRDefault="00CD73FD" w:rsidP="002108FD">
            <w:pPr>
              <w:spacing w:after="0"/>
              <w:jc w:val="center"/>
              <w:rPr>
                <w:rFonts w:ascii="Times New Roman" w:hAnsi="Times New Roman" w:cs="Times New Roman"/>
                <w:bCs/>
                <w:sz w:val="26"/>
                <w:szCs w:val="28"/>
              </w:rPr>
            </w:pPr>
            <w:r w:rsidRPr="002233E5">
              <w:rPr>
                <w:rFonts w:ascii="Times New Roman" w:hAnsi="Times New Roman" w:cs="Times New Roman"/>
                <w:bCs/>
                <w:sz w:val="26"/>
                <w:szCs w:val="28"/>
              </w:rPr>
              <w:t>These can be broadly re-grouped into three with the amount disbursed as stated below:</w:t>
            </w:r>
          </w:p>
          <w:p w14:paraId="0AEC66A8" w14:textId="77777777" w:rsidR="00CD73FD" w:rsidRPr="002233E5" w:rsidRDefault="00CD73FD" w:rsidP="002108FD">
            <w:pPr>
              <w:spacing w:after="0"/>
              <w:jc w:val="center"/>
              <w:rPr>
                <w:rFonts w:ascii="Times New Roman" w:hAnsi="Times New Roman" w:cs="Times New Roman"/>
                <w:bCs/>
                <w:sz w:val="26"/>
                <w:szCs w:val="28"/>
              </w:rPr>
            </w:pPr>
            <w:r w:rsidRPr="002233E5">
              <w:rPr>
                <w:rFonts w:ascii="Times New Roman" w:hAnsi="Times New Roman" w:cs="Times New Roman"/>
                <w:bCs/>
                <w:sz w:val="26"/>
                <w:szCs w:val="28"/>
              </w:rPr>
              <w:t>2020</w:t>
            </w:r>
          </w:p>
          <w:p w14:paraId="2A2B0297" w14:textId="77777777" w:rsidR="00CD73FD" w:rsidRPr="002233E5" w:rsidRDefault="00CD73FD" w:rsidP="002108FD">
            <w:pPr>
              <w:spacing w:after="0"/>
              <w:jc w:val="center"/>
              <w:rPr>
                <w:rFonts w:ascii="Times New Roman" w:hAnsi="Times New Roman" w:cs="Times New Roman"/>
                <w:bCs/>
                <w:sz w:val="26"/>
                <w:szCs w:val="28"/>
              </w:rPr>
            </w:pPr>
            <w:r w:rsidRPr="002233E5">
              <w:rPr>
                <w:rFonts w:ascii="Times New Roman" w:hAnsi="Times New Roman" w:cs="Times New Roman"/>
                <w:bCs/>
                <w:sz w:val="26"/>
                <w:szCs w:val="28"/>
              </w:rPr>
              <w:t>₦</w:t>
            </w:r>
          </w:p>
          <w:p w14:paraId="4F0F203D" w14:textId="77777777" w:rsidR="00CD73FD" w:rsidRPr="002233E5" w:rsidRDefault="00CD73FD" w:rsidP="002108FD">
            <w:pPr>
              <w:pStyle w:val="ListParagraph"/>
              <w:numPr>
                <w:ilvl w:val="0"/>
                <w:numId w:val="15"/>
              </w:numPr>
              <w:spacing w:after="0" w:line="256" w:lineRule="auto"/>
              <w:jc w:val="center"/>
              <w:rPr>
                <w:rFonts w:ascii="Times New Roman" w:hAnsi="Times New Roman" w:cs="Times New Roman"/>
                <w:bCs/>
                <w:sz w:val="26"/>
                <w:szCs w:val="28"/>
              </w:rPr>
            </w:pPr>
            <w:r w:rsidRPr="002233E5">
              <w:rPr>
                <w:rFonts w:ascii="Times New Roman" w:hAnsi="Times New Roman" w:cs="Times New Roman"/>
                <w:bCs/>
                <w:sz w:val="26"/>
                <w:szCs w:val="28"/>
              </w:rPr>
              <w:t>Salaries and Pensions Net Remittances to Local Government         27,527,851,184.62</w:t>
            </w:r>
          </w:p>
          <w:p w14:paraId="1254A5A5" w14:textId="77777777" w:rsidR="00CD73FD" w:rsidRPr="002233E5" w:rsidRDefault="00CD73FD" w:rsidP="002108FD">
            <w:pPr>
              <w:pStyle w:val="ListParagraph"/>
              <w:numPr>
                <w:ilvl w:val="0"/>
                <w:numId w:val="15"/>
              </w:numPr>
              <w:spacing w:after="0" w:line="256" w:lineRule="auto"/>
              <w:jc w:val="center"/>
              <w:rPr>
                <w:rFonts w:ascii="Times New Roman" w:hAnsi="Times New Roman" w:cs="Times New Roman"/>
                <w:bCs/>
                <w:sz w:val="26"/>
                <w:szCs w:val="28"/>
              </w:rPr>
            </w:pPr>
            <w:r w:rsidRPr="002233E5">
              <w:rPr>
                <w:rFonts w:ascii="Times New Roman" w:hAnsi="Times New Roman" w:cs="Times New Roman"/>
                <w:bCs/>
                <w:sz w:val="26"/>
                <w:szCs w:val="28"/>
              </w:rPr>
              <w:t>Statutory Transfers to various Agencies of Government                  14,699,956,860.37</w:t>
            </w:r>
          </w:p>
          <w:p w14:paraId="54636A7B" w14:textId="77777777" w:rsidR="00CD73FD" w:rsidRPr="002233E5" w:rsidRDefault="00CD73FD" w:rsidP="002108FD">
            <w:pPr>
              <w:pStyle w:val="ListParagraph"/>
              <w:numPr>
                <w:ilvl w:val="0"/>
                <w:numId w:val="15"/>
              </w:numPr>
              <w:spacing w:after="0" w:line="256" w:lineRule="auto"/>
              <w:jc w:val="center"/>
              <w:rPr>
                <w:rFonts w:ascii="Times New Roman" w:hAnsi="Times New Roman" w:cs="Times New Roman"/>
                <w:bCs/>
                <w:sz w:val="26"/>
                <w:szCs w:val="28"/>
              </w:rPr>
            </w:pPr>
            <w:r w:rsidRPr="002233E5">
              <w:rPr>
                <w:rFonts w:ascii="Times New Roman" w:hAnsi="Times New Roman" w:cs="Times New Roman"/>
                <w:bCs/>
                <w:sz w:val="26"/>
                <w:szCs w:val="28"/>
              </w:rPr>
              <w:t xml:space="preserve">Joint Projects and </w:t>
            </w:r>
            <w:proofErr w:type="spellStart"/>
            <w:r w:rsidRPr="002233E5">
              <w:rPr>
                <w:rFonts w:ascii="Times New Roman" w:hAnsi="Times New Roman" w:cs="Times New Roman"/>
                <w:bCs/>
                <w:sz w:val="26"/>
                <w:szCs w:val="28"/>
              </w:rPr>
              <w:t>Programmes</w:t>
            </w:r>
            <w:proofErr w:type="spellEnd"/>
            <w:r w:rsidRPr="002233E5">
              <w:rPr>
                <w:rFonts w:ascii="Times New Roman" w:hAnsi="Times New Roman" w:cs="Times New Roman"/>
                <w:bCs/>
                <w:sz w:val="26"/>
                <w:szCs w:val="28"/>
              </w:rPr>
              <w:t xml:space="preserve"> and Debt Servicing.                         1,729,622,252.39</w:t>
            </w:r>
          </w:p>
          <w:p w14:paraId="04F8CBBA" w14:textId="77777777" w:rsidR="00CD73FD" w:rsidRPr="002233E5" w:rsidRDefault="00CD73FD" w:rsidP="002108FD">
            <w:pPr>
              <w:pStyle w:val="ListParagraph"/>
              <w:spacing w:after="0" w:line="256" w:lineRule="auto"/>
              <w:ind w:left="1080"/>
              <w:jc w:val="center"/>
              <w:rPr>
                <w:rFonts w:ascii="Times New Roman" w:hAnsi="Times New Roman" w:cs="Times New Roman"/>
                <w:bCs/>
                <w:sz w:val="26"/>
                <w:szCs w:val="28"/>
              </w:rPr>
            </w:pPr>
          </w:p>
          <w:p w14:paraId="57AC4648" w14:textId="77777777" w:rsidR="00CD73FD" w:rsidRPr="002233E5" w:rsidRDefault="00CD73FD" w:rsidP="002108FD">
            <w:pPr>
              <w:ind w:firstLine="604"/>
              <w:jc w:val="both"/>
              <w:rPr>
                <w:rFonts w:ascii="Times New Roman" w:hAnsi="Times New Roman" w:cs="Times New Roman"/>
                <w:bCs/>
                <w:sz w:val="26"/>
                <w:szCs w:val="28"/>
              </w:rPr>
            </w:pPr>
            <w:r w:rsidRPr="002233E5">
              <w:rPr>
                <w:rFonts w:ascii="Times New Roman" w:hAnsi="Times New Roman" w:cs="Times New Roman"/>
                <w:bCs/>
                <w:sz w:val="26"/>
                <w:szCs w:val="28"/>
              </w:rPr>
              <w:t>It should be noted that the category ‘A’ includes Salary, &amp; Pensions which are indirect remittances to the Local Governments, though centrally paid to Local Government Staff, Teachers, and Retirees in   bid to utilize the automated payment solution, provided by the State.</w:t>
            </w:r>
          </w:p>
          <w:p w14:paraId="07111C57" w14:textId="77777777" w:rsidR="00CD73FD" w:rsidRPr="002233E5" w:rsidRDefault="00CD73FD" w:rsidP="002108FD">
            <w:pPr>
              <w:tabs>
                <w:tab w:val="left" w:pos="3300"/>
              </w:tabs>
              <w:spacing w:line="360" w:lineRule="auto"/>
              <w:jc w:val="center"/>
              <w:rPr>
                <w:rFonts w:ascii="Times New Roman" w:hAnsi="Times New Roman" w:cs="Times New Roman"/>
                <w:bCs/>
                <w:sz w:val="26"/>
                <w:szCs w:val="28"/>
              </w:rPr>
            </w:pPr>
            <w:r w:rsidRPr="002233E5">
              <w:rPr>
                <w:rFonts w:ascii="Times New Roman" w:hAnsi="Times New Roman" w:cs="Times New Roman"/>
                <w:bCs/>
                <w:sz w:val="26"/>
                <w:szCs w:val="28"/>
              </w:rPr>
              <w:t>Statutory Transfers were made to the underlisted Agencies and Institutions.</w:t>
            </w:r>
          </w:p>
          <w:p w14:paraId="3678E376" w14:textId="77777777" w:rsidR="00CD73FD" w:rsidRPr="002233E5" w:rsidRDefault="00CD73FD" w:rsidP="002108FD">
            <w:pPr>
              <w:pStyle w:val="ListParagraph"/>
              <w:numPr>
                <w:ilvl w:val="0"/>
                <w:numId w:val="16"/>
              </w:numPr>
              <w:tabs>
                <w:tab w:val="left" w:pos="3300"/>
              </w:tabs>
              <w:spacing w:after="0" w:line="240" w:lineRule="auto"/>
              <w:jc w:val="center"/>
              <w:rPr>
                <w:rFonts w:ascii="Times New Roman" w:hAnsi="Times New Roman" w:cs="Times New Roman"/>
                <w:bCs/>
                <w:sz w:val="26"/>
                <w:szCs w:val="26"/>
              </w:rPr>
            </w:pPr>
            <w:r w:rsidRPr="002233E5">
              <w:rPr>
                <w:rFonts w:ascii="Times New Roman" w:hAnsi="Times New Roman" w:cs="Times New Roman"/>
                <w:bCs/>
                <w:sz w:val="26"/>
                <w:szCs w:val="28"/>
              </w:rPr>
              <w:t>Local Government Staff Pension Bureau                                   7,498,929,334.35</w:t>
            </w:r>
          </w:p>
          <w:p w14:paraId="56BB0600" w14:textId="77777777" w:rsidR="00CD73FD" w:rsidRPr="002233E5" w:rsidRDefault="00CD73FD" w:rsidP="002108FD">
            <w:pPr>
              <w:pStyle w:val="ListParagraph"/>
              <w:numPr>
                <w:ilvl w:val="0"/>
                <w:numId w:val="16"/>
              </w:numPr>
              <w:tabs>
                <w:tab w:val="left" w:pos="3300"/>
              </w:tabs>
              <w:spacing w:after="0" w:line="240" w:lineRule="auto"/>
              <w:jc w:val="center"/>
              <w:rPr>
                <w:rFonts w:ascii="Times New Roman" w:hAnsi="Times New Roman" w:cs="Times New Roman"/>
                <w:bCs/>
                <w:sz w:val="26"/>
                <w:szCs w:val="26"/>
              </w:rPr>
            </w:pPr>
            <w:r w:rsidRPr="002233E5">
              <w:rPr>
                <w:rFonts w:ascii="Times New Roman" w:hAnsi="Times New Roman" w:cs="Times New Roman"/>
                <w:bCs/>
                <w:sz w:val="26"/>
                <w:szCs w:val="26"/>
              </w:rPr>
              <w:t xml:space="preserve">Traditional Councils </w:t>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t>1,380,728,448.83</w:t>
            </w:r>
          </w:p>
          <w:p w14:paraId="5FE20990" w14:textId="77777777" w:rsidR="00CD73FD" w:rsidRPr="002233E5" w:rsidRDefault="00CD73FD" w:rsidP="002108FD">
            <w:pPr>
              <w:pStyle w:val="ListParagraph"/>
              <w:numPr>
                <w:ilvl w:val="0"/>
                <w:numId w:val="16"/>
              </w:numPr>
              <w:tabs>
                <w:tab w:val="left" w:pos="3300"/>
              </w:tabs>
              <w:spacing w:after="0" w:line="240" w:lineRule="auto"/>
              <w:jc w:val="center"/>
              <w:rPr>
                <w:rFonts w:ascii="Times New Roman" w:hAnsi="Times New Roman" w:cs="Times New Roman"/>
                <w:bCs/>
                <w:sz w:val="26"/>
                <w:szCs w:val="26"/>
              </w:rPr>
            </w:pPr>
            <w:r w:rsidRPr="002233E5">
              <w:rPr>
                <w:rFonts w:ascii="Times New Roman" w:hAnsi="Times New Roman" w:cs="Times New Roman"/>
                <w:bCs/>
                <w:sz w:val="26"/>
                <w:szCs w:val="26"/>
              </w:rPr>
              <w:t>Local Government Service Commission</w:t>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t xml:space="preserve">   276,145,362.21</w:t>
            </w:r>
          </w:p>
          <w:p w14:paraId="7D95B1CD" w14:textId="77777777" w:rsidR="00CD73FD" w:rsidRPr="002233E5" w:rsidRDefault="00CD73FD" w:rsidP="002108FD">
            <w:pPr>
              <w:pStyle w:val="ListParagraph"/>
              <w:numPr>
                <w:ilvl w:val="0"/>
                <w:numId w:val="16"/>
              </w:numPr>
              <w:tabs>
                <w:tab w:val="left" w:pos="3300"/>
              </w:tabs>
              <w:spacing w:after="0" w:line="240" w:lineRule="auto"/>
              <w:jc w:val="center"/>
              <w:rPr>
                <w:rFonts w:ascii="Times New Roman" w:hAnsi="Times New Roman" w:cs="Times New Roman"/>
                <w:bCs/>
                <w:sz w:val="26"/>
                <w:szCs w:val="26"/>
              </w:rPr>
            </w:pPr>
            <w:r w:rsidRPr="002233E5">
              <w:rPr>
                <w:rFonts w:ascii="Times New Roman" w:hAnsi="Times New Roman" w:cs="Times New Roman"/>
                <w:bCs/>
                <w:sz w:val="26"/>
                <w:szCs w:val="26"/>
              </w:rPr>
              <w:lastRenderedPageBreak/>
              <w:t xml:space="preserve">State Universal Basic Education Board (SUBEB) </w:t>
            </w:r>
            <w:r w:rsidRPr="002233E5">
              <w:rPr>
                <w:rFonts w:ascii="Times New Roman" w:hAnsi="Times New Roman" w:cs="Times New Roman"/>
                <w:bCs/>
                <w:sz w:val="26"/>
                <w:szCs w:val="26"/>
              </w:rPr>
              <w:tab/>
            </w:r>
            <w:r w:rsidRPr="002233E5">
              <w:rPr>
                <w:rFonts w:ascii="Times New Roman" w:hAnsi="Times New Roman" w:cs="Times New Roman"/>
                <w:bCs/>
                <w:sz w:val="26"/>
                <w:szCs w:val="26"/>
              </w:rPr>
              <w:tab/>
              <w:t>1,364,683,665.33</w:t>
            </w:r>
          </w:p>
          <w:p w14:paraId="72D2F32A" w14:textId="77777777" w:rsidR="00CD73FD" w:rsidRPr="002233E5" w:rsidRDefault="00CD73FD" w:rsidP="002108FD">
            <w:pPr>
              <w:pStyle w:val="ListParagraph"/>
              <w:numPr>
                <w:ilvl w:val="0"/>
                <w:numId w:val="16"/>
              </w:numPr>
              <w:tabs>
                <w:tab w:val="left" w:pos="3300"/>
              </w:tabs>
              <w:spacing w:after="0" w:line="240" w:lineRule="auto"/>
              <w:jc w:val="center"/>
              <w:rPr>
                <w:rFonts w:ascii="Times New Roman" w:hAnsi="Times New Roman" w:cs="Times New Roman"/>
                <w:bCs/>
                <w:sz w:val="26"/>
                <w:szCs w:val="26"/>
              </w:rPr>
            </w:pPr>
            <w:proofErr w:type="spellStart"/>
            <w:r w:rsidRPr="002233E5">
              <w:rPr>
                <w:rFonts w:ascii="Times New Roman" w:hAnsi="Times New Roman" w:cs="Times New Roman"/>
                <w:bCs/>
                <w:sz w:val="26"/>
                <w:szCs w:val="26"/>
              </w:rPr>
              <w:t>OMeal</w:t>
            </w:r>
            <w:proofErr w:type="spellEnd"/>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r>
            <w:r w:rsidRPr="002233E5">
              <w:rPr>
                <w:rFonts w:ascii="Times New Roman" w:hAnsi="Times New Roman" w:cs="Times New Roman"/>
                <w:bCs/>
                <w:sz w:val="26"/>
                <w:szCs w:val="26"/>
              </w:rPr>
              <w:tab/>
              <w:t xml:space="preserve">   644,432,742.00</w:t>
            </w:r>
          </w:p>
          <w:p w14:paraId="21C78F77" w14:textId="77777777" w:rsidR="00CD73FD" w:rsidRPr="002233E5" w:rsidRDefault="00CD73FD" w:rsidP="002108FD">
            <w:pPr>
              <w:pStyle w:val="ListParagraph"/>
              <w:numPr>
                <w:ilvl w:val="0"/>
                <w:numId w:val="16"/>
              </w:numPr>
              <w:tabs>
                <w:tab w:val="left" w:pos="3300"/>
              </w:tabs>
              <w:spacing w:after="0" w:line="240" w:lineRule="auto"/>
              <w:jc w:val="center"/>
              <w:rPr>
                <w:rFonts w:ascii="Times New Roman" w:hAnsi="Times New Roman" w:cs="Times New Roman"/>
                <w:bCs/>
                <w:sz w:val="26"/>
                <w:szCs w:val="26"/>
              </w:rPr>
            </w:pPr>
            <w:r w:rsidRPr="002233E5">
              <w:rPr>
                <w:rFonts w:ascii="Times New Roman" w:hAnsi="Times New Roman" w:cs="Times New Roman"/>
                <w:bCs/>
                <w:sz w:val="26"/>
                <w:szCs w:val="26"/>
              </w:rPr>
              <w:t>OYES                                                                                         1,200,000,000.00</w:t>
            </w:r>
          </w:p>
          <w:p w14:paraId="7FD78FC9" w14:textId="77777777" w:rsidR="00CD73FD" w:rsidRPr="002233E5" w:rsidRDefault="00CD73FD" w:rsidP="002108FD">
            <w:pPr>
              <w:pStyle w:val="ListParagraph"/>
              <w:numPr>
                <w:ilvl w:val="0"/>
                <w:numId w:val="16"/>
              </w:numPr>
              <w:tabs>
                <w:tab w:val="left" w:pos="3300"/>
              </w:tabs>
              <w:spacing w:after="0" w:line="240" w:lineRule="auto"/>
              <w:jc w:val="center"/>
              <w:rPr>
                <w:rFonts w:ascii="Times New Roman" w:hAnsi="Times New Roman" w:cs="Times New Roman"/>
                <w:bCs/>
                <w:sz w:val="26"/>
                <w:szCs w:val="26"/>
              </w:rPr>
            </w:pPr>
            <w:r w:rsidRPr="002233E5">
              <w:rPr>
                <w:rFonts w:ascii="Times New Roman" w:hAnsi="Times New Roman" w:cs="Times New Roman"/>
                <w:bCs/>
                <w:sz w:val="26"/>
                <w:szCs w:val="26"/>
              </w:rPr>
              <w:t>OHIS                                                                                             324,446,246.30</w:t>
            </w:r>
          </w:p>
          <w:p w14:paraId="0BB3FDC5" w14:textId="77777777" w:rsidR="00CD73FD" w:rsidRPr="002233E5" w:rsidRDefault="00CD73FD" w:rsidP="002108FD">
            <w:pPr>
              <w:pStyle w:val="ListParagraph"/>
              <w:numPr>
                <w:ilvl w:val="0"/>
                <w:numId w:val="16"/>
              </w:numPr>
              <w:tabs>
                <w:tab w:val="left" w:pos="3300"/>
              </w:tabs>
              <w:spacing w:after="0" w:line="240" w:lineRule="auto"/>
              <w:jc w:val="center"/>
              <w:rPr>
                <w:rFonts w:ascii="Times New Roman" w:hAnsi="Times New Roman" w:cs="Times New Roman"/>
                <w:bCs/>
                <w:sz w:val="26"/>
                <w:szCs w:val="26"/>
              </w:rPr>
            </w:pPr>
            <w:r w:rsidRPr="002233E5">
              <w:rPr>
                <w:rFonts w:ascii="Times New Roman" w:hAnsi="Times New Roman" w:cs="Times New Roman"/>
                <w:bCs/>
                <w:sz w:val="26"/>
                <w:szCs w:val="26"/>
              </w:rPr>
              <w:t xml:space="preserve">ORAMP                                                                                    </w:t>
            </w:r>
            <w:r w:rsidRPr="002233E5">
              <w:rPr>
                <w:rFonts w:ascii="Times New Roman" w:hAnsi="Times New Roman" w:cs="Times New Roman"/>
                <w:bCs/>
                <w:sz w:val="26"/>
                <w:szCs w:val="26"/>
                <w:u w:val="single"/>
              </w:rPr>
              <w:t xml:space="preserve">    332,382,692.70</w:t>
            </w:r>
          </w:p>
          <w:p w14:paraId="131B29D6" w14:textId="77777777" w:rsidR="00CD73FD" w:rsidRPr="002233E5" w:rsidRDefault="00CD73FD" w:rsidP="002108FD">
            <w:pPr>
              <w:pStyle w:val="ListParagraph"/>
              <w:tabs>
                <w:tab w:val="left" w:pos="3300"/>
              </w:tabs>
              <w:spacing w:after="0" w:line="240" w:lineRule="auto"/>
              <w:jc w:val="center"/>
              <w:rPr>
                <w:rFonts w:ascii="Times New Roman" w:hAnsi="Times New Roman" w:cs="Times New Roman"/>
                <w:bCs/>
                <w:sz w:val="26"/>
                <w:szCs w:val="26"/>
                <w:u w:val="single"/>
              </w:rPr>
            </w:pPr>
            <w:r w:rsidRPr="002233E5">
              <w:rPr>
                <w:rFonts w:ascii="Times New Roman" w:hAnsi="Times New Roman" w:cs="Times New Roman"/>
                <w:bCs/>
                <w:sz w:val="26"/>
                <w:szCs w:val="26"/>
                <w:u w:val="single"/>
              </w:rPr>
              <w:t>13,021,748,491.72</w:t>
            </w:r>
          </w:p>
          <w:p w14:paraId="1420C439" w14:textId="77777777" w:rsidR="00CD73FD" w:rsidRPr="002233E5" w:rsidRDefault="00CD73FD" w:rsidP="002108FD">
            <w:pPr>
              <w:pStyle w:val="ListParagraph"/>
              <w:tabs>
                <w:tab w:val="left" w:pos="3300"/>
              </w:tabs>
              <w:spacing w:after="0" w:line="240" w:lineRule="auto"/>
              <w:jc w:val="center"/>
              <w:rPr>
                <w:rFonts w:ascii="Times New Roman" w:hAnsi="Times New Roman" w:cs="Times New Roman"/>
                <w:bCs/>
                <w:sz w:val="26"/>
                <w:szCs w:val="26"/>
              </w:rPr>
            </w:pPr>
          </w:p>
          <w:p w14:paraId="48146B24" w14:textId="77777777" w:rsidR="00CD73FD" w:rsidRPr="002233E5" w:rsidRDefault="00CD73FD" w:rsidP="002108FD">
            <w:pPr>
              <w:spacing w:after="0"/>
              <w:jc w:val="both"/>
              <w:rPr>
                <w:rFonts w:ascii="Times New Roman" w:hAnsi="Times New Roman" w:cs="Times New Roman"/>
                <w:bCs/>
                <w:sz w:val="26"/>
                <w:szCs w:val="28"/>
              </w:rPr>
            </w:pPr>
            <w:r w:rsidRPr="002233E5">
              <w:rPr>
                <w:rFonts w:ascii="Times New Roman" w:hAnsi="Times New Roman" w:cs="Times New Roman"/>
                <w:bCs/>
                <w:sz w:val="26"/>
                <w:szCs w:val="28"/>
              </w:rPr>
              <w:t>Each of the fund was audited and detailed Reports and Accounts with attendant queries where applicable had been forwarded to the appropriate quarters. Meanwhile, highlights of the Reports are presented herewith.</w:t>
            </w:r>
          </w:p>
          <w:p w14:paraId="525F12E7" w14:textId="77777777" w:rsidR="00CD73FD" w:rsidRDefault="00CD73FD" w:rsidP="002108FD">
            <w:pPr>
              <w:jc w:val="center"/>
              <w:rPr>
                <w:rFonts w:ascii="Times New Roman" w:hAnsi="Times New Roman" w:cs="Times New Roman"/>
                <w:bCs/>
                <w:sz w:val="26"/>
                <w:szCs w:val="28"/>
              </w:rPr>
            </w:pPr>
          </w:p>
          <w:p w14:paraId="2465050E" w14:textId="77777777" w:rsidR="00CD73FD" w:rsidRPr="002233E5" w:rsidRDefault="00CD73FD" w:rsidP="002108FD">
            <w:pPr>
              <w:jc w:val="center"/>
              <w:rPr>
                <w:rFonts w:ascii="Times New Roman" w:hAnsi="Times New Roman" w:cs="Times New Roman"/>
                <w:bCs/>
                <w:sz w:val="26"/>
                <w:szCs w:val="28"/>
              </w:rPr>
            </w:pPr>
            <w:r w:rsidRPr="002233E5">
              <w:rPr>
                <w:rFonts w:ascii="Times New Roman" w:hAnsi="Times New Roman" w:cs="Times New Roman"/>
                <w:bCs/>
                <w:sz w:val="26"/>
                <w:szCs w:val="28"/>
              </w:rPr>
              <w:t>Jointly Executed Projects and Programmes</w:t>
            </w:r>
          </w:p>
          <w:p w14:paraId="527FBB75" w14:textId="77777777" w:rsidR="00CD73FD" w:rsidRPr="002233E5" w:rsidRDefault="00CD73FD" w:rsidP="002108FD">
            <w:pPr>
              <w:jc w:val="both"/>
              <w:rPr>
                <w:rFonts w:ascii="Times New Roman" w:hAnsi="Times New Roman" w:cs="Times New Roman"/>
                <w:bCs/>
                <w:sz w:val="26"/>
                <w:szCs w:val="28"/>
              </w:rPr>
            </w:pPr>
            <w:r w:rsidRPr="002233E5">
              <w:rPr>
                <w:rFonts w:ascii="Times New Roman" w:hAnsi="Times New Roman" w:cs="Times New Roman"/>
                <w:bCs/>
                <w:sz w:val="26"/>
                <w:szCs w:val="28"/>
              </w:rPr>
              <w:t xml:space="preserve">It was observed that some Programmes and Projects were jointly executed by all the Local Governments, with the envisaged benefits of securing the services of experts and incur lesser unit costs due to bulk purchases, and </w:t>
            </w:r>
            <w:proofErr w:type="gramStart"/>
            <w:r w:rsidRPr="002233E5">
              <w:rPr>
                <w:rFonts w:ascii="Times New Roman" w:hAnsi="Times New Roman" w:cs="Times New Roman"/>
                <w:bCs/>
                <w:sz w:val="26"/>
                <w:szCs w:val="28"/>
              </w:rPr>
              <w:t>large scale</w:t>
            </w:r>
            <w:proofErr w:type="gramEnd"/>
            <w:r w:rsidRPr="002233E5">
              <w:rPr>
                <w:rFonts w:ascii="Times New Roman" w:hAnsi="Times New Roman" w:cs="Times New Roman"/>
                <w:bCs/>
                <w:sz w:val="26"/>
                <w:szCs w:val="28"/>
              </w:rPr>
              <w:t xml:space="preserve"> operations. It was claimed that the benefits could not be realized by individual Local Government operation.</w:t>
            </w:r>
          </w:p>
          <w:p w14:paraId="09475B63" w14:textId="77777777" w:rsidR="00CD73FD" w:rsidRPr="002233E5" w:rsidRDefault="00CD73FD" w:rsidP="002108FD">
            <w:pPr>
              <w:jc w:val="both"/>
              <w:rPr>
                <w:rFonts w:ascii="Times New Roman" w:hAnsi="Times New Roman" w:cs="Times New Roman"/>
                <w:bCs/>
                <w:sz w:val="26"/>
                <w:szCs w:val="26"/>
              </w:rPr>
            </w:pPr>
            <w:r w:rsidRPr="002233E5">
              <w:rPr>
                <w:rFonts w:ascii="Times New Roman" w:hAnsi="Times New Roman" w:cs="Times New Roman"/>
                <w:bCs/>
                <w:sz w:val="26"/>
                <w:szCs w:val="26"/>
              </w:rPr>
              <w:t>The joint projects most of which spilled over from previous periods were verified by the Audit in collaboration with reputable experts within the service in the course of the Audit to ensure Value for Money. Moreover, Performance Audit was commenced on some programmes like Primary Health and Schools Matching Grant.</w:t>
            </w:r>
          </w:p>
          <w:p w14:paraId="11899D50" w14:textId="77777777" w:rsidR="00CD73FD" w:rsidRPr="002233E5" w:rsidRDefault="00CD73FD" w:rsidP="002108FD">
            <w:pPr>
              <w:spacing w:after="0"/>
              <w:jc w:val="center"/>
              <w:rPr>
                <w:rFonts w:ascii="Times New Roman" w:hAnsi="Times New Roman" w:cs="Times New Roman"/>
                <w:bCs/>
                <w:sz w:val="26"/>
                <w:szCs w:val="28"/>
              </w:rPr>
            </w:pPr>
            <w:r w:rsidRPr="002233E5">
              <w:rPr>
                <w:rFonts w:ascii="Times New Roman" w:hAnsi="Times New Roman" w:cs="Times New Roman"/>
                <w:bCs/>
                <w:sz w:val="26"/>
                <w:szCs w:val="28"/>
              </w:rPr>
              <w:t>IPSAS COMPLIANT RECORD KEEPING</w:t>
            </w:r>
          </w:p>
          <w:p w14:paraId="6764D050" w14:textId="77777777" w:rsidR="00CD73FD" w:rsidRPr="002233E5" w:rsidRDefault="00CD73FD" w:rsidP="002108FD">
            <w:pPr>
              <w:spacing w:after="0"/>
              <w:jc w:val="center"/>
              <w:rPr>
                <w:rFonts w:ascii="Times New Roman" w:hAnsi="Times New Roman" w:cs="Times New Roman"/>
                <w:bCs/>
                <w:sz w:val="12"/>
                <w:szCs w:val="14"/>
              </w:rPr>
            </w:pPr>
          </w:p>
          <w:p w14:paraId="21988D7E" w14:textId="77777777" w:rsidR="00CD73FD" w:rsidRPr="002233E5" w:rsidRDefault="00CD73FD" w:rsidP="002108FD">
            <w:pPr>
              <w:spacing w:after="0"/>
              <w:ind w:firstLine="360"/>
              <w:jc w:val="both"/>
              <w:rPr>
                <w:rFonts w:ascii="Times New Roman" w:hAnsi="Times New Roman" w:cs="Times New Roman"/>
                <w:bCs/>
                <w:sz w:val="26"/>
                <w:szCs w:val="28"/>
              </w:rPr>
            </w:pPr>
            <w:r w:rsidRPr="002233E5">
              <w:rPr>
                <w:rFonts w:ascii="Times New Roman" w:hAnsi="Times New Roman" w:cs="Times New Roman"/>
                <w:bCs/>
                <w:sz w:val="26"/>
                <w:szCs w:val="28"/>
              </w:rPr>
              <w:t xml:space="preserve">Ordinarily the JAAC Account should be a </w:t>
            </w:r>
            <w:proofErr w:type="gramStart"/>
            <w:r w:rsidRPr="002233E5">
              <w:rPr>
                <w:rFonts w:ascii="Times New Roman" w:hAnsi="Times New Roman" w:cs="Times New Roman"/>
                <w:bCs/>
                <w:sz w:val="26"/>
                <w:szCs w:val="28"/>
              </w:rPr>
              <w:t>zero balance</w:t>
            </w:r>
            <w:proofErr w:type="gramEnd"/>
            <w:r w:rsidRPr="002233E5">
              <w:rPr>
                <w:rFonts w:ascii="Times New Roman" w:hAnsi="Times New Roman" w:cs="Times New Roman"/>
                <w:bCs/>
                <w:sz w:val="26"/>
                <w:szCs w:val="28"/>
              </w:rPr>
              <w:t xml:space="preserve"> account. For accounting purpose any outstanding fund at JAAC is regarded as Receivables by the Local Government due in the succeeding period.</w:t>
            </w:r>
          </w:p>
          <w:p w14:paraId="7478DAFC" w14:textId="77777777" w:rsidR="00CD73FD" w:rsidRPr="002233E5" w:rsidRDefault="00CD73FD" w:rsidP="002108FD">
            <w:pPr>
              <w:spacing w:after="0"/>
              <w:rPr>
                <w:rFonts w:ascii="Times New Roman" w:hAnsi="Times New Roman" w:cs="Times New Roman"/>
                <w:bCs/>
                <w:sz w:val="26"/>
                <w:szCs w:val="28"/>
              </w:rPr>
            </w:pPr>
          </w:p>
          <w:p w14:paraId="5B75E8EF" w14:textId="77777777" w:rsidR="00CD73FD" w:rsidRPr="002233E5" w:rsidRDefault="00CD73FD" w:rsidP="002108FD">
            <w:pPr>
              <w:ind w:firstLine="604"/>
              <w:jc w:val="both"/>
              <w:rPr>
                <w:rFonts w:ascii="Times New Roman" w:hAnsi="Times New Roman" w:cs="Times New Roman"/>
                <w:bCs/>
                <w:sz w:val="26"/>
                <w:szCs w:val="28"/>
              </w:rPr>
            </w:pPr>
            <w:r w:rsidRPr="002233E5">
              <w:rPr>
                <w:rFonts w:ascii="Times New Roman" w:hAnsi="Times New Roman" w:cs="Times New Roman"/>
                <w:bCs/>
                <w:sz w:val="26"/>
                <w:szCs w:val="28"/>
              </w:rPr>
              <w:t xml:space="preserve">Some IPSAS Compliant Ledgers have been applied in the recording of transactions by the Accountant of the Ministry of Local Government which is an improvement over the previous </w:t>
            </w:r>
            <w:proofErr w:type="spellStart"/>
            <w:proofErr w:type="gramStart"/>
            <w:r w:rsidRPr="002233E5">
              <w:rPr>
                <w:rFonts w:ascii="Times New Roman" w:hAnsi="Times New Roman" w:cs="Times New Roman"/>
                <w:bCs/>
                <w:sz w:val="26"/>
                <w:szCs w:val="28"/>
              </w:rPr>
              <w:t>years</w:t>
            </w:r>
            <w:proofErr w:type="spellEnd"/>
            <w:proofErr w:type="gramEnd"/>
            <w:r w:rsidRPr="002233E5">
              <w:rPr>
                <w:rFonts w:ascii="Times New Roman" w:hAnsi="Times New Roman" w:cs="Times New Roman"/>
                <w:bCs/>
                <w:sz w:val="26"/>
                <w:szCs w:val="28"/>
              </w:rPr>
              <w:t xml:space="preserve"> performance.</w:t>
            </w:r>
          </w:p>
          <w:p w14:paraId="55760E89" w14:textId="77777777" w:rsidR="00CD73FD" w:rsidRPr="002233E5" w:rsidRDefault="00CD73FD" w:rsidP="002108FD">
            <w:pPr>
              <w:spacing w:after="0"/>
              <w:rPr>
                <w:rFonts w:ascii="Times New Roman" w:hAnsi="Times New Roman" w:cs="Times New Roman"/>
                <w:bCs/>
                <w:sz w:val="26"/>
                <w:szCs w:val="28"/>
              </w:rPr>
            </w:pPr>
          </w:p>
          <w:p w14:paraId="2D188552" w14:textId="77777777" w:rsidR="00CD73FD" w:rsidRDefault="00CD73FD" w:rsidP="002108FD">
            <w:pPr>
              <w:spacing w:after="0"/>
              <w:jc w:val="center"/>
              <w:rPr>
                <w:rFonts w:ascii="Times New Roman" w:hAnsi="Times New Roman" w:cs="Times New Roman"/>
                <w:bCs/>
                <w:sz w:val="26"/>
                <w:szCs w:val="28"/>
              </w:rPr>
            </w:pPr>
          </w:p>
          <w:p w14:paraId="20BF75AE" w14:textId="77777777" w:rsidR="00CD73FD" w:rsidRDefault="00CD73FD" w:rsidP="002108FD">
            <w:pPr>
              <w:spacing w:after="0"/>
              <w:jc w:val="center"/>
              <w:rPr>
                <w:rFonts w:ascii="Times New Roman" w:hAnsi="Times New Roman" w:cs="Times New Roman"/>
                <w:bCs/>
                <w:sz w:val="26"/>
                <w:szCs w:val="28"/>
              </w:rPr>
            </w:pPr>
          </w:p>
          <w:p w14:paraId="6C125459" w14:textId="77777777" w:rsidR="00CD73FD" w:rsidRDefault="00CD73FD" w:rsidP="002108FD">
            <w:pPr>
              <w:spacing w:after="0"/>
              <w:jc w:val="center"/>
              <w:rPr>
                <w:rFonts w:ascii="Times New Roman" w:hAnsi="Times New Roman" w:cs="Times New Roman"/>
                <w:bCs/>
                <w:sz w:val="26"/>
                <w:szCs w:val="28"/>
              </w:rPr>
            </w:pPr>
          </w:p>
          <w:p w14:paraId="163AC6C2" w14:textId="77777777" w:rsidR="00CD73FD" w:rsidRDefault="00CD73FD" w:rsidP="002108FD">
            <w:pPr>
              <w:spacing w:after="0"/>
              <w:jc w:val="center"/>
              <w:rPr>
                <w:rFonts w:ascii="Times New Roman" w:hAnsi="Times New Roman" w:cs="Times New Roman"/>
                <w:bCs/>
                <w:sz w:val="26"/>
                <w:szCs w:val="28"/>
              </w:rPr>
            </w:pPr>
          </w:p>
          <w:p w14:paraId="67E7ADA8" w14:textId="77777777" w:rsidR="00CD73FD" w:rsidRDefault="00CD73FD" w:rsidP="002108FD">
            <w:pPr>
              <w:spacing w:after="0"/>
              <w:jc w:val="center"/>
              <w:rPr>
                <w:rFonts w:ascii="Times New Roman" w:hAnsi="Times New Roman" w:cs="Times New Roman"/>
                <w:bCs/>
                <w:sz w:val="26"/>
                <w:szCs w:val="28"/>
              </w:rPr>
            </w:pPr>
          </w:p>
          <w:p w14:paraId="3DFDF42D" w14:textId="77777777" w:rsidR="00CD73FD" w:rsidRDefault="00CD73FD" w:rsidP="002108FD">
            <w:pPr>
              <w:spacing w:after="0"/>
              <w:jc w:val="center"/>
              <w:rPr>
                <w:rFonts w:ascii="Times New Roman" w:hAnsi="Times New Roman" w:cs="Times New Roman"/>
                <w:bCs/>
                <w:sz w:val="26"/>
                <w:szCs w:val="28"/>
              </w:rPr>
            </w:pPr>
          </w:p>
          <w:p w14:paraId="528D3CA3" w14:textId="77777777" w:rsidR="00CD73FD" w:rsidRDefault="00CD73FD" w:rsidP="002108FD">
            <w:pPr>
              <w:spacing w:after="0"/>
              <w:jc w:val="center"/>
              <w:rPr>
                <w:rFonts w:ascii="Times New Roman" w:hAnsi="Times New Roman" w:cs="Times New Roman"/>
                <w:bCs/>
                <w:sz w:val="26"/>
                <w:szCs w:val="28"/>
              </w:rPr>
            </w:pPr>
          </w:p>
          <w:p w14:paraId="0F5C0E56" w14:textId="77777777" w:rsidR="00CD73FD" w:rsidRDefault="00CD73FD" w:rsidP="002108FD">
            <w:pPr>
              <w:spacing w:after="0"/>
              <w:jc w:val="center"/>
              <w:rPr>
                <w:rFonts w:ascii="Times New Roman" w:hAnsi="Times New Roman" w:cs="Times New Roman"/>
                <w:bCs/>
                <w:sz w:val="26"/>
                <w:szCs w:val="28"/>
              </w:rPr>
            </w:pPr>
          </w:p>
          <w:p w14:paraId="599EB9E7" w14:textId="77777777" w:rsidR="00CD73FD" w:rsidRDefault="00CD73FD" w:rsidP="002108FD">
            <w:pPr>
              <w:spacing w:after="0"/>
              <w:jc w:val="center"/>
              <w:rPr>
                <w:rFonts w:ascii="Times New Roman" w:hAnsi="Times New Roman" w:cs="Times New Roman"/>
                <w:bCs/>
                <w:sz w:val="26"/>
                <w:szCs w:val="28"/>
              </w:rPr>
            </w:pPr>
          </w:p>
          <w:p w14:paraId="394EC9C1" w14:textId="77777777" w:rsidR="00CD73FD" w:rsidRDefault="00CD73FD" w:rsidP="002108FD">
            <w:pPr>
              <w:spacing w:after="0"/>
              <w:jc w:val="center"/>
              <w:rPr>
                <w:rFonts w:ascii="Times New Roman" w:hAnsi="Times New Roman" w:cs="Times New Roman"/>
                <w:bCs/>
                <w:sz w:val="26"/>
                <w:szCs w:val="28"/>
              </w:rPr>
            </w:pPr>
          </w:p>
          <w:p w14:paraId="1E9ECE1A" w14:textId="77777777" w:rsidR="00CD73FD" w:rsidRPr="002233E5" w:rsidRDefault="00CD73FD" w:rsidP="002108FD">
            <w:pPr>
              <w:spacing w:after="0"/>
              <w:jc w:val="center"/>
              <w:rPr>
                <w:rFonts w:ascii="Times New Roman" w:hAnsi="Times New Roman" w:cs="Times New Roman"/>
                <w:bCs/>
                <w:sz w:val="26"/>
                <w:szCs w:val="28"/>
              </w:rPr>
            </w:pPr>
          </w:p>
          <w:p w14:paraId="4D557EE1" w14:textId="77777777" w:rsidR="00CD73FD" w:rsidRPr="002233E5" w:rsidRDefault="00CD73FD" w:rsidP="002108FD">
            <w:pPr>
              <w:spacing w:line="360" w:lineRule="auto"/>
              <w:jc w:val="center"/>
              <w:rPr>
                <w:rFonts w:ascii="Times New Roman" w:hAnsi="Times New Roman" w:cs="Times New Roman"/>
                <w:bCs/>
                <w:szCs w:val="26"/>
              </w:rPr>
            </w:pPr>
            <w:r w:rsidRPr="002233E5">
              <w:rPr>
                <w:rFonts w:ascii="Times New Roman" w:hAnsi="Times New Roman" w:cs="Times New Roman"/>
                <w:bCs/>
                <w:szCs w:val="26"/>
              </w:rPr>
              <w:lastRenderedPageBreak/>
              <w:t>STATEMENT OF LOCAL GOVERNMENT JOINT ACCOUNT 2020</w:t>
            </w:r>
          </w:p>
          <w:tbl>
            <w:tblPr>
              <w:tblW w:w="8520" w:type="dxa"/>
              <w:tblInd w:w="1111" w:type="dxa"/>
              <w:tblLayout w:type="fixed"/>
              <w:tblLook w:val="04A0" w:firstRow="1" w:lastRow="0" w:firstColumn="1" w:lastColumn="0" w:noHBand="0" w:noVBand="1"/>
            </w:tblPr>
            <w:tblGrid>
              <w:gridCol w:w="960"/>
              <w:gridCol w:w="3880"/>
              <w:gridCol w:w="960"/>
              <w:gridCol w:w="2720"/>
            </w:tblGrid>
            <w:tr w:rsidR="00CD73FD" w:rsidRPr="005D7549" w14:paraId="4066A090" w14:textId="77777777" w:rsidTr="002108FD">
              <w:trPr>
                <w:trHeight w:val="60"/>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F169DC"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single" w:sz="8" w:space="0" w:color="auto"/>
                    <w:left w:val="nil"/>
                    <w:bottom w:val="single" w:sz="8" w:space="0" w:color="auto"/>
                    <w:right w:val="single" w:sz="8" w:space="0" w:color="auto"/>
                  </w:tcBorders>
                  <w:shd w:val="clear" w:color="auto" w:fill="auto"/>
                  <w:noWrap/>
                  <w:vAlign w:val="center"/>
                  <w:hideMark/>
                </w:tcPr>
                <w:p w14:paraId="3F76FAE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2838166"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Note</w:t>
                  </w:r>
                </w:p>
              </w:tc>
              <w:tc>
                <w:tcPr>
                  <w:tcW w:w="2720" w:type="dxa"/>
                  <w:tcBorders>
                    <w:top w:val="single" w:sz="8" w:space="0" w:color="auto"/>
                    <w:left w:val="nil"/>
                    <w:bottom w:val="single" w:sz="8" w:space="0" w:color="auto"/>
                    <w:right w:val="single" w:sz="8" w:space="0" w:color="auto"/>
                  </w:tcBorders>
                  <w:shd w:val="clear" w:color="auto" w:fill="auto"/>
                  <w:noWrap/>
                  <w:vAlign w:val="center"/>
                  <w:hideMark/>
                </w:tcPr>
                <w:p w14:paraId="1A0802F8"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r>
            <w:tr w:rsidR="00CD73FD" w:rsidRPr="005D7549" w14:paraId="5AD0DBF1"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2A7E3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4537FB63"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Gross Allocation from FAAC</w:t>
                  </w:r>
                </w:p>
              </w:tc>
              <w:tc>
                <w:tcPr>
                  <w:tcW w:w="960" w:type="dxa"/>
                  <w:tcBorders>
                    <w:top w:val="nil"/>
                    <w:left w:val="nil"/>
                    <w:bottom w:val="single" w:sz="8" w:space="0" w:color="auto"/>
                    <w:right w:val="single" w:sz="8" w:space="0" w:color="auto"/>
                  </w:tcBorders>
                  <w:shd w:val="clear" w:color="auto" w:fill="auto"/>
                  <w:noWrap/>
                  <w:vAlign w:val="bottom"/>
                  <w:hideMark/>
                </w:tcPr>
                <w:p w14:paraId="0FB3D9C9" w14:textId="77777777" w:rsidR="00CD73FD" w:rsidRPr="005D7549" w:rsidRDefault="00CD73FD" w:rsidP="002108FD">
                  <w:pPr>
                    <w:spacing w:after="0" w:line="240" w:lineRule="auto"/>
                    <w:jc w:val="center"/>
                    <w:rPr>
                      <w:rFonts w:ascii="Calibri" w:eastAsia="Times New Roman" w:hAnsi="Calibri"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01B6BF2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45,805,467,117.62</w:t>
                  </w:r>
                </w:p>
              </w:tc>
            </w:tr>
            <w:tr w:rsidR="00CD73FD" w:rsidRPr="005D7549" w14:paraId="59DCF2B4"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992880B"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2579D02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Salary Bail Out to LG</w:t>
                  </w:r>
                </w:p>
              </w:tc>
              <w:tc>
                <w:tcPr>
                  <w:tcW w:w="960" w:type="dxa"/>
                  <w:tcBorders>
                    <w:top w:val="nil"/>
                    <w:left w:val="nil"/>
                    <w:bottom w:val="single" w:sz="8" w:space="0" w:color="auto"/>
                    <w:right w:val="single" w:sz="8" w:space="0" w:color="auto"/>
                  </w:tcBorders>
                  <w:shd w:val="clear" w:color="auto" w:fill="auto"/>
                  <w:noWrap/>
                  <w:vAlign w:val="center"/>
                  <w:hideMark/>
                </w:tcPr>
                <w:p w14:paraId="4D337748"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1</w:t>
                  </w:r>
                </w:p>
              </w:tc>
              <w:tc>
                <w:tcPr>
                  <w:tcW w:w="2720" w:type="dxa"/>
                  <w:tcBorders>
                    <w:top w:val="nil"/>
                    <w:left w:val="nil"/>
                    <w:bottom w:val="single" w:sz="8" w:space="0" w:color="auto"/>
                    <w:right w:val="single" w:sz="8" w:space="0" w:color="auto"/>
                  </w:tcBorders>
                  <w:shd w:val="clear" w:color="auto" w:fill="auto"/>
                  <w:noWrap/>
                  <w:vAlign w:val="center"/>
                  <w:hideMark/>
                </w:tcPr>
                <w:p w14:paraId="4A73DC73"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r>
            <w:tr w:rsidR="00CD73FD" w:rsidRPr="005D7549" w14:paraId="4C0C79E5"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57D5CF"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20B227B0"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Total as per AFG's Return</w:t>
                  </w:r>
                </w:p>
              </w:tc>
              <w:tc>
                <w:tcPr>
                  <w:tcW w:w="960" w:type="dxa"/>
                  <w:tcBorders>
                    <w:top w:val="nil"/>
                    <w:left w:val="nil"/>
                    <w:bottom w:val="single" w:sz="8" w:space="0" w:color="auto"/>
                    <w:right w:val="single" w:sz="8" w:space="0" w:color="auto"/>
                  </w:tcBorders>
                  <w:shd w:val="clear" w:color="auto" w:fill="auto"/>
                  <w:noWrap/>
                  <w:vAlign w:val="center"/>
                  <w:hideMark/>
                </w:tcPr>
                <w:p w14:paraId="6DA95B55"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1521C843"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45,805,467,117.62</w:t>
                  </w:r>
                </w:p>
              </w:tc>
            </w:tr>
            <w:tr w:rsidR="00CD73FD" w:rsidRPr="005D7549" w14:paraId="6FB7BE6B"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AD31F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3061A5AC" w14:textId="77777777" w:rsidR="00CD73FD" w:rsidRPr="005D7549" w:rsidRDefault="00CD73FD" w:rsidP="002108FD">
                  <w:pPr>
                    <w:spacing w:after="0" w:line="240" w:lineRule="auto"/>
                    <w:jc w:val="both"/>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Furniture Allowance</w:t>
                  </w:r>
                </w:p>
              </w:tc>
              <w:tc>
                <w:tcPr>
                  <w:tcW w:w="960" w:type="dxa"/>
                  <w:tcBorders>
                    <w:top w:val="nil"/>
                    <w:left w:val="nil"/>
                    <w:bottom w:val="single" w:sz="8" w:space="0" w:color="auto"/>
                    <w:right w:val="single" w:sz="8" w:space="0" w:color="auto"/>
                  </w:tcBorders>
                  <w:shd w:val="clear" w:color="auto" w:fill="auto"/>
                  <w:noWrap/>
                  <w:vAlign w:val="center"/>
                  <w:hideMark/>
                </w:tcPr>
                <w:p w14:paraId="2D1D7706"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2</w:t>
                  </w:r>
                </w:p>
              </w:tc>
              <w:tc>
                <w:tcPr>
                  <w:tcW w:w="2720" w:type="dxa"/>
                  <w:tcBorders>
                    <w:top w:val="nil"/>
                    <w:left w:val="nil"/>
                    <w:bottom w:val="single" w:sz="8" w:space="0" w:color="auto"/>
                    <w:right w:val="single" w:sz="8" w:space="0" w:color="auto"/>
                  </w:tcBorders>
                  <w:shd w:val="clear" w:color="auto" w:fill="auto"/>
                  <w:noWrap/>
                  <w:vAlign w:val="center"/>
                  <w:hideMark/>
                </w:tcPr>
                <w:p w14:paraId="5E6BFC3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r>
            <w:tr w:rsidR="00CD73FD" w:rsidRPr="005D7549" w14:paraId="28CA584D"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710F30C"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60490E04"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10% IGR from the State due to LG</w:t>
                  </w:r>
                </w:p>
              </w:tc>
              <w:tc>
                <w:tcPr>
                  <w:tcW w:w="960" w:type="dxa"/>
                  <w:tcBorders>
                    <w:top w:val="nil"/>
                    <w:left w:val="nil"/>
                    <w:bottom w:val="single" w:sz="8" w:space="0" w:color="auto"/>
                    <w:right w:val="single" w:sz="8" w:space="0" w:color="auto"/>
                  </w:tcBorders>
                  <w:shd w:val="clear" w:color="auto" w:fill="auto"/>
                  <w:noWrap/>
                  <w:vAlign w:val="center"/>
                  <w:hideMark/>
                </w:tcPr>
                <w:p w14:paraId="6DAB96A0"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3</w:t>
                  </w:r>
                </w:p>
              </w:tc>
              <w:tc>
                <w:tcPr>
                  <w:tcW w:w="2720" w:type="dxa"/>
                  <w:tcBorders>
                    <w:top w:val="nil"/>
                    <w:left w:val="nil"/>
                    <w:bottom w:val="single" w:sz="8" w:space="0" w:color="auto"/>
                    <w:right w:val="single" w:sz="8" w:space="0" w:color="auto"/>
                  </w:tcBorders>
                  <w:shd w:val="clear" w:color="auto" w:fill="auto"/>
                  <w:noWrap/>
                  <w:vAlign w:val="center"/>
                  <w:hideMark/>
                </w:tcPr>
                <w:p w14:paraId="6ABE7CE5"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r>
            <w:tr w:rsidR="00CD73FD" w:rsidRPr="005D7549" w14:paraId="100D3BC4" w14:textId="77777777" w:rsidTr="002108FD">
              <w:trPr>
                <w:trHeight w:val="129"/>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5AA4628"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A</w:t>
                  </w:r>
                </w:p>
              </w:tc>
              <w:tc>
                <w:tcPr>
                  <w:tcW w:w="3880" w:type="dxa"/>
                  <w:tcBorders>
                    <w:top w:val="nil"/>
                    <w:left w:val="nil"/>
                    <w:bottom w:val="single" w:sz="8" w:space="0" w:color="auto"/>
                    <w:right w:val="single" w:sz="8" w:space="0" w:color="auto"/>
                  </w:tcBorders>
                  <w:shd w:val="clear" w:color="auto" w:fill="auto"/>
                  <w:noWrap/>
                  <w:vAlign w:val="center"/>
                  <w:hideMark/>
                </w:tcPr>
                <w:p w14:paraId="2052519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TOTAL REVENUE</w:t>
                  </w:r>
                </w:p>
              </w:tc>
              <w:tc>
                <w:tcPr>
                  <w:tcW w:w="960" w:type="dxa"/>
                  <w:tcBorders>
                    <w:top w:val="nil"/>
                    <w:left w:val="nil"/>
                    <w:bottom w:val="single" w:sz="8" w:space="0" w:color="auto"/>
                    <w:right w:val="single" w:sz="8" w:space="0" w:color="auto"/>
                  </w:tcBorders>
                  <w:shd w:val="clear" w:color="auto" w:fill="auto"/>
                  <w:noWrap/>
                  <w:vAlign w:val="center"/>
                  <w:hideMark/>
                </w:tcPr>
                <w:p w14:paraId="1111A8D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6D87DBEE"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r>
            <w:tr w:rsidR="00CD73FD" w:rsidRPr="005D7549" w14:paraId="3D4F5823"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6BA7CE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1B55CA2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Less:</w:t>
                  </w:r>
                </w:p>
              </w:tc>
              <w:tc>
                <w:tcPr>
                  <w:tcW w:w="960" w:type="dxa"/>
                  <w:tcBorders>
                    <w:top w:val="nil"/>
                    <w:left w:val="nil"/>
                    <w:bottom w:val="single" w:sz="8" w:space="0" w:color="auto"/>
                    <w:right w:val="single" w:sz="8" w:space="0" w:color="auto"/>
                  </w:tcBorders>
                  <w:shd w:val="clear" w:color="auto" w:fill="auto"/>
                  <w:noWrap/>
                  <w:vAlign w:val="center"/>
                  <w:hideMark/>
                </w:tcPr>
                <w:p w14:paraId="45395B7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4477A706"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r>
            <w:tr w:rsidR="00CD73FD" w:rsidRPr="005D7549" w14:paraId="3035D836"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7F51115"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7F9D085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STATUTORY DISBURSEMENTS</w:t>
                  </w:r>
                </w:p>
              </w:tc>
              <w:tc>
                <w:tcPr>
                  <w:tcW w:w="960" w:type="dxa"/>
                  <w:tcBorders>
                    <w:top w:val="nil"/>
                    <w:left w:val="nil"/>
                    <w:bottom w:val="single" w:sz="8" w:space="0" w:color="auto"/>
                    <w:right w:val="single" w:sz="8" w:space="0" w:color="auto"/>
                  </w:tcBorders>
                  <w:shd w:val="clear" w:color="auto" w:fill="auto"/>
                  <w:noWrap/>
                  <w:vAlign w:val="center"/>
                  <w:hideMark/>
                </w:tcPr>
                <w:p w14:paraId="4656479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7705AFC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r>
            <w:tr w:rsidR="00CD73FD" w:rsidRPr="005D7549" w14:paraId="797A0013"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CB464F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B</w:t>
                  </w:r>
                </w:p>
              </w:tc>
              <w:tc>
                <w:tcPr>
                  <w:tcW w:w="3880" w:type="dxa"/>
                  <w:tcBorders>
                    <w:top w:val="nil"/>
                    <w:left w:val="nil"/>
                    <w:bottom w:val="single" w:sz="8" w:space="0" w:color="auto"/>
                    <w:right w:val="single" w:sz="8" w:space="0" w:color="auto"/>
                  </w:tcBorders>
                  <w:shd w:val="clear" w:color="auto" w:fill="auto"/>
                  <w:noWrap/>
                  <w:vAlign w:val="center"/>
                  <w:hideMark/>
                </w:tcPr>
                <w:p w14:paraId="4F9206EF"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Salaries &amp; Net Remittances</w:t>
                  </w:r>
                </w:p>
              </w:tc>
              <w:tc>
                <w:tcPr>
                  <w:tcW w:w="960" w:type="dxa"/>
                  <w:tcBorders>
                    <w:top w:val="nil"/>
                    <w:left w:val="nil"/>
                    <w:bottom w:val="single" w:sz="8" w:space="0" w:color="auto"/>
                    <w:right w:val="single" w:sz="8" w:space="0" w:color="auto"/>
                  </w:tcBorders>
                  <w:shd w:val="clear" w:color="auto" w:fill="auto"/>
                  <w:noWrap/>
                  <w:vAlign w:val="center"/>
                  <w:hideMark/>
                </w:tcPr>
                <w:p w14:paraId="3020E94C"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79A2E6B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r>
            <w:tr w:rsidR="00CD73FD" w:rsidRPr="005D7549" w14:paraId="200385DB"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861D40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3C0F3B5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Teaching and Non-</w:t>
                  </w:r>
                  <w:proofErr w:type="gramStart"/>
                  <w:r w:rsidRPr="005D7549">
                    <w:rPr>
                      <w:rFonts w:ascii="Cambria" w:eastAsia="Times New Roman" w:hAnsi="Cambria" w:cs="Calibri"/>
                      <w:bCs/>
                      <w:color w:val="000000"/>
                      <w:sz w:val="18"/>
                      <w:szCs w:val="18"/>
                      <w:lang w:eastAsia="en-GB"/>
                    </w:rPr>
                    <w:t>Teaching(</w:t>
                  </w:r>
                  <w:proofErr w:type="gramEnd"/>
                  <w:r w:rsidRPr="005D7549">
                    <w:rPr>
                      <w:rFonts w:ascii="Cambria" w:eastAsia="Times New Roman" w:hAnsi="Cambria" w:cs="Calibri"/>
                      <w:bCs/>
                      <w:color w:val="000000"/>
                      <w:sz w:val="18"/>
                      <w:szCs w:val="18"/>
                      <w:lang w:eastAsia="en-GB"/>
                    </w:rPr>
                    <w:t>SUBEB)</w:t>
                  </w:r>
                </w:p>
              </w:tc>
              <w:tc>
                <w:tcPr>
                  <w:tcW w:w="960" w:type="dxa"/>
                  <w:tcBorders>
                    <w:top w:val="nil"/>
                    <w:left w:val="nil"/>
                    <w:bottom w:val="single" w:sz="8" w:space="0" w:color="auto"/>
                    <w:right w:val="single" w:sz="8" w:space="0" w:color="auto"/>
                  </w:tcBorders>
                  <w:shd w:val="clear" w:color="auto" w:fill="auto"/>
                  <w:noWrap/>
                  <w:vAlign w:val="center"/>
                  <w:hideMark/>
                </w:tcPr>
                <w:p w14:paraId="2F64B16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w:t>
                  </w:r>
                </w:p>
              </w:tc>
              <w:tc>
                <w:tcPr>
                  <w:tcW w:w="2720" w:type="dxa"/>
                  <w:tcBorders>
                    <w:top w:val="nil"/>
                    <w:left w:val="nil"/>
                    <w:bottom w:val="single" w:sz="8" w:space="0" w:color="auto"/>
                    <w:right w:val="single" w:sz="8" w:space="0" w:color="auto"/>
                  </w:tcBorders>
                  <w:shd w:val="clear" w:color="auto" w:fill="auto"/>
                  <w:noWrap/>
                  <w:vAlign w:val="center"/>
                  <w:hideMark/>
                </w:tcPr>
                <w:p w14:paraId="44F5AD3B"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9,556,049,508.86</w:t>
                  </w:r>
                </w:p>
              </w:tc>
            </w:tr>
            <w:tr w:rsidR="00CD73FD" w:rsidRPr="005D7549" w14:paraId="2C30F455"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32D8BB"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33B1644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Local Government Staff</w:t>
                  </w:r>
                </w:p>
              </w:tc>
              <w:tc>
                <w:tcPr>
                  <w:tcW w:w="960" w:type="dxa"/>
                  <w:tcBorders>
                    <w:top w:val="nil"/>
                    <w:left w:val="nil"/>
                    <w:bottom w:val="single" w:sz="8" w:space="0" w:color="auto"/>
                    <w:right w:val="single" w:sz="8" w:space="0" w:color="auto"/>
                  </w:tcBorders>
                  <w:shd w:val="clear" w:color="auto" w:fill="auto"/>
                  <w:noWrap/>
                  <w:vAlign w:val="center"/>
                  <w:hideMark/>
                </w:tcPr>
                <w:p w14:paraId="3761230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w:t>
                  </w:r>
                </w:p>
              </w:tc>
              <w:tc>
                <w:tcPr>
                  <w:tcW w:w="2720" w:type="dxa"/>
                  <w:tcBorders>
                    <w:top w:val="nil"/>
                    <w:left w:val="nil"/>
                    <w:bottom w:val="single" w:sz="8" w:space="0" w:color="auto"/>
                    <w:right w:val="single" w:sz="8" w:space="0" w:color="auto"/>
                  </w:tcBorders>
                  <w:shd w:val="clear" w:color="auto" w:fill="auto"/>
                  <w:noWrap/>
                  <w:vAlign w:val="center"/>
                  <w:hideMark/>
                </w:tcPr>
                <w:p w14:paraId="2488B914"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9,280,166,907.49</w:t>
                  </w:r>
                </w:p>
              </w:tc>
            </w:tr>
            <w:tr w:rsidR="00CD73FD" w:rsidRPr="005D7549" w14:paraId="63585A13"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D1A1FF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1E4944B0"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Pension Board</w:t>
                  </w:r>
                </w:p>
              </w:tc>
              <w:tc>
                <w:tcPr>
                  <w:tcW w:w="960" w:type="dxa"/>
                  <w:tcBorders>
                    <w:top w:val="nil"/>
                    <w:left w:val="nil"/>
                    <w:bottom w:val="single" w:sz="8" w:space="0" w:color="auto"/>
                    <w:right w:val="single" w:sz="8" w:space="0" w:color="auto"/>
                  </w:tcBorders>
                  <w:shd w:val="clear" w:color="auto" w:fill="auto"/>
                  <w:noWrap/>
                  <w:vAlign w:val="center"/>
                  <w:hideMark/>
                </w:tcPr>
                <w:p w14:paraId="7BDCD473"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w:t>
                  </w:r>
                </w:p>
              </w:tc>
              <w:tc>
                <w:tcPr>
                  <w:tcW w:w="2720" w:type="dxa"/>
                  <w:tcBorders>
                    <w:top w:val="nil"/>
                    <w:left w:val="nil"/>
                    <w:bottom w:val="single" w:sz="8" w:space="0" w:color="auto"/>
                    <w:right w:val="single" w:sz="8" w:space="0" w:color="auto"/>
                  </w:tcBorders>
                  <w:shd w:val="clear" w:color="auto" w:fill="auto"/>
                  <w:noWrap/>
                  <w:vAlign w:val="center"/>
                  <w:hideMark/>
                </w:tcPr>
                <w:p w14:paraId="61CF28A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32,831,314.15</w:t>
                  </w:r>
                </w:p>
              </w:tc>
            </w:tr>
            <w:tr w:rsidR="00CD73FD" w:rsidRPr="005D7549" w14:paraId="583DC7B8"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F8473F4"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2761247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PHC Staff Salary</w:t>
                  </w:r>
                </w:p>
              </w:tc>
              <w:tc>
                <w:tcPr>
                  <w:tcW w:w="960" w:type="dxa"/>
                  <w:tcBorders>
                    <w:top w:val="nil"/>
                    <w:left w:val="nil"/>
                    <w:bottom w:val="single" w:sz="8" w:space="0" w:color="auto"/>
                    <w:right w:val="single" w:sz="8" w:space="0" w:color="auto"/>
                  </w:tcBorders>
                  <w:shd w:val="clear" w:color="auto" w:fill="auto"/>
                  <w:noWrap/>
                  <w:vAlign w:val="center"/>
                  <w:hideMark/>
                </w:tcPr>
                <w:p w14:paraId="54BFE3DB"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w:t>
                  </w:r>
                </w:p>
              </w:tc>
              <w:tc>
                <w:tcPr>
                  <w:tcW w:w="2720" w:type="dxa"/>
                  <w:tcBorders>
                    <w:top w:val="nil"/>
                    <w:left w:val="nil"/>
                    <w:bottom w:val="single" w:sz="8" w:space="0" w:color="auto"/>
                    <w:right w:val="single" w:sz="8" w:space="0" w:color="auto"/>
                  </w:tcBorders>
                  <w:shd w:val="clear" w:color="auto" w:fill="auto"/>
                  <w:noWrap/>
                  <w:vAlign w:val="center"/>
                  <w:hideMark/>
                </w:tcPr>
                <w:p w14:paraId="60953C7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4,688,235,026.40</w:t>
                  </w:r>
                </w:p>
              </w:tc>
            </w:tr>
            <w:tr w:rsidR="00CD73FD" w:rsidRPr="005D7549" w14:paraId="3D8979F5"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23CEE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59C59E2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Loans Board</w:t>
                  </w:r>
                </w:p>
              </w:tc>
              <w:tc>
                <w:tcPr>
                  <w:tcW w:w="960" w:type="dxa"/>
                  <w:tcBorders>
                    <w:top w:val="nil"/>
                    <w:left w:val="nil"/>
                    <w:bottom w:val="single" w:sz="8" w:space="0" w:color="auto"/>
                    <w:right w:val="single" w:sz="8" w:space="0" w:color="auto"/>
                  </w:tcBorders>
                  <w:shd w:val="clear" w:color="auto" w:fill="auto"/>
                  <w:noWrap/>
                  <w:vAlign w:val="center"/>
                  <w:hideMark/>
                </w:tcPr>
                <w:p w14:paraId="0D513263"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w:t>
                  </w:r>
                </w:p>
              </w:tc>
              <w:tc>
                <w:tcPr>
                  <w:tcW w:w="2720" w:type="dxa"/>
                  <w:tcBorders>
                    <w:top w:val="nil"/>
                    <w:left w:val="nil"/>
                    <w:bottom w:val="single" w:sz="8" w:space="0" w:color="auto"/>
                    <w:right w:val="single" w:sz="8" w:space="0" w:color="auto"/>
                  </w:tcBorders>
                  <w:shd w:val="clear" w:color="auto" w:fill="auto"/>
                  <w:noWrap/>
                  <w:vAlign w:val="center"/>
                  <w:hideMark/>
                </w:tcPr>
                <w:p w14:paraId="7F06A8DF"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24,108,145.02</w:t>
                  </w:r>
                </w:p>
              </w:tc>
            </w:tr>
            <w:tr w:rsidR="00CD73FD" w:rsidRPr="005D7549" w14:paraId="07313FBF"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E188B16"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6E9CB816"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Sub-Total Salaries</w:t>
                  </w:r>
                </w:p>
              </w:tc>
              <w:tc>
                <w:tcPr>
                  <w:tcW w:w="960" w:type="dxa"/>
                  <w:tcBorders>
                    <w:top w:val="nil"/>
                    <w:left w:val="nil"/>
                    <w:bottom w:val="single" w:sz="8" w:space="0" w:color="auto"/>
                    <w:right w:val="single" w:sz="8" w:space="0" w:color="auto"/>
                  </w:tcBorders>
                  <w:shd w:val="clear" w:color="auto" w:fill="auto"/>
                  <w:noWrap/>
                  <w:vAlign w:val="center"/>
                  <w:hideMark/>
                </w:tcPr>
                <w:p w14:paraId="0D4F0FD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2D1E871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23,581,390,901.92</w:t>
                  </w:r>
                </w:p>
              </w:tc>
            </w:tr>
            <w:tr w:rsidR="00CD73FD" w:rsidRPr="005D7549" w14:paraId="33069894"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767335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1D28755B"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Net Remittances to Local Government</w:t>
                  </w:r>
                </w:p>
              </w:tc>
              <w:tc>
                <w:tcPr>
                  <w:tcW w:w="960" w:type="dxa"/>
                  <w:tcBorders>
                    <w:top w:val="nil"/>
                    <w:left w:val="nil"/>
                    <w:bottom w:val="single" w:sz="8" w:space="0" w:color="auto"/>
                    <w:right w:val="single" w:sz="8" w:space="0" w:color="auto"/>
                  </w:tcBorders>
                  <w:shd w:val="clear" w:color="auto" w:fill="auto"/>
                  <w:noWrap/>
                  <w:vAlign w:val="center"/>
                  <w:hideMark/>
                </w:tcPr>
                <w:p w14:paraId="342AF01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6E4A4A05"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3,946,460,282.70</w:t>
                  </w:r>
                </w:p>
              </w:tc>
            </w:tr>
            <w:tr w:rsidR="00CD73FD" w:rsidRPr="005D7549" w14:paraId="423068A9"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183BDC"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7FBD357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Total</w:t>
                  </w:r>
                </w:p>
              </w:tc>
              <w:tc>
                <w:tcPr>
                  <w:tcW w:w="960" w:type="dxa"/>
                  <w:tcBorders>
                    <w:top w:val="nil"/>
                    <w:left w:val="nil"/>
                    <w:bottom w:val="single" w:sz="8" w:space="0" w:color="auto"/>
                    <w:right w:val="single" w:sz="8" w:space="0" w:color="auto"/>
                  </w:tcBorders>
                  <w:shd w:val="clear" w:color="auto" w:fill="auto"/>
                  <w:noWrap/>
                  <w:vAlign w:val="center"/>
                  <w:hideMark/>
                </w:tcPr>
                <w:p w14:paraId="18B83E0B"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6F30E790"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27,527,851,184.62</w:t>
                  </w:r>
                </w:p>
              </w:tc>
            </w:tr>
            <w:tr w:rsidR="00CD73FD" w:rsidRPr="005D7549" w14:paraId="3D0DCA5A"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2C0438"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C</w:t>
                  </w:r>
                </w:p>
              </w:tc>
              <w:tc>
                <w:tcPr>
                  <w:tcW w:w="3880" w:type="dxa"/>
                  <w:tcBorders>
                    <w:top w:val="nil"/>
                    <w:left w:val="nil"/>
                    <w:bottom w:val="single" w:sz="8" w:space="0" w:color="auto"/>
                    <w:right w:val="single" w:sz="8" w:space="0" w:color="auto"/>
                  </w:tcBorders>
                  <w:shd w:val="clear" w:color="auto" w:fill="auto"/>
                  <w:noWrap/>
                  <w:vAlign w:val="center"/>
                  <w:hideMark/>
                </w:tcPr>
                <w:p w14:paraId="71AAB69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Transfers:</w:t>
                  </w:r>
                </w:p>
              </w:tc>
              <w:tc>
                <w:tcPr>
                  <w:tcW w:w="960" w:type="dxa"/>
                  <w:tcBorders>
                    <w:top w:val="nil"/>
                    <w:left w:val="nil"/>
                    <w:bottom w:val="single" w:sz="8" w:space="0" w:color="auto"/>
                    <w:right w:val="single" w:sz="8" w:space="0" w:color="auto"/>
                  </w:tcBorders>
                  <w:shd w:val="clear" w:color="auto" w:fill="auto"/>
                  <w:noWrap/>
                  <w:vAlign w:val="center"/>
                  <w:hideMark/>
                </w:tcPr>
                <w:p w14:paraId="3D2C1F1E"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60B28E66"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r>
            <w:tr w:rsidR="00CD73FD" w:rsidRPr="005D7549" w14:paraId="2C913236"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518BCBB"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310D2A33"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Traditional Council Account</w:t>
                  </w:r>
                </w:p>
              </w:tc>
              <w:tc>
                <w:tcPr>
                  <w:tcW w:w="960" w:type="dxa"/>
                  <w:tcBorders>
                    <w:top w:val="nil"/>
                    <w:left w:val="nil"/>
                    <w:bottom w:val="single" w:sz="8" w:space="0" w:color="auto"/>
                    <w:right w:val="single" w:sz="8" w:space="0" w:color="auto"/>
                  </w:tcBorders>
                  <w:shd w:val="clear" w:color="auto" w:fill="auto"/>
                  <w:noWrap/>
                  <w:vAlign w:val="center"/>
                  <w:hideMark/>
                </w:tcPr>
                <w:p w14:paraId="6118BF5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5</w:t>
                  </w:r>
                </w:p>
              </w:tc>
              <w:tc>
                <w:tcPr>
                  <w:tcW w:w="2720" w:type="dxa"/>
                  <w:tcBorders>
                    <w:top w:val="nil"/>
                    <w:left w:val="nil"/>
                    <w:bottom w:val="single" w:sz="8" w:space="0" w:color="auto"/>
                    <w:right w:val="single" w:sz="8" w:space="0" w:color="auto"/>
                  </w:tcBorders>
                  <w:shd w:val="clear" w:color="auto" w:fill="auto"/>
                  <w:noWrap/>
                  <w:vAlign w:val="center"/>
                  <w:hideMark/>
                </w:tcPr>
                <w:p w14:paraId="0D7069A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1,380,728,448.83</w:t>
                  </w:r>
                </w:p>
              </w:tc>
            </w:tr>
            <w:tr w:rsidR="00CD73FD" w:rsidRPr="005D7549" w14:paraId="16798232"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400A9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08E3664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Local Government Service Commission</w:t>
                  </w:r>
                </w:p>
              </w:tc>
              <w:tc>
                <w:tcPr>
                  <w:tcW w:w="960" w:type="dxa"/>
                  <w:tcBorders>
                    <w:top w:val="nil"/>
                    <w:left w:val="nil"/>
                    <w:bottom w:val="single" w:sz="8" w:space="0" w:color="auto"/>
                    <w:right w:val="single" w:sz="8" w:space="0" w:color="auto"/>
                  </w:tcBorders>
                  <w:shd w:val="clear" w:color="auto" w:fill="auto"/>
                  <w:noWrap/>
                  <w:vAlign w:val="center"/>
                  <w:hideMark/>
                </w:tcPr>
                <w:p w14:paraId="16D76B5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5</w:t>
                  </w:r>
                </w:p>
              </w:tc>
              <w:tc>
                <w:tcPr>
                  <w:tcW w:w="2720" w:type="dxa"/>
                  <w:tcBorders>
                    <w:top w:val="nil"/>
                    <w:left w:val="nil"/>
                    <w:bottom w:val="single" w:sz="8" w:space="0" w:color="auto"/>
                    <w:right w:val="single" w:sz="8" w:space="0" w:color="auto"/>
                  </w:tcBorders>
                  <w:shd w:val="clear" w:color="auto" w:fill="auto"/>
                  <w:noWrap/>
                  <w:vAlign w:val="center"/>
                  <w:hideMark/>
                </w:tcPr>
                <w:p w14:paraId="613DAF43"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276,145,362.21</w:t>
                  </w:r>
                </w:p>
              </w:tc>
            </w:tr>
            <w:tr w:rsidR="00CD73FD" w:rsidRPr="005D7549" w14:paraId="21517DFD"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847E5F"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4BF0E3EB"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SUBEB</w:t>
                  </w:r>
                </w:p>
              </w:tc>
              <w:tc>
                <w:tcPr>
                  <w:tcW w:w="960" w:type="dxa"/>
                  <w:tcBorders>
                    <w:top w:val="nil"/>
                    <w:left w:val="nil"/>
                    <w:bottom w:val="single" w:sz="8" w:space="0" w:color="auto"/>
                    <w:right w:val="single" w:sz="8" w:space="0" w:color="auto"/>
                  </w:tcBorders>
                  <w:shd w:val="clear" w:color="auto" w:fill="auto"/>
                  <w:noWrap/>
                  <w:vAlign w:val="center"/>
                  <w:hideMark/>
                </w:tcPr>
                <w:p w14:paraId="73648D4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5</w:t>
                  </w:r>
                </w:p>
              </w:tc>
              <w:tc>
                <w:tcPr>
                  <w:tcW w:w="2720" w:type="dxa"/>
                  <w:tcBorders>
                    <w:top w:val="nil"/>
                    <w:left w:val="nil"/>
                    <w:bottom w:val="single" w:sz="8" w:space="0" w:color="auto"/>
                    <w:right w:val="single" w:sz="8" w:space="0" w:color="auto"/>
                  </w:tcBorders>
                  <w:shd w:val="clear" w:color="auto" w:fill="auto"/>
                  <w:noWrap/>
                  <w:vAlign w:val="center"/>
                  <w:hideMark/>
                </w:tcPr>
                <w:p w14:paraId="738DC87E"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1,364,683,665.33</w:t>
                  </w:r>
                </w:p>
              </w:tc>
            </w:tr>
            <w:tr w:rsidR="00CD73FD" w:rsidRPr="005D7549" w14:paraId="1FCF4FCB"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E5B224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193E2588"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OMEAL</w:t>
                  </w:r>
                </w:p>
              </w:tc>
              <w:tc>
                <w:tcPr>
                  <w:tcW w:w="960" w:type="dxa"/>
                  <w:tcBorders>
                    <w:top w:val="nil"/>
                    <w:left w:val="nil"/>
                    <w:bottom w:val="single" w:sz="8" w:space="0" w:color="auto"/>
                    <w:right w:val="single" w:sz="8" w:space="0" w:color="auto"/>
                  </w:tcBorders>
                  <w:shd w:val="clear" w:color="auto" w:fill="auto"/>
                  <w:noWrap/>
                  <w:vAlign w:val="center"/>
                  <w:hideMark/>
                </w:tcPr>
                <w:p w14:paraId="003286EF"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5</w:t>
                  </w:r>
                </w:p>
              </w:tc>
              <w:tc>
                <w:tcPr>
                  <w:tcW w:w="2720" w:type="dxa"/>
                  <w:tcBorders>
                    <w:top w:val="nil"/>
                    <w:left w:val="nil"/>
                    <w:bottom w:val="single" w:sz="8" w:space="0" w:color="auto"/>
                    <w:right w:val="single" w:sz="8" w:space="0" w:color="auto"/>
                  </w:tcBorders>
                  <w:shd w:val="clear" w:color="auto" w:fill="auto"/>
                  <w:noWrap/>
                  <w:vAlign w:val="center"/>
                  <w:hideMark/>
                </w:tcPr>
                <w:p w14:paraId="2D6F3EF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644,432,742.00</w:t>
                  </w:r>
                </w:p>
              </w:tc>
            </w:tr>
            <w:tr w:rsidR="00CD73FD" w:rsidRPr="005D7549" w14:paraId="1A294C9C"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F34DA3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59A5388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OYES</w:t>
                  </w:r>
                </w:p>
              </w:tc>
              <w:tc>
                <w:tcPr>
                  <w:tcW w:w="960" w:type="dxa"/>
                  <w:tcBorders>
                    <w:top w:val="nil"/>
                    <w:left w:val="nil"/>
                    <w:bottom w:val="single" w:sz="8" w:space="0" w:color="auto"/>
                    <w:right w:val="single" w:sz="8" w:space="0" w:color="auto"/>
                  </w:tcBorders>
                  <w:shd w:val="clear" w:color="auto" w:fill="auto"/>
                  <w:noWrap/>
                  <w:vAlign w:val="center"/>
                  <w:hideMark/>
                </w:tcPr>
                <w:p w14:paraId="3276F30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5</w:t>
                  </w:r>
                </w:p>
              </w:tc>
              <w:tc>
                <w:tcPr>
                  <w:tcW w:w="2720" w:type="dxa"/>
                  <w:tcBorders>
                    <w:top w:val="nil"/>
                    <w:left w:val="nil"/>
                    <w:bottom w:val="single" w:sz="8" w:space="0" w:color="auto"/>
                    <w:right w:val="single" w:sz="8" w:space="0" w:color="auto"/>
                  </w:tcBorders>
                  <w:shd w:val="clear" w:color="auto" w:fill="auto"/>
                  <w:noWrap/>
                  <w:vAlign w:val="center"/>
                  <w:hideMark/>
                </w:tcPr>
                <w:p w14:paraId="18554448"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1,200,000,000.00</w:t>
                  </w:r>
                </w:p>
              </w:tc>
            </w:tr>
            <w:tr w:rsidR="00CD73FD" w:rsidRPr="005D7549" w14:paraId="03DBF64E"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6CB6F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0EB407B6"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OHIS</w:t>
                  </w:r>
                </w:p>
              </w:tc>
              <w:tc>
                <w:tcPr>
                  <w:tcW w:w="960" w:type="dxa"/>
                  <w:tcBorders>
                    <w:top w:val="nil"/>
                    <w:left w:val="nil"/>
                    <w:bottom w:val="single" w:sz="8" w:space="0" w:color="auto"/>
                    <w:right w:val="single" w:sz="8" w:space="0" w:color="auto"/>
                  </w:tcBorders>
                  <w:shd w:val="clear" w:color="auto" w:fill="auto"/>
                  <w:noWrap/>
                  <w:vAlign w:val="center"/>
                  <w:hideMark/>
                </w:tcPr>
                <w:p w14:paraId="2B988CC3"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5</w:t>
                  </w:r>
                </w:p>
              </w:tc>
              <w:tc>
                <w:tcPr>
                  <w:tcW w:w="2720" w:type="dxa"/>
                  <w:tcBorders>
                    <w:top w:val="nil"/>
                    <w:left w:val="nil"/>
                    <w:bottom w:val="single" w:sz="8" w:space="0" w:color="auto"/>
                    <w:right w:val="single" w:sz="8" w:space="0" w:color="auto"/>
                  </w:tcBorders>
                  <w:shd w:val="clear" w:color="auto" w:fill="auto"/>
                  <w:noWrap/>
                  <w:vAlign w:val="center"/>
                  <w:hideMark/>
                </w:tcPr>
                <w:p w14:paraId="165CDECC"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324,446,246.30</w:t>
                  </w:r>
                </w:p>
              </w:tc>
            </w:tr>
            <w:tr w:rsidR="00CD73FD" w:rsidRPr="005D7549" w14:paraId="180A967F"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884B8AC"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06AD6A04"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ORAMP</w:t>
                  </w:r>
                </w:p>
              </w:tc>
              <w:tc>
                <w:tcPr>
                  <w:tcW w:w="960" w:type="dxa"/>
                  <w:tcBorders>
                    <w:top w:val="nil"/>
                    <w:left w:val="nil"/>
                    <w:bottom w:val="single" w:sz="8" w:space="0" w:color="auto"/>
                    <w:right w:val="single" w:sz="8" w:space="0" w:color="auto"/>
                  </w:tcBorders>
                  <w:shd w:val="clear" w:color="auto" w:fill="auto"/>
                  <w:noWrap/>
                  <w:vAlign w:val="center"/>
                  <w:hideMark/>
                </w:tcPr>
                <w:p w14:paraId="45C8D28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5</w:t>
                  </w:r>
                </w:p>
              </w:tc>
              <w:tc>
                <w:tcPr>
                  <w:tcW w:w="2720" w:type="dxa"/>
                  <w:tcBorders>
                    <w:top w:val="nil"/>
                    <w:left w:val="nil"/>
                    <w:bottom w:val="single" w:sz="8" w:space="0" w:color="auto"/>
                    <w:right w:val="single" w:sz="8" w:space="0" w:color="auto"/>
                  </w:tcBorders>
                  <w:shd w:val="clear" w:color="auto" w:fill="auto"/>
                  <w:noWrap/>
                  <w:vAlign w:val="center"/>
                  <w:hideMark/>
                </w:tcPr>
                <w:p w14:paraId="44414BE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332,382,692.70</w:t>
                  </w:r>
                </w:p>
              </w:tc>
            </w:tr>
            <w:tr w:rsidR="00CD73FD" w:rsidRPr="005D7549" w14:paraId="3335053D"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93C3FFB"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476F62B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PENSION</w:t>
                  </w:r>
                </w:p>
              </w:tc>
              <w:tc>
                <w:tcPr>
                  <w:tcW w:w="960" w:type="dxa"/>
                  <w:tcBorders>
                    <w:top w:val="nil"/>
                    <w:left w:val="nil"/>
                    <w:bottom w:val="single" w:sz="8" w:space="0" w:color="auto"/>
                    <w:right w:val="single" w:sz="8" w:space="0" w:color="auto"/>
                  </w:tcBorders>
                  <w:shd w:val="clear" w:color="auto" w:fill="auto"/>
                  <w:noWrap/>
                  <w:vAlign w:val="center"/>
                  <w:hideMark/>
                </w:tcPr>
                <w:p w14:paraId="172ADAD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5</w:t>
                  </w:r>
                </w:p>
              </w:tc>
              <w:tc>
                <w:tcPr>
                  <w:tcW w:w="2720" w:type="dxa"/>
                  <w:tcBorders>
                    <w:top w:val="nil"/>
                    <w:left w:val="nil"/>
                    <w:bottom w:val="single" w:sz="8" w:space="0" w:color="auto"/>
                    <w:right w:val="single" w:sz="8" w:space="0" w:color="auto"/>
                  </w:tcBorders>
                  <w:shd w:val="clear" w:color="auto" w:fill="auto"/>
                  <w:noWrap/>
                  <w:vAlign w:val="center"/>
                  <w:hideMark/>
                </w:tcPr>
                <w:p w14:paraId="621AA4E6"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7,498,929,334.35</w:t>
                  </w:r>
                </w:p>
              </w:tc>
            </w:tr>
            <w:tr w:rsidR="00CD73FD" w:rsidRPr="005D7549" w14:paraId="5F3592BF"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416CE6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49F905B5"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SUBEB:ADM</w:t>
                  </w:r>
                </w:p>
              </w:tc>
              <w:tc>
                <w:tcPr>
                  <w:tcW w:w="960" w:type="dxa"/>
                  <w:tcBorders>
                    <w:top w:val="nil"/>
                    <w:left w:val="nil"/>
                    <w:bottom w:val="single" w:sz="8" w:space="0" w:color="auto"/>
                    <w:right w:val="single" w:sz="8" w:space="0" w:color="auto"/>
                  </w:tcBorders>
                  <w:shd w:val="clear" w:color="auto" w:fill="auto"/>
                  <w:noWrap/>
                  <w:vAlign w:val="center"/>
                  <w:hideMark/>
                </w:tcPr>
                <w:p w14:paraId="715CC4BF"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0EF4C4FB"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12,228,000.00</w:t>
                  </w:r>
                </w:p>
              </w:tc>
            </w:tr>
            <w:tr w:rsidR="00CD73FD" w:rsidRPr="005D7549" w14:paraId="0E4B03E0"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4B80C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5C973E0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roofErr w:type="gramStart"/>
                  <w:r w:rsidRPr="005D7549">
                    <w:rPr>
                      <w:rFonts w:ascii="Cambria" w:eastAsia="Times New Roman" w:hAnsi="Cambria" w:cs="Calibri"/>
                      <w:bCs/>
                      <w:color w:val="000000"/>
                      <w:sz w:val="18"/>
                      <w:szCs w:val="18"/>
                      <w:lang w:eastAsia="en-GB"/>
                    </w:rPr>
                    <w:t>SUBEB:CONTRACT</w:t>
                  </w:r>
                  <w:proofErr w:type="gramEnd"/>
                </w:p>
              </w:tc>
              <w:tc>
                <w:tcPr>
                  <w:tcW w:w="960" w:type="dxa"/>
                  <w:tcBorders>
                    <w:top w:val="nil"/>
                    <w:left w:val="nil"/>
                    <w:bottom w:val="single" w:sz="8" w:space="0" w:color="auto"/>
                    <w:right w:val="single" w:sz="8" w:space="0" w:color="auto"/>
                  </w:tcBorders>
                  <w:shd w:val="clear" w:color="auto" w:fill="auto"/>
                  <w:noWrap/>
                  <w:vAlign w:val="center"/>
                  <w:hideMark/>
                </w:tcPr>
                <w:p w14:paraId="3132C106"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0323C50C"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8,141,647.56</w:t>
                  </w:r>
                </w:p>
              </w:tc>
            </w:tr>
            <w:tr w:rsidR="00CD73FD" w:rsidRPr="005D7549" w14:paraId="765B1498"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6EE069C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32474AD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LGSC STAT DED</w:t>
                  </w:r>
                </w:p>
              </w:tc>
              <w:tc>
                <w:tcPr>
                  <w:tcW w:w="960" w:type="dxa"/>
                  <w:tcBorders>
                    <w:top w:val="nil"/>
                    <w:left w:val="nil"/>
                    <w:bottom w:val="single" w:sz="8" w:space="0" w:color="auto"/>
                    <w:right w:val="single" w:sz="8" w:space="0" w:color="auto"/>
                  </w:tcBorders>
                  <w:shd w:val="clear" w:color="auto" w:fill="auto"/>
                  <w:noWrap/>
                  <w:vAlign w:val="center"/>
                  <w:hideMark/>
                </w:tcPr>
                <w:p w14:paraId="740E051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58E578E0"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994,062,511.50</w:t>
                  </w:r>
                </w:p>
              </w:tc>
            </w:tr>
            <w:tr w:rsidR="00CD73FD" w:rsidRPr="005D7549" w14:paraId="0FA195B3"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F3208A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5D82A4D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AUDIT FEE</w:t>
                  </w:r>
                </w:p>
              </w:tc>
              <w:tc>
                <w:tcPr>
                  <w:tcW w:w="960" w:type="dxa"/>
                  <w:tcBorders>
                    <w:top w:val="nil"/>
                    <w:left w:val="nil"/>
                    <w:bottom w:val="single" w:sz="8" w:space="0" w:color="auto"/>
                    <w:right w:val="single" w:sz="8" w:space="0" w:color="auto"/>
                  </w:tcBorders>
                  <w:shd w:val="clear" w:color="auto" w:fill="auto"/>
                  <w:noWrap/>
                  <w:vAlign w:val="center"/>
                  <w:hideMark/>
                </w:tcPr>
                <w:p w14:paraId="77FAB274"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6</w:t>
                  </w:r>
                </w:p>
              </w:tc>
              <w:tc>
                <w:tcPr>
                  <w:tcW w:w="2720" w:type="dxa"/>
                  <w:tcBorders>
                    <w:top w:val="nil"/>
                    <w:left w:val="nil"/>
                    <w:bottom w:val="single" w:sz="8" w:space="0" w:color="auto"/>
                    <w:right w:val="single" w:sz="8" w:space="0" w:color="auto"/>
                  </w:tcBorders>
                  <w:shd w:val="clear" w:color="auto" w:fill="auto"/>
                  <w:noWrap/>
                  <w:vAlign w:val="center"/>
                  <w:hideMark/>
                </w:tcPr>
                <w:p w14:paraId="679D10F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663,776,209.59</w:t>
                  </w:r>
                </w:p>
              </w:tc>
            </w:tr>
            <w:tr w:rsidR="00CD73FD" w:rsidRPr="005D7549" w14:paraId="05558967"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4F8BB0F"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152D0FC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960" w:type="dxa"/>
                  <w:tcBorders>
                    <w:top w:val="nil"/>
                    <w:left w:val="nil"/>
                    <w:bottom w:val="single" w:sz="8" w:space="0" w:color="auto"/>
                    <w:right w:val="single" w:sz="8" w:space="0" w:color="auto"/>
                  </w:tcBorders>
                  <w:shd w:val="clear" w:color="auto" w:fill="auto"/>
                  <w:noWrap/>
                  <w:vAlign w:val="center"/>
                  <w:hideMark/>
                </w:tcPr>
                <w:p w14:paraId="7CC3439E"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6A060E0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14,699,956,860.37</w:t>
                  </w:r>
                </w:p>
              </w:tc>
            </w:tr>
            <w:tr w:rsidR="00CD73FD" w:rsidRPr="005D7549" w14:paraId="62C571A7"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D84D9E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D</w:t>
                  </w:r>
                </w:p>
              </w:tc>
              <w:tc>
                <w:tcPr>
                  <w:tcW w:w="3880" w:type="dxa"/>
                  <w:tcBorders>
                    <w:top w:val="nil"/>
                    <w:left w:val="nil"/>
                    <w:bottom w:val="single" w:sz="8" w:space="0" w:color="auto"/>
                    <w:right w:val="single" w:sz="8" w:space="0" w:color="auto"/>
                  </w:tcBorders>
                  <w:shd w:val="clear" w:color="auto" w:fill="auto"/>
                  <w:noWrap/>
                  <w:vAlign w:val="center"/>
                  <w:hideMark/>
                </w:tcPr>
                <w:p w14:paraId="2CA7860C"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Joint Projects and Programmes</w:t>
                  </w:r>
                </w:p>
              </w:tc>
              <w:tc>
                <w:tcPr>
                  <w:tcW w:w="960" w:type="dxa"/>
                  <w:tcBorders>
                    <w:top w:val="nil"/>
                    <w:left w:val="nil"/>
                    <w:bottom w:val="single" w:sz="8" w:space="0" w:color="auto"/>
                    <w:right w:val="single" w:sz="8" w:space="0" w:color="auto"/>
                  </w:tcBorders>
                  <w:shd w:val="clear" w:color="auto" w:fill="auto"/>
                  <w:noWrap/>
                  <w:vAlign w:val="center"/>
                  <w:hideMark/>
                </w:tcPr>
                <w:p w14:paraId="31CE571F"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7</w:t>
                  </w:r>
                </w:p>
              </w:tc>
              <w:tc>
                <w:tcPr>
                  <w:tcW w:w="2720" w:type="dxa"/>
                  <w:tcBorders>
                    <w:top w:val="nil"/>
                    <w:left w:val="nil"/>
                    <w:bottom w:val="single" w:sz="8" w:space="0" w:color="auto"/>
                    <w:right w:val="single" w:sz="8" w:space="0" w:color="auto"/>
                  </w:tcBorders>
                  <w:shd w:val="clear" w:color="auto" w:fill="auto"/>
                  <w:noWrap/>
                  <w:vAlign w:val="center"/>
                  <w:hideMark/>
                </w:tcPr>
                <w:p w14:paraId="53F11528"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1,729,622,252.39</w:t>
                  </w:r>
                </w:p>
              </w:tc>
            </w:tr>
            <w:tr w:rsidR="00CD73FD" w:rsidRPr="005D7549" w14:paraId="4FBC2A97" w14:textId="77777777" w:rsidTr="002108FD">
              <w:trPr>
                <w:trHeight w:val="6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BA5F08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E</w:t>
                  </w:r>
                </w:p>
              </w:tc>
              <w:tc>
                <w:tcPr>
                  <w:tcW w:w="3880" w:type="dxa"/>
                  <w:tcBorders>
                    <w:top w:val="nil"/>
                    <w:left w:val="nil"/>
                    <w:bottom w:val="single" w:sz="8" w:space="0" w:color="auto"/>
                    <w:right w:val="single" w:sz="8" w:space="0" w:color="auto"/>
                  </w:tcBorders>
                  <w:shd w:val="clear" w:color="auto" w:fill="auto"/>
                  <w:noWrap/>
                  <w:vAlign w:val="center"/>
                  <w:hideMark/>
                </w:tcPr>
                <w:p w14:paraId="380860B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roofErr w:type="gramStart"/>
                  <w:r w:rsidRPr="005D7549">
                    <w:rPr>
                      <w:rFonts w:ascii="Cambria" w:eastAsia="Times New Roman" w:hAnsi="Cambria" w:cs="Calibri"/>
                      <w:bCs/>
                      <w:color w:val="000000"/>
                      <w:sz w:val="18"/>
                      <w:szCs w:val="18"/>
                      <w:lang w:eastAsia="en-GB"/>
                    </w:rPr>
                    <w:t>Debt  Servicing</w:t>
                  </w:r>
                  <w:proofErr w:type="gramEnd"/>
                  <w:r w:rsidRPr="005D7549">
                    <w:rPr>
                      <w:rFonts w:ascii="Cambria" w:eastAsia="Times New Roman" w:hAnsi="Cambria" w:cs="Calibri"/>
                      <w:bCs/>
                      <w:color w:val="000000"/>
                      <w:sz w:val="18"/>
                      <w:szCs w:val="18"/>
                      <w:lang w:eastAsia="en-GB"/>
                    </w:rPr>
                    <w:t>:</w:t>
                  </w:r>
                </w:p>
              </w:tc>
              <w:tc>
                <w:tcPr>
                  <w:tcW w:w="960" w:type="dxa"/>
                  <w:tcBorders>
                    <w:top w:val="nil"/>
                    <w:left w:val="nil"/>
                    <w:bottom w:val="single" w:sz="8" w:space="0" w:color="auto"/>
                    <w:right w:val="single" w:sz="8" w:space="0" w:color="auto"/>
                  </w:tcBorders>
                  <w:shd w:val="clear" w:color="auto" w:fill="auto"/>
                  <w:noWrap/>
                  <w:vAlign w:val="center"/>
                  <w:hideMark/>
                </w:tcPr>
                <w:p w14:paraId="34738D9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500AF740"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r>
            <w:tr w:rsidR="00CD73FD" w:rsidRPr="005D7549" w14:paraId="074FAC52"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0BAC29E"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17C8E01F"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Repayment on 10KM Roads</w:t>
                  </w:r>
                </w:p>
              </w:tc>
              <w:tc>
                <w:tcPr>
                  <w:tcW w:w="960" w:type="dxa"/>
                  <w:tcBorders>
                    <w:top w:val="nil"/>
                    <w:left w:val="nil"/>
                    <w:bottom w:val="single" w:sz="8" w:space="0" w:color="auto"/>
                    <w:right w:val="single" w:sz="8" w:space="0" w:color="auto"/>
                  </w:tcBorders>
                  <w:shd w:val="clear" w:color="auto" w:fill="auto"/>
                  <w:noWrap/>
                  <w:vAlign w:val="center"/>
                  <w:hideMark/>
                </w:tcPr>
                <w:p w14:paraId="104ACC00"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8</w:t>
                  </w:r>
                </w:p>
              </w:tc>
              <w:tc>
                <w:tcPr>
                  <w:tcW w:w="2720" w:type="dxa"/>
                  <w:tcBorders>
                    <w:top w:val="nil"/>
                    <w:left w:val="nil"/>
                    <w:bottom w:val="single" w:sz="8" w:space="0" w:color="auto"/>
                    <w:right w:val="single" w:sz="8" w:space="0" w:color="auto"/>
                  </w:tcBorders>
                  <w:shd w:val="clear" w:color="auto" w:fill="auto"/>
                  <w:noWrap/>
                  <w:vAlign w:val="center"/>
                  <w:hideMark/>
                </w:tcPr>
                <w:p w14:paraId="2080C69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745,251,322.64</w:t>
                  </w:r>
                </w:p>
              </w:tc>
            </w:tr>
            <w:tr w:rsidR="00CD73FD" w:rsidRPr="005D7549" w14:paraId="0A4178DC"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692819F"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0D8378F5"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Intervention Projects</w:t>
                  </w:r>
                </w:p>
              </w:tc>
              <w:tc>
                <w:tcPr>
                  <w:tcW w:w="960" w:type="dxa"/>
                  <w:tcBorders>
                    <w:top w:val="nil"/>
                    <w:left w:val="nil"/>
                    <w:bottom w:val="single" w:sz="8" w:space="0" w:color="auto"/>
                    <w:right w:val="single" w:sz="8" w:space="0" w:color="auto"/>
                  </w:tcBorders>
                  <w:shd w:val="clear" w:color="auto" w:fill="auto"/>
                  <w:noWrap/>
                  <w:vAlign w:val="center"/>
                  <w:hideMark/>
                </w:tcPr>
                <w:p w14:paraId="07C41614"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8</w:t>
                  </w:r>
                </w:p>
              </w:tc>
              <w:tc>
                <w:tcPr>
                  <w:tcW w:w="2720" w:type="dxa"/>
                  <w:tcBorders>
                    <w:top w:val="nil"/>
                    <w:left w:val="nil"/>
                    <w:bottom w:val="single" w:sz="8" w:space="0" w:color="auto"/>
                    <w:right w:val="single" w:sz="8" w:space="0" w:color="auto"/>
                  </w:tcBorders>
                  <w:shd w:val="clear" w:color="auto" w:fill="auto"/>
                  <w:noWrap/>
                  <w:vAlign w:val="center"/>
                  <w:hideMark/>
                </w:tcPr>
                <w:p w14:paraId="088FA88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491,423,740.20</w:t>
                  </w:r>
                </w:p>
              </w:tc>
            </w:tr>
            <w:tr w:rsidR="00CD73FD" w:rsidRPr="005D7549" w14:paraId="56CB79EC"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C64D08"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2E85D11C"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Environmental Projects</w:t>
                  </w:r>
                </w:p>
              </w:tc>
              <w:tc>
                <w:tcPr>
                  <w:tcW w:w="960" w:type="dxa"/>
                  <w:tcBorders>
                    <w:top w:val="nil"/>
                    <w:left w:val="nil"/>
                    <w:bottom w:val="single" w:sz="8" w:space="0" w:color="auto"/>
                    <w:right w:val="single" w:sz="8" w:space="0" w:color="auto"/>
                  </w:tcBorders>
                  <w:shd w:val="clear" w:color="auto" w:fill="auto"/>
                  <w:noWrap/>
                  <w:vAlign w:val="center"/>
                  <w:hideMark/>
                </w:tcPr>
                <w:p w14:paraId="5EB3ECE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8</w:t>
                  </w:r>
                </w:p>
              </w:tc>
              <w:tc>
                <w:tcPr>
                  <w:tcW w:w="2720" w:type="dxa"/>
                  <w:tcBorders>
                    <w:top w:val="nil"/>
                    <w:left w:val="nil"/>
                    <w:bottom w:val="single" w:sz="8" w:space="0" w:color="auto"/>
                    <w:right w:val="single" w:sz="8" w:space="0" w:color="auto"/>
                  </w:tcBorders>
                  <w:shd w:val="clear" w:color="auto" w:fill="auto"/>
                  <w:noWrap/>
                  <w:vAlign w:val="center"/>
                  <w:hideMark/>
                </w:tcPr>
                <w:p w14:paraId="37947EA6"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117,068,363.32</w:t>
                  </w:r>
                </w:p>
              </w:tc>
            </w:tr>
            <w:tr w:rsidR="00CD73FD" w:rsidRPr="005D7549" w14:paraId="2EDB1206"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71147D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4CFE2600"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Water Projects</w:t>
                  </w:r>
                </w:p>
              </w:tc>
              <w:tc>
                <w:tcPr>
                  <w:tcW w:w="960" w:type="dxa"/>
                  <w:tcBorders>
                    <w:top w:val="nil"/>
                    <w:left w:val="nil"/>
                    <w:bottom w:val="single" w:sz="8" w:space="0" w:color="auto"/>
                    <w:right w:val="single" w:sz="8" w:space="0" w:color="auto"/>
                  </w:tcBorders>
                  <w:shd w:val="clear" w:color="auto" w:fill="auto"/>
                  <w:noWrap/>
                  <w:vAlign w:val="center"/>
                  <w:hideMark/>
                </w:tcPr>
                <w:p w14:paraId="4D04A37E"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8</w:t>
                  </w:r>
                </w:p>
              </w:tc>
              <w:tc>
                <w:tcPr>
                  <w:tcW w:w="2720" w:type="dxa"/>
                  <w:tcBorders>
                    <w:top w:val="nil"/>
                    <w:left w:val="nil"/>
                    <w:bottom w:val="single" w:sz="8" w:space="0" w:color="auto"/>
                    <w:right w:val="single" w:sz="8" w:space="0" w:color="auto"/>
                  </w:tcBorders>
                  <w:shd w:val="clear" w:color="auto" w:fill="auto"/>
                  <w:noWrap/>
                  <w:vAlign w:val="center"/>
                  <w:hideMark/>
                </w:tcPr>
                <w:p w14:paraId="4600FC47"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2,121,521.68</w:t>
                  </w:r>
                </w:p>
              </w:tc>
            </w:tr>
            <w:tr w:rsidR="00CD73FD" w:rsidRPr="005D7549" w14:paraId="74101D80"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54F4F0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6E980AD2"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Bail Out Repayment</w:t>
                  </w:r>
                </w:p>
              </w:tc>
              <w:tc>
                <w:tcPr>
                  <w:tcW w:w="960" w:type="dxa"/>
                  <w:tcBorders>
                    <w:top w:val="nil"/>
                    <w:left w:val="nil"/>
                    <w:bottom w:val="single" w:sz="8" w:space="0" w:color="auto"/>
                    <w:right w:val="single" w:sz="8" w:space="0" w:color="auto"/>
                  </w:tcBorders>
                  <w:shd w:val="clear" w:color="auto" w:fill="auto"/>
                  <w:noWrap/>
                  <w:vAlign w:val="center"/>
                  <w:hideMark/>
                </w:tcPr>
                <w:p w14:paraId="59E4127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8</w:t>
                  </w:r>
                </w:p>
              </w:tc>
              <w:tc>
                <w:tcPr>
                  <w:tcW w:w="2720" w:type="dxa"/>
                  <w:tcBorders>
                    <w:top w:val="nil"/>
                    <w:left w:val="nil"/>
                    <w:bottom w:val="single" w:sz="8" w:space="0" w:color="auto"/>
                    <w:right w:val="single" w:sz="8" w:space="0" w:color="auto"/>
                  </w:tcBorders>
                  <w:shd w:val="clear" w:color="auto" w:fill="auto"/>
                  <w:noWrap/>
                  <w:vAlign w:val="center"/>
                  <w:hideMark/>
                </w:tcPr>
                <w:p w14:paraId="1DA5934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492,171,872.40</w:t>
                  </w:r>
                </w:p>
              </w:tc>
            </w:tr>
            <w:tr w:rsidR="00CD73FD" w:rsidRPr="005D7549" w14:paraId="2E92452D"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2948AA5E"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3880" w:type="dxa"/>
                  <w:tcBorders>
                    <w:top w:val="nil"/>
                    <w:left w:val="nil"/>
                    <w:bottom w:val="single" w:sz="8" w:space="0" w:color="auto"/>
                    <w:right w:val="single" w:sz="8" w:space="0" w:color="auto"/>
                  </w:tcBorders>
                  <w:shd w:val="clear" w:color="auto" w:fill="auto"/>
                  <w:noWrap/>
                  <w:vAlign w:val="center"/>
                  <w:hideMark/>
                </w:tcPr>
                <w:p w14:paraId="63BC9D28"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Total Debt Servicing</w:t>
                  </w:r>
                </w:p>
              </w:tc>
              <w:tc>
                <w:tcPr>
                  <w:tcW w:w="960" w:type="dxa"/>
                  <w:tcBorders>
                    <w:top w:val="nil"/>
                    <w:left w:val="nil"/>
                    <w:bottom w:val="single" w:sz="8" w:space="0" w:color="auto"/>
                    <w:right w:val="single" w:sz="8" w:space="0" w:color="auto"/>
                  </w:tcBorders>
                  <w:shd w:val="clear" w:color="auto" w:fill="auto"/>
                  <w:noWrap/>
                  <w:vAlign w:val="center"/>
                  <w:hideMark/>
                </w:tcPr>
                <w:p w14:paraId="55E5EC8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70B017E9"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1,848,036,820.24</w:t>
                  </w:r>
                </w:p>
              </w:tc>
            </w:tr>
            <w:tr w:rsidR="00CD73FD" w:rsidRPr="005D7549" w14:paraId="7A394F7A" w14:textId="77777777" w:rsidTr="002108FD">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7488D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F</w:t>
                  </w:r>
                </w:p>
              </w:tc>
              <w:tc>
                <w:tcPr>
                  <w:tcW w:w="3880" w:type="dxa"/>
                  <w:tcBorders>
                    <w:top w:val="nil"/>
                    <w:left w:val="nil"/>
                    <w:bottom w:val="single" w:sz="8" w:space="0" w:color="auto"/>
                    <w:right w:val="single" w:sz="8" w:space="0" w:color="auto"/>
                  </w:tcBorders>
                  <w:shd w:val="clear" w:color="auto" w:fill="auto"/>
                  <w:noWrap/>
                  <w:vAlign w:val="center"/>
                  <w:hideMark/>
                </w:tcPr>
                <w:p w14:paraId="5DB19FFA"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Total Expenditure</w:t>
                  </w:r>
                </w:p>
              </w:tc>
              <w:tc>
                <w:tcPr>
                  <w:tcW w:w="960" w:type="dxa"/>
                  <w:tcBorders>
                    <w:top w:val="nil"/>
                    <w:left w:val="nil"/>
                    <w:bottom w:val="single" w:sz="8" w:space="0" w:color="auto"/>
                    <w:right w:val="single" w:sz="8" w:space="0" w:color="auto"/>
                  </w:tcBorders>
                  <w:shd w:val="clear" w:color="auto" w:fill="auto"/>
                  <w:noWrap/>
                  <w:vAlign w:val="center"/>
                  <w:hideMark/>
                </w:tcPr>
                <w:p w14:paraId="025322CD"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p>
              </w:tc>
              <w:tc>
                <w:tcPr>
                  <w:tcW w:w="2720" w:type="dxa"/>
                  <w:tcBorders>
                    <w:top w:val="nil"/>
                    <w:left w:val="nil"/>
                    <w:bottom w:val="single" w:sz="8" w:space="0" w:color="auto"/>
                    <w:right w:val="single" w:sz="8" w:space="0" w:color="auto"/>
                  </w:tcBorders>
                  <w:shd w:val="clear" w:color="auto" w:fill="auto"/>
                  <w:noWrap/>
                  <w:vAlign w:val="center"/>
                  <w:hideMark/>
                </w:tcPr>
                <w:p w14:paraId="4A6AB1F1" w14:textId="77777777" w:rsidR="00CD73FD" w:rsidRPr="005D7549" w:rsidRDefault="00CD73FD" w:rsidP="002108FD">
                  <w:pPr>
                    <w:spacing w:after="0" w:line="240" w:lineRule="auto"/>
                    <w:jc w:val="center"/>
                    <w:rPr>
                      <w:rFonts w:ascii="Cambria" w:eastAsia="Times New Roman" w:hAnsi="Cambria" w:cs="Calibri"/>
                      <w:bCs/>
                      <w:color w:val="000000"/>
                      <w:sz w:val="18"/>
                      <w:szCs w:val="18"/>
                      <w:lang w:eastAsia="en-GB"/>
                    </w:rPr>
                  </w:pPr>
                  <w:r w:rsidRPr="005D7549">
                    <w:rPr>
                      <w:rFonts w:ascii="Cambria" w:eastAsia="Times New Roman" w:hAnsi="Cambria" w:cs="Calibri"/>
                      <w:bCs/>
                      <w:color w:val="000000"/>
                      <w:sz w:val="18"/>
                      <w:szCs w:val="18"/>
                      <w:lang w:eastAsia="en-GB"/>
                    </w:rPr>
                    <w:t>45,805,467,117.62</w:t>
                  </w:r>
                </w:p>
              </w:tc>
            </w:tr>
          </w:tbl>
          <w:p w14:paraId="03AB05DE" w14:textId="77777777" w:rsidR="00CD73FD" w:rsidRPr="002233E5" w:rsidRDefault="00CD73FD" w:rsidP="002108FD">
            <w:pPr>
              <w:spacing w:line="360" w:lineRule="auto"/>
              <w:jc w:val="center"/>
              <w:rPr>
                <w:rFonts w:ascii="Times New Roman" w:hAnsi="Times New Roman" w:cs="Times New Roman"/>
                <w:bCs/>
                <w:szCs w:val="26"/>
              </w:rPr>
            </w:pPr>
            <w:r w:rsidRPr="002233E5">
              <w:rPr>
                <w:bCs/>
                <w:noProof/>
                <w:lang w:val="en-US"/>
              </w:rPr>
              <w:lastRenderedPageBreak/>
              <w:drawing>
                <wp:inline distT="0" distB="0" distL="0" distR="0" wp14:anchorId="2BEC2737" wp14:editId="1DA92094">
                  <wp:extent cx="6076950" cy="5581650"/>
                  <wp:effectExtent l="0" t="0" r="0" b="0"/>
                  <wp:docPr id="3" name="Chart 3">
                    <a:extLst xmlns:a="http://schemas.openxmlformats.org/drawingml/2006/main">
                      <a:ext uri="{FF2B5EF4-FFF2-40B4-BE49-F238E27FC236}">
                        <a16:creationId xmlns:a16="http://schemas.microsoft.com/office/drawing/2014/main" id="{6A81E167-C72A-461D-8011-A7FF2AD63F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30CC394" w14:textId="77777777" w:rsidR="00CD73FD" w:rsidRPr="002233E5" w:rsidRDefault="00CD73FD" w:rsidP="002108FD">
            <w:pPr>
              <w:spacing w:after="0"/>
              <w:jc w:val="center"/>
              <w:rPr>
                <w:rFonts w:ascii="Times New Roman" w:hAnsi="Times New Roman" w:cs="Times New Roman"/>
                <w:bCs/>
                <w:sz w:val="26"/>
                <w:szCs w:val="28"/>
              </w:rPr>
            </w:pPr>
          </w:p>
          <w:p w14:paraId="2BB7EBDE" w14:textId="77777777" w:rsidR="00CD73FD" w:rsidRPr="002233E5" w:rsidRDefault="00CD73FD" w:rsidP="002108FD">
            <w:pPr>
              <w:spacing w:after="0"/>
              <w:jc w:val="center"/>
              <w:rPr>
                <w:rFonts w:ascii="Times New Roman" w:hAnsi="Times New Roman" w:cs="Times New Roman"/>
                <w:bCs/>
                <w:sz w:val="26"/>
                <w:szCs w:val="28"/>
              </w:rPr>
            </w:pPr>
          </w:p>
          <w:p w14:paraId="49E07B17" w14:textId="77777777" w:rsidR="00CD73FD" w:rsidRPr="002233E5" w:rsidRDefault="00CD73FD" w:rsidP="002108FD">
            <w:pPr>
              <w:spacing w:after="0"/>
              <w:jc w:val="center"/>
              <w:rPr>
                <w:rFonts w:ascii="Times New Roman" w:hAnsi="Times New Roman" w:cs="Times New Roman"/>
                <w:bCs/>
                <w:sz w:val="26"/>
                <w:szCs w:val="28"/>
              </w:rPr>
            </w:pPr>
          </w:p>
          <w:p w14:paraId="43DEFA38" w14:textId="77777777" w:rsidR="00CD73FD" w:rsidRPr="002233E5" w:rsidRDefault="00CD73FD" w:rsidP="002108FD">
            <w:pPr>
              <w:spacing w:after="0"/>
              <w:jc w:val="center"/>
              <w:rPr>
                <w:rFonts w:ascii="Times New Roman" w:hAnsi="Times New Roman" w:cs="Times New Roman"/>
                <w:bCs/>
                <w:sz w:val="26"/>
                <w:szCs w:val="28"/>
              </w:rPr>
            </w:pPr>
          </w:p>
          <w:p w14:paraId="5C322084" w14:textId="77777777" w:rsidR="00CD73FD" w:rsidRPr="002233E5" w:rsidRDefault="00CD73FD" w:rsidP="002108FD">
            <w:pPr>
              <w:spacing w:after="0"/>
              <w:jc w:val="center"/>
              <w:rPr>
                <w:rFonts w:ascii="Times New Roman" w:hAnsi="Times New Roman" w:cs="Times New Roman"/>
                <w:bCs/>
                <w:sz w:val="26"/>
                <w:szCs w:val="28"/>
              </w:rPr>
            </w:pPr>
          </w:p>
          <w:p w14:paraId="0A16508E" w14:textId="77777777" w:rsidR="00CD73FD" w:rsidRDefault="00CD73FD" w:rsidP="002108FD">
            <w:pPr>
              <w:spacing w:after="0"/>
              <w:jc w:val="center"/>
              <w:rPr>
                <w:rFonts w:ascii="Times New Roman" w:hAnsi="Times New Roman" w:cs="Times New Roman"/>
                <w:bCs/>
                <w:sz w:val="26"/>
                <w:szCs w:val="28"/>
              </w:rPr>
            </w:pPr>
          </w:p>
          <w:p w14:paraId="151D20F2" w14:textId="77777777" w:rsidR="00CD73FD" w:rsidRDefault="00CD73FD" w:rsidP="002108FD">
            <w:pPr>
              <w:spacing w:after="0"/>
              <w:jc w:val="center"/>
              <w:rPr>
                <w:rFonts w:ascii="Times New Roman" w:hAnsi="Times New Roman" w:cs="Times New Roman"/>
                <w:bCs/>
                <w:sz w:val="26"/>
                <w:szCs w:val="28"/>
              </w:rPr>
            </w:pPr>
          </w:p>
          <w:p w14:paraId="198590B9" w14:textId="77777777" w:rsidR="00CD73FD" w:rsidRDefault="00CD73FD" w:rsidP="002108FD">
            <w:pPr>
              <w:spacing w:after="0"/>
              <w:jc w:val="center"/>
              <w:rPr>
                <w:rFonts w:ascii="Times New Roman" w:hAnsi="Times New Roman" w:cs="Times New Roman"/>
                <w:bCs/>
                <w:sz w:val="26"/>
                <w:szCs w:val="28"/>
              </w:rPr>
            </w:pPr>
          </w:p>
          <w:p w14:paraId="340DD483" w14:textId="77777777" w:rsidR="00CD73FD" w:rsidRPr="002233E5" w:rsidRDefault="00CD73FD" w:rsidP="002108FD">
            <w:pPr>
              <w:spacing w:after="0"/>
              <w:jc w:val="center"/>
              <w:rPr>
                <w:rFonts w:ascii="Times New Roman" w:hAnsi="Times New Roman" w:cs="Times New Roman"/>
                <w:bCs/>
                <w:sz w:val="26"/>
                <w:szCs w:val="28"/>
              </w:rPr>
            </w:pPr>
          </w:p>
          <w:p w14:paraId="119E6E20" w14:textId="77777777" w:rsidR="00CD73FD" w:rsidRPr="002233E5" w:rsidRDefault="00CD73FD" w:rsidP="002108FD">
            <w:pPr>
              <w:spacing w:after="0"/>
              <w:jc w:val="center"/>
              <w:rPr>
                <w:rFonts w:ascii="Times New Roman" w:hAnsi="Times New Roman" w:cs="Times New Roman"/>
                <w:bCs/>
                <w:sz w:val="26"/>
                <w:szCs w:val="28"/>
              </w:rPr>
            </w:pPr>
          </w:p>
          <w:p w14:paraId="05F36E83" w14:textId="77777777" w:rsidR="00CD73FD" w:rsidRPr="002233E5" w:rsidRDefault="00CD73FD" w:rsidP="002108FD">
            <w:pPr>
              <w:spacing w:after="0"/>
              <w:jc w:val="center"/>
              <w:rPr>
                <w:rFonts w:ascii="Times New Roman" w:hAnsi="Times New Roman" w:cs="Times New Roman"/>
                <w:bCs/>
                <w:sz w:val="26"/>
                <w:szCs w:val="28"/>
              </w:rPr>
            </w:pPr>
          </w:p>
          <w:p w14:paraId="66E3437F" w14:textId="77777777" w:rsidR="00CD73FD" w:rsidRPr="002233E5" w:rsidRDefault="00CD73FD" w:rsidP="002108FD">
            <w:pPr>
              <w:jc w:val="center"/>
              <w:rPr>
                <w:bCs/>
                <w:sz w:val="28"/>
              </w:rPr>
            </w:pPr>
            <w:r w:rsidRPr="002233E5">
              <w:rPr>
                <w:bCs/>
                <w:sz w:val="28"/>
              </w:rPr>
              <w:lastRenderedPageBreak/>
              <w:t>NOTE 1 – BAIL OUT REPAYMENT</w:t>
            </w:r>
          </w:p>
          <w:tbl>
            <w:tblPr>
              <w:tblW w:w="6400" w:type="dxa"/>
              <w:jc w:val="center"/>
              <w:tblLayout w:type="fixed"/>
              <w:tblLook w:val="04A0" w:firstRow="1" w:lastRow="0" w:firstColumn="1" w:lastColumn="0" w:noHBand="0" w:noVBand="1"/>
            </w:tblPr>
            <w:tblGrid>
              <w:gridCol w:w="3078"/>
              <w:gridCol w:w="3322"/>
            </w:tblGrid>
            <w:tr w:rsidR="00CD73FD" w:rsidRPr="002233E5" w14:paraId="492A5674" w14:textId="77777777" w:rsidTr="002108FD">
              <w:trPr>
                <w:trHeight w:val="300"/>
                <w:jc w:val="center"/>
              </w:trPr>
              <w:tc>
                <w:tcPr>
                  <w:tcW w:w="30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A149E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LOCAL GOVERNMENT</w:t>
                  </w:r>
                </w:p>
              </w:tc>
              <w:tc>
                <w:tcPr>
                  <w:tcW w:w="3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D434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BAIL OUT REPAYMENT</w:t>
                  </w:r>
                </w:p>
              </w:tc>
            </w:tr>
            <w:tr w:rsidR="00CD73FD" w:rsidRPr="002233E5" w14:paraId="61A85D61"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7843764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Atakumosa</w:t>
                  </w:r>
                  <w:proofErr w:type="spellEnd"/>
                  <w:r w:rsidRPr="002233E5">
                    <w:rPr>
                      <w:rFonts w:ascii="Cambria" w:eastAsia="Times New Roman" w:hAnsi="Cambria" w:cs="Calibri"/>
                      <w:bCs/>
                      <w:color w:val="000000"/>
                      <w:lang w:eastAsia="en-GB"/>
                    </w:rPr>
                    <w:t xml:space="preserve"> East</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4F1E8A31"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0CBBB82B"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13133B7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Atakumosa</w:t>
                  </w:r>
                  <w:proofErr w:type="spellEnd"/>
                  <w:r w:rsidRPr="002233E5">
                    <w:rPr>
                      <w:rFonts w:ascii="Cambria" w:eastAsia="Times New Roman" w:hAnsi="Cambria" w:cs="Calibri"/>
                      <w:bCs/>
                      <w:color w:val="000000"/>
                      <w:lang w:eastAsia="en-GB"/>
                    </w:rPr>
                    <w:t xml:space="preserve"> West</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63DC126C"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1DF60758"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1894F19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Ayedaade</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2503CDAC"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5BA2618F"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028475DE"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Ayedire</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2EAA7049"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348AC8CA"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7F858EE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Boluwaduro</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41C81999"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3601D496"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4B45CEC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Boripe</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501AFA51"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3D59A653"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7F454C3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Ede North</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2088DB81"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6B7CD0DA"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34E9C6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Ede South</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69D35550"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10F57E82"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2E651F8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Egbedore</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787739E8"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1C9B4C64"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502F33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Ejigbo</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4D38F1A6"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7B277583"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0CCE5F1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Ife Central</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6421AE45"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3AB3758B"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3D42ABC"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Ife East</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6D7849C8"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11,484,010.38</w:t>
                  </w:r>
                </w:p>
              </w:tc>
            </w:tr>
            <w:tr w:rsidR="00CD73FD" w:rsidRPr="002233E5" w14:paraId="543FCA64"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11B120F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Ife North East LCDA</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5349E0BE"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4,921,718.70</w:t>
                  </w:r>
                </w:p>
              </w:tc>
            </w:tr>
            <w:tr w:rsidR="00CD73FD" w:rsidRPr="002233E5" w14:paraId="12E9C197"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2E44315A"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Ife North</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09260711"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27A3C054"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2CB469FD"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Ife South</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2052E83A"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2943AFDE"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50162663"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Ifedayo</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7CCB95ED"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2922CAB2"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24BE9A6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Ifelodun</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3F3681EA"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312B928B"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6C6DC97"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Ila</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0609631A"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776A624E"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6FA1BDE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Ilesa</w:t>
                  </w:r>
                  <w:proofErr w:type="spellEnd"/>
                  <w:r w:rsidRPr="002233E5">
                    <w:rPr>
                      <w:rFonts w:ascii="Cambria" w:eastAsia="Times New Roman" w:hAnsi="Cambria" w:cs="Calibri"/>
                      <w:bCs/>
                      <w:color w:val="000000"/>
                      <w:lang w:eastAsia="en-GB"/>
                    </w:rPr>
                    <w:t xml:space="preserve"> East</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2AFE4358"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077BDB72"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474A344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Ilesa</w:t>
                  </w:r>
                  <w:proofErr w:type="spellEnd"/>
                  <w:r w:rsidRPr="002233E5">
                    <w:rPr>
                      <w:rFonts w:ascii="Cambria" w:eastAsia="Times New Roman" w:hAnsi="Cambria" w:cs="Calibri"/>
                      <w:bCs/>
                      <w:color w:val="000000"/>
                      <w:lang w:eastAsia="en-GB"/>
                    </w:rPr>
                    <w:t xml:space="preserve"> West</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04C4A85E"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2E4A5E4A"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59E47DB"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Irepodun</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1437732E"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64FAD52D"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761007A9"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Irewole</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6002C2DF"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10B0A249"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05D11C5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Isokan</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42389B75"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68CA7990"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634E88A2"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Iwo</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56DC9EF1"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7C98FACA"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AA66660"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Obokun</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1CB23B48"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4EE880F5"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13DA1C1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Odo-</w:t>
                  </w:r>
                  <w:proofErr w:type="spellStart"/>
                  <w:r w:rsidRPr="002233E5">
                    <w:rPr>
                      <w:rFonts w:ascii="Cambria" w:eastAsia="Times New Roman" w:hAnsi="Cambria" w:cs="Calibri"/>
                      <w:bCs/>
                      <w:color w:val="000000"/>
                      <w:lang w:eastAsia="en-GB"/>
                    </w:rPr>
                    <w:t>Otin</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31741F7B"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042278A2"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48A8179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Ola-Oluwa</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739DB480"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3A5C1C72"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397A8225"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Olorunda</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2BDF8E20"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4A1AA90E"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7ABC0B71"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Oriade</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1B0FD993"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7FB61732"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7BD450F4" w14:textId="77777777" w:rsidR="00CD73FD" w:rsidRPr="002233E5" w:rsidRDefault="00CD73FD" w:rsidP="002108FD">
                  <w:pPr>
                    <w:spacing w:after="0" w:line="240" w:lineRule="auto"/>
                    <w:jc w:val="center"/>
                    <w:rPr>
                      <w:rFonts w:ascii="Cambria" w:eastAsia="Times New Roman" w:hAnsi="Cambria" w:cs="Calibri"/>
                      <w:bCs/>
                      <w:color w:val="000000"/>
                      <w:lang w:eastAsia="en-GB"/>
                    </w:rPr>
                  </w:pPr>
                  <w:proofErr w:type="spellStart"/>
                  <w:r w:rsidRPr="002233E5">
                    <w:rPr>
                      <w:rFonts w:ascii="Cambria" w:eastAsia="Times New Roman" w:hAnsi="Cambria" w:cs="Calibri"/>
                      <w:bCs/>
                      <w:color w:val="000000"/>
                      <w:lang w:eastAsia="en-GB"/>
                    </w:rPr>
                    <w:t>Orolu</w:t>
                  </w:r>
                  <w:proofErr w:type="spellEnd"/>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1B329CCD"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17BF6952"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07A4D83F"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Osogbo</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5A089EC2"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16,405,729.08</w:t>
                  </w:r>
                </w:p>
              </w:tc>
            </w:tr>
            <w:tr w:rsidR="00CD73FD" w:rsidRPr="002233E5" w14:paraId="5E804D6E" w14:textId="77777777" w:rsidTr="002108FD">
              <w:trPr>
                <w:trHeight w:val="300"/>
                <w:jc w:val="center"/>
              </w:trPr>
              <w:tc>
                <w:tcPr>
                  <w:tcW w:w="3078" w:type="dxa"/>
                  <w:tcBorders>
                    <w:top w:val="nil"/>
                    <w:left w:val="single" w:sz="4" w:space="0" w:color="auto"/>
                    <w:bottom w:val="single" w:sz="4" w:space="0" w:color="auto"/>
                    <w:right w:val="single" w:sz="4" w:space="0" w:color="auto"/>
                  </w:tcBorders>
                  <w:shd w:val="clear" w:color="auto" w:fill="auto"/>
                  <w:noWrap/>
                  <w:vAlign w:val="bottom"/>
                  <w:hideMark/>
                </w:tcPr>
                <w:p w14:paraId="25383766" w14:textId="77777777" w:rsidR="00CD73FD" w:rsidRPr="002233E5" w:rsidRDefault="00CD73FD" w:rsidP="002108FD">
                  <w:pPr>
                    <w:spacing w:after="0" w:line="240" w:lineRule="auto"/>
                    <w:jc w:val="center"/>
                    <w:rPr>
                      <w:rFonts w:ascii="Cambria" w:eastAsia="Times New Roman" w:hAnsi="Cambria" w:cs="Calibri"/>
                      <w:bCs/>
                      <w:color w:val="000000"/>
                      <w:lang w:eastAsia="en-GB"/>
                    </w:rPr>
                  </w:pPr>
                  <w:r w:rsidRPr="002233E5">
                    <w:rPr>
                      <w:rFonts w:ascii="Cambria" w:eastAsia="Times New Roman" w:hAnsi="Cambria" w:cs="Calibri"/>
                      <w:bCs/>
                      <w:color w:val="000000"/>
                      <w:lang w:eastAsia="en-GB"/>
                    </w:rPr>
                    <w:t>TOTAL</w:t>
                  </w:r>
                </w:p>
              </w:tc>
              <w:tc>
                <w:tcPr>
                  <w:tcW w:w="3322" w:type="dxa"/>
                  <w:tcBorders>
                    <w:top w:val="nil"/>
                    <w:left w:val="single" w:sz="4" w:space="0" w:color="auto"/>
                    <w:bottom w:val="single" w:sz="4" w:space="0" w:color="auto"/>
                    <w:right w:val="single" w:sz="4" w:space="0" w:color="auto"/>
                  </w:tcBorders>
                  <w:shd w:val="clear" w:color="auto" w:fill="auto"/>
                  <w:noWrap/>
                  <w:vAlign w:val="bottom"/>
                  <w:hideMark/>
                </w:tcPr>
                <w:p w14:paraId="78B1F7E7" w14:textId="77777777" w:rsidR="00CD73FD" w:rsidRPr="002233E5" w:rsidRDefault="00CD73FD" w:rsidP="002108FD">
                  <w:pPr>
                    <w:spacing w:after="0" w:line="240" w:lineRule="auto"/>
                    <w:jc w:val="right"/>
                    <w:rPr>
                      <w:rFonts w:ascii="Cambria" w:eastAsia="Times New Roman" w:hAnsi="Cambria" w:cs="Calibri"/>
                      <w:bCs/>
                      <w:color w:val="000000"/>
                      <w:lang w:eastAsia="en-GB"/>
                    </w:rPr>
                  </w:pPr>
                  <w:r w:rsidRPr="002233E5">
                    <w:rPr>
                      <w:rFonts w:ascii="Cambria" w:eastAsia="Times New Roman" w:hAnsi="Cambria" w:cs="Calibri"/>
                      <w:bCs/>
                      <w:color w:val="000000"/>
                      <w:lang w:eastAsia="en-GB"/>
                    </w:rPr>
                    <w:t>492,171,872.40</w:t>
                  </w:r>
                </w:p>
              </w:tc>
            </w:tr>
          </w:tbl>
          <w:p w14:paraId="7B27602E" w14:textId="77777777" w:rsidR="00CD73FD" w:rsidRPr="002233E5" w:rsidRDefault="00CD73FD" w:rsidP="002108FD">
            <w:pPr>
              <w:jc w:val="center"/>
              <w:rPr>
                <w:bCs/>
              </w:rPr>
            </w:pPr>
          </w:p>
          <w:p w14:paraId="30A1C224" w14:textId="77777777" w:rsidR="00CD73FD" w:rsidRPr="002233E5" w:rsidRDefault="00CD73FD" w:rsidP="002108FD">
            <w:pPr>
              <w:jc w:val="center"/>
              <w:rPr>
                <w:bCs/>
              </w:rPr>
            </w:pPr>
          </w:p>
          <w:p w14:paraId="48A1BB9D" w14:textId="77777777" w:rsidR="00CD73FD" w:rsidRDefault="00CD73FD" w:rsidP="002108FD">
            <w:pPr>
              <w:jc w:val="center"/>
              <w:rPr>
                <w:bCs/>
              </w:rPr>
            </w:pPr>
          </w:p>
          <w:p w14:paraId="7FA75C62" w14:textId="77777777" w:rsidR="00CD73FD" w:rsidRPr="002233E5" w:rsidRDefault="00CD73FD" w:rsidP="002108FD">
            <w:pPr>
              <w:rPr>
                <w:bCs/>
              </w:rPr>
            </w:pPr>
          </w:p>
          <w:tbl>
            <w:tblPr>
              <w:tblW w:w="9805" w:type="dxa"/>
              <w:jc w:val="center"/>
              <w:tblLayout w:type="fixed"/>
              <w:tblLook w:val="04A0" w:firstRow="1" w:lastRow="0" w:firstColumn="1" w:lastColumn="0" w:noHBand="0" w:noVBand="1"/>
            </w:tblPr>
            <w:tblGrid>
              <w:gridCol w:w="535"/>
              <w:gridCol w:w="1425"/>
              <w:gridCol w:w="1360"/>
              <w:gridCol w:w="1505"/>
              <w:gridCol w:w="1335"/>
              <w:gridCol w:w="1205"/>
              <w:gridCol w:w="1360"/>
              <w:gridCol w:w="1080"/>
            </w:tblGrid>
            <w:tr w:rsidR="00CD73FD" w:rsidRPr="002233E5" w14:paraId="404F655E" w14:textId="77777777" w:rsidTr="002108FD">
              <w:trPr>
                <w:trHeight w:val="300"/>
                <w:jc w:val="center"/>
              </w:trPr>
              <w:tc>
                <w:tcPr>
                  <w:tcW w:w="535" w:type="dxa"/>
                  <w:tcBorders>
                    <w:top w:val="nil"/>
                    <w:left w:val="nil"/>
                    <w:bottom w:val="nil"/>
                    <w:right w:val="nil"/>
                  </w:tcBorders>
                  <w:shd w:val="clear" w:color="auto" w:fill="auto"/>
                  <w:noWrap/>
                  <w:vAlign w:val="bottom"/>
                  <w:hideMark/>
                </w:tcPr>
                <w:p w14:paraId="52902073" w14:textId="77777777" w:rsidR="00CD73FD" w:rsidRPr="002233E5" w:rsidRDefault="00CD73FD" w:rsidP="002108FD">
                  <w:pPr>
                    <w:spacing w:after="0" w:line="240" w:lineRule="auto"/>
                    <w:jc w:val="center"/>
                    <w:rPr>
                      <w:rFonts w:asciiTheme="majorHAnsi" w:eastAsia="Times New Roman" w:hAnsiTheme="majorHAnsi" w:cs="Times New Roman"/>
                      <w:bCs/>
                      <w:sz w:val="14"/>
                      <w:szCs w:val="24"/>
                    </w:rPr>
                  </w:pPr>
                </w:p>
              </w:tc>
              <w:tc>
                <w:tcPr>
                  <w:tcW w:w="1425" w:type="dxa"/>
                  <w:tcBorders>
                    <w:top w:val="nil"/>
                    <w:left w:val="nil"/>
                    <w:bottom w:val="nil"/>
                    <w:right w:val="nil"/>
                  </w:tcBorders>
                  <w:shd w:val="clear" w:color="auto" w:fill="auto"/>
                  <w:noWrap/>
                  <w:vAlign w:val="bottom"/>
                  <w:hideMark/>
                </w:tcPr>
                <w:p w14:paraId="7E39B790" w14:textId="77777777" w:rsidR="00CD73FD" w:rsidRPr="002233E5" w:rsidRDefault="00CD73FD" w:rsidP="002108FD">
                  <w:pPr>
                    <w:spacing w:after="0" w:line="240" w:lineRule="auto"/>
                    <w:jc w:val="center"/>
                    <w:rPr>
                      <w:rFonts w:asciiTheme="majorHAnsi" w:eastAsia="Times New Roman" w:hAnsiTheme="majorHAnsi" w:cs="Times New Roman"/>
                      <w:bCs/>
                      <w:sz w:val="14"/>
                      <w:szCs w:val="20"/>
                    </w:rPr>
                  </w:pPr>
                </w:p>
              </w:tc>
              <w:tc>
                <w:tcPr>
                  <w:tcW w:w="1360" w:type="dxa"/>
                  <w:tcBorders>
                    <w:top w:val="nil"/>
                    <w:left w:val="nil"/>
                    <w:bottom w:val="nil"/>
                    <w:right w:val="nil"/>
                  </w:tcBorders>
                  <w:shd w:val="clear" w:color="auto" w:fill="auto"/>
                  <w:noWrap/>
                  <w:vAlign w:val="bottom"/>
                  <w:hideMark/>
                </w:tcPr>
                <w:p w14:paraId="0743FCB6" w14:textId="77777777" w:rsidR="00CD73FD" w:rsidRPr="002233E5" w:rsidRDefault="00CD73FD" w:rsidP="002108FD">
                  <w:pPr>
                    <w:spacing w:after="0" w:line="240" w:lineRule="auto"/>
                    <w:jc w:val="center"/>
                    <w:rPr>
                      <w:rFonts w:asciiTheme="majorHAnsi" w:eastAsia="Times New Roman" w:hAnsiTheme="majorHAnsi" w:cs="Times New Roman"/>
                      <w:bCs/>
                      <w:sz w:val="14"/>
                      <w:szCs w:val="20"/>
                    </w:rPr>
                  </w:pPr>
                </w:p>
              </w:tc>
              <w:tc>
                <w:tcPr>
                  <w:tcW w:w="4045" w:type="dxa"/>
                  <w:gridSpan w:val="3"/>
                  <w:tcBorders>
                    <w:top w:val="nil"/>
                    <w:left w:val="nil"/>
                    <w:bottom w:val="single" w:sz="4" w:space="0" w:color="auto"/>
                    <w:right w:val="nil"/>
                  </w:tcBorders>
                  <w:shd w:val="clear" w:color="auto" w:fill="auto"/>
                  <w:noWrap/>
                  <w:vAlign w:val="bottom"/>
                  <w:hideMark/>
                </w:tcPr>
                <w:p w14:paraId="56428D16" w14:textId="77777777" w:rsidR="00CD73FD" w:rsidRPr="002233E5" w:rsidRDefault="00CD73FD" w:rsidP="002108FD">
                  <w:pPr>
                    <w:spacing w:after="0" w:line="240" w:lineRule="auto"/>
                    <w:jc w:val="center"/>
                    <w:rPr>
                      <w:rFonts w:asciiTheme="majorHAnsi" w:eastAsia="Times New Roman" w:hAnsiTheme="majorHAnsi" w:cs="Calibri"/>
                      <w:bCs/>
                      <w:color w:val="000000"/>
                      <w:szCs w:val="20"/>
                    </w:rPr>
                  </w:pPr>
                </w:p>
                <w:p w14:paraId="522B5CF5" w14:textId="77777777" w:rsidR="00CD73FD" w:rsidRPr="002233E5" w:rsidRDefault="00CD73FD" w:rsidP="002108FD">
                  <w:pPr>
                    <w:spacing w:after="0" w:line="240" w:lineRule="auto"/>
                    <w:jc w:val="center"/>
                    <w:rPr>
                      <w:rFonts w:asciiTheme="majorHAnsi" w:eastAsia="Times New Roman" w:hAnsiTheme="majorHAnsi" w:cs="Calibri"/>
                      <w:bCs/>
                      <w:color w:val="000000"/>
                      <w:szCs w:val="20"/>
                    </w:rPr>
                  </w:pPr>
                  <w:r w:rsidRPr="002233E5">
                    <w:rPr>
                      <w:rFonts w:asciiTheme="majorHAnsi" w:eastAsia="Times New Roman" w:hAnsiTheme="majorHAnsi" w:cs="Calibri"/>
                      <w:bCs/>
                      <w:color w:val="000000"/>
                      <w:szCs w:val="20"/>
                    </w:rPr>
                    <w:lastRenderedPageBreak/>
                    <w:t xml:space="preserve">NOTE </w:t>
                  </w:r>
                  <w:proofErr w:type="gramStart"/>
                  <w:r w:rsidRPr="002233E5">
                    <w:rPr>
                      <w:rFonts w:asciiTheme="majorHAnsi" w:eastAsia="Times New Roman" w:hAnsiTheme="majorHAnsi" w:cs="Calibri"/>
                      <w:bCs/>
                      <w:color w:val="000000"/>
                      <w:szCs w:val="20"/>
                    </w:rPr>
                    <w:t>4  -</w:t>
                  </w:r>
                  <w:proofErr w:type="gramEnd"/>
                  <w:r w:rsidRPr="002233E5">
                    <w:rPr>
                      <w:rFonts w:asciiTheme="majorHAnsi" w:eastAsia="Times New Roman" w:hAnsiTheme="majorHAnsi" w:cs="Calibri"/>
                      <w:bCs/>
                      <w:color w:val="000000"/>
                      <w:szCs w:val="20"/>
                    </w:rPr>
                    <w:t xml:space="preserve"> SALARIES</w:t>
                  </w:r>
                </w:p>
                <w:p w14:paraId="649A0648" w14:textId="77777777" w:rsidR="00CD73FD" w:rsidRPr="002233E5" w:rsidRDefault="00CD73FD" w:rsidP="002108FD">
                  <w:pPr>
                    <w:spacing w:after="0" w:line="240" w:lineRule="auto"/>
                    <w:jc w:val="center"/>
                    <w:rPr>
                      <w:rFonts w:asciiTheme="majorHAnsi" w:eastAsia="Times New Roman" w:hAnsiTheme="majorHAnsi" w:cs="Calibri"/>
                      <w:bCs/>
                      <w:color w:val="000000"/>
                      <w:szCs w:val="20"/>
                    </w:rPr>
                  </w:pPr>
                </w:p>
              </w:tc>
              <w:tc>
                <w:tcPr>
                  <w:tcW w:w="1360" w:type="dxa"/>
                  <w:tcBorders>
                    <w:top w:val="nil"/>
                    <w:left w:val="nil"/>
                    <w:bottom w:val="nil"/>
                    <w:right w:val="nil"/>
                  </w:tcBorders>
                  <w:shd w:val="clear" w:color="auto" w:fill="auto"/>
                  <w:noWrap/>
                  <w:vAlign w:val="bottom"/>
                  <w:hideMark/>
                </w:tcPr>
                <w:p w14:paraId="03EFEBD9"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20"/>
                    </w:rPr>
                  </w:pPr>
                </w:p>
              </w:tc>
              <w:tc>
                <w:tcPr>
                  <w:tcW w:w="1080" w:type="dxa"/>
                  <w:tcBorders>
                    <w:top w:val="nil"/>
                    <w:left w:val="nil"/>
                    <w:bottom w:val="nil"/>
                    <w:right w:val="nil"/>
                  </w:tcBorders>
                  <w:shd w:val="clear" w:color="auto" w:fill="auto"/>
                  <w:noWrap/>
                  <w:vAlign w:val="bottom"/>
                  <w:hideMark/>
                </w:tcPr>
                <w:p w14:paraId="2637A8B1" w14:textId="77777777" w:rsidR="00CD73FD" w:rsidRPr="002233E5" w:rsidRDefault="00CD73FD" w:rsidP="002108FD">
                  <w:pPr>
                    <w:spacing w:after="0" w:line="240" w:lineRule="auto"/>
                    <w:jc w:val="center"/>
                    <w:rPr>
                      <w:rFonts w:asciiTheme="majorHAnsi" w:eastAsia="Times New Roman" w:hAnsiTheme="majorHAnsi" w:cs="Times New Roman"/>
                      <w:bCs/>
                      <w:sz w:val="14"/>
                      <w:szCs w:val="20"/>
                    </w:rPr>
                  </w:pPr>
                </w:p>
              </w:tc>
            </w:tr>
            <w:tr w:rsidR="00CD73FD" w:rsidRPr="002233E5" w14:paraId="2483E089" w14:textId="77777777" w:rsidTr="002108FD">
              <w:trPr>
                <w:trHeight w:val="525"/>
                <w:jc w:val="center"/>
              </w:trPr>
              <w:tc>
                <w:tcPr>
                  <w:tcW w:w="5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0A389"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c>
                <w:tcPr>
                  <w:tcW w:w="1425" w:type="dxa"/>
                  <w:tcBorders>
                    <w:top w:val="single" w:sz="4" w:space="0" w:color="auto"/>
                    <w:left w:val="nil"/>
                    <w:bottom w:val="single" w:sz="4" w:space="0" w:color="auto"/>
                    <w:right w:val="single" w:sz="4" w:space="0" w:color="auto"/>
                  </w:tcBorders>
                  <w:shd w:val="clear" w:color="auto" w:fill="auto"/>
                  <w:noWrap/>
                  <w:vAlign w:val="bottom"/>
                  <w:hideMark/>
                </w:tcPr>
                <w:p w14:paraId="6ABE972F"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LOCAL GOVERNMENTS</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2CBACCCD"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LG SALARIES</w:t>
                  </w:r>
                </w:p>
              </w:tc>
              <w:tc>
                <w:tcPr>
                  <w:tcW w:w="1505" w:type="dxa"/>
                  <w:tcBorders>
                    <w:top w:val="nil"/>
                    <w:left w:val="nil"/>
                    <w:bottom w:val="single" w:sz="4" w:space="0" w:color="auto"/>
                    <w:right w:val="single" w:sz="4" w:space="0" w:color="auto"/>
                  </w:tcBorders>
                  <w:shd w:val="clear" w:color="auto" w:fill="auto"/>
                  <w:vAlign w:val="bottom"/>
                  <w:hideMark/>
                </w:tcPr>
                <w:p w14:paraId="154FAF70"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TNT SALARIES</w:t>
                  </w:r>
                </w:p>
              </w:tc>
              <w:tc>
                <w:tcPr>
                  <w:tcW w:w="1335" w:type="dxa"/>
                  <w:tcBorders>
                    <w:top w:val="nil"/>
                    <w:left w:val="nil"/>
                    <w:bottom w:val="single" w:sz="4" w:space="0" w:color="auto"/>
                    <w:right w:val="single" w:sz="4" w:space="0" w:color="auto"/>
                  </w:tcBorders>
                  <w:shd w:val="clear" w:color="auto" w:fill="auto"/>
                  <w:vAlign w:val="bottom"/>
                  <w:hideMark/>
                </w:tcPr>
                <w:p w14:paraId="2D0A22CC"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LOANS BOARD SALARIES</w:t>
                  </w:r>
                </w:p>
              </w:tc>
              <w:tc>
                <w:tcPr>
                  <w:tcW w:w="1205" w:type="dxa"/>
                  <w:tcBorders>
                    <w:top w:val="nil"/>
                    <w:left w:val="nil"/>
                    <w:bottom w:val="single" w:sz="4" w:space="0" w:color="auto"/>
                    <w:right w:val="single" w:sz="4" w:space="0" w:color="auto"/>
                  </w:tcBorders>
                  <w:shd w:val="clear" w:color="auto" w:fill="auto"/>
                  <w:vAlign w:val="bottom"/>
                  <w:hideMark/>
                </w:tcPr>
                <w:p w14:paraId="78E5AE0B"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PENSIONS BOARD</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14:paraId="1E52D635"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PHC SALARIES</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14:paraId="6AF06C9E"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TOTAL</w:t>
                  </w:r>
                </w:p>
              </w:tc>
            </w:tr>
            <w:tr w:rsidR="00CD73FD" w:rsidRPr="002233E5" w14:paraId="10587B41"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249BA6A"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w:t>
                  </w:r>
                </w:p>
              </w:tc>
              <w:tc>
                <w:tcPr>
                  <w:tcW w:w="1425" w:type="dxa"/>
                  <w:tcBorders>
                    <w:top w:val="nil"/>
                    <w:left w:val="nil"/>
                    <w:bottom w:val="single" w:sz="4" w:space="0" w:color="auto"/>
                    <w:right w:val="single" w:sz="4" w:space="0" w:color="auto"/>
                  </w:tcBorders>
                  <w:shd w:val="clear" w:color="auto" w:fill="auto"/>
                  <w:vAlign w:val="bottom"/>
                  <w:hideMark/>
                </w:tcPr>
                <w:p w14:paraId="11815BC3"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Atakumosa</w:t>
                  </w:r>
                  <w:proofErr w:type="spellEnd"/>
                  <w:r w:rsidRPr="002233E5">
                    <w:rPr>
                      <w:rFonts w:asciiTheme="majorHAnsi" w:eastAsia="Times New Roman" w:hAnsiTheme="majorHAnsi" w:cs="Calibri"/>
                      <w:bCs/>
                      <w:color w:val="000000"/>
                      <w:sz w:val="14"/>
                      <w:szCs w:val="14"/>
                    </w:rPr>
                    <w:t xml:space="preserve"> East</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tcPr>
                <w:p w14:paraId="2AAA0702"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296,130,312.20</w:t>
                  </w:r>
                </w:p>
              </w:tc>
              <w:tc>
                <w:tcPr>
                  <w:tcW w:w="1505" w:type="dxa"/>
                  <w:tcBorders>
                    <w:top w:val="nil"/>
                    <w:left w:val="nil"/>
                    <w:bottom w:val="single" w:sz="4" w:space="0" w:color="auto"/>
                    <w:right w:val="single" w:sz="4" w:space="0" w:color="auto"/>
                  </w:tcBorders>
                  <w:shd w:val="clear" w:color="auto" w:fill="auto"/>
                  <w:noWrap/>
                  <w:vAlign w:val="bottom"/>
                </w:tcPr>
                <w:p w14:paraId="57DB8FEC"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282,778,773.22</w:t>
                  </w:r>
                </w:p>
              </w:tc>
              <w:tc>
                <w:tcPr>
                  <w:tcW w:w="13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D336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A4BD0"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DB5065"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149,603,131.62</w:t>
                  </w:r>
                </w:p>
              </w:tc>
              <w:tc>
                <w:tcPr>
                  <w:tcW w:w="1080" w:type="dxa"/>
                  <w:tcBorders>
                    <w:top w:val="nil"/>
                    <w:left w:val="nil"/>
                    <w:bottom w:val="single" w:sz="4" w:space="0" w:color="auto"/>
                    <w:right w:val="single" w:sz="4" w:space="0" w:color="auto"/>
                  </w:tcBorders>
                  <w:shd w:val="clear" w:color="auto" w:fill="auto"/>
                  <w:noWrap/>
                  <w:vAlign w:val="bottom"/>
                </w:tcPr>
                <w:p w14:paraId="31A7E066"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3611BE00"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D7D2A0E"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w:t>
                  </w:r>
                </w:p>
              </w:tc>
              <w:tc>
                <w:tcPr>
                  <w:tcW w:w="1425" w:type="dxa"/>
                  <w:tcBorders>
                    <w:top w:val="nil"/>
                    <w:left w:val="nil"/>
                    <w:bottom w:val="single" w:sz="4" w:space="0" w:color="auto"/>
                    <w:right w:val="single" w:sz="4" w:space="0" w:color="auto"/>
                  </w:tcBorders>
                  <w:shd w:val="clear" w:color="auto" w:fill="auto"/>
                  <w:vAlign w:val="bottom"/>
                  <w:hideMark/>
                </w:tcPr>
                <w:p w14:paraId="35C332D4"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Atakumosa</w:t>
                  </w:r>
                  <w:proofErr w:type="spellEnd"/>
                  <w:r w:rsidRPr="002233E5">
                    <w:rPr>
                      <w:rFonts w:asciiTheme="majorHAnsi" w:eastAsia="Times New Roman" w:hAnsiTheme="majorHAnsi" w:cs="Calibri"/>
                      <w:bCs/>
                      <w:color w:val="000000"/>
                      <w:sz w:val="14"/>
                      <w:szCs w:val="14"/>
                    </w:rPr>
                    <w:t xml:space="preserve"> West</w:t>
                  </w:r>
                </w:p>
              </w:tc>
              <w:tc>
                <w:tcPr>
                  <w:tcW w:w="1360" w:type="dxa"/>
                  <w:tcBorders>
                    <w:top w:val="nil"/>
                    <w:left w:val="single" w:sz="4" w:space="0" w:color="auto"/>
                    <w:bottom w:val="single" w:sz="4" w:space="0" w:color="auto"/>
                    <w:right w:val="single" w:sz="4" w:space="0" w:color="auto"/>
                  </w:tcBorders>
                  <w:shd w:val="clear" w:color="auto" w:fill="auto"/>
                  <w:vAlign w:val="bottom"/>
                </w:tcPr>
                <w:p w14:paraId="1C81BD65"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304,662,747.99</w:t>
                  </w:r>
                </w:p>
              </w:tc>
              <w:tc>
                <w:tcPr>
                  <w:tcW w:w="1505" w:type="dxa"/>
                  <w:tcBorders>
                    <w:top w:val="nil"/>
                    <w:left w:val="nil"/>
                    <w:bottom w:val="single" w:sz="4" w:space="0" w:color="auto"/>
                    <w:right w:val="single" w:sz="4" w:space="0" w:color="auto"/>
                  </w:tcBorders>
                  <w:shd w:val="clear" w:color="auto" w:fill="auto"/>
                  <w:noWrap/>
                  <w:vAlign w:val="bottom"/>
                </w:tcPr>
                <w:p w14:paraId="384B7F05"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281,907,639.47</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4354A68D"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218650D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38D8AF0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161,268,297.57</w:t>
                  </w:r>
                </w:p>
              </w:tc>
              <w:tc>
                <w:tcPr>
                  <w:tcW w:w="1080" w:type="dxa"/>
                  <w:tcBorders>
                    <w:top w:val="nil"/>
                    <w:left w:val="nil"/>
                    <w:bottom w:val="single" w:sz="4" w:space="0" w:color="auto"/>
                    <w:right w:val="single" w:sz="4" w:space="0" w:color="auto"/>
                  </w:tcBorders>
                  <w:shd w:val="clear" w:color="auto" w:fill="auto"/>
                  <w:noWrap/>
                  <w:vAlign w:val="bottom"/>
                </w:tcPr>
                <w:p w14:paraId="6BBFBF10"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571D71BE"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1B2E322"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w:t>
                  </w:r>
                </w:p>
              </w:tc>
              <w:tc>
                <w:tcPr>
                  <w:tcW w:w="1425" w:type="dxa"/>
                  <w:tcBorders>
                    <w:top w:val="nil"/>
                    <w:left w:val="nil"/>
                    <w:bottom w:val="single" w:sz="4" w:space="0" w:color="auto"/>
                    <w:right w:val="single" w:sz="4" w:space="0" w:color="auto"/>
                  </w:tcBorders>
                  <w:shd w:val="clear" w:color="auto" w:fill="auto"/>
                  <w:vAlign w:val="bottom"/>
                  <w:hideMark/>
                </w:tcPr>
                <w:p w14:paraId="26C08717"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Ayedaade</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430B3AD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305,850,585.59</w:t>
                  </w:r>
                </w:p>
              </w:tc>
              <w:tc>
                <w:tcPr>
                  <w:tcW w:w="1505" w:type="dxa"/>
                  <w:tcBorders>
                    <w:top w:val="nil"/>
                    <w:left w:val="nil"/>
                    <w:bottom w:val="single" w:sz="4" w:space="0" w:color="auto"/>
                    <w:right w:val="single" w:sz="4" w:space="0" w:color="auto"/>
                  </w:tcBorders>
                  <w:shd w:val="clear" w:color="auto" w:fill="auto"/>
                  <w:noWrap/>
                  <w:vAlign w:val="bottom"/>
                </w:tcPr>
                <w:p w14:paraId="20DE5BB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331,624,060.81</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0D71927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590C92E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526D9B0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150,825,084.02</w:t>
                  </w:r>
                </w:p>
              </w:tc>
              <w:tc>
                <w:tcPr>
                  <w:tcW w:w="1080" w:type="dxa"/>
                  <w:tcBorders>
                    <w:top w:val="nil"/>
                    <w:left w:val="nil"/>
                    <w:bottom w:val="single" w:sz="4" w:space="0" w:color="auto"/>
                    <w:right w:val="single" w:sz="4" w:space="0" w:color="auto"/>
                  </w:tcBorders>
                  <w:shd w:val="clear" w:color="auto" w:fill="auto"/>
                  <w:noWrap/>
                  <w:vAlign w:val="bottom"/>
                </w:tcPr>
                <w:p w14:paraId="51E19BA9"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0348A2CA"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FA16D94"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4</w:t>
                  </w:r>
                </w:p>
              </w:tc>
              <w:tc>
                <w:tcPr>
                  <w:tcW w:w="1425" w:type="dxa"/>
                  <w:tcBorders>
                    <w:top w:val="nil"/>
                    <w:left w:val="nil"/>
                    <w:bottom w:val="single" w:sz="4" w:space="0" w:color="auto"/>
                    <w:right w:val="single" w:sz="4" w:space="0" w:color="auto"/>
                  </w:tcBorders>
                  <w:shd w:val="clear" w:color="auto" w:fill="auto"/>
                  <w:vAlign w:val="bottom"/>
                  <w:hideMark/>
                </w:tcPr>
                <w:p w14:paraId="0EF57B4B"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Ayedire</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7A87AC62"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295,467,724.44</w:t>
                  </w:r>
                </w:p>
              </w:tc>
              <w:tc>
                <w:tcPr>
                  <w:tcW w:w="1505" w:type="dxa"/>
                  <w:tcBorders>
                    <w:top w:val="nil"/>
                    <w:left w:val="nil"/>
                    <w:bottom w:val="single" w:sz="4" w:space="0" w:color="auto"/>
                    <w:right w:val="single" w:sz="4" w:space="0" w:color="auto"/>
                  </w:tcBorders>
                  <w:shd w:val="clear" w:color="auto" w:fill="auto"/>
                  <w:noWrap/>
                  <w:vAlign w:val="bottom"/>
                </w:tcPr>
                <w:p w14:paraId="41ED180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293,976,356.30</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3FBF71BA"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2E7AB45A"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3465BAFC"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154,206,417.43</w:t>
                  </w:r>
                </w:p>
              </w:tc>
              <w:tc>
                <w:tcPr>
                  <w:tcW w:w="1080" w:type="dxa"/>
                  <w:tcBorders>
                    <w:top w:val="nil"/>
                    <w:left w:val="nil"/>
                    <w:bottom w:val="single" w:sz="4" w:space="0" w:color="auto"/>
                    <w:right w:val="single" w:sz="4" w:space="0" w:color="auto"/>
                  </w:tcBorders>
                  <w:shd w:val="clear" w:color="auto" w:fill="auto"/>
                  <w:noWrap/>
                  <w:vAlign w:val="bottom"/>
                </w:tcPr>
                <w:p w14:paraId="3DC32AAA"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22B31ECA"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499C97F"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5</w:t>
                  </w:r>
                </w:p>
              </w:tc>
              <w:tc>
                <w:tcPr>
                  <w:tcW w:w="1425" w:type="dxa"/>
                  <w:tcBorders>
                    <w:top w:val="nil"/>
                    <w:left w:val="nil"/>
                    <w:bottom w:val="single" w:sz="4" w:space="0" w:color="auto"/>
                    <w:right w:val="single" w:sz="4" w:space="0" w:color="auto"/>
                  </w:tcBorders>
                  <w:shd w:val="clear" w:color="auto" w:fill="auto"/>
                  <w:vAlign w:val="bottom"/>
                  <w:hideMark/>
                </w:tcPr>
                <w:p w14:paraId="6AD3C3C2"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Boluwaduro</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5909EA4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296,503,484.99</w:t>
                  </w:r>
                </w:p>
              </w:tc>
              <w:tc>
                <w:tcPr>
                  <w:tcW w:w="1505" w:type="dxa"/>
                  <w:tcBorders>
                    <w:top w:val="nil"/>
                    <w:left w:val="nil"/>
                    <w:bottom w:val="single" w:sz="4" w:space="0" w:color="auto"/>
                    <w:right w:val="single" w:sz="4" w:space="0" w:color="auto"/>
                  </w:tcBorders>
                  <w:shd w:val="clear" w:color="auto" w:fill="auto"/>
                  <w:noWrap/>
                  <w:vAlign w:val="bottom"/>
                </w:tcPr>
                <w:p w14:paraId="6C6D88EC"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271,667,573.28</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412AAB7D"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1D01A7AA"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6389E2A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147,848,180.80</w:t>
                  </w:r>
                </w:p>
              </w:tc>
              <w:tc>
                <w:tcPr>
                  <w:tcW w:w="1080" w:type="dxa"/>
                  <w:tcBorders>
                    <w:top w:val="nil"/>
                    <w:left w:val="nil"/>
                    <w:bottom w:val="single" w:sz="4" w:space="0" w:color="auto"/>
                    <w:right w:val="single" w:sz="4" w:space="0" w:color="auto"/>
                  </w:tcBorders>
                  <w:shd w:val="clear" w:color="auto" w:fill="auto"/>
                  <w:noWrap/>
                  <w:vAlign w:val="bottom"/>
                </w:tcPr>
                <w:p w14:paraId="3BC8D57E"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2DF5BAAA"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CB0E0F5"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6</w:t>
                  </w:r>
                </w:p>
              </w:tc>
              <w:tc>
                <w:tcPr>
                  <w:tcW w:w="1425" w:type="dxa"/>
                  <w:tcBorders>
                    <w:top w:val="nil"/>
                    <w:left w:val="nil"/>
                    <w:bottom w:val="single" w:sz="4" w:space="0" w:color="auto"/>
                    <w:right w:val="single" w:sz="4" w:space="0" w:color="auto"/>
                  </w:tcBorders>
                  <w:shd w:val="clear" w:color="auto" w:fill="auto"/>
                  <w:vAlign w:val="bottom"/>
                  <w:hideMark/>
                </w:tcPr>
                <w:p w14:paraId="38B2EBF9"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Boripe</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4313888C"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320,044,251.75</w:t>
                  </w:r>
                </w:p>
              </w:tc>
              <w:tc>
                <w:tcPr>
                  <w:tcW w:w="1505" w:type="dxa"/>
                  <w:tcBorders>
                    <w:top w:val="nil"/>
                    <w:left w:val="nil"/>
                    <w:bottom w:val="single" w:sz="4" w:space="0" w:color="auto"/>
                    <w:right w:val="single" w:sz="4" w:space="0" w:color="auto"/>
                  </w:tcBorders>
                  <w:shd w:val="clear" w:color="auto" w:fill="auto"/>
                  <w:noWrap/>
                  <w:vAlign w:val="bottom"/>
                </w:tcPr>
                <w:p w14:paraId="5F6A3B93"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309,069,062.54</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097C52A5"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017B2810"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6CBC900D"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154,393,462.22</w:t>
                  </w:r>
                </w:p>
              </w:tc>
              <w:tc>
                <w:tcPr>
                  <w:tcW w:w="1080" w:type="dxa"/>
                  <w:tcBorders>
                    <w:top w:val="nil"/>
                    <w:left w:val="nil"/>
                    <w:bottom w:val="single" w:sz="4" w:space="0" w:color="auto"/>
                    <w:right w:val="single" w:sz="4" w:space="0" w:color="auto"/>
                  </w:tcBorders>
                  <w:shd w:val="clear" w:color="auto" w:fill="auto"/>
                  <w:noWrap/>
                  <w:vAlign w:val="bottom"/>
                </w:tcPr>
                <w:p w14:paraId="18EF434E"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420AF91A"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706CF7E"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7</w:t>
                  </w:r>
                </w:p>
              </w:tc>
              <w:tc>
                <w:tcPr>
                  <w:tcW w:w="1425" w:type="dxa"/>
                  <w:tcBorders>
                    <w:top w:val="nil"/>
                    <w:left w:val="nil"/>
                    <w:bottom w:val="single" w:sz="4" w:space="0" w:color="auto"/>
                    <w:right w:val="single" w:sz="4" w:space="0" w:color="auto"/>
                  </w:tcBorders>
                  <w:shd w:val="clear" w:color="auto" w:fill="auto"/>
                  <w:vAlign w:val="bottom"/>
                  <w:hideMark/>
                </w:tcPr>
                <w:p w14:paraId="6B52F667"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Ede North</w:t>
                  </w:r>
                </w:p>
              </w:tc>
              <w:tc>
                <w:tcPr>
                  <w:tcW w:w="1360" w:type="dxa"/>
                  <w:tcBorders>
                    <w:top w:val="nil"/>
                    <w:left w:val="single" w:sz="4" w:space="0" w:color="auto"/>
                    <w:bottom w:val="single" w:sz="4" w:space="0" w:color="auto"/>
                    <w:right w:val="single" w:sz="4" w:space="0" w:color="auto"/>
                  </w:tcBorders>
                  <w:shd w:val="clear" w:color="auto" w:fill="auto"/>
                  <w:vAlign w:val="bottom"/>
                </w:tcPr>
                <w:p w14:paraId="68C3C14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301,713,538.31</w:t>
                  </w:r>
                </w:p>
              </w:tc>
              <w:tc>
                <w:tcPr>
                  <w:tcW w:w="1505" w:type="dxa"/>
                  <w:tcBorders>
                    <w:top w:val="nil"/>
                    <w:left w:val="nil"/>
                    <w:bottom w:val="single" w:sz="4" w:space="0" w:color="auto"/>
                    <w:right w:val="single" w:sz="4" w:space="0" w:color="auto"/>
                  </w:tcBorders>
                  <w:shd w:val="clear" w:color="auto" w:fill="auto"/>
                  <w:noWrap/>
                  <w:vAlign w:val="bottom"/>
                </w:tcPr>
                <w:p w14:paraId="38D9D3EC"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324,785,379.10</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17A3E180"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050E9A0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1C37F708"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158,449,597.46</w:t>
                  </w:r>
                </w:p>
              </w:tc>
              <w:tc>
                <w:tcPr>
                  <w:tcW w:w="1080" w:type="dxa"/>
                  <w:tcBorders>
                    <w:top w:val="nil"/>
                    <w:left w:val="nil"/>
                    <w:bottom w:val="single" w:sz="4" w:space="0" w:color="auto"/>
                    <w:right w:val="single" w:sz="4" w:space="0" w:color="auto"/>
                  </w:tcBorders>
                  <w:shd w:val="clear" w:color="auto" w:fill="auto"/>
                  <w:noWrap/>
                  <w:vAlign w:val="bottom"/>
                </w:tcPr>
                <w:p w14:paraId="2A0CA461"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1C83BA7C"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A032872"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8</w:t>
                  </w:r>
                </w:p>
              </w:tc>
              <w:tc>
                <w:tcPr>
                  <w:tcW w:w="1425" w:type="dxa"/>
                  <w:tcBorders>
                    <w:top w:val="nil"/>
                    <w:left w:val="nil"/>
                    <w:bottom w:val="single" w:sz="4" w:space="0" w:color="auto"/>
                    <w:right w:val="single" w:sz="4" w:space="0" w:color="auto"/>
                  </w:tcBorders>
                  <w:shd w:val="clear" w:color="auto" w:fill="auto"/>
                  <w:vAlign w:val="bottom"/>
                  <w:hideMark/>
                </w:tcPr>
                <w:p w14:paraId="26337AA0"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Ede South</w:t>
                  </w:r>
                </w:p>
              </w:tc>
              <w:tc>
                <w:tcPr>
                  <w:tcW w:w="1360" w:type="dxa"/>
                  <w:tcBorders>
                    <w:top w:val="nil"/>
                    <w:left w:val="single" w:sz="4" w:space="0" w:color="auto"/>
                    <w:bottom w:val="single" w:sz="4" w:space="0" w:color="auto"/>
                    <w:right w:val="single" w:sz="4" w:space="0" w:color="auto"/>
                  </w:tcBorders>
                  <w:shd w:val="clear" w:color="auto" w:fill="auto"/>
                  <w:vAlign w:val="bottom"/>
                </w:tcPr>
                <w:p w14:paraId="1FF42478"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310,233,511.13</w:t>
                  </w:r>
                </w:p>
              </w:tc>
              <w:tc>
                <w:tcPr>
                  <w:tcW w:w="1505" w:type="dxa"/>
                  <w:tcBorders>
                    <w:top w:val="nil"/>
                    <w:left w:val="nil"/>
                    <w:bottom w:val="single" w:sz="4" w:space="0" w:color="auto"/>
                    <w:right w:val="single" w:sz="4" w:space="0" w:color="auto"/>
                  </w:tcBorders>
                  <w:shd w:val="clear" w:color="auto" w:fill="auto"/>
                  <w:noWrap/>
                  <w:vAlign w:val="bottom"/>
                </w:tcPr>
                <w:p w14:paraId="7427C8FC"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319,214,759.31</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355670F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5039AD7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4FBFBAD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156,539,939.40</w:t>
                  </w:r>
                </w:p>
              </w:tc>
              <w:tc>
                <w:tcPr>
                  <w:tcW w:w="1080" w:type="dxa"/>
                  <w:tcBorders>
                    <w:top w:val="nil"/>
                    <w:left w:val="nil"/>
                    <w:bottom w:val="single" w:sz="4" w:space="0" w:color="auto"/>
                    <w:right w:val="single" w:sz="4" w:space="0" w:color="auto"/>
                  </w:tcBorders>
                  <w:shd w:val="clear" w:color="auto" w:fill="auto"/>
                  <w:noWrap/>
                  <w:vAlign w:val="bottom"/>
                </w:tcPr>
                <w:p w14:paraId="096FAE70"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79D0EBF3"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495D894"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9</w:t>
                  </w:r>
                </w:p>
              </w:tc>
              <w:tc>
                <w:tcPr>
                  <w:tcW w:w="1425" w:type="dxa"/>
                  <w:tcBorders>
                    <w:top w:val="nil"/>
                    <w:left w:val="nil"/>
                    <w:bottom w:val="single" w:sz="4" w:space="0" w:color="auto"/>
                    <w:right w:val="single" w:sz="4" w:space="0" w:color="auto"/>
                  </w:tcBorders>
                  <w:shd w:val="clear" w:color="auto" w:fill="auto"/>
                  <w:vAlign w:val="bottom"/>
                  <w:hideMark/>
                </w:tcPr>
                <w:p w14:paraId="03A25BB8"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Egbedore</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06A54CE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324,066,047.15</w:t>
                  </w:r>
                </w:p>
              </w:tc>
              <w:tc>
                <w:tcPr>
                  <w:tcW w:w="1505" w:type="dxa"/>
                  <w:tcBorders>
                    <w:top w:val="nil"/>
                    <w:left w:val="nil"/>
                    <w:bottom w:val="single" w:sz="4" w:space="0" w:color="auto"/>
                    <w:right w:val="single" w:sz="4" w:space="0" w:color="auto"/>
                  </w:tcBorders>
                  <w:shd w:val="clear" w:color="auto" w:fill="auto"/>
                  <w:noWrap/>
                  <w:vAlign w:val="bottom"/>
                </w:tcPr>
                <w:p w14:paraId="0E850AF3"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288,567,996.15</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2101C08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5B42DF7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2F84BB5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170,825,103.67</w:t>
                  </w:r>
                </w:p>
              </w:tc>
              <w:tc>
                <w:tcPr>
                  <w:tcW w:w="1080" w:type="dxa"/>
                  <w:tcBorders>
                    <w:top w:val="nil"/>
                    <w:left w:val="nil"/>
                    <w:bottom w:val="single" w:sz="4" w:space="0" w:color="auto"/>
                    <w:right w:val="single" w:sz="4" w:space="0" w:color="auto"/>
                  </w:tcBorders>
                  <w:shd w:val="clear" w:color="auto" w:fill="auto"/>
                  <w:noWrap/>
                  <w:vAlign w:val="bottom"/>
                </w:tcPr>
                <w:p w14:paraId="1212E467"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0CFB3D16"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EF8D3BE"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10</w:t>
                  </w:r>
                </w:p>
              </w:tc>
              <w:tc>
                <w:tcPr>
                  <w:tcW w:w="1425" w:type="dxa"/>
                  <w:tcBorders>
                    <w:top w:val="nil"/>
                    <w:left w:val="nil"/>
                    <w:bottom w:val="single" w:sz="4" w:space="0" w:color="auto"/>
                    <w:right w:val="single" w:sz="4" w:space="0" w:color="auto"/>
                  </w:tcBorders>
                  <w:shd w:val="clear" w:color="auto" w:fill="auto"/>
                  <w:vAlign w:val="bottom"/>
                  <w:hideMark/>
                </w:tcPr>
                <w:p w14:paraId="0AE013A4"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Ejigbo</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515E3878"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316,377,195.49</w:t>
                  </w:r>
                </w:p>
              </w:tc>
              <w:tc>
                <w:tcPr>
                  <w:tcW w:w="1505" w:type="dxa"/>
                  <w:tcBorders>
                    <w:top w:val="nil"/>
                    <w:left w:val="nil"/>
                    <w:bottom w:val="single" w:sz="4" w:space="0" w:color="auto"/>
                    <w:right w:val="single" w:sz="4" w:space="0" w:color="auto"/>
                  </w:tcBorders>
                  <w:shd w:val="clear" w:color="auto" w:fill="auto"/>
                  <w:noWrap/>
                  <w:vAlign w:val="bottom"/>
                </w:tcPr>
                <w:p w14:paraId="26A92EC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322,023,762.22</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43748AA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68F89E0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24D47A6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164,910,040.42</w:t>
                  </w:r>
                </w:p>
              </w:tc>
              <w:tc>
                <w:tcPr>
                  <w:tcW w:w="1080" w:type="dxa"/>
                  <w:tcBorders>
                    <w:top w:val="nil"/>
                    <w:left w:val="nil"/>
                    <w:bottom w:val="single" w:sz="4" w:space="0" w:color="auto"/>
                    <w:right w:val="single" w:sz="4" w:space="0" w:color="auto"/>
                  </w:tcBorders>
                  <w:shd w:val="clear" w:color="auto" w:fill="auto"/>
                  <w:noWrap/>
                  <w:vAlign w:val="bottom"/>
                </w:tcPr>
                <w:p w14:paraId="066933F7"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35A5A032"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D632ADE"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11</w:t>
                  </w:r>
                </w:p>
              </w:tc>
              <w:tc>
                <w:tcPr>
                  <w:tcW w:w="1425" w:type="dxa"/>
                  <w:tcBorders>
                    <w:top w:val="nil"/>
                    <w:left w:val="nil"/>
                    <w:bottom w:val="single" w:sz="4" w:space="0" w:color="auto"/>
                    <w:right w:val="single" w:sz="4" w:space="0" w:color="auto"/>
                  </w:tcBorders>
                  <w:shd w:val="clear" w:color="auto" w:fill="auto"/>
                  <w:vAlign w:val="bottom"/>
                  <w:hideMark/>
                </w:tcPr>
                <w:p w14:paraId="00705122"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Ife Central</w:t>
                  </w:r>
                </w:p>
              </w:tc>
              <w:tc>
                <w:tcPr>
                  <w:tcW w:w="1360" w:type="dxa"/>
                  <w:tcBorders>
                    <w:top w:val="nil"/>
                    <w:left w:val="single" w:sz="4" w:space="0" w:color="auto"/>
                    <w:bottom w:val="single" w:sz="4" w:space="0" w:color="auto"/>
                    <w:right w:val="single" w:sz="4" w:space="0" w:color="auto"/>
                  </w:tcBorders>
                  <w:shd w:val="clear" w:color="auto" w:fill="auto"/>
                  <w:vAlign w:val="bottom"/>
                </w:tcPr>
                <w:p w14:paraId="6FE5279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309,096,686.71</w:t>
                  </w:r>
                </w:p>
              </w:tc>
              <w:tc>
                <w:tcPr>
                  <w:tcW w:w="1505" w:type="dxa"/>
                  <w:tcBorders>
                    <w:top w:val="nil"/>
                    <w:left w:val="nil"/>
                    <w:bottom w:val="single" w:sz="4" w:space="0" w:color="auto"/>
                    <w:right w:val="single" w:sz="4" w:space="0" w:color="auto"/>
                  </w:tcBorders>
                  <w:shd w:val="clear" w:color="auto" w:fill="auto"/>
                  <w:noWrap/>
                  <w:vAlign w:val="bottom"/>
                </w:tcPr>
                <w:p w14:paraId="452CCC6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351,881,892.86</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62AB9803"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6BF39530"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7AAF341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150,375,861.07</w:t>
                  </w:r>
                </w:p>
              </w:tc>
              <w:tc>
                <w:tcPr>
                  <w:tcW w:w="1080" w:type="dxa"/>
                  <w:tcBorders>
                    <w:top w:val="nil"/>
                    <w:left w:val="nil"/>
                    <w:bottom w:val="single" w:sz="4" w:space="0" w:color="auto"/>
                    <w:right w:val="single" w:sz="4" w:space="0" w:color="auto"/>
                  </w:tcBorders>
                  <w:shd w:val="clear" w:color="auto" w:fill="auto"/>
                  <w:noWrap/>
                  <w:vAlign w:val="bottom"/>
                </w:tcPr>
                <w:p w14:paraId="2E6D6417"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60C13D2A"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DFF6FD6"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12</w:t>
                  </w:r>
                </w:p>
              </w:tc>
              <w:tc>
                <w:tcPr>
                  <w:tcW w:w="1425" w:type="dxa"/>
                  <w:tcBorders>
                    <w:top w:val="nil"/>
                    <w:left w:val="nil"/>
                    <w:bottom w:val="single" w:sz="4" w:space="0" w:color="auto"/>
                    <w:right w:val="single" w:sz="4" w:space="0" w:color="auto"/>
                  </w:tcBorders>
                  <w:shd w:val="clear" w:color="auto" w:fill="auto"/>
                  <w:vAlign w:val="bottom"/>
                  <w:hideMark/>
                </w:tcPr>
                <w:p w14:paraId="3B723E22"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Ife East</w:t>
                  </w:r>
                </w:p>
              </w:tc>
              <w:tc>
                <w:tcPr>
                  <w:tcW w:w="1360" w:type="dxa"/>
                  <w:tcBorders>
                    <w:top w:val="nil"/>
                    <w:left w:val="single" w:sz="4" w:space="0" w:color="auto"/>
                    <w:bottom w:val="single" w:sz="4" w:space="0" w:color="auto"/>
                    <w:right w:val="single" w:sz="4" w:space="0" w:color="auto"/>
                  </w:tcBorders>
                  <w:shd w:val="clear" w:color="auto" w:fill="auto"/>
                  <w:vAlign w:val="bottom"/>
                </w:tcPr>
                <w:p w14:paraId="28C66C94"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222,108,322.48</w:t>
                  </w:r>
                </w:p>
              </w:tc>
              <w:tc>
                <w:tcPr>
                  <w:tcW w:w="1505" w:type="dxa"/>
                  <w:tcBorders>
                    <w:top w:val="nil"/>
                    <w:left w:val="nil"/>
                    <w:bottom w:val="single" w:sz="4" w:space="0" w:color="auto"/>
                    <w:right w:val="single" w:sz="4" w:space="0" w:color="auto"/>
                  </w:tcBorders>
                  <w:shd w:val="clear" w:color="auto" w:fill="auto"/>
                  <w:vAlign w:val="bottom"/>
                </w:tcPr>
                <w:p w14:paraId="5F403584"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263,703,296.90</w:t>
                  </w:r>
                </w:p>
              </w:tc>
              <w:tc>
                <w:tcPr>
                  <w:tcW w:w="1335" w:type="dxa"/>
                  <w:tcBorders>
                    <w:top w:val="nil"/>
                    <w:left w:val="single" w:sz="4" w:space="0" w:color="auto"/>
                    <w:bottom w:val="single" w:sz="4" w:space="0" w:color="auto"/>
                    <w:right w:val="single" w:sz="4" w:space="0" w:color="auto"/>
                  </w:tcBorders>
                  <w:shd w:val="clear" w:color="auto" w:fill="auto"/>
                  <w:vAlign w:val="bottom"/>
                </w:tcPr>
                <w:p w14:paraId="3D51FB4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562,523.39</w:t>
                  </w:r>
                </w:p>
              </w:tc>
              <w:tc>
                <w:tcPr>
                  <w:tcW w:w="1205" w:type="dxa"/>
                  <w:tcBorders>
                    <w:top w:val="nil"/>
                    <w:left w:val="single" w:sz="4" w:space="0" w:color="auto"/>
                    <w:bottom w:val="single" w:sz="4" w:space="0" w:color="auto"/>
                    <w:right w:val="single" w:sz="4" w:space="0" w:color="auto"/>
                  </w:tcBorders>
                  <w:shd w:val="clear" w:color="auto" w:fill="auto"/>
                  <w:vAlign w:val="bottom"/>
                </w:tcPr>
                <w:p w14:paraId="0D224D22"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766,064.01</w:t>
                  </w:r>
                </w:p>
              </w:tc>
              <w:tc>
                <w:tcPr>
                  <w:tcW w:w="1360" w:type="dxa"/>
                  <w:tcBorders>
                    <w:top w:val="nil"/>
                    <w:left w:val="single" w:sz="4" w:space="0" w:color="auto"/>
                    <w:bottom w:val="single" w:sz="4" w:space="0" w:color="auto"/>
                    <w:right w:val="single" w:sz="4" w:space="0" w:color="auto"/>
                  </w:tcBorders>
                  <w:shd w:val="clear" w:color="auto" w:fill="auto"/>
                  <w:vAlign w:val="bottom"/>
                </w:tcPr>
                <w:p w14:paraId="77F5BF8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100,562,799.85</w:t>
                  </w:r>
                </w:p>
              </w:tc>
              <w:tc>
                <w:tcPr>
                  <w:tcW w:w="1080" w:type="dxa"/>
                  <w:tcBorders>
                    <w:top w:val="nil"/>
                    <w:left w:val="nil"/>
                    <w:bottom w:val="single" w:sz="4" w:space="0" w:color="auto"/>
                    <w:right w:val="single" w:sz="4" w:space="0" w:color="auto"/>
                  </w:tcBorders>
                  <w:shd w:val="clear" w:color="auto" w:fill="auto"/>
                  <w:noWrap/>
                  <w:vAlign w:val="bottom"/>
                </w:tcPr>
                <w:p w14:paraId="29C0B3DF"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373B3260"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0545536"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13</w:t>
                  </w:r>
                </w:p>
              </w:tc>
              <w:tc>
                <w:tcPr>
                  <w:tcW w:w="1425" w:type="dxa"/>
                  <w:tcBorders>
                    <w:top w:val="nil"/>
                    <w:left w:val="nil"/>
                    <w:bottom w:val="single" w:sz="4" w:space="0" w:color="auto"/>
                    <w:right w:val="single" w:sz="4" w:space="0" w:color="auto"/>
                  </w:tcBorders>
                  <w:shd w:val="clear" w:color="auto" w:fill="auto"/>
                  <w:vAlign w:val="bottom"/>
                  <w:hideMark/>
                </w:tcPr>
                <w:p w14:paraId="6E55FA77"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Ife North</w:t>
                  </w:r>
                </w:p>
              </w:tc>
              <w:tc>
                <w:tcPr>
                  <w:tcW w:w="1360" w:type="dxa"/>
                  <w:tcBorders>
                    <w:top w:val="nil"/>
                    <w:left w:val="single" w:sz="4" w:space="0" w:color="auto"/>
                    <w:bottom w:val="single" w:sz="4" w:space="0" w:color="auto"/>
                    <w:right w:val="single" w:sz="4" w:space="0" w:color="auto"/>
                  </w:tcBorders>
                  <w:shd w:val="clear" w:color="auto" w:fill="auto"/>
                  <w:vAlign w:val="bottom"/>
                </w:tcPr>
                <w:p w14:paraId="73769F30"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101,158,766.24</w:t>
                  </w:r>
                </w:p>
              </w:tc>
              <w:tc>
                <w:tcPr>
                  <w:tcW w:w="1505" w:type="dxa"/>
                  <w:tcBorders>
                    <w:top w:val="nil"/>
                    <w:left w:val="nil"/>
                    <w:bottom w:val="single" w:sz="4" w:space="0" w:color="auto"/>
                    <w:right w:val="single" w:sz="4" w:space="0" w:color="auto"/>
                  </w:tcBorders>
                  <w:shd w:val="clear" w:color="auto" w:fill="auto"/>
                  <w:noWrap/>
                  <w:vAlign w:val="bottom"/>
                </w:tcPr>
                <w:p w14:paraId="28C5ED4C"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142,562,406.12</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4C2D5600"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241,081.56</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02490C3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328,313.37</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4766D8D3"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59,465,660.63</w:t>
                  </w:r>
                </w:p>
              </w:tc>
              <w:tc>
                <w:tcPr>
                  <w:tcW w:w="1080" w:type="dxa"/>
                  <w:tcBorders>
                    <w:top w:val="nil"/>
                    <w:left w:val="nil"/>
                    <w:bottom w:val="single" w:sz="4" w:space="0" w:color="auto"/>
                    <w:right w:val="single" w:sz="4" w:space="0" w:color="auto"/>
                  </w:tcBorders>
                  <w:shd w:val="clear" w:color="auto" w:fill="auto"/>
                  <w:noWrap/>
                  <w:vAlign w:val="bottom"/>
                </w:tcPr>
                <w:p w14:paraId="4F98E2A2"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3EA7EB95"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5085853"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14</w:t>
                  </w:r>
                </w:p>
              </w:tc>
              <w:tc>
                <w:tcPr>
                  <w:tcW w:w="1425" w:type="dxa"/>
                  <w:tcBorders>
                    <w:top w:val="nil"/>
                    <w:left w:val="nil"/>
                    <w:bottom w:val="single" w:sz="4" w:space="0" w:color="auto"/>
                    <w:right w:val="single" w:sz="4" w:space="0" w:color="auto"/>
                  </w:tcBorders>
                  <w:shd w:val="clear" w:color="auto" w:fill="auto"/>
                  <w:vAlign w:val="bottom"/>
                  <w:hideMark/>
                </w:tcPr>
                <w:p w14:paraId="5C3164FB"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Ife South</w:t>
                  </w:r>
                </w:p>
              </w:tc>
              <w:tc>
                <w:tcPr>
                  <w:tcW w:w="1360" w:type="dxa"/>
                  <w:tcBorders>
                    <w:top w:val="nil"/>
                    <w:left w:val="single" w:sz="4" w:space="0" w:color="auto"/>
                    <w:bottom w:val="single" w:sz="4" w:space="0" w:color="auto"/>
                    <w:right w:val="single" w:sz="4" w:space="0" w:color="auto"/>
                  </w:tcBorders>
                  <w:shd w:val="clear" w:color="auto" w:fill="auto"/>
                  <w:vAlign w:val="bottom"/>
                </w:tcPr>
                <w:p w14:paraId="6DFBE2B3"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330,811,356.59</w:t>
                  </w:r>
                </w:p>
              </w:tc>
              <w:tc>
                <w:tcPr>
                  <w:tcW w:w="1505" w:type="dxa"/>
                  <w:tcBorders>
                    <w:top w:val="nil"/>
                    <w:left w:val="nil"/>
                    <w:bottom w:val="single" w:sz="4" w:space="0" w:color="auto"/>
                    <w:right w:val="single" w:sz="4" w:space="0" w:color="auto"/>
                  </w:tcBorders>
                  <w:shd w:val="clear" w:color="auto" w:fill="auto"/>
                  <w:noWrap/>
                  <w:vAlign w:val="bottom"/>
                </w:tcPr>
                <w:p w14:paraId="7334CDF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312,670,004.61</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4BCF182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62DFA29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386E04DA"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166,539,090.06</w:t>
                  </w:r>
                </w:p>
              </w:tc>
              <w:tc>
                <w:tcPr>
                  <w:tcW w:w="1080" w:type="dxa"/>
                  <w:tcBorders>
                    <w:top w:val="nil"/>
                    <w:left w:val="nil"/>
                    <w:bottom w:val="single" w:sz="4" w:space="0" w:color="auto"/>
                    <w:right w:val="single" w:sz="4" w:space="0" w:color="auto"/>
                  </w:tcBorders>
                  <w:shd w:val="clear" w:color="auto" w:fill="auto"/>
                  <w:noWrap/>
                  <w:vAlign w:val="bottom"/>
                </w:tcPr>
                <w:p w14:paraId="6FBCF24A"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15D3AFFA"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B057FC8"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15</w:t>
                  </w:r>
                </w:p>
              </w:tc>
              <w:tc>
                <w:tcPr>
                  <w:tcW w:w="1425" w:type="dxa"/>
                  <w:tcBorders>
                    <w:top w:val="nil"/>
                    <w:left w:val="nil"/>
                    <w:bottom w:val="single" w:sz="4" w:space="0" w:color="auto"/>
                    <w:right w:val="single" w:sz="4" w:space="0" w:color="auto"/>
                  </w:tcBorders>
                  <w:shd w:val="clear" w:color="auto" w:fill="auto"/>
                  <w:vAlign w:val="bottom"/>
                  <w:hideMark/>
                </w:tcPr>
                <w:p w14:paraId="2D03EE87"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Ife North East</w:t>
                  </w:r>
                </w:p>
              </w:tc>
              <w:tc>
                <w:tcPr>
                  <w:tcW w:w="1360" w:type="dxa"/>
                  <w:tcBorders>
                    <w:top w:val="nil"/>
                    <w:left w:val="single" w:sz="4" w:space="0" w:color="auto"/>
                    <w:bottom w:val="single" w:sz="4" w:space="0" w:color="auto"/>
                    <w:right w:val="single" w:sz="4" w:space="0" w:color="auto"/>
                  </w:tcBorders>
                  <w:shd w:val="clear" w:color="auto" w:fill="auto"/>
                  <w:vAlign w:val="bottom"/>
                </w:tcPr>
                <w:p w14:paraId="0AE286D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298,777,393.46</w:t>
                  </w:r>
                </w:p>
              </w:tc>
              <w:tc>
                <w:tcPr>
                  <w:tcW w:w="1505" w:type="dxa"/>
                  <w:tcBorders>
                    <w:top w:val="nil"/>
                    <w:left w:val="nil"/>
                    <w:bottom w:val="single" w:sz="4" w:space="0" w:color="auto"/>
                    <w:right w:val="single" w:sz="4" w:space="0" w:color="auto"/>
                  </w:tcBorders>
                  <w:shd w:val="clear" w:color="auto" w:fill="auto"/>
                  <w:vAlign w:val="bottom"/>
                </w:tcPr>
                <w:p w14:paraId="2F5B98C2"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314,881,565.23</w:t>
                  </w:r>
                </w:p>
              </w:tc>
              <w:tc>
                <w:tcPr>
                  <w:tcW w:w="1335" w:type="dxa"/>
                  <w:tcBorders>
                    <w:top w:val="nil"/>
                    <w:left w:val="single" w:sz="4" w:space="0" w:color="auto"/>
                    <w:bottom w:val="single" w:sz="4" w:space="0" w:color="auto"/>
                    <w:right w:val="single" w:sz="4" w:space="0" w:color="auto"/>
                  </w:tcBorders>
                  <w:shd w:val="clear" w:color="auto" w:fill="auto"/>
                  <w:vAlign w:val="bottom"/>
                </w:tcPr>
                <w:p w14:paraId="68001C3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vAlign w:val="bottom"/>
                </w:tcPr>
                <w:p w14:paraId="67479710"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vAlign w:val="bottom"/>
                </w:tcPr>
                <w:p w14:paraId="407B3148"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163,789,936.57</w:t>
                  </w:r>
                </w:p>
              </w:tc>
              <w:tc>
                <w:tcPr>
                  <w:tcW w:w="1080" w:type="dxa"/>
                  <w:tcBorders>
                    <w:top w:val="nil"/>
                    <w:left w:val="nil"/>
                    <w:bottom w:val="single" w:sz="4" w:space="0" w:color="auto"/>
                    <w:right w:val="single" w:sz="4" w:space="0" w:color="auto"/>
                  </w:tcBorders>
                  <w:shd w:val="clear" w:color="auto" w:fill="auto"/>
                  <w:noWrap/>
                  <w:vAlign w:val="bottom"/>
                </w:tcPr>
                <w:p w14:paraId="511E6348"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2590135E"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512D618"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16</w:t>
                  </w:r>
                </w:p>
              </w:tc>
              <w:tc>
                <w:tcPr>
                  <w:tcW w:w="1425" w:type="dxa"/>
                  <w:tcBorders>
                    <w:top w:val="nil"/>
                    <w:left w:val="nil"/>
                    <w:bottom w:val="single" w:sz="4" w:space="0" w:color="auto"/>
                    <w:right w:val="single" w:sz="4" w:space="0" w:color="auto"/>
                  </w:tcBorders>
                  <w:shd w:val="clear" w:color="auto" w:fill="auto"/>
                  <w:vAlign w:val="bottom"/>
                  <w:hideMark/>
                </w:tcPr>
                <w:p w14:paraId="6EAC5379"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Ifedayo</w:t>
                  </w:r>
                </w:p>
              </w:tc>
              <w:tc>
                <w:tcPr>
                  <w:tcW w:w="1360" w:type="dxa"/>
                  <w:tcBorders>
                    <w:top w:val="nil"/>
                    <w:left w:val="single" w:sz="4" w:space="0" w:color="auto"/>
                    <w:bottom w:val="single" w:sz="4" w:space="0" w:color="auto"/>
                    <w:right w:val="single" w:sz="4" w:space="0" w:color="auto"/>
                  </w:tcBorders>
                  <w:shd w:val="clear" w:color="auto" w:fill="auto"/>
                  <w:vAlign w:val="bottom"/>
                </w:tcPr>
                <w:p w14:paraId="640B336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285,474,519.95</w:t>
                  </w:r>
                </w:p>
              </w:tc>
              <w:tc>
                <w:tcPr>
                  <w:tcW w:w="1505" w:type="dxa"/>
                  <w:tcBorders>
                    <w:top w:val="nil"/>
                    <w:left w:val="nil"/>
                    <w:bottom w:val="single" w:sz="4" w:space="0" w:color="auto"/>
                    <w:right w:val="single" w:sz="4" w:space="0" w:color="auto"/>
                  </w:tcBorders>
                  <w:shd w:val="clear" w:color="auto" w:fill="auto"/>
                  <w:noWrap/>
                  <w:vAlign w:val="bottom"/>
                </w:tcPr>
                <w:p w14:paraId="1CC0E12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270,723,832.28</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2E8A2EA5"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062C407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6AB2DF5D"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149,913,585.03</w:t>
                  </w:r>
                </w:p>
              </w:tc>
              <w:tc>
                <w:tcPr>
                  <w:tcW w:w="1080" w:type="dxa"/>
                  <w:tcBorders>
                    <w:top w:val="nil"/>
                    <w:left w:val="nil"/>
                    <w:bottom w:val="single" w:sz="4" w:space="0" w:color="auto"/>
                    <w:right w:val="single" w:sz="4" w:space="0" w:color="auto"/>
                  </w:tcBorders>
                  <w:shd w:val="clear" w:color="auto" w:fill="auto"/>
                  <w:noWrap/>
                  <w:vAlign w:val="bottom"/>
                </w:tcPr>
                <w:p w14:paraId="6B2FD876"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0B914A58"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343B13A"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17</w:t>
                  </w:r>
                </w:p>
              </w:tc>
              <w:tc>
                <w:tcPr>
                  <w:tcW w:w="1425" w:type="dxa"/>
                  <w:tcBorders>
                    <w:top w:val="nil"/>
                    <w:left w:val="nil"/>
                    <w:bottom w:val="single" w:sz="4" w:space="0" w:color="auto"/>
                    <w:right w:val="single" w:sz="4" w:space="0" w:color="auto"/>
                  </w:tcBorders>
                  <w:shd w:val="clear" w:color="auto" w:fill="auto"/>
                  <w:vAlign w:val="bottom"/>
                  <w:hideMark/>
                </w:tcPr>
                <w:p w14:paraId="76F2BAC2"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Ifelodun</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58F3A99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323,813,647.47</w:t>
                  </w:r>
                </w:p>
              </w:tc>
              <w:tc>
                <w:tcPr>
                  <w:tcW w:w="1505" w:type="dxa"/>
                  <w:tcBorders>
                    <w:top w:val="nil"/>
                    <w:left w:val="nil"/>
                    <w:bottom w:val="single" w:sz="4" w:space="0" w:color="auto"/>
                    <w:right w:val="single" w:sz="4" w:space="0" w:color="auto"/>
                  </w:tcBorders>
                  <w:shd w:val="clear" w:color="auto" w:fill="auto"/>
                  <w:noWrap/>
                  <w:vAlign w:val="bottom"/>
                </w:tcPr>
                <w:p w14:paraId="16BF306D"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335,723,642.46</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3FB17C25"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16F47A4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3C03994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153,657,574.88</w:t>
                  </w:r>
                </w:p>
              </w:tc>
              <w:tc>
                <w:tcPr>
                  <w:tcW w:w="1080" w:type="dxa"/>
                  <w:tcBorders>
                    <w:top w:val="nil"/>
                    <w:left w:val="nil"/>
                    <w:bottom w:val="single" w:sz="4" w:space="0" w:color="auto"/>
                    <w:right w:val="single" w:sz="4" w:space="0" w:color="auto"/>
                  </w:tcBorders>
                  <w:shd w:val="clear" w:color="auto" w:fill="auto"/>
                  <w:noWrap/>
                  <w:vAlign w:val="bottom"/>
                </w:tcPr>
                <w:p w14:paraId="711D4948"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229E30BF"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FDDB6C2"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18</w:t>
                  </w:r>
                </w:p>
              </w:tc>
              <w:tc>
                <w:tcPr>
                  <w:tcW w:w="1425" w:type="dxa"/>
                  <w:tcBorders>
                    <w:top w:val="nil"/>
                    <w:left w:val="nil"/>
                    <w:bottom w:val="single" w:sz="4" w:space="0" w:color="auto"/>
                    <w:right w:val="single" w:sz="4" w:space="0" w:color="auto"/>
                  </w:tcBorders>
                  <w:shd w:val="clear" w:color="auto" w:fill="auto"/>
                  <w:vAlign w:val="bottom"/>
                  <w:hideMark/>
                </w:tcPr>
                <w:p w14:paraId="57B9116F"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Ila</w:t>
                  </w:r>
                </w:p>
              </w:tc>
              <w:tc>
                <w:tcPr>
                  <w:tcW w:w="1360" w:type="dxa"/>
                  <w:tcBorders>
                    <w:top w:val="nil"/>
                    <w:left w:val="single" w:sz="4" w:space="0" w:color="auto"/>
                    <w:bottom w:val="single" w:sz="4" w:space="0" w:color="auto"/>
                    <w:right w:val="single" w:sz="4" w:space="0" w:color="auto"/>
                  </w:tcBorders>
                  <w:shd w:val="clear" w:color="auto" w:fill="auto"/>
                  <w:vAlign w:val="bottom"/>
                </w:tcPr>
                <w:p w14:paraId="71DEAAC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293,669,549.75</w:t>
                  </w:r>
                </w:p>
              </w:tc>
              <w:tc>
                <w:tcPr>
                  <w:tcW w:w="1505" w:type="dxa"/>
                  <w:tcBorders>
                    <w:top w:val="nil"/>
                    <w:left w:val="nil"/>
                    <w:bottom w:val="single" w:sz="4" w:space="0" w:color="auto"/>
                    <w:right w:val="single" w:sz="4" w:space="0" w:color="auto"/>
                  </w:tcBorders>
                  <w:shd w:val="clear" w:color="auto" w:fill="auto"/>
                  <w:noWrap/>
                  <w:vAlign w:val="bottom"/>
                </w:tcPr>
                <w:p w14:paraId="064BBF1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290,978,836.07</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22EE7A72"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31DC3DE2"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693ED21A"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150,213,825.07</w:t>
                  </w:r>
                </w:p>
              </w:tc>
              <w:tc>
                <w:tcPr>
                  <w:tcW w:w="1080" w:type="dxa"/>
                  <w:tcBorders>
                    <w:top w:val="nil"/>
                    <w:left w:val="nil"/>
                    <w:bottom w:val="single" w:sz="4" w:space="0" w:color="auto"/>
                    <w:right w:val="single" w:sz="4" w:space="0" w:color="auto"/>
                  </w:tcBorders>
                  <w:shd w:val="clear" w:color="auto" w:fill="auto"/>
                  <w:noWrap/>
                  <w:vAlign w:val="bottom"/>
                </w:tcPr>
                <w:p w14:paraId="2A0F28D5"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0C67C45E"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9C0E029"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19</w:t>
                  </w:r>
                </w:p>
              </w:tc>
              <w:tc>
                <w:tcPr>
                  <w:tcW w:w="1425" w:type="dxa"/>
                  <w:tcBorders>
                    <w:top w:val="nil"/>
                    <w:left w:val="nil"/>
                    <w:bottom w:val="single" w:sz="4" w:space="0" w:color="auto"/>
                    <w:right w:val="single" w:sz="4" w:space="0" w:color="auto"/>
                  </w:tcBorders>
                  <w:shd w:val="clear" w:color="auto" w:fill="auto"/>
                  <w:vAlign w:val="bottom"/>
                  <w:hideMark/>
                </w:tcPr>
                <w:p w14:paraId="67645763"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Ilesa</w:t>
                  </w:r>
                  <w:proofErr w:type="spellEnd"/>
                  <w:r w:rsidRPr="002233E5">
                    <w:rPr>
                      <w:rFonts w:asciiTheme="majorHAnsi" w:eastAsia="Times New Roman" w:hAnsiTheme="majorHAnsi" w:cs="Calibri"/>
                      <w:bCs/>
                      <w:color w:val="000000"/>
                      <w:sz w:val="14"/>
                      <w:szCs w:val="14"/>
                    </w:rPr>
                    <w:t xml:space="preserve"> East</w:t>
                  </w:r>
                </w:p>
              </w:tc>
              <w:tc>
                <w:tcPr>
                  <w:tcW w:w="1360" w:type="dxa"/>
                  <w:tcBorders>
                    <w:top w:val="nil"/>
                    <w:left w:val="single" w:sz="4" w:space="0" w:color="auto"/>
                    <w:bottom w:val="single" w:sz="4" w:space="0" w:color="auto"/>
                    <w:right w:val="single" w:sz="4" w:space="0" w:color="auto"/>
                  </w:tcBorders>
                  <w:shd w:val="clear" w:color="auto" w:fill="auto"/>
                  <w:vAlign w:val="bottom"/>
                </w:tcPr>
                <w:p w14:paraId="0F7970A5"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299,931,526.81</w:t>
                  </w:r>
                </w:p>
              </w:tc>
              <w:tc>
                <w:tcPr>
                  <w:tcW w:w="1505" w:type="dxa"/>
                  <w:tcBorders>
                    <w:top w:val="nil"/>
                    <w:left w:val="nil"/>
                    <w:bottom w:val="single" w:sz="4" w:space="0" w:color="auto"/>
                    <w:right w:val="single" w:sz="4" w:space="0" w:color="auto"/>
                  </w:tcBorders>
                  <w:shd w:val="clear" w:color="auto" w:fill="auto"/>
                  <w:noWrap/>
                  <w:vAlign w:val="bottom"/>
                </w:tcPr>
                <w:p w14:paraId="40E33133"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340,335,042.61</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66E3416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3750D805"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337C1C3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148,530,374.06</w:t>
                  </w:r>
                </w:p>
              </w:tc>
              <w:tc>
                <w:tcPr>
                  <w:tcW w:w="1080" w:type="dxa"/>
                  <w:tcBorders>
                    <w:top w:val="nil"/>
                    <w:left w:val="nil"/>
                    <w:bottom w:val="single" w:sz="4" w:space="0" w:color="auto"/>
                    <w:right w:val="single" w:sz="4" w:space="0" w:color="auto"/>
                  </w:tcBorders>
                  <w:shd w:val="clear" w:color="auto" w:fill="auto"/>
                  <w:noWrap/>
                  <w:vAlign w:val="bottom"/>
                </w:tcPr>
                <w:p w14:paraId="3B537978"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22A0128B"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03E5007A"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20</w:t>
                  </w:r>
                </w:p>
              </w:tc>
              <w:tc>
                <w:tcPr>
                  <w:tcW w:w="1425" w:type="dxa"/>
                  <w:tcBorders>
                    <w:top w:val="nil"/>
                    <w:left w:val="nil"/>
                    <w:bottom w:val="single" w:sz="4" w:space="0" w:color="auto"/>
                    <w:right w:val="single" w:sz="4" w:space="0" w:color="auto"/>
                  </w:tcBorders>
                  <w:shd w:val="clear" w:color="auto" w:fill="auto"/>
                  <w:vAlign w:val="bottom"/>
                  <w:hideMark/>
                </w:tcPr>
                <w:p w14:paraId="034FEFE3"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Ilesa</w:t>
                  </w:r>
                  <w:proofErr w:type="spellEnd"/>
                  <w:r w:rsidRPr="002233E5">
                    <w:rPr>
                      <w:rFonts w:asciiTheme="majorHAnsi" w:eastAsia="Times New Roman" w:hAnsiTheme="majorHAnsi" w:cs="Calibri"/>
                      <w:bCs/>
                      <w:color w:val="000000"/>
                      <w:sz w:val="14"/>
                      <w:szCs w:val="14"/>
                    </w:rPr>
                    <w:t xml:space="preserve"> West</w:t>
                  </w:r>
                </w:p>
              </w:tc>
              <w:tc>
                <w:tcPr>
                  <w:tcW w:w="1360" w:type="dxa"/>
                  <w:tcBorders>
                    <w:top w:val="nil"/>
                    <w:left w:val="single" w:sz="4" w:space="0" w:color="auto"/>
                    <w:bottom w:val="single" w:sz="4" w:space="0" w:color="auto"/>
                    <w:right w:val="single" w:sz="4" w:space="0" w:color="auto"/>
                  </w:tcBorders>
                  <w:shd w:val="clear" w:color="auto" w:fill="auto"/>
                  <w:vAlign w:val="bottom"/>
                </w:tcPr>
                <w:p w14:paraId="2CB28758"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304,849,838.32</w:t>
                  </w:r>
                </w:p>
              </w:tc>
              <w:tc>
                <w:tcPr>
                  <w:tcW w:w="1505" w:type="dxa"/>
                  <w:tcBorders>
                    <w:top w:val="nil"/>
                    <w:left w:val="nil"/>
                    <w:bottom w:val="single" w:sz="4" w:space="0" w:color="auto"/>
                    <w:right w:val="single" w:sz="4" w:space="0" w:color="auto"/>
                  </w:tcBorders>
                  <w:shd w:val="clear" w:color="auto" w:fill="auto"/>
                  <w:noWrap/>
                  <w:vAlign w:val="bottom"/>
                </w:tcPr>
                <w:p w14:paraId="57FF176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331,028,641.58</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7032CD58"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67FCA8D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62E74F3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156,365,647.00</w:t>
                  </w:r>
                </w:p>
              </w:tc>
              <w:tc>
                <w:tcPr>
                  <w:tcW w:w="1080" w:type="dxa"/>
                  <w:tcBorders>
                    <w:top w:val="nil"/>
                    <w:left w:val="nil"/>
                    <w:bottom w:val="single" w:sz="4" w:space="0" w:color="auto"/>
                    <w:right w:val="single" w:sz="4" w:space="0" w:color="auto"/>
                  </w:tcBorders>
                  <w:shd w:val="clear" w:color="auto" w:fill="auto"/>
                  <w:noWrap/>
                  <w:vAlign w:val="bottom"/>
                </w:tcPr>
                <w:p w14:paraId="5ED814BA"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4CFBC98E"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1F41258"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21</w:t>
                  </w:r>
                </w:p>
              </w:tc>
              <w:tc>
                <w:tcPr>
                  <w:tcW w:w="1425" w:type="dxa"/>
                  <w:tcBorders>
                    <w:top w:val="nil"/>
                    <w:left w:val="nil"/>
                    <w:bottom w:val="single" w:sz="4" w:space="0" w:color="auto"/>
                    <w:right w:val="single" w:sz="4" w:space="0" w:color="auto"/>
                  </w:tcBorders>
                  <w:shd w:val="clear" w:color="auto" w:fill="auto"/>
                  <w:vAlign w:val="bottom"/>
                  <w:hideMark/>
                </w:tcPr>
                <w:p w14:paraId="3B70AE7C"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Irepodun</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6CE28FE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316,126,633.27</w:t>
                  </w:r>
                </w:p>
              </w:tc>
              <w:tc>
                <w:tcPr>
                  <w:tcW w:w="1505" w:type="dxa"/>
                  <w:tcBorders>
                    <w:top w:val="nil"/>
                    <w:left w:val="nil"/>
                    <w:bottom w:val="single" w:sz="4" w:space="0" w:color="auto"/>
                    <w:right w:val="single" w:sz="4" w:space="0" w:color="auto"/>
                  </w:tcBorders>
                  <w:shd w:val="clear" w:color="auto" w:fill="auto"/>
                  <w:vAlign w:val="bottom"/>
                </w:tcPr>
                <w:p w14:paraId="4AB78E5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318,032,538.78</w:t>
                  </w:r>
                </w:p>
              </w:tc>
              <w:tc>
                <w:tcPr>
                  <w:tcW w:w="1335" w:type="dxa"/>
                  <w:tcBorders>
                    <w:top w:val="nil"/>
                    <w:left w:val="single" w:sz="4" w:space="0" w:color="auto"/>
                    <w:bottom w:val="single" w:sz="4" w:space="0" w:color="auto"/>
                    <w:right w:val="single" w:sz="4" w:space="0" w:color="auto"/>
                  </w:tcBorders>
                  <w:shd w:val="clear" w:color="auto" w:fill="auto"/>
                  <w:vAlign w:val="bottom"/>
                </w:tcPr>
                <w:p w14:paraId="7EDCC8DD"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vAlign w:val="bottom"/>
                </w:tcPr>
                <w:p w14:paraId="7712D2F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vAlign w:val="bottom"/>
                </w:tcPr>
                <w:p w14:paraId="283585A3"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167,086,965.36</w:t>
                  </w:r>
                </w:p>
              </w:tc>
              <w:tc>
                <w:tcPr>
                  <w:tcW w:w="1080" w:type="dxa"/>
                  <w:tcBorders>
                    <w:top w:val="nil"/>
                    <w:left w:val="nil"/>
                    <w:bottom w:val="single" w:sz="4" w:space="0" w:color="auto"/>
                    <w:right w:val="single" w:sz="4" w:space="0" w:color="auto"/>
                  </w:tcBorders>
                  <w:shd w:val="clear" w:color="auto" w:fill="auto"/>
                  <w:noWrap/>
                  <w:vAlign w:val="bottom"/>
                </w:tcPr>
                <w:p w14:paraId="28548194"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0DCEA4BD"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72702EAA"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22</w:t>
                  </w:r>
                </w:p>
              </w:tc>
              <w:tc>
                <w:tcPr>
                  <w:tcW w:w="1425" w:type="dxa"/>
                  <w:tcBorders>
                    <w:top w:val="nil"/>
                    <w:left w:val="nil"/>
                    <w:bottom w:val="single" w:sz="4" w:space="0" w:color="auto"/>
                    <w:right w:val="single" w:sz="4" w:space="0" w:color="auto"/>
                  </w:tcBorders>
                  <w:shd w:val="clear" w:color="auto" w:fill="auto"/>
                  <w:vAlign w:val="bottom"/>
                  <w:hideMark/>
                </w:tcPr>
                <w:p w14:paraId="54BB270B"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Irewole</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2AD5B16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310,638,725.32</w:t>
                  </w:r>
                </w:p>
              </w:tc>
              <w:tc>
                <w:tcPr>
                  <w:tcW w:w="1505" w:type="dxa"/>
                  <w:tcBorders>
                    <w:top w:val="nil"/>
                    <w:left w:val="nil"/>
                    <w:bottom w:val="single" w:sz="4" w:space="0" w:color="auto"/>
                    <w:right w:val="single" w:sz="4" w:space="0" w:color="auto"/>
                  </w:tcBorders>
                  <w:shd w:val="clear" w:color="auto" w:fill="auto"/>
                  <w:noWrap/>
                  <w:vAlign w:val="bottom"/>
                </w:tcPr>
                <w:p w14:paraId="63049A08"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324,336,739.77</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4296134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126E53A0"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2D8AE9E2"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148,320,309.84</w:t>
                  </w:r>
                </w:p>
              </w:tc>
              <w:tc>
                <w:tcPr>
                  <w:tcW w:w="1080" w:type="dxa"/>
                  <w:tcBorders>
                    <w:top w:val="nil"/>
                    <w:left w:val="nil"/>
                    <w:bottom w:val="single" w:sz="4" w:space="0" w:color="auto"/>
                    <w:right w:val="single" w:sz="4" w:space="0" w:color="auto"/>
                  </w:tcBorders>
                  <w:shd w:val="clear" w:color="auto" w:fill="auto"/>
                  <w:noWrap/>
                  <w:vAlign w:val="bottom"/>
                </w:tcPr>
                <w:p w14:paraId="453B44E3"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69EA91B6"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4B92AC31"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23</w:t>
                  </w:r>
                </w:p>
              </w:tc>
              <w:tc>
                <w:tcPr>
                  <w:tcW w:w="1425" w:type="dxa"/>
                  <w:tcBorders>
                    <w:top w:val="nil"/>
                    <w:left w:val="nil"/>
                    <w:bottom w:val="single" w:sz="4" w:space="0" w:color="auto"/>
                    <w:right w:val="single" w:sz="4" w:space="0" w:color="auto"/>
                  </w:tcBorders>
                  <w:shd w:val="clear" w:color="auto" w:fill="auto"/>
                  <w:vAlign w:val="bottom"/>
                  <w:hideMark/>
                </w:tcPr>
                <w:p w14:paraId="54E4C338"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Isokan</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6722190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296,858,347.42</w:t>
                  </w:r>
                </w:p>
              </w:tc>
              <w:tc>
                <w:tcPr>
                  <w:tcW w:w="1505" w:type="dxa"/>
                  <w:tcBorders>
                    <w:top w:val="nil"/>
                    <w:left w:val="nil"/>
                    <w:bottom w:val="single" w:sz="4" w:space="0" w:color="auto"/>
                    <w:right w:val="single" w:sz="4" w:space="0" w:color="auto"/>
                  </w:tcBorders>
                  <w:shd w:val="clear" w:color="auto" w:fill="auto"/>
                  <w:noWrap/>
                  <w:vAlign w:val="bottom"/>
                </w:tcPr>
                <w:p w14:paraId="2226172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306,867,225.64</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2A52FA34"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4C5557DC"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01186AE4"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149,782,938.76</w:t>
                  </w:r>
                </w:p>
              </w:tc>
              <w:tc>
                <w:tcPr>
                  <w:tcW w:w="1080" w:type="dxa"/>
                  <w:tcBorders>
                    <w:top w:val="nil"/>
                    <w:left w:val="nil"/>
                    <w:bottom w:val="single" w:sz="4" w:space="0" w:color="auto"/>
                    <w:right w:val="single" w:sz="4" w:space="0" w:color="auto"/>
                  </w:tcBorders>
                  <w:shd w:val="clear" w:color="auto" w:fill="auto"/>
                  <w:noWrap/>
                  <w:vAlign w:val="bottom"/>
                </w:tcPr>
                <w:p w14:paraId="20C969BF"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6923F0D3"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6E4E9D7"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24</w:t>
                  </w:r>
                </w:p>
              </w:tc>
              <w:tc>
                <w:tcPr>
                  <w:tcW w:w="1425" w:type="dxa"/>
                  <w:tcBorders>
                    <w:top w:val="nil"/>
                    <w:left w:val="nil"/>
                    <w:bottom w:val="single" w:sz="4" w:space="0" w:color="auto"/>
                    <w:right w:val="single" w:sz="4" w:space="0" w:color="auto"/>
                  </w:tcBorders>
                  <w:shd w:val="clear" w:color="auto" w:fill="auto"/>
                  <w:vAlign w:val="bottom"/>
                  <w:hideMark/>
                </w:tcPr>
                <w:p w14:paraId="76EBC2DB"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Iwo</w:t>
                  </w:r>
                </w:p>
              </w:tc>
              <w:tc>
                <w:tcPr>
                  <w:tcW w:w="1360" w:type="dxa"/>
                  <w:tcBorders>
                    <w:top w:val="nil"/>
                    <w:left w:val="single" w:sz="4" w:space="0" w:color="auto"/>
                    <w:bottom w:val="single" w:sz="4" w:space="0" w:color="auto"/>
                    <w:right w:val="single" w:sz="4" w:space="0" w:color="auto"/>
                  </w:tcBorders>
                  <w:shd w:val="clear" w:color="auto" w:fill="auto"/>
                  <w:vAlign w:val="bottom"/>
                </w:tcPr>
                <w:p w14:paraId="4D9F3F0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322,452,683.60</w:t>
                  </w:r>
                </w:p>
              </w:tc>
              <w:tc>
                <w:tcPr>
                  <w:tcW w:w="1505" w:type="dxa"/>
                  <w:tcBorders>
                    <w:top w:val="nil"/>
                    <w:left w:val="nil"/>
                    <w:bottom w:val="single" w:sz="4" w:space="0" w:color="auto"/>
                    <w:right w:val="single" w:sz="4" w:space="0" w:color="auto"/>
                  </w:tcBorders>
                  <w:shd w:val="clear" w:color="auto" w:fill="auto"/>
                  <w:noWrap/>
                  <w:vAlign w:val="bottom"/>
                </w:tcPr>
                <w:p w14:paraId="71419F92"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348,841,675.43</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7D938E6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20CC35D5"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5539E972"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164,665,660.43</w:t>
                  </w:r>
                </w:p>
              </w:tc>
              <w:tc>
                <w:tcPr>
                  <w:tcW w:w="1080" w:type="dxa"/>
                  <w:tcBorders>
                    <w:top w:val="nil"/>
                    <w:left w:val="nil"/>
                    <w:bottom w:val="single" w:sz="4" w:space="0" w:color="auto"/>
                    <w:right w:val="single" w:sz="4" w:space="0" w:color="auto"/>
                  </w:tcBorders>
                  <w:shd w:val="clear" w:color="auto" w:fill="auto"/>
                  <w:noWrap/>
                  <w:vAlign w:val="bottom"/>
                </w:tcPr>
                <w:p w14:paraId="29BD95AE"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5586679D"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2DACCD5"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25</w:t>
                  </w:r>
                </w:p>
              </w:tc>
              <w:tc>
                <w:tcPr>
                  <w:tcW w:w="1425" w:type="dxa"/>
                  <w:tcBorders>
                    <w:top w:val="nil"/>
                    <w:left w:val="nil"/>
                    <w:bottom w:val="single" w:sz="4" w:space="0" w:color="auto"/>
                    <w:right w:val="single" w:sz="4" w:space="0" w:color="auto"/>
                  </w:tcBorders>
                  <w:shd w:val="clear" w:color="auto" w:fill="auto"/>
                  <w:vAlign w:val="bottom"/>
                  <w:hideMark/>
                </w:tcPr>
                <w:p w14:paraId="3EF0DCB9"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Obokun</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39507AC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296,224,452.10</w:t>
                  </w:r>
                </w:p>
              </w:tc>
              <w:tc>
                <w:tcPr>
                  <w:tcW w:w="1505" w:type="dxa"/>
                  <w:tcBorders>
                    <w:top w:val="nil"/>
                    <w:left w:val="nil"/>
                    <w:bottom w:val="single" w:sz="4" w:space="0" w:color="auto"/>
                    <w:right w:val="single" w:sz="4" w:space="0" w:color="auto"/>
                  </w:tcBorders>
                  <w:shd w:val="clear" w:color="auto" w:fill="auto"/>
                  <w:noWrap/>
                  <w:vAlign w:val="bottom"/>
                </w:tcPr>
                <w:p w14:paraId="5F82E86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302,782,684.81</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3C1A958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62E73B4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5BD9E77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154,408,546.08</w:t>
                  </w:r>
                </w:p>
              </w:tc>
              <w:tc>
                <w:tcPr>
                  <w:tcW w:w="1080" w:type="dxa"/>
                  <w:tcBorders>
                    <w:top w:val="nil"/>
                    <w:left w:val="nil"/>
                    <w:bottom w:val="single" w:sz="4" w:space="0" w:color="auto"/>
                    <w:right w:val="single" w:sz="4" w:space="0" w:color="auto"/>
                  </w:tcBorders>
                  <w:shd w:val="clear" w:color="auto" w:fill="auto"/>
                  <w:noWrap/>
                  <w:vAlign w:val="bottom"/>
                </w:tcPr>
                <w:p w14:paraId="51917D72"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60ABC1DF"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041CCC7"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26</w:t>
                  </w:r>
                </w:p>
              </w:tc>
              <w:tc>
                <w:tcPr>
                  <w:tcW w:w="1425" w:type="dxa"/>
                  <w:tcBorders>
                    <w:top w:val="nil"/>
                    <w:left w:val="nil"/>
                    <w:bottom w:val="single" w:sz="4" w:space="0" w:color="auto"/>
                    <w:right w:val="single" w:sz="4" w:space="0" w:color="auto"/>
                  </w:tcBorders>
                  <w:shd w:val="clear" w:color="auto" w:fill="auto"/>
                  <w:vAlign w:val="bottom"/>
                  <w:hideMark/>
                </w:tcPr>
                <w:p w14:paraId="1759A07F"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Odo-</w:t>
                  </w:r>
                  <w:proofErr w:type="spellStart"/>
                  <w:r w:rsidRPr="002233E5">
                    <w:rPr>
                      <w:rFonts w:asciiTheme="majorHAnsi" w:eastAsia="Times New Roman" w:hAnsiTheme="majorHAnsi" w:cs="Calibri"/>
                      <w:bCs/>
                      <w:color w:val="000000"/>
                      <w:sz w:val="14"/>
                      <w:szCs w:val="14"/>
                    </w:rPr>
                    <w:t>Otin</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646EF66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332,687,804.35</w:t>
                  </w:r>
                </w:p>
              </w:tc>
              <w:tc>
                <w:tcPr>
                  <w:tcW w:w="1505" w:type="dxa"/>
                  <w:tcBorders>
                    <w:top w:val="nil"/>
                    <w:left w:val="nil"/>
                    <w:bottom w:val="single" w:sz="4" w:space="0" w:color="auto"/>
                    <w:right w:val="single" w:sz="4" w:space="0" w:color="auto"/>
                  </w:tcBorders>
                  <w:shd w:val="clear" w:color="auto" w:fill="auto"/>
                  <w:noWrap/>
                  <w:vAlign w:val="bottom"/>
                </w:tcPr>
                <w:p w14:paraId="0FF0F96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310,230,813.59</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2A9CF90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6309564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783EF2F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163,774,215.35</w:t>
                  </w:r>
                </w:p>
              </w:tc>
              <w:tc>
                <w:tcPr>
                  <w:tcW w:w="1080" w:type="dxa"/>
                  <w:tcBorders>
                    <w:top w:val="nil"/>
                    <w:left w:val="nil"/>
                    <w:bottom w:val="single" w:sz="4" w:space="0" w:color="auto"/>
                    <w:right w:val="single" w:sz="4" w:space="0" w:color="auto"/>
                  </w:tcBorders>
                  <w:shd w:val="clear" w:color="auto" w:fill="auto"/>
                  <w:noWrap/>
                  <w:vAlign w:val="bottom"/>
                </w:tcPr>
                <w:p w14:paraId="21FC21DC"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1B001A03"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383976C2"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27</w:t>
                  </w:r>
                </w:p>
              </w:tc>
              <w:tc>
                <w:tcPr>
                  <w:tcW w:w="1425" w:type="dxa"/>
                  <w:tcBorders>
                    <w:top w:val="nil"/>
                    <w:left w:val="nil"/>
                    <w:bottom w:val="single" w:sz="4" w:space="0" w:color="auto"/>
                    <w:right w:val="single" w:sz="4" w:space="0" w:color="auto"/>
                  </w:tcBorders>
                  <w:shd w:val="clear" w:color="auto" w:fill="auto"/>
                  <w:vAlign w:val="bottom"/>
                  <w:hideMark/>
                </w:tcPr>
                <w:p w14:paraId="0F8DB5CA"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Ola-Oluwa</w:t>
                  </w:r>
                </w:p>
              </w:tc>
              <w:tc>
                <w:tcPr>
                  <w:tcW w:w="1360" w:type="dxa"/>
                  <w:tcBorders>
                    <w:top w:val="nil"/>
                    <w:left w:val="single" w:sz="4" w:space="0" w:color="auto"/>
                    <w:bottom w:val="single" w:sz="4" w:space="0" w:color="auto"/>
                    <w:right w:val="single" w:sz="4" w:space="0" w:color="auto"/>
                  </w:tcBorders>
                  <w:shd w:val="clear" w:color="auto" w:fill="auto"/>
                  <w:vAlign w:val="bottom"/>
                </w:tcPr>
                <w:p w14:paraId="4A83BA88"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295,722,408.05</w:t>
                  </w:r>
                </w:p>
              </w:tc>
              <w:tc>
                <w:tcPr>
                  <w:tcW w:w="1505" w:type="dxa"/>
                  <w:tcBorders>
                    <w:top w:val="nil"/>
                    <w:left w:val="nil"/>
                    <w:bottom w:val="single" w:sz="4" w:space="0" w:color="auto"/>
                    <w:right w:val="single" w:sz="4" w:space="0" w:color="auto"/>
                  </w:tcBorders>
                  <w:shd w:val="clear" w:color="auto" w:fill="auto"/>
                  <w:noWrap/>
                  <w:vAlign w:val="bottom"/>
                </w:tcPr>
                <w:p w14:paraId="3A97DD6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293,841,394.04</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6F169F9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51F68EB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7ACE21B3"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152,419,263.97</w:t>
                  </w:r>
                </w:p>
              </w:tc>
              <w:tc>
                <w:tcPr>
                  <w:tcW w:w="1080" w:type="dxa"/>
                  <w:tcBorders>
                    <w:top w:val="nil"/>
                    <w:left w:val="nil"/>
                    <w:bottom w:val="single" w:sz="4" w:space="0" w:color="auto"/>
                    <w:right w:val="single" w:sz="4" w:space="0" w:color="auto"/>
                  </w:tcBorders>
                  <w:shd w:val="clear" w:color="auto" w:fill="auto"/>
                  <w:noWrap/>
                  <w:vAlign w:val="bottom"/>
                </w:tcPr>
                <w:p w14:paraId="50EFCFB4"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6DA95559"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6DF2B4F6"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28</w:t>
                  </w:r>
                </w:p>
              </w:tc>
              <w:tc>
                <w:tcPr>
                  <w:tcW w:w="1425" w:type="dxa"/>
                  <w:tcBorders>
                    <w:top w:val="nil"/>
                    <w:left w:val="nil"/>
                    <w:bottom w:val="single" w:sz="4" w:space="0" w:color="auto"/>
                    <w:right w:val="single" w:sz="4" w:space="0" w:color="auto"/>
                  </w:tcBorders>
                  <w:shd w:val="clear" w:color="auto" w:fill="auto"/>
                  <w:vAlign w:val="bottom"/>
                  <w:hideMark/>
                </w:tcPr>
                <w:p w14:paraId="13153356"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Olorunda</w:t>
                  </w:r>
                </w:p>
              </w:tc>
              <w:tc>
                <w:tcPr>
                  <w:tcW w:w="1360" w:type="dxa"/>
                  <w:tcBorders>
                    <w:top w:val="nil"/>
                    <w:left w:val="single" w:sz="4" w:space="0" w:color="auto"/>
                    <w:bottom w:val="single" w:sz="4" w:space="0" w:color="auto"/>
                    <w:right w:val="single" w:sz="4" w:space="0" w:color="auto"/>
                  </w:tcBorders>
                  <w:shd w:val="clear" w:color="auto" w:fill="auto"/>
                  <w:vAlign w:val="bottom"/>
                </w:tcPr>
                <w:p w14:paraId="2F5F285C"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331,386,809.30</w:t>
                  </w:r>
                </w:p>
              </w:tc>
              <w:tc>
                <w:tcPr>
                  <w:tcW w:w="1505" w:type="dxa"/>
                  <w:tcBorders>
                    <w:top w:val="nil"/>
                    <w:left w:val="nil"/>
                    <w:bottom w:val="single" w:sz="4" w:space="0" w:color="auto"/>
                    <w:right w:val="single" w:sz="4" w:space="0" w:color="auto"/>
                  </w:tcBorders>
                  <w:shd w:val="clear" w:color="auto" w:fill="auto"/>
                  <w:vAlign w:val="bottom"/>
                </w:tcPr>
                <w:p w14:paraId="709C1B2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371,811,415.70</w:t>
                  </w:r>
                </w:p>
              </w:tc>
              <w:tc>
                <w:tcPr>
                  <w:tcW w:w="1335" w:type="dxa"/>
                  <w:tcBorders>
                    <w:top w:val="nil"/>
                    <w:left w:val="single" w:sz="4" w:space="0" w:color="auto"/>
                    <w:bottom w:val="single" w:sz="4" w:space="0" w:color="auto"/>
                    <w:right w:val="single" w:sz="4" w:space="0" w:color="auto"/>
                  </w:tcBorders>
                  <w:shd w:val="clear" w:color="auto" w:fill="auto"/>
                  <w:vAlign w:val="bottom"/>
                </w:tcPr>
                <w:p w14:paraId="2FCA76D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053D0D11"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vAlign w:val="bottom"/>
                </w:tcPr>
                <w:p w14:paraId="122AF030"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158,366,797.99</w:t>
                  </w:r>
                </w:p>
              </w:tc>
              <w:tc>
                <w:tcPr>
                  <w:tcW w:w="1080" w:type="dxa"/>
                  <w:tcBorders>
                    <w:top w:val="nil"/>
                    <w:left w:val="nil"/>
                    <w:bottom w:val="single" w:sz="4" w:space="0" w:color="auto"/>
                    <w:right w:val="single" w:sz="4" w:space="0" w:color="auto"/>
                  </w:tcBorders>
                  <w:shd w:val="clear" w:color="auto" w:fill="auto"/>
                  <w:noWrap/>
                  <w:vAlign w:val="bottom"/>
                </w:tcPr>
                <w:p w14:paraId="144D1EF5"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5BFB408F"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143C27F4"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29</w:t>
                  </w:r>
                </w:p>
              </w:tc>
              <w:tc>
                <w:tcPr>
                  <w:tcW w:w="1425" w:type="dxa"/>
                  <w:tcBorders>
                    <w:top w:val="nil"/>
                    <w:left w:val="nil"/>
                    <w:bottom w:val="single" w:sz="4" w:space="0" w:color="auto"/>
                    <w:right w:val="single" w:sz="4" w:space="0" w:color="auto"/>
                  </w:tcBorders>
                  <w:shd w:val="clear" w:color="auto" w:fill="auto"/>
                  <w:vAlign w:val="bottom"/>
                  <w:hideMark/>
                </w:tcPr>
                <w:p w14:paraId="62D56F6A"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Oriade</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3120230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298,790,279.35</w:t>
                  </w:r>
                </w:p>
              </w:tc>
              <w:tc>
                <w:tcPr>
                  <w:tcW w:w="1505" w:type="dxa"/>
                  <w:tcBorders>
                    <w:top w:val="nil"/>
                    <w:left w:val="nil"/>
                    <w:bottom w:val="single" w:sz="4" w:space="0" w:color="auto"/>
                    <w:right w:val="single" w:sz="4" w:space="0" w:color="auto"/>
                  </w:tcBorders>
                  <w:shd w:val="clear" w:color="auto" w:fill="auto"/>
                  <w:noWrap/>
                  <w:vAlign w:val="bottom"/>
                </w:tcPr>
                <w:p w14:paraId="38ED98FE"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319,626,5176.48</w:t>
                  </w:r>
                </w:p>
              </w:tc>
              <w:tc>
                <w:tcPr>
                  <w:tcW w:w="1335" w:type="dxa"/>
                  <w:tcBorders>
                    <w:top w:val="nil"/>
                    <w:left w:val="single" w:sz="4" w:space="0" w:color="auto"/>
                    <w:bottom w:val="single" w:sz="4" w:space="0" w:color="auto"/>
                    <w:right w:val="single" w:sz="4" w:space="0" w:color="auto"/>
                  </w:tcBorders>
                  <w:shd w:val="clear" w:color="auto" w:fill="auto"/>
                  <w:noWrap/>
                  <w:vAlign w:val="bottom"/>
                </w:tcPr>
                <w:p w14:paraId="0E131800"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noWrap/>
                  <w:vAlign w:val="bottom"/>
                </w:tcPr>
                <w:p w14:paraId="0D8C75A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608AE767"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149,061,932.24</w:t>
                  </w:r>
                </w:p>
              </w:tc>
              <w:tc>
                <w:tcPr>
                  <w:tcW w:w="1080" w:type="dxa"/>
                  <w:tcBorders>
                    <w:top w:val="nil"/>
                    <w:left w:val="nil"/>
                    <w:bottom w:val="single" w:sz="4" w:space="0" w:color="auto"/>
                    <w:right w:val="single" w:sz="4" w:space="0" w:color="auto"/>
                  </w:tcBorders>
                  <w:shd w:val="clear" w:color="auto" w:fill="auto"/>
                  <w:noWrap/>
                  <w:vAlign w:val="bottom"/>
                </w:tcPr>
                <w:p w14:paraId="4BDC42CB"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70679B98"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0E88D7B"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30</w:t>
                  </w:r>
                </w:p>
              </w:tc>
              <w:tc>
                <w:tcPr>
                  <w:tcW w:w="1425" w:type="dxa"/>
                  <w:tcBorders>
                    <w:top w:val="nil"/>
                    <w:left w:val="nil"/>
                    <w:bottom w:val="single" w:sz="4" w:space="0" w:color="auto"/>
                    <w:right w:val="single" w:sz="4" w:space="0" w:color="auto"/>
                  </w:tcBorders>
                  <w:shd w:val="clear" w:color="auto" w:fill="auto"/>
                  <w:vAlign w:val="bottom"/>
                  <w:hideMark/>
                </w:tcPr>
                <w:p w14:paraId="0488983B"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roofErr w:type="spellStart"/>
                  <w:r w:rsidRPr="002233E5">
                    <w:rPr>
                      <w:rFonts w:asciiTheme="majorHAnsi" w:eastAsia="Times New Roman" w:hAnsiTheme="majorHAnsi" w:cs="Calibri"/>
                      <w:bCs/>
                      <w:color w:val="000000"/>
                      <w:sz w:val="14"/>
                      <w:szCs w:val="14"/>
                    </w:rPr>
                    <w:t>Orolu</w:t>
                  </w:r>
                  <w:proofErr w:type="spellEnd"/>
                </w:p>
              </w:tc>
              <w:tc>
                <w:tcPr>
                  <w:tcW w:w="1360" w:type="dxa"/>
                  <w:tcBorders>
                    <w:top w:val="nil"/>
                    <w:left w:val="single" w:sz="4" w:space="0" w:color="auto"/>
                    <w:bottom w:val="single" w:sz="4" w:space="0" w:color="auto"/>
                    <w:right w:val="single" w:sz="4" w:space="0" w:color="auto"/>
                  </w:tcBorders>
                  <w:shd w:val="clear" w:color="auto" w:fill="auto"/>
                  <w:vAlign w:val="bottom"/>
                </w:tcPr>
                <w:p w14:paraId="0744BC2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306,545,046.10</w:t>
                  </w:r>
                </w:p>
              </w:tc>
              <w:tc>
                <w:tcPr>
                  <w:tcW w:w="1505" w:type="dxa"/>
                  <w:tcBorders>
                    <w:top w:val="nil"/>
                    <w:left w:val="nil"/>
                    <w:bottom w:val="single" w:sz="4" w:space="0" w:color="auto"/>
                    <w:right w:val="single" w:sz="4" w:space="0" w:color="auto"/>
                  </w:tcBorders>
                  <w:shd w:val="clear" w:color="auto" w:fill="auto"/>
                  <w:vAlign w:val="bottom"/>
                </w:tcPr>
                <w:p w14:paraId="72F381F4"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288,794,296.96</w:t>
                  </w:r>
                </w:p>
              </w:tc>
              <w:tc>
                <w:tcPr>
                  <w:tcW w:w="1335" w:type="dxa"/>
                  <w:tcBorders>
                    <w:top w:val="nil"/>
                    <w:left w:val="single" w:sz="4" w:space="0" w:color="auto"/>
                    <w:bottom w:val="single" w:sz="4" w:space="0" w:color="auto"/>
                    <w:right w:val="single" w:sz="4" w:space="0" w:color="auto"/>
                  </w:tcBorders>
                  <w:shd w:val="clear" w:color="auto" w:fill="auto"/>
                  <w:vAlign w:val="bottom"/>
                </w:tcPr>
                <w:p w14:paraId="02CD60A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vAlign w:val="bottom"/>
                </w:tcPr>
                <w:p w14:paraId="1C01DFF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vAlign w:val="bottom"/>
                </w:tcPr>
                <w:p w14:paraId="0EFA569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156,642,649.41</w:t>
                  </w:r>
                </w:p>
              </w:tc>
              <w:tc>
                <w:tcPr>
                  <w:tcW w:w="1080" w:type="dxa"/>
                  <w:tcBorders>
                    <w:top w:val="nil"/>
                    <w:left w:val="nil"/>
                    <w:bottom w:val="single" w:sz="4" w:space="0" w:color="auto"/>
                    <w:right w:val="single" w:sz="4" w:space="0" w:color="auto"/>
                  </w:tcBorders>
                  <w:shd w:val="clear" w:color="auto" w:fill="auto"/>
                  <w:noWrap/>
                  <w:vAlign w:val="bottom"/>
                </w:tcPr>
                <w:p w14:paraId="34D87E07"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589A1FE1"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51C91A3E"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31</w:t>
                  </w:r>
                </w:p>
              </w:tc>
              <w:tc>
                <w:tcPr>
                  <w:tcW w:w="1425" w:type="dxa"/>
                  <w:tcBorders>
                    <w:top w:val="nil"/>
                    <w:left w:val="nil"/>
                    <w:bottom w:val="single" w:sz="4" w:space="0" w:color="auto"/>
                    <w:right w:val="single" w:sz="4" w:space="0" w:color="auto"/>
                  </w:tcBorders>
                  <w:shd w:val="clear" w:color="auto" w:fill="auto"/>
                  <w:vAlign w:val="bottom"/>
                  <w:hideMark/>
                </w:tcPr>
                <w:p w14:paraId="2B009876"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Osogbo</w:t>
                  </w:r>
                </w:p>
              </w:tc>
              <w:tc>
                <w:tcPr>
                  <w:tcW w:w="1360" w:type="dxa"/>
                  <w:tcBorders>
                    <w:top w:val="nil"/>
                    <w:left w:val="single" w:sz="4" w:space="0" w:color="auto"/>
                    <w:bottom w:val="single" w:sz="4" w:space="0" w:color="auto"/>
                    <w:right w:val="single" w:sz="4" w:space="0" w:color="auto"/>
                  </w:tcBorders>
                  <w:shd w:val="clear" w:color="auto" w:fill="auto"/>
                  <w:vAlign w:val="bottom"/>
                </w:tcPr>
                <w:p w14:paraId="50E5BBD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331,992,711.81</w:t>
                  </w:r>
                </w:p>
              </w:tc>
              <w:tc>
                <w:tcPr>
                  <w:tcW w:w="1505" w:type="dxa"/>
                  <w:tcBorders>
                    <w:top w:val="nil"/>
                    <w:left w:val="nil"/>
                    <w:bottom w:val="single" w:sz="4" w:space="0" w:color="auto"/>
                    <w:right w:val="single" w:sz="4" w:space="0" w:color="auto"/>
                  </w:tcBorders>
                  <w:shd w:val="clear" w:color="auto" w:fill="auto"/>
                  <w:vAlign w:val="bottom"/>
                </w:tcPr>
                <w:p w14:paraId="1863D9D6"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390,779,684.54</w:t>
                  </w:r>
                </w:p>
              </w:tc>
              <w:tc>
                <w:tcPr>
                  <w:tcW w:w="1335" w:type="dxa"/>
                  <w:tcBorders>
                    <w:top w:val="nil"/>
                    <w:left w:val="single" w:sz="4" w:space="0" w:color="auto"/>
                    <w:bottom w:val="single" w:sz="4" w:space="0" w:color="auto"/>
                    <w:right w:val="single" w:sz="4" w:space="0" w:color="auto"/>
                  </w:tcBorders>
                  <w:shd w:val="clear" w:color="auto" w:fill="auto"/>
                  <w:vAlign w:val="bottom"/>
                </w:tcPr>
                <w:p w14:paraId="49A89918"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803,604.83</w:t>
                  </w:r>
                </w:p>
              </w:tc>
              <w:tc>
                <w:tcPr>
                  <w:tcW w:w="1205" w:type="dxa"/>
                  <w:tcBorders>
                    <w:top w:val="nil"/>
                    <w:left w:val="single" w:sz="4" w:space="0" w:color="auto"/>
                    <w:bottom w:val="single" w:sz="4" w:space="0" w:color="auto"/>
                    <w:right w:val="single" w:sz="4" w:space="0" w:color="auto"/>
                  </w:tcBorders>
                  <w:shd w:val="clear" w:color="auto" w:fill="auto"/>
                  <w:vAlign w:val="bottom"/>
                </w:tcPr>
                <w:p w14:paraId="640609F4"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1,094,377.13</w:t>
                  </w:r>
                </w:p>
              </w:tc>
              <w:tc>
                <w:tcPr>
                  <w:tcW w:w="1360" w:type="dxa"/>
                  <w:tcBorders>
                    <w:top w:val="nil"/>
                    <w:left w:val="single" w:sz="4" w:space="0" w:color="auto"/>
                    <w:bottom w:val="single" w:sz="4" w:space="0" w:color="auto"/>
                    <w:right w:val="single" w:sz="4" w:space="0" w:color="auto"/>
                  </w:tcBorders>
                  <w:shd w:val="clear" w:color="auto" w:fill="auto"/>
                  <w:vAlign w:val="bottom"/>
                </w:tcPr>
                <w:p w14:paraId="56B8C67B"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155,422,138.14</w:t>
                  </w:r>
                </w:p>
              </w:tc>
              <w:tc>
                <w:tcPr>
                  <w:tcW w:w="1080" w:type="dxa"/>
                  <w:tcBorders>
                    <w:top w:val="nil"/>
                    <w:left w:val="nil"/>
                    <w:bottom w:val="single" w:sz="4" w:space="0" w:color="auto"/>
                    <w:right w:val="single" w:sz="4" w:space="0" w:color="auto"/>
                  </w:tcBorders>
                  <w:shd w:val="clear" w:color="auto" w:fill="auto"/>
                  <w:noWrap/>
                  <w:vAlign w:val="bottom"/>
                </w:tcPr>
                <w:p w14:paraId="09A34BA8"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r w:rsidR="00CD73FD" w:rsidRPr="002233E5" w14:paraId="18C235BC" w14:textId="77777777" w:rsidTr="002108FD">
              <w:trPr>
                <w:trHeight w:val="300"/>
                <w:jc w:val="center"/>
              </w:trPr>
              <w:tc>
                <w:tcPr>
                  <w:tcW w:w="535" w:type="dxa"/>
                  <w:tcBorders>
                    <w:top w:val="nil"/>
                    <w:left w:val="single" w:sz="4" w:space="0" w:color="auto"/>
                    <w:bottom w:val="single" w:sz="4" w:space="0" w:color="auto"/>
                    <w:right w:val="single" w:sz="4" w:space="0" w:color="auto"/>
                  </w:tcBorders>
                  <w:shd w:val="clear" w:color="auto" w:fill="auto"/>
                  <w:vAlign w:val="center"/>
                  <w:hideMark/>
                </w:tcPr>
                <w:p w14:paraId="2BC5EF41"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c>
                <w:tcPr>
                  <w:tcW w:w="1425" w:type="dxa"/>
                  <w:tcBorders>
                    <w:top w:val="nil"/>
                    <w:left w:val="nil"/>
                    <w:bottom w:val="single" w:sz="4" w:space="0" w:color="auto"/>
                    <w:right w:val="single" w:sz="4" w:space="0" w:color="auto"/>
                  </w:tcBorders>
                  <w:shd w:val="clear" w:color="auto" w:fill="auto"/>
                  <w:vAlign w:val="bottom"/>
                  <w:hideMark/>
                </w:tcPr>
                <w:p w14:paraId="63785565"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TOTAL</w:t>
                  </w:r>
                </w:p>
              </w:tc>
              <w:tc>
                <w:tcPr>
                  <w:tcW w:w="1360" w:type="dxa"/>
                  <w:tcBorders>
                    <w:top w:val="nil"/>
                    <w:left w:val="single" w:sz="4" w:space="0" w:color="auto"/>
                    <w:bottom w:val="single" w:sz="4" w:space="0" w:color="auto"/>
                    <w:right w:val="single" w:sz="4" w:space="0" w:color="auto"/>
                  </w:tcBorders>
                  <w:shd w:val="clear" w:color="auto" w:fill="auto"/>
                  <w:vAlign w:val="bottom"/>
                </w:tcPr>
                <w:p w14:paraId="1A70FA28"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9,280,166,907.49</w:t>
                  </w:r>
                </w:p>
              </w:tc>
              <w:tc>
                <w:tcPr>
                  <w:tcW w:w="1505" w:type="dxa"/>
                  <w:tcBorders>
                    <w:top w:val="nil"/>
                    <w:left w:val="nil"/>
                    <w:bottom w:val="single" w:sz="4" w:space="0" w:color="auto"/>
                    <w:right w:val="single" w:sz="4" w:space="0" w:color="auto"/>
                  </w:tcBorders>
                  <w:shd w:val="clear" w:color="auto" w:fill="auto"/>
                  <w:vAlign w:val="bottom"/>
                </w:tcPr>
                <w:p w14:paraId="7B398AAC"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Theme="majorHAnsi" w:eastAsia="Times New Roman" w:hAnsiTheme="majorHAnsi" w:cs="Calibri"/>
                      <w:bCs/>
                      <w:color w:val="000000"/>
                      <w:sz w:val="14"/>
                      <w:szCs w:val="14"/>
                    </w:rPr>
                    <w:t>9,556,049,508.86</w:t>
                  </w:r>
                </w:p>
              </w:tc>
              <w:tc>
                <w:tcPr>
                  <w:tcW w:w="1335" w:type="dxa"/>
                  <w:tcBorders>
                    <w:top w:val="nil"/>
                    <w:left w:val="single" w:sz="4" w:space="0" w:color="auto"/>
                    <w:bottom w:val="single" w:sz="4" w:space="0" w:color="auto"/>
                    <w:right w:val="single" w:sz="4" w:space="0" w:color="auto"/>
                  </w:tcBorders>
                  <w:shd w:val="clear" w:color="auto" w:fill="auto"/>
                  <w:vAlign w:val="bottom"/>
                </w:tcPr>
                <w:p w14:paraId="6989E6E3"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24,108,145.02</w:t>
                  </w:r>
                </w:p>
              </w:tc>
              <w:tc>
                <w:tcPr>
                  <w:tcW w:w="1205" w:type="dxa"/>
                  <w:tcBorders>
                    <w:top w:val="nil"/>
                    <w:left w:val="single" w:sz="4" w:space="0" w:color="auto"/>
                    <w:bottom w:val="single" w:sz="4" w:space="0" w:color="auto"/>
                    <w:right w:val="single" w:sz="4" w:space="0" w:color="auto"/>
                  </w:tcBorders>
                  <w:shd w:val="clear" w:color="auto" w:fill="auto"/>
                  <w:vAlign w:val="bottom"/>
                </w:tcPr>
                <w:p w14:paraId="6A6B7CC9"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32,831,314.15</w:t>
                  </w:r>
                </w:p>
              </w:tc>
              <w:tc>
                <w:tcPr>
                  <w:tcW w:w="1360" w:type="dxa"/>
                  <w:tcBorders>
                    <w:top w:val="nil"/>
                    <w:left w:val="single" w:sz="4" w:space="0" w:color="auto"/>
                    <w:bottom w:val="single" w:sz="4" w:space="0" w:color="auto"/>
                    <w:right w:val="single" w:sz="4" w:space="0" w:color="auto"/>
                  </w:tcBorders>
                  <w:shd w:val="clear" w:color="auto" w:fill="auto"/>
                  <w:vAlign w:val="bottom"/>
                </w:tcPr>
                <w:p w14:paraId="389F218F" w14:textId="77777777" w:rsidR="00CD73FD" w:rsidRPr="002233E5" w:rsidRDefault="00CD73FD" w:rsidP="002108FD">
                  <w:pPr>
                    <w:spacing w:after="0" w:line="240" w:lineRule="auto"/>
                    <w:jc w:val="right"/>
                    <w:rPr>
                      <w:rFonts w:asciiTheme="majorHAnsi" w:eastAsia="Times New Roman" w:hAnsiTheme="majorHAnsi" w:cs="Calibri"/>
                      <w:bCs/>
                      <w:color w:val="000000"/>
                      <w:sz w:val="14"/>
                      <w:szCs w:val="14"/>
                    </w:rPr>
                  </w:pPr>
                  <w:r w:rsidRPr="002233E5">
                    <w:rPr>
                      <w:rFonts w:ascii="Calibri" w:hAnsi="Calibri" w:cs="Calibri"/>
                      <w:bCs/>
                      <w:color w:val="000000"/>
                      <w:sz w:val="14"/>
                      <w:szCs w:val="14"/>
                    </w:rPr>
                    <w:t>4,688,235,026.40</w:t>
                  </w:r>
                </w:p>
              </w:tc>
              <w:tc>
                <w:tcPr>
                  <w:tcW w:w="1080" w:type="dxa"/>
                  <w:tcBorders>
                    <w:top w:val="nil"/>
                    <w:left w:val="nil"/>
                    <w:bottom w:val="single" w:sz="4" w:space="0" w:color="auto"/>
                    <w:right w:val="single" w:sz="4" w:space="0" w:color="auto"/>
                  </w:tcBorders>
                  <w:shd w:val="clear" w:color="auto" w:fill="auto"/>
                  <w:noWrap/>
                  <w:vAlign w:val="bottom"/>
                </w:tcPr>
                <w:p w14:paraId="4BD72C10" w14:textId="77777777" w:rsidR="00CD73FD" w:rsidRPr="002233E5" w:rsidRDefault="00CD73FD" w:rsidP="002108FD">
                  <w:pPr>
                    <w:spacing w:after="0" w:line="240" w:lineRule="auto"/>
                    <w:jc w:val="center"/>
                    <w:rPr>
                      <w:rFonts w:asciiTheme="majorHAnsi" w:eastAsia="Times New Roman" w:hAnsiTheme="majorHAnsi" w:cs="Calibri"/>
                      <w:bCs/>
                      <w:color w:val="000000"/>
                      <w:sz w:val="14"/>
                      <w:szCs w:val="14"/>
                    </w:rPr>
                  </w:pPr>
                </w:p>
              </w:tc>
            </w:tr>
          </w:tbl>
          <w:p w14:paraId="6D94318E" w14:textId="77777777" w:rsidR="00CD73FD" w:rsidRPr="002233E5" w:rsidRDefault="00CD73FD" w:rsidP="002108FD">
            <w:pPr>
              <w:spacing w:after="0"/>
              <w:jc w:val="center"/>
              <w:rPr>
                <w:rFonts w:ascii="Times New Roman" w:hAnsi="Times New Roman" w:cs="Times New Roman"/>
                <w:bCs/>
                <w:sz w:val="26"/>
                <w:szCs w:val="28"/>
              </w:rPr>
            </w:pPr>
          </w:p>
          <w:p w14:paraId="693E00A1" w14:textId="77777777" w:rsidR="00CD73FD" w:rsidRPr="002233E5" w:rsidRDefault="00CD73FD" w:rsidP="002108FD">
            <w:pPr>
              <w:spacing w:after="0"/>
              <w:jc w:val="center"/>
              <w:rPr>
                <w:rFonts w:ascii="Times New Roman" w:hAnsi="Times New Roman" w:cs="Times New Roman"/>
                <w:bCs/>
                <w:sz w:val="26"/>
                <w:szCs w:val="28"/>
              </w:rPr>
            </w:pPr>
          </w:p>
          <w:p w14:paraId="0AAB1DFF" w14:textId="77777777" w:rsidR="00CD73FD" w:rsidRDefault="00CD73FD" w:rsidP="002108FD">
            <w:pPr>
              <w:spacing w:after="0"/>
              <w:jc w:val="center"/>
              <w:rPr>
                <w:rFonts w:ascii="Times New Roman" w:hAnsi="Times New Roman" w:cs="Times New Roman"/>
                <w:bCs/>
                <w:sz w:val="26"/>
                <w:szCs w:val="28"/>
              </w:rPr>
            </w:pPr>
          </w:p>
          <w:p w14:paraId="61AA7CA0" w14:textId="77777777" w:rsidR="00CD73FD" w:rsidRDefault="00CD73FD" w:rsidP="002108FD">
            <w:pPr>
              <w:spacing w:after="0"/>
              <w:jc w:val="center"/>
              <w:rPr>
                <w:rFonts w:ascii="Times New Roman" w:hAnsi="Times New Roman" w:cs="Times New Roman"/>
                <w:bCs/>
                <w:sz w:val="26"/>
                <w:szCs w:val="28"/>
              </w:rPr>
            </w:pPr>
          </w:p>
          <w:p w14:paraId="647C00C8" w14:textId="77777777" w:rsidR="00CD73FD" w:rsidRPr="002233E5" w:rsidRDefault="00CD73FD" w:rsidP="002108FD">
            <w:pPr>
              <w:spacing w:after="0"/>
              <w:jc w:val="center"/>
              <w:rPr>
                <w:rFonts w:ascii="Times New Roman" w:hAnsi="Times New Roman" w:cs="Times New Roman"/>
                <w:bCs/>
                <w:sz w:val="26"/>
                <w:szCs w:val="28"/>
              </w:rPr>
            </w:pPr>
          </w:p>
          <w:p w14:paraId="0436DFC3" w14:textId="77777777" w:rsidR="00CD73FD" w:rsidRPr="002233E5" w:rsidRDefault="00CD73FD" w:rsidP="002108FD">
            <w:pPr>
              <w:spacing w:after="0"/>
              <w:jc w:val="center"/>
              <w:rPr>
                <w:rFonts w:ascii="Times New Roman" w:hAnsi="Times New Roman" w:cs="Times New Roman"/>
                <w:bCs/>
                <w:sz w:val="26"/>
                <w:szCs w:val="28"/>
              </w:rPr>
            </w:pPr>
          </w:p>
          <w:p w14:paraId="4832ECEB" w14:textId="77777777" w:rsidR="00CD73FD" w:rsidRPr="002233E5" w:rsidRDefault="00CD73FD" w:rsidP="002108FD">
            <w:pPr>
              <w:spacing w:after="0"/>
              <w:jc w:val="center"/>
              <w:rPr>
                <w:rFonts w:ascii="Times New Roman" w:hAnsi="Times New Roman" w:cs="Times New Roman"/>
                <w:bCs/>
                <w:sz w:val="26"/>
                <w:szCs w:val="28"/>
              </w:rPr>
            </w:pPr>
            <w:r w:rsidRPr="002233E5">
              <w:rPr>
                <w:rFonts w:ascii="Times New Roman" w:hAnsi="Times New Roman" w:cs="Times New Roman"/>
                <w:bCs/>
                <w:sz w:val="26"/>
                <w:szCs w:val="28"/>
              </w:rPr>
              <w:lastRenderedPageBreak/>
              <w:t>NOTE 5 – TRANSFERS</w:t>
            </w:r>
          </w:p>
          <w:tbl>
            <w:tblPr>
              <w:tblW w:w="9720" w:type="dxa"/>
              <w:jc w:val="center"/>
              <w:tblLayout w:type="fixed"/>
              <w:tblLook w:val="04A0" w:firstRow="1" w:lastRow="0" w:firstColumn="1" w:lastColumn="0" w:noHBand="0" w:noVBand="1"/>
            </w:tblPr>
            <w:tblGrid>
              <w:gridCol w:w="740"/>
              <w:gridCol w:w="1510"/>
              <w:gridCol w:w="1530"/>
              <w:gridCol w:w="1540"/>
              <w:gridCol w:w="1430"/>
              <w:gridCol w:w="1440"/>
              <w:gridCol w:w="1530"/>
            </w:tblGrid>
            <w:tr w:rsidR="00CD73FD" w:rsidRPr="002233E5" w14:paraId="7FD6B803" w14:textId="77777777" w:rsidTr="002108FD">
              <w:trPr>
                <w:trHeight w:val="600"/>
                <w:jc w:val="center"/>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7CC3C" w14:textId="77777777" w:rsidR="00CD73FD" w:rsidRDefault="00CD73FD" w:rsidP="002108FD">
                  <w:pPr>
                    <w:spacing w:after="0" w:line="240" w:lineRule="auto"/>
                    <w:jc w:val="center"/>
                    <w:rPr>
                      <w:rFonts w:asciiTheme="majorHAnsi" w:eastAsia="Times New Roman" w:hAnsiTheme="majorHAnsi" w:cs="Calibri"/>
                      <w:bCs/>
                      <w:color w:val="000000"/>
                      <w:sz w:val="16"/>
                      <w:szCs w:val="20"/>
                    </w:rPr>
                  </w:pPr>
                </w:p>
                <w:p w14:paraId="7A2303F8"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
              </w:tc>
              <w:tc>
                <w:tcPr>
                  <w:tcW w:w="1510" w:type="dxa"/>
                  <w:tcBorders>
                    <w:top w:val="single" w:sz="4" w:space="0" w:color="auto"/>
                    <w:left w:val="nil"/>
                    <w:bottom w:val="single" w:sz="4" w:space="0" w:color="auto"/>
                    <w:right w:val="single" w:sz="4" w:space="0" w:color="auto"/>
                  </w:tcBorders>
                  <w:shd w:val="clear" w:color="auto" w:fill="auto"/>
                  <w:noWrap/>
                  <w:vAlign w:val="bottom"/>
                  <w:hideMark/>
                </w:tcPr>
                <w:p w14:paraId="2C5C29B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LOCAL GOVERNMENTS</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66B85B0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TRADITIONAL COUNCIL</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4988A1F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TRAINING FUND</w:t>
                  </w:r>
                </w:p>
              </w:tc>
              <w:tc>
                <w:tcPr>
                  <w:tcW w:w="1430" w:type="dxa"/>
                  <w:tcBorders>
                    <w:top w:val="single" w:sz="4" w:space="0" w:color="auto"/>
                    <w:left w:val="nil"/>
                    <w:bottom w:val="single" w:sz="4" w:space="0" w:color="auto"/>
                    <w:right w:val="single" w:sz="4" w:space="0" w:color="auto"/>
                  </w:tcBorders>
                  <w:shd w:val="clear" w:color="auto" w:fill="auto"/>
                  <w:vAlign w:val="bottom"/>
                  <w:hideMark/>
                </w:tcPr>
                <w:p w14:paraId="19BB323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SUBEB</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D823083"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O'MEAL</w:t>
                  </w:r>
                </w:p>
              </w:tc>
              <w:tc>
                <w:tcPr>
                  <w:tcW w:w="1530" w:type="dxa"/>
                  <w:tcBorders>
                    <w:top w:val="single" w:sz="4" w:space="0" w:color="auto"/>
                    <w:left w:val="nil"/>
                    <w:bottom w:val="single" w:sz="4" w:space="0" w:color="auto"/>
                    <w:right w:val="single" w:sz="4" w:space="0" w:color="auto"/>
                  </w:tcBorders>
                  <w:shd w:val="clear" w:color="auto" w:fill="auto"/>
                  <w:vAlign w:val="bottom"/>
                  <w:hideMark/>
                </w:tcPr>
                <w:p w14:paraId="468BE4D6"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O'YES</w:t>
                  </w:r>
                </w:p>
              </w:tc>
            </w:tr>
            <w:tr w:rsidR="00CD73FD" w:rsidRPr="002233E5" w14:paraId="40A6BC81"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B5E35DC"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w:t>
                  </w:r>
                </w:p>
              </w:tc>
              <w:tc>
                <w:tcPr>
                  <w:tcW w:w="1510" w:type="dxa"/>
                  <w:tcBorders>
                    <w:top w:val="nil"/>
                    <w:left w:val="nil"/>
                    <w:bottom w:val="single" w:sz="4" w:space="0" w:color="auto"/>
                    <w:right w:val="single" w:sz="4" w:space="0" w:color="auto"/>
                  </w:tcBorders>
                  <w:shd w:val="clear" w:color="auto" w:fill="auto"/>
                  <w:vAlign w:val="bottom"/>
                  <w:hideMark/>
                </w:tcPr>
                <w:p w14:paraId="184532FC"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Atakumosa</w:t>
                  </w:r>
                  <w:proofErr w:type="spellEnd"/>
                  <w:r w:rsidRPr="002233E5">
                    <w:rPr>
                      <w:rFonts w:asciiTheme="majorHAnsi" w:eastAsia="Times New Roman" w:hAnsiTheme="majorHAnsi" w:cs="Calibri"/>
                      <w:bCs/>
                      <w:color w:val="000000"/>
                      <w:sz w:val="16"/>
                      <w:szCs w:val="20"/>
                    </w:rPr>
                    <w:t xml:space="preserve"> East</w:t>
                  </w:r>
                </w:p>
              </w:tc>
              <w:tc>
                <w:tcPr>
                  <w:tcW w:w="1530" w:type="dxa"/>
                  <w:tcBorders>
                    <w:top w:val="nil"/>
                    <w:left w:val="nil"/>
                    <w:bottom w:val="single" w:sz="4" w:space="0" w:color="auto"/>
                    <w:right w:val="single" w:sz="4" w:space="0" w:color="auto"/>
                  </w:tcBorders>
                  <w:shd w:val="clear" w:color="auto" w:fill="auto"/>
                  <w:vAlign w:val="bottom"/>
                </w:tcPr>
                <w:p w14:paraId="31C19CF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41,684,199.73</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6BAFFBD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8,336,839.91</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bottom"/>
                </w:tcPr>
                <w:p w14:paraId="595D127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629B25D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bottom"/>
                </w:tcPr>
                <w:p w14:paraId="7507A08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1FA3388E"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79A69C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w:t>
                  </w:r>
                </w:p>
              </w:tc>
              <w:tc>
                <w:tcPr>
                  <w:tcW w:w="1510" w:type="dxa"/>
                  <w:tcBorders>
                    <w:top w:val="nil"/>
                    <w:left w:val="nil"/>
                    <w:bottom w:val="single" w:sz="4" w:space="0" w:color="auto"/>
                    <w:right w:val="single" w:sz="4" w:space="0" w:color="auto"/>
                  </w:tcBorders>
                  <w:shd w:val="clear" w:color="auto" w:fill="auto"/>
                  <w:vAlign w:val="bottom"/>
                  <w:hideMark/>
                </w:tcPr>
                <w:p w14:paraId="59D87A4A"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Atakumosa</w:t>
                  </w:r>
                  <w:proofErr w:type="spellEnd"/>
                  <w:r w:rsidRPr="002233E5">
                    <w:rPr>
                      <w:rFonts w:asciiTheme="majorHAnsi" w:eastAsia="Times New Roman" w:hAnsiTheme="majorHAnsi" w:cs="Calibri"/>
                      <w:bCs/>
                      <w:color w:val="000000"/>
                      <w:sz w:val="16"/>
                      <w:szCs w:val="20"/>
                    </w:rPr>
                    <w:t xml:space="preserve"> West</w:t>
                  </w:r>
                </w:p>
              </w:tc>
              <w:tc>
                <w:tcPr>
                  <w:tcW w:w="1530" w:type="dxa"/>
                  <w:tcBorders>
                    <w:top w:val="nil"/>
                    <w:left w:val="nil"/>
                    <w:bottom w:val="single" w:sz="4" w:space="0" w:color="auto"/>
                    <w:right w:val="single" w:sz="4" w:space="0" w:color="auto"/>
                  </w:tcBorders>
                  <w:shd w:val="clear" w:color="auto" w:fill="auto"/>
                  <w:vAlign w:val="bottom"/>
                </w:tcPr>
                <w:p w14:paraId="60D84CE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44,235,096.32</w:t>
                  </w:r>
                </w:p>
              </w:tc>
              <w:tc>
                <w:tcPr>
                  <w:tcW w:w="1540" w:type="dxa"/>
                  <w:tcBorders>
                    <w:top w:val="nil"/>
                    <w:left w:val="single" w:sz="4" w:space="0" w:color="auto"/>
                    <w:bottom w:val="single" w:sz="4" w:space="0" w:color="auto"/>
                    <w:right w:val="single" w:sz="4" w:space="0" w:color="auto"/>
                  </w:tcBorders>
                  <w:shd w:val="clear" w:color="auto" w:fill="auto"/>
                  <w:vAlign w:val="bottom"/>
                </w:tcPr>
                <w:p w14:paraId="650B734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8,847,019.04</w:t>
                  </w:r>
                </w:p>
              </w:tc>
              <w:tc>
                <w:tcPr>
                  <w:tcW w:w="1430" w:type="dxa"/>
                  <w:tcBorders>
                    <w:top w:val="nil"/>
                    <w:left w:val="single" w:sz="4" w:space="0" w:color="auto"/>
                    <w:bottom w:val="single" w:sz="4" w:space="0" w:color="auto"/>
                    <w:right w:val="single" w:sz="4" w:space="0" w:color="auto"/>
                  </w:tcBorders>
                  <w:shd w:val="clear" w:color="auto" w:fill="auto"/>
                  <w:vAlign w:val="bottom"/>
                </w:tcPr>
                <w:p w14:paraId="0352C64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198CACC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44CDA0E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7E883F92"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3BD699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3</w:t>
                  </w:r>
                </w:p>
              </w:tc>
              <w:tc>
                <w:tcPr>
                  <w:tcW w:w="1510" w:type="dxa"/>
                  <w:tcBorders>
                    <w:top w:val="nil"/>
                    <w:left w:val="nil"/>
                    <w:bottom w:val="single" w:sz="4" w:space="0" w:color="auto"/>
                    <w:right w:val="single" w:sz="4" w:space="0" w:color="auto"/>
                  </w:tcBorders>
                  <w:shd w:val="clear" w:color="auto" w:fill="auto"/>
                  <w:vAlign w:val="bottom"/>
                  <w:hideMark/>
                </w:tcPr>
                <w:p w14:paraId="2489978F"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Ayedaade</w:t>
                  </w:r>
                  <w:proofErr w:type="spellEnd"/>
                </w:p>
              </w:tc>
              <w:tc>
                <w:tcPr>
                  <w:tcW w:w="1530" w:type="dxa"/>
                  <w:tcBorders>
                    <w:top w:val="nil"/>
                    <w:left w:val="nil"/>
                    <w:bottom w:val="single" w:sz="4" w:space="0" w:color="auto"/>
                    <w:right w:val="single" w:sz="4" w:space="0" w:color="auto"/>
                  </w:tcBorders>
                  <w:shd w:val="clear" w:color="auto" w:fill="auto"/>
                  <w:vAlign w:val="bottom"/>
                </w:tcPr>
                <w:p w14:paraId="4D88158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52,985,463.91</w:t>
                  </w:r>
                </w:p>
              </w:tc>
              <w:tc>
                <w:tcPr>
                  <w:tcW w:w="1540" w:type="dxa"/>
                  <w:tcBorders>
                    <w:top w:val="nil"/>
                    <w:left w:val="single" w:sz="4" w:space="0" w:color="auto"/>
                    <w:bottom w:val="single" w:sz="4" w:space="0" w:color="auto"/>
                    <w:right w:val="single" w:sz="4" w:space="0" w:color="auto"/>
                  </w:tcBorders>
                  <w:shd w:val="clear" w:color="auto" w:fill="auto"/>
                  <w:vAlign w:val="bottom"/>
                </w:tcPr>
                <w:p w14:paraId="78AEA7F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10,596,492.91</w:t>
                  </w:r>
                </w:p>
              </w:tc>
              <w:tc>
                <w:tcPr>
                  <w:tcW w:w="1430" w:type="dxa"/>
                  <w:tcBorders>
                    <w:top w:val="nil"/>
                    <w:left w:val="single" w:sz="4" w:space="0" w:color="auto"/>
                    <w:bottom w:val="single" w:sz="4" w:space="0" w:color="auto"/>
                    <w:right w:val="single" w:sz="4" w:space="0" w:color="auto"/>
                  </w:tcBorders>
                  <w:shd w:val="clear" w:color="auto" w:fill="auto"/>
                  <w:vAlign w:val="bottom"/>
                </w:tcPr>
                <w:p w14:paraId="5F6DC8D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11BE45A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4B83134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6CC2AB8F"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BFBB2A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w:t>
                  </w:r>
                </w:p>
              </w:tc>
              <w:tc>
                <w:tcPr>
                  <w:tcW w:w="1510" w:type="dxa"/>
                  <w:tcBorders>
                    <w:top w:val="nil"/>
                    <w:left w:val="nil"/>
                    <w:bottom w:val="single" w:sz="4" w:space="0" w:color="auto"/>
                    <w:right w:val="single" w:sz="4" w:space="0" w:color="auto"/>
                  </w:tcBorders>
                  <w:shd w:val="clear" w:color="auto" w:fill="auto"/>
                  <w:vAlign w:val="bottom"/>
                  <w:hideMark/>
                </w:tcPr>
                <w:p w14:paraId="1200CE9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Ayedire</w:t>
                  </w:r>
                  <w:proofErr w:type="spellEnd"/>
                </w:p>
              </w:tc>
              <w:tc>
                <w:tcPr>
                  <w:tcW w:w="1530" w:type="dxa"/>
                  <w:tcBorders>
                    <w:top w:val="nil"/>
                    <w:left w:val="nil"/>
                    <w:bottom w:val="single" w:sz="4" w:space="0" w:color="auto"/>
                    <w:right w:val="single" w:sz="4" w:space="0" w:color="auto"/>
                  </w:tcBorders>
                  <w:shd w:val="clear" w:color="auto" w:fill="auto"/>
                  <w:vAlign w:val="bottom"/>
                </w:tcPr>
                <w:p w14:paraId="4402333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39,823,667.80</w:t>
                  </w:r>
                </w:p>
              </w:tc>
              <w:tc>
                <w:tcPr>
                  <w:tcW w:w="1540" w:type="dxa"/>
                  <w:tcBorders>
                    <w:top w:val="nil"/>
                    <w:left w:val="single" w:sz="4" w:space="0" w:color="auto"/>
                    <w:bottom w:val="single" w:sz="4" w:space="0" w:color="auto"/>
                    <w:right w:val="single" w:sz="4" w:space="0" w:color="auto"/>
                  </w:tcBorders>
                  <w:shd w:val="clear" w:color="auto" w:fill="auto"/>
                  <w:vAlign w:val="bottom"/>
                </w:tcPr>
                <w:p w14:paraId="2374E12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7,964,733.37</w:t>
                  </w:r>
                </w:p>
              </w:tc>
              <w:tc>
                <w:tcPr>
                  <w:tcW w:w="1430" w:type="dxa"/>
                  <w:tcBorders>
                    <w:top w:val="nil"/>
                    <w:left w:val="single" w:sz="4" w:space="0" w:color="auto"/>
                    <w:bottom w:val="single" w:sz="4" w:space="0" w:color="auto"/>
                    <w:right w:val="single" w:sz="4" w:space="0" w:color="auto"/>
                  </w:tcBorders>
                  <w:shd w:val="clear" w:color="auto" w:fill="auto"/>
                  <w:vAlign w:val="bottom"/>
                </w:tcPr>
                <w:p w14:paraId="55EEC39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43D2BF6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07052E0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31AFC9DC"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3C8CE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5</w:t>
                  </w:r>
                </w:p>
              </w:tc>
              <w:tc>
                <w:tcPr>
                  <w:tcW w:w="1510" w:type="dxa"/>
                  <w:tcBorders>
                    <w:top w:val="nil"/>
                    <w:left w:val="nil"/>
                    <w:bottom w:val="single" w:sz="4" w:space="0" w:color="auto"/>
                    <w:right w:val="single" w:sz="4" w:space="0" w:color="auto"/>
                  </w:tcBorders>
                  <w:shd w:val="clear" w:color="auto" w:fill="auto"/>
                  <w:vAlign w:val="bottom"/>
                  <w:hideMark/>
                </w:tcPr>
                <w:p w14:paraId="44F7433A"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Boluwaduro</w:t>
                  </w:r>
                  <w:proofErr w:type="spellEnd"/>
                </w:p>
              </w:tc>
              <w:tc>
                <w:tcPr>
                  <w:tcW w:w="1530" w:type="dxa"/>
                  <w:tcBorders>
                    <w:top w:val="nil"/>
                    <w:left w:val="nil"/>
                    <w:bottom w:val="single" w:sz="4" w:space="0" w:color="auto"/>
                    <w:right w:val="single" w:sz="4" w:space="0" w:color="auto"/>
                  </w:tcBorders>
                  <w:shd w:val="clear" w:color="auto" w:fill="auto"/>
                  <w:vAlign w:val="bottom"/>
                </w:tcPr>
                <w:p w14:paraId="5CDAEDD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42,737,005.41</w:t>
                  </w:r>
                </w:p>
              </w:tc>
              <w:tc>
                <w:tcPr>
                  <w:tcW w:w="1540" w:type="dxa"/>
                  <w:tcBorders>
                    <w:top w:val="nil"/>
                    <w:left w:val="single" w:sz="4" w:space="0" w:color="auto"/>
                    <w:bottom w:val="single" w:sz="4" w:space="0" w:color="auto"/>
                    <w:right w:val="single" w:sz="4" w:space="0" w:color="auto"/>
                  </w:tcBorders>
                  <w:shd w:val="clear" w:color="auto" w:fill="auto"/>
                  <w:vAlign w:val="bottom"/>
                </w:tcPr>
                <w:p w14:paraId="55E29BC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8,547,401.03</w:t>
                  </w:r>
                </w:p>
              </w:tc>
              <w:tc>
                <w:tcPr>
                  <w:tcW w:w="1430" w:type="dxa"/>
                  <w:tcBorders>
                    <w:top w:val="nil"/>
                    <w:left w:val="single" w:sz="4" w:space="0" w:color="auto"/>
                    <w:bottom w:val="single" w:sz="4" w:space="0" w:color="auto"/>
                    <w:right w:val="single" w:sz="4" w:space="0" w:color="auto"/>
                  </w:tcBorders>
                  <w:shd w:val="clear" w:color="auto" w:fill="auto"/>
                  <w:vAlign w:val="bottom"/>
                </w:tcPr>
                <w:p w14:paraId="717E2EB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51,741,560.24</w:t>
                  </w:r>
                </w:p>
              </w:tc>
              <w:tc>
                <w:tcPr>
                  <w:tcW w:w="1440" w:type="dxa"/>
                  <w:tcBorders>
                    <w:top w:val="nil"/>
                    <w:left w:val="single" w:sz="4" w:space="0" w:color="auto"/>
                    <w:bottom w:val="single" w:sz="4" w:space="0" w:color="auto"/>
                    <w:right w:val="single" w:sz="4" w:space="0" w:color="auto"/>
                  </w:tcBorders>
                  <w:shd w:val="clear" w:color="auto" w:fill="auto"/>
                  <w:vAlign w:val="bottom"/>
                </w:tcPr>
                <w:p w14:paraId="10D379D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1BF56EF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42A6351D"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FDFD09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6</w:t>
                  </w:r>
                </w:p>
              </w:tc>
              <w:tc>
                <w:tcPr>
                  <w:tcW w:w="1510" w:type="dxa"/>
                  <w:tcBorders>
                    <w:top w:val="nil"/>
                    <w:left w:val="nil"/>
                    <w:bottom w:val="single" w:sz="4" w:space="0" w:color="auto"/>
                    <w:right w:val="single" w:sz="4" w:space="0" w:color="auto"/>
                  </w:tcBorders>
                  <w:shd w:val="clear" w:color="auto" w:fill="auto"/>
                  <w:vAlign w:val="bottom"/>
                  <w:hideMark/>
                </w:tcPr>
                <w:p w14:paraId="0853131F"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Boripe</w:t>
                  </w:r>
                  <w:proofErr w:type="spellEnd"/>
                </w:p>
              </w:tc>
              <w:tc>
                <w:tcPr>
                  <w:tcW w:w="1530" w:type="dxa"/>
                  <w:tcBorders>
                    <w:top w:val="nil"/>
                    <w:left w:val="nil"/>
                    <w:bottom w:val="single" w:sz="4" w:space="0" w:color="auto"/>
                    <w:right w:val="single" w:sz="4" w:space="0" w:color="auto"/>
                  </w:tcBorders>
                  <w:shd w:val="clear" w:color="auto" w:fill="auto"/>
                  <w:vAlign w:val="bottom"/>
                </w:tcPr>
                <w:p w14:paraId="761137F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47,217,470.07</w:t>
                  </w:r>
                </w:p>
              </w:tc>
              <w:tc>
                <w:tcPr>
                  <w:tcW w:w="1540" w:type="dxa"/>
                  <w:tcBorders>
                    <w:top w:val="nil"/>
                    <w:left w:val="single" w:sz="4" w:space="0" w:color="auto"/>
                    <w:bottom w:val="single" w:sz="4" w:space="0" w:color="auto"/>
                    <w:right w:val="single" w:sz="4" w:space="0" w:color="auto"/>
                  </w:tcBorders>
                  <w:shd w:val="clear" w:color="auto" w:fill="auto"/>
                  <w:vAlign w:val="bottom"/>
                </w:tcPr>
                <w:p w14:paraId="0D9C14C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9,443,494.23</w:t>
                  </w:r>
                </w:p>
              </w:tc>
              <w:tc>
                <w:tcPr>
                  <w:tcW w:w="1430" w:type="dxa"/>
                  <w:tcBorders>
                    <w:top w:val="nil"/>
                    <w:left w:val="single" w:sz="4" w:space="0" w:color="auto"/>
                    <w:bottom w:val="single" w:sz="4" w:space="0" w:color="auto"/>
                    <w:right w:val="single" w:sz="4" w:space="0" w:color="auto"/>
                  </w:tcBorders>
                  <w:shd w:val="clear" w:color="auto" w:fill="auto"/>
                  <w:vAlign w:val="bottom"/>
                </w:tcPr>
                <w:p w14:paraId="37D61CC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2C1B4CF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2E63B86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5B7DC53E"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D507060"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7</w:t>
                  </w:r>
                </w:p>
              </w:tc>
              <w:tc>
                <w:tcPr>
                  <w:tcW w:w="1510" w:type="dxa"/>
                  <w:tcBorders>
                    <w:top w:val="nil"/>
                    <w:left w:val="nil"/>
                    <w:bottom w:val="single" w:sz="4" w:space="0" w:color="auto"/>
                    <w:right w:val="single" w:sz="4" w:space="0" w:color="auto"/>
                  </w:tcBorders>
                  <w:shd w:val="clear" w:color="auto" w:fill="auto"/>
                  <w:vAlign w:val="bottom"/>
                  <w:hideMark/>
                </w:tcPr>
                <w:p w14:paraId="11F400B9"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Ede North</w:t>
                  </w:r>
                </w:p>
              </w:tc>
              <w:tc>
                <w:tcPr>
                  <w:tcW w:w="1530" w:type="dxa"/>
                  <w:tcBorders>
                    <w:top w:val="nil"/>
                    <w:left w:val="nil"/>
                    <w:bottom w:val="single" w:sz="4" w:space="0" w:color="auto"/>
                    <w:right w:val="single" w:sz="4" w:space="0" w:color="auto"/>
                  </w:tcBorders>
                  <w:shd w:val="clear" w:color="auto" w:fill="auto"/>
                  <w:vAlign w:val="bottom"/>
                </w:tcPr>
                <w:p w14:paraId="58CC77C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45,743,542.16</w:t>
                  </w:r>
                </w:p>
              </w:tc>
              <w:tc>
                <w:tcPr>
                  <w:tcW w:w="1540" w:type="dxa"/>
                  <w:tcBorders>
                    <w:top w:val="nil"/>
                    <w:left w:val="single" w:sz="4" w:space="0" w:color="auto"/>
                    <w:bottom w:val="single" w:sz="4" w:space="0" w:color="auto"/>
                    <w:right w:val="single" w:sz="4" w:space="0" w:color="auto"/>
                  </w:tcBorders>
                  <w:shd w:val="clear" w:color="auto" w:fill="auto"/>
                  <w:vAlign w:val="bottom"/>
                </w:tcPr>
                <w:p w14:paraId="371BB41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9,148,708.39</w:t>
                  </w:r>
                </w:p>
              </w:tc>
              <w:tc>
                <w:tcPr>
                  <w:tcW w:w="1430" w:type="dxa"/>
                  <w:tcBorders>
                    <w:top w:val="nil"/>
                    <w:left w:val="single" w:sz="4" w:space="0" w:color="auto"/>
                    <w:bottom w:val="single" w:sz="4" w:space="0" w:color="auto"/>
                    <w:right w:val="single" w:sz="4" w:space="0" w:color="auto"/>
                  </w:tcBorders>
                  <w:shd w:val="clear" w:color="auto" w:fill="auto"/>
                  <w:vAlign w:val="bottom"/>
                </w:tcPr>
                <w:p w14:paraId="3CD94D1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776F7106"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094FF52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6B3AB317"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04CC1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8</w:t>
                  </w:r>
                </w:p>
              </w:tc>
              <w:tc>
                <w:tcPr>
                  <w:tcW w:w="1510" w:type="dxa"/>
                  <w:tcBorders>
                    <w:top w:val="nil"/>
                    <w:left w:val="nil"/>
                    <w:bottom w:val="single" w:sz="4" w:space="0" w:color="auto"/>
                    <w:right w:val="single" w:sz="4" w:space="0" w:color="auto"/>
                  </w:tcBorders>
                  <w:shd w:val="clear" w:color="auto" w:fill="auto"/>
                  <w:vAlign w:val="bottom"/>
                  <w:hideMark/>
                </w:tcPr>
                <w:p w14:paraId="6A157B45"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Ede South</w:t>
                  </w:r>
                </w:p>
              </w:tc>
              <w:tc>
                <w:tcPr>
                  <w:tcW w:w="1530" w:type="dxa"/>
                  <w:tcBorders>
                    <w:top w:val="nil"/>
                    <w:left w:val="nil"/>
                    <w:bottom w:val="single" w:sz="4" w:space="0" w:color="auto"/>
                    <w:right w:val="single" w:sz="4" w:space="0" w:color="auto"/>
                  </w:tcBorders>
                  <w:shd w:val="clear" w:color="auto" w:fill="auto"/>
                  <w:vAlign w:val="bottom"/>
                </w:tcPr>
                <w:p w14:paraId="5526F0C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44,583,729.99</w:t>
                  </w:r>
                </w:p>
              </w:tc>
              <w:tc>
                <w:tcPr>
                  <w:tcW w:w="1540" w:type="dxa"/>
                  <w:tcBorders>
                    <w:top w:val="nil"/>
                    <w:left w:val="single" w:sz="4" w:space="0" w:color="auto"/>
                    <w:bottom w:val="single" w:sz="4" w:space="0" w:color="auto"/>
                    <w:right w:val="single" w:sz="4" w:space="0" w:color="auto"/>
                  </w:tcBorders>
                  <w:shd w:val="clear" w:color="auto" w:fill="auto"/>
                  <w:vAlign w:val="bottom"/>
                </w:tcPr>
                <w:p w14:paraId="51EF72D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8,916,745.92</w:t>
                  </w:r>
                </w:p>
              </w:tc>
              <w:tc>
                <w:tcPr>
                  <w:tcW w:w="1430" w:type="dxa"/>
                  <w:tcBorders>
                    <w:top w:val="nil"/>
                    <w:left w:val="single" w:sz="4" w:space="0" w:color="auto"/>
                    <w:bottom w:val="single" w:sz="4" w:space="0" w:color="auto"/>
                    <w:right w:val="single" w:sz="4" w:space="0" w:color="auto"/>
                  </w:tcBorders>
                  <w:shd w:val="clear" w:color="auto" w:fill="auto"/>
                  <w:vAlign w:val="bottom"/>
                </w:tcPr>
                <w:p w14:paraId="6A162BB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6F98552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4208EB6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518B5A7C"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5F564C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9</w:t>
                  </w:r>
                </w:p>
              </w:tc>
              <w:tc>
                <w:tcPr>
                  <w:tcW w:w="1510" w:type="dxa"/>
                  <w:tcBorders>
                    <w:top w:val="nil"/>
                    <w:left w:val="nil"/>
                    <w:bottom w:val="single" w:sz="4" w:space="0" w:color="auto"/>
                    <w:right w:val="single" w:sz="4" w:space="0" w:color="auto"/>
                  </w:tcBorders>
                  <w:shd w:val="clear" w:color="auto" w:fill="auto"/>
                  <w:vAlign w:val="bottom"/>
                  <w:hideMark/>
                </w:tcPr>
                <w:p w14:paraId="7228F89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Egbedore</w:t>
                  </w:r>
                  <w:proofErr w:type="spellEnd"/>
                </w:p>
              </w:tc>
              <w:tc>
                <w:tcPr>
                  <w:tcW w:w="1530" w:type="dxa"/>
                  <w:tcBorders>
                    <w:top w:val="nil"/>
                    <w:left w:val="nil"/>
                    <w:bottom w:val="single" w:sz="4" w:space="0" w:color="auto"/>
                    <w:right w:val="single" w:sz="4" w:space="0" w:color="auto"/>
                  </w:tcBorders>
                  <w:shd w:val="clear" w:color="auto" w:fill="auto"/>
                  <w:vAlign w:val="bottom"/>
                </w:tcPr>
                <w:p w14:paraId="28D5BD2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45,167,087.81</w:t>
                  </w:r>
                </w:p>
              </w:tc>
              <w:tc>
                <w:tcPr>
                  <w:tcW w:w="1540" w:type="dxa"/>
                  <w:tcBorders>
                    <w:top w:val="nil"/>
                    <w:left w:val="single" w:sz="4" w:space="0" w:color="auto"/>
                    <w:bottom w:val="single" w:sz="4" w:space="0" w:color="auto"/>
                    <w:right w:val="single" w:sz="4" w:space="0" w:color="auto"/>
                  </w:tcBorders>
                  <w:shd w:val="clear" w:color="auto" w:fill="auto"/>
                  <w:vAlign w:val="bottom"/>
                </w:tcPr>
                <w:p w14:paraId="2AC75F2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9,033,417.66</w:t>
                  </w:r>
                </w:p>
              </w:tc>
              <w:tc>
                <w:tcPr>
                  <w:tcW w:w="1430" w:type="dxa"/>
                  <w:tcBorders>
                    <w:top w:val="nil"/>
                    <w:left w:val="single" w:sz="4" w:space="0" w:color="auto"/>
                    <w:bottom w:val="single" w:sz="4" w:space="0" w:color="auto"/>
                    <w:right w:val="single" w:sz="4" w:space="0" w:color="auto"/>
                  </w:tcBorders>
                  <w:shd w:val="clear" w:color="auto" w:fill="auto"/>
                  <w:vAlign w:val="bottom"/>
                </w:tcPr>
                <w:p w14:paraId="3D9A6C6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683C9FD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78CC52A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3EE42552"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A1B191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10</w:t>
                  </w:r>
                </w:p>
              </w:tc>
              <w:tc>
                <w:tcPr>
                  <w:tcW w:w="1510" w:type="dxa"/>
                  <w:tcBorders>
                    <w:top w:val="nil"/>
                    <w:left w:val="nil"/>
                    <w:bottom w:val="single" w:sz="4" w:space="0" w:color="auto"/>
                    <w:right w:val="single" w:sz="4" w:space="0" w:color="auto"/>
                  </w:tcBorders>
                  <w:shd w:val="clear" w:color="auto" w:fill="auto"/>
                  <w:vAlign w:val="bottom"/>
                  <w:hideMark/>
                </w:tcPr>
                <w:p w14:paraId="2C9E839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Ejigbo</w:t>
                  </w:r>
                  <w:proofErr w:type="spellEnd"/>
                </w:p>
              </w:tc>
              <w:tc>
                <w:tcPr>
                  <w:tcW w:w="1530" w:type="dxa"/>
                  <w:tcBorders>
                    <w:top w:val="nil"/>
                    <w:left w:val="nil"/>
                    <w:bottom w:val="single" w:sz="4" w:space="0" w:color="auto"/>
                    <w:right w:val="single" w:sz="4" w:space="0" w:color="auto"/>
                  </w:tcBorders>
                  <w:shd w:val="clear" w:color="auto" w:fill="auto"/>
                  <w:vAlign w:val="bottom"/>
                </w:tcPr>
                <w:p w14:paraId="582AF17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44,659,670.08</w:t>
                  </w:r>
                </w:p>
              </w:tc>
              <w:tc>
                <w:tcPr>
                  <w:tcW w:w="1540" w:type="dxa"/>
                  <w:tcBorders>
                    <w:top w:val="nil"/>
                    <w:left w:val="single" w:sz="4" w:space="0" w:color="auto"/>
                    <w:bottom w:val="single" w:sz="4" w:space="0" w:color="auto"/>
                    <w:right w:val="single" w:sz="4" w:space="0" w:color="auto"/>
                  </w:tcBorders>
                  <w:shd w:val="clear" w:color="auto" w:fill="auto"/>
                  <w:vAlign w:val="bottom"/>
                </w:tcPr>
                <w:p w14:paraId="027EA2F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8,931,933.93</w:t>
                  </w:r>
                </w:p>
              </w:tc>
              <w:tc>
                <w:tcPr>
                  <w:tcW w:w="1430" w:type="dxa"/>
                  <w:tcBorders>
                    <w:top w:val="nil"/>
                    <w:left w:val="single" w:sz="4" w:space="0" w:color="auto"/>
                    <w:bottom w:val="single" w:sz="4" w:space="0" w:color="auto"/>
                    <w:right w:val="single" w:sz="4" w:space="0" w:color="auto"/>
                  </w:tcBorders>
                  <w:shd w:val="clear" w:color="auto" w:fill="auto"/>
                  <w:vAlign w:val="bottom"/>
                </w:tcPr>
                <w:p w14:paraId="4F3DFEA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185EECE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0CB2B55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3B0BA497"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1789CA5"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11</w:t>
                  </w:r>
                </w:p>
              </w:tc>
              <w:tc>
                <w:tcPr>
                  <w:tcW w:w="1510" w:type="dxa"/>
                  <w:tcBorders>
                    <w:top w:val="nil"/>
                    <w:left w:val="nil"/>
                    <w:bottom w:val="single" w:sz="4" w:space="0" w:color="auto"/>
                    <w:right w:val="single" w:sz="4" w:space="0" w:color="auto"/>
                  </w:tcBorders>
                  <w:shd w:val="clear" w:color="auto" w:fill="auto"/>
                  <w:vAlign w:val="bottom"/>
                  <w:hideMark/>
                </w:tcPr>
                <w:p w14:paraId="1B1E4853"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Ife Central</w:t>
                  </w:r>
                </w:p>
              </w:tc>
              <w:tc>
                <w:tcPr>
                  <w:tcW w:w="1530" w:type="dxa"/>
                  <w:tcBorders>
                    <w:top w:val="nil"/>
                    <w:left w:val="nil"/>
                    <w:bottom w:val="single" w:sz="4" w:space="0" w:color="auto"/>
                    <w:right w:val="single" w:sz="4" w:space="0" w:color="auto"/>
                  </w:tcBorders>
                  <w:shd w:val="clear" w:color="auto" w:fill="auto"/>
                  <w:vAlign w:val="bottom"/>
                </w:tcPr>
                <w:p w14:paraId="73C95E9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proofErr w:type="gramStart"/>
                  <w:r w:rsidRPr="002233E5">
                    <w:rPr>
                      <w:rFonts w:asciiTheme="majorHAnsi" w:eastAsia="Times New Roman" w:hAnsiTheme="majorHAnsi" w:cs="Calibri"/>
                      <w:bCs/>
                      <w:color w:val="000000"/>
                      <w:sz w:val="16"/>
                      <w:szCs w:val="20"/>
                    </w:rPr>
                    <w:t>47,.</w:t>
                  </w:r>
                  <w:proofErr w:type="gramEnd"/>
                  <w:r w:rsidRPr="002233E5">
                    <w:rPr>
                      <w:rFonts w:asciiTheme="majorHAnsi" w:eastAsia="Times New Roman" w:hAnsiTheme="majorHAnsi" w:cs="Calibri"/>
                      <w:bCs/>
                      <w:color w:val="000000"/>
                      <w:sz w:val="16"/>
                      <w:szCs w:val="20"/>
                    </w:rPr>
                    <w:t>683,465.89</w:t>
                  </w:r>
                </w:p>
              </w:tc>
              <w:tc>
                <w:tcPr>
                  <w:tcW w:w="1540" w:type="dxa"/>
                  <w:tcBorders>
                    <w:top w:val="nil"/>
                    <w:left w:val="single" w:sz="4" w:space="0" w:color="auto"/>
                    <w:bottom w:val="single" w:sz="4" w:space="0" w:color="auto"/>
                    <w:right w:val="single" w:sz="4" w:space="0" w:color="auto"/>
                  </w:tcBorders>
                  <w:shd w:val="clear" w:color="auto" w:fill="auto"/>
                  <w:vAlign w:val="bottom"/>
                </w:tcPr>
                <w:p w14:paraId="0F3E707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9,536,693.29</w:t>
                  </w:r>
                </w:p>
              </w:tc>
              <w:tc>
                <w:tcPr>
                  <w:tcW w:w="1430" w:type="dxa"/>
                  <w:tcBorders>
                    <w:top w:val="nil"/>
                    <w:left w:val="single" w:sz="4" w:space="0" w:color="auto"/>
                    <w:bottom w:val="single" w:sz="4" w:space="0" w:color="auto"/>
                    <w:right w:val="single" w:sz="4" w:space="0" w:color="auto"/>
                  </w:tcBorders>
                  <w:shd w:val="clear" w:color="auto" w:fill="auto"/>
                  <w:vAlign w:val="bottom"/>
                </w:tcPr>
                <w:p w14:paraId="696C71B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0052A0E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7CF4166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60C62B15"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B607C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12</w:t>
                  </w:r>
                </w:p>
              </w:tc>
              <w:tc>
                <w:tcPr>
                  <w:tcW w:w="1510" w:type="dxa"/>
                  <w:tcBorders>
                    <w:top w:val="nil"/>
                    <w:left w:val="nil"/>
                    <w:bottom w:val="single" w:sz="4" w:space="0" w:color="auto"/>
                    <w:right w:val="single" w:sz="4" w:space="0" w:color="auto"/>
                  </w:tcBorders>
                  <w:shd w:val="clear" w:color="auto" w:fill="auto"/>
                  <w:vAlign w:val="bottom"/>
                  <w:hideMark/>
                </w:tcPr>
                <w:p w14:paraId="0A56203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Ife East</w:t>
                  </w:r>
                </w:p>
              </w:tc>
              <w:tc>
                <w:tcPr>
                  <w:tcW w:w="1530" w:type="dxa"/>
                  <w:tcBorders>
                    <w:top w:val="nil"/>
                    <w:left w:val="nil"/>
                    <w:bottom w:val="single" w:sz="4" w:space="0" w:color="auto"/>
                    <w:right w:val="single" w:sz="4" w:space="0" w:color="auto"/>
                  </w:tcBorders>
                  <w:shd w:val="clear" w:color="auto" w:fill="auto"/>
                  <w:vAlign w:val="bottom"/>
                </w:tcPr>
                <w:p w14:paraId="251F72B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32,010,814.68</w:t>
                  </w:r>
                </w:p>
              </w:tc>
              <w:tc>
                <w:tcPr>
                  <w:tcW w:w="1540" w:type="dxa"/>
                  <w:tcBorders>
                    <w:top w:val="nil"/>
                    <w:left w:val="single" w:sz="4" w:space="0" w:color="auto"/>
                    <w:bottom w:val="single" w:sz="4" w:space="0" w:color="auto"/>
                    <w:right w:val="single" w:sz="4" w:space="0" w:color="auto"/>
                  </w:tcBorders>
                  <w:shd w:val="clear" w:color="auto" w:fill="auto"/>
                  <w:vAlign w:val="bottom"/>
                </w:tcPr>
                <w:p w14:paraId="427FC26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6,402,162.64</w:t>
                  </w:r>
                </w:p>
              </w:tc>
              <w:tc>
                <w:tcPr>
                  <w:tcW w:w="1430" w:type="dxa"/>
                  <w:tcBorders>
                    <w:top w:val="nil"/>
                    <w:left w:val="single" w:sz="4" w:space="0" w:color="auto"/>
                    <w:bottom w:val="single" w:sz="4" w:space="0" w:color="auto"/>
                    <w:right w:val="single" w:sz="4" w:space="0" w:color="auto"/>
                  </w:tcBorders>
                  <w:shd w:val="clear" w:color="auto" w:fill="auto"/>
                  <w:vAlign w:val="bottom"/>
                </w:tcPr>
                <w:p w14:paraId="3A52861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31,691,719.64</w:t>
                  </w:r>
                </w:p>
              </w:tc>
              <w:tc>
                <w:tcPr>
                  <w:tcW w:w="1440" w:type="dxa"/>
                  <w:tcBorders>
                    <w:top w:val="nil"/>
                    <w:left w:val="single" w:sz="4" w:space="0" w:color="auto"/>
                    <w:bottom w:val="single" w:sz="4" w:space="0" w:color="auto"/>
                    <w:right w:val="single" w:sz="4" w:space="0" w:color="auto"/>
                  </w:tcBorders>
                  <w:shd w:val="clear" w:color="auto" w:fill="auto"/>
                  <w:vAlign w:val="bottom"/>
                </w:tcPr>
                <w:p w14:paraId="0AEE3C6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15,036,751.80</w:t>
                  </w:r>
                </w:p>
              </w:tc>
              <w:tc>
                <w:tcPr>
                  <w:tcW w:w="1530" w:type="dxa"/>
                  <w:tcBorders>
                    <w:top w:val="nil"/>
                    <w:left w:val="single" w:sz="4" w:space="0" w:color="auto"/>
                    <w:bottom w:val="single" w:sz="4" w:space="0" w:color="auto"/>
                    <w:right w:val="single" w:sz="4" w:space="0" w:color="auto"/>
                  </w:tcBorders>
                  <w:shd w:val="clear" w:color="auto" w:fill="auto"/>
                  <w:vAlign w:val="bottom"/>
                </w:tcPr>
                <w:p w14:paraId="7090096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28,000,000.00</w:t>
                  </w:r>
                </w:p>
              </w:tc>
            </w:tr>
            <w:tr w:rsidR="00CD73FD" w:rsidRPr="002233E5" w14:paraId="1CC5B2DD"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6F9CF9"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13</w:t>
                  </w:r>
                </w:p>
              </w:tc>
              <w:tc>
                <w:tcPr>
                  <w:tcW w:w="1510" w:type="dxa"/>
                  <w:tcBorders>
                    <w:top w:val="nil"/>
                    <w:left w:val="nil"/>
                    <w:bottom w:val="single" w:sz="4" w:space="0" w:color="auto"/>
                    <w:right w:val="single" w:sz="4" w:space="0" w:color="auto"/>
                  </w:tcBorders>
                  <w:shd w:val="clear" w:color="auto" w:fill="auto"/>
                  <w:vAlign w:val="bottom"/>
                  <w:hideMark/>
                </w:tcPr>
                <w:p w14:paraId="2DE5B5D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Ife North</w:t>
                  </w:r>
                </w:p>
              </w:tc>
              <w:tc>
                <w:tcPr>
                  <w:tcW w:w="1530" w:type="dxa"/>
                  <w:tcBorders>
                    <w:top w:val="nil"/>
                    <w:left w:val="nil"/>
                    <w:bottom w:val="single" w:sz="4" w:space="0" w:color="auto"/>
                    <w:right w:val="single" w:sz="4" w:space="0" w:color="auto"/>
                  </w:tcBorders>
                  <w:shd w:val="clear" w:color="auto" w:fill="auto"/>
                  <w:vAlign w:val="bottom"/>
                </w:tcPr>
                <w:p w14:paraId="607E4B4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13,718,920.51</w:t>
                  </w:r>
                </w:p>
              </w:tc>
              <w:tc>
                <w:tcPr>
                  <w:tcW w:w="1540" w:type="dxa"/>
                  <w:tcBorders>
                    <w:top w:val="nil"/>
                    <w:left w:val="single" w:sz="4" w:space="0" w:color="auto"/>
                    <w:bottom w:val="single" w:sz="4" w:space="0" w:color="auto"/>
                    <w:right w:val="single" w:sz="4" w:space="0" w:color="auto"/>
                  </w:tcBorders>
                  <w:shd w:val="clear" w:color="auto" w:fill="auto"/>
                  <w:vAlign w:val="bottom"/>
                </w:tcPr>
                <w:p w14:paraId="681ACFE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2,743,783.96</w:t>
                  </w:r>
                </w:p>
              </w:tc>
              <w:tc>
                <w:tcPr>
                  <w:tcW w:w="1430" w:type="dxa"/>
                  <w:tcBorders>
                    <w:top w:val="nil"/>
                    <w:left w:val="single" w:sz="4" w:space="0" w:color="auto"/>
                    <w:bottom w:val="single" w:sz="4" w:space="0" w:color="auto"/>
                    <w:right w:val="single" w:sz="4" w:space="0" w:color="auto"/>
                  </w:tcBorders>
                  <w:shd w:val="clear" w:color="auto" w:fill="auto"/>
                  <w:vAlign w:val="bottom"/>
                </w:tcPr>
                <w:p w14:paraId="67A6234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13,582,159.57</w:t>
                  </w:r>
                </w:p>
              </w:tc>
              <w:tc>
                <w:tcPr>
                  <w:tcW w:w="1440" w:type="dxa"/>
                  <w:tcBorders>
                    <w:top w:val="nil"/>
                    <w:left w:val="single" w:sz="4" w:space="0" w:color="auto"/>
                    <w:bottom w:val="single" w:sz="4" w:space="0" w:color="auto"/>
                    <w:right w:val="single" w:sz="4" w:space="0" w:color="auto"/>
                  </w:tcBorders>
                  <w:shd w:val="clear" w:color="auto" w:fill="auto"/>
                  <w:vAlign w:val="bottom"/>
                </w:tcPr>
                <w:p w14:paraId="6BA48FF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6,444,322.20</w:t>
                  </w:r>
                </w:p>
              </w:tc>
              <w:tc>
                <w:tcPr>
                  <w:tcW w:w="1530" w:type="dxa"/>
                  <w:tcBorders>
                    <w:top w:val="nil"/>
                    <w:left w:val="single" w:sz="4" w:space="0" w:color="auto"/>
                    <w:bottom w:val="single" w:sz="4" w:space="0" w:color="auto"/>
                    <w:right w:val="single" w:sz="4" w:space="0" w:color="auto"/>
                  </w:tcBorders>
                  <w:shd w:val="clear" w:color="auto" w:fill="auto"/>
                  <w:vAlign w:val="bottom"/>
                </w:tcPr>
                <w:p w14:paraId="2333FEE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12,000,000.00</w:t>
                  </w:r>
                </w:p>
              </w:tc>
            </w:tr>
            <w:tr w:rsidR="00CD73FD" w:rsidRPr="002233E5" w14:paraId="31005F91"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76B99C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14</w:t>
                  </w:r>
                </w:p>
              </w:tc>
              <w:tc>
                <w:tcPr>
                  <w:tcW w:w="1510" w:type="dxa"/>
                  <w:tcBorders>
                    <w:top w:val="nil"/>
                    <w:left w:val="nil"/>
                    <w:bottom w:val="single" w:sz="4" w:space="0" w:color="auto"/>
                    <w:right w:val="single" w:sz="4" w:space="0" w:color="auto"/>
                  </w:tcBorders>
                  <w:shd w:val="clear" w:color="auto" w:fill="auto"/>
                  <w:vAlign w:val="bottom"/>
                  <w:hideMark/>
                </w:tcPr>
                <w:p w14:paraId="25F865A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Ife South</w:t>
                  </w:r>
                </w:p>
              </w:tc>
              <w:tc>
                <w:tcPr>
                  <w:tcW w:w="1530" w:type="dxa"/>
                  <w:tcBorders>
                    <w:top w:val="nil"/>
                    <w:left w:val="nil"/>
                    <w:bottom w:val="single" w:sz="4" w:space="0" w:color="auto"/>
                    <w:right w:val="single" w:sz="4" w:space="0" w:color="auto"/>
                  </w:tcBorders>
                  <w:shd w:val="clear" w:color="auto" w:fill="auto"/>
                  <w:vAlign w:val="bottom"/>
                </w:tcPr>
                <w:p w14:paraId="45608E2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52,909,524.24</w:t>
                  </w:r>
                </w:p>
              </w:tc>
              <w:tc>
                <w:tcPr>
                  <w:tcW w:w="1540" w:type="dxa"/>
                  <w:tcBorders>
                    <w:top w:val="nil"/>
                    <w:left w:val="single" w:sz="4" w:space="0" w:color="auto"/>
                    <w:bottom w:val="single" w:sz="4" w:space="0" w:color="auto"/>
                    <w:right w:val="single" w:sz="4" w:space="0" w:color="auto"/>
                  </w:tcBorders>
                  <w:shd w:val="clear" w:color="auto" w:fill="auto"/>
                  <w:vAlign w:val="bottom"/>
                </w:tcPr>
                <w:p w14:paraId="24399FB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10,581,904.91</w:t>
                  </w:r>
                </w:p>
              </w:tc>
              <w:tc>
                <w:tcPr>
                  <w:tcW w:w="1430" w:type="dxa"/>
                  <w:tcBorders>
                    <w:top w:val="nil"/>
                    <w:left w:val="single" w:sz="4" w:space="0" w:color="auto"/>
                    <w:bottom w:val="single" w:sz="4" w:space="0" w:color="auto"/>
                    <w:right w:val="single" w:sz="4" w:space="0" w:color="auto"/>
                  </w:tcBorders>
                  <w:shd w:val="clear" w:color="auto" w:fill="auto"/>
                  <w:vAlign w:val="bottom"/>
                </w:tcPr>
                <w:p w14:paraId="51B128D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14798A0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15B08C3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773DC991"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65F16F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15</w:t>
                  </w:r>
                </w:p>
              </w:tc>
              <w:tc>
                <w:tcPr>
                  <w:tcW w:w="1510" w:type="dxa"/>
                  <w:tcBorders>
                    <w:top w:val="nil"/>
                    <w:left w:val="nil"/>
                    <w:bottom w:val="single" w:sz="4" w:space="0" w:color="auto"/>
                    <w:right w:val="single" w:sz="4" w:space="0" w:color="auto"/>
                  </w:tcBorders>
                  <w:shd w:val="clear" w:color="auto" w:fill="auto"/>
                  <w:vAlign w:val="bottom"/>
                  <w:hideMark/>
                </w:tcPr>
                <w:p w14:paraId="3901D588"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Ife North East</w:t>
                  </w:r>
                </w:p>
              </w:tc>
              <w:tc>
                <w:tcPr>
                  <w:tcW w:w="1530" w:type="dxa"/>
                  <w:tcBorders>
                    <w:top w:val="nil"/>
                    <w:left w:val="nil"/>
                    <w:bottom w:val="single" w:sz="4" w:space="0" w:color="auto"/>
                    <w:right w:val="single" w:sz="4" w:space="0" w:color="auto"/>
                  </w:tcBorders>
                  <w:shd w:val="clear" w:color="auto" w:fill="auto"/>
                  <w:vAlign w:val="bottom"/>
                </w:tcPr>
                <w:p w14:paraId="1669925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48,819,065.28</w:t>
                  </w:r>
                </w:p>
              </w:tc>
              <w:tc>
                <w:tcPr>
                  <w:tcW w:w="1540" w:type="dxa"/>
                  <w:tcBorders>
                    <w:top w:val="nil"/>
                    <w:left w:val="single" w:sz="4" w:space="0" w:color="auto"/>
                    <w:bottom w:val="single" w:sz="4" w:space="0" w:color="auto"/>
                    <w:right w:val="single" w:sz="4" w:space="0" w:color="auto"/>
                  </w:tcBorders>
                  <w:shd w:val="clear" w:color="auto" w:fill="auto"/>
                  <w:vAlign w:val="bottom"/>
                </w:tcPr>
                <w:p w14:paraId="6B207FA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9,763,823.08</w:t>
                  </w:r>
                </w:p>
              </w:tc>
              <w:tc>
                <w:tcPr>
                  <w:tcW w:w="1430" w:type="dxa"/>
                  <w:tcBorders>
                    <w:top w:val="nil"/>
                    <w:left w:val="single" w:sz="4" w:space="0" w:color="auto"/>
                    <w:bottom w:val="single" w:sz="4" w:space="0" w:color="auto"/>
                    <w:right w:val="single" w:sz="4" w:space="0" w:color="auto"/>
                  </w:tcBorders>
                  <w:shd w:val="clear" w:color="auto" w:fill="auto"/>
                  <w:vAlign w:val="bottom"/>
                </w:tcPr>
                <w:p w14:paraId="58CD23C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50E2262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0EDE0A4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68ABB73D"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86AB63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16</w:t>
                  </w:r>
                </w:p>
              </w:tc>
              <w:tc>
                <w:tcPr>
                  <w:tcW w:w="1510" w:type="dxa"/>
                  <w:tcBorders>
                    <w:top w:val="nil"/>
                    <w:left w:val="nil"/>
                    <w:bottom w:val="single" w:sz="4" w:space="0" w:color="auto"/>
                    <w:right w:val="single" w:sz="4" w:space="0" w:color="auto"/>
                  </w:tcBorders>
                  <w:shd w:val="clear" w:color="auto" w:fill="auto"/>
                  <w:vAlign w:val="bottom"/>
                  <w:hideMark/>
                </w:tcPr>
                <w:p w14:paraId="50DD1D3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Ifedayo</w:t>
                  </w:r>
                </w:p>
              </w:tc>
              <w:tc>
                <w:tcPr>
                  <w:tcW w:w="1530" w:type="dxa"/>
                  <w:tcBorders>
                    <w:top w:val="nil"/>
                    <w:left w:val="nil"/>
                    <w:bottom w:val="single" w:sz="4" w:space="0" w:color="auto"/>
                    <w:right w:val="single" w:sz="4" w:space="0" w:color="auto"/>
                  </w:tcBorders>
                  <w:shd w:val="clear" w:color="auto" w:fill="auto"/>
                  <w:vAlign w:val="bottom"/>
                </w:tcPr>
                <w:p w14:paraId="4DB7B56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38,805,380.74</w:t>
                  </w:r>
                </w:p>
              </w:tc>
              <w:tc>
                <w:tcPr>
                  <w:tcW w:w="1540" w:type="dxa"/>
                  <w:tcBorders>
                    <w:top w:val="nil"/>
                    <w:left w:val="single" w:sz="4" w:space="0" w:color="auto"/>
                    <w:bottom w:val="single" w:sz="4" w:space="0" w:color="auto"/>
                    <w:right w:val="single" w:sz="4" w:space="0" w:color="auto"/>
                  </w:tcBorders>
                  <w:shd w:val="clear" w:color="auto" w:fill="auto"/>
                  <w:vAlign w:val="bottom"/>
                </w:tcPr>
                <w:p w14:paraId="1BB62C9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7,761,075.44</w:t>
                  </w:r>
                </w:p>
              </w:tc>
              <w:tc>
                <w:tcPr>
                  <w:tcW w:w="1430" w:type="dxa"/>
                  <w:tcBorders>
                    <w:top w:val="nil"/>
                    <w:left w:val="single" w:sz="4" w:space="0" w:color="auto"/>
                    <w:bottom w:val="single" w:sz="4" w:space="0" w:color="auto"/>
                    <w:right w:val="single" w:sz="4" w:space="0" w:color="auto"/>
                  </w:tcBorders>
                  <w:shd w:val="clear" w:color="auto" w:fill="auto"/>
                  <w:vAlign w:val="bottom"/>
                </w:tcPr>
                <w:p w14:paraId="36DA963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7AC0CC1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5163471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02B8CAE8"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A19699"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17</w:t>
                  </w:r>
                </w:p>
              </w:tc>
              <w:tc>
                <w:tcPr>
                  <w:tcW w:w="1510" w:type="dxa"/>
                  <w:tcBorders>
                    <w:top w:val="nil"/>
                    <w:left w:val="nil"/>
                    <w:bottom w:val="single" w:sz="4" w:space="0" w:color="auto"/>
                    <w:right w:val="single" w:sz="4" w:space="0" w:color="auto"/>
                  </w:tcBorders>
                  <w:shd w:val="clear" w:color="auto" w:fill="auto"/>
                  <w:vAlign w:val="bottom"/>
                  <w:hideMark/>
                </w:tcPr>
                <w:p w14:paraId="381B339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Ifelodun</w:t>
                  </w:r>
                  <w:proofErr w:type="spellEnd"/>
                </w:p>
              </w:tc>
              <w:tc>
                <w:tcPr>
                  <w:tcW w:w="1530" w:type="dxa"/>
                  <w:tcBorders>
                    <w:top w:val="nil"/>
                    <w:left w:val="nil"/>
                    <w:bottom w:val="single" w:sz="4" w:space="0" w:color="auto"/>
                    <w:right w:val="single" w:sz="4" w:space="0" w:color="auto"/>
                  </w:tcBorders>
                  <w:shd w:val="clear" w:color="auto" w:fill="auto"/>
                  <w:vAlign w:val="bottom"/>
                </w:tcPr>
                <w:p w14:paraId="0696F0B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47,234,729.35</w:t>
                  </w:r>
                </w:p>
              </w:tc>
              <w:tc>
                <w:tcPr>
                  <w:tcW w:w="1540" w:type="dxa"/>
                  <w:tcBorders>
                    <w:top w:val="nil"/>
                    <w:left w:val="single" w:sz="4" w:space="0" w:color="auto"/>
                    <w:bottom w:val="single" w:sz="4" w:space="0" w:color="auto"/>
                    <w:right w:val="single" w:sz="4" w:space="0" w:color="auto"/>
                  </w:tcBorders>
                  <w:shd w:val="clear" w:color="auto" w:fill="auto"/>
                  <w:vAlign w:val="bottom"/>
                </w:tcPr>
                <w:p w14:paraId="679C58B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9,446,965.71</w:t>
                  </w:r>
                </w:p>
              </w:tc>
              <w:tc>
                <w:tcPr>
                  <w:tcW w:w="1430" w:type="dxa"/>
                  <w:tcBorders>
                    <w:top w:val="nil"/>
                    <w:left w:val="single" w:sz="4" w:space="0" w:color="auto"/>
                    <w:bottom w:val="single" w:sz="4" w:space="0" w:color="auto"/>
                    <w:right w:val="single" w:sz="4" w:space="0" w:color="auto"/>
                  </w:tcBorders>
                  <w:shd w:val="clear" w:color="auto" w:fill="auto"/>
                  <w:vAlign w:val="bottom"/>
                </w:tcPr>
                <w:p w14:paraId="7403667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417E360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21EC565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634B57C7"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64CD976"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18</w:t>
                  </w:r>
                </w:p>
              </w:tc>
              <w:tc>
                <w:tcPr>
                  <w:tcW w:w="1510" w:type="dxa"/>
                  <w:tcBorders>
                    <w:top w:val="nil"/>
                    <w:left w:val="nil"/>
                    <w:bottom w:val="single" w:sz="4" w:space="0" w:color="auto"/>
                    <w:right w:val="single" w:sz="4" w:space="0" w:color="auto"/>
                  </w:tcBorders>
                  <w:shd w:val="clear" w:color="auto" w:fill="auto"/>
                  <w:vAlign w:val="bottom"/>
                  <w:hideMark/>
                </w:tcPr>
                <w:p w14:paraId="4D3F39A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Ila</w:t>
                  </w:r>
                </w:p>
              </w:tc>
              <w:tc>
                <w:tcPr>
                  <w:tcW w:w="1530" w:type="dxa"/>
                  <w:tcBorders>
                    <w:top w:val="nil"/>
                    <w:left w:val="nil"/>
                    <w:bottom w:val="single" w:sz="4" w:space="0" w:color="auto"/>
                    <w:right w:val="single" w:sz="4" w:space="0" w:color="auto"/>
                  </w:tcBorders>
                  <w:shd w:val="clear" w:color="auto" w:fill="auto"/>
                  <w:vAlign w:val="bottom"/>
                </w:tcPr>
                <w:p w14:paraId="0D942FA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46,285,480.26</w:t>
                  </w:r>
                </w:p>
              </w:tc>
              <w:tc>
                <w:tcPr>
                  <w:tcW w:w="1540" w:type="dxa"/>
                  <w:tcBorders>
                    <w:top w:val="nil"/>
                    <w:left w:val="single" w:sz="4" w:space="0" w:color="auto"/>
                    <w:bottom w:val="single" w:sz="4" w:space="0" w:color="auto"/>
                    <w:right w:val="single" w:sz="4" w:space="0" w:color="auto"/>
                  </w:tcBorders>
                  <w:shd w:val="clear" w:color="auto" w:fill="auto"/>
                  <w:vAlign w:val="bottom"/>
                </w:tcPr>
                <w:p w14:paraId="08F3E7D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9,257,097.46</w:t>
                  </w:r>
                </w:p>
              </w:tc>
              <w:tc>
                <w:tcPr>
                  <w:tcW w:w="1430" w:type="dxa"/>
                  <w:tcBorders>
                    <w:top w:val="nil"/>
                    <w:left w:val="single" w:sz="4" w:space="0" w:color="auto"/>
                    <w:bottom w:val="single" w:sz="4" w:space="0" w:color="auto"/>
                    <w:right w:val="single" w:sz="4" w:space="0" w:color="auto"/>
                  </w:tcBorders>
                  <w:shd w:val="clear" w:color="auto" w:fill="auto"/>
                  <w:vAlign w:val="bottom"/>
                </w:tcPr>
                <w:p w14:paraId="1012E1D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3F6F367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288A78D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0C686096"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C734E8C"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19</w:t>
                  </w:r>
                </w:p>
              </w:tc>
              <w:tc>
                <w:tcPr>
                  <w:tcW w:w="1510" w:type="dxa"/>
                  <w:tcBorders>
                    <w:top w:val="nil"/>
                    <w:left w:val="nil"/>
                    <w:bottom w:val="single" w:sz="4" w:space="0" w:color="auto"/>
                    <w:right w:val="single" w:sz="4" w:space="0" w:color="auto"/>
                  </w:tcBorders>
                  <w:shd w:val="clear" w:color="auto" w:fill="auto"/>
                  <w:vAlign w:val="bottom"/>
                  <w:hideMark/>
                </w:tcPr>
                <w:p w14:paraId="4E994838"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Ilesa</w:t>
                  </w:r>
                  <w:proofErr w:type="spellEnd"/>
                  <w:r w:rsidRPr="002233E5">
                    <w:rPr>
                      <w:rFonts w:asciiTheme="majorHAnsi" w:eastAsia="Times New Roman" w:hAnsiTheme="majorHAnsi" w:cs="Calibri"/>
                      <w:bCs/>
                      <w:color w:val="000000"/>
                      <w:sz w:val="16"/>
                      <w:szCs w:val="20"/>
                    </w:rPr>
                    <w:t xml:space="preserve"> East</w:t>
                  </w:r>
                </w:p>
              </w:tc>
              <w:tc>
                <w:tcPr>
                  <w:tcW w:w="1530" w:type="dxa"/>
                  <w:tcBorders>
                    <w:top w:val="nil"/>
                    <w:left w:val="nil"/>
                    <w:bottom w:val="single" w:sz="4" w:space="0" w:color="auto"/>
                    <w:right w:val="single" w:sz="4" w:space="0" w:color="auto"/>
                  </w:tcBorders>
                  <w:shd w:val="clear" w:color="auto" w:fill="auto"/>
                  <w:vAlign w:val="bottom"/>
                </w:tcPr>
                <w:p w14:paraId="697473B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44,673,377.26</w:t>
                  </w:r>
                </w:p>
              </w:tc>
              <w:tc>
                <w:tcPr>
                  <w:tcW w:w="1540" w:type="dxa"/>
                  <w:tcBorders>
                    <w:top w:val="nil"/>
                    <w:left w:val="single" w:sz="4" w:space="0" w:color="auto"/>
                    <w:bottom w:val="single" w:sz="4" w:space="0" w:color="auto"/>
                    <w:right w:val="single" w:sz="4" w:space="0" w:color="auto"/>
                  </w:tcBorders>
                  <w:shd w:val="clear" w:color="auto" w:fill="auto"/>
                  <w:vAlign w:val="bottom"/>
                </w:tcPr>
                <w:p w14:paraId="3389335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8,934,695.26</w:t>
                  </w:r>
                </w:p>
              </w:tc>
              <w:tc>
                <w:tcPr>
                  <w:tcW w:w="1430" w:type="dxa"/>
                  <w:tcBorders>
                    <w:top w:val="nil"/>
                    <w:left w:val="single" w:sz="4" w:space="0" w:color="auto"/>
                    <w:bottom w:val="single" w:sz="4" w:space="0" w:color="auto"/>
                    <w:right w:val="single" w:sz="4" w:space="0" w:color="auto"/>
                  </w:tcBorders>
                  <w:shd w:val="clear" w:color="auto" w:fill="auto"/>
                  <w:vAlign w:val="bottom"/>
                </w:tcPr>
                <w:p w14:paraId="318358F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16F9A73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0290E9D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53D2610B"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4E0ECC"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20</w:t>
                  </w:r>
                </w:p>
              </w:tc>
              <w:tc>
                <w:tcPr>
                  <w:tcW w:w="1510" w:type="dxa"/>
                  <w:tcBorders>
                    <w:top w:val="nil"/>
                    <w:left w:val="nil"/>
                    <w:bottom w:val="single" w:sz="4" w:space="0" w:color="auto"/>
                    <w:right w:val="single" w:sz="4" w:space="0" w:color="auto"/>
                  </w:tcBorders>
                  <w:shd w:val="clear" w:color="auto" w:fill="auto"/>
                  <w:vAlign w:val="bottom"/>
                  <w:hideMark/>
                </w:tcPr>
                <w:p w14:paraId="1C9A6A5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Ilesa</w:t>
                  </w:r>
                  <w:proofErr w:type="spellEnd"/>
                  <w:r w:rsidRPr="002233E5">
                    <w:rPr>
                      <w:rFonts w:asciiTheme="majorHAnsi" w:eastAsia="Times New Roman" w:hAnsiTheme="majorHAnsi" w:cs="Calibri"/>
                      <w:bCs/>
                      <w:color w:val="000000"/>
                      <w:sz w:val="16"/>
                      <w:szCs w:val="20"/>
                    </w:rPr>
                    <w:t xml:space="preserve"> West</w:t>
                  </w:r>
                </w:p>
              </w:tc>
              <w:tc>
                <w:tcPr>
                  <w:tcW w:w="1530" w:type="dxa"/>
                  <w:tcBorders>
                    <w:top w:val="nil"/>
                    <w:left w:val="nil"/>
                    <w:bottom w:val="single" w:sz="4" w:space="0" w:color="auto"/>
                    <w:right w:val="single" w:sz="4" w:space="0" w:color="auto"/>
                  </w:tcBorders>
                  <w:shd w:val="clear" w:color="auto" w:fill="auto"/>
                  <w:vAlign w:val="bottom"/>
                </w:tcPr>
                <w:p w14:paraId="6AEE45B6"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44,638,959.55</w:t>
                  </w:r>
                </w:p>
              </w:tc>
              <w:tc>
                <w:tcPr>
                  <w:tcW w:w="1540" w:type="dxa"/>
                  <w:tcBorders>
                    <w:top w:val="nil"/>
                    <w:left w:val="single" w:sz="4" w:space="0" w:color="auto"/>
                    <w:bottom w:val="single" w:sz="4" w:space="0" w:color="auto"/>
                    <w:right w:val="single" w:sz="4" w:space="0" w:color="auto"/>
                  </w:tcBorders>
                  <w:shd w:val="clear" w:color="auto" w:fill="auto"/>
                  <w:vAlign w:val="bottom"/>
                </w:tcPr>
                <w:p w14:paraId="51F53ED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8,927,791.91</w:t>
                  </w:r>
                </w:p>
              </w:tc>
              <w:tc>
                <w:tcPr>
                  <w:tcW w:w="1430" w:type="dxa"/>
                  <w:tcBorders>
                    <w:top w:val="nil"/>
                    <w:left w:val="single" w:sz="4" w:space="0" w:color="auto"/>
                    <w:bottom w:val="single" w:sz="4" w:space="0" w:color="auto"/>
                    <w:right w:val="single" w:sz="4" w:space="0" w:color="auto"/>
                  </w:tcBorders>
                  <w:shd w:val="clear" w:color="auto" w:fill="auto"/>
                  <w:vAlign w:val="bottom"/>
                </w:tcPr>
                <w:p w14:paraId="487930C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6C51E8C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1D5B54D6"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12EF845B"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8E1D1E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21</w:t>
                  </w:r>
                </w:p>
              </w:tc>
              <w:tc>
                <w:tcPr>
                  <w:tcW w:w="1510" w:type="dxa"/>
                  <w:tcBorders>
                    <w:top w:val="nil"/>
                    <w:left w:val="nil"/>
                    <w:bottom w:val="single" w:sz="4" w:space="0" w:color="auto"/>
                    <w:right w:val="single" w:sz="4" w:space="0" w:color="auto"/>
                  </w:tcBorders>
                  <w:shd w:val="clear" w:color="auto" w:fill="auto"/>
                  <w:vAlign w:val="bottom"/>
                  <w:hideMark/>
                </w:tcPr>
                <w:p w14:paraId="1A3DEB13"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Irepodun</w:t>
                  </w:r>
                  <w:proofErr w:type="spellEnd"/>
                </w:p>
              </w:tc>
              <w:tc>
                <w:tcPr>
                  <w:tcW w:w="1530" w:type="dxa"/>
                  <w:tcBorders>
                    <w:top w:val="nil"/>
                    <w:left w:val="nil"/>
                    <w:bottom w:val="single" w:sz="4" w:space="0" w:color="auto"/>
                    <w:right w:val="single" w:sz="4" w:space="0" w:color="auto"/>
                  </w:tcBorders>
                  <w:shd w:val="clear" w:color="auto" w:fill="auto"/>
                  <w:vAlign w:val="bottom"/>
                </w:tcPr>
                <w:p w14:paraId="54700A2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49,671,715.82</w:t>
                  </w:r>
                </w:p>
              </w:tc>
              <w:tc>
                <w:tcPr>
                  <w:tcW w:w="1540" w:type="dxa"/>
                  <w:tcBorders>
                    <w:top w:val="nil"/>
                    <w:left w:val="single" w:sz="4" w:space="0" w:color="auto"/>
                    <w:bottom w:val="single" w:sz="4" w:space="0" w:color="auto"/>
                    <w:right w:val="single" w:sz="4" w:space="0" w:color="auto"/>
                  </w:tcBorders>
                  <w:shd w:val="clear" w:color="auto" w:fill="auto"/>
                  <w:vAlign w:val="bottom"/>
                </w:tcPr>
                <w:p w14:paraId="694324C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9,934,343.27</w:t>
                  </w:r>
                </w:p>
              </w:tc>
              <w:tc>
                <w:tcPr>
                  <w:tcW w:w="1430" w:type="dxa"/>
                  <w:tcBorders>
                    <w:top w:val="nil"/>
                    <w:left w:val="single" w:sz="4" w:space="0" w:color="auto"/>
                    <w:bottom w:val="single" w:sz="4" w:space="0" w:color="auto"/>
                    <w:right w:val="single" w:sz="4" w:space="0" w:color="auto"/>
                  </w:tcBorders>
                  <w:shd w:val="clear" w:color="auto" w:fill="auto"/>
                  <w:vAlign w:val="bottom"/>
                </w:tcPr>
                <w:p w14:paraId="4FE5FA1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44B85FD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7041448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6B4561A5"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B5544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22</w:t>
                  </w:r>
                </w:p>
              </w:tc>
              <w:tc>
                <w:tcPr>
                  <w:tcW w:w="1510" w:type="dxa"/>
                  <w:tcBorders>
                    <w:top w:val="nil"/>
                    <w:left w:val="nil"/>
                    <w:bottom w:val="single" w:sz="4" w:space="0" w:color="auto"/>
                    <w:right w:val="single" w:sz="4" w:space="0" w:color="auto"/>
                  </w:tcBorders>
                  <w:shd w:val="clear" w:color="auto" w:fill="auto"/>
                  <w:vAlign w:val="bottom"/>
                  <w:hideMark/>
                </w:tcPr>
                <w:p w14:paraId="0C6EEAA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Irewole</w:t>
                  </w:r>
                  <w:proofErr w:type="spellEnd"/>
                </w:p>
              </w:tc>
              <w:tc>
                <w:tcPr>
                  <w:tcW w:w="1530" w:type="dxa"/>
                  <w:tcBorders>
                    <w:top w:val="nil"/>
                    <w:left w:val="nil"/>
                    <w:bottom w:val="single" w:sz="4" w:space="0" w:color="auto"/>
                    <w:right w:val="single" w:sz="4" w:space="0" w:color="auto"/>
                  </w:tcBorders>
                  <w:shd w:val="clear" w:color="auto" w:fill="auto"/>
                  <w:vAlign w:val="bottom"/>
                </w:tcPr>
                <w:p w14:paraId="162BFD3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46,143,953.70</w:t>
                  </w:r>
                </w:p>
              </w:tc>
              <w:tc>
                <w:tcPr>
                  <w:tcW w:w="1540" w:type="dxa"/>
                  <w:tcBorders>
                    <w:top w:val="nil"/>
                    <w:left w:val="single" w:sz="4" w:space="0" w:color="auto"/>
                    <w:bottom w:val="single" w:sz="4" w:space="0" w:color="auto"/>
                    <w:right w:val="single" w:sz="4" w:space="0" w:color="auto"/>
                  </w:tcBorders>
                  <w:shd w:val="clear" w:color="auto" w:fill="auto"/>
                  <w:vAlign w:val="bottom"/>
                </w:tcPr>
                <w:p w14:paraId="309E72A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9,228,990.76</w:t>
                  </w:r>
                </w:p>
              </w:tc>
              <w:tc>
                <w:tcPr>
                  <w:tcW w:w="1430" w:type="dxa"/>
                  <w:tcBorders>
                    <w:top w:val="nil"/>
                    <w:left w:val="single" w:sz="4" w:space="0" w:color="auto"/>
                    <w:bottom w:val="single" w:sz="4" w:space="0" w:color="auto"/>
                    <w:right w:val="single" w:sz="4" w:space="0" w:color="auto"/>
                  </w:tcBorders>
                  <w:shd w:val="clear" w:color="auto" w:fill="auto"/>
                  <w:vAlign w:val="bottom"/>
                </w:tcPr>
                <w:p w14:paraId="49A0A58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32FA8BA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50CD33B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5351C98B"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BFEE4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23</w:t>
                  </w:r>
                </w:p>
              </w:tc>
              <w:tc>
                <w:tcPr>
                  <w:tcW w:w="1510" w:type="dxa"/>
                  <w:tcBorders>
                    <w:top w:val="nil"/>
                    <w:left w:val="nil"/>
                    <w:bottom w:val="single" w:sz="4" w:space="0" w:color="auto"/>
                    <w:right w:val="single" w:sz="4" w:space="0" w:color="auto"/>
                  </w:tcBorders>
                  <w:shd w:val="clear" w:color="auto" w:fill="auto"/>
                  <w:vAlign w:val="bottom"/>
                  <w:hideMark/>
                </w:tcPr>
                <w:p w14:paraId="6125E77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Isokan</w:t>
                  </w:r>
                  <w:proofErr w:type="spellEnd"/>
                </w:p>
              </w:tc>
              <w:tc>
                <w:tcPr>
                  <w:tcW w:w="1530" w:type="dxa"/>
                  <w:tcBorders>
                    <w:top w:val="nil"/>
                    <w:left w:val="nil"/>
                    <w:bottom w:val="single" w:sz="4" w:space="0" w:color="auto"/>
                    <w:right w:val="single" w:sz="4" w:space="0" w:color="auto"/>
                  </w:tcBorders>
                  <w:shd w:val="clear" w:color="auto" w:fill="auto"/>
                  <w:vAlign w:val="bottom"/>
                </w:tcPr>
                <w:p w14:paraId="062CFAB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45,032,456.86</w:t>
                  </w:r>
                </w:p>
              </w:tc>
              <w:tc>
                <w:tcPr>
                  <w:tcW w:w="1540" w:type="dxa"/>
                  <w:tcBorders>
                    <w:top w:val="nil"/>
                    <w:left w:val="single" w:sz="4" w:space="0" w:color="auto"/>
                    <w:bottom w:val="single" w:sz="4" w:space="0" w:color="auto"/>
                    <w:right w:val="single" w:sz="4" w:space="0" w:color="auto"/>
                  </w:tcBorders>
                  <w:shd w:val="clear" w:color="auto" w:fill="auto"/>
                  <w:vAlign w:val="bottom"/>
                </w:tcPr>
                <w:p w14:paraId="069A694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9,006,493.34</w:t>
                  </w:r>
                </w:p>
              </w:tc>
              <w:tc>
                <w:tcPr>
                  <w:tcW w:w="1430" w:type="dxa"/>
                  <w:tcBorders>
                    <w:top w:val="nil"/>
                    <w:left w:val="single" w:sz="4" w:space="0" w:color="auto"/>
                    <w:bottom w:val="single" w:sz="4" w:space="0" w:color="auto"/>
                    <w:right w:val="single" w:sz="4" w:space="0" w:color="auto"/>
                  </w:tcBorders>
                  <w:shd w:val="clear" w:color="auto" w:fill="auto"/>
                  <w:vAlign w:val="bottom"/>
                </w:tcPr>
                <w:p w14:paraId="6CC6019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0336EEA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6D6EEB9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38E54889"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ADAC7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24</w:t>
                  </w:r>
                </w:p>
              </w:tc>
              <w:tc>
                <w:tcPr>
                  <w:tcW w:w="1510" w:type="dxa"/>
                  <w:tcBorders>
                    <w:top w:val="nil"/>
                    <w:left w:val="nil"/>
                    <w:bottom w:val="single" w:sz="4" w:space="0" w:color="auto"/>
                    <w:right w:val="single" w:sz="4" w:space="0" w:color="auto"/>
                  </w:tcBorders>
                  <w:shd w:val="clear" w:color="auto" w:fill="auto"/>
                  <w:vAlign w:val="bottom"/>
                  <w:hideMark/>
                </w:tcPr>
                <w:p w14:paraId="38BD47D0"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Iwo</w:t>
                  </w:r>
                </w:p>
              </w:tc>
              <w:tc>
                <w:tcPr>
                  <w:tcW w:w="1530" w:type="dxa"/>
                  <w:tcBorders>
                    <w:top w:val="nil"/>
                    <w:left w:val="nil"/>
                    <w:bottom w:val="single" w:sz="4" w:space="0" w:color="auto"/>
                    <w:right w:val="single" w:sz="4" w:space="0" w:color="auto"/>
                  </w:tcBorders>
                  <w:shd w:val="clear" w:color="auto" w:fill="auto"/>
                  <w:vAlign w:val="bottom"/>
                </w:tcPr>
                <w:p w14:paraId="5078CB7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49,564,709.18</w:t>
                  </w:r>
                </w:p>
              </w:tc>
              <w:tc>
                <w:tcPr>
                  <w:tcW w:w="1540" w:type="dxa"/>
                  <w:tcBorders>
                    <w:top w:val="nil"/>
                    <w:left w:val="single" w:sz="4" w:space="0" w:color="auto"/>
                    <w:bottom w:val="single" w:sz="4" w:space="0" w:color="auto"/>
                    <w:right w:val="single" w:sz="4" w:space="0" w:color="auto"/>
                  </w:tcBorders>
                  <w:shd w:val="clear" w:color="auto" w:fill="auto"/>
                  <w:vAlign w:val="bottom"/>
                </w:tcPr>
                <w:p w14:paraId="452219A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9,912,941.85</w:t>
                  </w:r>
                </w:p>
              </w:tc>
              <w:tc>
                <w:tcPr>
                  <w:tcW w:w="1430" w:type="dxa"/>
                  <w:tcBorders>
                    <w:top w:val="nil"/>
                    <w:left w:val="single" w:sz="4" w:space="0" w:color="auto"/>
                    <w:bottom w:val="single" w:sz="4" w:space="0" w:color="auto"/>
                    <w:right w:val="single" w:sz="4" w:space="0" w:color="auto"/>
                  </w:tcBorders>
                  <w:shd w:val="clear" w:color="auto" w:fill="auto"/>
                  <w:vAlign w:val="bottom"/>
                </w:tcPr>
                <w:p w14:paraId="483DEBF6"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0A92183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21B85D7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128518BE"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F1C881C"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25</w:t>
                  </w:r>
                </w:p>
              </w:tc>
              <w:tc>
                <w:tcPr>
                  <w:tcW w:w="1510" w:type="dxa"/>
                  <w:tcBorders>
                    <w:top w:val="nil"/>
                    <w:left w:val="nil"/>
                    <w:bottom w:val="single" w:sz="4" w:space="0" w:color="auto"/>
                    <w:right w:val="single" w:sz="4" w:space="0" w:color="auto"/>
                  </w:tcBorders>
                  <w:shd w:val="clear" w:color="auto" w:fill="auto"/>
                  <w:vAlign w:val="bottom"/>
                  <w:hideMark/>
                </w:tcPr>
                <w:p w14:paraId="149E79EF"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Obokun</w:t>
                  </w:r>
                  <w:proofErr w:type="spellEnd"/>
                </w:p>
              </w:tc>
              <w:tc>
                <w:tcPr>
                  <w:tcW w:w="1530" w:type="dxa"/>
                  <w:tcBorders>
                    <w:top w:val="nil"/>
                    <w:left w:val="nil"/>
                    <w:bottom w:val="single" w:sz="4" w:space="0" w:color="auto"/>
                    <w:right w:val="single" w:sz="4" w:space="0" w:color="auto"/>
                  </w:tcBorders>
                  <w:shd w:val="clear" w:color="auto" w:fill="auto"/>
                  <w:vAlign w:val="bottom"/>
                </w:tcPr>
                <w:p w14:paraId="1EB87E8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43,423,918.03</w:t>
                  </w:r>
                </w:p>
              </w:tc>
              <w:tc>
                <w:tcPr>
                  <w:tcW w:w="1540" w:type="dxa"/>
                  <w:tcBorders>
                    <w:top w:val="nil"/>
                    <w:left w:val="single" w:sz="4" w:space="0" w:color="auto"/>
                    <w:bottom w:val="single" w:sz="4" w:space="0" w:color="auto"/>
                    <w:right w:val="single" w:sz="4" w:space="0" w:color="auto"/>
                  </w:tcBorders>
                  <w:shd w:val="clear" w:color="auto" w:fill="auto"/>
                  <w:vAlign w:val="bottom"/>
                </w:tcPr>
                <w:p w14:paraId="26DB879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8,684,783.79</w:t>
                  </w:r>
                </w:p>
              </w:tc>
              <w:tc>
                <w:tcPr>
                  <w:tcW w:w="1430" w:type="dxa"/>
                  <w:tcBorders>
                    <w:top w:val="nil"/>
                    <w:left w:val="single" w:sz="4" w:space="0" w:color="auto"/>
                    <w:bottom w:val="single" w:sz="4" w:space="0" w:color="auto"/>
                    <w:right w:val="single" w:sz="4" w:space="0" w:color="auto"/>
                  </w:tcBorders>
                  <w:shd w:val="clear" w:color="auto" w:fill="auto"/>
                  <w:vAlign w:val="bottom"/>
                </w:tcPr>
                <w:p w14:paraId="4EED97A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0BE0B04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45D8356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21DC7839"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712FB9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26</w:t>
                  </w:r>
                </w:p>
              </w:tc>
              <w:tc>
                <w:tcPr>
                  <w:tcW w:w="1510" w:type="dxa"/>
                  <w:tcBorders>
                    <w:top w:val="nil"/>
                    <w:left w:val="nil"/>
                    <w:bottom w:val="single" w:sz="4" w:space="0" w:color="auto"/>
                    <w:right w:val="single" w:sz="4" w:space="0" w:color="auto"/>
                  </w:tcBorders>
                  <w:shd w:val="clear" w:color="auto" w:fill="auto"/>
                  <w:vAlign w:val="bottom"/>
                  <w:hideMark/>
                </w:tcPr>
                <w:p w14:paraId="4E4A2C5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Odo-</w:t>
                  </w:r>
                  <w:proofErr w:type="spellStart"/>
                  <w:r w:rsidRPr="002233E5">
                    <w:rPr>
                      <w:rFonts w:asciiTheme="majorHAnsi" w:eastAsia="Times New Roman" w:hAnsiTheme="majorHAnsi" w:cs="Calibri"/>
                      <w:bCs/>
                      <w:color w:val="000000"/>
                      <w:sz w:val="16"/>
                      <w:szCs w:val="20"/>
                    </w:rPr>
                    <w:t>Otin</w:t>
                  </w:r>
                  <w:proofErr w:type="spellEnd"/>
                </w:p>
              </w:tc>
              <w:tc>
                <w:tcPr>
                  <w:tcW w:w="1530" w:type="dxa"/>
                  <w:tcBorders>
                    <w:top w:val="nil"/>
                    <w:left w:val="nil"/>
                    <w:bottom w:val="single" w:sz="4" w:space="0" w:color="auto"/>
                    <w:right w:val="single" w:sz="4" w:space="0" w:color="auto"/>
                  </w:tcBorders>
                  <w:shd w:val="clear" w:color="auto" w:fill="auto"/>
                  <w:vAlign w:val="bottom"/>
                </w:tcPr>
                <w:p w14:paraId="0E93DBB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46,858,484.54</w:t>
                  </w:r>
                </w:p>
              </w:tc>
              <w:tc>
                <w:tcPr>
                  <w:tcW w:w="1540" w:type="dxa"/>
                  <w:tcBorders>
                    <w:top w:val="nil"/>
                    <w:left w:val="single" w:sz="4" w:space="0" w:color="auto"/>
                    <w:bottom w:val="single" w:sz="4" w:space="0" w:color="auto"/>
                    <w:right w:val="single" w:sz="4" w:space="0" w:color="auto"/>
                  </w:tcBorders>
                  <w:shd w:val="clear" w:color="auto" w:fill="auto"/>
                  <w:vAlign w:val="bottom"/>
                </w:tcPr>
                <w:p w14:paraId="5960308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9,371,696.19</w:t>
                  </w:r>
                </w:p>
              </w:tc>
              <w:tc>
                <w:tcPr>
                  <w:tcW w:w="1430" w:type="dxa"/>
                  <w:tcBorders>
                    <w:top w:val="nil"/>
                    <w:left w:val="single" w:sz="4" w:space="0" w:color="auto"/>
                    <w:bottom w:val="single" w:sz="4" w:space="0" w:color="auto"/>
                    <w:right w:val="single" w:sz="4" w:space="0" w:color="auto"/>
                  </w:tcBorders>
                  <w:shd w:val="clear" w:color="auto" w:fill="auto"/>
                  <w:vAlign w:val="bottom"/>
                </w:tcPr>
                <w:p w14:paraId="5A3378D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03AFFEB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11CA885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3A2BC669"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1FCF2A8"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27</w:t>
                  </w:r>
                </w:p>
              </w:tc>
              <w:tc>
                <w:tcPr>
                  <w:tcW w:w="1510" w:type="dxa"/>
                  <w:tcBorders>
                    <w:top w:val="nil"/>
                    <w:left w:val="nil"/>
                    <w:bottom w:val="single" w:sz="4" w:space="0" w:color="auto"/>
                    <w:right w:val="single" w:sz="4" w:space="0" w:color="auto"/>
                  </w:tcBorders>
                  <w:shd w:val="clear" w:color="auto" w:fill="auto"/>
                  <w:vAlign w:val="bottom"/>
                  <w:hideMark/>
                </w:tcPr>
                <w:p w14:paraId="7FF5E999"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Ola-Oluwa</w:t>
                  </w:r>
                </w:p>
              </w:tc>
              <w:tc>
                <w:tcPr>
                  <w:tcW w:w="1530" w:type="dxa"/>
                  <w:tcBorders>
                    <w:top w:val="nil"/>
                    <w:left w:val="nil"/>
                    <w:bottom w:val="single" w:sz="4" w:space="0" w:color="auto"/>
                    <w:right w:val="single" w:sz="4" w:space="0" w:color="auto"/>
                  </w:tcBorders>
                  <w:shd w:val="clear" w:color="auto" w:fill="auto"/>
                  <w:vAlign w:val="bottom"/>
                </w:tcPr>
                <w:p w14:paraId="180F993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40,728,045.16</w:t>
                  </w:r>
                </w:p>
              </w:tc>
              <w:tc>
                <w:tcPr>
                  <w:tcW w:w="1540" w:type="dxa"/>
                  <w:tcBorders>
                    <w:top w:val="nil"/>
                    <w:left w:val="single" w:sz="4" w:space="0" w:color="auto"/>
                    <w:bottom w:val="single" w:sz="4" w:space="0" w:color="auto"/>
                    <w:right w:val="single" w:sz="4" w:space="0" w:color="auto"/>
                  </w:tcBorders>
                  <w:shd w:val="clear" w:color="auto" w:fill="auto"/>
                  <w:vAlign w:val="bottom"/>
                </w:tcPr>
                <w:p w14:paraId="29762FA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8,145,608.13</w:t>
                  </w:r>
                </w:p>
              </w:tc>
              <w:tc>
                <w:tcPr>
                  <w:tcW w:w="1430" w:type="dxa"/>
                  <w:tcBorders>
                    <w:top w:val="nil"/>
                    <w:left w:val="single" w:sz="4" w:space="0" w:color="auto"/>
                    <w:bottom w:val="single" w:sz="4" w:space="0" w:color="auto"/>
                    <w:right w:val="single" w:sz="4" w:space="0" w:color="auto"/>
                  </w:tcBorders>
                  <w:shd w:val="clear" w:color="auto" w:fill="auto"/>
                  <w:vAlign w:val="bottom"/>
                </w:tcPr>
                <w:p w14:paraId="360EA42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6ABC7CD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5C0EADB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70526826"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677E11"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28</w:t>
                  </w:r>
                </w:p>
              </w:tc>
              <w:tc>
                <w:tcPr>
                  <w:tcW w:w="1510" w:type="dxa"/>
                  <w:tcBorders>
                    <w:top w:val="nil"/>
                    <w:left w:val="nil"/>
                    <w:bottom w:val="single" w:sz="4" w:space="0" w:color="auto"/>
                    <w:right w:val="single" w:sz="4" w:space="0" w:color="auto"/>
                  </w:tcBorders>
                  <w:shd w:val="clear" w:color="auto" w:fill="auto"/>
                  <w:vAlign w:val="bottom"/>
                  <w:hideMark/>
                </w:tcPr>
                <w:p w14:paraId="695C166F"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Olorunda</w:t>
                  </w:r>
                </w:p>
              </w:tc>
              <w:tc>
                <w:tcPr>
                  <w:tcW w:w="1530" w:type="dxa"/>
                  <w:tcBorders>
                    <w:top w:val="nil"/>
                    <w:left w:val="nil"/>
                    <w:bottom w:val="single" w:sz="4" w:space="0" w:color="auto"/>
                    <w:right w:val="single" w:sz="4" w:space="0" w:color="auto"/>
                  </w:tcBorders>
                  <w:shd w:val="clear" w:color="auto" w:fill="auto"/>
                  <w:vAlign w:val="bottom"/>
                </w:tcPr>
                <w:p w14:paraId="0CD58C6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47,914,738.08</w:t>
                  </w:r>
                </w:p>
              </w:tc>
              <w:tc>
                <w:tcPr>
                  <w:tcW w:w="1540" w:type="dxa"/>
                  <w:tcBorders>
                    <w:top w:val="nil"/>
                    <w:left w:val="single" w:sz="4" w:space="0" w:color="auto"/>
                    <w:bottom w:val="single" w:sz="4" w:space="0" w:color="auto"/>
                    <w:right w:val="single" w:sz="4" w:space="0" w:color="auto"/>
                  </w:tcBorders>
                  <w:shd w:val="clear" w:color="auto" w:fill="auto"/>
                  <w:vAlign w:val="bottom"/>
                </w:tcPr>
                <w:p w14:paraId="7776EF8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9,582,947.64</w:t>
                  </w:r>
                </w:p>
              </w:tc>
              <w:tc>
                <w:tcPr>
                  <w:tcW w:w="1430" w:type="dxa"/>
                  <w:tcBorders>
                    <w:top w:val="nil"/>
                    <w:left w:val="single" w:sz="4" w:space="0" w:color="auto"/>
                    <w:bottom w:val="single" w:sz="4" w:space="0" w:color="auto"/>
                    <w:right w:val="single" w:sz="4" w:space="0" w:color="auto"/>
                  </w:tcBorders>
                  <w:shd w:val="clear" w:color="auto" w:fill="auto"/>
                  <w:vAlign w:val="bottom"/>
                </w:tcPr>
                <w:p w14:paraId="28CEFD4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27D78FB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13B05FA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5282B0A6"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4727BE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29</w:t>
                  </w:r>
                </w:p>
              </w:tc>
              <w:tc>
                <w:tcPr>
                  <w:tcW w:w="1510" w:type="dxa"/>
                  <w:tcBorders>
                    <w:top w:val="nil"/>
                    <w:left w:val="nil"/>
                    <w:bottom w:val="single" w:sz="4" w:space="0" w:color="auto"/>
                    <w:right w:val="single" w:sz="4" w:space="0" w:color="auto"/>
                  </w:tcBorders>
                  <w:shd w:val="clear" w:color="auto" w:fill="auto"/>
                  <w:vAlign w:val="bottom"/>
                  <w:hideMark/>
                </w:tcPr>
                <w:p w14:paraId="57074D2A"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Oriade</w:t>
                  </w:r>
                  <w:proofErr w:type="spellEnd"/>
                </w:p>
              </w:tc>
              <w:tc>
                <w:tcPr>
                  <w:tcW w:w="1530" w:type="dxa"/>
                  <w:tcBorders>
                    <w:top w:val="nil"/>
                    <w:left w:val="nil"/>
                    <w:bottom w:val="single" w:sz="4" w:space="0" w:color="auto"/>
                    <w:right w:val="single" w:sz="4" w:space="0" w:color="auto"/>
                  </w:tcBorders>
                  <w:shd w:val="clear" w:color="auto" w:fill="auto"/>
                  <w:vAlign w:val="bottom"/>
                </w:tcPr>
                <w:p w14:paraId="4E2829B6"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47,897,478.75</w:t>
                  </w:r>
                </w:p>
              </w:tc>
              <w:tc>
                <w:tcPr>
                  <w:tcW w:w="1540" w:type="dxa"/>
                  <w:tcBorders>
                    <w:top w:val="nil"/>
                    <w:left w:val="single" w:sz="4" w:space="0" w:color="auto"/>
                    <w:bottom w:val="single" w:sz="4" w:space="0" w:color="auto"/>
                    <w:right w:val="single" w:sz="4" w:space="0" w:color="auto"/>
                  </w:tcBorders>
                  <w:shd w:val="clear" w:color="auto" w:fill="auto"/>
                  <w:vAlign w:val="bottom"/>
                </w:tcPr>
                <w:p w14:paraId="75D502B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9,579,495.98</w:t>
                  </w:r>
                </w:p>
              </w:tc>
              <w:tc>
                <w:tcPr>
                  <w:tcW w:w="1430" w:type="dxa"/>
                  <w:tcBorders>
                    <w:top w:val="nil"/>
                    <w:left w:val="single" w:sz="4" w:space="0" w:color="auto"/>
                    <w:bottom w:val="single" w:sz="4" w:space="0" w:color="auto"/>
                    <w:right w:val="single" w:sz="4" w:space="0" w:color="auto"/>
                  </w:tcBorders>
                  <w:shd w:val="clear" w:color="auto" w:fill="auto"/>
                  <w:vAlign w:val="bottom"/>
                </w:tcPr>
                <w:p w14:paraId="07D5C08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2E48E98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3E33564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1C4A071E"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ABFA0A0"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30</w:t>
                  </w:r>
                </w:p>
              </w:tc>
              <w:tc>
                <w:tcPr>
                  <w:tcW w:w="1510" w:type="dxa"/>
                  <w:tcBorders>
                    <w:top w:val="nil"/>
                    <w:left w:val="nil"/>
                    <w:bottom w:val="single" w:sz="4" w:space="0" w:color="auto"/>
                    <w:right w:val="single" w:sz="4" w:space="0" w:color="auto"/>
                  </w:tcBorders>
                  <w:shd w:val="clear" w:color="auto" w:fill="auto"/>
                  <w:vAlign w:val="bottom"/>
                  <w:hideMark/>
                </w:tcPr>
                <w:p w14:paraId="24820F8A"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roofErr w:type="spellStart"/>
                  <w:r w:rsidRPr="002233E5">
                    <w:rPr>
                      <w:rFonts w:asciiTheme="majorHAnsi" w:eastAsia="Times New Roman" w:hAnsiTheme="majorHAnsi" w:cs="Calibri"/>
                      <w:bCs/>
                      <w:color w:val="000000"/>
                      <w:sz w:val="16"/>
                      <w:szCs w:val="20"/>
                    </w:rPr>
                    <w:t>Orolu</w:t>
                  </w:r>
                  <w:proofErr w:type="spellEnd"/>
                </w:p>
              </w:tc>
              <w:tc>
                <w:tcPr>
                  <w:tcW w:w="1530" w:type="dxa"/>
                  <w:tcBorders>
                    <w:top w:val="nil"/>
                    <w:left w:val="nil"/>
                    <w:bottom w:val="single" w:sz="4" w:space="0" w:color="auto"/>
                    <w:right w:val="single" w:sz="4" w:space="0" w:color="auto"/>
                  </w:tcBorders>
                  <w:shd w:val="clear" w:color="auto" w:fill="auto"/>
                  <w:vAlign w:val="bottom"/>
                </w:tcPr>
                <w:p w14:paraId="2C9AECE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46,205,977.27</w:t>
                  </w:r>
                </w:p>
              </w:tc>
              <w:tc>
                <w:tcPr>
                  <w:tcW w:w="1540" w:type="dxa"/>
                  <w:tcBorders>
                    <w:top w:val="nil"/>
                    <w:left w:val="single" w:sz="4" w:space="0" w:color="auto"/>
                    <w:bottom w:val="single" w:sz="4" w:space="0" w:color="auto"/>
                    <w:right w:val="single" w:sz="4" w:space="0" w:color="auto"/>
                  </w:tcBorders>
                  <w:shd w:val="clear" w:color="auto" w:fill="auto"/>
                  <w:vAlign w:val="bottom"/>
                </w:tcPr>
                <w:p w14:paraId="4E7E8C7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9,241,217.21</w:t>
                  </w:r>
                </w:p>
              </w:tc>
              <w:tc>
                <w:tcPr>
                  <w:tcW w:w="1430" w:type="dxa"/>
                  <w:tcBorders>
                    <w:top w:val="nil"/>
                    <w:left w:val="single" w:sz="4" w:space="0" w:color="auto"/>
                    <w:bottom w:val="single" w:sz="4" w:space="0" w:color="auto"/>
                    <w:right w:val="single" w:sz="4" w:space="0" w:color="auto"/>
                  </w:tcBorders>
                  <w:shd w:val="clear" w:color="auto" w:fill="auto"/>
                  <w:vAlign w:val="bottom"/>
                </w:tcPr>
                <w:p w14:paraId="67DEABE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6476C45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3B57399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367AB021"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EFFBD86"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31</w:t>
                  </w:r>
                </w:p>
              </w:tc>
              <w:tc>
                <w:tcPr>
                  <w:tcW w:w="1510" w:type="dxa"/>
                  <w:tcBorders>
                    <w:top w:val="nil"/>
                    <w:left w:val="nil"/>
                    <w:bottom w:val="single" w:sz="4" w:space="0" w:color="auto"/>
                    <w:right w:val="single" w:sz="4" w:space="0" w:color="auto"/>
                  </w:tcBorders>
                  <w:shd w:val="clear" w:color="auto" w:fill="auto"/>
                  <w:vAlign w:val="bottom"/>
                  <w:hideMark/>
                </w:tcPr>
                <w:p w14:paraId="14169D4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Osogbo</w:t>
                  </w:r>
                </w:p>
              </w:tc>
              <w:tc>
                <w:tcPr>
                  <w:tcW w:w="1530" w:type="dxa"/>
                  <w:tcBorders>
                    <w:top w:val="nil"/>
                    <w:left w:val="nil"/>
                    <w:bottom w:val="single" w:sz="4" w:space="0" w:color="auto"/>
                    <w:right w:val="single" w:sz="4" w:space="0" w:color="auto"/>
                  </w:tcBorders>
                  <w:shd w:val="clear" w:color="auto" w:fill="auto"/>
                  <w:vAlign w:val="bottom"/>
                </w:tcPr>
                <w:p w14:paraId="429CF10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51,670,320.40</w:t>
                  </w:r>
                </w:p>
              </w:tc>
              <w:tc>
                <w:tcPr>
                  <w:tcW w:w="1540" w:type="dxa"/>
                  <w:tcBorders>
                    <w:top w:val="nil"/>
                    <w:left w:val="single" w:sz="4" w:space="0" w:color="auto"/>
                    <w:bottom w:val="single" w:sz="4" w:space="0" w:color="auto"/>
                    <w:right w:val="single" w:sz="4" w:space="0" w:color="auto"/>
                  </w:tcBorders>
                  <w:shd w:val="clear" w:color="auto" w:fill="auto"/>
                  <w:vAlign w:val="bottom"/>
                </w:tcPr>
                <w:p w14:paraId="19D78EE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10,334,064.00</w:t>
                  </w:r>
                </w:p>
              </w:tc>
              <w:tc>
                <w:tcPr>
                  <w:tcW w:w="1430" w:type="dxa"/>
                  <w:tcBorders>
                    <w:top w:val="nil"/>
                    <w:left w:val="single" w:sz="4" w:space="0" w:color="auto"/>
                    <w:bottom w:val="single" w:sz="4" w:space="0" w:color="auto"/>
                    <w:right w:val="single" w:sz="4" w:space="0" w:color="auto"/>
                  </w:tcBorders>
                  <w:shd w:val="clear" w:color="auto" w:fill="auto"/>
                  <w:vAlign w:val="bottom"/>
                </w:tcPr>
                <w:p w14:paraId="7D9138C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45,273,865.21</w:t>
                  </w:r>
                </w:p>
              </w:tc>
              <w:tc>
                <w:tcPr>
                  <w:tcW w:w="1440" w:type="dxa"/>
                  <w:tcBorders>
                    <w:top w:val="nil"/>
                    <w:left w:val="single" w:sz="4" w:space="0" w:color="auto"/>
                    <w:bottom w:val="single" w:sz="4" w:space="0" w:color="auto"/>
                    <w:right w:val="single" w:sz="4" w:space="0" w:color="auto"/>
                  </w:tcBorders>
                  <w:shd w:val="clear" w:color="auto" w:fill="auto"/>
                  <w:vAlign w:val="bottom"/>
                </w:tcPr>
                <w:p w14:paraId="473D4CB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21,481,092.00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15B406E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40,000,000.00</w:t>
                  </w:r>
                </w:p>
              </w:tc>
            </w:tr>
            <w:tr w:rsidR="00CD73FD" w:rsidRPr="002233E5" w14:paraId="4B8336DC" w14:textId="77777777" w:rsidTr="002108FD">
              <w:trPr>
                <w:trHeight w:val="300"/>
                <w:jc w:val="center"/>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BC3A966"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p>
              </w:tc>
              <w:tc>
                <w:tcPr>
                  <w:tcW w:w="1510" w:type="dxa"/>
                  <w:tcBorders>
                    <w:top w:val="nil"/>
                    <w:left w:val="nil"/>
                    <w:bottom w:val="single" w:sz="4" w:space="0" w:color="auto"/>
                    <w:right w:val="single" w:sz="4" w:space="0" w:color="auto"/>
                  </w:tcBorders>
                  <w:shd w:val="clear" w:color="auto" w:fill="auto"/>
                  <w:vAlign w:val="bottom"/>
                  <w:hideMark/>
                </w:tcPr>
                <w:p w14:paraId="3C466581"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TOTAL</w:t>
                  </w:r>
                </w:p>
              </w:tc>
              <w:tc>
                <w:tcPr>
                  <w:tcW w:w="1530" w:type="dxa"/>
                  <w:tcBorders>
                    <w:top w:val="nil"/>
                    <w:left w:val="nil"/>
                    <w:bottom w:val="single" w:sz="4" w:space="0" w:color="auto"/>
                    <w:right w:val="single" w:sz="4" w:space="0" w:color="auto"/>
                  </w:tcBorders>
                  <w:shd w:val="clear" w:color="auto" w:fill="auto"/>
                  <w:vAlign w:val="bottom"/>
                </w:tcPr>
                <w:p w14:paraId="73B0C93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20"/>
                    </w:rPr>
                  </w:pPr>
                  <w:r w:rsidRPr="002233E5">
                    <w:rPr>
                      <w:rFonts w:asciiTheme="majorHAnsi" w:eastAsia="Times New Roman" w:hAnsiTheme="majorHAnsi" w:cs="Calibri"/>
                      <w:bCs/>
                      <w:color w:val="000000"/>
                      <w:sz w:val="16"/>
                      <w:szCs w:val="20"/>
                    </w:rPr>
                    <w:t>1,380,728,448.83</w:t>
                  </w:r>
                </w:p>
              </w:tc>
              <w:tc>
                <w:tcPr>
                  <w:tcW w:w="1540" w:type="dxa"/>
                  <w:tcBorders>
                    <w:top w:val="nil"/>
                    <w:left w:val="single" w:sz="4" w:space="0" w:color="auto"/>
                    <w:bottom w:val="single" w:sz="4" w:space="0" w:color="auto"/>
                    <w:right w:val="single" w:sz="4" w:space="0" w:color="auto"/>
                  </w:tcBorders>
                  <w:shd w:val="clear" w:color="auto" w:fill="auto"/>
                  <w:vAlign w:val="bottom"/>
                </w:tcPr>
                <w:p w14:paraId="602474D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276,145,362.21</w:t>
                  </w:r>
                </w:p>
              </w:tc>
              <w:tc>
                <w:tcPr>
                  <w:tcW w:w="1430" w:type="dxa"/>
                  <w:tcBorders>
                    <w:top w:val="nil"/>
                    <w:left w:val="single" w:sz="4" w:space="0" w:color="auto"/>
                    <w:bottom w:val="single" w:sz="4" w:space="0" w:color="auto"/>
                    <w:right w:val="single" w:sz="4" w:space="0" w:color="auto"/>
                  </w:tcBorders>
                  <w:shd w:val="clear" w:color="auto" w:fill="auto"/>
                  <w:vAlign w:val="bottom"/>
                </w:tcPr>
                <w:p w14:paraId="71A3FE26"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1,364,683,665.33</w:t>
                  </w:r>
                </w:p>
              </w:tc>
              <w:tc>
                <w:tcPr>
                  <w:tcW w:w="1440" w:type="dxa"/>
                  <w:tcBorders>
                    <w:top w:val="nil"/>
                    <w:left w:val="single" w:sz="4" w:space="0" w:color="auto"/>
                    <w:bottom w:val="single" w:sz="4" w:space="0" w:color="auto"/>
                    <w:right w:val="single" w:sz="4" w:space="0" w:color="auto"/>
                  </w:tcBorders>
                  <w:shd w:val="clear" w:color="auto" w:fill="auto"/>
                  <w:vAlign w:val="bottom"/>
                </w:tcPr>
                <w:p w14:paraId="3B59FD0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644,432,742.00</w:t>
                  </w:r>
                </w:p>
              </w:tc>
              <w:tc>
                <w:tcPr>
                  <w:tcW w:w="1530" w:type="dxa"/>
                  <w:tcBorders>
                    <w:top w:val="nil"/>
                    <w:left w:val="single" w:sz="4" w:space="0" w:color="auto"/>
                    <w:bottom w:val="single" w:sz="4" w:space="0" w:color="auto"/>
                    <w:right w:val="single" w:sz="4" w:space="0" w:color="auto"/>
                  </w:tcBorders>
                  <w:shd w:val="clear" w:color="auto" w:fill="auto"/>
                  <w:vAlign w:val="bottom"/>
                </w:tcPr>
                <w:p w14:paraId="064CCDE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1,200,000,000.00</w:t>
                  </w:r>
                </w:p>
              </w:tc>
            </w:tr>
          </w:tbl>
          <w:p w14:paraId="03DC7503" w14:textId="77777777" w:rsidR="00CD73FD" w:rsidRPr="002233E5" w:rsidRDefault="00CD73FD" w:rsidP="002108FD">
            <w:pPr>
              <w:spacing w:after="0"/>
              <w:jc w:val="center"/>
              <w:rPr>
                <w:rFonts w:ascii="Times New Roman" w:hAnsi="Times New Roman" w:cs="Times New Roman"/>
                <w:bCs/>
                <w:sz w:val="26"/>
                <w:szCs w:val="28"/>
              </w:rPr>
            </w:pPr>
          </w:p>
          <w:p w14:paraId="3B819476" w14:textId="77777777" w:rsidR="00CD73FD" w:rsidRPr="002233E5" w:rsidRDefault="00CD73FD" w:rsidP="002108FD">
            <w:pPr>
              <w:spacing w:after="0"/>
              <w:jc w:val="center"/>
              <w:rPr>
                <w:rFonts w:ascii="Times New Roman" w:hAnsi="Times New Roman" w:cs="Times New Roman"/>
                <w:bCs/>
                <w:sz w:val="26"/>
                <w:szCs w:val="28"/>
              </w:rPr>
            </w:pPr>
          </w:p>
          <w:p w14:paraId="75293853" w14:textId="77777777" w:rsidR="00CD73FD" w:rsidRPr="002233E5" w:rsidRDefault="00CD73FD" w:rsidP="002108FD">
            <w:pPr>
              <w:spacing w:after="0"/>
              <w:jc w:val="center"/>
              <w:rPr>
                <w:rFonts w:ascii="Times New Roman" w:hAnsi="Times New Roman" w:cs="Times New Roman"/>
                <w:bCs/>
                <w:sz w:val="26"/>
                <w:szCs w:val="28"/>
              </w:rPr>
            </w:pPr>
          </w:p>
          <w:p w14:paraId="4962B09A" w14:textId="77777777" w:rsidR="00CD73FD" w:rsidRPr="002233E5" w:rsidRDefault="00CD73FD" w:rsidP="002108FD">
            <w:pPr>
              <w:spacing w:after="0"/>
              <w:jc w:val="center"/>
              <w:rPr>
                <w:rFonts w:ascii="Times New Roman" w:hAnsi="Times New Roman" w:cs="Times New Roman"/>
                <w:bCs/>
                <w:sz w:val="26"/>
                <w:szCs w:val="28"/>
              </w:rPr>
            </w:pPr>
          </w:p>
          <w:p w14:paraId="6A1DE5E0" w14:textId="77777777" w:rsidR="00CD73FD" w:rsidRDefault="00CD73FD" w:rsidP="002108FD">
            <w:pPr>
              <w:spacing w:after="0"/>
              <w:jc w:val="center"/>
              <w:rPr>
                <w:rFonts w:ascii="Times New Roman" w:hAnsi="Times New Roman" w:cs="Times New Roman"/>
                <w:bCs/>
                <w:sz w:val="26"/>
                <w:szCs w:val="28"/>
              </w:rPr>
            </w:pPr>
          </w:p>
          <w:p w14:paraId="1808ABBA" w14:textId="77777777" w:rsidR="00CD73FD" w:rsidRPr="002233E5" w:rsidRDefault="00CD73FD" w:rsidP="002108FD">
            <w:pPr>
              <w:spacing w:after="0"/>
              <w:rPr>
                <w:rFonts w:ascii="Times New Roman" w:hAnsi="Times New Roman" w:cs="Times New Roman"/>
                <w:bCs/>
                <w:sz w:val="26"/>
                <w:szCs w:val="28"/>
              </w:rPr>
            </w:pPr>
          </w:p>
          <w:p w14:paraId="1FB0C0E2" w14:textId="77777777" w:rsidR="00CD73FD" w:rsidRPr="002233E5" w:rsidRDefault="00CD73FD" w:rsidP="002108FD">
            <w:pPr>
              <w:spacing w:after="0"/>
              <w:jc w:val="center"/>
              <w:rPr>
                <w:rFonts w:ascii="Times New Roman" w:hAnsi="Times New Roman" w:cs="Times New Roman"/>
                <w:bCs/>
                <w:sz w:val="26"/>
                <w:szCs w:val="28"/>
              </w:rPr>
            </w:pPr>
            <w:r w:rsidRPr="002233E5">
              <w:rPr>
                <w:rFonts w:ascii="Times New Roman" w:hAnsi="Times New Roman" w:cs="Times New Roman"/>
                <w:bCs/>
                <w:sz w:val="26"/>
                <w:szCs w:val="28"/>
              </w:rPr>
              <w:lastRenderedPageBreak/>
              <w:t>NOTE 5 - TRANSFERS</w:t>
            </w:r>
          </w:p>
          <w:p w14:paraId="5AE46E6C" w14:textId="77777777" w:rsidR="00CD73FD" w:rsidRPr="002233E5" w:rsidRDefault="00CD73FD" w:rsidP="002108FD">
            <w:pPr>
              <w:spacing w:after="0"/>
              <w:jc w:val="center"/>
              <w:rPr>
                <w:rFonts w:ascii="Times New Roman" w:hAnsi="Times New Roman" w:cs="Times New Roman"/>
                <w:bCs/>
                <w:sz w:val="26"/>
                <w:szCs w:val="28"/>
              </w:rPr>
            </w:pPr>
          </w:p>
          <w:tbl>
            <w:tblPr>
              <w:tblW w:w="9234" w:type="dxa"/>
              <w:tblInd w:w="701" w:type="dxa"/>
              <w:tblLayout w:type="fixed"/>
              <w:tblLook w:val="04A0" w:firstRow="1" w:lastRow="0" w:firstColumn="1" w:lastColumn="0" w:noHBand="0" w:noVBand="1"/>
            </w:tblPr>
            <w:tblGrid>
              <w:gridCol w:w="740"/>
              <w:gridCol w:w="1794"/>
              <w:gridCol w:w="1440"/>
              <w:gridCol w:w="1540"/>
              <w:gridCol w:w="1880"/>
              <w:gridCol w:w="1840"/>
            </w:tblGrid>
            <w:tr w:rsidR="00CD73FD" w:rsidRPr="002233E5" w14:paraId="246A99F1" w14:textId="77777777" w:rsidTr="002108FD">
              <w:trPr>
                <w:trHeight w:val="600"/>
              </w:trPr>
              <w:tc>
                <w:tcPr>
                  <w:tcW w:w="7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D1AA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c>
                <w:tcPr>
                  <w:tcW w:w="1794" w:type="dxa"/>
                  <w:tcBorders>
                    <w:top w:val="single" w:sz="4" w:space="0" w:color="auto"/>
                    <w:left w:val="nil"/>
                    <w:bottom w:val="single" w:sz="4" w:space="0" w:color="auto"/>
                    <w:right w:val="single" w:sz="4" w:space="0" w:color="auto"/>
                  </w:tcBorders>
                  <w:shd w:val="clear" w:color="auto" w:fill="auto"/>
                  <w:noWrap/>
                  <w:vAlign w:val="bottom"/>
                  <w:hideMark/>
                </w:tcPr>
                <w:p w14:paraId="5CA41DF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LOCAL GOVERNMENTS</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1F1F118F"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O'HIS</w:t>
                  </w:r>
                </w:p>
              </w:tc>
              <w:tc>
                <w:tcPr>
                  <w:tcW w:w="1540" w:type="dxa"/>
                  <w:tcBorders>
                    <w:top w:val="single" w:sz="4" w:space="0" w:color="auto"/>
                    <w:left w:val="nil"/>
                    <w:bottom w:val="single" w:sz="4" w:space="0" w:color="auto"/>
                    <w:right w:val="single" w:sz="4" w:space="0" w:color="auto"/>
                  </w:tcBorders>
                  <w:shd w:val="clear" w:color="auto" w:fill="auto"/>
                  <w:vAlign w:val="bottom"/>
                  <w:hideMark/>
                </w:tcPr>
                <w:p w14:paraId="05F15998"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O'RAMP</w:t>
                  </w:r>
                </w:p>
              </w:tc>
              <w:tc>
                <w:tcPr>
                  <w:tcW w:w="1880" w:type="dxa"/>
                  <w:tcBorders>
                    <w:top w:val="single" w:sz="4" w:space="0" w:color="auto"/>
                    <w:left w:val="nil"/>
                    <w:bottom w:val="single" w:sz="4" w:space="0" w:color="auto"/>
                    <w:right w:val="single" w:sz="4" w:space="0" w:color="auto"/>
                  </w:tcBorders>
                  <w:shd w:val="clear" w:color="auto" w:fill="auto"/>
                  <w:vAlign w:val="bottom"/>
                  <w:hideMark/>
                </w:tcPr>
                <w:p w14:paraId="1706CA01"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PENSION</w:t>
                  </w:r>
                </w:p>
              </w:tc>
              <w:tc>
                <w:tcPr>
                  <w:tcW w:w="1840" w:type="dxa"/>
                  <w:tcBorders>
                    <w:top w:val="single" w:sz="4" w:space="0" w:color="auto"/>
                    <w:left w:val="nil"/>
                    <w:bottom w:val="single" w:sz="4" w:space="0" w:color="auto"/>
                    <w:right w:val="single" w:sz="4" w:space="0" w:color="auto"/>
                  </w:tcBorders>
                  <w:shd w:val="clear" w:color="auto" w:fill="auto"/>
                  <w:vAlign w:val="bottom"/>
                  <w:hideMark/>
                </w:tcPr>
                <w:p w14:paraId="7A803B29"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TOTAL</w:t>
                  </w:r>
                </w:p>
              </w:tc>
            </w:tr>
            <w:tr w:rsidR="00CD73FD" w:rsidRPr="002233E5" w14:paraId="7E4A4E8A"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8A08AB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w:t>
                  </w:r>
                </w:p>
              </w:tc>
              <w:tc>
                <w:tcPr>
                  <w:tcW w:w="1794" w:type="dxa"/>
                  <w:tcBorders>
                    <w:top w:val="nil"/>
                    <w:left w:val="nil"/>
                    <w:bottom w:val="single" w:sz="4" w:space="0" w:color="auto"/>
                    <w:right w:val="single" w:sz="4" w:space="0" w:color="auto"/>
                  </w:tcBorders>
                  <w:shd w:val="clear" w:color="auto" w:fill="auto"/>
                  <w:vAlign w:val="bottom"/>
                  <w:hideMark/>
                </w:tcPr>
                <w:p w14:paraId="31F76CD9"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Atakumosa</w:t>
                  </w:r>
                  <w:proofErr w:type="spellEnd"/>
                  <w:r w:rsidRPr="002233E5">
                    <w:rPr>
                      <w:rFonts w:asciiTheme="majorHAnsi" w:eastAsia="Times New Roman" w:hAnsiTheme="majorHAnsi" w:cs="Calibri"/>
                      <w:bCs/>
                      <w:color w:val="000000"/>
                      <w:sz w:val="16"/>
                      <w:szCs w:val="16"/>
                    </w:rPr>
                    <w:t xml:space="preserve"> East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7C1781C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7,593,518.90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bottom"/>
                </w:tcPr>
                <w:p w14:paraId="2CDB351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7090A65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208,126,109.76</w:t>
                  </w:r>
                </w:p>
              </w:tc>
              <w:tc>
                <w:tcPr>
                  <w:tcW w:w="1840" w:type="dxa"/>
                  <w:tcBorders>
                    <w:top w:val="nil"/>
                    <w:left w:val="nil"/>
                    <w:bottom w:val="single" w:sz="4" w:space="0" w:color="auto"/>
                    <w:right w:val="single" w:sz="4" w:space="0" w:color="auto"/>
                  </w:tcBorders>
                  <w:shd w:val="clear" w:color="auto" w:fill="auto"/>
                  <w:vAlign w:val="bottom"/>
                </w:tcPr>
                <w:p w14:paraId="784B5D61"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7B45B2CE"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3B4118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w:t>
                  </w:r>
                </w:p>
              </w:tc>
              <w:tc>
                <w:tcPr>
                  <w:tcW w:w="1794" w:type="dxa"/>
                  <w:tcBorders>
                    <w:top w:val="nil"/>
                    <w:left w:val="nil"/>
                    <w:bottom w:val="single" w:sz="4" w:space="0" w:color="auto"/>
                    <w:right w:val="single" w:sz="4" w:space="0" w:color="auto"/>
                  </w:tcBorders>
                  <w:shd w:val="clear" w:color="auto" w:fill="auto"/>
                  <w:vAlign w:val="bottom"/>
                  <w:hideMark/>
                </w:tcPr>
                <w:p w14:paraId="2E11123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Atakumosa</w:t>
                  </w:r>
                  <w:proofErr w:type="spellEnd"/>
                  <w:r w:rsidRPr="002233E5">
                    <w:rPr>
                      <w:rFonts w:asciiTheme="majorHAnsi" w:eastAsia="Times New Roman" w:hAnsiTheme="majorHAnsi" w:cs="Calibri"/>
                      <w:bCs/>
                      <w:color w:val="000000"/>
                      <w:sz w:val="16"/>
                      <w:szCs w:val="16"/>
                    </w:rPr>
                    <w:t xml:space="preserve"> West</w:t>
                  </w:r>
                </w:p>
              </w:tc>
              <w:tc>
                <w:tcPr>
                  <w:tcW w:w="1440" w:type="dxa"/>
                  <w:tcBorders>
                    <w:top w:val="nil"/>
                    <w:left w:val="single" w:sz="4" w:space="0" w:color="auto"/>
                    <w:bottom w:val="single" w:sz="4" w:space="0" w:color="auto"/>
                    <w:right w:val="single" w:sz="4" w:space="0" w:color="auto"/>
                  </w:tcBorders>
                  <w:shd w:val="clear" w:color="auto" w:fill="auto"/>
                  <w:vAlign w:val="bottom"/>
                </w:tcPr>
                <w:p w14:paraId="5FF51F06"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9,213,363.67</w:t>
                  </w:r>
                </w:p>
              </w:tc>
              <w:tc>
                <w:tcPr>
                  <w:tcW w:w="1540" w:type="dxa"/>
                  <w:tcBorders>
                    <w:top w:val="nil"/>
                    <w:left w:val="single" w:sz="4" w:space="0" w:color="auto"/>
                    <w:bottom w:val="single" w:sz="4" w:space="0" w:color="auto"/>
                    <w:right w:val="single" w:sz="4" w:space="0" w:color="auto"/>
                  </w:tcBorders>
                  <w:shd w:val="clear" w:color="auto" w:fill="auto"/>
                  <w:vAlign w:val="bottom"/>
                </w:tcPr>
                <w:p w14:paraId="59B40ED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6BAAD40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230,611,953.12</w:t>
                  </w:r>
                </w:p>
              </w:tc>
              <w:tc>
                <w:tcPr>
                  <w:tcW w:w="1840" w:type="dxa"/>
                  <w:tcBorders>
                    <w:top w:val="nil"/>
                    <w:left w:val="nil"/>
                    <w:bottom w:val="single" w:sz="4" w:space="0" w:color="auto"/>
                    <w:right w:val="single" w:sz="4" w:space="0" w:color="auto"/>
                  </w:tcBorders>
                  <w:shd w:val="clear" w:color="auto" w:fill="auto"/>
                  <w:vAlign w:val="bottom"/>
                </w:tcPr>
                <w:p w14:paraId="1395F78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71DB6897"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BE994F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3</w:t>
                  </w:r>
                </w:p>
              </w:tc>
              <w:tc>
                <w:tcPr>
                  <w:tcW w:w="1794" w:type="dxa"/>
                  <w:tcBorders>
                    <w:top w:val="nil"/>
                    <w:left w:val="nil"/>
                    <w:bottom w:val="single" w:sz="4" w:space="0" w:color="auto"/>
                    <w:right w:val="single" w:sz="4" w:space="0" w:color="auto"/>
                  </w:tcBorders>
                  <w:shd w:val="clear" w:color="auto" w:fill="auto"/>
                  <w:vAlign w:val="bottom"/>
                  <w:hideMark/>
                </w:tcPr>
                <w:p w14:paraId="0B0421E5"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Ayedaade</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38950C1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10,995,569.46</w:t>
                  </w:r>
                </w:p>
              </w:tc>
              <w:tc>
                <w:tcPr>
                  <w:tcW w:w="1540" w:type="dxa"/>
                  <w:tcBorders>
                    <w:top w:val="nil"/>
                    <w:left w:val="single" w:sz="4" w:space="0" w:color="auto"/>
                    <w:bottom w:val="single" w:sz="4" w:space="0" w:color="auto"/>
                    <w:right w:val="single" w:sz="4" w:space="0" w:color="auto"/>
                  </w:tcBorders>
                  <w:shd w:val="clear" w:color="auto" w:fill="auto"/>
                  <w:vAlign w:val="bottom"/>
                </w:tcPr>
                <w:p w14:paraId="48FD5CD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3ADE99F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281,333,679.96</w:t>
                  </w:r>
                </w:p>
              </w:tc>
              <w:tc>
                <w:tcPr>
                  <w:tcW w:w="1840" w:type="dxa"/>
                  <w:tcBorders>
                    <w:top w:val="nil"/>
                    <w:left w:val="nil"/>
                    <w:bottom w:val="single" w:sz="4" w:space="0" w:color="auto"/>
                    <w:right w:val="single" w:sz="4" w:space="0" w:color="auto"/>
                  </w:tcBorders>
                  <w:shd w:val="clear" w:color="auto" w:fill="auto"/>
                  <w:vAlign w:val="bottom"/>
                </w:tcPr>
                <w:p w14:paraId="08C46821"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59E9A5F6"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9486850"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4</w:t>
                  </w:r>
                </w:p>
              </w:tc>
              <w:tc>
                <w:tcPr>
                  <w:tcW w:w="1794" w:type="dxa"/>
                  <w:tcBorders>
                    <w:top w:val="nil"/>
                    <w:left w:val="nil"/>
                    <w:bottom w:val="single" w:sz="4" w:space="0" w:color="auto"/>
                    <w:right w:val="single" w:sz="4" w:space="0" w:color="auto"/>
                  </w:tcBorders>
                  <w:shd w:val="clear" w:color="auto" w:fill="auto"/>
                  <w:vAlign w:val="bottom"/>
                  <w:hideMark/>
                </w:tcPr>
                <w:p w14:paraId="39D6777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Ayedire</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73B2D99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8,769,288.74</w:t>
                  </w:r>
                </w:p>
              </w:tc>
              <w:tc>
                <w:tcPr>
                  <w:tcW w:w="1540" w:type="dxa"/>
                  <w:tcBorders>
                    <w:top w:val="nil"/>
                    <w:left w:val="single" w:sz="4" w:space="0" w:color="auto"/>
                    <w:bottom w:val="single" w:sz="4" w:space="0" w:color="auto"/>
                    <w:right w:val="single" w:sz="4" w:space="0" w:color="auto"/>
                  </w:tcBorders>
                  <w:shd w:val="clear" w:color="auto" w:fill="auto"/>
                  <w:vAlign w:val="bottom"/>
                </w:tcPr>
                <w:p w14:paraId="2F5348C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291B038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216,609,055.53</w:t>
                  </w:r>
                </w:p>
              </w:tc>
              <w:tc>
                <w:tcPr>
                  <w:tcW w:w="1840" w:type="dxa"/>
                  <w:tcBorders>
                    <w:top w:val="nil"/>
                    <w:left w:val="nil"/>
                    <w:bottom w:val="single" w:sz="4" w:space="0" w:color="auto"/>
                    <w:right w:val="single" w:sz="4" w:space="0" w:color="auto"/>
                  </w:tcBorders>
                  <w:shd w:val="clear" w:color="auto" w:fill="auto"/>
                  <w:vAlign w:val="bottom"/>
                </w:tcPr>
                <w:p w14:paraId="0C63561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1FF0451B"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390BBC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5</w:t>
                  </w:r>
                </w:p>
              </w:tc>
              <w:tc>
                <w:tcPr>
                  <w:tcW w:w="1794" w:type="dxa"/>
                  <w:tcBorders>
                    <w:top w:val="nil"/>
                    <w:left w:val="nil"/>
                    <w:bottom w:val="single" w:sz="4" w:space="0" w:color="auto"/>
                    <w:right w:val="single" w:sz="4" w:space="0" w:color="auto"/>
                  </w:tcBorders>
                  <w:shd w:val="clear" w:color="auto" w:fill="auto"/>
                  <w:vAlign w:val="bottom"/>
                  <w:hideMark/>
                </w:tcPr>
                <w:p w14:paraId="1280092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Boluwaduro</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54ECB506"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6,895,089.78</w:t>
                  </w:r>
                </w:p>
              </w:tc>
              <w:tc>
                <w:tcPr>
                  <w:tcW w:w="1540" w:type="dxa"/>
                  <w:tcBorders>
                    <w:top w:val="nil"/>
                    <w:left w:val="single" w:sz="4" w:space="0" w:color="auto"/>
                    <w:bottom w:val="single" w:sz="4" w:space="0" w:color="auto"/>
                    <w:right w:val="single" w:sz="4" w:space="0" w:color="auto"/>
                  </w:tcBorders>
                  <w:shd w:val="clear" w:color="auto" w:fill="auto"/>
                  <w:vAlign w:val="bottom"/>
                </w:tcPr>
                <w:p w14:paraId="17E9916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767CF22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206,479,316.67</w:t>
                  </w:r>
                </w:p>
              </w:tc>
              <w:tc>
                <w:tcPr>
                  <w:tcW w:w="1840" w:type="dxa"/>
                  <w:tcBorders>
                    <w:top w:val="nil"/>
                    <w:left w:val="nil"/>
                    <w:bottom w:val="single" w:sz="4" w:space="0" w:color="auto"/>
                    <w:right w:val="single" w:sz="4" w:space="0" w:color="auto"/>
                  </w:tcBorders>
                  <w:shd w:val="clear" w:color="auto" w:fill="auto"/>
                  <w:vAlign w:val="bottom"/>
                </w:tcPr>
                <w:p w14:paraId="326320D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07C6193C"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F97E49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6</w:t>
                  </w:r>
                </w:p>
              </w:tc>
              <w:tc>
                <w:tcPr>
                  <w:tcW w:w="1794" w:type="dxa"/>
                  <w:tcBorders>
                    <w:top w:val="nil"/>
                    <w:left w:val="nil"/>
                    <w:bottom w:val="single" w:sz="4" w:space="0" w:color="auto"/>
                    <w:right w:val="single" w:sz="4" w:space="0" w:color="auto"/>
                  </w:tcBorders>
                  <w:shd w:val="clear" w:color="auto" w:fill="auto"/>
                  <w:vAlign w:val="bottom"/>
                  <w:hideMark/>
                </w:tcPr>
                <w:p w14:paraId="61294F2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Boripe</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08CE139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10,921,991.40</w:t>
                  </w:r>
                </w:p>
              </w:tc>
              <w:tc>
                <w:tcPr>
                  <w:tcW w:w="1540" w:type="dxa"/>
                  <w:tcBorders>
                    <w:top w:val="nil"/>
                    <w:left w:val="single" w:sz="4" w:space="0" w:color="auto"/>
                    <w:bottom w:val="single" w:sz="4" w:space="0" w:color="auto"/>
                    <w:right w:val="single" w:sz="4" w:space="0" w:color="auto"/>
                  </w:tcBorders>
                  <w:shd w:val="clear" w:color="auto" w:fill="auto"/>
                  <w:vAlign w:val="bottom"/>
                </w:tcPr>
                <w:p w14:paraId="64D13BF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49F6B64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274,093,834.92</w:t>
                  </w:r>
                </w:p>
              </w:tc>
              <w:tc>
                <w:tcPr>
                  <w:tcW w:w="1840" w:type="dxa"/>
                  <w:tcBorders>
                    <w:top w:val="nil"/>
                    <w:left w:val="nil"/>
                    <w:bottom w:val="single" w:sz="4" w:space="0" w:color="auto"/>
                    <w:right w:val="single" w:sz="4" w:space="0" w:color="auto"/>
                  </w:tcBorders>
                  <w:shd w:val="clear" w:color="auto" w:fill="auto"/>
                  <w:vAlign w:val="bottom"/>
                </w:tcPr>
                <w:p w14:paraId="18BC383C"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67166AC4"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55C2D88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7</w:t>
                  </w:r>
                </w:p>
              </w:tc>
              <w:tc>
                <w:tcPr>
                  <w:tcW w:w="1794" w:type="dxa"/>
                  <w:tcBorders>
                    <w:top w:val="nil"/>
                    <w:left w:val="nil"/>
                    <w:bottom w:val="single" w:sz="4" w:space="0" w:color="auto"/>
                    <w:right w:val="single" w:sz="4" w:space="0" w:color="auto"/>
                  </w:tcBorders>
                  <w:shd w:val="clear" w:color="auto" w:fill="auto"/>
                  <w:vAlign w:val="bottom"/>
                  <w:hideMark/>
                </w:tcPr>
                <w:p w14:paraId="2EFA9D8C"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Ede North</w:t>
                  </w:r>
                </w:p>
              </w:tc>
              <w:tc>
                <w:tcPr>
                  <w:tcW w:w="1440" w:type="dxa"/>
                  <w:tcBorders>
                    <w:top w:val="nil"/>
                    <w:left w:val="single" w:sz="4" w:space="0" w:color="auto"/>
                    <w:bottom w:val="single" w:sz="4" w:space="0" w:color="auto"/>
                    <w:right w:val="single" w:sz="4" w:space="0" w:color="auto"/>
                  </w:tcBorders>
                  <w:shd w:val="clear" w:color="auto" w:fill="auto"/>
                  <w:vAlign w:val="bottom"/>
                </w:tcPr>
                <w:p w14:paraId="5F7AD52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11,423,841.16</w:t>
                  </w:r>
                </w:p>
              </w:tc>
              <w:tc>
                <w:tcPr>
                  <w:tcW w:w="1540" w:type="dxa"/>
                  <w:tcBorders>
                    <w:top w:val="nil"/>
                    <w:left w:val="single" w:sz="4" w:space="0" w:color="auto"/>
                    <w:bottom w:val="single" w:sz="4" w:space="0" w:color="auto"/>
                    <w:right w:val="single" w:sz="4" w:space="0" w:color="auto"/>
                  </w:tcBorders>
                  <w:shd w:val="clear" w:color="auto" w:fill="auto"/>
                  <w:vAlign w:val="bottom"/>
                </w:tcPr>
                <w:p w14:paraId="06503C7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4F2B9DE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248,600,152.41</w:t>
                  </w:r>
                </w:p>
              </w:tc>
              <w:tc>
                <w:tcPr>
                  <w:tcW w:w="1840" w:type="dxa"/>
                  <w:tcBorders>
                    <w:top w:val="nil"/>
                    <w:left w:val="nil"/>
                    <w:bottom w:val="single" w:sz="4" w:space="0" w:color="auto"/>
                    <w:right w:val="single" w:sz="4" w:space="0" w:color="auto"/>
                  </w:tcBorders>
                  <w:shd w:val="clear" w:color="auto" w:fill="auto"/>
                  <w:vAlign w:val="bottom"/>
                </w:tcPr>
                <w:p w14:paraId="5754B0F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5AA14120"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20ADC6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8</w:t>
                  </w:r>
                </w:p>
              </w:tc>
              <w:tc>
                <w:tcPr>
                  <w:tcW w:w="1794" w:type="dxa"/>
                  <w:tcBorders>
                    <w:top w:val="nil"/>
                    <w:left w:val="nil"/>
                    <w:bottom w:val="single" w:sz="4" w:space="0" w:color="auto"/>
                    <w:right w:val="single" w:sz="4" w:space="0" w:color="auto"/>
                  </w:tcBorders>
                  <w:shd w:val="clear" w:color="auto" w:fill="auto"/>
                  <w:vAlign w:val="bottom"/>
                  <w:hideMark/>
                </w:tcPr>
                <w:p w14:paraId="55B58D1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Ede South</w:t>
                  </w:r>
                </w:p>
              </w:tc>
              <w:tc>
                <w:tcPr>
                  <w:tcW w:w="1440" w:type="dxa"/>
                  <w:tcBorders>
                    <w:top w:val="nil"/>
                    <w:left w:val="single" w:sz="4" w:space="0" w:color="auto"/>
                    <w:bottom w:val="single" w:sz="4" w:space="0" w:color="auto"/>
                    <w:right w:val="single" w:sz="4" w:space="0" w:color="auto"/>
                  </w:tcBorders>
                  <w:shd w:val="clear" w:color="auto" w:fill="auto"/>
                  <w:vAlign w:val="bottom"/>
                </w:tcPr>
                <w:p w14:paraId="30F398D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11,249,165.97</w:t>
                  </w:r>
                </w:p>
              </w:tc>
              <w:tc>
                <w:tcPr>
                  <w:tcW w:w="1540" w:type="dxa"/>
                  <w:tcBorders>
                    <w:top w:val="nil"/>
                    <w:left w:val="single" w:sz="4" w:space="0" w:color="auto"/>
                    <w:bottom w:val="single" w:sz="4" w:space="0" w:color="auto"/>
                    <w:right w:val="single" w:sz="4" w:space="0" w:color="auto"/>
                  </w:tcBorders>
                  <w:shd w:val="clear" w:color="auto" w:fill="auto"/>
                  <w:vAlign w:val="bottom"/>
                </w:tcPr>
                <w:p w14:paraId="0C3BE50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70CECEE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239,750,854.89</w:t>
                  </w:r>
                </w:p>
              </w:tc>
              <w:tc>
                <w:tcPr>
                  <w:tcW w:w="1840" w:type="dxa"/>
                  <w:tcBorders>
                    <w:top w:val="nil"/>
                    <w:left w:val="nil"/>
                    <w:bottom w:val="single" w:sz="4" w:space="0" w:color="auto"/>
                    <w:right w:val="single" w:sz="4" w:space="0" w:color="auto"/>
                  </w:tcBorders>
                  <w:shd w:val="clear" w:color="auto" w:fill="auto"/>
                  <w:vAlign w:val="bottom"/>
                </w:tcPr>
                <w:p w14:paraId="48E37F8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58B78C19"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74C60F5"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9</w:t>
                  </w:r>
                </w:p>
              </w:tc>
              <w:tc>
                <w:tcPr>
                  <w:tcW w:w="1794" w:type="dxa"/>
                  <w:tcBorders>
                    <w:top w:val="nil"/>
                    <w:left w:val="nil"/>
                    <w:bottom w:val="single" w:sz="4" w:space="0" w:color="auto"/>
                    <w:right w:val="single" w:sz="4" w:space="0" w:color="auto"/>
                  </w:tcBorders>
                  <w:shd w:val="clear" w:color="auto" w:fill="auto"/>
                  <w:vAlign w:val="bottom"/>
                  <w:hideMark/>
                </w:tcPr>
                <w:p w14:paraId="48308C4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Egbedore</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0981F0E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11,426,164.09</w:t>
                  </w:r>
                </w:p>
              </w:tc>
              <w:tc>
                <w:tcPr>
                  <w:tcW w:w="1540" w:type="dxa"/>
                  <w:tcBorders>
                    <w:top w:val="nil"/>
                    <w:left w:val="single" w:sz="4" w:space="0" w:color="auto"/>
                    <w:bottom w:val="single" w:sz="4" w:space="0" w:color="auto"/>
                    <w:right w:val="single" w:sz="4" w:space="0" w:color="auto"/>
                  </w:tcBorders>
                  <w:shd w:val="clear" w:color="auto" w:fill="auto"/>
                  <w:vAlign w:val="bottom"/>
                </w:tcPr>
                <w:p w14:paraId="5902E25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5EB143E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234,649,613.76</w:t>
                  </w:r>
                </w:p>
              </w:tc>
              <w:tc>
                <w:tcPr>
                  <w:tcW w:w="1840" w:type="dxa"/>
                  <w:tcBorders>
                    <w:top w:val="nil"/>
                    <w:left w:val="nil"/>
                    <w:bottom w:val="single" w:sz="4" w:space="0" w:color="auto"/>
                    <w:right w:val="single" w:sz="4" w:space="0" w:color="auto"/>
                  </w:tcBorders>
                  <w:shd w:val="clear" w:color="auto" w:fill="auto"/>
                  <w:vAlign w:val="bottom"/>
                </w:tcPr>
                <w:p w14:paraId="5187904C"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230B1C3A"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48688C8"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10</w:t>
                  </w:r>
                </w:p>
              </w:tc>
              <w:tc>
                <w:tcPr>
                  <w:tcW w:w="1794" w:type="dxa"/>
                  <w:tcBorders>
                    <w:top w:val="nil"/>
                    <w:left w:val="nil"/>
                    <w:bottom w:val="single" w:sz="4" w:space="0" w:color="auto"/>
                    <w:right w:val="single" w:sz="4" w:space="0" w:color="auto"/>
                  </w:tcBorders>
                  <w:shd w:val="clear" w:color="auto" w:fill="auto"/>
                  <w:vAlign w:val="bottom"/>
                  <w:hideMark/>
                </w:tcPr>
                <w:p w14:paraId="083A1123"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Ejigbo</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36B0333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11,749,852.62</w:t>
                  </w:r>
                </w:p>
              </w:tc>
              <w:tc>
                <w:tcPr>
                  <w:tcW w:w="1540" w:type="dxa"/>
                  <w:tcBorders>
                    <w:top w:val="nil"/>
                    <w:left w:val="single" w:sz="4" w:space="0" w:color="auto"/>
                    <w:bottom w:val="single" w:sz="4" w:space="0" w:color="auto"/>
                    <w:right w:val="single" w:sz="4" w:space="0" w:color="auto"/>
                  </w:tcBorders>
                  <w:shd w:val="clear" w:color="auto" w:fill="auto"/>
                  <w:vAlign w:val="bottom"/>
                </w:tcPr>
                <w:p w14:paraId="20A8E9F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0B23A82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261,374,948.13</w:t>
                  </w:r>
                </w:p>
              </w:tc>
              <w:tc>
                <w:tcPr>
                  <w:tcW w:w="1840" w:type="dxa"/>
                  <w:tcBorders>
                    <w:top w:val="nil"/>
                    <w:left w:val="nil"/>
                    <w:bottom w:val="single" w:sz="4" w:space="0" w:color="auto"/>
                    <w:right w:val="single" w:sz="4" w:space="0" w:color="auto"/>
                  </w:tcBorders>
                  <w:shd w:val="clear" w:color="auto" w:fill="auto"/>
                  <w:vAlign w:val="bottom"/>
                </w:tcPr>
                <w:p w14:paraId="71F6C5B1"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0BE0A732"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C469989"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11</w:t>
                  </w:r>
                </w:p>
              </w:tc>
              <w:tc>
                <w:tcPr>
                  <w:tcW w:w="1794" w:type="dxa"/>
                  <w:tcBorders>
                    <w:top w:val="nil"/>
                    <w:left w:val="nil"/>
                    <w:bottom w:val="single" w:sz="4" w:space="0" w:color="auto"/>
                    <w:right w:val="single" w:sz="4" w:space="0" w:color="auto"/>
                  </w:tcBorders>
                  <w:shd w:val="clear" w:color="auto" w:fill="auto"/>
                  <w:vAlign w:val="bottom"/>
                  <w:hideMark/>
                </w:tcPr>
                <w:p w14:paraId="3B7D0D03"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Ife Central</w:t>
                  </w:r>
                </w:p>
              </w:tc>
              <w:tc>
                <w:tcPr>
                  <w:tcW w:w="1440" w:type="dxa"/>
                  <w:tcBorders>
                    <w:top w:val="nil"/>
                    <w:left w:val="single" w:sz="4" w:space="0" w:color="auto"/>
                    <w:bottom w:val="single" w:sz="4" w:space="0" w:color="auto"/>
                    <w:right w:val="single" w:sz="4" w:space="0" w:color="auto"/>
                  </w:tcBorders>
                  <w:shd w:val="clear" w:color="auto" w:fill="auto"/>
                  <w:vAlign w:val="bottom"/>
                </w:tcPr>
                <w:p w14:paraId="476909D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12,489,387.62</w:t>
                  </w:r>
                </w:p>
              </w:tc>
              <w:tc>
                <w:tcPr>
                  <w:tcW w:w="1540" w:type="dxa"/>
                  <w:tcBorders>
                    <w:top w:val="nil"/>
                    <w:left w:val="single" w:sz="4" w:space="0" w:color="auto"/>
                    <w:bottom w:val="single" w:sz="4" w:space="0" w:color="auto"/>
                    <w:right w:val="single" w:sz="4" w:space="0" w:color="auto"/>
                  </w:tcBorders>
                  <w:shd w:val="clear" w:color="auto" w:fill="auto"/>
                  <w:vAlign w:val="bottom"/>
                </w:tcPr>
                <w:p w14:paraId="23AAC66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698A6D0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285,885,792.00</w:t>
                  </w:r>
                </w:p>
              </w:tc>
              <w:tc>
                <w:tcPr>
                  <w:tcW w:w="1840" w:type="dxa"/>
                  <w:tcBorders>
                    <w:top w:val="nil"/>
                    <w:left w:val="nil"/>
                    <w:bottom w:val="single" w:sz="4" w:space="0" w:color="auto"/>
                    <w:right w:val="single" w:sz="4" w:space="0" w:color="auto"/>
                  </w:tcBorders>
                  <w:shd w:val="clear" w:color="auto" w:fill="auto"/>
                  <w:vAlign w:val="bottom"/>
                </w:tcPr>
                <w:p w14:paraId="7E8693CA"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584CBD66"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47AD18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12</w:t>
                  </w:r>
                </w:p>
              </w:tc>
              <w:tc>
                <w:tcPr>
                  <w:tcW w:w="1794" w:type="dxa"/>
                  <w:tcBorders>
                    <w:top w:val="nil"/>
                    <w:left w:val="nil"/>
                    <w:bottom w:val="single" w:sz="4" w:space="0" w:color="auto"/>
                    <w:right w:val="single" w:sz="4" w:space="0" w:color="auto"/>
                  </w:tcBorders>
                  <w:shd w:val="clear" w:color="auto" w:fill="auto"/>
                  <w:vAlign w:val="bottom"/>
                  <w:hideMark/>
                </w:tcPr>
                <w:p w14:paraId="36C5E46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Ife East</w:t>
                  </w:r>
                </w:p>
              </w:tc>
              <w:tc>
                <w:tcPr>
                  <w:tcW w:w="1440" w:type="dxa"/>
                  <w:tcBorders>
                    <w:top w:val="nil"/>
                    <w:left w:val="single" w:sz="4" w:space="0" w:color="auto"/>
                    <w:bottom w:val="single" w:sz="4" w:space="0" w:color="auto"/>
                    <w:right w:val="single" w:sz="4" w:space="0" w:color="auto"/>
                  </w:tcBorders>
                  <w:shd w:val="clear" w:color="auto" w:fill="auto"/>
                  <w:vAlign w:val="bottom"/>
                </w:tcPr>
                <w:p w14:paraId="60D7A5D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9,584,919.55</w:t>
                  </w:r>
                </w:p>
              </w:tc>
              <w:tc>
                <w:tcPr>
                  <w:tcW w:w="1540" w:type="dxa"/>
                  <w:tcBorders>
                    <w:top w:val="nil"/>
                    <w:left w:val="single" w:sz="4" w:space="0" w:color="auto"/>
                    <w:bottom w:val="single" w:sz="4" w:space="0" w:color="auto"/>
                    <w:right w:val="single" w:sz="4" w:space="0" w:color="auto"/>
                  </w:tcBorders>
                  <w:shd w:val="clear" w:color="auto" w:fill="auto"/>
                  <w:vAlign w:val="bottom"/>
                </w:tcPr>
                <w:p w14:paraId="4C014CC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7,755,596.19</w:t>
                  </w:r>
                </w:p>
              </w:tc>
              <w:tc>
                <w:tcPr>
                  <w:tcW w:w="1880" w:type="dxa"/>
                  <w:tcBorders>
                    <w:top w:val="nil"/>
                    <w:left w:val="nil"/>
                    <w:bottom w:val="single" w:sz="4" w:space="0" w:color="auto"/>
                    <w:right w:val="single" w:sz="4" w:space="0" w:color="auto"/>
                  </w:tcBorders>
                  <w:shd w:val="clear" w:color="auto" w:fill="auto"/>
                  <w:vAlign w:val="bottom"/>
                </w:tcPr>
                <w:p w14:paraId="68EBE9F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181,828,111.20</w:t>
                  </w:r>
                </w:p>
              </w:tc>
              <w:tc>
                <w:tcPr>
                  <w:tcW w:w="1840" w:type="dxa"/>
                  <w:tcBorders>
                    <w:top w:val="nil"/>
                    <w:left w:val="nil"/>
                    <w:bottom w:val="single" w:sz="4" w:space="0" w:color="auto"/>
                    <w:right w:val="single" w:sz="4" w:space="0" w:color="auto"/>
                  </w:tcBorders>
                  <w:shd w:val="clear" w:color="auto" w:fill="auto"/>
                  <w:vAlign w:val="bottom"/>
                </w:tcPr>
                <w:p w14:paraId="3D7BFAA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6F580029"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30AEA3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13</w:t>
                  </w:r>
                </w:p>
              </w:tc>
              <w:tc>
                <w:tcPr>
                  <w:tcW w:w="1794" w:type="dxa"/>
                  <w:tcBorders>
                    <w:top w:val="nil"/>
                    <w:left w:val="nil"/>
                    <w:bottom w:val="single" w:sz="4" w:space="0" w:color="auto"/>
                    <w:right w:val="single" w:sz="4" w:space="0" w:color="auto"/>
                  </w:tcBorders>
                  <w:shd w:val="clear" w:color="auto" w:fill="auto"/>
                  <w:vAlign w:val="bottom"/>
                  <w:hideMark/>
                </w:tcPr>
                <w:p w14:paraId="24C90D7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Ife North</w:t>
                  </w:r>
                </w:p>
              </w:tc>
              <w:tc>
                <w:tcPr>
                  <w:tcW w:w="1440" w:type="dxa"/>
                  <w:tcBorders>
                    <w:top w:val="nil"/>
                    <w:left w:val="single" w:sz="4" w:space="0" w:color="auto"/>
                    <w:bottom w:val="single" w:sz="4" w:space="0" w:color="auto"/>
                    <w:right w:val="single" w:sz="4" w:space="0" w:color="auto"/>
                  </w:tcBorders>
                  <w:shd w:val="clear" w:color="auto" w:fill="auto"/>
                  <w:vAlign w:val="bottom"/>
                </w:tcPr>
                <w:p w14:paraId="50173A6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6,310,036.83</w:t>
                  </w:r>
                </w:p>
              </w:tc>
              <w:tc>
                <w:tcPr>
                  <w:tcW w:w="1540" w:type="dxa"/>
                  <w:tcBorders>
                    <w:top w:val="nil"/>
                    <w:left w:val="single" w:sz="4" w:space="0" w:color="auto"/>
                    <w:bottom w:val="single" w:sz="4" w:space="0" w:color="auto"/>
                    <w:right w:val="single" w:sz="4" w:space="0" w:color="auto"/>
                  </w:tcBorders>
                  <w:shd w:val="clear" w:color="auto" w:fill="auto"/>
                  <w:vAlign w:val="bottom"/>
                </w:tcPr>
                <w:p w14:paraId="2628013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3,323,826.90</w:t>
                  </w:r>
                </w:p>
              </w:tc>
              <w:tc>
                <w:tcPr>
                  <w:tcW w:w="1880" w:type="dxa"/>
                  <w:tcBorders>
                    <w:top w:val="nil"/>
                    <w:left w:val="nil"/>
                    <w:bottom w:val="single" w:sz="4" w:space="0" w:color="auto"/>
                    <w:right w:val="single" w:sz="4" w:space="0" w:color="auto"/>
                  </w:tcBorders>
                  <w:shd w:val="clear" w:color="auto" w:fill="auto"/>
                  <w:vAlign w:val="bottom"/>
                </w:tcPr>
                <w:p w14:paraId="67C2A01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76,904,618.88</w:t>
                  </w:r>
                </w:p>
              </w:tc>
              <w:tc>
                <w:tcPr>
                  <w:tcW w:w="1840" w:type="dxa"/>
                  <w:tcBorders>
                    <w:top w:val="nil"/>
                    <w:left w:val="nil"/>
                    <w:bottom w:val="single" w:sz="4" w:space="0" w:color="auto"/>
                    <w:right w:val="single" w:sz="4" w:space="0" w:color="auto"/>
                  </w:tcBorders>
                  <w:shd w:val="clear" w:color="auto" w:fill="auto"/>
                  <w:vAlign w:val="bottom"/>
                </w:tcPr>
                <w:p w14:paraId="3084BD1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684EB86E"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E0B240D"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14</w:t>
                  </w:r>
                </w:p>
              </w:tc>
              <w:tc>
                <w:tcPr>
                  <w:tcW w:w="1794" w:type="dxa"/>
                  <w:tcBorders>
                    <w:top w:val="nil"/>
                    <w:left w:val="nil"/>
                    <w:bottom w:val="single" w:sz="4" w:space="0" w:color="auto"/>
                    <w:right w:val="single" w:sz="4" w:space="0" w:color="auto"/>
                  </w:tcBorders>
                  <w:shd w:val="clear" w:color="auto" w:fill="auto"/>
                  <w:vAlign w:val="bottom"/>
                  <w:hideMark/>
                </w:tcPr>
                <w:p w14:paraId="2C72C3A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Ife South</w:t>
                  </w:r>
                </w:p>
              </w:tc>
              <w:tc>
                <w:tcPr>
                  <w:tcW w:w="1440" w:type="dxa"/>
                  <w:tcBorders>
                    <w:top w:val="nil"/>
                    <w:left w:val="single" w:sz="4" w:space="0" w:color="auto"/>
                    <w:bottom w:val="single" w:sz="4" w:space="0" w:color="auto"/>
                    <w:right w:val="single" w:sz="4" w:space="0" w:color="auto"/>
                  </w:tcBorders>
                  <w:shd w:val="clear" w:color="auto" w:fill="auto"/>
                  <w:vAlign w:val="bottom"/>
                </w:tcPr>
                <w:p w14:paraId="49C837E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12,542,095.17</w:t>
                  </w:r>
                </w:p>
              </w:tc>
              <w:tc>
                <w:tcPr>
                  <w:tcW w:w="1540" w:type="dxa"/>
                  <w:tcBorders>
                    <w:top w:val="nil"/>
                    <w:left w:val="single" w:sz="4" w:space="0" w:color="auto"/>
                    <w:bottom w:val="single" w:sz="4" w:space="0" w:color="auto"/>
                    <w:right w:val="single" w:sz="4" w:space="0" w:color="auto"/>
                  </w:tcBorders>
                  <w:shd w:val="clear" w:color="auto" w:fill="auto"/>
                  <w:vAlign w:val="bottom"/>
                </w:tcPr>
                <w:p w14:paraId="2115842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517B302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287,392,800.33</w:t>
                  </w:r>
                </w:p>
              </w:tc>
              <w:tc>
                <w:tcPr>
                  <w:tcW w:w="1840" w:type="dxa"/>
                  <w:tcBorders>
                    <w:top w:val="nil"/>
                    <w:left w:val="nil"/>
                    <w:bottom w:val="single" w:sz="4" w:space="0" w:color="auto"/>
                    <w:right w:val="single" w:sz="4" w:space="0" w:color="auto"/>
                  </w:tcBorders>
                  <w:shd w:val="clear" w:color="auto" w:fill="auto"/>
                  <w:vAlign w:val="bottom"/>
                </w:tcPr>
                <w:p w14:paraId="7DF2D7D3"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22162BD5"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F063AB0"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15</w:t>
                  </w:r>
                </w:p>
              </w:tc>
              <w:tc>
                <w:tcPr>
                  <w:tcW w:w="1794" w:type="dxa"/>
                  <w:tcBorders>
                    <w:top w:val="nil"/>
                    <w:left w:val="nil"/>
                    <w:bottom w:val="single" w:sz="4" w:space="0" w:color="auto"/>
                    <w:right w:val="single" w:sz="4" w:space="0" w:color="auto"/>
                  </w:tcBorders>
                  <w:shd w:val="clear" w:color="auto" w:fill="auto"/>
                  <w:vAlign w:val="bottom"/>
                  <w:hideMark/>
                </w:tcPr>
                <w:p w14:paraId="1D064CE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Ife North East</w:t>
                  </w:r>
                </w:p>
              </w:tc>
              <w:tc>
                <w:tcPr>
                  <w:tcW w:w="1440" w:type="dxa"/>
                  <w:tcBorders>
                    <w:top w:val="nil"/>
                    <w:left w:val="single" w:sz="4" w:space="0" w:color="auto"/>
                    <w:bottom w:val="single" w:sz="4" w:space="0" w:color="auto"/>
                    <w:right w:val="single" w:sz="4" w:space="0" w:color="auto"/>
                  </w:tcBorders>
                  <w:shd w:val="clear" w:color="auto" w:fill="auto"/>
                  <w:vAlign w:val="bottom"/>
                </w:tcPr>
                <w:p w14:paraId="15C1010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10,691,356.46</w:t>
                  </w:r>
                </w:p>
              </w:tc>
              <w:tc>
                <w:tcPr>
                  <w:tcW w:w="1540" w:type="dxa"/>
                  <w:tcBorders>
                    <w:top w:val="nil"/>
                    <w:left w:val="single" w:sz="4" w:space="0" w:color="auto"/>
                    <w:bottom w:val="single" w:sz="4" w:space="0" w:color="auto"/>
                    <w:right w:val="single" w:sz="4" w:space="0" w:color="auto"/>
                  </w:tcBorders>
                  <w:shd w:val="clear" w:color="auto" w:fill="auto"/>
                  <w:vAlign w:val="bottom"/>
                </w:tcPr>
                <w:p w14:paraId="28512B7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4CFDE18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250,573,994.81</w:t>
                  </w:r>
                </w:p>
              </w:tc>
              <w:tc>
                <w:tcPr>
                  <w:tcW w:w="1840" w:type="dxa"/>
                  <w:tcBorders>
                    <w:top w:val="nil"/>
                    <w:left w:val="nil"/>
                    <w:bottom w:val="single" w:sz="4" w:space="0" w:color="auto"/>
                    <w:right w:val="single" w:sz="4" w:space="0" w:color="auto"/>
                  </w:tcBorders>
                  <w:shd w:val="clear" w:color="auto" w:fill="auto"/>
                  <w:vAlign w:val="bottom"/>
                </w:tcPr>
                <w:p w14:paraId="42C1DBB3"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40220B13"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9C60FF"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16</w:t>
                  </w:r>
                </w:p>
              </w:tc>
              <w:tc>
                <w:tcPr>
                  <w:tcW w:w="1794" w:type="dxa"/>
                  <w:tcBorders>
                    <w:top w:val="nil"/>
                    <w:left w:val="nil"/>
                    <w:bottom w:val="single" w:sz="4" w:space="0" w:color="auto"/>
                    <w:right w:val="single" w:sz="4" w:space="0" w:color="auto"/>
                  </w:tcBorders>
                  <w:shd w:val="clear" w:color="auto" w:fill="auto"/>
                  <w:vAlign w:val="bottom"/>
                  <w:hideMark/>
                </w:tcPr>
                <w:p w14:paraId="5541EF93"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Ifedayo</w:t>
                  </w:r>
                </w:p>
              </w:tc>
              <w:tc>
                <w:tcPr>
                  <w:tcW w:w="1440" w:type="dxa"/>
                  <w:tcBorders>
                    <w:top w:val="nil"/>
                    <w:left w:val="single" w:sz="4" w:space="0" w:color="auto"/>
                    <w:bottom w:val="single" w:sz="4" w:space="0" w:color="auto"/>
                    <w:right w:val="single" w:sz="4" w:space="0" w:color="auto"/>
                  </w:tcBorders>
                  <w:shd w:val="clear" w:color="auto" w:fill="auto"/>
                  <w:vAlign w:val="bottom"/>
                </w:tcPr>
                <w:p w14:paraId="5D90CB8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6,659,371.27</w:t>
                  </w:r>
                </w:p>
              </w:tc>
              <w:tc>
                <w:tcPr>
                  <w:tcW w:w="1540" w:type="dxa"/>
                  <w:tcBorders>
                    <w:top w:val="nil"/>
                    <w:left w:val="single" w:sz="4" w:space="0" w:color="auto"/>
                    <w:bottom w:val="single" w:sz="4" w:space="0" w:color="auto"/>
                    <w:right w:val="single" w:sz="4" w:space="0" w:color="auto"/>
                  </w:tcBorders>
                  <w:shd w:val="clear" w:color="auto" w:fill="auto"/>
                  <w:vAlign w:val="bottom"/>
                </w:tcPr>
                <w:p w14:paraId="16DD77F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49507B8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183,703,889.64</w:t>
                  </w:r>
                </w:p>
              </w:tc>
              <w:tc>
                <w:tcPr>
                  <w:tcW w:w="1840" w:type="dxa"/>
                  <w:tcBorders>
                    <w:top w:val="nil"/>
                    <w:left w:val="nil"/>
                    <w:bottom w:val="single" w:sz="4" w:space="0" w:color="auto"/>
                    <w:right w:val="single" w:sz="4" w:space="0" w:color="auto"/>
                  </w:tcBorders>
                  <w:shd w:val="clear" w:color="auto" w:fill="auto"/>
                  <w:vAlign w:val="bottom"/>
                </w:tcPr>
                <w:p w14:paraId="2FA09FDF"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015BDE14"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0FA24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17</w:t>
                  </w:r>
                </w:p>
              </w:tc>
              <w:tc>
                <w:tcPr>
                  <w:tcW w:w="1794" w:type="dxa"/>
                  <w:tcBorders>
                    <w:top w:val="nil"/>
                    <w:left w:val="nil"/>
                    <w:bottom w:val="single" w:sz="4" w:space="0" w:color="auto"/>
                    <w:right w:val="single" w:sz="4" w:space="0" w:color="auto"/>
                  </w:tcBorders>
                  <w:shd w:val="clear" w:color="auto" w:fill="auto"/>
                  <w:vAlign w:val="bottom"/>
                  <w:hideMark/>
                </w:tcPr>
                <w:p w14:paraId="73D27255"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Ifelodun</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6B792B9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12,246,327.46</w:t>
                  </w:r>
                </w:p>
              </w:tc>
              <w:tc>
                <w:tcPr>
                  <w:tcW w:w="1540" w:type="dxa"/>
                  <w:tcBorders>
                    <w:top w:val="nil"/>
                    <w:left w:val="single" w:sz="4" w:space="0" w:color="auto"/>
                    <w:bottom w:val="single" w:sz="4" w:space="0" w:color="auto"/>
                    <w:right w:val="single" w:sz="4" w:space="0" w:color="auto"/>
                  </w:tcBorders>
                  <w:shd w:val="clear" w:color="auto" w:fill="auto"/>
                  <w:vAlign w:val="bottom"/>
                </w:tcPr>
                <w:p w14:paraId="22899A9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13FD6EC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254,145,200.91</w:t>
                  </w:r>
                </w:p>
              </w:tc>
              <w:tc>
                <w:tcPr>
                  <w:tcW w:w="1840" w:type="dxa"/>
                  <w:tcBorders>
                    <w:top w:val="nil"/>
                    <w:left w:val="nil"/>
                    <w:bottom w:val="single" w:sz="4" w:space="0" w:color="auto"/>
                    <w:right w:val="single" w:sz="4" w:space="0" w:color="auto"/>
                  </w:tcBorders>
                  <w:shd w:val="clear" w:color="auto" w:fill="auto"/>
                  <w:vAlign w:val="bottom"/>
                </w:tcPr>
                <w:p w14:paraId="7C8E7CEF"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7E3F6496"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C63657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18</w:t>
                  </w:r>
                </w:p>
              </w:tc>
              <w:tc>
                <w:tcPr>
                  <w:tcW w:w="1794" w:type="dxa"/>
                  <w:tcBorders>
                    <w:top w:val="nil"/>
                    <w:left w:val="nil"/>
                    <w:bottom w:val="single" w:sz="4" w:space="0" w:color="auto"/>
                    <w:right w:val="single" w:sz="4" w:space="0" w:color="auto"/>
                  </w:tcBorders>
                  <w:shd w:val="clear" w:color="auto" w:fill="auto"/>
                  <w:vAlign w:val="bottom"/>
                  <w:hideMark/>
                </w:tcPr>
                <w:p w14:paraId="4C38ECB6"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Ila</w:t>
                  </w:r>
                </w:p>
              </w:tc>
              <w:tc>
                <w:tcPr>
                  <w:tcW w:w="1440" w:type="dxa"/>
                  <w:tcBorders>
                    <w:top w:val="nil"/>
                    <w:left w:val="single" w:sz="4" w:space="0" w:color="auto"/>
                    <w:bottom w:val="single" w:sz="4" w:space="0" w:color="auto"/>
                    <w:right w:val="single" w:sz="4" w:space="0" w:color="auto"/>
                  </w:tcBorders>
                  <w:shd w:val="clear" w:color="auto" w:fill="auto"/>
                  <w:vAlign w:val="bottom"/>
                </w:tcPr>
                <w:p w14:paraId="3EDDDCE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7,932,275.36</w:t>
                  </w:r>
                </w:p>
              </w:tc>
              <w:tc>
                <w:tcPr>
                  <w:tcW w:w="1540" w:type="dxa"/>
                  <w:tcBorders>
                    <w:top w:val="nil"/>
                    <w:left w:val="single" w:sz="4" w:space="0" w:color="auto"/>
                    <w:bottom w:val="single" w:sz="4" w:space="0" w:color="auto"/>
                    <w:right w:val="single" w:sz="4" w:space="0" w:color="auto"/>
                  </w:tcBorders>
                  <w:shd w:val="clear" w:color="auto" w:fill="auto"/>
                  <w:vAlign w:val="bottom"/>
                </w:tcPr>
                <w:p w14:paraId="607175F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7BC881D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194,329,578.68</w:t>
                  </w:r>
                </w:p>
              </w:tc>
              <w:tc>
                <w:tcPr>
                  <w:tcW w:w="1840" w:type="dxa"/>
                  <w:tcBorders>
                    <w:top w:val="nil"/>
                    <w:left w:val="nil"/>
                    <w:bottom w:val="single" w:sz="4" w:space="0" w:color="auto"/>
                    <w:right w:val="single" w:sz="4" w:space="0" w:color="auto"/>
                  </w:tcBorders>
                  <w:shd w:val="clear" w:color="auto" w:fill="auto"/>
                  <w:vAlign w:val="bottom"/>
                </w:tcPr>
                <w:p w14:paraId="56290205"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3FC98ACF"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102C879"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19</w:t>
                  </w:r>
                </w:p>
              </w:tc>
              <w:tc>
                <w:tcPr>
                  <w:tcW w:w="1794" w:type="dxa"/>
                  <w:tcBorders>
                    <w:top w:val="nil"/>
                    <w:left w:val="nil"/>
                    <w:bottom w:val="single" w:sz="4" w:space="0" w:color="auto"/>
                    <w:right w:val="single" w:sz="4" w:space="0" w:color="auto"/>
                  </w:tcBorders>
                  <w:shd w:val="clear" w:color="auto" w:fill="auto"/>
                  <w:vAlign w:val="bottom"/>
                  <w:hideMark/>
                </w:tcPr>
                <w:p w14:paraId="42D1BF1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Ilesa</w:t>
                  </w:r>
                  <w:proofErr w:type="spellEnd"/>
                  <w:r w:rsidRPr="002233E5">
                    <w:rPr>
                      <w:rFonts w:asciiTheme="majorHAnsi" w:eastAsia="Times New Roman" w:hAnsiTheme="majorHAnsi" w:cs="Calibri"/>
                      <w:bCs/>
                      <w:color w:val="000000"/>
                      <w:sz w:val="16"/>
                      <w:szCs w:val="16"/>
                    </w:rPr>
                    <w:t xml:space="preserve"> East</w:t>
                  </w:r>
                </w:p>
              </w:tc>
              <w:tc>
                <w:tcPr>
                  <w:tcW w:w="1440" w:type="dxa"/>
                  <w:tcBorders>
                    <w:top w:val="nil"/>
                    <w:left w:val="single" w:sz="4" w:space="0" w:color="auto"/>
                    <w:bottom w:val="single" w:sz="4" w:space="0" w:color="auto"/>
                    <w:right w:val="single" w:sz="4" w:space="0" w:color="auto"/>
                  </w:tcBorders>
                  <w:shd w:val="clear" w:color="auto" w:fill="auto"/>
                  <w:vAlign w:val="bottom"/>
                </w:tcPr>
                <w:p w14:paraId="039BEBB6"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10,983,587.50</w:t>
                  </w:r>
                </w:p>
              </w:tc>
              <w:tc>
                <w:tcPr>
                  <w:tcW w:w="1540" w:type="dxa"/>
                  <w:tcBorders>
                    <w:top w:val="nil"/>
                    <w:left w:val="single" w:sz="4" w:space="0" w:color="auto"/>
                    <w:bottom w:val="single" w:sz="4" w:space="0" w:color="auto"/>
                    <w:right w:val="single" w:sz="4" w:space="0" w:color="auto"/>
                  </w:tcBorders>
                  <w:shd w:val="clear" w:color="auto" w:fill="auto"/>
                  <w:vAlign w:val="bottom"/>
                </w:tcPr>
                <w:p w14:paraId="0FAE544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2DE2D86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223,914,923.67</w:t>
                  </w:r>
                </w:p>
              </w:tc>
              <w:tc>
                <w:tcPr>
                  <w:tcW w:w="1840" w:type="dxa"/>
                  <w:tcBorders>
                    <w:top w:val="nil"/>
                    <w:left w:val="nil"/>
                    <w:bottom w:val="single" w:sz="4" w:space="0" w:color="auto"/>
                    <w:right w:val="single" w:sz="4" w:space="0" w:color="auto"/>
                  </w:tcBorders>
                  <w:shd w:val="clear" w:color="auto" w:fill="auto"/>
                  <w:vAlign w:val="bottom"/>
                </w:tcPr>
                <w:p w14:paraId="7294568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20053F23"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31DEFF8A"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20</w:t>
                  </w:r>
                </w:p>
              </w:tc>
              <w:tc>
                <w:tcPr>
                  <w:tcW w:w="1794" w:type="dxa"/>
                  <w:tcBorders>
                    <w:top w:val="nil"/>
                    <w:left w:val="nil"/>
                    <w:bottom w:val="single" w:sz="4" w:space="0" w:color="auto"/>
                    <w:right w:val="single" w:sz="4" w:space="0" w:color="auto"/>
                  </w:tcBorders>
                  <w:shd w:val="clear" w:color="auto" w:fill="auto"/>
                  <w:vAlign w:val="bottom"/>
                  <w:hideMark/>
                </w:tcPr>
                <w:p w14:paraId="52FE30E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Ilesa</w:t>
                  </w:r>
                  <w:proofErr w:type="spellEnd"/>
                  <w:r w:rsidRPr="002233E5">
                    <w:rPr>
                      <w:rFonts w:asciiTheme="majorHAnsi" w:eastAsia="Times New Roman" w:hAnsiTheme="majorHAnsi" w:cs="Calibri"/>
                      <w:bCs/>
                      <w:color w:val="000000"/>
                      <w:sz w:val="16"/>
                      <w:szCs w:val="16"/>
                    </w:rPr>
                    <w:t xml:space="preserve"> West</w:t>
                  </w:r>
                </w:p>
              </w:tc>
              <w:tc>
                <w:tcPr>
                  <w:tcW w:w="1440" w:type="dxa"/>
                  <w:tcBorders>
                    <w:top w:val="nil"/>
                    <w:left w:val="single" w:sz="4" w:space="0" w:color="auto"/>
                    <w:bottom w:val="single" w:sz="4" w:space="0" w:color="auto"/>
                    <w:right w:val="single" w:sz="4" w:space="0" w:color="auto"/>
                  </w:tcBorders>
                  <w:shd w:val="clear" w:color="auto" w:fill="auto"/>
                  <w:vAlign w:val="bottom"/>
                </w:tcPr>
                <w:p w14:paraId="7CA679E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11,439,494.07</w:t>
                  </w:r>
                </w:p>
              </w:tc>
              <w:tc>
                <w:tcPr>
                  <w:tcW w:w="1540" w:type="dxa"/>
                  <w:tcBorders>
                    <w:top w:val="nil"/>
                    <w:left w:val="single" w:sz="4" w:space="0" w:color="auto"/>
                    <w:bottom w:val="single" w:sz="4" w:space="0" w:color="auto"/>
                    <w:right w:val="single" w:sz="4" w:space="0" w:color="auto"/>
                  </w:tcBorders>
                  <w:shd w:val="clear" w:color="auto" w:fill="auto"/>
                  <w:vAlign w:val="bottom"/>
                </w:tcPr>
                <w:p w14:paraId="199FCCB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227E5A7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271,109,092.20</w:t>
                  </w:r>
                </w:p>
              </w:tc>
              <w:tc>
                <w:tcPr>
                  <w:tcW w:w="1840" w:type="dxa"/>
                  <w:tcBorders>
                    <w:top w:val="nil"/>
                    <w:left w:val="nil"/>
                    <w:bottom w:val="single" w:sz="4" w:space="0" w:color="auto"/>
                    <w:right w:val="single" w:sz="4" w:space="0" w:color="auto"/>
                  </w:tcBorders>
                  <w:shd w:val="clear" w:color="auto" w:fill="auto"/>
                  <w:vAlign w:val="bottom"/>
                </w:tcPr>
                <w:p w14:paraId="6462092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1C636D47"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0453D6C5"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21</w:t>
                  </w:r>
                </w:p>
              </w:tc>
              <w:tc>
                <w:tcPr>
                  <w:tcW w:w="1794" w:type="dxa"/>
                  <w:tcBorders>
                    <w:top w:val="nil"/>
                    <w:left w:val="nil"/>
                    <w:bottom w:val="single" w:sz="4" w:space="0" w:color="auto"/>
                    <w:right w:val="single" w:sz="4" w:space="0" w:color="auto"/>
                  </w:tcBorders>
                  <w:shd w:val="clear" w:color="auto" w:fill="auto"/>
                  <w:vAlign w:val="bottom"/>
                  <w:hideMark/>
                </w:tcPr>
                <w:p w14:paraId="1F62E7C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Irepodun</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3061CD0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12,503,711.93</w:t>
                  </w:r>
                </w:p>
              </w:tc>
              <w:tc>
                <w:tcPr>
                  <w:tcW w:w="1540" w:type="dxa"/>
                  <w:tcBorders>
                    <w:top w:val="nil"/>
                    <w:left w:val="single" w:sz="4" w:space="0" w:color="auto"/>
                    <w:bottom w:val="single" w:sz="4" w:space="0" w:color="auto"/>
                    <w:right w:val="single" w:sz="4" w:space="0" w:color="auto"/>
                  </w:tcBorders>
                  <w:shd w:val="clear" w:color="auto" w:fill="auto"/>
                  <w:vAlign w:val="bottom"/>
                </w:tcPr>
                <w:p w14:paraId="330441D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455DBD7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250,233,549.60</w:t>
                  </w:r>
                </w:p>
              </w:tc>
              <w:tc>
                <w:tcPr>
                  <w:tcW w:w="1840" w:type="dxa"/>
                  <w:tcBorders>
                    <w:top w:val="nil"/>
                    <w:left w:val="nil"/>
                    <w:bottom w:val="single" w:sz="4" w:space="0" w:color="auto"/>
                    <w:right w:val="single" w:sz="4" w:space="0" w:color="auto"/>
                  </w:tcBorders>
                  <w:shd w:val="clear" w:color="auto" w:fill="auto"/>
                  <w:vAlign w:val="bottom"/>
                </w:tcPr>
                <w:p w14:paraId="3839CC6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5E76DAD5"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D63F8D0"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22</w:t>
                  </w:r>
                </w:p>
              </w:tc>
              <w:tc>
                <w:tcPr>
                  <w:tcW w:w="1794" w:type="dxa"/>
                  <w:tcBorders>
                    <w:top w:val="nil"/>
                    <w:left w:val="nil"/>
                    <w:bottom w:val="single" w:sz="4" w:space="0" w:color="auto"/>
                    <w:right w:val="single" w:sz="4" w:space="0" w:color="auto"/>
                  </w:tcBorders>
                  <w:shd w:val="clear" w:color="auto" w:fill="auto"/>
                  <w:vAlign w:val="bottom"/>
                  <w:hideMark/>
                </w:tcPr>
                <w:p w14:paraId="6F4D09F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Irewole</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79854B95"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10,414,995.30</w:t>
                  </w:r>
                </w:p>
              </w:tc>
              <w:tc>
                <w:tcPr>
                  <w:tcW w:w="1540" w:type="dxa"/>
                  <w:tcBorders>
                    <w:top w:val="nil"/>
                    <w:left w:val="single" w:sz="4" w:space="0" w:color="auto"/>
                    <w:bottom w:val="single" w:sz="4" w:space="0" w:color="auto"/>
                    <w:right w:val="single" w:sz="4" w:space="0" w:color="auto"/>
                  </w:tcBorders>
                  <w:shd w:val="clear" w:color="auto" w:fill="auto"/>
                  <w:vAlign w:val="bottom"/>
                </w:tcPr>
                <w:p w14:paraId="09B18C2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7B5A020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250,090,030.20</w:t>
                  </w:r>
                </w:p>
              </w:tc>
              <w:tc>
                <w:tcPr>
                  <w:tcW w:w="1840" w:type="dxa"/>
                  <w:tcBorders>
                    <w:top w:val="nil"/>
                    <w:left w:val="nil"/>
                    <w:bottom w:val="single" w:sz="4" w:space="0" w:color="auto"/>
                    <w:right w:val="single" w:sz="4" w:space="0" w:color="auto"/>
                  </w:tcBorders>
                  <w:shd w:val="clear" w:color="auto" w:fill="auto"/>
                  <w:vAlign w:val="bottom"/>
                </w:tcPr>
                <w:p w14:paraId="470D25F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29842D6F"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0B6169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23</w:t>
                  </w:r>
                </w:p>
              </w:tc>
              <w:tc>
                <w:tcPr>
                  <w:tcW w:w="1794" w:type="dxa"/>
                  <w:tcBorders>
                    <w:top w:val="nil"/>
                    <w:left w:val="nil"/>
                    <w:bottom w:val="single" w:sz="4" w:space="0" w:color="auto"/>
                    <w:right w:val="single" w:sz="4" w:space="0" w:color="auto"/>
                  </w:tcBorders>
                  <w:shd w:val="clear" w:color="auto" w:fill="auto"/>
                  <w:vAlign w:val="bottom"/>
                  <w:hideMark/>
                </w:tcPr>
                <w:p w14:paraId="348E5AD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Isokan</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543F500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8,958,656.74</w:t>
                  </w:r>
                </w:p>
              </w:tc>
              <w:tc>
                <w:tcPr>
                  <w:tcW w:w="1540" w:type="dxa"/>
                  <w:tcBorders>
                    <w:top w:val="nil"/>
                    <w:left w:val="single" w:sz="4" w:space="0" w:color="auto"/>
                    <w:bottom w:val="single" w:sz="4" w:space="0" w:color="auto"/>
                    <w:right w:val="single" w:sz="4" w:space="0" w:color="auto"/>
                  </w:tcBorders>
                  <w:shd w:val="clear" w:color="auto" w:fill="auto"/>
                  <w:vAlign w:val="bottom"/>
                </w:tcPr>
                <w:p w14:paraId="1BEE14A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179B2B0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212,461,176.36</w:t>
                  </w:r>
                </w:p>
              </w:tc>
              <w:tc>
                <w:tcPr>
                  <w:tcW w:w="1840" w:type="dxa"/>
                  <w:tcBorders>
                    <w:top w:val="nil"/>
                    <w:left w:val="nil"/>
                    <w:bottom w:val="single" w:sz="4" w:space="0" w:color="auto"/>
                    <w:right w:val="single" w:sz="4" w:space="0" w:color="auto"/>
                  </w:tcBorders>
                  <w:shd w:val="clear" w:color="auto" w:fill="auto"/>
                  <w:vAlign w:val="bottom"/>
                </w:tcPr>
                <w:p w14:paraId="36CE75A6"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6757B562"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ECFC3C8"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24</w:t>
                  </w:r>
                </w:p>
              </w:tc>
              <w:tc>
                <w:tcPr>
                  <w:tcW w:w="1794" w:type="dxa"/>
                  <w:tcBorders>
                    <w:top w:val="nil"/>
                    <w:left w:val="nil"/>
                    <w:bottom w:val="single" w:sz="4" w:space="0" w:color="auto"/>
                    <w:right w:val="single" w:sz="4" w:space="0" w:color="auto"/>
                  </w:tcBorders>
                  <w:shd w:val="clear" w:color="auto" w:fill="auto"/>
                  <w:vAlign w:val="bottom"/>
                  <w:hideMark/>
                </w:tcPr>
                <w:p w14:paraId="13969BF0"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Iwo</w:t>
                  </w:r>
                </w:p>
              </w:tc>
              <w:tc>
                <w:tcPr>
                  <w:tcW w:w="1440" w:type="dxa"/>
                  <w:tcBorders>
                    <w:top w:val="nil"/>
                    <w:left w:val="single" w:sz="4" w:space="0" w:color="auto"/>
                    <w:bottom w:val="single" w:sz="4" w:space="0" w:color="auto"/>
                    <w:right w:val="single" w:sz="4" w:space="0" w:color="auto"/>
                  </w:tcBorders>
                  <w:shd w:val="clear" w:color="auto" w:fill="auto"/>
                  <w:vAlign w:val="bottom"/>
                </w:tcPr>
                <w:p w14:paraId="13E8F638"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13,248,604.81</w:t>
                  </w:r>
                </w:p>
              </w:tc>
              <w:tc>
                <w:tcPr>
                  <w:tcW w:w="1540" w:type="dxa"/>
                  <w:tcBorders>
                    <w:top w:val="nil"/>
                    <w:left w:val="single" w:sz="4" w:space="0" w:color="auto"/>
                    <w:bottom w:val="single" w:sz="4" w:space="0" w:color="auto"/>
                    <w:right w:val="single" w:sz="4" w:space="0" w:color="auto"/>
                  </w:tcBorders>
                  <w:shd w:val="clear" w:color="auto" w:fill="auto"/>
                  <w:vAlign w:val="bottom"/>
                </w:tcPr>
                <w:p w14:paraId="6B3A8660"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3F420E6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266,369,716.44</w:t>
                  </w:r>
                </w:p>
              </w:tc>
              <w:tc>
                <w:tcPr>
                  <w:tcW w:w="1840" w:type="dxa"/>
                  <w:tcBorders>
                    <w:top w:val="nil"/>
                    <w:left w:val="nil"/>
                    <w:bottom w:val="single" w:sz="4" w:space="0" w:color="auto"/>
                    <w:right w:val="single" w:sz="4" w:space="0" w:color="auto"/>
                  </w:tcBorders>
                  <w:shd w:val="clear" w:color="auto" w:fill="auto"/>
                  <w:vAlign w:val="bottom"/>
                </w:tcPr>
                <w:p w14:paraId="642E82A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49676A38"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2AD65395"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25</w:t>
                  </w:r>
                </w:p>
              </w:tc>
              <w:tc>
                <w:tcPr>
                  <w:tcW w:w="1794" w:type="dxa"/>
                  <w:tcBorders>
                    <w:top w:val="nil"/>
                    <w:left w:val="nil"/>
                    <w:bottom w:val="single" w:sz="4" w:space="0" w:color="auto"/>
                    <w:right w:val="single" w:sz="4" w:space="0" w:color="auto"/>
                  </w:tcBorders>
                  <w:shd w:val="clear" w:color="auto" w:fill="auto"/>
                  <w:vAlign w:val="bottom"/>
                  <w:hideMark/>
                </w:tcPr>
                <w:p w14:paraId="7B5152F1"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Obokun</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79E7E34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9,049,402.47</w:t>
                  </w:r>
                </w:p>
              </w:tc>
              <w:tc>
                <w:tcPr>
                  <w:tcW w:w="1540" w:type="dxa"/>
                  <w:tcBorders>
                    <w:top w:val="nil"/>
                    <w:left w:val="single" w:sz="4" w:space="0" w:color="auto"/>
                    <w:bottom w:val="single" w:sz="4" w:space="0" w:color="auto"/>
                    <w:right w:val="single" w:sz="4" w:space="0" w:color="auto"/>
                  </w:tcBorders>
                  <w:shd w:val="clear" w:color="auto" w:fill="auto"/>
                  <w:vAlign w:val="bottom"/>
                </w:tcPr>
                <w:p w14:paraId="5006309E"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18840EE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244,660,598.16</w:t>
                  </w:r>
                </w:p>
              </w:tc>
              <w:tc>
                <w:tcPr>
                  <w:tcW w:w="1840" w:type="dxa"/>
                  <w:tcBorders>
                    <w:top w:val="nil"/>
                    <w:left w:val="nil"/>
                    <w:bottom w:val="single" w:sz="4" w:space="0" w:color="auto"/>
                    <w:right w:val="single" w:sz="4" w:space="0" w:color="auto"/>
                  </w:tcBorders>
                  <w:shd w:val="clear" w:color="auto" w:fill="auto"/>
                  <w:vAlign w:val="bottom"/>
                </w:tcPr>
                <w:p w14:paraId="1D3D07F8"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6709ABB0"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F62B7DE"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26</w:t>
                  </w:r>
                </w:p>
              </w:tc>
              <w:tc>
                <w:tcPr>
                  <w:tcW w:w="1794" w:type="dxa"/>
                  <w:tcBorders>
                    <w:top w:val="nil"/>
                    <w:left w:val="nil"/>
                    <w:bottom w:val="single" w:sz="4" w:space="0" w:color="auto"/>
                    <w:right w:val="single" w:sz="4" w:space="0" w:color="auto"/>
                  </w:tcBorders>
                  <w:shd w:val="clear" w:color="auto" w:fill="auto"/>
                  <w:vAlign w:val="bottom"/>
                  <w:hideMark/>
                </w:tcPr>
                <w:p w14:paraId="29348B1A"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Odo-</w:t>
                  </w:r>
                  <w:proofErr w:type="spellStart"/>
                  <w:r w:rsidRPr="002233E5">
                    <w:rPr>
                      <w:rFonts w:asciiTheme="majorHAnsi" w:eastAsia="Times New Roman" w:hAnsiTheme="majorHAnsi" w:cs="Calibri"/>
                      <w:bCs/>
                      <w:color w:val="000000"/>
                      <w:sz w:val="16"/>
                      <w:szCs w:val="16"/>
                    </w:rPr>
                    <w:t>Otin</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5FC93AE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11,711,816.71</w:t>
                  </w:r>
                </w:p>
              </w:tc>
              <w:tc>
                <w:tcPr>
                  <w:tcW w:w="1540" w:type="dxa"/>
                  <w:tcBorders>
                    <w:top w:val="nil"/>
                    <w:left w:val="single" w:sz="4" w:space="0" w:color="auto"/>
                    <w:bottom w:val="single" w:sz="4" w:space="0" w:color="auto"/>
                    <w:right w:val="single" w:sz="4" w:space="0" w:color="auto"/>
                  </w:tcBorders>
                  <w:shd w:val="clear" w:color="auto" w:fill="auto"/>
                  <w:vAlign w:val="bottom"/>
                </w:tcPr>
                <w:p w14:paraId="45E5EE0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20E8BC1D"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280,421,008.92</w:t>
                  </w:r>
                </w:p>
              </w:tc>
              <w:tc>
                <w:tcPr>
                  <w:tcW w:w="1840" w:type="dxa"/>
                  <w:tcBorders>
                    <w:top w:val="nil"/>
                    <w:left w:val="nil"/>
                    <w:bottom w:val="single" w:sz="4" w:space="0" w:color="auto"/>
                    <w:right w:val="single" w:sz="4" w:space="0" w:color="auto"/>
                  </w:tcBorders>
                  <w:shd w:val="clear" w:color="auto" w:fill="auto"/>
                  <w:vAlign w:val="bottom"/>
                </w:tcPr>
                <w:p w14:paraId="1B8561E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36ADDDB8"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90C77C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27</w:t>
                  </w:r>
                </w:p>
              </w:tc>
              <w:tc>
                <w:tcPr>
                  <w:tcW w:w="1794" w:type="dxa"/>
                  <w:tcBorders>
                    <w:top w:val="nil"/>
                    <w:left w:val="nil"/>
                    <w:bottom w:val="single" w:sz="4" w:space="0" w:color="auto"/>
                    <w:right w:val="single" w:sz="4" w:space="0" w:color="auto"/>
                  </w:tcBorders>
                  <w:shd w:val="clear" w:color="auto" w:fill="auto"/>
                  <w:vAlign w:val="bottom"/>
                  <w:hideMark/>
                </w:tcPr>
                <w:p w14:paraId="6E5CA66C"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Ola-Oluwa</w:t>
                  </w:r>
                </w:p>
              </w:tc>
              <w:tc>
                <w:tcPr>
                  <w:tcW w:w="1440" w:type="dxa"/>
                  <w:tcBorders>
                    <w:top w:val="nil"/>
                    <w:left w:val="single" w:sz="4" w:space="0" w:color="auto"/>
                    <w:bottom w:val="single" w:sz="4" w:space="0" w:color="auto"/>
                    <w:right w:val="single" w:sz="4" w:space="0" w:color="auto"/>
                  </w:tcBorders>
                  <w:shd w:val="clear" w:color="auto" w:fill="auto"/>
                  <w:vAlign w:val="bottom"/>
                </w:tcPr>
                <w:p w14:paraId="73696AD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8,602,163.11</w:t>
                  </w:r>
                </w:p>
              </w:tc>
              <w:tc>
                <w:tcPr>
                  <w:tcW w:w="1540" w:type="dxa"/>
                  <w:tcBorders>
                    <w:top w:val="nil"/>
                    <w:left w:val="single" w:sz="4" w:space="0" w:color="auto"/>
                    <w:bottom w:val="single" w:sz="4" w:space="0" w:color="auto"/>
                    <w:right w:val="single" w:sz="4" w:space="0" w:color="auto"/>
                  </w:tcBorders>
                  <w:shd w:val="clear" w:color="auto" w:fill="auto"/>
                  <w:vAlign w:val="bottom"/>
                </w:tcPr>
                <w:p w14:paraId="2E35238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47A004D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282,577,394.15</w:t>
                  </w:r>
                </w:p>
              </w:tc>
              <w:tc>
                <w:tcPr>
                  <w:tcW w:w="1840" w:type="dxa"/>
                  <w:tcBorders>
                    <w:top w:val="nil"/>
                    <w:left w:val="nil"/>
                    <w:bottom w:val="single" w:sz="4" w:space="0" w:color="auto"/>
                    <w:right w:val="single" w:sz="4" w:space="0" w:color="auto"/>
                  </w:tcBorders>
                  <w:shd w:val="clear" w:color="auto" w:fill="auto"/>
                  <w:vAlign w:val="bottom"/>
                </w:tcPr>
                <w:p w14:paraId="60E7C643"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167CA357"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71FAC7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28</w:t>
                  </w:r>
                </w:p>
              </w:tc>
              <w:tc>
                <w:tcPr>
                  <w:tcW w:w="1794" w:type="dxa"/>
                  <w:tcBorders>
                    <w:top w:val="nil"/>
                    <w:left w:val="nil"/>
                    <w:bottom w:val="single" w:sz="4" w:space="0" w:color="auto"/>
                    <w:right w:val="single" w:sz="4" w:space="0" w:color="auto"/>
                  </w:tcBorders>
                  <w:shd w:val="clear" w:color="auto" w:fill="auto"/>
                  <w:vAlign w:val="bottom"/>
                  <w:hideMark/>
                </w:tcPr>
                <w:p w14:paraId="25283C28"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Olorunda</w:t>
                  </w:r>
                </w:p>
              </w:tc>
              <w:tc>
                <w:tcPr>
                  <w:tcW w:w="1440" w:type="dxa"/>
                  <w:tcBorders>
                    <w:top w:val="nil"/>
                    <w:left w:val="single" w:sz="4" w:space="0" w:color="auto"/>
                    <w:bottom w:val="single" w:sz="4" w:space="0" w:color="auto"/>
                    <w:right w:val="single" w:sz="4" w:space="0" w:color="auto"/>
                  </w:tcBorders>
                  <w:shd w:val="clear" w:color="auto" w:fill="auto"/>
                  <w:vAlign w:val="bottom"/>
                </w:tcPr>
                <w:p w14:paraId="139885BA"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14,592,888.07</w:t>
                  </w:r>
                </w:p>
              </w:tc>
              <w:tc>
                <w:tcPr>
                  <w:tcW w:w="1540" w:type="dxa"/>
                  <w:tcBorders>
                    <w:top w:val="nil"/>
                    <w:left w:val="single" w:sz="4" w:space="0" w:color="auto"/>
                    <w:bottom w:val="single" w:sz="4" w:space="0" w:color="auto"/>
                    <w:right w:val="single" w:sz="4" w:space="0" w:color="auto"/>
                  </w:tcBorders>
                  <w:shd w:val="clear" w:color="auto" w:fill="auto"/>
                  <w:vAlign w:val="bottom"/>
                </w:tcPr>
                <w:p w14:paraId="5D4EF714"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3969912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285,910,646.64</w:t>
                  </w:r>
                </w:p>
              </w:tc>
              <w:tc>
                <w:tcPr>
                  <w:tcW w:w="1840" w:type="dxa"/>
                  <w:tcBorders>
                    <w:top w:val="nil"/>
                    <w:left w:val="nil"/>
                    <w:bottom w:val="single" w:sz="4" w:space="0" w:color="auto"/>
                    <w:right w:val="single" w:sz="4" w:space="0" w:color="auto"/>
                  </w:tcBorders>
                  <w:shd w:val="clear" w:color="auto" w:fill="auto"/>
                  <w:vAlign w:val="bottom"/>
                </w:tcPr>
                <w:p w14:paraId="21F3868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64888751"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46930038"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29</w:t>
                  </w:r>
                </w:p>
              </w:tc>
              <w:tc>
                <w:tcPr>
                  <w:tcW w:w="1794" w:type="dxa"/>
                  <w:tcBorders>
                    <w:top w:val="nil"/>
                    <w:left w:val="nil"/>
                    <w:bottom w:val="single" w:sz="4" w:space="0" w:color="auto"/>
                    <w:right w:val="single" w:sz="4" w:space="0" w:color="auto"/>
                  </w:tcBorders>
                  <w:shd w:val="clear" w:color="auto" w:fill="auto"/>
                  <w:vAlign w:val="bottom"/>
                  <w:hideMark/>
                </w:tcPr>
                <w:p w14:paraId="107C465A"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Oriade</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0AA3B4A7"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9,621,625.95</w:t>
                  </w:r>
                </w:p>
              </w:tc>
              <w:tc>
                <w:tcPr>
                  <w:tcW w:w="1540" w:type="dxa"/>
                  <w:tcBorders>
                    <w:top w:val="nil"/>
                    <w:left w:val="single" w:sz="4" w:space="0" w:color="auto"/>
                    <w:bottom w:val="single" w:sz="4" w:space="0" w:color="auto"/>
                    <w:right w:val="single" w:sz="4" w:space="0" w:color="auto"/>
                  </w:tcBorders>
                  <w:shd w:val="clear" w:color="auto" w:fill="auto"/>
                  <w:vAlign w:val="bottom"/>
                </w:tcPr>
                <w:p w14:paraId="455628DC"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156A509F"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248,650,924.32</w:t>
                  </w:r>
                </w:p>
              </w:tc>
              <w:tc>
                <w:tcPr>
                  <w:tcW w:w="1840" w:type="dxa"/>
                  <w:tcBorders>
                    <w:top w:val="nil"/>
                    <w:left w:val="nil"/>
                    <w:bottom w:val="single" w:sz="4" w:space="0" w:color="auto"/>
                    <w:right w:val="single" w:sz="4" w:space="0" w:color="auto"/>
                  </w:tcBorders>
                  <w:shd w:val="clear" w:color="auto" w:fill="auto"/>
                  <w:vAlign w:val="bottom"/>
                </w:tcPr>
                <w:p w14:paraId="2AA3AF4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4A397EE4"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64BC1BAB"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30</w:t>
                  </w:r>
                </w:p>
              </w:tc>
              <w:tc>
                <w:tcPr>
                  <w:tcW w:w="1794" w:type="dxa"/>
                  <w:tcBorders>
                    <w:top w:val="nil"/>
                    <w:left w:val="nil"/>
                    <w:bottom w:val="single" w:sz="4" w:space="0" w:color="auto"/>
                    <w:right w:val="single" w:sz="4" w:space="0" w:color="auto"/>
                  </w:tcBorders>
                  <w:shd w:val="clear" w:color="auto" w:fill="auto"/>
                  <w:vAlign w:val="bottom"/>
                  <w:hideMark/>
                </w:tcPr>
                <w:p w14:paraId="1F7E68E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roofErr w:type="spellStart"/>
                  <w:r w:rsidRPr="002233E5">
                    <w:rPr>
                      <w:rFonts w:asciiTheme="majorHAnsi" w:eastAsia="Times New Roman" w:hAnsiTheme="majorHAnsi" w:cs="Calibri"/>
                      <w:bCs/>
                      <w:color w:val="000000"/>
                      <w:sz w:val="16"/>
                      <w:szCs w:val="16"/>
                    </w:rPr>
                    <w:t>Orolu</w:t>
                  </w:r>
                  <w:proofErr w:type="spellEnd"/>
                </w:p>
              </w:tc>
              <w:tc>
                <w:tcPr>
                  <w:tcW w:w="1440" w:type="dxa"/>
                  <w:tcBorders>
                    <w:top w:val="nil"/>
                    <w:left w:val="single" w:sz="4" w:space="0" w:color="auto"/>
                    <w:bottom w:val="single" w:sz="4" w:space="0" w:color="auto"/>
                    <w:right w:val="single" w:sz="4" w:space="0" w:color="auto"/>
                  </w:tcBorders>
                  <w:shd w:val="clear" w:color="auto" w:fill="auto"/>
                  <w:vAlign w:val="bottom"/>
                </w:tcPr>
                <w:p w14:paraId="4F8A5FF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9,414,787.68</w:t>
                  </w:r>
                </w:p>
              </w:tc>
              <w:tc>
                <w:tcPr>
                  <w:tcW w:w="1540" w:type="dxa"/>
                  <w:tcBorders>
                    <w:top w:val="nil"/>
                    <w:left w:val="single" w:sz="4" w:space="0" w:color="auto"/>
                    <w:bottom w:val="single" w:sz="4" w:space="0" w:color="auto"/>
                    <w:right w:val="single" w:sz="4" w:space="0" w:color="auto"/>
                  </w:tcBorders>
                  <w:shd w:val="clear" w:color="auto" w:fill="auto"/>
                  <w:vAlign w:val="bottom"/>
                </w:tcPr>
                <w:p w14:paraId="0A8FA973"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44644EC9"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235,266,080.16</w:t>
                  </w:r>
                </w:p>
              </w:tc>
              <w:tc>
                <w:tcPr>
                  <w:tcW w:w="1840" w:type="dxa"/>
                  <w:tcBorders>
                    <w:top w:val="nil"/>
                    <w:left w:val="nil"/>
                    <w:bottom w:val="single" w:sz="4" w:space="0" w:color="auto"/>
                    <w:right w:val="single" w:sz="4" w:space="0" w:color="auto"/>
                  </w:tcBorders>
                  <w:shd w:val="clear" w:color="auto" w:fill="auto"/>
                  <w:vAlign w:val="bottom"/>
                </w:tcPr>
                <w:p w14:paraId="572F3CBA"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33FFC1B6"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1AC5CA12"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31</w:t>
                  </w:r>
                </w:p>
              </w:tc>
              <w:tc>
                <w:tcPr>
                  <w:tcW w:w="1794" w:type="dxa"/>
                  <w:tcBorders>
                    <w:top w:val="nil"/>
                    <w:left w:val="nil"/>
                    <w:bottom w:val="single" w:sz="4" w:space="0" w:color="auto"/>
                    <w:right w:val="single" w:sz="4" w:space="0" w:color="auto"/>
                  </w:tcBorders>
                  <w:shd w:val="clear" w:color="auto" w:fill="auto"/>
                  <w:vAlign w:val="bottom"/>
                  <w:hideMark/>
                </w:tcPr>
                <w:p w14:paraId="30E5D4D4"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Osogbo</w:t>
                  </w:r>
                </w:p>
              </w:tc>
              <w:tc>
                <w:tcPr>
                  <w:tcW w:w="1440" w:type="dxa"/>
                  <w:tcBorders>
                    <w:top w:val="nil"/>
                    <w:left w:val="single" w:sz="4" w:space="0" w:color="auto"/>
                    <w:bottom w:val="single" w:sz="4" w:space="0" w:color="auto"/>
                    <w:right w:val="single" w:sz="4" w:space="0" w:color="auto"/>
                  </w:tcBorders>
                  <w:shd w:val="clear" w:color="auto" w:fill="auto"/>
                  <w:vAlign w:val="bottom"/>
                </w:tcPr>
                <w:p w14:paraId="7C229D02"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15,210,896.45</w:t>
                  </w:r>
                </w:p>
              </w:tc>
              <w:tc>
                <w:tcPr>
                  <w:tcW w:w="1540" w:type="dxa"/>
                  <w:tcBorders>
                    <w:top w:val="nil"/>
                    <w:left w:val="single" w:sz="4" w:space="0" w:color="auto"/>
                    <w:bottom w:val="single" w:sz="4" w:space="0" w:color="auto"/>
                    <w:right w:val="single" w:sz="4" w:space="0" w:color="auto"/>
                  </w:tcBorders>
                  <w:shd w:val="clear" w:color="auto" w:fill="auto"/>
                  <w:vAlign w:val="bottom"/>
                </w:tcPr>
                <w:p w14:paraId="56EE475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11,079,423.09</w:t>
                  </w:r>
                </w:p>
              </w:tc>
              <w:tc>
                <w:tcPr>
                  <w:tcW w:w="1880" w:type="dxa"/>
                  <w:tcBorders>
                    <w:top w:val="nil"/>
                    <w:left w:val="nil"/>
                    <w:bottom w:val="single" w:sz="4" w:space="0" w:color="auto"/>
                    <w:right w:val="single" w:sz="4" w:space="0" w:color="auto"/>
                  </w:tcBorders>
                  <w:shd w:val="clear" w:color="auto" w:fill="auto"/>
                  <w:vAlign w:val="bottom"/>
                </w:tcPr>
                <w:p w14:paraId="0E32D65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330,870,687.93</w:t>
                  </w:r>
                </w:p>
              </w:tc>
              <w:tc>
                <w:tcPr>
                  <w:tcW w:w="1840" w:type="dxa"/>
                  <w:tcBorders>
                    <w:top w:val="nil"/>
                    <w:left w:val="nil"/>
                    <w:bottom w:val="single" w:sz="4" w:space="0" w:color="auto"/>
                    <w:right w:val="single" w:sz="4" w:space="0" w:color="auto"/>
                  </w:tcBorders>
                  <w:shd w:val="clear" w:color="auto" w:fill="auto"/>
                  <w:vAlign w:val="bottom"/>
                </w:tcPr>
                <w:p w14:paraId="4F561210"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r w:rsidR="00CD73FD" w:rsidRPr="002233E5" w14:paraId="11CC5E80" w14:textId="77777777" w:rsidTr="002108FD">
              <w:trPr>
                <w:trHeight w:val="300"/>
              </w:trPr>
              <w:tc>
                <w:tcPr>
                  <w:tcW w:w="740" w:type="dxa"/>
                  <w:tcBorders>
                    <w:top w:val="nil"/>
                    <w:left w:val="single" w:sz="4" w:space="0" w:color="auto"/>
                    <w:bottom w:val="single" w:sz="4" w:space="0" w:color="auto"/>
                    <w:right w:val="single" w:sz="4" w:space="0" w:color="auto"/>
                  </w:tcBorders>
                  <w:shd w:val="clear" w:color="auto" w:fill="auto"/>
                  <w:vAlign w:val="center"/>
                  <w:hideMark/>
                </w:tcPr>
                <w:p w14:paraId="75B72B0C"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c>
                <w:tcPr>
                  <w:tcW w:w="1794" w:type="dxa"/>
                  <w:tcBorders>
                    <w:top w:val="nil"/>
                    <w:left w:val="nil"/>
                    <w:bottom w:val="single" w:sz="4" w:space="0" w:color="auto"/>
                    <w:right w:val="single" w:sz="4" w:space="0" w:color="auto"/>
                  </w:tcBorders>
                  <w:shd w:val="clear" w:color="auto" w:fill="auto"/>
                  <w:vAlign w:val="bottom"/>
                  <w:hideMark/>
                </w:tcPr>
                <w:p w14:paraId="0EFB5397"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TOTAL</w:t>
                  </w:r>
                </w:p>
              </w:tc>
              <w:tc>
                <w:tcPr>
                  <w:tcW w:w="1440" w:type="dxa"/>
                  <w:tcBorders>
                    <w:top w:val="nil"/>
                    <w:left w:val="single" w:sz="4" w:space="0" w:color="auto"/>
                    <w:bottom w:val="single" w:sz="4" w:space="0" w:color="auto"/>
                    <w:right w:val="single" w:sz="4" w:space="0" w:color="auto"/>
                  </w:tcBorders>
                  <w:shd w:val="clear" w:color="auto" w:fill="auto"/>
                  <w:vAlign w:val="bottom"/>
                </w:tcPr>
                <w:p w14:paraId="5AC26E71"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324,446,246.30</w:t>
                  </w:r>
                </w:p>
              </w:tc>
              <w:tc>
                <w:tcPr>
                  <w:tcW w:w="1540" w:type="dxa"/>
                  <w:tcBorders>
                    <w:top w:val="nil"/>
                    <w:left w:val="single" w:sz="4" w:space="0" w:color="auto"/>
                    <w:bottom w:val="single" w:sz="4" w:space="0" w:color="auto"/>
                    <w:right w:val="single" w:sz="4" w:space="0" w:color="auto"/>
                  </w:tcBorders>
                  <w:shd w:val="clear" w:color="auto" w:fill="auto"/>
                  <w:vAlign w:val="bottom"/>
                </w:tcPr>
                <w:p w14:paraId="7013D3C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Calibri" w:hAnsi="Calibri" w:cs="Calibri"/>
                      <w:bCs/>
                      <w:color w:val="000000"/>
                      <w:sz w:val="16"/>
                      <w:szCs w:val="16"/>
                    </w:rPr>
                    <w:t>332,382,692.70</w:t>
                  </w:r>
                </w:p>
              </w:tc>
              <w:tc>
                <w:tcPr>
                  <w:tcW w:w="1880" w:type="dxa"/>
                  <w:tcBorders>
                    <w:top w:val="nil"/>
                    <w:left w:val="nil"/>
                    <w:bottom w:val="single" w:sz="4" w:space="0" w:color="auto"/>
                    <w:right w:val="single" w:sz="4" w:space="0" w:color="auto"/>
                  </w:tcBorders>
                  <w:shd w:val="clear" w:color="auto" w:fill="auto"/>
                  <w:vAlign w:val="bottom"/>
                </w:tcPr>
                <w:p w14:paraId="43B0FE6B" w14:textId="77777777" w:rsidR="00CD73FD" w:rsidRPr="002233E5" w:rsidRDefault="00CD73FD" w:rsidP="002108FD">
                  <w:pPr>
                    <w:spacing w:after="0" w:line="240" w:lineRule="auto"/>
                    <w:jc w:val="right"/>
                    <w:rPr>
                      <w:rFonts w:asciiTheme="majorHAnsi" w:eastAsia="Times New Roman" w:hAnsiTheme="majorHAnsi" w:cs="Calibri"/>
                      <w:bCs/>
                      <w:color w:val="000000"/>
                      <w:sz w:val="16"/>
                      <w:szCs w:val="16"/>
                    </w:rPr>
                  </w:pPr>
                  <w:r w:rsidRPr="002233E5">
                    <w:rPr>
                      <w:rFonts w:asciiTheme="majorHAnsi" w:eastAsia="Times New Roman" w:hAnsiTheme="majorHAnsi" w:cs="Calibri"/>
                      <w:bCs/>
                      <w:color w:val="000000"/>
                      <w:sz w:val="16"/>
                      <w:szCs w:val="16"/>
                    </w:rPr>
                    <w:t>7,498,929,334.35</w:t>
                  </w:r>
                </w:p>
              </w:tc>
              <w:tc>
                <w:tcPr>
                  <w:tcW w:w="1840" w:type="dxa"/>
                  <w:tcBorders>
                    <w:top w:val="nil"/>
                    <w:left w:val="nil"/>
                    <w:bottom w:val="single" w:sz="4" w:space="0" w:color="auto"/>
                    <w:right w:val="single" w:sz="4" w:space="0" w:color="auto"/>
                  </w:tcBorders>
                  <w:shd w:val="clear" w:color="auto" w:fill="auto"/>
                  <w:vAlign w:val="bottom"/>
                </w:tcPr>
                <w:p w14:paraId="781D2975" w14:textId="77777777" w:rsidR="00CD73FD" w:rsidRPr="002233E5" w:rsidRDefault="00CD73FD" w:rsidP="002108FD">
                  <w:pPr>
                    <w:spacing w:after="0" w:line="240" w:lineRule="auto"/>
                    <w:jc w:val="center"/>
                    <w:rPr>
                      <w:rFonts w:asciiTheme="majorHAnsi" w:eastAsia="Times New Roman" w:hAnsiTheme="majorHAnsi" w:cs="Calibri"/>
                      <w:bCs/>
                      <w:color w:val="000000"/>
                      <w:sz w:val="16"/>
                      <w:szCs w:val="16"/>
                    </w:rPr>
                  </w:pPr>
                </w:p>
              </w:tc>
            </w:tr>
          </w:tbl>
          <w:p w14:paraId="685204AD" w14:textId="77777777" w:rsidR="00CD73FD" w:rsidRPr="002233E5" w:rsidRDefault="00CD73FD" w:rsidP="002108FD">
            <w:pPr>
              <w:spacing w:after="0"/>
              <w:jc w:val="center"/>
              <w:rPr>
                <w:rFonts w:ascii="Times New Roman" w:hAnsi="Times New Roman" w:cs="Times New Roman"/>
                <w:bCs/>
                <w:sz w:val="26"/>
                <w:szCs w:val="28"/>
              </w:rPr>
            </w:pPr>
          </w:p>
          <w:p w14:paraId="2D8A592F" w14:textId="77777777" w:rsidR="00CD73FD" w:rsidRPr="002233E5" w:rsidRDefault="00CD73FD" w:rsidP="002108FD">
            <w:pPr>
              <w:jc w:val="center"/>
              <w:rPr>
                <w:bCs/>
                <w:sz w:val="28"/>
              </w:rPr>
            </w:pPr>
          </w:p>
          <w:p w14:paraId="2F8C2EFA" w14:textId="77777777" w:rsidR="00CD73FD" w:rsidRPr="002233E5" w:rsidRDefault="00CD73FD" w:rsidP="002108FD">
            <w:pPr>
              <w:jc w:val="center"/>
              <w:rPr>
                <w:bCs/>
                <w:sz w:val="28"/>
              </w:rPr>
            </w:pPr>
          </w:p>
          <w:p w14:paraId="2FF2EA90" w14:textId="77777777" w:rsidR="00CD73FD" w:rsidRPr="002233E5" w:rsidRDefault="00CD73FD" w:rsidP="002108FD">
            <w:pPr>
              <w:jc w:val="center"/>
              <w:rPr>
                <w:bCs/>
                <w:sz w:val="28"/>
              </w:rPr>
            </w:pPr>
            <w:r w:rsidRPr="002233E5">
              <w:rPr>
                <w:bCs/>
                <w:sz w:val="28"/>
              </w:rPr>
              <w:lastRenderedPageBreak/>
              <w:t xml:space="preserve">NOTE </w:t>
            </w:r>
            <w:proofErr w:type="gramStart"/>
            <w:r w:rsidRPr="002233E5">
              <w:rPr>
                <w:bCs/>
                <w:sz w:val="28"/>
              </w:rPr>
              <w:t>6  –</w:t>
            </w:r>
            <w:proofErr w:type="gramEnd"/>
            <w:r w:rsidRPr="002233E5">
              <w:rPr>
                <w:bCs/>
                <w:sz w:val="28"/>
              </w:rPr>
              <w:t xml:space="preserve"> AUDIT FEE</w:t>
            </w:r>
          </w:p>
          <w:tbl>
            <w:tblPr>
              <w:tblW w:w="5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2735"/>
            </w:tblGrid>
            <w:tr w:rsidR="00CD73FD" w:rsidRPr="002233E5" w14:paraId="37A1E8DD" w14:textId="77777777" w:rsidTr="002108FD">
              <w:trPr>
                <w:trHeight w:val="557"/>
                <w:jc w:val="center"/>
              </w:trPr>
              <w:tc>
                <w:tcPr>
                  <w:tcW w:w="2543" w:type="dxa"/>
                  <w:shd w:val="clear" w:color="auto" w:fill="auto"/>
                  <w:vAlign w:val="bottom"/>
                  <w:hideMark/>
                </w:tcPr>
                <w:p w14:paraId="151D6391"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LOCAL GOVERNMENTS</w:t>
                  </w:r>
                </w:p>
              </w:tc>
              <w:tc>
                <w:tcPr>
                  <w:tcW w:w="2735" w:type="dxa"/>
                  <w:shd w:val="clear" w:color="auto" w:fill="auto"/>
                  <w:vAlign w:val="bottom"/>
                  <w:hideMark/>
                </w:tcPr>
                <w:p w14:paraId="23816F92"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AUDIT FEE</w:t>
                  </w:r>
                </w:p>
              </w:tc>
            </w:tr>
            <w:tr w:rsidR="00CD73FD" w:rsidRPr="002233E5" w14:paraId="265F84D4" w14:textId="77777777" w:rsidTr="002108FD">
              <w:trPr>
                <w:trHeight w:val="288"/>
                <w:jc w:val="center"/>
              </w:trPr>
              <w:tc>
                <w:tcPr>
                  <w:tcW w:w="2543" w:type="dxa"/>
                  <w:shd w:val="clear" w:color="auto" w:fill="auto"/>
                  <w:vAlign w:val="bottom"/>
                  <w:hideMark/>
                </w:tcPr>
                <w:p w14:paraId="596F424C"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Atakumosa</w:t>
                  </w:r>
                  <w:proofErr w:type="spellEnd"/>
                  <w:r w:rsidRPr="002233E5">
                    <w:rPr>
                      <w:rFonts w:asciiTheme="majorHAnsi" w:eastAsia="Times New Roman" w:hAnsiTheme="majorHAnsi" w:cs="Calibri"/>
                      <w:bCs/>
                      <w:color w:val="000000"/>
                    </w:rPr>
                    <w:t xml:space="preserve"> East</w:t>
                  </w:r>
                </w:p>
              </w:tc>
              <w:tc>
                <w:tcPr>
                  <w:tcW w:w="2735" w:type="dxa"/>
                  <w:shd w:val="clear" w:color="auto" w:fill="auto"/>
                  <w:vAlign w:val="bottom"/>
                </w:tcPr>
                <w:p w14:paraId="1C4F398D"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19,671,695.72</w:t>
                  </w:r>
                </w:p>
              </w:tc>
            </w:tr>
            <w:tr w:rsidR="00CD73FD" w:rsidRPr="002233E5" w14:paraId="45C766EB" w14:textId="77777777" w:rsidTr="002108FD">
              <w:trPr>
                <w:trHeight w:val="288"/>
                <w:jc w:val="center"/>
              </w:trPr>
              <w:tc>
                <w:tcPr>
                  <w:tcW w:w="2543" w:type="dxa"/>
                  <w:shd w:val="clear" w:color="auto" w:fill="auto"/>
                  <w:vAlign w:val="bottom"/>
                  <w:hideMark/>
                </w:tcPr>
                <w:p w14:paraId="3977921B"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Atakumosa</w:t>
                  </w:r>
                  <w:proofErr w:type="spellEnd"/>
                  <w:r w:rsidRPr="002233E5">
                    <w:rPr>
                      <w:rFonts w:asciiTheme="majorHAnsi" w:eastAsia="Times New Roman" w:hAnsiTheme="majorHAnsi" w:cs="Calibri"/>
                      <w:bCs/>
                      <w:color w:val="000000"/>
                    </w:rPr>
                    <w:t xml:space="preserve"> West</w:t>
                  </w:r>
                </w:p>
              </w:tc>
              <w:tc>
                <w:tcPr>
                  <w:tcW w:w="2735" w:type="dxa"/>
                  <w:shd w:val="clear" w:color="auto" w:fill="auto"/>
                  <w:vAlign w:val="bottom"/>
                </w:tcPr>
                <w:p w14:paraId="3B2CEE86"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20,412,163.73</w:t>
                  </w:r>
                </w:p>
              </w:tc>
            </w:tr>
            <w:tr w:rsidR="00CD73FD" w:rsidRPr="002233E5" w14:paraId="78C320AF" w14:textId="77777777" w:rsidTr="002108FD">
              <w:trPr>
                <w:trHeight w:val="288"/>
                <w:jc w:val="center"/>
              </w:trPr>
              <w:tc>
                <w:tcPr>
                  <w:tcW w:w="2543" w:type="dxa"/>
                  <w:shd w:val="clear" w:color="auto" w:fill="auto"/>
                  <w:vAlign w:val="bottom"/>
                  <w:hideMark/>
                </w:tcPr>
                <w:p w14:paraId="0DC40FDA"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Ayedaade</w:t>
                  </w:r>
                  <w:proofErr w:type="spellEnd"/>
                </w:p>
              </w:tc>
              <w:tc>
                <w:tcPr>
                  <w:tcW w:w="2735" w:type="dxa"/>
                  <w:shd w:val="clear" w:color="auto" w:fill="auto"/>
                  <w:vAlign w:val="bottom"/>
                </w:tcPr>
                <w:p w14:paraId="35A0E6CD"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24,588,040.49</w:t>
                  </w:r>
                </w:p>
              </w:tc>
            </w:tr>
            <w:tr w:rsidR="00CD73FD" w:rsidRPr="002233E5" w14:paraId="15ABCE20" w14:textId="77777777" w:rsidTr="002108FD">
              <w:trPr>
                <w:trHeight w:val="288"/>
                <w:jc w:val="center"/>
              </w:trPr>
              <w:tc>
                <w:tcPr>
                  <w:tcW w:w="2543" w:type="dxa"/>
                  <w:shd w:val="clear" w:color="auto" w:fill="auto"/>
                  <w:vAlign w:val="bottom"/>
                  <w:hideMark/>
                </w:tcPr>
                <w:p w14:paraId="70C9CE16"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Ayedire</w:t>
                  </w:r>
                  <w:proofErr w:type="spellEnd"/>
                </w:p>
              </w:tc>
              <w:tc>
                <w:tcPr>
                  <w:tcW w:w="2735" w:type="dxa"/>
                  <w:shd w:val="clear" w:color="auto" w:fill="auto"/>
                  <w:vAlign w:val="bottom"/>
                </w:tcPr>
                <w:p w14:paraId="08F40D38"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19,300,672.08</w:t>
                  </w:r>
                </w:p>
              </w:tc>
            </w:tr>
            <w:tr w:rsidR="00CD73FD" w:rsidRPr="002233E5" w14:paraId="7C071879" w14:textId="77777777" w:rsidTr="002108FD">
              <w:trPr>
                <w:trHeight w:val="288"/>
                <w:jc w:val="center"/>
              </w:trPr>
              <w:tc>
                <w:tcPr>
                  <w:tcW w:w="2543" w:type="dxa"/>
                  <w:shd w:val="clear" w:color="auto" w:fill="auto"/>
                  <w:vAlign w:val="bottom"/>
                  <w:hideMark/>
                </w:tcPr>
                <w:p w14:paraId="7B0F5E9D"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Boluwaduro</w:t>
                  </w:r>
                  <w:proofErr w:type="spellEnd"/>
                </w:p>
              </w:tc>
              <w:tc>
                <w:tcPr>
                  <w:tcW w:w="2735" w:type="dxa"/>
                  <w:shd w:val="clear" w:color="auto" w:fill="auto"/>
                  <w:vAlign w:val="bottom"/>
                </w:tcPr>
                <w:p w14:paraId="17ADA7B2"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19,960,834.44</w:t>
                  </w:r>
                </w:p>
              </w:tc>
            </w:tr>
            <w:tr w:rsidR="00CD73FD" w:rsidRPr="002233E5" w14:paraId="6CC05765" w14:textId="77777777" w:rsidTr="002108FD">
              <w:trPr>
                <w:trHeight w:val="288"/>
                <w:jc w:val="center"/>
              </w:trPr>
              <w:tc>
                <w:tcPr>
                  <w:tcW w:w="2543" w:type="dxa"/>
                  <w:shd w:val="clear" w:color="auto" w:fill="auto"/>
                  <w:vAlign w:val="bottom"/>
                  <w:hideMark/>
                </w:tcPr>
                <w:p w14:paraId="3742DEBB"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Boripe</w:t>
                  </w:r>
                  <w:proofErr w:type="spellEnd"/>
                </w:p>
              </w:tc>
              <w:tc>
                <w:tcPr>
                  <w:tcW w:w="2735" w:type="dxa"/>
                  <w:shd w:val="clear" w:color="auto" w:fill="auto"/>
                  <w:vAlign w:val="bottom"/>
                </w:tcPr>
                <w:p w14:paraId="1B6780AE"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22,429,651.39</w:t>
                  </w:r>
                </w:p>
              </w:tc>
            </w:tr>
            <w:tr w:rsidR="00CD73FD" w:rsidRPr="002233E5" w14:paraId="0FB4DA21" w14:textId="77777777" w:rsidTr="002108FD">
              <w:trPr>
                <w:trHeight w:val="288"/>
                <w:jc w:val="center"/>
              </w:trPr>
              <w:tc>
                <w:tcPr>
                  <w:tcW w:w="2543" w:type="dxa"/>
                  <w:shd w:val="clear" w:color="auto" w:fill="auto"/>
                  <w:vAlign w:val="bottom"/>
                  <w:hideMark/>
                </w:tcPr>
                <w:p w14:paraId="29E5A2C5"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Ede North</w:t>
                  </w:r>
                </w:p>
              </w:tc>
              <w:tc>
                <w:tcPr>
                  <w:tcW w:w="2735" w:type="dxa"/>
                  <w:shd w:val="clear" w:color="auto" w:fill="auto"/>
                  <w:vAlign w:val="bottom"/>
                </w:tcPr>
                <w:p w14:paraId="69A23AC0"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21,055,886.03</w:t>
                  </w:r>
                </w:p>
              </w:tc>
            </w:tr>
            <w:tr w:rsidR="00CD73FD" w:rsidRPr="002233E5" w14:paraId="3B2D293F" w14:textId="77777777" w:rsidTr="002108FD">
              <w:trPr>
                <w:trHeight w:val="288"/>
                <w:jc w:val="center"/>
              </w:trPr>
              <w:tc>
                <w:tcPr>
                  <w:tcW w:w="2543" w:type="dxa"/>
                  <w:shd w:val="clear" w:color="auto" w:fill="auto"/>
                  <w:vAlign w:val="bottom"/>
                  <w:hideMark/>
                </w:tcPr>
                <w:p w14:paraId="2820D990"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Ede South</w:t>
                  </w:r>
                </w:p>
              </w:tc>
              <w:tc>
                <w:tcPr>
                  <w:tcW w:w="2735" w:type="dxa"/>
                  <w:shd w:val="clear" w:color="auto" w:fill="auto"/>
                  <w:vAlign w:val="bottom"/>
                </w:tcPr>
                <w:p w14:paraId="0F473E49"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20,681,069.14</w:t>
                  </w:r>
                </w:p>
              </w:tc>
            </w:tr>
            <w:tr w:rsidR="00CD73FD" w:rsidRPr="002233E5" w14:paraId="3710238E" w14:textId="77777777" w:rsidTr="002108FD">
              <w:trPr>
                <w:trHeight w:val="288"/>
                <w:jc w:val="center"/>
              </w:trPr>
              <w:tc>
                <w:tcPr>
                  <w:tcW w:w="2543" w:type="dxa"/>
                  <w:shd w:val="clear" w:color="auto" w:fill="auto"/>
                  <w:vAlign w:val="bottom"/>
                  <w:hideMark/>
                </w:tcPr>
                <w:p w14:paraId="4E942E9A"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Egbedore</w:t>
                  </w:r>
                  <w:proofErr w:type="spellEnd"/>
                </w:p>
              </w:tc>
              <w:tc>
                <w:tcPr>
                  <w:tcW w:w="2735" w:type="dxa"/>
                  <w:shd w:val="clear" w:color="auto" w:fill="auto"/>
                  <w:vAlign w:val="bottom"/>
                </w:tcPr>
                <w:p w14:paraId="25CCA62F"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21,032,733.04</w:t>
                  </w:r>
                </w:p>
              </w:tc>
            </w:tr>
            <w:tr w:rsidR="00CD73FD" w:rsidRPr="002233E5" w14:paraId="5C06D09A" w14:textId="77777777" w:rsidTr="002108FD">
              <w:trPr>
                <w:trHeight w:val="288"/>
                <w:jc w:val="center"/>
              </w:trPr>
              <w:tc>
                <w:tcPr>
                  <w:tcW w:w="2543" w:type="dxa"/>
                  <w:shd w:val="clear" w:color="auto" w:fill="auto"/>
                  <w:vAlign w:val="bottom"/>
                  <w:hideMark/>
                </w:tcPr>
                <w:p w14:paraId="0130C732"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Ejigbo</w:t>
                  </w:r>
                  <w:proofErr w:type="spellEnd"/>
                </w:p>
              </w:tc>
              <w:tc>
                <w:tcPr>
                  <w:tcW w:w="2735" w:type="dxa"/>
                  <w:shd w:val="clear" w:color="auto" w:fill="auto"/>
                  <w:vAlign w:val="bottom"/>
                </w:tcPr>
                <w:p w14:paraId="47567D04"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21,819,910.25</w:t>
                  </w:r>
                </w:p>
              </w:tc>
            </w:tr>
            <w:tr w:rsidR="00CD73FD" w:rsidRPr="002233E5" w14:paraId="79CF8AB4" w14:textId="77777777" w:rsidTr="002108FD">
              <w:trPr>
                <w:trHeight w:val="288"/>
                <w:jc w:val="center"/>
              </w:trPr>
              <w:tc>
                <w:tcPr>
                  <w:tcW w:w="2543" w:type="dxa"/>
                  <w:shd w:val="clear" w:color="auto" w:fill="auto"/>
                  <w:vAlign w:val="bottom"/>
                  <w:hideMark/>
                </w:tcPr>
                <w:p w14:paraId="0C7D9A8F"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Ife Central</w:t>
                  </w:r>
                </w:p>
              </w:tc>
              <w:tc>
                <w:tcPr>
                  <w:tcW w:w="2735" w:type="dxa"/>
                  <w:shd w:val="clear" w:color="auto" w:fill="auto"/>
                  <w:vAlign w:val="bottom"/>
                </w:tcPr>
                <w:p w14:paraId="499F2808"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23,287,206.59</w:t>
                  </w:r>
                </w:p>
              </w:tc>
            </w:tr>
            <w:tr w:rsidR="00CD73FD" w:rsidRPr="002233E5" w14:paraId="36EB6029" w14:textId="77777777" w:rsidTr="002108FD">
              <w:trPr>
                <w:trHeight w:val="288"/>
                <w:jc w:val="center"/>
              </w:trPr>
              <w:tc>
                <w:tcPr>
                  <w:tcW w:w="2543" w:type="dxa"/>
                  <w:shd w:val="clear" w:color="auto" w:fill="auto"/>
                  <w:vAlign w:val="bottom"/>
                  <w:hideMark/>
                </w:tcPr>
                <w:p w14:paraId="2A090664"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Ife East</w:t>
                  </w:r>
                </w:p>
              </w:tc>
              <w:tc>
                <w:tcPr>
                  <w:tcW w:w="2735" w:type="dxa"/>
                  <w:shd w:val="clear" w:color="auto" w:fill="auto"/>
                  <w:vAlign w:val="bottom"/>
                </w:tcPr>
                <w:p w14:paraId="3746EC7E"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16,304,993.83</w:t>
                  </w:r>
                </w:p>
              </w:tc>
            </w:tr>
            <w:tr w:rsidR="00CD73FD" w:rsidRPr="002233E5" w14:paraId="48522A33" w14:textId="77777777" w:rsidTr="002108FD">
              <w:trPr>
                <w:trHeight w:val="288"/>
                <w:jc w:val="center"/>
              </w:trPr>
              <w:tc>
                <w:tcPr>
                  <w:tcW w:w="2543" w:type="dxa"/>
                  <w:shd w:val="clear" w:color="auto" w:fill="auto"/>
                  <w:vAlign w:val="bottom"/>
                  <w:hideMark/>
                </w:tcPr>
                <w:p w14:paraId="7ED4DC2F"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Ife North East LCDA</w:t>
                  </w:r>
                </w:p>
              </w:tc>
              <w:tc>
                <w:tcPr>
                  <w:tcW w:w="2735" w:type="dxa"/>
                  <w:shd w:val="clear" w:color="auto" w:fill="auto"/>
                  <w:vAlign w:val="bottom"/>
                </w:tcPr>
                <w:p w14:paraId="470FE85E"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7,049,172.95</w:t>
                  </w:r>
                </w:p>
              </w:tc>
            </w:tr>
            <w:tr w:rsidR="00CD73FD" w:rsidRPr="002233E5" w14:paraId="1E33563C" w14:textId="77777777" w:rsidTr="002108FD">
              <w:trPr>
                <w:trHeight w:val="288"/>
                <w:jc w:val="center"/>
              </w:trPr>
              <w:tc>
                <w:tcPr>
                  <w:tcW w:w="2543" w:type="dxa"/>
                  <w:shd w:val="clear" w:color="auto" w:fill="auto"/>
                  <w:vAlign w:val="bottom"/>
                  <w:hideMark/>
                </w:tcPr>
                <w:p w14:paraId="1329CE62"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Ife North</w:t>
                  </w:r>
                </w:p>
              </w:tc>
              <w:tc>
                <w:tcPr>
                  <w:tcW w:w="2735" w:type="dxa"/>
                  <w:shd w:val="clear" w:color="auto" w:fill="auto"/>
                  <w:vAlign w:val="bottom"/>
                </w:tcPr>
                <w:p w14:paraId="45DF2FA3"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24,637,099.30</w:t>
                  </w:r>
                </w:p>
              </w:tc>
            </w:tr>
            <w:tr w:rsidR="00CD73FD" w:rsidRPr="002233E5" w14:paraId="44DEF388" w14:textId="77777777" w:rsidTr="002108FD">
              <w:trPr>
                <w:trHeight w:val="288"/>
                <w:jc w:val="center"/>
              </w:trPr>
              <w:tc>
                <w:tcPr>
                  <w:tcW w:w="2543" w:type="dxa"/>
                  <w:shd w:val="clear" w:color="auto" w:fill="auto"/>
                  <w:vAlign w:val="bottom"/>
                  <w:hideMark/>
                </w:tcPr>
                <w:p w14:paraId="3280035B"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Ife South</w:t>
                  </w:r>
                </w:p>
              </w:tc>
              <w:tc>
                <w:tcPr>
                  <w:tcW w:w="2735" w:type="dxa"/>
                  <w:shd w:val="clear" w:color="auto" w:fill="auto"/>
                  <w:vAlign w:val="bottom"/>
                </w:tcPr>
                <w:p w14:paraId="740D7F70"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22,688,468.60</w:t>
                  </w:r>
                </w:p>
              </w:tc>
            </w:tr>
            <w:tr w:rsidR="00CD73FD" w:rsidRPr="002233E5" w14:paraId="326C55A1" w14:textId="77777777" w:rsidTr="002108FD">
              <w:trPr>
                <w:trHeight w:val="288"/>
                <w:jc w:val="center"/>
              </w:trPr>
              <w:tc>
                <w:tcPr>
                  <w:tcW w:w="2543" w:type="dxa"/>
                  <w:shd w:val="clear" w:color="auto" w:fill="auto"/>
                  <w:vAlign w:val="bottom"/>
                  <w:hideMark/>
                </w:tcPr>
                <w:p w14:paraId="38318E62"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Ifedayo</w:t>
                  </w:r>
                </w:p>
              </w:tc>
              <w:tc>
                <w:tcPr>
                  <w:tcW w:w="2735" w:type="dxa"/>
                  <w:shd w:val="clear" w:color="auto" w:fill="auto"/>
                  <w:vAlign w:val="bottom"/>
                </w:tcPr>
                <w:p w14:paraId="6030279B"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18,001,744.65</w:t>
                  </w:r>
                </w:p>
              </w:tc>
            </w:tr>
            <w:tr w:rsidR="00CD73FD" w:rsidRPr="002233E5" w14:paraId="1560242D" w14:textId="77777777" w:rsidTr="002108FD">
              <w:trPr>
                <w:trHeight w:val="288"/>
                <w:jc w:val="center"/>
              </w:trPr>
              <w:tc>
                <w:tcPr>
                  <w:tcW w:w="2543" w:type="dxa"/>
                  <w:shd w:val="clear" w:color="auto" w:fill="auto"/>
                  <w:vAlign w:val="bottom"/>
                  <w:hideMark/>
                </w:tcPr>
                <w:p w14:paraId="011DBFAF"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Ifelodun</w:t>
                  </w:r>
                  <w:proofErr w:type="spellEnd"/>
                </w:p>
              </w:tc>
              <w:tc>
                <w:tcPr>
                  <w:tcW w:w="2735" w:type="dxa"/>
                  <w:shd w:val="clear" w:color="auto" w:fill="auto"/>
                  <w:vAlign w:val="bottom"/>
                </w:tcPr>
                <w:p w14:paraId="6D4F46E8"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22,198,265.71</w:t>
                  </w:r>
                </w:p>
              </w:tc>
            </w:tr>
            <w:tr w:rsidR="00CD73FD" w:rsidRPr="002233E5" w14:paraId="351EF475" w14:textId="77777777" w:rsidTr="002108FD">
              <w:trPr>
                <w:trHeight w:val="288"/>
                <w:jc w:val="center"/>
              </w:trPr>
              <w:tc>
                <w:tcPr>
                  <w:tcW w:w="2543" w:type="dxa"/>
                  <w:shd w:val="clear" w:color="auto" w:fill="auto"/>
                  <w:vAlign w:val="bottom"/>
                  <w:hideMark/>
                </w:tcPr>
                <w:p w14:paraId="245894F6"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Ila</w:t>
                  </w:r>
                </w:p>
              </w:tc>
              <w:tc>
                <w:tcPr>
                  <w:tcW w:w="2735" w:type="dxa"/>
                  <w:shd w:val="clear" w:color="auto" w:fill="auto"/>
                  <w:vAlign w:val="bottom"/>
                </w:tcPr>
                <w:p w14:paraId="75576733"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20,983,091.58</w:t>
                  </w:r>
                </w:p>
              </w:tc>
            </w:tr>
            <w:tr w:rsidR="00CD73FD" w:rsidRPr="002233E5" w14:paraId="1CF8027D" w14:textId="77777777" w:rsidTr="002108FD">
              <w:trPr>
                <w:trHeight w:val="288"/>
                <w:jc w:val="center"/>
              </w:trPr>
              <w:tc>
                <w:tcPr>
                  <w:tcW w:w="2543" w:type="dxa"/>
                  <w:shd w:val="clear" w:color="auto" w:fill="auto"/>
                  <w:vAlign w:val="bottom"/>
                  <w:hideMark/>
                </w:tcPr>
                <w:p w14:paraId="7F94F9C0"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Ilesa</w:t>
                  </w:r>
                  <w:proofErr w:type="spellEnd"/>
                  <w:r w:rsidRPr="002233E5">
                    <w:rPr>
                      <w:rFonts w:asciiTheme="majorHAnsi" w:eastAsia="Times New Roman" w:hAnsiTheme="majorHAnsi" w:cs="Calibri"/>
                      <w:bCs/>
                      <w:color w:val="000000"/>
                    </w:rPr>
                    <w:t xml:space="preserve"> East</w:t>
                  </w:r>
                </w:p>
              </w:tc>
              <w:tc>
                <w:tcPr>
                  <w:tcW w:w="2735" w:type="dxa"/>
                  <w:shd w:val="clear" w:color="auto" w:fill="auto"/>
                  <w:vAlign w:val="bottom"/>
                </w:tcPr>
                <w:p w14:paraId="113E455F"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21,308,905.29</w:t>
                  </w:r>
                </w:p>
              </w:tc>
            </w:tr>
            <w:tr w:rsidR="00CD73FD" w:rsidRPr="002233E5" w14:paraId="16482CAD" w14:textId="77777777" w:rsidTr="002108FD">
              <w:trPr>
                <w:trHeight w:val="288"/>
                <w:jc w:val="center"/>
              </w:trPr>
              <w:tc>
                <w:tcPr>
                  <w:tcW w:w="2543" w:type="dxa"/>
                  <w:shd w:val="clear" w:color="auto" w:fill="auto"/>
                  <w:vAlign w:val="bottom"/>
                  <w:hideMark/>
                </w:tcPr>
                <w:p w14:paraId="718438FE"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Ilesa</w:t>
                  </w:r>
                  <w:proofErr w:type="spellEnd"/>
                  <w:r w:rsidRPr="002233E5">
                    <w:rPr>
                      <w:rFonts w:asciiTheme="majorHAnsi" w:eastAsia="Times New Roman" w:hAnsiTheme="majorHAnsi" w:cs="Calibri"/>
                      <w:bCs/>
                      <w:color w:val="000000"/>
                    </w:rPr>
                    <w:t xml:space="preserve"> West</w:t>
                  </w:r>
                </w:p>
              </w:tc>
              <w:tc>
                <w:tcPr>
                  <w:tcW w:w="2735" w:type="dxa"/>
                  <w:shd w:val="clear" w:color="auto" w:fill="auto"/>
                  <w:vAlign w:val="bottom"/>
                </w:tcPr>
                <w:p w14:paraId="788B6254"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21,204,467.83</w:t>
                  </w:r>
                </w:p>
              </w:tc>
            </w:tr>
            <w:tr w:rsidR="00CD73FD" w:rsidRPr="002233E5" w14:paraId="2F7B6E23" w14:textId="77777777" w:rsidTr="002108FD">
              <w:trPr>
                <w:trHeight w:val="288"/>
                <w:jc w:val="center"/>
              </w:trPr>
              <w:tc>
                <w:tcPr>
                  <w:tcW w:w="2543" w:type="dxa"/>
                  <w:shd w:val="clear" w:color="auto" w:fill="auto"/>
                  <w:vAlign w:val="bottom"/>
                  <w:hideMark/>
                </w:tcPr>
                <w:p w14:paraId="69E69B92"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Irepodun</w:t>
                  </w:r>
                  <w:proofErr w:type="spellEnd"/>
                </w:p>
              </w:tc>
              <w:tc>
                <w:tcPr>
                  <w:tcW w:w="2735" w:type="dxa"/>
                  <w:shd w:val="clear" w:color="auto" w:fill="auto"/>
                  <w:vAlign w:val="bottom"/>
                </w:tcPr>
                <w:p w14:paraId="4EEB2F1E"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22,788,933.56</w:t>
                  </w:r>
                </w:p>
              </w:tc>
            </w:tr>
            <w:tr w:rsidR="00CD73FD" w:rsidRPr="002233E5" w14:paraId="421304C8" w14:textId="77777777" w:rsidTr="002108FD">
              <w:trPr>
                <w:trHeight w:val="288"/>
                <w:jc w:val="center"/>
              </w:trPr>
              <w:tc>
                <w:tcPr>
                  <w:tcW w:w="2543" w:type="dxa"/>
                  <w:shd w:val="clear" w:color="auto" w:fill="auto"/>
                  <w:vAlign w:val="bottom"/>
                  <w:hideMark/>
                </w:tcPr>
                <w:p w14:paraId="2D3CFF32"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Irewole</w:t>
                  </w:r>
                  <w:proofErr w:type="spellEnd"/>
                </w:p>
              </w:tc>
              <w:tc>
                <w:tcPr>
                  <w:tcW w:w="2735" w:type="dxa"/>
                  <w:shd w:val="clear" w:color="auto" w:fill="auto"/>
                  <w:vAlign w:val="bottom"/>
                </w:tcPr>
                <w:p w14:paraId="1816E9C6"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22,308,578.86</w:t>
                  </w:r>
                </w:p>
              </w:tc>
            </w:tr>
            <w:tr w:rsidR="00CD73FD" w:rsidRPr="002233E5" w14:paraId="0E3322CC" w14:textId="77777777" w:rsidTr="002108FD">
              <w:trPr>
                <w:trHeight w:val="288"/>
                <w:jc w:val="center"/>
              </w:trPr>
              <w:tc>
                <w:tcPr>
                  <w:tcW w:w="2543" w:type="dxa"/>
                  <w:shd w:val="clear" w:color="auto" w:fill="auto"/>
                  <w:vAlign w:val="bottom"/>
                  <w:hideMark/>
                </w:tcPr>
                <w:p w14:paraId="6EAB3ACE"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Isokan</w:t>
                  </w:r>
                  <w:proofErr w:type="spellEnd"/>
                </w:p>
              </w:tc>
              <w:tc>
                <w:tcPr>
                  <w:tcW w:w="2735" w:type="dxa"/>
                  <w:shd w:val="clear" w:color="auto" w:fill="auto"/>
                  <w:vAlign w:val="bottom"/>
                </w:tcPr>
                <w:p w14:paraId="39FBDBFC"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21,171,578.26</w:t>
                  </w:r>
                </w:p>
              </w:tc>
            </w:tr>
            <w:tr w:rsidR="00CD73FD" w:rsidRPr="002233E5" w14:paraId="2B4B5795" w14:textId="77777777" w:rsidTr="002108FD">
              <w:trPr>
                <w:trHeight w:val="288"/>
                <w:jc w:val="center"/>
              </w:trPr>
              <w:tc>
                <w:tcPr>
                  <w:tcW w:w="2543" w:type="dxa"/>
                  <w:shd w:val="clear" w:color="auto" w:fill="auto"/>
                  <w:vAlign w:val="bottom"/>
                  <w:hideMark/>
                </w:tcPr>
                <w:p w14:paraId="5ACAB430"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Iwo</w:t>
                  </w:r>
                </w:p>
              </w:tc>
              <w:tc>
                <w:tcPr>
                  <w:tcW w:w="2735" w:type="dxa"/>
                  <w:shd w:val="clear" w:color="auto" w:fill="auto"/>
                  <w:vAlign w:val="bottom"/>
                </w:tcPr>
                <w:p w14:paraId="2D6F8B9A"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33,541,189.94</w:t>
                  </w:r>
                </w:p>
              </w:tc>
            </w:tr>
            <w:tr w:rsidR="00CD73FD" w:rsidRPr="002233E5" w14:paraId="0BF1BA26" w14:textId="77777777" w:rsidTr="002108FD">
              <w:trPr>
                <w:trHeight w:val="288"/>
                <w:jc w:val="center"/>
              </w:trPr>
              <w:tc>
                <w:tcPr>
                  <w:tcW w:w="2543" w:type="dxa"/>
                  <w:shd w:val="clear" w:color="auto" w:fill="auto"/>
                  <w:vAlign w:val="bottom"/>
                  <w:hideMark/>
                </w:tcPr>
                <w:p w14:paraId="046BB14B"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Obokun</w:t>
                  </w:r>
                  <w:proofErr w:type="spellEnd"/>
                </w:p>
              </w:tc>
              <w:tc>
                <w:tcPr>
                  <w:tcW w:w="2735" w:type="dxa"/>
                  <w:shd w:val="clear" w:color="auto" w:fill="auto"/>
                  <w:vAlign w:val="bottom"/>
                </w:tcPr>
                <w:p w14:paraId="327D4CA2"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20,844,802.63</w:t>
                  </w:r>
                </w:p>
              </w:tc>
            </w:tr>
            <w:tr w:rsidR="00CD73FD" w:rsidRPr="002233E5" w14:paraId="4F108C2A" w14:textId="77777777" w:rsidTr="002108FD">
              <w:trPr>
                <w:trHeight w:val="288"/>
                <w:jc w:val="center"/>
              </w:trPr>
              <w:tc>
                <w:tcPr>
                  <w:tcW w:w="2543" w:type="dxa"/>
                  <w:shd w:val="clear" w:color="auto" w:fill="auto"/>
                  <w:vAlign w:val="bottom"/>
                  <w:hideMark/>
                </w:tcPr>
                <w:p w14:paraId="537EE85E"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Odo-</w:t>
                  </w:r>
                  <w:proofErr w:type="spellStart"/>
                  <w:r w:rsidRPr="002233E5">
                    <w:rPr>
                      <w:rFonts w:asciiTheme="majorHAnsi" w:eastAsia="Times New Roman" w:hAnsiTheme="majorHAnsi" w:cs="Calibri"/>
                      <w:bCs/>
                      <w:color w:val="000000"/>
                    </w:rPr>
                    <w:t>Otin</w:t>
                  </w:r>
                  <w:proofErr w:type="spellEnd"/>
                </w:p>
              </w:tc>
              <w:tc>
                <w:tcPr>
                  <w:tcW w:w="2735" w:type="dxa"/>
                  <w:shd w:val="clear" w:color="auto" w:fill="auto"/>
                  <w:vAlign w:val="bottom"/>
                </w:tcPr>
                <w:p w14:paraId="46A55090"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22,955,104.80</w:t>
                  </w:r>
                </w:p>
              </w:tc>
            </w:tr>
            <w:tr w:rsidR="00CD73FD" w:rsidRPr="002233E5" w14:paraId="7AF1C047" w14:textId="77777777" w:rsidTr="002108FD">
              <w:trPr>
                <w:trHeight w:val="288"/>
                <w:jc w:val="center"/>
              </w:trPr>
              <w:tc>
                <w:tcPr>
                  <w:tcW w:w="2543" w:type="dxa"/>
                  <w:shd w:val="clear" w:color="auto" w:fill="auto"/>
                  <w:vAlign w:val="bottom"/>
                  <w:hideMark/>
                </w:tcPr>
                <w:p w14:paraId="48DDF7A8"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Ola-Oluwa</w:t>
                  </w:r>
                </w:p>
              </w:tc>
              <w:tc>
                <w:tcPr>
                  <w:tcW w:w="2735" w:type="dxa"/>
                  <w:shd w:val="clear" w:color="auto" w:fill="auto"/>
                  <w:vAlign w:val="bottom"/>
                </w:tcPr>
                <w:p w14:paraId="0672BE0E"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19,536,294.72</w:t>
                  </w:r>
                </w:p>
              </w:tc>
            </w:tr>
            <w:tr w:rsidR="00CD73FD" w:rsidRPr="002233E5" w14:paraId="516026AE" w14:textId="77777777" w:rsidTr="002108FD">
              <w:trPr>
                <w:trHeight w:val="288"/>
                <w:jc w:val="center"/>
              </w:trPr>
              <w:tc>
                <w:tcPr>
                  <w:tcW w:w="2543" w:type="dxa"/>
                  <w:shd w:val="clear" w:color="auto" w:fill="auto"/>
                  <w:vAlign w:val="bottom"/>
                  <w:hideMark/>
                </w:tcPr>
                <w:p w14:paraId="276A4F8B"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Olorunda</w:t>
                  </w:r>
                </w:p>
              </w:tc>
              <w:tc>
                <w:tcPr>
                  <w:tcW w:w="2735" w:type="dxa"/>
                  <w:shd w:val="clear" w:color="auto" w:fill="auto"/>
                  <w:vAlign w:val="bottom"/>
                </w:tcPr>
                <w:p w14:paraId="347A42C4"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23,005,866.15</w:t>
                  </w:r>
                </w:p>
              </w:tc>
            </w:tr>
            <w:tr w:rsidR="00CD73FD" w:rsidRPr="002233E5" w14:paraId="0AD0215D" w14:textId="77777777" w:rsidTr="002108FD">
              <w:trPr>
                <w:trHeight w:val="288"/>
                <w:jc w:val="center"/>
              </w:trPr>
              <w:tc>
                <w:tcPr>
                  <w:tcW w:w="2543" w:type="dxa"/>
                  <w:shd w:val="clear" w:color="auto" w:fill="auto"/>
                  <w:vAlign w:val="bottom"/>
                  <w:hideMark/>
                </w:tcPr>
                <w:p w14:paraId="70B8B401"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Oriade</w:t>
                  </w:r>
                  <w:proofErr w:type="spellEnd"/>
                </w:p>
              </w:tc>
              <w:tc>
                <w:tcPr>
                  <w:tcW w:w="2735" w:type="dxa"/>
                  <w:shd w:val="clear" w:color="auto" w:fill="auto"/>
                  <w:vAlign w:val="bottom"/>
                </w:tcPr>
                <w:p w14:paraId="78DE7F8C"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22,920,087.05</w:t>
                  </w:r>
                </w:p>
              </w:tc>
            </w:tr>
            <w:tr w:rsidR="00CD73FD" w:rsidRPr="002233E5" w14:paraId="2A4E84E0" w14:textId="77777777" w:rsidTr="002108FD">
              <w:trPr>
                <w:trHeight w:val="288"/>
                <w:jc w:val="center"/>
              </w:trPr>
              <w:tc>
                <w:tcPr>
                  <w:tcW w:w="2543" w:type="dxa"/>
                  <w:shd w:val="clear" w:color="auto" w:fill="auto"/>
                  <w:vAlign w:val="bottom"/>
                  <w:hideMark/>
                </w:tcPr>
                <w:p w14:paraId="6D9C97DE" w14:textId="77777777" w:rsidR="00CD73FD" w:rsidRPr="002233E5" w:rsidRDefault="00CD73FD" w:rsidP="002108FD">
                  <w:pPr>
                    <w:spacing w:after="0" w:line="240" w:lineRule="auto"/>
                    <w:jc w:val="center"/>
                    <w:rPr>
                      <w:rFonts w:asciiTheme="majorHAnsi" w:eastAsia="Times New Roman" w:hAnsiTheme="majorHAnsi" w:cs="Calibri"/>
                      <w:bCs/>
                      <w:color w:val="000000"/>
                    </w:rPr>
                  </w:pPr>
                  <w:proofErr w:type="spellStart"/>
                  <w:r w:rsidRPr="002233E5">
                    <w:rPr>
                      <w:rFonts w:asciiTheme="majorHAnsi" w:eastAsia="Times New Roman" w:hAnsiTheme="majorHAnsi" w:cs="Calibri"/>
                      <w:bCs/>
                      <w:color w:val="000000"/>
                    </w:rPr>
                    <w:t>Orolu</w:t>
                  </w:r>
                  <w:proofErr w:type="spellEnd"/>
                </w:p>
              </w:tc>
              <w:tc>
                <w:tcPr>
                  <w:tcW w:w="2735" w:type="dxa"/>
                  <w:shd w:val="clear" w:color="auto" w:fill="auto"/>
                  <w:vAlign w:val="bottom"/>
                </w:tcPr>
                <w:p w14:paraId="2B7B0A7F"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21,413,842.01</w:t>
                  </w:r>
                </w:p>
              </w:tc>
            </w:tr>
            <w:tr w:rsidR="00CD73FD" w:rsidRPr="002233E5" w14:paraId="2772E1EB" w14:textId="77777777" w:rsidTr="002108FD">
              <w:trPr>
                <w:trHeight w:val="288"/>
                <w:jc w:val="center"/>
              </w:trPr>
              <w:tc>
                <w:tcPr>
                  <w:tcW w:w="2543" w:type="dxa"/>
                  <w:shd w:val="clear" w:color="auto" w:fill="auto"/>
                  <w:vAlign w:val="bottom"/>
                  <w:hideMark/>
                </w:tcPr>
                <w:p w14:paraId="214C5DF1"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Osogbo</w:t>
                  </w:r>
                </w:p>
              </w:tc>
              <w:tc>
                <w:tcPr>
                  <w:tcW w:w="2735" w:type="dxa"/>
                  <w:shd w:val="clear" w:color="auto" w:fill="auto"/>
                  <w:vAlign w:val="bottom"/>
                </w:tcPr>
                <w:p w14:paraId="09BCB4DB"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24,673,858.97</w:t>
                  </w:r>
                </w:p>
              </w:tc>
            </w:tr>
            <w:tr w:rsidR="00CD73FD" w:rsidRPr="002233E5" w14:paraId="26940DAA" w14:textId="77777777" w:rsidTr="002108FD">
              <w:trPr>
                <w:trHeight w:val="288"/>
                <w:jc w:val="center"/>
              </w:trPr>
              <w:tc>
                <w:tcPr>
                  <w:tcW w:w="2543" w:type="dxa"/>
                  <w:shd w:val="clear" w:color="auto" w:fill="auto"/>
                  <w:vAlign w:val="bottom"/>
                  <w:hideMark/>
                </w:tcPr>
                <w:p w14:paraId="7D51BC39" w14:textId="77777777" w:rsidR="00CD73FD" w:rsidRPr="002233E5" w:rsidRDefault="00CD73FD" w:rsidP="002108FD">
                  <w:pPr>
                    <w:spacing w:after="0" w:line="240" w:lineRule="auto"/>
                    <w:jc w:val="center"/>
                    <w:rPr>
                      <w:rFonts w:asciiTheme="majorHAnsi" w:eastAsia="Times New Roman" w:hAnsiTheme="majorHAnsi" w:cs="Calibri"/>
                      <w:bCs/>
                      <w:color w:val="000000"/>
                    </w:rPr>
                  </w:pPr>
                  <w:r w:rsidRPr="002233E5">
                    <w:rPr>
                      <w:rFonts w:asciiTheme="majorHAnsi" w:eastAsia="Times New Roman" w:hAnsiTheme="majorHAnsi" w:cs="Calibri"/>
                      <w:bCs/>
                      <w:color w:val="000000"/>
                    </w:rPr>
                    <w:t>TOTAL</w:t>
                  </w:r>
                </w:p>
              </w:tc>
              <w:tc>
                <w:tcPr>
                  <w:tcW w:w="2735" w:type="dxa"/>
                  <w:shd w:val="clear" w:color="auto" w:fill="auto"/>
                  <w:vAlign w:val="bottom"/>
                </w:tcPr>
                <w:p w14:paraId="43AEDE54" w14:textId="77777777" w:rsidR="00CD73FD" w:rsidRPr="002233E5" w:rsidRDefault="00CD73FD" w:rsidP="002108FD">
                  <w:pPr>
                    <w:spacing w:after="0" w:line="240" w:lineRule="auto"/>
                    <w:jc w:val="right"/>
                    <w:rPr>
                      <w:rFonts w:asciiTheme="majorHAnsi" w:eastAsia="Times New Roman" w:hAnsiTheme="majorHAnsi" w:cs="Calibri"/>
                      <w:bCs/>
                      <w:color w:val="000000"/>
                    </w:rPr>
                  </w:pPr>
                  <w:r w:rsidRPr="002233E5">
                    <w:rPr>
                      <w:rFonts w:asciiTheme="majorHAnsi" w:eastAsia="Times New Roman" w:hAnsiTheme="majorHAnsi" w:cs="Calibri"/>
                      <w:bCs/>
                      <w:color w:val="000000"/>
                    </w:rPr>
                    <w:t>663,776,209.59</w:t>
                  </w:r>
                </w:p>
              </w:tc>
            </w:tr>
          </w:tbl>
          <w:p w14:paraId="18DD01BC" w14:textId="77777777" w:rsidR="00CD73FD" w:rsidRPr="002233E5" w:rsidRDefault="00CD73FD" w:rsidP="002108FD">
            <w:pPr>
              <w:jc w:val="center"/>
              <w:rPr>
                <w:bCs/>
                <w:sz w:val="28"/>
              </w:rPr>
            </w:pPr>
          </w:p>
          <w:p w14:paraId="71984E01" w14:textId="77777777" w:rsidR="00CD73FD" w:rsidRPr="002233E5" w:rsidRDefault="00CD73FD" w:rsidP="002108FD">
            <w:pPr>
              <w:jc w:val="center"/>
              <w:rPr>
                <w:bCs/>
                <w:sz w:val="28"/>
              </w:rPr>
            </w:pPr>
          </w:p>
          <w:p w14:paraId="7AF56BDA" w14:textId="77777777" w:rsidR="00CD73FD" w:rsidRPr="002233E5" w:rsidRDefault="00CD73FD" w:rsidP="002108FD">
            <w:pPr>
              <w:spacing w:after="0"/>
              <w:jc w:val="center"/>
              <w:rPr>
                <w:rFonts w:ascii="Times New Roman" w:hAnsi="Times New Roman" w:cs="Times New Roman"/>
                <w:bCs/>
                <w:sz w:val="26"/>
                <w:szCs w:val="28"/>
              </w:rPr>
            </w:pPr>
          </w:p>
          <w:p w14:paraId="34379530" w14:textId="77777777" w:rsidR="00CD73FD" w:rsidRPr="002233E5" w:rsidRDefault="00CD73FD" w:rsidP="002108FD">
            <w:pPr>
              <w:spacing w:after="0"/>
              <w:jc w:val="center"/>
              <w:rPr>
                <w:rFonts w:ascii="Times New Roman" w:hAnsi="Times New Roman" w:cs="Times New Roman"/>
                <w:bCs/>
                <w:sz w:val="26"/>
                <w:szCs w:val="28"/>
              </w:rPr>
            </w:pPr>
          </w:p>
          <w:p w14:paraId="53632A2D" w14:textId="77777777" w:rsidR="00CD73FD" w:rsidRPr="002233E5" w:rsidRDefault="00CD73FD" w:rsidP="002108FD">
            <w:pPr>
              <w:spacing w:after="0"/>
              <w:jc w:val="center"/>
              <w:rPr>
                <w:rFonts w:ascii="Times New Roman" w:hAnsi="Times New Roman" w:cs="Times New Roman"/>
                <w:bCs/>
                <w:sz w:val="26"/>
                <w:szCs w:val="28"/>
              </w:rPr>
            </w:pPr>
          </w:p>
          <w:p w14:paraId="1E55F517" w14:textId="77777777" w:rsidR="00CD73FD" w:rsidRPr="002233E5" w:rsidRDefault="00CD73FD" w:rsidP="002108FD">
            <w:pPr>
              <w:spacing w:after="0"/>
              <w:jc w:val="center"/>
              <w:rPr>
                <w:rFonts w:ascii="Times New Roman" w:hAnsi="Times New Roman" w:cs="Times New Roman"/>
                <w:bCs/>
                <w:sz w:val="30"/>
                <w:szCs w:val="28"/>
              </w:rPr>
            </w:pPr>
            <w:r w:rsidRPr="002233E5">
              <w:rPr>
                <w:rFonts w:ascii="Times New Roman" w:hAnsi="Times New Roman" w:cs="Times New Roman"/>
                <w:bCs/>
                <w:sz w:val="30"/>
                <w:szCs w:val="28"/>
              </w:rPr>
              <w:lastRenderedPageBreak/>
              <w:t>NOTE 7</w:t>
            </w:r>
          </w:p>
          <w:p w14:paraId="62A826AE" w14:textId="77777777" w:rsidR="00CD73FD" w:rsidRPr="002233E5" w:rsidRDefault="00CD73FD" w:rsidP="002108FD">
            <w:pPr>
              <w:spacing w:after="0"/>
              <w:jc w:val="center"/>
              <w:rPr>
                <w:rFonts w:ascii="Times New Roman" w:hAnsi="Times New Roman" w:cs="Times New Roman"/>
                <w:bCs/>
                <w:sz w:val="14"/>
                <w:szCs w:val="28"/>
              </w:rPr>
            </w:pPr>
          </w:p>
          <w:p w14:paraId="67E0CB4F" w14:textId="77777777" w:rsidR="00CD73FD" w:rsidRPr="002233E5" w:rsidRDefault="00CD73FD" w:rsidP="002108FD">
            <w:pPr>
              <w:spacing w:after="0"/>
              <w:rPr>
                <w:rFonts w:ascii="Times New Roman" w:hAnsi="Times New Roman" w:cs="Times New Roman"/>
                <w:bCs/>
                <w:sz w:val="26"/>
                <w:szCs w:val="28"/>
              </w:rPr>
            </w:pPr>
            <w:r w:rsidRPr="002233E5">
              <w:rPr>
                <w:rFonts w:ascii="Times New Roman" w:hAnsi="Times New Roman" w:cs="Times New Roman"/>
                <w:bCs/>
                <w:sz w:val="26"/>
                <w:szCs w:val="28"/>
              </w:rPr>
              <w:t xml:space="preserve">                                     JOINT PROJECTS AND PROGRAMMES 2020</w:t>
            </w:r>
          </w:p>
          <w:tbl>
            <w:tblPr>
              <w:tblW w:w="6800" w:type="dxa"/>
              <w:tblInd w:w="1548" w:type="dxa"/>
              <w:tblLayout w:type="fixed"/>
              <w:tblLook w:val="04A0" w:firstRow="1" w:lastRow="0" w:firstColumn="1" w:lastColumn="0" w:noHBand="0" w:noVBand="1"/>
            </w:tblPr>
            <w:tblGrid>
              <w:gridCol w:w="640"/>
              <w:gridCol w:w="3500"/>
              <w:gridCol w:w="2660"/>
            </w:tblGrid>
            <w:tr w:rsidR="00CD73FD" w:rsidRPr="002233E5" w14:paraId="1885CE63" w14:textId="77777777" w:rsidTr="002108FD">
              <w:trPr>
                <w:trHeight w:val="288"/>
              </w:trPr>
              <w:tc>
                <w:tcPr>
                  <w:tcW w:w="640" w:type="dxa"/>
                  <w:tcBorders>
                    <w:top w:val="single" w:sz="4" w:space="0" w:color="auto"/>
                    <w:left w:val="single" w:sz="4" w:space="0" w:color="auto"/>
                    <w:bottom w:val="single" w:sz="4" w:space="0" w:color="auto"/>
                    <w:right w:val="single" w:sz="4" w:space="0" w:color="auto"/>
                  </w:tcBorders>
                  <w:noWrap/>
                  <w:vAlign w:val="bottom"/>
                  <w:hideMark/>
                </w:tcPr>
                <w:p w14:paraId="35E4775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S/N</w:t>
                  </w:r>
                </w:p>
              </w:tc>
              <w:tc>
                <w:tcPr>
                  <w:tcW w:w="3500" w:type="dxa"/>
                  <w:tcBorders>
                    <w:top w:val="single" w:sz="4" w:space="0" w:color="auto"/>
                    <w:left w:val="nil"/>
                    <w:bottom w:val="single" w:sz="4" w:space="0" w:color="auto"/>
                    <w:right w:val="single" w:sz="4" w:space="0" w:color="auto"/>
                  </w:tcBorders>
                  <w:noWrap/>
                  <w:vAlign w:val="bottom"/>
                  <w:hideMark/>
                </w:tcPr>
                <w:p w14:paraId="18C2C55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PARTICULAR</w:t>
                  </w:r>
                </w:p>
              </w:tc>
              <w:tc>
                <w:tcPr>
                  <w:tcW w:w="2660" w:type="dxa"/>
                  <w:tcBorders>
                    <w:top w:val="single" w:sz="4" w:space="0" w:color="auto"/>
                    <w:left w:val="nil"/>
                    <w:bottom w:val="single" w:sz="4" w:space="0" w:color="auto"/>
                    <w:right w:val="single" w:sz="4" w:space="0" w:color="auto"/>
                  </w:tcBorders>
                  <w:noWrap/>
                  <w:vAlign w:val="bottom"/>
                  <w:hideMark/>
                </w:tcPr>
                <w:p w14:paraId="031A06D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AMOUNT</w:t>
                  </w:r>
                </w:p>
              </w:tc>
            </w:tr>
            <w:tr w:rsidR="00CD73FD" w:rsidRPr="002233E5" w14:paraId="5FE82629"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604B62BD"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w:t>
                  </w:r>
                </w:p>
              </w:tc>
              <w:tc>
                <w:tcPr>
                  <w:tcW w:w="3500" w:type="dxa"/>
                  <w:tcBorders>
                    <w:top w:val="nil"/>
                    <w:left w:val="nil"/>
                    <w:bottom w:val="single" w:sz="4" w:space="0" w:color="auto"/>
                    <w:right w:val="single" w:sz="4" w:space="0" w:color="auto"/>
                  </w:tcBorders>
                  <w:noWrap/>
                  <w:vAlign w:val="bottom"/>
                </w:tcPr>
                <w:p w14:paraId="4717D50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CONSULTANCY FEE</w:t>
                  </w:r>
                </w:p>
              </w:tc>
              <w:tc>
                <w:tcPr>
                  <w:tcW w:w="2660" w:type="dxa"/>
                  <w:tcBorders>
                    <w:top w:val="nil"/>
                    <w:left w:val="nil"/>
                    <w:bottom w:val="single" w:sz="4" w:space="0" w:color="auto"/>
                    <w:right w:val="single" w:sz="4" w:space="0" w:color="auto"/>
                  </w:tcBorders>
                  <w:noWrap/>
                  <w:vAlign w:val="bottom"/>
                </w:tcPr>
                <w:p w14:paraId="78549514"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180,039,600.40</w:t>
                  </w:r>
                </w:p>
              </w:tc>
            </w:tr>
            <w:tr w:rsidR="00CD73FD" w:rsidRPr="002233E5" w14:paraId="57F358E9"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680CE382"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2</w:t>
                  </w:r>
                </w:p>
              </w:tc>
              <w:tc>
                <w:tcPr>
                  <w:tcW w:w="3500" w:type="dxa"/>
                  <w:tcBorders>
                    <w:top w:val="nil"/>
                    <w:left w:val="nil"/>
                    <w:bottom w:val="single" w:sz="4" w:space="0" w:color="auto"/>
                    <w:right w:val="single" w:sz="4" w:space="0" w:color="auto"/>
                  </w:tcBorders>
                  <w:vAlign w:val="bottom"/>
                  <w:hideMark/>
                </w:tcPr>
                <w:p w14:paraId="5180F2A7"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RUNNING COST SECRT LG</w:t>
                  </w:r>
                </w:p>
              </w:tc>
              <w:tc>
                <w:tcPr>
                  <w:tcW w:w="2660" w:type="dxa"/>
                  <w:tcBorders>
                    <w:top w:val="nil"/>
                    <w:left w:val="nil"/>
                    <w:bottom w:val="single" w:sz="4" w:space="0" w:color="auto"/>
                    <w:right w:val="single" w:sz="4" w:space="0" w:color="auto"/>
                  </w:tcBorders>
                  <w:noWrap/>
                  <w:vAlign w:val="bottom"/>
                </w:tcPr>
                <w:p w14:paraId="5AE9D73E"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36,000,000.00</w:t>
                  </w:r>
                </w:p>
              </w:tc>
            </w:tr>
            <w:tr w:rsidR="00CD73FD" w:rsidRPr="002233E5" w14:paraId="72C85586"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2DA6D85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3</w:t>
                  </w:r>
                </w:p>
              </w:tc>
              <w:tc>
                <w:tcPr>
                  <w:tcW w:w="3500" w:type="dxa"/>
                  <w:tcBorders>
                    <w:top w:val="nil"/>
                    <w:left w:val="nil"/>
                    <w:bottom w:val="single" w:sz="4" w:space="0" w:color="auto"/>
                    <w:right w:val="single" w:sz="4" w:space="0" w:color="auto"/>
                  </w:tcBorders>
                  <w:vAlign w:val="bottom"/>
                  <w:hideMark/>
                </w:tcPr>
                <w:p w14:paraId="74C7029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BANK CHARGES</w:t>
                  </w:r>
                </w:p>
              </w:tc>
              <w:tc>
                <w:tcPr>
                  <w:tcW w:w="2660" w:type="dxa"/>
                  <w:tcBorders>
                    <w:top w:val="nil"/>
                    <w:left w:val="nil"/>
                    <w:bottom w:val="single" w:sz="4" w:space="0" w:color="auto"/>
                    <w:right w:val="single" w:sz="4" w:space="0" w:color="auto"/>
                  </w:tcBorders>
                  <w:noWrap/>
                  <w:vAlign w:val="bottom"/>
                </w:tcPr>
                <w:p w14:paraId="11BBF590"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33,417,097.05</w:t>
                  </w:r>
                </w:p>
              </w:tc>
            </w:tr>
            <w:tr w:rsidR="00CD73FD" w:rsidRPr="002233E5" w14:paraId="40300657"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0A85E91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4</w:t>
                  </w:r>
                </w:p>
              </w:tc>
              <w:tc>
                <w:tcPr>
                  <w:tcW w:w="3500" w:type="dxa"/>
                  <w:tcBorders>
                    <w:top w:val="nil"/>
                    <w:left w:val="nil"/>
                    <w:bottom w:val="single" w:sz="4" w:space="0" w:color="auto"/>
                    <w:right w:val="single" w:sz="4" w:space="0" w:color="auto"/>
                  </w:tcBorders>
                  <w:vAlign w:val="bottom"/>
                </w:tcPr>
                <w:p w14:paraId="4E4B26E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LOCAL GOVERNMENT JOINT PROJECTS</w:t>
                  </w:r>
                </w:p>
              </w:tc>
              <w:tc>
                <w:tcPr>
                  <w:tcW w:w="2660" w:type="dxa"/>
                  <w:tcBorders>
                    <w:top w:val="nil"/>
                    <w:left w:val="nil"/>
                    <w:bottom w:val="single" w:sz="4" w:space="0" w:color="auto"/>
                    <w:right w:val="single" w:sz="4" w:space="0" w:color="auto"/>
                  </w:tcBorders>
                  <w:noWrap/>
                  <w:vAlign w:val="bottom"/>
                </w:tcPr>
                <w:p w14:paraId="341FBA04"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120,000,000.00</w:t>
                  </w:r>
                </w:p>
              </w:tc>
            </w:tr>
            <w:tr w:rsidR="00CD73FD" w:rsidRPr="002233E5" w14:paraId="0D559519"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0D701E1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5</w:t>
                  </w:r>
                </w:p>
              </w:tc>
              <w:tc>
                <w:tcPr>
                  <w:tcW w:w="3500" w:type="dxa"/>
                  <w:tcBorders>
                    <w:top w:val="nil"/>
                    <w:left w:val="nil"/>
                    <w:bottom w:val="single" w:sz="4" w:space="0" w:color="auto"/>
                    <w:right w:val="single" w:sz="4" w:space="0" w:color="auto"/>
                  </w:tcBorders>
                  <w:vAlign w:val="bottom"/>
                </w:tcPr>
                <w:p w14:paraId="213FDE3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HUMAN RESOURCES</w:t>
                  </w:r>
                </w:p>
              </w:tc>
              <w:tc>
                <w:tcPr>
                  <w:tcW w:w="2660" w:type="dxa"/>
                  <w:tcBorders>
                    <w:top w:val="nil"/>
                    <w:left w:val="nil"/>
                    <w:bottom w:val="single" w:sz="4" w:space="0" w:color="auto"/>
                    <w:right w:val="single" w:sz="4" w:space="0" w:color="auto"/>
                  </w:tcBorders>
                  <w:noWrap/>
                  <w:vAlign w:val="bottom"/>
                </w:tcPr>
                <w:p w14:paraId="2A3D50E8"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9,000,000.00</w:t>
                  </w:r>
                </w:p>
              </w:tc>
            </w:tr>
            <w:tr w:rsidR="00CD73FD" w:rsidRPr="002233E5" w14:paraId="11DCF1C4"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27459821"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6</w:t>
                  </w:r>
                </w:p>
              </w:tc>
              <w:tc>
                <w:tcPr>
                  <w:tcW w:w="3500" w:type="dxa"/>
                  <w:tcBorders>
                    <w:top w:val="nil"/>
                    <w:left w:val="nil"/>
                    <w:bottom w:val="single" w:sz="4" w:space="0" w:color="auto"/>
                    <w:right w:val="single" w:sz="4" w:space="0" w:color="auto"/>
                  </w:tcBorders>
                  <w:vAlign w:val="bottom"/>
                </w:tcPr>
                <w:p w14:paraId="33E9FEB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CHRISTIAN WELFARE DEBT REPAYMENTS</w:t>
                  </w:r>
                </w:p>
              </w:tc>
              <w:tc>
                <w:tcPr>
                  <w:tcW w:w="2660" w:type="dxa"/>
                  <w:tcBorders>
                    <w:top w:val="nil"/>
                    <w:left w:val="nil"/>
                    <w:bottom w:val="single" w:sz="4" w:space="0" w:color="auto"/>
                    <w:right w:val="single" w:sz="4" w:space="0" w:color="auto"/>
                  </w:tcBorders>
                  <w:noWrap/>
                  <w:vAlign w:val="bottom"/>
                </w:tcPr>
                <w:p w14:paraId="32DE367C"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5,895,178.99</w:t>
                  </w:r>
                </w:p>
              </w:tc>
            </w:tr>
            <w:tr w:rsidR="00CD73FD" w:rsidRPr="002233E5" w14:paraId="1C6A9D73"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6433A0F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7</w:t>
                  </w:r>
                </w:p>
              </w:tc>
              <w:tc>
                <w:tcPr>
                  <w:tcW w:w="3500" w:type="dxa"/>
                  <w:tcBorders>
                    <w:top w:val="nil"/>
                    <w:left w:val="nil"/>
                    <w:bottom w:val="single" w:sz="4" w:space="0" w:color="auto"/>
                    <w:right w:val="single" w:sz="4" w:space="0" w:color="auto"/>
                  </w:tcBorders>
                  <w:vAlign w:val="bottom"/>
                </w:tcPr>
                <w:p w14:paraId="2BB285B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ALGON IMPRESTS</w:t>
                  </w:r>
                </w:p>
              </w:tc>
              <w:tc>
                <w:tcPr>
                  <w:tcW w:w="2660" w:type="dxa"/>
                  <w:tcBorders>
                    <w:top w:val="nil"/>
                    <w:left w:val="nil"/>
                    <w:bottom w:val="single" w:sz="4" w:space="0" w:color="auto"/>
                    <w:right w:val="single" w:sz="4" w:space="0" w:color="auto"/>
                  </w:tcBorders>
                  <w:noWrap/>
                  <w:vAlign w:val="bottom"/>
                </w:tcPr>
                <w:p w14:paraId="7ABF6AA1"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285,000,000.00</w:t>
                  </w:r>
                </w:p>
              </w:tc>
            </w:tr>
            <w:tr w:rsidR="00CD73FD" w:rsidRPr="002233E5" w14:paraId="34C9C493"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4126FB1A"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8</w:t>
                  </w:r>
                </w:p>
              </w:tc>
              <w:tc>
                <w:tcPr>
                  <w:tcW w:w="3500" w:type="dxa"/>
                  <w:tcBorders>
                    <w:top w:val="nil"/>
                    <w:left w:val="nil"/>
                    <w:bottom w:val="single" w:sz="4" w:space="0" w:color="auto"/>
                    <w:right w:val="single" w:sz="4" w:space="0" w:color="auto"/>
                  </w:tcBorders>
                  <w:noWrap/>
                  <w:vAlign w:val="bottom"/>
                </w:tcPr>
                <w:p w14:paraId="0F7BE26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LOAN REPAYMENT OSOGBO</w:t>
                  </w:r>
                </w:p>
              </w:tc>
              <w:tc>
                <w:tcPr>
                  <w:tcW w:w="2660" w:type="dxa"/>
                  <w:tcBorders>
                    <w:top w:val="nil"/>
                    <w:left w:val="nil"/>
                    <w:bottom w:val="single" w:sz="4" w:space="0" w:color="auto"/>
                    <w:right w:val="single" w:sz="4" w:space="0" w:color="auto"/>
                  </w:tcBorders>
                  <w:noWrap/>
                  <w:vAlign w:val="bottom"/>
                </w:tcPr>
                <w:p w14:paraId="1EA82CC2"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6,000,000.00</w:t>
                  </w:r>
                </w:p>
              </w:tc>
            </w:tr>
            <w:tr w:rsidR="00CD73FD" w:rsidRPr="002233E5" w14:paraId="669244D0"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3B871AC9"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9</w:t>
                  </w:r>
                </w:p>
              </w:tc>
              <w:tc>
                <w:tcPr>
                  <w:tcW w:w="3500" w:type="dxa"/>
                  <w:tcBorders>
                    <w:top w:val="nil"/>
                    <w:left w:val="nil"/>
                    <w:bottom w:val="single" w:sz="4" w:space="0" w:color="auto"/>
                    <w:right w:val="single" w:sz="4" w:space="0" w:color="auto"/>
                  </w:tcBorders>
                  <w:noWrap/>
                  <w:vAlign w:val="bottom"/>
                </w:tcPr>
                <w:p w14:paraId="491B73A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LOAN REPAYMENT FOR OLOJO</w:t>
                  </w:r>
                </w:p>
              </w:tc>
              <w:tc>
                <w:tcPr>
                  <w:tcW w:w="2660" w:type="dxa"/>
                  <w:tcBorders>
                    <w:top w:val="nil"/>
                    <w:left w:val="nil"/>
                    <w:bottom w:val="single" w:sz="4" w:space="0" w:color="auto"/>
                    <w:right w:val="single" w:sz="4" w:space="0" w:color="auto"/>
                  </w:tcBorders>
                  <w:noWrap/>
                  <w:vAlign w:val="bottom"/>
                </w:tcPr>
                <w:p w14:paraId="3D2F9C77"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20,000,000.00</w:t>
                  </w:r>
                </w:p>
              </w:tc>
            </w:tr>
            <w:tr w:rsidR="00CD73FD" w:rsidRPr="002233E5" w14:paraId="2B1B09CE"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1466D9A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10</w:t>
                  </w:r>
                </w:p>
              </w:tc>
              <w:tc>
                <w:tcPr>
                  <w:tcW w:w="3500" w:type="dxa"/>
                  <w:tcBorders>
                    <w:top w:val="nil"/>
                    <w:left w:val="nil"/>
                    <w:bottom w:val="single" w:sz="4" w:space="0" w:color="auto"/>
                    <w:right w:val="single" w:sz="4" w:space="0" w:color="auto"/>
                  </w:tcBorders>
                  <w:vAlign w:val="bottom"/>
                </w:tcPr>
                <w:p w14:paraId="48B77E7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STABILIZATION FUND</w:t>
                  </w:r>
                </w:p>
              </w:tc>
              <w:tc>
                <w:tcPr>
                  <w:tcW w:w="2660" w:type="dxa"/>
                  <w:tcBorders>
                    <w:top w:val="nil"/>
                    <w:left w:val="nil"/>
                    <w:bottom w:val="single" w:sz="4" w:space="0" w:color="auto"/>
                    <w:right w:val="single" w:sz="4" w:space="0" w:color="auto"/>
                  </w:tcBorders>
                  <w:noWrap/>
                  <w:vAlign w:val="bottom"/>
                </w:tcPr>
                <w:p w14:paraId="427C06BB"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988,500,695.32</w:t>
                  </w:r>
                </w:p>
              </w:tc>
            </w:tr>
            <w:tr w:rsidR="00CD73FD" w:rsidRPr="002233E5" w14:paraId="0068A0DE"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4753DD75"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11</w:t>
                  </w:r>
                </w:p>
              </w:tc>
              <w:tc>
                <w:tcPr>
                  <w:tcW w:w="3500" w:type="dxa"/>
                  <w:tcBorders>
                    <w:top w:val="nil"/>
                    <w:left w:val="nil"/>
                    <w:bottom w:val="single" w:sz="4" w:space="0" w:color="auto"/>
                    <w:right w:val="single" w:sz="4" w:space="0" w:color="auto"/>
                  </w:tcBorders>
                  <w:vAlign w:val="bottom"/>
                </w:tcPr>
                <w:p w14:paraId="77639F20"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PENSION BUREAU DEBT REPAYMENT</w:t>
                  </w:r>
                </w:p>
              </w:tc>
              <w:tc>
                <w:tcPr>
                  <w:tcW w:w="2660" w:type="dxa"/>
                  <w:tcBorders>
                    <w:top w:val="nil"/>
                    <w:left w:val="nil"/>
                    <w:bottom w:val="single" w:sz="4" w:space="0" w:color="auto"/>
                    <w:right w:val="single" w:sz="4" w:space="0" w:color="auto"/>
                  </w:tcBorders>
                  <w:noWrap/>
                  <w:vAlign w:val="bottom"/>
                </w:tcPr>
                <w:p w14:paraId="43DC95B9"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2,974,053.95</w:t>
                  </w:r>
                </w:p>
              </w:tc>
            </w:tr>
            <w:tr w:rsidR="00CD73FD" w:rsidRPr="002233E5" w14:paraId="1F10A934"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48F0232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12</w:t>
                  </w:r>
                </w:p>
              </w:tc>
              <w:tc>
                <w:tcPr>
                  <w:tcW w:w="3500" w:type="dxa"/>
                  <w:tcBorders>
                    <w:top w:val="nil"/>
                    <w:left w:val="nil"/>
                    <w:bottom w:val="single" w:sz="4" w:space="0" w:color="auto"/>
                    <w:right w:val="single" w:sz="4" w:space="0" w:color="auto"/>
                  </w:tcBorders>
                  <w:vAlign w:val="bottom"/>
                </w:tcPr>
                <w:p w14:paraId="3F80E24A"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IWUDE DEBT REPAYMENT</w:t>
                  </w:r>
                </w:p>
              </w:tc>
              <w:tc>
                <w:tcPr>
                  <w:tcW w:w="2660" w:type="dxa"/>
                  <w:tcBorders>
                    <w:top w:val="nil"/>
                    <w:left w:val="nil"/>
                    <w:bottom w:val="single" w:sz="4" w:space="0" w:color="auto"/>
                    <w:right w:val="single" w:sz="4" w:space="0" w:color="auto"/>
                  </w:tcBorders>
                  <w:noWrap/>
                  <w:vAlign w:val="bottom"/>
                </w:tcPr>
                <w:p w14:paraId="4E75FA50"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21,000,000.00</w:t>
                  </w:r>
                </w:p>
              </w:tc>
            </w:tr>
            <w:tr w:rsidR="00CD73FD" w:rsidRPr="002233E5" w14:paraId="03C681C5"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5D37F712"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13</w:t>
                  </w:r>
                </w:p>
              </w:tc>
              <w:tc>
                <w:tcPr>
                  <w:tcW w:w="3500" w:type="dxa"/>
                  <w:tcBorders>
                    <w:top w:val="nil"/>
                    <w:left w:val="nil"/>
                    <w:bottom w:val="single" w:sz="4" w:space="0" w:color="auto"/>
                    <w:right w:val="single" w:sz="4" w:space="0" w:color="auto"/>
                  </w:tcBorders>
                  <w:vAlign w:val="bottom"/>
                </w:tcPr>
                <w:p w14:paraId="470E5CCF"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FAAC DISTRIBUTION SOFTWARE</w:t>
                  </w:r>
                </w:p>
              </w:tc>
              <w:tc>
                <w:tcPr>
                  <w:tcW w:w="2660" w:type="dxa"/>
                  <w:tcBorders>
                    <w:top w:val="nil"/>
                    <w:left w:val="nil"/>
                    <w:bottom w:val="single" w:sz="4" w:space="0" w:color="auto"/>
                    <w:right w:val="single" w:sz="4" w:space="0" w:color="auto"/>
                  </w:tcBorders>
                  <w:noWrap/>
                  <w:vAlign w:val="bottom"/>
                </w:tcPr>
                <w:p w14:paraId="0D0B40ED"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1,747,799.10</w:t>
                  </w:r>
                </w:p>
              </w:tc>
            </w:tr>
            <w:tr w:rsidR="00CD73FD" w:rsidRPr="002233E5" w14:paraId="18CD5CD7"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hideMark/>
                </w:tcPr>
                <w:p w14:paraId="716D027C"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14</w:t>
                  </w:r>
                </w:p>
              </w:tc>
              <w:tc>
                <w:tcPr>
                  <w:tcW w:w="3500" w:type="dxa"/>
                  <w:tcBorders>
                    <w:top w:val="nil"/>
                    <w:left w:val="nil"/>
                    <w:bottom w:val="single" w:sz="4" w:space="0" w:color="auto"/>
                    <w:right w:val="single" w:sz="4" w:space="0" w:color="auto"/>
                  </w:tcBorders>
                  <w:vAlign w:val="bottom"/>
                </w:tcPr>
                <w:p w14:paraId="7E05376B"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MAGNUM TRUST INSURANCE</w:t>
                  </w:r>
                </w:p>
              </w:tc>
              <w:tc>
                <w:tcPr>
                  <w:tcW w:w="2660" w:type="dxa"/>
                  <w:tcBorders>
                    <w:top w:val="nil"/>
                    <w:left w:val="nil"/>
                    <w:bottom w:val="single" w:sz="4" w:space="0" w:color="auto"/>
                    <w:right w:val="single" w:sz="4" w:space="0" w:color="auto"/>
                  </w:tcBorders>
                  <w:noWrap/>
                  <w:vAlign w:val="bottom"/>
                </w:tcPr>
                <w:p w14:paraId="292C0520"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20,066,225.93</w:t>
                  </w:r>
                </w:p>
              </w:tc>
            </w:tr>
            <w:tr w:rsidR="00CD73FD" w:rsidRPr="002233E5" w14:paraId="623C2EA7" w14:textId="77777777" w:rsidTr="002108FD">
              <w:trPr>
                <w:trHeight w:val="288"/>
              </w:trPr>
              <w:tc>
                <w:tcPr>
                  <w:tcW w:w="640" w:type="dxa"/>
                  <w:tcBorders>
                    <w:top w:val="nil"/>
                    <w:left w:val="single" w:sz="4" w:space="0" w:color="auto"/>
                    <w:bottom w:val="single" w:sz="4" w:space="0" w:color="auto"/>
                    <w:right w:val="single" w:sz="4" w:space="0" w:color="auto"/>
                  </w:tcBorders>
                  <w:noWrap/>
                  <w:vAlign w:val="bottom"/>
                </w:tcPr>
                <w:p w14:paraId="196F7122" w14:textId="77777777" w:rsidR="00CD73FD" w:rsidRPr="002233E5" w:rsidRDefault="00CD73FD" w:rsidP="002108FD">
                  <w:pPr>
                    <w:spacing w:after="0" w:line="240" w:lineRule="auto"/>
                    <w:jc w:val="center"/>
                    <w:rPr>
                      <w:rFonts w:ascii="Cambria" w:eastAsia="Times New Roman" w:hAnsi="Cambria" w:cs="Calibri"/>
                      <w:bCs/>
                      <w:color w:val="000000"/>
                    </w:rPr>
                  </w:pPr>
                </w:p>
              </w:tc>
              <w:tc>
                <w:tcPr>
                  <w:tcW w:w="3500" w:type="dxa"/>
                  <w:tcBorders>
                    <w:top w:val="nil"/>
                    <w:left w:val="nil"/>
                    <w:bottom w:val="single" w:sz="4" w:space="0" w:color="auto"/>
                    <w:right w:val="single" w:sz="4" w:space="0" w:color="auto"/>
                  </w:tcBorders>
                  <w:noWrap/>
                  <w:vAlign w:val="bottom"/>
                </w:tcPr>
                <w:p w14:paraId="6353F4B3" w14:textId="77777777" w:rsidR="00CD73FD" w:rsidRPr="002233E5" w:rsidRDefault="00CD73FD" w:rsidP="002108FD">
                  <w:pPr>
                    <w:spacing w:after="0" w:line="240" w:lineRule="auto"/>
                    <w:jc w:val="center"/>
                    <w:rPr>
                      <w:rFonts w:ascii="Cambria" w:eastAsia="Times New Roman" w:hAnsi="Cambria" w:cs="Calibri"/>
                      <w:bCs/>
                      <w:color w:val="000000"/>
                    </w:rPr>
                  </w:pPr>
                  <w:r w:rsidRPr="002233E5">
                    <w:rPr>
                      <w:rFonts w:ascii="Cambria" w:eastAsia="Times New Roman" w:hAnsi="Cambria" w:cs="Calibri"/>
                      <w:bCs/>
                      <w:color w:val="000000"/>
                    </w:rPr>
                    <w:t>TOTAL</w:t>
                  </w:r>
                </w:p>
              </w:tc>
              <w:tc>
                <w:tcPr>
                  <w:tcW w:w="2660" w:type="dxa"/>
                  <w:tcBorders>
                    <w:top w:val="nil"/>
                    <w:left w:val="nil"/>
                    <w:bottom w:val="single" w:sz="4" w:space="0" w:color="auto"/>
                    <w:right w:val="single" w:sz="4" w:space="0" w:color="auto"/>
                  </w:tcBorders>
                  <w:noWrap/>
                  <w:vAlign w:val="bottom"/>
                </w:tcPr>
                <w:p w14:paraId="26DF5E95" w14:textId="77777777" w:rsidR="00CD73FD" w:rsidRPr="002233E5" w:rsidRDefault="00CD73FD" w:rsidP="002108FD">
                  <w:pPr>
                    <w:spacing w:after="0" w:line="240" w:lineRule="auto"/>
                    <w:jc w:val="right"/>
                    <w:rPr>
                      <w:rFonts w:ascii="Cambria" w:eastAsia="Times New Roman" w:hAnsi="Cambria" w:cs="Calibri"/>
                      <w:bCs/>
                      <w:color w:val="000000"/>
                    </w:rPr>
                  </w:pPr>
                  <w:r w:rsidRPr="002233E5">
                    <w:rPr>
                      <w:rFonts w:ascii="Cambria" w:eastAsia="Times New Roman" w:hAnsi="Cambria" w:cs="Calibri"/>
                      <w:bCs/>
                      <w:color w:val="000000"/>
                    </w:rPr>
                    <w:t>1,729,622,252.39</w:t>
                  </w:r>
                </w:p>
              </w:tc>
            </w:tr>
          </w:tbl>
          <w:p w14:paraId="39D6A32C" w14:textId="77777777" w:rsidR="00CD73FD" w:rsidRPr="002233E5" w:rsidRDefault="00CD73FD" w:rsidP="002108FD">
            <w:pPr>
              <w:spacing w:after="0"/>
              <w:jc w:val="center"/>
              <w:rPr>
                <w:rFonts w:ascii="Times New Roman" w:hAnsi="Times New Roman" w:cs="Times New Roman"/>
                <w:bCs/>
                <w:sz w:val="26"/>
                <w:szCs w:val="28"/>
              </w:rPr>
            </w:pPr>
          </w:p>
          <w:p w14:paraId="7A3E950A" w14:textId="77777777" w:rsidR="00CD73FD" w:rsidRPr="002233E5" w:rsidRDefault="00CD73FD" w:rsidP="002108FD">
            <w:pPr>
              <w:spacing w:after="0"/>
              <w:jc w:val="center"/>
              <w:rPr>
                <w:rFonts w:ascii="Times New Roman" w:hAnsi="Times New Roman" w:cs="Times New Roman"/>
                <w:bCs/>
                <w:sz w:val="26"/>
                <w:szCs w:val="28"/>
              </w:rPr>
            </w:pPr>
          </w:p>
          <w:p w14:paraId="4DE89A77" w14:textId="77777777" w:rsidR="00CD73FD" w:rsidRPr="002233E5" w:rsidRDefault="00CD73FD" w:rsidP="002108FD">
            <w:pPr>
              <w:spacing w:after="0"/>
              <w:jc w:val="center"/>
              <w:rPr>
                <w:rFonts w:ascii="Times New Roman" w:hAnsi="Times New Roman" w:cs="Times New Roman"/>
                <w:bCs/>
                <w:sz w:val="26"/>
                <w:szCs w:val="28"/>
              </w:rPr>
            </w:pPr>
          </w:p>
          <w:p w14:paraId="6F7AAE8E" w14:textId="77777777" w:rsidR="00CD73FD" w:rsidRPr="002233E5" w:rsidRDefault="00CD73FD" w:rsidP="002108FD">
            <w:pPr>
              <w:spacing w:after="0"/>
              <w:jc w:val="center"/>
              <w:rPr>
                <w:rFonts w:ascii="Times New Roman" w:hAnsi="Times New Roman" w:cs="Times New Roman"/>
                <w:bCs/>
                <w:sz w:val="26"/>
                <w:szCs w:val="28"/>
              </w:rPr>
            </w:pPr>
          </w:p>
          <w:p w14:paraId="508769EE" w14:textId="77777777" w:rsidR="00CD73FD" w:rsidRPr="002233E5" w:rsidRDefault="00CD73FD" w:rsidP="002108FD">
            <w:pPr>
              <w:spacing w:after="0"/>
              <w:jc w:val="center"/>
              <w:rPr>
                <w:rFonts w:ascii="Times New Roman" w:hAnsi="Times New Roman" w:cs="Times New Roman"/>
                <w:bCs/>
                <w:sz w:val="26"/>
                <w:szCs w:val="28"/>
              </w:rPr>
            </w:pPr>
          </w:p>
          <w:p w14:paraId="75F7C279" w14:textId="77777777" w:rsidR="00CD73FD" w:rsidRPr="002233E5" w:rsidRDefault="00CD73FD" w:rsidP="002108FD">
            <w:pPr>
              <w:spacing w:after="0"/>
              <w:jc w:val="center"/>
              <w:rPr>
                <w:rFonts w:ascii="Times New Roman" w:hAnsi="Times New Roman" w:cs="Times New Roman"/>
                <w:bCs/>
                <w:sz w:val="26"/>
                <w:szCs w:val="28"/>
              </w:rPr>
            </w:pPr>
          </w:p>
          <w:p w14:paraId="3CEC9531" w14:textId="77777777" w:rsidR="00CD73FD" w:rsidRPr="002233E5" w:rsidRDefault="00CD73FD" w:rsidP="002108FD">
            <w:pPr>
              <w:spacing w:after="0"/>
              <w:jc w:val="center"/>
              <w:rPr>
                <w:rFonts w:ascii="Times New Roman" w:hAnsi="Times New Roman" w:cs="Times New Roman"/>
                <w:bCs/>
                <w:sz w:val="26"/>
                <w:szCs w:val="28"/>
              </w:rPr>
            </w:pPr>
          </w:p>
          <w:p w14:paraId="5B244EBE" w14:textId="77777777" w:rsidR="00CD73FD" w:rsidRPr="002233E5" w:rsidRDefault="00CD73FD" w:rsidP="002108FD">
            <w:pPr>
              <w:spacing w:after="0"/>
              <w:jc w:val="center"/>
              <w:rPr>
                <w:rFonts w:ascii="Times New Roman" w:hAnsi="Times New Roman" w:cs="Times New Roman"/>
                <w:bCs/>
                <w:sz w:val="26"/>
                <w:szCs w:val="28"/>
              </w:rPr>
            </w:pPr>
          </w:p>
          <w:p w14:paraId="1AEDB5FA" w14:textId="77777777" w:rsidR="00CD73FD" w:rsidRPr="002233E5" w:rsidRDefault="00CD73FD" w:rsidP="002108FD">
            <w:pPr>
              <w:spacing w:after="0"/>
              <w:jc w:val="center"/>
              <w:rPr>
                <w:rFonts w:ascii="Times New Roman" w:hAnsi="Times New Roman" w:cs="Times New Roman"/>
                <w:bCs/>
                <w:sz w:val="26"/>
                <w:szCs w:val="28"/>
              </w:rPr>
            </w:pPr>
          </w:p>
          <w:p w14:paraId="2C6B0154" w14:textId="77777777" w:rsidR="00CD73FD" w:rsidRPr="002233E5" w:rsidRDefault="00CD73FD" w:rsidP="002108FD">
            <w:pPr>
              <w:spacing w:after="0"/>
              <w:jc w:val="center"/>
              <w:rPr>
                <w:rFonts w:ascii="Times New Roman" w:hAnsi="Times New Roman" w:cs="Times New Roman"/>
                <w:bCs/>
                <w:sz w:val="26"/>
                <w:szCs w:val="28"/>
              </w:rPr>
            </w:pPr>
          </w:p>
          <w:p w14:paraId="201EAE43" w14:textId="77777777" w:rsidR="00CD73FD" w:rsidRPr="002233E5" w:rsidRDefault="00CD73FD" w:rsidP="002108FD">
            <w:pPr>
              <w:spacing w:after="0"/>
              <w:jc w:val="center"/>
              <w:rPr>
                <w:rFonts w:ascii="Times New Roman" w:hAnsi="Times New Roman" w:cs="Times New Roman"/>
                <w:bCs/>
                <w:sz w:val="26"/>
                <w:szCs w:val="28"/>
              </w:rPr>
            </w:pPr>
          </w:p>
          <w:p w14:paraId="54100366" w14:textId="77777777" w:rsidR="00CD73FD" w:rsidRPr="002233E5" w:rsidRDefault="00CD73FD" w:rsidP="002108FD">
            <w:pPr>
              <w:spacing w:after="0"/>
              <w:jc w:val="center"/>
              <w:rPr>
                <w:rFonts w:ascii="Times New Roman" w:hAnsi="Times New Roman" w:cs="Times New Roman"/>
                <w:bCs/>
                <w:sz w:val="26"/>
                <w:szCs w:val="28"/>
              </w:rPr>
            </w:pPr>
          </w:p>
          <w:p w14:paraId="055F4FB4" w14:textId="77777777" w:rsidR="00CD73FD" w:rsidRPr="002233E5" w:rsidRDefault="00CD73FD" w:rsidP="002108FD">
            <w:pPr>
              <w:spacing w:after="0"/>
              <w:jc w:val="center"/>
              <w:rPr>
                <w:rFonts w:ascii="Times New Roman" w:hAnsi="Times New Roman" w:cs="Times New Roman"/>
                <w:bCs/>
                <w:sz w:val="26"/>
                <w:szCs w:val="28"/>
              </w:rPr>
            </w:pPr>
          </w:p>
          <w:p w14:paraId="3481523B" w14:textId="77777777" w:rsidR="00CD73FD" w:rsidRPr="002233E5" w:rsidRDefault="00CD73FD" w:rsidP="002108FD">
            <w:pPr>
              <w:spacing w:after="0"/>
              <w:jc w:val="center"/>
              <w:rPr>
                <w:rFonts w:ascii="Times New Roman" w:hAnsi="Times New Roman" w:cs="Times New Roman"/>
                <w:bCs/>
                <w:sz w:val="26"/>
                <w:szCs w:val="28"/>
              </w:rPr>
            </w:pPr>
          </w:p>
          <w:p w14:paraId="603C70DB" w14:textId="77777777" w:rsidR="00CD73FD" w:rsidRPr="002233E5" w:rsidRDefault="00CD73FD" w:rsidP="002108FD">
            <w:pPr>
              <w:spacing w:after="0"/>
              <w:jc w:val="center"/>
              <w:rPr>
                <w:rFonts w:ascii="Times New Roman" w:hAnsi="Times New Roman" w:cs="Times New Roman"/>
                <w:bCs/>
                <w:sz w:val="26"/>
                <w:szCs w:val="28"/>
              </w:rPr>
            </w:pPr>
          </w:p>
          <w:p w14:paraId="09C27015" w14:textId="77777777" w:rsidR="00CD73FD" w:rsidRPr="002233E5" w:rsidRDefault="00CD73FD" w:rsidP="002108FD">
            <w:pPr>
              <w:spacing w:after="0"/>
              <w:jc w:val="center"/>
              <w:rPr>
                <w:rFonts w:ascii="Times New Roman" w:hAnsi="Times New Roman" w:cs="Times New Roman"/>
                <w:bCs/>
                <w:sz w:val="26"/>
                <w:szCs w:val="28"/>
              </w:rPr>
            </w:pPr>
          </w:p>
          <w:p w14:paraId="03528609" w14:textId="77777777" w:rsidR="00CD73FD" w:rsidRPr="002233E5" w:rsidRDefault="00CD73FD" w:rsidP="002108FD">
            <w:pPr>
              <w:spacing w:after="0"/>
              <w:jc w:val="center"/>
              <w:rPr>
                <w:rFonts w:ascii="Times New Roman" w:hAnsi="Times New Roman" w:cs="Times New Roman"/>
                <w:bCs/>
                <w:sz w:val="26"/>
                <w:szCs w:val="28"/>
              </w:rPr>
            </w:pPr>
          </w:p>
          <w:p w14:paraId="0FECC7C9" w14:textId="77777777" w:rsidR="00CD73FD" w:rsidRPr="002233E5" w:rsidRDefault="00CD73FD" w:rsidP="002108FD">
            <w:pPr>
              <w:spacing w:after="0"/>
              <w:jc w:val="center"/>
              <w:rPr>
                <w:rFonts w:ascii="Times New Roman" w:hAnsi="Times New Roman" w:cs="Times New Roman"/>
                <w:bCs/>
                <w:sz w:val="26"/>
                <w:szCs w:val="28"/>
              </w:rPr>
            </w:pPr>
          </w:p>
          <w:p w14:paraId="09B92C90" w14:textId="77777777" w:rsidR="00CD73FD" w:rsidRPr="002233E5" w:rsidRDefault="00CD73FD" w:rsidP="002108FD">
            <w:pPr>
              <w:spacing w:after="0"/>
              <w:jc w:val="center"/>
              <w:rPr>
                <w:rFonts w:ascii="Times New Roman" w:hAnsi="Times New Roman" w:cs="Times New Roman"/>
                <w:bCs/>
                <w:sz w:val="26"/>
                <w:szCs w:val="28"/>
              </w:rPr>
            </w:pPr>
          </w:p>
          <w:p w14:paraId="1FEF3FD2" w14:textId="77777777" w:rsidR="00CD73FD" w:rsidRPr="002233E5" w:rsidRDefault="00CD73FD" w:rsidP="002108FD">
            <w:pPr>
              <w:spacing w:after="0"/>
              <w:jc w:val="center"/>
              <w:rPr>
                <w:rFonts w:ascii="Times New Roman" w:hAnsi="Times New Roman" w:cs="Times New Roman"/>
                <w:bCs/>
                <w:sz w:val="26"/>
                <w:szCs w:val="28"/>
              </w:rPr>
            </w:pPr>
          </w:p>
          <w:p w14:paraId="387014E9" w14:textId="77777777" w:rsidR="00CD73FD" w:rsidRPr="002233E5" w:rsidRDefault="00CD73FD" w:rsidP="002108FD">
            <w:pPr>
              <w:spacing w:after="0"/>
              <w:jc w:val="center"/>
              <w:rPr>
                <w:rFonts w:ascii="Times New Roman" w:hAnsi="Times New Roman" w:cs="Times New Roman"/>
                <w:bCs/>
                <w:sz w:val="26"/>
                <w:szCs w:val="28"/>
              </w:rPr>
            </w:pPr>
            <w:r w:rsidRPr="002233E5">
              <w:rPr>
                <w:rFonts w:ascii="Times New Roman" w:hAnsi="Times New Roman" w:cs="Times New Roman"/>
                <w:bCs/>
                <w:sz w:val="26"/>
                <w:szCs w:val="28"/>
              </w:rPr>
              <w:lastRenderedPageBreak/>
              <w:t>NOTE 8</w:t>
            </w:r>
          </w:p>
          <w:tbl>
            <w:tblPr>
              <w:tblW w:w="9802" w:type="dxa"/>
              <w:jc w:val="center"/>
              <w:tblLayout w:type="fixed"/>
              <w:tblLook w:val="04A0" w:firstRow="1" w:lastRow="0" w:firstColumn="1" w:lastColumn="0" w:noHBand="0" w:noVBand="1"/>
            </w:tblPr>
            <w:tblGrid>
              <w:gridCol w:w="1435"/>
              <w:gridCol w:w="1507"/>
              <w:gridCol w:w="1440"/>
              <w:gridCol w:w="1280"/>
              <w:gridCol w:w="1350"/>
              <w:gridCol w:w="1350"/>
              <w:gridCol w:w="1440"/>
            </w:tblGrid>
            <w:tr w:rsidR="00CD73FD" w:rsidRPr="002233E5" w14:paraId="24DF091E" w14:textId="77777777" w:rsidTr="002108FD">
              <w:trPr>
                <w:trHeight w:val="600"/>
                <w:jc w:val="center"/>
              </w:trPr>
              <w:tc>
                <w:tcPr>
                  <w:tcW w:w="143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DEFC45"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r w:rsidRPr="002233E5">
                    <w:rPr>
                      <w:rFonts w:asciiTheme="majorHAnsi" w:eastAsia="Times New Roman" w:hAnsiTheme="majorHAnsi" w:cstheme="minorHAnsi"/>
                      <w:bCs/>
                      <w:color w:val="000000"/>
                      <w:sz w:val="16"/>
                      <w:szCs w:val="20"/>
                    </w:rPr>
                    <w:t>PARTICULAR</w:t>
                  </w:r>
                </w:p>
              </w:tc>
              <w:tc>
                <w:tcPr>
                  <w:tcW w:w="1507" w:type="dxa"/>
                  <w:tcBorders>
                    <w:top w:val="single" w:sz="4" w:space="0" w:color="auto"/>
                    <w:left w:val="nil"/>
                    <w:bottom w:val="single" w:sz="4" w:space="0" w:color="auto"/>
                    <w:right w:val="single" w:sz="4" w:space="0" w:color="auto"/>
                  </w:tcBorders>
                  <w:shd w:val="clear" w:color="auto" w:fill="auto"/>
                  <w:vAlign w:val="bottom"/>
                  <w:hideMark/>
                </w:tcPr>
                <w:p w14:paraId="0B80C3CD"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r w:rsidRPr="002233E5">
                    <w:rPr>
                      <w:rFonts w:asciiTheme="majorHAnsi" w:eastAsia="Times New Roman" w:hAnsiTheme="majorHAnsi" w:cstheme="minorHAnsi"/>
                      <w:bCs/>
                      <w:color w:val="000000"/>
                      <w:sz w:val="16"/>
                      <w:szCs w:val="20"/>
                    </w:rPr>
                    <w:t>Bail-Out Repayment</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5E4560E"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r w:rsidRPr="002233E5">
                    <w:rPr>
                      <w:rFonts w:asciiTheme="majorHAnsi" w:eastAsia="Times New Roman" w:hAnsiTheme="majorHAnsi" w:cstheme="minorHAnsi"/>
                      <w:bCs/>
                      <w:color w:val="000000"/>
                      <w:sz w:val="16"/>
                      <w:szCs w:val="20"/>
                    </w:rPr>
                    <w:t>10km Road</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14:paraId="03C634FA"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r w:rsidRPr="002233E5">
                    <w:rPr>
                      <w:rFonts w:asciiTheme="majorHAnsi" w:eastAsia="Times New Roman" w:hAnsiTheme="majorHAnsi" w:cstheme="minorHAnsi"/>
                      <w:bCs/>
                      <w:color w:val="000000"/>
                      <w:sz w:val="16"/>
                      <w:szCs w:val="20"/>
                    </w:rPr>
                    <w:t>Water Project</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65EAFEC9"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r w:rsidRPr="002233E5">
                    <w:rPr>
                      <w:rFonts w:asciiTheme="majorHAnsi" w:eastAsia="Times New Roman" w:hAnsiTheme="majorHAnsi" w:cstheme="minorHAnsi"/>
                      <w:bCs/>
                      <w:color w:val="000000"/>
                      <w:sz w:val="16"/>
                      <w:szCs w:val="20"/>
                    </w:rPr>
                    <w:t>Environmental Sanitation Loan</w:t>
                  </w:r>
                </w:p>
              </w:tc>
              <w:tc>
                <w:tcPr>
                  <w:tcW w:w="1350" w:type="dxa"/>
                  <w:tcBorders>
                    <w:top w:val="single" w:sz="4" w:space="0" w:color="auto"/>
                    <w:left w:val="nil"/>
                    <w:bottom w:val="single" w:sz="4" w:space="0" w:color="auto"/>
                    <w:right w:val="single" w:sz="4" w:space="0" w:color="auto"/>
                  </w:tcBorders>
                  <w:shd w:val="clear" w:color="auto" w:fill="auto"/>
                  <w:vAlign w:val="bottom"/>
                  <w:hideMark/>
                </w:tcPr>
                <w:p w14:paraId="033D460E"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r w:rsidRPr="002233E5">
                    <w:rPr>
                      <w:rFonts w:asciiTheme="majorHAnsi" w:eastAsia="Times New Roman" w:hAnsiTheme="majorHAnsi" w:cstheme="minorHAnsi"/>
                      <w:bCs/>
                      <w:color w:val="000000"/>
                      <w:sz w:val="16"/>
                      <w:szCs w:val="20"/>
                    </w:rPr>
                    <w:t>Intervention Loan</w:t>
                  </w:r>
                </w:p>
              </w:tc>
              <w:tc>
                <w:tcPr>
                  <w:tcW w:w="1440" w:type="dxa"/>
                  <w:tcBorders>
                    <w:top w:val="single" w:sz="4" w:space="0" w:color="auto"/>
                    <w:left w:val="nil"/>
                    <w:bottom w:val="single" w:sz="4" w:space="0" w:color="auto"/>
                    <w:right w:val="single" w:sz="4" w:space="0" w:color="auto"/>
                  </w:tcBorders>
                  <w:shd w:val="clear" w:color="auto" w:fill="auto"/>
                  <w:vAlign w:val="bottom"/>
                  <w:hideMark/>
                </w:tcPr>
                <w:p w14:paraId="60B5432D"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r w:rsidRPr="002233E5">
                    <w:rPr>
                      <w:rFonts w:asciiTheme="majorHAnsi" w:eastAsia="Times New Roman" w:hAnsiTheme="majorHAnsi" w:cstheme="minorHAnsi"/>
                      <w:bCs/>
                      <w:color w:val="000000"/>
                      <w:sz w:val="16"/>
                      <w:szCs w:val="20"/>
                    </w:rPr>
                    <w:t>TOTAL</w:t>
                  </w:r>
                </w:p>
              </w:tc>
            </w:tr>
            <w:tr w:rsidR="00CD73FD" w:rsidRPr="002233E5" w14:paraId="211AA70E"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1B6D805E"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Atakumosa</w:t>
                  </w:r>
                  <w:proofErr w:type="spellEnd"/>
                  <w:r w:rsidRPr="002233E5">
                    <w:rPr>
                      <w:rFonts w:asciiTheme="majorHAnsi" w:eastAsia="Times New Roman" w:hAnsiTheme="majorHAnsi" w:cstheme="minorHAnsi"/>
                      <w:bCs/>
                      <w:color w:val="000000"/>
                      <w:sz w:val="16"/>
                      <w:szCs w:val="16"/>
                    </w:rPr>
                    <w:t xml:space="preserve"> East</w:t>
                  </w:r>
                </w:p>
              </w:tc>
              <w:tc>
                <w:tcPr>
                  <w:tcW w:w="1507" w:type="dxa"/>
                  <w:tcBorders>
                    <w:top w:val="single" w:sz="4" w:space="0" w:color="auto"/>
                    <w:left w:val="single" w:sz="4" w:space="0" w:color="auto"/>
                    <w:bottom w:val="single" w:sz="4" w:space="0" w:color="auto"/>
                    <w:right w:val="single" w:sz="4" w:space="0" w:color="auto"/>
                  </w:tcBorders>
                  <w:shd w:val="clear" w:color="auto" w:fill="auto"/>
                  <w:vAlign w:val="bottom"/>
                </w:tcPr>
                <w:p w14:paraId="52E26007"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bottom"/>
                </w:tcPr>
                <w:p w14:paraId="518ACA21"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23,077,820.40</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tcPr>
                <w:p w14:paraId="547928CE"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471F585A"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bottom"/>
                </w:tcPr>
                <w:p w14:paraId="188D55A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7,189,473.28</w:t>
                  </w:r>
                </w:p>
              </w:tc>
              <w:tc>
                <w:tcPr>
                  <w:tcW w:w="1440" w:type="dxa"/>
                  <w:tcBorders>
                    <w:top w:val="nil"/>
                    <w:left w:val="nil"/>
                    <w:bottom w:val="single" w:sz="4" w:space="0" w:color="auto"/>
                    <w:right w:val="single" w:sz="4" w:space="0" w:color="auto"/>
                  </w:tcBorders>
                  <w:shd w:val="clear" w:color="auto" w:fill="auto"/>
                  <w:vAlign w:val="bottom"/>
                </w:tcPr>
                <w:p w14:paraId="011BC329"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7CCC3700"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16878F8B"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Atakumosa</w:t>
                  </w:r>
                  <w:proofErr w:type="spellEnd"/>
                  <w:r w:rsidRPr="002233E5">
                    <w:rPr>
                      <w:rFonts w:asciiTheme="majorHAnsi" w:eastAsia="Times New Roman" w:hAnsiTheme="majorHAnsi" w:cstheme="minorHAnsi"/>
                      <w:bCs/>
                      <w:color w:val="000000"/>
                      <w:sz w:val="16"/>
                      <w:szCs w:val="16"/>
                    </w:rPr>
                    <w:t xml:space="preserve"> West</w:t>
                  </w:r>
                </w:p>
              </w:tc>
              <w:tc>
                <w:tcPr>
                  <w:tcW w:w="1507" w:type="dxa"/>
                  <w:tcBorders>
                    <w:top w:val="nil"/>
                    <w:left w:val="single" w:sz="4" w:space="0" w:color="auto"/>
                    <w:bottom w:val="single" w:sz="4" w:space="0" w:color="auto"/>
                    <w:right w:val="single" w:sz="4" w:space="0" w:color="auto"/>
                  </w:tcBorders>
                  <w:shd w:val="clear" w:color="auto" w:fill="auto"/>
                  <w:vAlign w:val="bottom"/>
                </w:tcPr>
                <w:p w14:paraId="699A8319"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67A4561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28,274,679.12</w:t>
                  </w:r>
                </w:p>
              </w:tc>
              <w:tc>
                <w:tcPr>
                  <w:tcW w:w="1280" w:type="dxa"/>
                  <w:tcBorders>
                    <w:top w:val="nil"/>
                    <w:left w:val="single" w:sz="4" w:space="0" w:color="auto"/>
                    <w:bottom w:val="single" w:sz="4" w:space="0" w:color="auto"/>
                    <w:right w:val="single" w:sz="4" w:space="0" w:color="auto"/>
                  </w:tcBorders>
                  <w:shd w:val="clear" w:color="auto" w:fill="auto"/>
                  <w:vAlign w:val="bottom"/>
                </w:tcPr>
                <w:p w14:paraId="2687D08E"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43589866"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38DB5F77"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4,862,936.40</w:t>
                  </w:r>
                </w:p>
              </w:tc>
              <w:tc>
                <w:tcPr>
                  <w:tcW w:w="1440" w:type="dxa"/>
                  <w:tcBorders>
                    <w:top w:val="nil"/>
                    <w:left w:val="nil"/>
                    <w:bottom w:val="single" w:sz="4" w:space="0" w:color="auto"/>
                    <w:right w:val="single" w:sz="4" w:space="0" w:color="auto"/>
                  </w:tcBorders>
                  <w:shd w:val="clear" w:color="auto" w:fill="auto"/>
                  <w:vAlign w:val="bottom"/>
                </w:tcPr>
                <w:p w14:paraId="52EA2CF9"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632BE74A"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41670671"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Ayedaade</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286EF83E"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4436182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27,885,706.83</w:t>
                  </w:r>
                </w:p>
              </w:tc>
              <w:tc>
                <w:tcPr>
                  <w:tcW w:w="1280" w:type="dxa"/>
                  <w:tcBorders>
                    <w:top w:val="nil"/>
                    <w:left w:val="single" w:sz="4" w:space="0" w:color="auto"/>
                    <w:bottom w:val="single" w:sz="4" w:space="0" w:color="auto"/>
                    <w:right w:val="single" w:sz="4" w:space="0" w:color="auto"/>
                  </w:tcBorders>
                  <w:shd w:val="clear" w:color="auto" w:fill="auto"/>
                  <w:vAlign w:val="bottom"/>
                </w:tcPr>
                <w:p w14:paraId="6A4A2BE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3A83D1B4"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6E10BF7A"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64,104,110.82</w:t>
                  </w:r>
                </w:p>
              </w:tc>
              <w:tc>
                <w:tcPr>
                  <w:tcW w:w="1440" w:type="dxa"/>
                  <w:tcBorders>
                    <w:top w:val="nil"/>
                    <w:left w:val="nil"/>
                    <w:bottom w:val="single" w:sz="4" w:space="0" w:color="auto"/>
                    <w:right w:val="single" w:sz="4" w:space="0" w:color="auto"/>
                  </w:tcBorders>
                  <w:shd w:val="clear" w:color="auto" w:fill="auto"/>
                  <w:vAlign w:val="bottom"/>
                </w:tcPr>
                <w:p w14:paraId="138EAA67"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3000A9FA"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2654F2BA"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Ayedire</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23F0922E"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5F24A28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18,327,270.16</w:t>
                  </w:r>
                </w:p>
              </w:tc>
              <w:tc>
                <w:tcPr>
                  <w:tcW w:w="1280" w:type="dxa"/>
                  <w:tcBorders>
                    <w:top w:val="nil"/>
                    <w:left w:val="single" w:sz="4" w:space="0" w:color="auto"/>
                    <w:bottom w:val="single" w:sz="4" w:space="0" w:color="auto"/>
                    <w:right w:val="single" w:sz="4" w:space="0" w:color="auto"/>
                  </w:tcBorders>
                  <w:shd w:val="clear" w:color="auto" w:fill="auto"/>
                  <w:vAlign w:val="bottom"/>
                </w:tcPr>
                <w:p w14:paraId="1B7D3C77"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2E856604"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4EA7778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8,395,060.40</w:t>
                  </w:r>
                </w:p>
              </w:tc>
              <w:tc>
                <w:tcPr>
                  <w:tcW w:w="1440" w:type="dxa"/>
                  <w:tcBorders>
                    <w:top w:val="nil"/>
                    <w:left w:val="nil"/>
                    <w:bottom w:val="single" w:sz="4" w:space="0" w:color="auto"/>
                    <w:right w:val="single" w:sz="4" w:space="0" w:color="auto"/>
                  </w:tcBorders>
                  <w:shd w:val="clear" w:color="auto" w:fill="auto"/>
                  <w:vAlign w:val="bottom"/>
                </w:tcPr>
                <w:p w14:paraId="09A23CBC"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188650CD"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24859FB5"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Boluwaduro</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354CABF6"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596DC19A"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24,829,571.12</w:t>
                  </w:r>
                </w:p>
              </w:tc>
              <w:tc>
                <w:tcPr>
                  <w:tcW w:w="1280" w:type="dxa"/>
                  <w:tcBorders>
                    <w:top w:val="nil"/>
                    <w:left w:val="single" w:sz="4" w:space="0" w:color="auto"/>
                    <w:bottom w:val="single" w:sz="4" w:space="0" w:color="auto"/>
                    <w:right w:val="single" w:sz="4" w:space="0" w:color="auto"/>
                  </w:tcBorders>
                  <w:shd w:val="clear" w:color="auto" w:fill="auto"/>
                  <w:vAlign w:val="bottom"/>
                </w:tcPr>
                <w:p w14:paraId="62A9047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91E1D8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6360AAD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3,937,850.32</w:t>
                  </w:r>
                </w:p>
              </w:tc>
              <w:tc>
                <w:tcPr>
                  <w:tcW w:w="1440" w:type="dxa"/>
                  <w:tcBorders>
                    <w:top w:val="nil"/>
                    <w:left w:val="nil"/>
                    <w:bottom w:val="single" w:sz="4" w:space="0" w:color="auto"/>
                    <w:right w:val="single" w:sz="4" w:space="0" w:color="auto"/>
                  </w:tcBorders>
                  <w:shd w:val="clear" w:color="auto" w:fill="auto"/>
                  <w:vAlign w:val="bottom"/>
                </w:tcPr>
                <w:p w14:paraId="0E88287F"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3061017D"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73D698F1"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Boripe</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0AB658E7"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107D596E"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19,900,869.04</w:t>
                  </w:r>
                </w:p>
              </w:tc>
              <w:tc>
                <w:tcPr>
                  <w:tcW w:w="1280" w:type="dxa"/>
                  <w:tcBorders>
                    <w:top w:val="nil"/>
                    <w:left w:val="single" w:sz="4" w:space="0" w:color="auto"/>
                    <w:bottom w:val="single" w:sz="4" w:space="0" w:color="auto"/>
                    <w:right w:val="single" w:sz="4" w:space="0" w:color="auto"/>
                  </w:tcBorders>
                  <w:shd w:val="clear" w:color="auto" w:fill="auto"/>
                  <w:vAlign w:val="bottom"/>
                </w:tcPr>
                <w:p w14:paraId="33DC9DB0"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319A42C7"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06009DF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20,288,243.04</w:t>
                  </w:r>
                </w:p>
              </w:tc>
              <w:tc>
                <w:tcPr>
                  <w:tcW w:w="1440" w:type="dxa"/>
                  <w:tcBorders>
                    <w:top w:val="nil"/>
                    <w:left w:val="nil"/>
                    <w:bottom w:val="single" w:sz="4" w:space="0" w:color="auto"/>
                    <w:right w:val="single" w:sz="4" w:space="0" w:color="auto"/>
                  </w:tcBorders>
                  <w:shd w:val="clear" w:color="auto" w:fill="auto"/>
                  <w:vAlign w:val="bottom"/>
                </w:tcPr>
                <w:p w14:paraId="60B8E61E"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388DA67B"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1482E42A"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Ede North</w:t>
                  </w:r>
                </w:p>
              </w:tc>
              <w:tc>
                <w:tcPr>
                  <w:tcW w:w="1507" w:type="dxa"/>
                  <w:tcBorders>
                    <w:top w:val="nil"/>
                    <w:left w:val="single" w:sz="4" w:space="0" w:color="auto"/>
                    <w:bottom w:val="single" w:sz="4" w:space="0" w:color="auto"/>
                    <w:right w:val="single" w:sz="4" w:space="0" w:color="auto"/>
                  </w:tcBorders>
                  <w:shd w:val="clear" w:color="auto" w:fill="auto"/>
                  <w:vAlign w:val="bottom"/>
                </w:tcPr>
                <w:p w14:paraId="7C77EB3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1F883DAE"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24,250,815.84</w:t>
                  </w:r>
                </w:p>
              </w:tc>
              <w:tc>
                <w:tcPr>
                  <w:tcW w:w="1280" w:type="dxa"/>
                  <w:tcBorders>
                    <w:top w:val="nil"/>
                    <w:left w:val="single" w:sz="4" w:space="0" w:color="auto"/>
                    <w:bottom w:val="single" w:sz="4" w:space="0" w:color="auto"/>
                    <w:right w:val="single" w:sz="4" w:space="0" w:color="auto"/>
                  </w:tcBorders>
                  <w:shd w:val="clear" w:color="auto" w:fill="auto"/>
                  <w:vAlign w:val="bottom"/>
                </w:tcPr>
                <w:p w14:paraId="48B310CE"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18988B73"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2F2A81B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2,953,884.64</w:t>
                  </w:r>
                </w:p>
              </w:tc>
              <w:tc>
                <w:tcPr>
                  <w:tcW w:w="1440" w:type="dxa"/>
                  <w:tcBorders>
                    <w:top w:val="nil"/>
                    <w:left w:val="nil"/>
                    <w:bottom w:val="single" w:sz="4" w:space="0" w:color="auto"/>
                    <w:right w:val="single" w:sz="4" w:space="0" w:color="auto"/>
                  </w:tcBorders>
                  <w:shd w:val="clear" w:color="auto" w:fill="auto"/>
                  <w:vAlign w:val="bottom"/>
                </w:tcPr>
                <w:p w14:paraId="0CBFE3AA"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46B24AD5"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2D389F97"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Ede South</w:t>
                  </w:r>
                </w:p>
              </w:tc>
              <w:tc>
                <w:tcPr>
                  <w:tcW w:w="1507" w:type="dxa"/>
                  <w:tcBorders>
                    <w:top w:val="nil"/>
                    <w:left w:val="single" w:sz="4" w:space="0" w:color="auto"/>
                    <w:bottom w:val="single" w:sz="4" w:space="0" w:color="auto"/>
                    <w:right w:val="single" w:sz="4" w:space="0" w:color="auto"/>
                  </w:tcBorders>
                  <w:shd w:val="clear" w:color="auto" w:fill="auto"/>
                  <w:vAlign w:val="bottom"/>
                </w:tcPr>
                <w:p w14:paraId="704F34B3"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29A5B6D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30,491,874.45</w:t>
                  </w:r>
                </w:p>
              </w:tc>
              <w:tc>
                <w:tcPr>
                  <w:tcW w:w="1280" w:type="dxa"/>
                  <w:tcBorders>
                    <w:top w:val="nil"/>
                    <w:left w:val="single" w:sz="4" w:space="0" w:color="auto"/>
                    <w:bottom w:val="single" w:sz="4" w:space="0" w:color="auto"/>
                    <w:right w:val="single" w:sz="4" w:space="0" w:color="auto"/>
                  </w:tcBorders>
                  <w:shd w:val="clear" w:color="auto" w:fill="auto"/>
                  <w:vAlign w:val="bottom"/>
                </w:tcPr>
                <w:p w14:paraId="5564C4E7"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15E2A77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4,371,847.56</w:t>
                  </w:r>
                </w:p>
              </w:tc>
              <w:tc>
                <w:tcPr>
                  <w:tcW w:w="1350" w:type="dxa"/>
                  <w:tcBorders>
                    <w:top w:val="nil"/>
                    <w:left w:val="single" w:sz="4" w:space="0" w:color="auto"/>
                    <w:bottom w:val="single" w:sz="4" w:space="0" w:color="auto"/>
                    <w:right w:val="single" w:sz="4" w:space="0" w:color="auto"/>
                  </w:tcBorders>
                  <w:shd w:val="clear" w:color="auto" w:fill="auto"/>
                  <w:vAlign w:val="bottom"/>
                </w:tcPr>
                <w:p w14:paraId="33402A85"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14,269,347.54</w:t>
                  </w:r>
                </w:p>
              </w:tc>
              <w:tc>
                <w:tcPr>
                  <w:tcW w:w="1440" w:type="dxa"/>
                  <w:tcBorders>
                    <w:top w:val="nil"/>
                    <w:left w:val="nil"/>
                    <w:bottom w:val="single" w:sz="4" w:space="0" w:color="auto"/>
                    <w:right w:val="single" w:sz="4" w:space="0" w:color="auto"/>
                  </w:tcBorders>
                  <w:shd w:val="clear" w:color="auto" w:fill="auto"/>
                  <w:vAlign w:val="bottom"/>
                </w:tcPr>
                <w:p w14:paraId="3FAC0E6D"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5CCF914E"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40EDA20C"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Egbedore</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776E89F0"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66AEA563"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32,297,928.00</w:t>
                  </w:r>
                </w:p>
              </w:tc>
              <w:tc>
                <w:tcPr>
                  <w:tcW w:w="1280" w:type="dxa"/>
                  <w:tcBorders>
                    <w:top w:val="nil"/>
                    <w:left w:val="single" w:sz="4" w:space="0" w:color="auto"/>
                    <w:bottom w:val="single" w:sz="4" w:space="0" w:color="auto"/>
                    <w:right w:val="single" w:sz="4" w:space="0" w:color="auto"/>
                  </w:tcBorders>
                  <w:shd w:val="clear" w:color="auto" w:fill="auto"/>
                  <w:vAlign w:val="bottom"/>
                </w:tcPr>
                <w:p w14:paraId="550BA1B4"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3A474EF5"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5CACDB4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28,816,246.72</w:t>
                  </w:r>
                </w:p>
              </w:tc>
              <w:tc>
                <w:tcPr>
                  <w:tcW w:w="1440" w:type="dxa"/>
                  <w:tcBorders>
                    <w:top w:val="nil"/>
                    <w:left w:val="nil"/>
                    <w:bottom w:val="single" w:sz="4" w:space="0" w:color="auto"/>
                    <w:right w:val="single" w:sz="4" w:space="0" w:color="auto"/>
                  </w:tcBorders>
                  <w:shd w:val="clear" w:color="auto" w:fill="auto"/>
                  <w:vAlign w:val="bottom"/>
                </w:tcPr>
                <w:p w14:paraId="6E66120E"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2D192369"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22063EAC"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Ejigbo</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649EFE16"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42867546"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28,865,202.16</w:t>
                  </w:r>
                </w:p>
              </w:tc>
              <w:tc>
                <w:tcPr>
                  <w:tcW w:w="1280" w:type="dxa"/>
                  <w:tcBorders>
                    <w:top w:val="nil"/>
                    <w:left w:val="single" w:sz="4" w:space="0" w:color="auto"/>
                    <w:bottom w:val="single" w:sz="4" w:space="0" w:color="auto"/>
                    <w:right w:val="single" w:sz="4" w:space="0" w:color="auto"/>
                  </w:tcBorders>
                  <w:shd w:val="clear" w:color="auto" w:fill="auto"/>
                  <w:vAlign w:val="bottom"/>
                </w:tcPr>
                <w:p w14:paraId="3B4DCBC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328E9656"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232A3850"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12,875,507.92</w:t>
                  </w:r>
                </w:p>
              </w:tc>
              <w:tc>
                <w:tcPr>
                  <w:tcW w:w="1440" w:type="dxa"/>
                  <w:tcBorders>
                    <w:top w:val="nil"/>
                    <w:left w:val="nil"/>
                    <w:bottom w:val="single" w:sz="4" w:space="0" w:color="auto"/>
                    <w:right w:val="single" w:sz="4" w:space="0" w:color="auto"/>
                  </w:tcBorders>
                  <w:shd w:val="clear" w:color="auto" w:fill="auto"/>
                  <w:vAlign w:val="bottom"/>
                </w:tcPr>
                <w:p w14:paraId="25BF0B16"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4C169839"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38703382"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Ife Central</w:t>
                  </w:r>
                </w:p>
              </w:tc>
              <w:tc>
                <w:tcPr>
                  <w:tcW w:w="1507" w:type="dxa"/>
                  <w:tcBorders>
                    <w:top w:val="nil"/>
                    <w:left w:val="single" w:sz="4" w:space="0" w:color="auto"/>
                    <w:bottom w:val="single" w:sz="4" w:space="0" w:color="auto"/>
                    <w:right w:val="single" w:sz="4" w:space="0" w:color="auto"/>
                  </w:tcBorders>
                  <w:shd w:val="clear" w:color="auto" w:fill="auto"/>
                  <w:vAlign w:val="bottom"/>
                </w:tcPr>
                <w:p w14:paraId="4374DD31"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755667E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26,407,797.36</w:t>
                  </w:r>
                </w:p>
              </w:tc>
              <w:tc>
                <w:tcPr>
                  <w:tcW w:w="1280" w:type="dxa"/>
                  <w:tcBorders>
                    <w:top w:val="nil"/>
                    <w:left w:val="single" w:sz="4" w:space="0" w:color="auto"/>
                    <w:bottom w:val="single" w:sz="4" w:space="0" w:color="auto"/>
                    <w:right w:val="single" w:sz="4" w:space="0" w:color="auto"/>
                  </w:tcBorders>
                  <w:shd w:val="clear" w:color="auto" w:fill="auto"/>
                  <w:vAlign w:val="bottom"/>
                </w:tcPr>
                <w:p w14:paraId="0EDD1796"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52DE82F9"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3D536E1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20,745,998.16</w:t>
                  </w:r>
                </w:p>
              </w:tc>
              <w:tc>
                <w:tcPr>
                  <w:tcW w:w="1440" w:type="dxa"/>
                  <w:tcBorders>
                    <w:top w:val="nil"/>
                    <w:left w:val="nil"/>
                    <w:bottom w:val="single" w:sz="4" w:space="0" w:color="auto"/>
                    <w:right w:val="single" w:sz="4" w:space="0" w:color="auto"/>
                  </w:tcBorders>
                  <w:shd w:val="clear" w:color="auto" w:fill="auto"/>
                  <w:vAlign w:val="bottom"/>
                </w:tcPr>
                <w:p w14:paraId="44B41857"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2312F52F"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19DA9BA6"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Ife East</w:t>
                  </w:r>
                </w:p>
              </w:tc>
              <w:tc>
                <w:tcPr>
                  <w:tcW w:w="1507" w:type="dxa"/>
                  <w:tcBorders>
                    <w:top w:val="nil"/>
                    <w:left w:val="single" w:sz="4" w:space="0" w:color="auto"/>
                    <w:bottom w:val="single" w:sz="4" w:space="0" w:color="auto"/>
                    <w:right w:val="single" w:sz="4" w:space="0" w:color="auto"/>
                  </w:tcBorders>
                  <w:shd w:val="clear" w:color="auto" w:fill="auto"/>
                  <w:vAlign w:val="bottom"/>
                </w:tcPr>
                <w:p w14:paraId="7291FA15"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11,484,010.38</w:t>
                  </w:r>
                </w:p>
              </w:tc>
              <w:tc>
                <w:tcPr>
                  <w:tcW w:w="1440" w:type="dxa"/>
                  <w:tcBorders>
                    <w:top w:val="nil"/>
                    <w:left w:val="single" w:sz="4" w:space="0" w:color="auto"/>
                    <w:bottom w:val="single" w:sz="4" w:space="0" w:color="auto"/>
                    <w:right w:val="single" w:sz="4" w:space="0" w:color="auto"/>
                  </w:tcBorders>
                  <w:shd w:val="clear" w:color="auto" w:fill="auto"/>
                  <w:vAlign w:val="bottom"/>
                </w:tcPr>
                <w:p w14:paraId="6533DC1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22,838,893.52</w:t>
                  </w:r>
                </w:p>
              </w:tc>
              <w:tc>
                <w:tcPr>
                  <w:tcW w:w="1280" w:type="dxa"/>
                  <w:tcBorders>
                    <w:top w:val="nil"/>
                    <w:left w:val="single" w:sz="4" w:space="0" w:color="auto"/>
                    <w:bottom w:val="single" w:sz="4" w:space="0" w:color="auto"/>
                    <w:right w:val="single" w:sz="4" w:space="0" w:color="auto"/>
                  </w:tcBorders>
                  <w:shd w:val="clear" w:color="auto" w:fill="auto"/>
                  <w:vAlign w:val="bottom"/>
                </w:tcPr>
                <w:p w14:paraId="118FE7F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58C33870"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2,720,260.72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5458F9A0"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11,093,632.88</w:t>
                  </w:r>
                </w:p>
              </w:tc>
              <w:tc>
                <w:tcPr>
                  <w:tcW w:w="1440" w:type="dxa"/>
                  <w:tcBorders>
                    <w:top w:val="nil"/>
                    <w:left w:val="nil"/>
                    <w:bottom w:val="single" w:sz="4" w:space="0" w:color="auto"/>
                    <w:right w:val="single" w:sz="4" w:space="0" w:color="auto"/>
                  </w:tcBorders>
                  <w:shd w:val="clear" w:color="auto" w:fill="auto"/>
                  <w:vAlign w:val="bottom"/>
                </w:tcPr>
                <w:p w14:paraId="746D6044"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20BFB20F"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2954D5E1"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Ife North East LCDA</w:t>
                  </w:r>
                </w:p>
              </w:tc>
              <w:tc>
                <w:tcPr>
                  <w:tcW w:w="1507" w:type="dxa"/>
                  <w:tcBorders>
                    <w:top w:val="nil"/>
                    <w:left w:val="single" w:sz="4" w:space="0" w:color="auto"/>
                    <w:bottom w:val="single" w:sz="4" w:space="0" w:color="auto"/>
                    <w:right w:val="single" w:sz="4" w:space="0" w:color="auto"/>
                  </w:tcBorders>
                  <w:shd w:val="clear" w:color="auto" w:fill="auto"/>
                  <w:vAlign w:val="bottom"/>
                </w:tcPr>
                <w:p w14:paraId="369DEF5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4,921,718.70</w:t>
                  </w:r>
                </w:p>
              </w:tc>
              <w:tc>
                <w:tcPr>
                  <w:tcW w:w="1440" w:type="dxa"/>
                  <w:tcBorders>
                    <w:top w:val="nil"/>
                    <w:left w:val="single" w:sz="4" w:space="0" w:color="auto"/>
                    <w:bottom w:val="single" w:sz="4" w:space="0" w:color="auto"/>
                    <w:right w:val="single" w:sz="4" w:space="0" w:color="auto"/>
                  </w:tcBorders>
                  <w:shd w:val="clear" w:color="auto" w:fill="auto"/>
                  <w:vAlign w:val="bottom"/>
                </w:tcPr>
                <w:p w14:paraId="63F44EF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7,403,042.48</w:t>
                  </w:r>
                </w:p>
              </w:tc>
              <w:tc>
                <w:tcPr>
                  <w:tcW w:w="1280" w:type="dxa"/>
                  <w:tcBorders>
                    <w:top w:val="nil"/>
                    <w:left w:val="single" w:sz="4" w:space="0" w:color="auto"/>
                    <w:bottom w:val="single" w:sz="4" w:space="0" w:color="auto"/>
                    <w:right w:val="single" w:sz="4" w:space="0" w:color="auto"/>
                  </w:tcBorders>
                  <w:shd w:val="clear" w:color="auto" w:fill="auto"/>
                  <w:vAlign w:val="bottom"/>
                </w:tcPr>
                <w:p w14:paraId="2E877DC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1EF11FC6"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1,165,826.88</w:t>
                  </w:r>
                </w:p>
              </w:tc>
              <w:tc>
                <w:tcPr>
                  <w:tcW w:w="1350" w:type="dxa"/>
                  <w:tcBorders>
                    <w:top w:val="nil"/>
                    <w:left w:val="single" w:sz="4" w:space="0" w:color="auto"/>
                    <w:bottom w:val="single" w:sz="4" w:space="0" w:color="auto"/>
                    <w:right w:val="single" w:sz="4" w:space="0" w:color="auto"/>
                  </w:tcBorders>
                  <w:shd w:val="clear" w:color="auto" w:fill="auto"/>
                  <w:vAlign w:val="bottom"/>
                </w:tcPr>
                <w:p w14:paraId="235CB8A9"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9,169,198.40</w:t>
                  </w:r>
                </w:p>
              </w:tc>
              <w:tc>
                <w:tcPr>
                  <w:tcW w:w="1440" w:type="dxa"/>
                  <w:tcBorders>
                    <w:top w:val="nil"/>
                    <w:left w:val="nil"/>
                    <w:bottom w:val="single" w:sz="4" w:space="0" w:color="auto"/>
                    <w:right w:val="single" w:sz="4" w:space="0" w:color="auto"/>
                  </w:tcBorders>
                  <w:shd w:val="clear" w:color="auto" w:fill="auto"/>
                  <w:vAlign w:val="bottom"/>
                </w:tcPr>
                <w:p w14:paraId="3724FB0B"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7A634C34"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751EB3DA"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Ife North</w:t>
                  </w:r>
                </w:p>
              </w:tc>
              <w:tc>
                <w:tcPr>
                  <w:tcW w:w="1507" w:type="dxa"/>
                  <w:tcBorders>
                    <w:top w:val="nil"/>
                    <w:left w:val="single" w:sz="4" w:space="0" w:color="auto"/>
                    <w:bottom w:val="single" w:sz="4" w:space="0" w:color="auto"/>
                    <w:right w:val="single" w:sz="4" w:space="0" w:color="auto"/>
                  </w:tcBorders>
                  <w:shd w:val="clear" w:color="auto" w:fill="auto"/>
                  <w:vAlign w:val="bottom"/>
                </w:tcPr>
                <w:p w14:paraId="35E69A3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6AB64E7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18,542,968.88</w:t>
                  </w:r>
                </w:p>
              </w:tc>
              <w:tc>
                <w:tcPr>
                  <w:tcW w:w="1280" w:type="dxa"/>
                  <w:tcBorders>
                    <w:top w:val="nil"/>
                    <w:left w:val="single" w:sz="4" w:space="0" w:color="auto"/>
                    <w:bottom w:val="single" w:sz="4" w:space="0" w:color="auto"/>
                    <w:right w:val="single" w:sz="4" w:space="0" w:color="auto"/>
                  </w:tcBorders>
                  <w:shd w:val="clear" w:color="auto" w:fill="auto"/>
                  <w:vAlign w:val="bottom"/>
                </w:tcPr>
                <w:p w14:paraId="6EEE5246"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47D73619"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264341D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25,106,244.72</w:t>
                  </w:r>
                </w:p>
              </w:tc>
              <w:tc>
                <w:tcPr>
                  <w:tcW w:w="1440" w:type="dxa"/>
                  <w:tcBorders>
                    <w:top w:val="nil"/>
                    <w:left w:val="nil"/>
                    <w:bottom w:val="single" w:sz="4" w:space="0" w:color="auto"/>
                    <w:right w:val="single" w:sz="4" w:space="0" w:color="auto"/>
                  </w:tcBorders>
                  <w:shd w:val="clear" w:color="auto" w:fill="auto"/>
                  <w:vAlign w:val="bottom"/>
                </w:tcPr>
                <w:p w14:paraId="7D427A85"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4CE4059B"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4E6F6BE3"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Ife South</w:t>
                  </w:r>
                </w:p>
              </w:tc>
              <w:tc>
                <w:tcPr>
                  <w:tcW w:w="1507" w:type="dxa"/>
                  <w:tcBorders>
                    <w:top w:val="nil"/>
                    <w:left w:val="single" w:sz="4" w:space="0" w:color="auto"/>
                    <w:bottom w:val="single" w:sz="4" w:space="0" w:color="auto"/>
                    <w:right w:val="single" w:sz="4" w:space="0" w:color="auto"/>
                  </w:tcBorders>
                  <w:shd w:val="clear" w:color="auto" w:fill="auto"/>
                  <w:vAlign w:val="bottom"/>
                </w:tcPr>
                <w:p w14:paraId="238ACD31"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1EEE8F9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19,504,963.28</w:t>
                  </w:r>
                </w:p>
              </w:tc>
              <w:tc>
                <w:tcPr>
                  <w:tcW w:w="1280" w:type="dxa"/>
                  <w:tcBorders>
                    <w:top w:val="nil"/>
                    <w:left w:val="single" w:sz="4" w:space="0" w:color="auto"/>
                    <w:bottom w:val="single" w:sz="4" w:space="0" w:color="auto"/>
                    <w:right w:val="single" w:sz="4" w:space="0" w:color="auto"/>
                  </w:tcBorders>
                  <w:shd w:val="clear" w:color="auto" w:fill="auto"/>
                  <w:vAlign w:val="bottom"/>
                </w:tcPr>
                <w:p w14:paraId="410775F0"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5644491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14B5979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16,894,746.00</w:t>
                  </w:r>
                </w:p>
              </w:tc>
              <w:tc>
                <w:tcPr>
                  <w:tcW w:w="1440" w:type="dxa"/>
                  <w:tcBorders>
                    <w:top w:val="nil"/>
                    <w:left w:val="nil"/>
                    <w:bottom w:val="single" w:sz="4" w:space="0" w:color="auto"/>
                    <w:right w:val="single" w:sz="4" w:space="0" w:color="auto"/>
                  </w:tcBorders>
                  <w:shd w:val="clear" w:color="auto" w:fill="auto"/>
                  <w:vAlign w:val="bottom"/>
                </w:tcPr>
                <w:p w14:paraId="1585E662"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6C30369B"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62B7FA80"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Ifedayo</w:t>
                  </w:r>
                </w:p>
              </w:tc>
              <w:tc>
                <w:tcPr>
                  <w:tcW w:w="1507" w:type="dxa"/>
                  <w:tcBorders>
                    <w:top w:val="nil"/>
                    <w:left w:val="single" w:sz="4" w:space="0" w:color="auto"/>
                    <w:bottom w:val="single" w:sz="4" w:space="0" w:color="auto"/>
                    <w:right w:val="single" w:sz="4" w:space="0" w:color="auto"/>
                  </w:tcBorders>
                  <w:shd w:val="clear" w:color="auto" w:fill="auto"/>
                  <w:vAlign w:val="bottom"/>
                </w:tcPr>
                <w:p w14:paraId="4711EF9E"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1622688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23,236,261.52</w:t>
                  </w:r>
                </w:p>
              </w:tc>
              <w:tc>
                <w:tcPr>
                  <w:tcW w:w="1280" w:type="dxa"/>
                  <w:tcBorders>
                    <w:top w:val="nil"/>
                    <w:left w:val="single" w:sz="4" w:space="0" w:color="auto"/>
                    <w:bottom w:val="single" w:sz="4" w:space="0" w:color="auto"/>
                    <w:right w:val="single" w:sz="4" w:space="0" w:color="auto"/>
                  </w:tcBorders>
                  <w:shd w:val="clear" w:color="auto" w:fill="auto"/>
                  <w:vAlign w:val="bottom"/>
                </w:tcPr>
                <w:p w14:paraId="4111AF2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5E7870E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4D8F7D85"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4,536,839.04</w:t>
                  </w:r>
                </w:p>
              </w:tc>
              <w:tc>
                <w:tcPr>
                  <w:tcW w:w="1440" w:type="dxa"/>
                  <w:tcBorders>
                    <w:top w:val="nil"/>
                    <w:left w:val="nil"/>
                    <w:bottom w:val="single" w:sz="4" w:space="0" w:color="auto"/>
                    <w:right w:val="single" w:sz="4" w:space="0" w:color="auto"/>
                  </w:tcBorders>
                  <w:shd w:val="clear" w:color="auto" w:fill="auto"/>
                  <w:vAlign w:val="bottom"/>
                </w:tcPr>
                <w:p w14:paraId="14CF34FB"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63FDB166"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10ABC5B5"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Ifelodun</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28CC6BB9"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454D702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17,382,631.36</w:t>
                  </w:r>
                </w:p>
              </w:tc>
              <w:tc>
                <w:tcPr>
                  <w:tcW w:w="1280" w:type="dxa"/>
                  <w:tcBorders>
                    <w:top w:val="nil"/>
                    <w:left w:val="single" w:sz="4" w:space="0" w:color="auto"/>
                    <w:bottom w:val="single" w:sz="4" w:space="0" w:color="auto"/>
                    <w:right w:val="single" w:sz="4" w:space="0" w:color="auto"/>
                  </w:tcBorders>
                  <w:shd w:val="clear" w:color="auto" w:fill="auto"/>
                  <w:vAlign w:val="bottom"/>
                </w:tcPr>
                <w:p w14:paraId="46D52B44"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7AE99D07"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6F3A00C3"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3,185,568.08</w:t>
                  </w:r>
                </w:p>
              </w:tc>
              <w:tc>
                <w:tcPr>
                  <w:tcW w:w="1440" w:type="dxa"/>
                  <w:tcBorders>
                    <w:top w:val="nil"/>
                    <w:left w:val="nil"/>
                    <w:bottom w:val="single" w:sz="4" w:space="0" w:color="auto"/>
                    <w:right w:val="single" w:sz="4" w:space="0" w:color="auto"/>
                  </w:tcBorders>
                  <w:shd w:val="clear" w:color="auto" w:fill="auto"/>
                  <w:vAlign w:val="bottom"/>
                </w:tcPr>
                <w:p w14:paraId="1F3C3659"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6C91DBBA"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168B7152"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Ila</w:t>
                  </w:r>
                </w:p>
              </w:tc>
              <w:tc>
                <w:tcPr>
                  <w:tcW w:w="1507" w:type="dxa"/>
                  <w:tcBorders>
                    <w:top w:val="nil"/>
                    <w:left w:val="single" w:sz="4" w:space="0" w:color="auto"/>
                    <w:bottom w:val="single" w:sz="4" w:space="0" w:color="auto"/>
                    <w:right w:val="single" w:sz="4" w:space="0" w:color="auto"/>
                  </w:tcBorders>
                  <w:shd w:val="clear" w:color="auto" w:fill="auto"/>
                  <w:vAlign w:val="bottom"/>
                </w:tcPr>
                <w:p w14:paraId="7E871367"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1F005499"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27,573,263.04</w:t>
                  </w:r>
                </w:p>
              </w:tc>
              <w:tc>
                <w:tcPr>
                  <w:tcW w:w="1280" w:type="dxa"/>
                  <w:tcBorders>
                    <w:top w:val="nil"/>
                    <w:left w:val="single" w:sz="4" w:space="0" w:color="auto"/>
                    <w:bottom w:val="single" w:sz="4" w:space="0" w:color="auto"/>
                    <w:right w:val="single" w:sz="4" w:space="0" w:color="auto"/>
                  </w:tcBorders>
                  <w:shd w:val="clear" w:color="auto" w:fill="auto"/>
                  <w:vAlign w:val="bottom"/>
                </w:tcPr>
                <w:p w14:paraId="6ABA46E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73FC7A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34DBAF3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12,727,052.64</w:t>
                  </w:r>
                </w:p>
              </w:tc>
              <w:tc>
                <w:tcPr>
                  <w:tcW w:w="1440" w:type="dxa"/>
                  <w:tcBorders>
                    <w:top w:val="nil"/>
                    <w:left w:val="nil"/>
                    <w:bottom w:val="single" w:sz="4" w:space="0" w:color="auto"/>
                    <w:right w:val="single" w:sz="4" w:space="0" w:color="auto"/>
                  </w:tcBorders>
                  <w:shd w:val="clear" w:color="auto" w:fill="auto"/>
                  <w:vAlign w:val="bottom"/>
                </w:tcPr>
                <w:p w14:paraId="6ADE488B"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54127F3C"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32A769AE"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Ilesa</w:t>
                  </w:r>
                  <w:proofErr w:type="spellEnd"/>
                  <w:r w:rsidRPr="002233E5">
                    <w:rPr>
                      <w:rFonts w:asciiTheme="majorHAnsi" w:eastAsia="Times New Roman" w:hAnsiTheme="majorHAnsi" w:cstheme="minorHAnsi"/>
                      <w:bCs/>
                      <w:color w:val="000000"/>
                      <w:sz w:val="16"/>
                      <w:szCs w:val="16"/>
                    </w:rPr>
                    <w:t xml:space="preserve"> East</w:t>
                  </w:r>
                </w:p>
              </w:tc>
              <w:tc>
                <w:tcPr>
                  <w:tcW w:w="1507" w:type="dxa"/>
                  <w:tcBorders>
                    <w:top w:val="nil"/>
                    <w:left w:val="single" w:sz="4" w:space="0" w:color="auto"/>
                    <w:bottom w:val="single" w:sz="4" w:space="0" w:color="auto"/>
                    <w:right w:val="single" w:sz="4" w:space="0" w:color="auto"/>
                  </w:tcBorders>
                  <w:shd w:val="clear" w:color="auto" w:fill="auto"/>
                  <w:vAlign w:val="bottom"/>
                </w:tcPr>
                <w:p w14:paraId="5B8DFC7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711B73A3"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27,441,124.16</w:t>
                  </w:r>
                </w:p>
              </w:tc>
              <w:tc>
                <w:tcPr>
                  <w:tcW w:w="1280" w:type="dxa"/>
                  <w:tcBorders>
                    <w:top w:val="nil"/>
                    <w:left w:val="single" w:sz="4" w:space="0" w:color="auto"/>
                    <w:bottom w:val="single" w:sz="4" w:space="0" w:color="auto"/>
                    <w:right w:val="single" w:sz="4" w:space="0" w:color="auto"/>
                  </w:tcBorders>
                  <w:shd w:val="clear" w:color="auto" w:fill="auto"/>
                  <w:vAlign w:val="bottom"/>
                </w:tcPr>
                <w:p w14:paraId="4530319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64EA838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13C4DBEA"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22,630,652.16</w:t>
                  </w:r>
                </w:p>
              </w:tc>
              <w:tc>
                <w:tcPr>
                  <w:tcW w:w="1440" w:type="dxa"/>
                  <w:tcBorders>
                    <w:top w:val="nil"/>
                    <w:left w:val="nil"/>
                    <w:bottom w:val="single" w:sz="4" w:space="0" w:color="auto"/>
                    <w:right w:val="single" w:sz="4" w:space="0" w:color="auto"/>
                  </w:tcBorders>
                  <w:shd w:val="clear" w:color="auto" w:fill="auto"/>
                  <w:vAlign w:val="bottom"/>
                </w:tcPr>
                <w:p w14:paraId="02355BE1"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05199CE4"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64A7F8FD"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Ilesa</w:t>
                  </w:r>
                  <w:proofErr w:type="spellEnd"/>
                  <w:r w:rsidRPr="002233E5">
                    <w:rPr>
                      <w:rFonts w:asciiTheme="majorHAnsi" w:eastAsia="Times New Roman" w:hAnsiTheme="majorHAnsi" w:cstheme="minorHAnsi"/>
                      <w:bCs/>
                      <w:color w:val="000000"/>
                      <w:sz w:val="16"/>
                      <w:szCs w:val="16"/>
                    </w:rPr>
                    <w:t xml:space="preserve"> West</w:t>
                  </w:r>
                </w:p>
              </w:tc>
              <w:tc>
                <w:tcPr>
                  <w:tcW w:w="1507" w:type="dxa"/>
                  <w:tcBorders>
                    <w:top w:val="nil"/>
                    <w:left w:val="single" w:sz="4" w:space="0" w:color="auto"/>
                    <w:bottom w:val="single" w:sz="4" w:space="0" w:color="auto"/>
                    <w:right w:val="single" w:sz="4" w:space="0" w:color="auto"/>
                  </w:tcBorders>
                  <w:shd w:val="clear" w:color="auto" w:fill="auto"/>
                  <w:vAlign w:val="bottom"/>
                </w:tcPr>
                <w:p w14:paraId="1B07EAB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19C50C8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28,370,395.44</w:t>
                  </w:r>
                </w:p>
              </w:tc>
              <w:tc>
                <w:tcPr>
                  <w:tcW w:w="1280" w:type="dxa"/>
                  <w:tcBorders>
                    <w:top w:val="nil"/>
                    <w:left w:val="single" w:sz="4" w:space="0" w:color="auto"/>
                    <w:bottom w:val="single" w:sz="4" w:space="0" w:color="auto"/>
                    <w:right w:val="single" w:sz="4" w:space="0" w:color="auto"/>
                  </w:tcBorders>
                  <w:shd w:val="clear" w:color="auto" w:fill="auto"/>
                  <w:vAlign w:val="bottom"/>
                </w:tcPr>
                <w:p w14:paraId="377F90C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2,121,521.68</w:t>
                  </w:r>
                </w:p>
              </w:tc>
              <w:tc>
                <w:tcPr>
                  <w:tcW w:w="1350" w:type="dxa"/>
                  <w:tcBorders>
                    <w:top w:val="nil"/>
                    <w:left w:val="single" w:sz="4" w:space="0" w:color="auto"/>
                    <w:bottom w:val="single" w:sz="4" w:space="0" w:color="auto"/>
                    <w:right w:val="single" w:sz="4" w:space="0" w:color="auto"/>
                  </w:tcBorders>
                  <w:shd w:val="clear" w:color="auto" w:fill="auto"/>
                  <w:vAlign w:val="bottom"/>
                </w:tcPr>
                <w:p w14:paraId="33E12EE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60D1383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8,969,122.16</w:t>
                  </w:r>
                </w:p>
              </w:tc>
              <w:tc>
                <w:tcPr>
                  <w:tcW w:w="1440" w:type="dxa"/>
                  <w:tcBorders>
                    <w:top w:val="nil"/>
                    <w:left w:val="nil"/>
                    <w:bottom w:val="single" w:sz="4" w:space="0" w:color="auto"/>
                    <w:right w:val="single" w:sz="4" w:space="0" w:color="auto"/>
                  </w:tcBorders>
                  <w:shd w:val="clear" w:color="auto" w:fill="auto"/>
                  <w:vAlign w:val="bottom"/>
                </w:tcPr>
                <w:p w14:paraId="5567AB0B"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6A22E244"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42A48CC7"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Irepodun</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3DB97FBE"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10666083"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26,136,236.40</w:t>
                  </w:r>
                </w:p>
              </w:tc>
              <w:tc>
                <w:tcPr>
                  <w:tcW w:w="1280" w:type="dxa"/>
                  <w:tcBorders>
                    <w:top w:val="nil"/>
                    <w:left w:val="single" w:sz="4" w:space="0" w:color="auto"/>
                    <w:bottom w:val="single" w:sz="4" w:space="0" w:color="auto"/>
                    <w:right w:val="single" w:sz="4" w:space="0" w:color="auto"/>
                  </w:tcBorders>
                  <w:shd w:val="clear" w:color="auto" w:fill="auto"/>
                  <w:vAlign w:val="bottom"/>
                </w:tcPr>
                <w:p w14:paraId="429135D1"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57CA5D8E"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0973E72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2,814,791.12</w:t>
                  </w:r>
                </w:p>
              </w:tc>
              <w:tc>
                <w:tcPr>
                  <w:tcW w:w="1440" w:type="dxa"/>
                  <w:tcBorders>
                    <w:top w:val="nil"/>
                    <w:left w:val="nil"/>
                    <w:bottom w:val="single" w:sz="4" w:space="0" w:color="auto"/>
                    <w:right w:val="single" w:sz="4" w:space="0" w:color="auto"/>
                  </w:tcBorders>
                  <w:shd w:val="clear" w:color="auto" w:fill="auto"/>
                  <w:vAlign w:val="bottom"/>
                </w:tcPr>
                <w:p w14:paraId="3E76AEF6"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23989C47"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574F2ECE"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Irewole</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13C38874"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4F56880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23,704,252.16</w:t>
                  </w:r>
                </w:p>
              </w:tc>
              <w:tc>
                <w:tcPr>
                  <w:tcW w:w="1280" w:type="dxa"/>
                  <w:tcBorders>
                    <w:top w:val="nil"/>
                    <w:left w:val="single" w:sz="4" w:space="0" w:color="auto"/>
                    <w:bottom w:val="single" w:sz="4" w:space="0" w:color="auto"/>
                    <w:right w:val="single" w:sz="4" w:space="0" w:color="auto"/>
                  </w:tcBorders>
                  <w:shd w:val="clear" w:color="auto" w:fill="auto"/>
                  <w:vAlign w:val="bottom"/>
                </w:tcPr>
                <w:p w14:paraId="45AD761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2A9852B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30AAABD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19,777,922.48</w:t>
                  </w:r>
                </w:p>
              </w:tc>
              <w:tc>
                <w:tcPr>
                  <w:tcW w:w="1440" w:type="dxa"/>
                  <w:tcBorders>
                    <w:top w:val="nil"/>
                    <w:left w:val="nil"/>
                    <w:bottom w:val="single" w:sz="4" w:space="0" w:color="auto"/>
                    <w:right w:val="single" w:sz="4" w:space="0" w:color="auto"/>
                  </w:tcBorders>
                  <w:shd w:val="clear" w:color="auto" w:fill="auto"/>
                  <w:vAlign w:val="bottom"/>
                </w:tcPr>
                <w:p w14:paraId="1E905EFC"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003949F6"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30B00225"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Isokan</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6B4F21A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55CBDAB0"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30,332,019.68</w:t>
                  </w:r>
                </w:p>
              </w:tc>
              <w:tc>
                <w:tcPr>
                  <w:tcW w:w="1280" w:type="dxa"/>
                  <w:tcBorders>
                    <w:top w:val="nil"/>
                    <w:left w:val="single" w:sz="4" w:space="0" w:color="auto"/>
                    <w:bottom w:val="single" w:sz="4" w:space="0" w:color="auto"/>
                    <w:right w:val="single" w:sz="4" w:space="0" w:color="auto"/>
                  </w:tcBorders>
                  <w:shd w:val="clear" w:color="auto" w:fill="auto"/>
                  <w:vAlign w:val="bottom"/>
                </w:tcPr>
                <w:p w14:paraId="0891810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5110DE3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0F2A901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6,971,912.88</w:t>
                  </w:r>
                </w:p>
              </w:tc>
              <w:tc>
                <w:tcPr>
                  <w:tcW w:w="1440" w:type="dxa"/>
                  <w:tcBorders>
                    <w:top w:val="nil"/>
                    <w:left w:val="nil"/>
                    <w:bottom w:val="single" w:sz="4" w:space="0" w:color="auto"/>
                    <w:right w:val="single" w:sz="4" w:space="0" w:color="auto"/>
                  </w:tcBorders>
                  <w:shd w:val="clear" w:color="auto" w:fill="auto"/>
                  <w:vAlign w:val="bottom"/>
                </w:tcPr>
                <w:p w14:paraId="6EE5C812"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4B39ADE7"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30D719BE"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Iwo</w:t>
                  </w:r>
                </w:p>
              </w:tc>
              <w:tc>
                <w:tcPr>
                  <w:tcW w:w="1507" w:type="dxa"/>
                  <w:tcBorders>
                    <w:top w:val="nil"/>
                    <w:left w:val="single" w:sz="4" w:space="0" w:color="auto"/>
                    <w:bottom w:val="single" w:sz="4" w:space="0" w:color="auto"/>
                    <w:right w:val="single" w:sz="4" w:space="0" w:color="auto"/>
                  </w:tcBorders>
                  <w:shd w:val="clear" w:color="auto" w:fill="auto"/>
                  <w:vAlign w:val="bottom"/>
                </w:tcPr>
                <w:p w14:paraId="47034A6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644ABC2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28,370,842.72</w:t>
                  </w:r>
                </w:p>
              </w:tc>
              <w:tc>
                <w:tcPr>
                  <w:tcW w:w="1280" w:type="dxa"/>
                  <w:tcBorders>
                    <w:top w:val="nil"/>
                    <w:left w:val="single" w:sz="4" w:space="0" w:color="auto"/>
                    <w:bottom w:val="single" w:sz="4" w:space="0" w:color="auto"/>
                    <w:right w:val="single" w:sz="4" w:space="0" w:color="auto"/>
                  </w:tcBorders>
                  <w:shd w:val="clear" w:color="auto" w:fill="auto"/>
                  <w:vAlign w:val="bottom"/>
                </w:tcPr>
                <w:p w14:paraId="22219A89"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7E32363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67578C0A"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44,015,426.32</w:t>
                  </w:r>
                </w:p>
              </w:tc>
              <w:tc>
                <w:tcPr>
                  <w:tcW w:w="1440" w:type="dxa"/>
                  <w:tcBorders>
                    <w:top w:val="nil"/>
                    <w:left w:val="nil"/>
                    <w:bottom w:val="single" w:sz="4" w:space="0" w:color="auto"/>
                    <w:right w:val="single" w:sz="4" w:space="0" w:color="auto"/>
                  </w:tcBorders>
                  <w:shd w:val="clear" w:color="auto" w:fill="auto"/>
                  <w:vAlign w:val="bottom"/>
                </w:tcPr>
                <w:p w14:paraId="24A4395F"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32A4D17B"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7ED16030"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Obokun</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4164198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383364A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20,569,187.60</w:t>
                  </w:r>
                </w:p>
              </w:tc>
              <w:tc>
                <w:tcPr>
                  <w:tcW w:w="1280" w:type="dxa"/>
                  <w:tcBorders>
                    <w:top w:val="nil"/>
                    <w:left w:val="single" w:sz="4" w:space="0" w:color="auto"/>
                    <w:bottom w:val="single" w:sz="4" w:space="0" w:color="auto"/>
                    <w:right w:val="single" w:sz="4" w:space="0" w:color="auto"/>
                  </w:tcBorders>
                  <w:shd w:val="clear" w:color="auto" w:fill="auto"/>
                  <w:vAlign w:val="bottom"/>
                </w:tcPr>
                <w:p w14:paraId="26A9E929"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5F629918"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64980755"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17,746,375.76</w:t>
                  </w:r>
                </w:p>
              </w:tc>
              <w:tc>
                <w:tcPr>
                  <w:tcW w:w="1440" w:type="dxa"/>
                  <w:tcBorders>
                    <w:top w:val="nil"/>
                    <w:left w:val="nil"/>
                    <w:bottom w:val="single" w:sz="4" w:space="0" w:color="auto"/>
                    <w:right w:val="single" w:sz="4" w:space="0" w:color="auto"/>
                  </w:tcBorders>
                  <w:shd w:val="clear" w:color="auto" w:fill="auto"/>
                  <w:vAlign w:val="bottom"/>
                </w:tcPr>
                <w:p w14:paraId="375E2B03"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11A6C1A0"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780528C8"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Odo-</w:t>
                  </w:r>
                  <w:proofErr w:type="spellStart"/>
                  <w:r w:rsidRPr="002233E5">
                    <w:rPr>
                      <w:rFonts w:asciiTheme="majorHAnsi" w:eastAsia="Times New Roman" w:hAnsiTheme="majorHAnsi" w:cstheme="minorHAnsi"/>
                      <w:bCs/>
                      <w:color w:val="000000"/>
                      <w:sz w:val="16"/>
                      <w:szCs w:val="16"/>
                    </w:rPr>
                    <w:t>Otin</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78FA7D55"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3CA72FA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21,064,074.32</w:t>
                  </w:r>
                </w:p>
              </w:tc>
              <w:tc>
                <w:tcPr>
                  <w:tcW w:w="1280" w:type="dxa"/>
                  <w:tcBorders>
                    <w:top w:val="nil"/>
                    <w:left w:val="single" w:sz="4" w:space="0" w:color="auto"/>
                    <w:bottom w:val="single" w:sz="4" w:space="0" w:color="auto"/>
                    <w:right w:val="single" w:sz="4" w:space="0" w:color="auto"/>
                  </w:tcBorders>
                  <w:shd w:val="clear" w:color="auto" w:fill="auto"/>
                  <w:vAlign w:val="bottom"/>
                </w:tcPr>
                <w:p w14:paraId="74DCB4D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5211C63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0EEEE60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1,181,291.52</w:t>
                  </w:r>
                </w:p>
              </w:tc>
              <w:tc>
                <w:tcPr>
                  <w:tcW w:w="1440" w:type="dxa"/>
                  <w:tcBorders>
                    <w:top w:val="nil"/>
                    <w:left w:val="nil"/>
                    <w:bottom w:val="single" w:sz="4" w:space="0" w:color="auto"/>
                    <w:right w:val="single" w:sz="4" w:space="0" w:color="auto"/>
                  </w:tcBorders>
                  <w:shd w:val="clear" w:color="auto" w:fill="auto"/>
                  <w:vAlign w:val="bottom"/>
                </w:tcPr>
                <w:p w14:paraId="7DFA9804"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71A9F344"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455EC774"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Ola-Oluwa</w:t>
                  </w:r>
                </w:p>
              </w:tc>
              <w:tc>
                <w:tcPr>
                  <w:tcW w:w="1507" w:type="dxa"/>
                  <w:tcBorders>
                    <w:top w:val="nil"/>
                    <w:left w:val="single" w:sz="4" w:space="0" w:color="auto"/>
                    <w:bottom w:val="single" w:sz="4" w:space="0" w:color="auto"/>
                    <w:right w:val="single" w:sz="4" w:space="0" w:color="auto"/>
                  </w:tcBorders>
                  <w:shd w:val="clear" w:color="auto" w:fill="auto"/>
                  <w:vAlign w:val="bottom"/>
                </w:tcPr>
                <w:p w14:paraId="60168D0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5C2DF261"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23,693,456.64</w:t>
                  </w:r>
                </w:p>
              </w:tc>
              <w:tc>
                <w:tcPr>
                  <w:tcW w:w="1280" w:type="dxa"/>
                  <w:tcBorders>
                    <w:top w:val="nil"/>
                    <w:left w:val="single" w:sz="4" w:space="0" w:color="auto"/>
                    <w:bottom w:val="single" w:sz="4" w:space="0" w:color="auto"/>
                    <w:right w:val="single" w:sz="4" w:space="0" w:color="auto"/>
                  </w:tcBorders>
                  <w:shd w:val="clear" w:color="auto" w:fill="auto"/>
                  <w:vAlign w:val="bottom"/>
                </w:tcPr>
                <w:p w14:paraId="69B85817"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601856E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20CBA38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9,078,826.80</w:t>
                  </w:r>
                </w:p>
              </w:tc>
              <w:tc>
                <w:tcPr>
                  <w:tcW w:w="1440" w:type="dxa"/>
                  <w:tcBorders>
                    <w:top w:val="nil"/>
                    <w:left w:val="nil"/>
                    <w:bottom w:val="single" w:sz="4" w:space="0" w:color="auto"/>
                    <w:right w:val="single" w:sz="4" w:space="0" w:color="auto"/>
                  </w:tcBorders>
                  <w:shd w:val="clear" w:color="auto" w:fill="auto"/>
                  <w:vAlign w:val="bottom"/>
                </w:tcPr>
                <w:p w14:paraId="3F4C6ACC"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2E01EE0D"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1FE66BC5"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Olorunda</w:t>
                  </w:r>
                </w:p>
              </w:tc>
              <w:tc>
                <w:tcPr>
                  <w:tcW w:w="1507" w:type="dxa"/>
                  <w:tcBorders>
                    <w:top w:val="nil"/>
                    <w:left w:val="single" w:sz="4" w:space="0" w:color="auto"/>
                    <w:bottom w:val="single" w:sz="4" w:space="0" w:color="auto"/>
                    <w:right w:val="single" w:sz="4" w:space="0" w:color="auto"/>
                  </w:tcBorders>
                  <w:shd w:val="clear" w:color="auto" w:fill="auto"/>
                  <w:vAlign w:val="bottom"/>
                </w:tcPr>
                <w:p w14:paraId="65C125FA"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3DDAD79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23,879,616.48</w:t>
                  </w:r>
                </w:p>
              </w:tc>
              <w:tc>
                <w:tcPr>
                  <w:tcW w:w="1280" w:type="dxa"/>
                  <w:tcBorders>
                    <w:top w:val="nil"/>
                    <w:left w:val="single" w:sz="4" w:space="0" w:color="auto"/>
                    <w:bottom w:val="single" w:sz="4" w:space="0" w:color="auto"/>
                    <w:right w:val="single" w:sz="4" w:space="0" w:color="auto"/>
                  </w:tcBorders>
                  <w:shd w:val="clear" w:color="auto" w:fill="auto"/>
                  <w:vAlign w:val="bottom"/>
                </w:tcPr>
                <w:p w14:paraId="0F8E7C2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683E9187"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4361D750"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13,532,582.16</w:t>
                  </w:r>
                </w:p>
              </w:tc>
              <w:tc>
                <w:tcPr>
                  <w:tcW w:w="1440" w:type="dxa"/>
                  <w:tcBorders>
                    <w:top w:val="nil"/>
                    <w:left w:val="nil"/>
                    <w:bottom w:val="single" w:sz="4" w:space="0" w:color="auto"/>
                    <w:right w:val="single" w:sz="4" w:space="0" w:color="auto"/>
                  </w:tcBorders>
                  <w:shd w:val="clear" w:color="auto" w:fill="auto"/>
                  <w:vAlign w:val="bottom"/>
                </w:tcPr>
                <w:p w14:paraId="1B8DE7CA"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440C0266"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1B162F02"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Oriade</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3D1621B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15192A7A"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21,694,463.68</w:t>
                  </w:r>
                </w:p>
              </w:tc>
              <w:tc>
                <w:tcPr>
                  <w:tcW w:w="1280" w:type="dxa"/>
                  <w:tcBorders>
                    <w:top w:val="nil"/>
                    <w:left w:val="single" w:sz="4" w:space="0" w:color="auto"/>
                    <w:bottom w:val="single" w:sz="4" w:space="0" w:color="auto"/>
                    <w:right w:val="single" w:sz="4" w:space="0" w:color="auto"/>
                  </w:tcBorders>
                  <w:shd w:val="clear" w:color="auto" w:fill="auto"/>
                  <w:vAlign w:val="bottom"/>
                </w:tcPr>
                <w:p w14:paraId="017F437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A4D02F5"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47771DBD"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23,173,918.32</w:t>
                  </w:r>
                </w:p>
              </w:tc>
              <w:tc>
                <w:tcPr>
                  <w:tcW w:w="1440" w:type="dxa"/>
                  <w:tcBorders>
                    <w:top w:val="nil"/>
                    <w:left w:val="nil"/>
                    <w:bottom w:val="single" w:sz="4" w:space="0" w:color="auto"/>
                    <w:right w:val="single" w:sz="4" w:space="0" w:color="auto"/>
                  </w:tcBorders>
                  <w:shd w:val="clear" w:color="auto" w:fill="auto"/>
                  <w:vAlign w:val="bottom"/>
                </w:tcPr>
                <w:p w14:paraId="3FBCAB7F"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4CDA372E"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1BC4E60A"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proofErr w:type="spellStart"/>
                  <w:r w:rsidRPr="002233E5">
                    <w:rPr>
                      <w:rFonts w:asciiTheme="majorHAnsi" w:eastAsia="Times New Roman" w:hAnsiTheme="majorHAnsi" w:cstheme="minorHAnsi"/>
                      <w:bCs/>
                      <w:color w:val="000000"/>
                      <w:sz w:val="16"/>
                      <w:szCs w:val="16"/>
                    </w:rPr>
                    <w:t>Orolu</w:t>
                  </w:r>
                  <w:proofErr w:type="spellEnd"/>
                </w:p>
              </w:tc>
              <w:tc>
                <w:tcPr>
                  <w:tcW w:w="1507" w:type="dxa"/>
                  <w:tcBorders>
                    <w:top w:val="nil"/>
                    <w:left w:val="single" w:sz="4" w:space="0" w:color="auto"/>
                    <w:bottom w:val="single" w:sz="4" w:space="0" w:color="auto"/>
                    <w:right w:val="single" w:sz="4" w:space="0" w:color="auto"/>
                  </w:tcBorders>
                  <w:shd w:val="clear" w:color="auto" w:fill="auto"/>
                  <w:vAlign w:val="bottom"/>
                </w:tcPr>
                <w:p w14:paraId="6BB9BF15"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4FE48456"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24,544,812.32</w:t>
                  </w:r>
                </w:p>
              </w:tc>
              <w:tc>
                <w:tcPr>
                  <w:tcW w:w="1280" w:type="dxa"/>
                  <w:tcBorders>
                    <w:top w:val="nil"/>
                    <w:left w:val="single" w:sz="4" w:space="0" w:color="auto"/>
                    <w:bottom w:val="single" w:sz="4" w:space="0" w:color="auto"/>
                    <w:right w:val="single" w:sz="4" w:space="0" w:color="auto"/>
                  </w:tcBorders>
                  <w:shd w:val="clear" w:color="auto" w:fill="auto"/>
                  <w:vAlign w:val="bottom"/>
                </w:tcPr>
                <w:p w14:paraId="0CB5ACE4"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30B64B8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5C7CED7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5,736,945.12</w:t>
                  </w:r>
                </w:p>
              </w:tc>
              <w:tc>
                <w:tcPr>
                  <w:tcW w:w="1440" w:type="dxa"/>
                  <w:tcBorders>
                    <w:top w:val="nil"/>
                    <w:left w:val="nil"/>
                    <w:bottom w:val="single" w:sz="4" w:space="0" w:color="auto"/>
                    <w:right w:val="single" w:sz="4" w:space="0" w:color="auto"/>
                  </w:tcBorders>
                  <w:shd w:val="clear" w:color="auto" w:fill="auto"/>
                  <w:vAlign w:val="bottom"/>
                </w:tcPr>
                <w:p w14:paraId="3FAF8DA8"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19A55578"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6A83AEAF"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Osogbo</w:t>
                  </w:r>
                </w:p>
              </w:tc>
              <w:tc>
                <w:tcPr>
                  <w:tcW w:w="1507" w:type="dxa"/>
                  <w:tcBorders>
                    <w:top w:val="nil"/>
                    <w:left w:val="single" w:sz="4" w:space="0" w:color="auto"/>
                    <w:bottom w:val="single" w:sz="4" w:space="0" w:color="auto"/>
                    <w:right w:val="single" w:sz="4" w:space="0" w:color="auto"/>
                  </w:tcBorders>
                  <w:shd w:val="clear" w:color="auto" w:fill="auto"/>
                  <w:vAlign w:val="bottom"/>
                </w:tcPr>
                <w:p w14:paraId="58D15AA5"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16,405,729.08</w:t>
                  </w:r>
                </w:p>
              </w:tc>
              <w:tc>
                <w:tcPr>
                  <w:tcW w:w="1440" w:type="dxa"/>
                  <w:tcBorders>
                    <w:top w:val="nil"/>
                    <w:left w:val="single" w:sz="4" w:space="0" w:color="auto"/>
                    <w:bottom w:val="single" w:sz="4" w:space="0" w:color="auto"/>
                    <w:right w:val="single" w:sz="4" w:space="0" w:color="auto"/>
                  </w:tcBorders>
                  <w:shd w:val="clear" w:color="auto" w:fill="auto"/>
                  <w:vAlign w:val="bottom"/>
                </w:tcPr>
                <w:p w14:paraId="728F5B6F"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24,359,282.48</w:t>
                  </w:r>
                </w:p>
              </w:tc>
              <w:tc>
                <w:tcPr>
                  <w:tcW w:w="1280" w:type="dxa"/>
                  <w:tcBorders>
                    <w:top w:val="nil"/>
                    <w:left w:val="single" w:sz="4" w:space="0" w:color="auto"/>
                    <w:bottom w:val="single" w:sz="4" w:space="0" w:color="auto"/>
                    <w:right w:val="single" w:sz="4" w:space="0" w:color="auto"/>
                  </w:tcBorders>
                  <w:shd w:val="clear" w:color="auto" w:fill="auto"/>
                  <w:vAlign w:val="bottom"/>
                </w:tcPr>
                <w:p w14:paraId="00B395F5"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w:t>
                  </w:r>
                </w:p>
              </w:tc>
              <w:tc>
                <w:tcPr>
                  <w:tcW w:w="1350" w:type="dxa"/>
                  <w:tcBorders>
                    <w:top w:val="nil"/>
                    <w:left w:val="single" w:sz="4" w:space="0" w:color="auto"/>
                    <w:bottom w:val="single" w:sz="4" w:space="0" w:color="auto"/>
                    <w:right w:val="single" w:sz="4" w:space="0" w:color="auto"/>
                  </w:tcBorders>
                  <w:shd w:val="clear" w:color="auto" w:fill="auto"/>
                  <w:vAlign w:val="bottom"/>
                </w:tcPr>
                <w:p w14:paraId="048C8963"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3,886,086.72</w:t>
                  </w:r>
                </w:p>
              </w:tc>
              <w:tc>
                <w:tcPr>
                  <w:tcW w:w="1350" w:type="dxa"/>
                  <w:tcBorders>
                    <w:top w:val="nil"/>
                    <w:left w:val="single" w:sz="4" w:space="0" w:color="auto"/>
                    <w:bottom w:val="single" w:sz="4" w:space="0" w:color="auto"/>
                    <w:right w:val="single" w:sz="4" w:space="0" w:color="auto"/>
                  </w:tcBorders>
                  <w:shd w:val="clear" w:color="auto" w:fill="auto"/>
                  <w:vAlign w:val="bottom"/>
                </w:tcPr>
                <w:p w14:paraId="1E7F42FB"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44,642,032.40</w:t>
                  </w:r>
                </w:p>
              </w:tc>
              <w:tc>
                <w:tcPr>
                  <w:tcW w:w="1440" w:type="dxa"/>
                  <w:tcBorders>
                    <w:top w:val="nil"/>
                    <w:left w:val="nil"/>
                    <w:bottom w:val="single" w:sz="4" w:space="0" w:color="auto"/>
                    <w:right w:val="single" w:sz="4" w:space="0" w:color="auto"/>
                  </w:tcBorders>
                  <w:shd w:val="clear" w:color="auto" w:fill="auto"/>
                  <w:vAlign w:val="bottom"/>
                </w:tcPr>
                <w:p w14:paraId="13395602"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20"/>
                    </w:rPr>
                  </w:pPr>
                </w:p>
              </w:tc>
            </w:tr>
            <w:tr w:rsidR="00CD73FD" w:rsidRPr="002233E5" w14:paraId="186C5C8D" w14:textId="77777777" w:rsidTr="002108FD">
              <w:trPr>
                <w:trHeight w:val="300"/>
                <w:jc w:val="center"/>
              </w:trPr>
              <w:tc>
                <w:tcPr>
                  <w:tcW w:w="1435" w:type="dxa"/>
                  <w:tcBorders>
                    <w:top w:val="nil"/>
                    <w:left w:val="single" w:sz="4" w:space="0" w:color="auto"/>
                    <w:bottom w:val="single" w:sz="4" w:space="0" w:color="auto"/>
                    <w:right w:val="single" w:sz="4" w:space="0" w:color="auto"/>
                  </w:tcBorders>
                  <w:shd w:val="clear" w:color="auto" w:fill="auto"/>
                  <w:vAlign w:val="bottom"/>
                  <w:hideMark/>
                </w:tcPr>
                <w:p w14:paraId="76CCAA67"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6"/>
                      <w:szCs w:val="16"/>
                    </w:rPr>
                  </w:pPr>
                  <w:r w:rsidRPr="002233E5">
                    <w:rPr>
                      <w:rFonts w:asciiTheme="majorHAnsi" w:eastAsia="Times New Roman" w:hAnsiTheme="majorHAnsi" w:cstheme="minorHAnsi"/>
                      <w:bCs/>
                      <w:color w:val="000000"/>
                      <w:sz w:val="16"/>
                      <w:szCs w:val="16"/>
                    </w:rPr>
                    <w:t>TOTAL</w:t>
                  </w:r>
                </w:p>
              </w:tc>
              <w:tc>
                <w:tcPr>
                  <w:tcW w:w="1507" w:type="dxa"/>
                  <w:tcBorders>
                    <w:top w:val="nil"/>
                    <w:left w:val="single" w:sz="4" w:space="0" w:color="auto"/>
                    <w:bottom w:val="single" w:sz="4" w:space="0" w:color="auto"/>
                    <w:right w:val="single" w:sz="4" w:space="0" w:color="auto"/>
                  </w:tcBorders>
                  <w:shd w:val="clear" w:color="auto" w:fill="auto"/>
                  <w:vAlign w:val="bottom"/>
                </w:tcPr>
                <w:p w14:paraId="24B236C1"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492,171,872.40</w:t>
                  </w:r>
                </w:p>
              </w:tc>
              <w:tc>
                <w:tcPr>
                  <w:tcW w:w="1440" w:type="dxa"/>
                  <w:tcBorders>
                    <w:top w:val="nil"/>
                    <w:left w:val="single" w:sz="4" w:space="0" w:color="auto"/>
                    <w:bottom w:val="single" w:sz="4" w:space="0" w:color="auto"/>
                    <w:right w:val="single" w:sz="4" w:space="0" w:color="auto"/>
                  </w:tcBorders>
                  <w:shd w:val="clear" w:color="auto" w:fill="auto"/>
                  <w:vAlign w:val="bottom"/>
                </w:tcPr>
                <w:p w14:paraId="63EB599C"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745,251,322.64</w:t>
                  </w:r>
                </w:p>
              </w:tc>
              <w:tc>
                <w:tcPr>
                  <w:tcW w:w="1280" w:type="dxa"/>
                  <w:tcBorders>
                    <w:top w:val="nil"/>
                    <w:left w:val="single" w:sz="4" w:space="0" w:color="auto"/>
                    <w:bottom w:val="single" w:sz="4" w:space="0" w:color="auto"/>
                    <w:right w:val="single" w:sz="4" w:space="0" w:color="auto"/>
                  </w:tcBorders>
                  <w:shd w:val="clear" w:color="auto" w:fill="auto"/>
                  <w:vAlign w:val="bottom"/>
                </w:tcPr>
                <w:p w14:paraId="56D9AB29"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2,121,521.68</w:t>
                  </w:r>
                </w:p>
              </w:tc>
              <w:tc>
                <w:tcPr>
                  <w:tcW w:w="1350" w:type="dxa"/>
                  <w:tcBorders>
                    <w:top w:val="nil"/>
                    <w:left w:val="single" w:sz="4" w:space="0" w:color="auto"/>
                    <w:bottom w:val="single" w:sz="4" w:space="0" w:color="auto"/>
                    <w:right w:val="single" w:sz="4" w:space="0" w:color="auto"/>
                  </w:tcBorders>
                  <w:shd w:val="clear" w:color="auto" w:fill="auto"/>
                  <w:vAlign w:val="bottom"/>
                </w:tcPr>
                <w:p w14:paraId="7788168A"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117,068,363.32</w:t>
                  </w:r>
                </w:p>
              </w:tc>
              <w:tc>
                <w:tcPr>
                  <w:tcW w:w="1350" w:type="dxa"/>
                  <w:tcBorders>
                    <w:top w:val="nil"/>
                    <w:left w:val="single" w:sz="4" w:space="0" w:color="auto"/>
                    <w:bottom w:val="single" w:sz="4" w:space="0" w:color="auto"/>
                    <w:right w:val="single" w:sz="4" w:space="0" w:color="auto"/>
                  </w:tcBorders>
                  <w:shd w:val="clear" w:color="auto" w:fill="auto"/>
                  <w:vAlign w:val="bottom"/>
                </w:tcPr>
                <w:p w14:paraId="3AD59362" w14:textId="77777777" w:rsidR="00CD73FD" w:rsidRPr="002233E5" w:rsidRDefault="00CD73FD" w:rsidP="002108FD">
                  <w:pPr>
                    <w:spacing w:after="0" w:line="240" w:lineRule="auto"/>
                    <w:jc w:val="right"/>
                    <w:rPr>
                      <w:rFonts w:asciiTheme="majorHAnsi" w:eastAsia="Times New Roman" w:hAnsiTheme="majorHAnsi" w:cstheme="minorHAnsi"/>
                      <w:bCs/>
                      <w:color w:val="000000"/>
                      <w:sz w:val="16"/>
                      <w:szCs w:val="16"/>
                    </w:rPr>
                  </w:pPr>
                  <w:r w:rsidRPr="002233E5">
                    <w:rPr>
                      <w:rFonts w:ascii="Calibri" w:hAnsi="Calibri" w:cs="Calibri"/>
                      <w:bCs/>
                      <w:color w:val="000000"/>
                      <w:sz w:val="16"/>
                      <w:szCs w:val="16"/>
                    </w:rPr>
                    <w:t>491,423,740.20</w:t>
                  </w:r>
                </w:p>
              </w:tc>
              <w:tc>
                <w:tcPr>
                  <w:tcW w:w="1440" w:type="dxa"/>
                  <w:tcBorders>
                    <w:top w:val="nil"/>
                    <w:left w:val="nil"/>
                    <w:bottom w:val="single" w:sz="4" w:space="0" w:color="auto"/>
                    <w:right w:val="single" w:sz="4" w:space="0" w:color="auto"/>
                  </w:tcBorders>
                  <w:shd w:val="clear" w:color="auto" w:fill="auto"/>
                  <w:vAlign w:val="bottom"/>
                </w:tcPr>
                <w:p w14:paraId="2E83FC21" w14:textId="77777777" w:rsidR="00CD73FD" w:rsidRPr="002233E5" w:rsidRDefault="00CD73FD" w:rsidP="002108FD">
                  <w:pPr>
                    <w:spacing w:after="0" w:line="240" w:lineRule="auto"/>
                    <w:jc w:val="center"/>
                    <w:rPr>
                      <w:rFonts w:asciiTheme="majorHAnsi" w:eastAsia="Times New Roman" w:hAnsiTheme="majorHAnsi" w:cstheme="minorHAnsi"/>
                      <w:bCs/>
                      <w:color w:val="000000"/>
                      <w:sz w:val="14"/>
                      <w:szCs w:val="20"/>
                    </w:rPr>
                  </w:pPr>
                </w:p>
              </w:tc>
            </w:tr>
          </w:tbl>
          <w:p w14:paraId="1027498B" w14:textId="77777777" w:rsidR="00CD73FD" w:rsidRPr="002233E5" w:rsidRDefault="00CD73FD" w:rsidP="002108FD">
            <w:pPr>
              <w:spacing w:after="0"/>
              <w:jc w:val="center"/>
              <w:rPr>
                <w:rFonts w:ascii="Cambria" w:hAnsi="Cambria" w:cstheme="majorHAnsi"/>
                <w:bCs/>
                <w:sz w:val="26"/>
                <w:szCs w:val="26"/>
              </w:rPr>
            </w:pPr>
          </w:p>
        </w:tc>
      </w:tr>
      <w:tr w:rsidR="00CD73FD" w:rsidRPr="004C1737" w14:paraId="0E334F07" w14:textId="77777777" w:rsidTr="002108FD">
        <w:trPr>
          <w:trHeight w:val="765"/>
          <w:jc w:val="center"/>
        </w:trPr>
        <w:tc>
          <w:tcPr>
            <w:tcW w:w="11416" w:type="dxa"/>
            <w:tcBorders>
              <w:top w:val="nil"/>
              <w:left w:val="nil"/>
              <w:bottom w:val="nil"/>
              <w:right w:val="nil"/>
            </w:tcBorders>
            <w:shd w:val="clear" w:color="auto" w:fill="auto"/>
            <w:noWrap/>
            <w:vAlign w:val="bottom"/>
          </w:tcPr>
          <w:p w14:paraId="186C4F85" w14:textId="77777777" w:rsidR="00CD73FD" w:rsidRPr="002233E5" w:rsidRDefault="00CD73FD" w:rsidP="002108FD">
            <w:pPr>
              <w:spacing w:after="0"/>
              <w:rPr>
                <w:rFonts w:ascii="Cambria" w:hAnsi="Cambria" w:cs="Times New Roman"/>
                <w:bCs/>
              </w:rPr>
            </w:pPr>
          </w:p>
        </w:tc>
      </w:tr>
    </w:tbl>
    <w:p w14:paraId="616B6B60" w14:textId="77777777" w:rsidR="00CD73FD" w:rsidRDefault="00CD73FD" w:rsidP="00CD73FD">
      <w:r>
        <w:t xml:space="preserve"> </w:t>
      </w:r>
    </w:p>
    <w:p w14:paraId="63F8F6C4" w14:textId="77777777" w:rsidR="00DE5E5E" w:rsidRDefault="00DE5E5E"/>
    <w:sectPr w:rsidR="00DE5E5E" w:rsidSect="00CF2B6D">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A0D1E" w14:textId="77777777" w:rsidR="00E55150" w:rsidRDefault="00E55150">
      <w:pPr>
        <w:spacing w:after="0" w:line="240" w:lineRule="auto"/>
      </w:pPr>
      <w:r>
        <w:separator/>
      </w:r>
    </w:p>
  </w:endnote>
  <w:endnote w:type="continuationSeparator" w:id="0">
    <w:p w14:paraId="54029F0A" w14:textId="77777777" w:rsidR="00E55150" w:rsidRDefault="00E55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39F0F" w14:textId="77777777" w:rsidR="00850BAF" w:rsidRDefault="003C4CEE">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6</w:t>
    </w:r>
    <w:r>
      <w:rPr>
        <w:caps/>
        <w:noProof/>
        <w:color w:val="4472C4" w:themeColor="accent1"/>
      </w:rPr>
      <w:fldChar w:fldCharType="end"/>
    </w:r>
  </w:p>
  <w:p w14:paraId="2F0A05BA" w14:textId="77777777" w:rsidR="00850BAF" w:rsidRDefault="00E55150" w:rsidP="0076012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CEDA" w14:textId="77777777" w:rsidR="00E55150" w:rsidRDefault="00E55150">
      <w:pPr>
        <w:spacing w:after="0" w:line="240" w:lineRule="auto"/>
      </w:pPr>
      <w:r>
        <w:separator/>
      </w:r>
    </w:p>
  </w:footnote>
  <w:footnote w:type="continuationSeparator" w:id="0">
    <w:p w14:paraId="04A94B7A" w14:textId="77777777" w:rsidR="00E55150" w:rsidRDefault="00E551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57F7"/>
    <w:multiLevelType w:val="hybridMultilevel"/>
    <w:tmpl w:val="38B2721A"/>
    <w:lvl w:ilvl="0" w:tplc="C2909BE6">
      <w:start w:val="1"/>
      <w:numFmt w:val="decimal"/>
      <w:lvlText w:val="%1."/>
      <w:lvlJc w:val="left"/>
      <w:pPr>
        <w:ind w:left="720" w:hanging="360"/>
      </w:pPr>
      <w:rPr>
        <w:b/>
        <w:bCs w:val="0"/>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61678"/>
    <w:multiLevelType w:val="hybridMultilevel"/>
    <w:tmpl w:val="02FCBAD2"/>
    <w:lvl w:ilvl="0" w:tplc="15B2B68E">
      <w:start w:val="1"/>
      <w:numFmt w:val="lowerRoman"/>
      <w:lvlText w:val="%1."/>
      <w:lvlJc w:val="left"/>
      <w:pPr>
        <w:ind w:left="1080" w:hanging="72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5B256D"/>
    <w:multiLevelType w:val="hybridMultilevel"/>
    <w:tmpl w:val="04F0E66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5CA348A"/>
    <w:multiLevelType w:val="hybridMultilevel"/>
    <w:tmpl w:val="8FD69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97A26"/>
    <w:multiLevelType w:val="hybridMultilevel"/>
    <w:tmpl w:val="B58895AC"/>
    <w:lvl w:ilvl="0" w:tplc="078C0988">
      <w:start w:val="11"/>
      <w:numFmt w:val="decimal"/>
      <w:lvlText w:val="%1."/>
      <w:lvlJc w:val="left"/>
      <w:pPr>
        <w:ind w:left="697" w:hanging="360"/>
      </w:pPr>
      <w:rPr>
        <w:rFonts w:hint="default"/>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F90DB2"/>
    <w:multiLevelType w:val="hybridMultilevel"/>
    <w:tmpl w:val="71786AA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17723F9"/>
    <w:multiLevelType w:val="hybridMultilevel"/>
    <w:tmpl w:val="A6CC7BF6"/>
    <w:lvl w:ilvl="0" w:tplc="E8D4CA4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85383E"/>
    <w:multiLevelType w:val="hybridMultilevel"/>
    <w:tmpl w:val="AAD6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E7FB0"/>
    <w:multiLevelType w:val="hybridMultilevel"/>
    <w:tmpl w:val="AAD6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83146D"/>
    <w:multiLevelType w:val="hybridMultilevel"/>
    <w:tmpl w:val="C79AF71E"/>
    <w:lvl w:ilvl="0" w:tplc="AC942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365AF4"/>
    <w:multiLevelType w:val="hybridMultilevel"/>
    <w:tmpl w:val="AAD6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F27A55"/>
    <w:multiLevelType w:val="hybridMultilevel"/>
    <w:tmpl w:val="DCB24D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B1FAF"/>
    <w:multiLevelType w:val="hybridMultilevel"/>
    <w:tmpl w:val="4992C03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26A65C30"/>
    <w:multiLevelType w:val="hybridMultilevel"/>
    <w:tmpl w:val="BA6EAD8E"/>
    <w:lvl w:ilvl="0" w:tplc="04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2A4725B5"/>
    <w:multiLevelType w:val="hybridMultilevel"/>
    <w:tmpl w:val="BA6EAD8E"/>
    <w:lvl w:ilvl="0" w:tplc="0409001B">
      <w:start w:val="1"/>
      <w:numFmt w:val="lowerRoman"/>
      <w:lvlText w:val="%1."/>
      <w:lvlJc w:val="righ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5" w15:restartNumberingAfterBreak="0">
    <w:nsid w:val="2BC90440"/>
    <w:multiLevelType w:val="hybridMultilevel"/>
    <w:tmpl w:val="AAD6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B960A5"/>
    <w:multiLevelType w:val="hybridMultilevel"/>
    <w:tmpl w:val="E42AC558"/>
    <w:lvl w:ilvl="0" w:tplc="A5B48EFC">
      <w:start w:val="1"/>
      <w:numFmt w:val="lowerRoman"/>
      <w:lvlText w:val="%1."/>
      <w:lvlJc w:val="left"/>
      <w:pPr>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7" w15:restartNumberingAfterBreak="0">
    <w:nsid w:val="2DF67330"/>
    <w:multiLevelType w:val="hybridMultilevel"/>
    <w:tmpl w:val="C79AF71E"/>
    <w:lvl w:ilvl="0" w:tplc="AC9426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4D2217B"/>
    <w:multiLevelType w:val="hybridMultilevel"/>
    <w:tmpl w:val="AAD64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A0738C"/>
    <w:multiLevelType w:val="hybridMultilevel"/>
    <w:tmpl w:val="2FDEC82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C500BE"/>
    <w:multiLevelType w:val="hybridMultilevel"/>
    <w:tmpl w:val="EEAAA014"/>
    <w:lvl w:ilvl="0" w:tplc="18E8FC40">
      <w:start w:val="1"/>
      <w:numFmt w:val="upperLetter"/>
      <w:lvlText w:val="%1."/>
      <w:lvlJc w:val="left"/>
      <w:pPr>
        <w:ind w:left="337" w:hanging="360"/>
      </w:pPr>
      <w:rPr>
        <w:rFonts w:hint="default"/>
      </w:rPr>
    </w:lvl>
    <w:lvl w:ilvl="1" w:tplc="04090019" w:tentative="1">
      <w:start w:val="1"/>
      <w:numFmt w:val="lowerLetter"/>
      <w:lvlText w:val="%2."/>
      <w:lvlJc w:val="left"/>
      <w:pPr>
        <w:ind w:left="1057" w:hanging="360"/>
      </w:pPr>
    </w:lvl>
    <w:lvl w:ilvl="2" w:tplc="0409001B" w:tentative="1">
      <w:start w:val="1"/>
      <w:numFmt w:val="lowerRoman"/>
      <w:lvlText w:val="%3."/>
      <w:lvlJc w:val="right"/>
      <w:pPr>
        <w:ind w:left="1777" w:hanging="180"/>
      </w:pPr>
    </w:lvl>
    <w:lvl w:ilvl="3" w:tplc="0409000F" w:tentative="1">
      <w:start w:val="1"/>
      <w:numFmt w:val="decimal"/>
      <w:lvlText w:val="%4."/>
      <w:lvlJc w:val="left"/>
      <w:pPr>
        <w:ind w:left="2497" w:hanging="360"/>
      </w:pPr>
    </w:lvl>
    <w:lvl w:ilvl="4" w:tplc="04090019" w:tentative="1">
      <w:start w:val="1"/>
      <w:numFmt w:val="lowerLetter"/>
      <w:lvlText w:val="%5."/>
      <w:lvlJc w:val="left"/>
      <w:pPr>
        <w:ind w:left="3217" w:hanging="360"/>
      </w:pPr>
    </w:lvl>
    <w:lvl w:ilvl="5" w:tplc="0409001B" w:tentative="1">
      <w:start w:val="1"/>
      <w:numFmt w:val="lowerRoman"/>
      <w:lvlText w:val="%6."/>
      <w:lvlJc w:val="right"/>
      <w:pPr>
        <w:ind w:left="3937" w:hanging="180"/>
      </w:pPr>
    </w:lvl>
    <w:lvl w:ilvl="6" w:tplc="0409000F" w:tentative="1">
      <w:start w:val="1"/>
      <w:numFmt w:val="decimal"/>
      <w:lvlText w:val="%7."/>
      <w:lvlJc w:val="left"/>
      <w:pPr>
        <w:ind w:left="4657" w:hanging="360"/>
      </w:pPr>
    </w:lvl>
    <w:lvl w:ilvl="7" w:tplc="04090019" w:tentative="1">
      <w:start w:val="1"/>
      <w:numFmt w:val="lowerLetter"/>
      <w:lvlText w:val="%8."/>
      <w:lvlJc w:val="left"/>
      <w:pPr>
        <w:ind w:left="5377" w:hanging="360"/>
      </w:pPr>
    </w:lvl>
    <w:lvl w:ilvl="8" w:tplc="0409001B" w:tentative="1">
      <w:start w:val="1"/>
      <w:numFmt w:val="lowerRoman"/>
      <w:lvlText w:val="%9."/>
      <w:lvlJc w:val="right"/>
      <w:pPr>
        <w:ind w:left="6097" w:hanging="180"/>
      </w:pPr>
    </w:lvl>
  </w:abstractNum>
  <w:abstractNum w:abstractNumId="21" w15:restartNumberingAfterBreak="0">
    <w:nsid w:val="3DF34C2C"/>
    <w:multiLevelType w:val="hybridMultilevel"/>
    <w:tmpl w:val="ED404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80235"/>
    <w:multiLevelType w:val="hybridMultilevel"/>
    <w:tmpl w:val="9A960788"/>
    <w:lvl w:ilvl="0" w:tplc="2742642E">
      <w:start w:val="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5566B4"/>
    <w:multiLevelType w:val="hybridMultilevel"/>
    <w:tmpl w:val="878ECA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10976"/>
    <w:multiLevelType w:val="multilevel"/>
    <w:tmpl w:val="968049B4"/>
    <w:lvl w:ilvl="0">
      <w:start w:val="1"/>
      <w:numFmt w:val="decimal"/>
      <w:lvlText w:val="%1."/>
      <w:lvlJc w:val="left"/>
      <w:pPr>
        <w:ind w:left="720" w:hanging="360"/>
      </w:pPr>
    </w:lvl>
    <w:lvl w:ilvl="1">
      <w:start w:val="1"/>
      <w:numFmt w:val="decimal"/>
      <w:isLgl/>
      <w:lvlText w:val="%1.%2"/>
      <w:lvlJc w:val="left"/>
      <w:pPr>
        <w:ind w:left="1005" w:hanging="64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5" w15:restartNumberingAfterBreak="0">
    <w:nsid w:val="401C37CF"/>
    <w:multiLevelType w:val="hybridMultilevel"/>
    <w:tmpl w:val="66D2E98A"/>
    <w:lvl w:ilvl="0" w:tplc="555654D2">
      <w:start w:val="10"/>
      <w:numFmt w:val="decimal"/>
      <w:lvlText w:val="%1."/>
      <w:lvlJc w:val="left"/>
      <w:pPr>
        <w:ind w:left="69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7908C1"/>
    <w:multiLevelType w:val="hybridMultilevel"/>
    <w:tmpl w:val="FC1094A2"/>
    <w:lvl w:ilvl="0" w:tplc="279AA852">
      <w:start w:val="40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4C5CA6"/>
    <w:multiLevelType w:val="hybridMultilevel"/>
    <w:tmpl w:val="BC382E0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3870B12"/>
    <w:multiLevelType w:val="multilevel"/>
    <w:tmpl w:val="968049B4"/>
    <w:lvl w:ilvl="0">
      <w:start w:val="1"/>
      <w:numFmt w:val="decimal"/>
      <w:lvlText w:val="%1."/>
      <w:lvlJc w:val="left"/>
      <w:pPr>
        <w:ind w:left="720" w:hanging="360"/>
      </w:pPr>
    </w:lvl>
    <w:lvl w:ilvl="1">
      <w:start w:val="1"/>
      <w:numFmt w:val="decimal"/>
      <w:isLgl/>
      <w:lvlText w:val="%1.%2"/>
      <w:lvlJc w:val="left"/>
      <w:pPr>
        <w:ind w:left="1005" w:hanging="64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29" w15:restartNumberingAfterBreak="0">
    <w:nsid w:val="65E5501D"/>
    <w:multiLevelType w:val="hybridMultilevel"/>
    <w:tmpl w:val="7070F966"/>
    <w:lvl w:ilvl="0" w:tplc="38D825A4">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65E97244"/>
    <w:multiLevelType w:val="hybridMultilevel"/>
    <w:tmpl w:val="C4AA218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7071A27"/>
    <w:multiLevelType w:val="hybridMultilevel"/>
    <w:tmpl w:val="11EAB26A"/>
    <w:lvl w:ilvl="0" w:tplc="2898A4F6">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78202FA9"/>
    <w:multiLevelType w:val="hybridMultilevel"/>
    <w:tmpl w:val="EF6A519C"/>
    <w:lvl w:ilvl="0" w:tplc="7CAAF24C">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3" w15:restartNumberingAfterBreak="0">
    <w:nsid w:val="78CA307C"/>
    <w:multiLevelType w:val="hybridMultilevel"/>
    <w:tmpl w:val="8684F1E8"/>
    <w:lvl w:ilvl="0" w:tplc="095C6644">
      <w:start w:val="1"/>
      <w:numFmt w:val="lowerRoman"/>
      <w:lvlText w:val="%1."/>
      <w:lvlJc w:val="left"/>
      <w:pPr>
        <w:ind w:left="480" w:hanging="360"/>
      </w:pPr>
      <w:rPr>
        <w:rFonts w:asciiTheme="minorHAnsi" w:eastAsiaTheme="minorHAnsi" w:hAnsiTheme="minorHAnsi" w:cstheme="minorBidi"/>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7DC371E5"/>
    <w:multiLevelType w:val="hybridMultilevel"/>
    <w:tmpl w:val="BAE462C0"/>
    <w:lvl w:ilvl="0" w:tplc="FF48249A">
      <w:start w:val="1"/>
      <w:numFmt w:val="decimal"/>
      <w:lvlText w:val="%1."/>
      <w:lvlJc w:val="left"/>
      <w:pPr>
        <w:ind w:left="697" w:hanging="360"/>
      </w:pPr>
      <w:rPr>
        <w:b/>
        <w:i w:val="0"/>
        <w:iCs/>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5" w15:restartNumberingAfterBreak="0">
    <w:nsid w:val="7EB115B1"/>
    <w:multiLevelType w:val="hybridMultilevel"/>
    <w:tmpl w:val="D2B06106"/>
    <w:lvl w:ilvl="0" w:tplc="04090015">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4"/>
  </w:num>
  <w:num w:numId="8">
    <w:abstractNumId w:val="32"/>
  </w:num>
  <w:num w:numId="9">
    <w:abstractNumId w:val="31"/>
  </w:num>
  <w:num w:numId="10">
    <w:abstractNumId w:val="2"/>
  </w:num>
  <w:num w:numId="11">
    <w:abstractNumId w:val="30"/>
  </w:num>
  <w:num w:numId="12">
    <w:abstractNumId w:val="28"/>
  </w:num>
  <w:num w:numId="13">
    <w:abstractNumId w:val="5"/>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11"/>
  </w:num>
  <w:num w:numId="17">
    <w:abstractNumId w:val="23"/>
  </w:num>
  <w:num w:numId="18">
    <w:abstractNumId w:val="34"/>
  </w:num>
  <w:num w:numId="19">
    <w:abstractNumId w:val="20"/>
  </w:num>
  <w:num w:numId="20">
    <w:abstractNumId w:val="25"/>
  </w:num>
  <w:num w:numId="21">
    <w:abstractNumId w:val="21"/>
  </w:num>
  <w:num w:numId="22">
    <w:abstractNumId w:val="17"/>
  </w:num>
  <w:num w:numId="23">
    <w:abstractNumId w:val="15"/>
  </w:num>
  <w:num w:numId="24">
    <w:abstractNumId w:val="8"/>
  </w:num>
  <w:num w:numId="25">
    <w:abstractNumId w:val="10"/>
  </w:num>
  <w:num w:numId="26">
    <w:abstractNumId w:val="7"/>
  </w:num>
  <w:num w:numId="27">
    <w:abstractNumId w:val="18"/>
  </w:num>
  <w:num w:numId="28">
    <w:abstractNumId w:val="12"/>
  </w:num>
  <w:num w:numId="29">
    <w:abstractNumId w:val="22"/>
  </w:num>
  <w:num w:numId="30">
    <w:abstractNumId w:val="9"/>
  </w:num>
  <w:num w:numId="31">
    <w:abstractNumId w:val="3"/>
  </w:num>
  <w:num w:numId="32">
    <w:abstractNumId w:val="1"/>
  </w:num>
  <w:num w:numId="33">
    <w:abstractNumId w:val="13"/>
  </w:num>
  <w:num w:numId="34">
    <w:abstractNumId w:val="0"/>
  </w:num>
  <w:num w:numId="35">
    <w:abstractNumId w:val="4"/>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FD"/>
    <w:rsid w:val="00034BD4"/>
    <w:rsid w:val="001A2418"/>
    <w:rsid w:val="00397E1D"/>
    <w:rsid w:val="003C4CEE"/>
    <w:rsid w:val="00CD73FD"/>
    <w:rsid w:val="00DE5E5E"/>
    <w:rsid w:val="00E55150"/>
    <w:rsid w:val="00F16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AF5C18"/>
  <w15:chartTrackingRefBased/>
  <w15:docId w15:val="{96E45E70-25CD-49B1-96BE-42DF70E39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3FD"/>
    <w:rPr>
      <w:lang w:val="en-GB"/>
    </w:rPr>
  </w:style>
  <w:style w:type="paragraph" w:styleId="Heading1">
    <w:name w:val="heading 1"/>
    <w:basedOn w:val="Normal"/>
    <w:next w:val="Normal"/>
    <w:link w:val="Heading1Char"/>
    <w:qFormat/>
    <w:rsid w:val="00CD73FD"/>
    <w:pPr>
      <w:keepNext/>
      <w:spacing w:after="0" w:line="240" w:lineRule="auto"/>
      <w:jc w:val="center"/>
      <w:outlineLvl w:val="0"/>
    </w:pPr>
    <w:rPr>
      <w:rFonts w:ascii="Times New Roman" w:eastAsia="Times New Roman" w:hAnsi="Times New Roman" w:cs="Times New Roman"/>
      <w:b/>
      <w:bCs/>
      <w:sz w:val="20"/>
      <w:szCs w:val="24"/>
      <w:lang w:val="en-US"/>
    </w:rPr>
  </w:style>
  <w:style w:type="paragraph" w:styleId="Heading2">
    <w:name w:val="heading 2"/>
    <w:basedOn w:val="Normal"/>
    <w:next w:val="Normal"/>
    <w:link w:val="Heading2Char"/>
    <w:semiHidden/>
    <w:unhideWhenUsed/>
    <w:qFormat/>
    <w:rsid w:val="00CD73FD"/>
    <w:pPr>
      <w:keepNext/>
      <w:spacing w:after="0" w:line="240" w:lineRule="auto"/>
      <w:jc w:val="center"/>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73FD"/>
    <w:rPr>
      <w:rFonts w:ascii="Times New Roman" w:eastAsia="Times New Roman" w:hAnsi="Times New Roman" w:cs="Times New Roman"/>
      <w:b/>
      <w:bCs/>
      <w:sz w:val="20"/>
      <w:szCs w:val="24"/>
    </w:rPr>
  </w:style>
  <w:style w:type="character" w:customStyle="1" w:styleId="Heading2Char">
    <w:name w:val="Heading 2 Char"/>
    <w:basedOn w:val="DefaultParagraphFont"/>
    <w:link w:val="Heading2"/>
    <w:semiHidden/>
    <w:rsid w:val="00CD73FD"/>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D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3FD"/>
    <w:rPr>
      <w:lang w:val="en-GB"/>
    </w:rPr>
  </w:style>
  <w:style w:type="paragraph" w:styleId="Footer">
    <w:name w:val="footer"/>
    <w:basedOn w:val="Normal"/>
    <w:link w:val="FooterChar"/>
    <w:uiPriority w:val="99"/>
    <w:unhideWhenUsed/>
    <w:rsid w:val="00CD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3FD"/>
    <w:rPr>
      <w:lang w:val="en-GB"/>
    </w:rPr>
  </w:style>
  <w:style w:type="paragraph" w:styleId="ListParagraph">
    <w:name w:val="List Paragraph"/>
    <w:basedOn w:val="Normal"/>
    <w:uiPriority w:val="34"/>
    <w:qFormat/>
    <w:rsid w:val="00CD73FD"/>
    <w:pPr>
      <w:spacing w:after="200" w:line="276" w:lineRule="auto"/>
      <w:ind w:left="720"/>
      <w:contextualSpacing/>
    </w:pPr>
    <w:rPr>
      <w:rFonts w:eastAsiaTheme="minorEastAsia"/>
      <w:lang w:val="en-US"/>
    </w:rPr>
  </w:style>
  <w:style w:type="table" w:styleId="TableGrid">
    <w:name w:val="Table Grid"/>
    <w:basedOn w:val="TableNormal"/>
    <w:uiPriority w:val="39"/>
    <w:rsid w:val="00CD7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D73FD"/>
    <w:pPr>
      <w:spacing w:after="0" w:line="240" w:lineRule="auto"/>
    </w:pPr>
  </w:style>
  <w:style w:type="paragraph" w:customStyle="1" w:styleId="xl65">
    <w:name w:val="xl65"/>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val="en-US"/>
    </w:rPr>
  </w:style>
  <w:style w:type="paragraph" w:customStyle="1" w:styleId="xl66">
    <w:name w:val="xl66"/>
    <w:basedOn w:val="Normal"/>
    <w:rsid w:val="00CD73F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b/>
      <w:bCs/>
      <w:sz w:val="32"/>
      <w:szCs w:val="32"/>
      <w:lang w:val="en-US"/>
    </w:rPr>
  </w:style>
  <w:style w:type="paragraph" w:customStyle="1" w:styleId="xl67">
    <w:name w:val="xl67"/>
    <w:basedOn w:val="Normal"/>
    <w:rsid w:val="00CD73F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32"/>
      <w:szCs w:val="32"/>
      <w:lang w:val="en-US"/>
    </w:rPr>
  </w:style>
  <w:style w:type="paragraph" w:customStyle="1" w:styleId="xl68">
    <w:name w:val="xl68"/>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8"/>
      <w:szCs w:val="28"/>
      <w:lang w:val="en-US"/>
    </w:rPr>
  </w:style>
  <w:style w:type="paragraph" w:customStyle="1" w:styleId="xl69">
    <w:name w:val="xl69"/>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32"/>
      <w:szCs w:val="32"/>
      <w:lang w:val="en-US"/>
    </w:rPr>
  </w:style>
  <w:style w:type="paragraph" w:customStyle="1" w:styleId="xl70">
    <w:name w:val="xl70"/>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32"/>
      <w:szCs w:val="32"/>
      <w:lang w:val="en-US"/>
    </w:rPr>
  </w:style>
  <w:style w:type="paragraph" w:customStyle="1" w:styleId="xl71">
    <w:name w:val="xl71"/>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8"/>
      <w:szCs w:val="28"/>
      <w:lang w:val="en-US"/>
    </w:rPr>
  </w:style>
  <w:style w:type="paragraph" w:customStyle="1" w:styleId="xl72">
    <w:name w:val="xl72"/>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8"/>
      <w:szCs w:val="28"/>
      <w:lang w:val="en-US"/>
    </w:rPr>
  </w:style>
  <w:style w:type="paragraph" w:customStyle="1" w:styleId="xl73">
    <w:name w:val="xl73"/>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8"/>
      <w:szCs w:val="28"/>
      <w:lang w:val="en-US"/>
    </w:rPr>
  </w:style>
  <w:style w:type="paragraph" w:customStyle="1" w:styleId="xl74">
    <w:name w:val="xl74"/>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8"/>
      <w:szCs w:val="28"/>
      <w:lang w:val="en-US"/>
    </w:rPr>
  </w:style>
  <w:style w:type="paragraph" w:customStyle="1" w:styleId="xl75">
    <w:name w:val="xl75"/>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mbria" w:eastAsia="Times New Roman" w:hAnsi="Cambria" w:cs="Times New Roman"/>
      <w:sz w:val="28"/>
      <w:szCs w:val="28"/>
      <w:lang w:val="en-US"/>
    </w:rPr>
  </w:style>
  <w:style w:type="paragraph" w:customStyle="1" w:styleId="xl76">
    <w:name w:val="xl76"/>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32"/>
      <w:szCs w:val="32"/>
      <w:lang w:val="en-US"/>
    </w:rPr>
  </w:style>
  <w:style w:type="paragraph" w:customStyle="1" w:styleId="xl77">
    <w:name w:val="xl77"/>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28"/>
      <w:szCs w:val="28"/>
      <w:lang w:val="en-US"/>
    </w:rPr>
  </w:style>
  <w:style w:type="paragraph" w:customStyle="1" w:styleId="xl78">
    <w:name w:val="xl78"/>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8"/>
      <w:szCs w:val="28"/>
      <w:lang w:val="en-US"/>
    </w:rPr>
  </w:style>
  <w:style w:type="paragraph" w:customStyle="1" w:styleId="xl79">
    <w:name w:val="xl79"/>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32"/>
      <w:szCs w:val="32"/>
      <w:lang w:val="en-US"/>
    </w:rPr>
  </w:style>
  <w:style w:type="paragraph" w:customStyle="1" w:styleId="xl80">
    <w:name w:val="xl80"/>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28"/>
      <w:szCs w:val="28"/>
      <w:lang w:val="en-US"/>
    </w:rPr>
  </w:style>
  <w:style w:type="paragraph" w:customStyle="1" w:styleId="xl81">
    <w:name w:val="xl81"/>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8"/>
      <w:szCs w:val="28"/>
      <w:lang w:val="en-US"/>
    </w:rPr>
  </w:style>
  <w:style w:type="paragraph" w:customStyle="1" w:styleId="xl82">
    <w:name w:val="xl82"/>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83">
    <w:name w:val="xl83"/>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28"/>
      <w:szCs w:val="28"/>
      <w:lang w:val="en-US"/>
    </w:rPr>
  </w:style>
  <w:style w:type="paragraph" w:customStyle="1" w:styleId="xl84">
    <w:name w:val="xl84"/>
    <w:basedOn w:val="Normal"/>
    <w:rsid w:val="00CD73F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28"/>
      <w:szCs w:val="28"/>
      <w:lang w:val="en-US"/>
    </w:rPr>
  </w:style>
  <w:style w:type="paragraph" w:customStyle="1" w:styleId="xl85">
    <w:name w:val="xl85"/>
    <w:basedOn w:val="Normal"/>
    <w:rsid w:val="00CD73FD"/>
    <w:pP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86">
    <w:name w:val="xl86"/>
    <w:basedOn w:val="Normal"/>
    <w:rsid w:val="00CD73F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lang w:val="en-US"/>
    </w:rPr>
  </w:style>
  <w:style w:type="paragraph" w:customStyle="1" w:styleId="xl87">
    <w:name w:val="xl87"/>
    <w:basedOn w:val="Normal"/>
    <w:rsid w:val="00CD73FD"/>
    <w:pPr>
      <w:pBdr>
        <w:top w:val="single" w:sz="4" w:space="0" w:color="auto"/>
        <w:lef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32"/>
      <w:szCs w:val="32"/>
      <w:lang w:val="en-US"/>
    </w:rPr>
  </w:style>
  <w:style w:type="paragraph" w:customStyle="1" w:styleId="xl88">
    <w:name w:val="xl88"/>
    <w:basedOn w:val="Normal"/>
    <w:rsid w:val="00CD73FD"/>
    <w:pPr>
      <w:pBdr>
        <w:top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32"/>
      <w:szCs w:val="32"/>
      <w:lang w:val="en-US"/>
    </w:rPr>
  </w:style>
  <w:style w:type="paragraph" w:customStyle="1" w:styleId="xl89">
    <w:name w:val="xl89"/>
    <w:basedOn w:val="Normal"/>
    <w:rsid w:val="00CD73FD"/>
    <w:pPr>
      <w:pBdr>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32"/>
      <w:szCs w:val="32"/>
      <w:lang w:val="en-US"/>
    </w:rPr>
  </w:style>
  <w:style w:type="paragraph" w:customStyle="1" w:styleId="xl90">
    <w:name w:val="xl90"/>
    <w:basedOn w:val="Normal"/>
    <w:rsid w:val="00CD73FD"/>
    <w:pPr>
      <w:pBdr>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32"/>
      <w:szCs w:val="32"/>
      <w:lang w:val="en-US"/>
    </w:rPr>
  </w:style>
  <w:style w:type="paragraph" w:customStyle="1" w:styleId="xl91">
    <w:name w:val="xl91"/>
    <w:basedOn w:val="Normal"/>
    <w:rsid w:val="00CD73F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val="en-US"/>
    </w:rPr>
  </w:style>
  <w:style w:type="paragraph" w:customStyle="1" w:styleId="xl92">
    <w:name w:val="xl92"/>
    <w:basedOn w:val="Normal"/>
    <w:rsid w:val="00CD73FD"/>
    <w:pPr>
      <w:pBdr>
        <w:top w:val="single" w:sz="4" w:space="0" w:color="auto"/>
        <w:bottom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val="en-US"/>
    </w:rPr>
  </w:style>
  <w:style w:type="paragraph" w:customStyle="1" w:styleId="xl93">
    <w:name w:val="xl93"/>
    <w:basedOn w:val="Normal"/>
    <w:rsid w:val="00CD73F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sz w:val="28"/>
      <w:szCs w:val="28"/>
      <w:lang w:val="en-US"/>
    </w:rPr>
  </w:style>
  <w:style w:type="character" w:customStyle="1" w:styleId="BalloonTextChar">
    <w:name w:val="Balloon Text Char"/>
    <w:basedOn w:val="DefaultParagraphFont"/>
    <w:link w:val="BalloonText"/>
    <w:uiPriority w:val="99"/>
    <w:semiHidden/>
    <w:rsid w:val="00CD73FD"/>
    <w:rPr>
      <w:rFonts w:ascii="Segoe UI" w:hAnsi="Segoe UI" w:cs="Segoe UI"/>
      <w:sz w:val="18"/>
      <w:szCs w:val="18"/>
    </w:rPr>
  </w:style>
  <w:style w:type="paragraph" w:styleId="BalloonText">
    <w:name w:val="Balloon Text"/>
    <w:basedOn w:val="Normal"/>
    <w:link w:val="BalloonTextChar"/>
    <w:uiPriority w:val="99"/>
    <w:semiHidden/>
    <w:unhideWhenUsed/>
    <w:rsid w:val="00CD73FD"/>
    <w:pPr>
      <w:spacing w:after="0" w:line="240" w:lineRule="auto"/>
    </w:pPr>
    <w:rPr>
      <w:rFonts w:ascii="Segoe UI" w:hAnsi="Segoe UI" w:cs="Segoe UI"/>
      <w:sz w:val="18"/>
      <w:szCs w:val="18"/>
      <w:lang w:val="en-US"/>
    </w:rPr>
  </w:style>
  <w:style w:type="character" w:customStyle="1" w:styleId="BalloonTextChar1">
    <w:name w:val="Balloon Text Char1"/>
    <w:basedOn w:val="DefaultParagraphFont"/>
    <w:uiPriority w:val="99"/>
    <w:semiHidden/>
    <w:rsid w:val="00CD73FD"/>
    <w:rPr>
      <w:rFonts w:ascii="Segoe UI" w:hAnsi="Segoe UI" w:cs="Segoe UI"/>
      <w:sz w:val="18"/>
      <w:szCs w:val="18"/>
      <w:lang w:val="en-GB"/>
    </w:rPr>
  </w:style>
  <w:style w:type="paragraph" w:styleId="Subtitle">
    <w:name w:val="Subtitle"/>
    <w:basedOn w:val="Normal"/>
    <w:next w:val="Normal"/>
    <w:link w:val="SubtitleChar"/>
    <w:uiPriority w:val="11"/>
    <w:qFormat/>
    <w:rsid w:val="00CD73FD"/>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CD73FD"/>
    <w:rPr>
      <w:rFonts w:asciiTheme="majorHAnsi" w:eastAsiaTheme="majorEastAsia" w:hAnsiTheme="majorHAnsi" w:cstheme="majorBidi"/>
      <w:i/>
      <w:iCs/>
      <w:color w:val="4472C4" w:themeColor="accent1"/>
      <w:spacing w:val="15"/>
      <w:sz w:val="24"/>
      <w:szCs w:val="24"/>
      <w:lang w:val="en-GB"/>
    </w:rPr>
  </w:style>
  <w:style w:type="paragraph" w:styleId="Caption">
    <w:name w:val="caption"/>
    <w:basedOn w:val="Normal"/>
    <w:next w:val="Normal"/>
    <w:semiHidden/>
    <w:unhideWhenUsed/>
    <w:qFormat/>
    <w:rsid w:val="003C4CEE"/>
    <w:pPr>
      <w:spacing w:after="0" w:line="240" w:lineRule="auto"/>
      <w:jc w:val="center"/>
    </w:pPr>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osunstate.gov.ng/2011_elections/uploads/coat_of_arms_1301706624.jpg" TargetMode="External"/><Relationship Id="rId13" Type="http://schemas.openxmlformats.org/officeDocument/2006/relationships/chart" Target="charts/chart3.xml"/><Relationship Id="rId18" Type="http://schemas.openxmlformats.org/officeDocument/2006/relationships/chart" Target="charts/chart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chart" Target="charts/chart5.xml"/><Relationship Id="rId10" Type="http://schemas.openxmlformats.org/officeDocument/2006/relationships/footer" Target="footer1.xml"/><Relationship Id="rId19" Type="http://schemas.openxmlformats.org/officeDocument/2006/relationships/chart" Target="charts/chart9.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esktop\GPFS%202019%20ABUJ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esktop\GPFS%202019%20ABUJA.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PC\Desktop\GROUP%202020%20GPFS.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PC\Desktop\GROUP%202020%20GPFS.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New%20folder\GROUP%202020%20GPFS.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PC\Desktop\NON-FINANCIAL%20REPORT%202020%20(Autosaved).xlsx" TargetMode="External"/><Relationship Id="rId2" Type="http://schemas.microsoft.com/office/2011/relationships/chartColorStyle" Target="colors5.xml"/><Relationship Id="rId1" Type="http://schemas.microsoft.com/office/2011/relationships/chartStyle" Target="style5.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6.xml"/><Relationship Id="rId1" Type="http://schemas.microsoft.com/office/2011/relationships/chartStyle" Target="style6.xml"/></Relationships>
</file>

<file path=word/charts/_rels/chart9.xml.rels><?xml version="1.0" encoding="UTF-8" standalone="yes"?>
<Relationships xmlns="http://schemas.openxmlformats.org/package/2006/relationships"><Relationship Id="rId1" Type="http://schemas.openxmlformats.org/officeDocument/2006/relationships/oleObject" Target="file:///C:\Users\PC\Desktop\GPFS%202019%20ABUJ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STATUTORY</a:t>
            </a:r>
            <a:r>
              <a:rPr lang="en-GB" sz="1200" b="1" baseline="0"/>
              <a:t> ALLOCATION/INDEPENDENT CHART</a:t>
            </a:r>
            <a:endParaRPr lang="en-GB" b="1"/>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AE37-41EE-9606-60654D9E111C}"/>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AE37-41EE-9606-60654D9E111C}"/>
              </c:ext>
            </c:extLst>
          </c:dPt>
          <c:dLbls>
            <c:dLbl>
              <c:idx val="0"/>
              <c:delete val="1"/>
              <c:extLst>
                <c:ext xmlns:c15="http://schemas.microsoft.com/office/drawing/2012/chart" uri="{CE6537A1-D6FC-4f65-9D91-7224C49458BB}"/>
                <c:ext xmlns:c16="http://schemas.microsoft.com/office/drawing/2014/chart" uri="{C3380CC4-5D6E-409C-BE32-E72D297353CC}">
                  <c16:uniqueId val="{00000001-AE37-41EE-9606-60654D9E111C}"/>
                </c:ext>
              </c:extLst>
            </c:dLbl>
            <c:dLbl>
              <c:idx val="1"/>
              <c:tx>
                <c:rich>
                  <a:bodyPr/>
                  <a:lstStyle/>
                  <a:p>
                    <a:r>
                      <a:rPr lang="en-US"/>
                      <a:t> </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E37-41EE-9606-60654D9E111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SC"/>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'STATUTORY ALLOCATION CHART'!$D$8:$D$9</c:f>
              <c:strCache>
                <c:ptCount val="2"/>
                <c:pt idx="0">
                  <c:v>Statutory Allocation</c:v>
                </c:pt>
                <c:pt idx="1">
                  <c:v>Independent Revenue</c:v>
                </c:pt>
              </c:strCache>
            </c:strRef>
          </c:cat>
          <c:val>
            <c:numRef>
              <c:f>'STATUTORY ALLOCATION CHART'!$E$8:$E$9</c:f>
              <c:numCache>
                <c:formatCode>_(* #,##0.00_);_(* \(#,##0.00\);_(* "-"??_);_(@_)</c:formatCode>
                <c:ptCount val="2"/>
                <c:pt idx="0">
                  <c:v>43165979938.800003</c:v>
                </c:pt>
                <c:pt idx="1">
                  <c:v>418547890.26999998</c:v>
                </c:pt>
              </c:numCache>
            </c:numRef>
          </c:val>
          <c:extLst>
            <c:ext xmlns:c16="http://schemas.microsoft.com/office/drawing/2014/chart" uri="{C3380CC4-5D6E-409C-BE32-E72D297353CC}">
              <c16:uniqueId val="{00000004-AE37-41EE-9606-60654D9E111C}"/>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C"/>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t>STATUTORY</a:t>
            </a:r>
            <a:r>
              <a:rPr lang="en-GB" sz="1200" b="1" baseline="0"/>
              <a:t> ALLOCATION/INDEPENDENT CHART</a:t>
            </a:r>
            <a:endParaRPr lang="en-GB" b="1"/>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789-48AB-B179-1212D6DE9F3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789-48AB-B179-1212D6DE9F36}"/>
              </c:ext>
            </c:extLst>
          </c:dPt>
          <c:dLbls>
            <c:delete val="1"/>
          </c:dLbls>
          <c:cat>
            <c:strRef>
              <c:f>'STATUTORY ALLOCATION CHART'!$D$8:$D$9</c:f>
              <c:strCache>
                <c:ptCount val="2"/>
                <c:pt idx="0">
                  <c:v>Statutory Allocation</c:v>
                </c:pt>
                <c:pt idx="1">
                  <c:v>Independent Revenue</c:v>
                </c:pt>
              </c:strCache>
            </c:strRef>
          </c:cat>
          <c:val>
            <c:numRef>
              <c:f>'STATUTORY ALLOCATION CHART'!$E$8:$E$9</c:f>
              <c:numCache>
                <c:formatCode>_(* #,##0.00_);_(* \(#,##0.00\);_(* "-"??_);_(@_)</c:formatCode>
                <c:ptCount val="2"/>
                <c:pt idx="0">
                  <c:v>43165979938.800003</c:v>
                </c:pt>
                <c:pt idx="1">
                  <c:v>418547890.26999998</c:v>
                </c:pt>
              </c:numCache>
            </c:numRef>
          </c:val>
          <c:extLst>
            <c:ext xmlns:c16="http://schemas.microsoft.com/office/drawing/2014/chart" uri="{C3380CC4-5D6E-409C-BE32-E72D297353CC}">
              <c16:uniqueId val="{00000004-1789-48AB-B179-1212D6DE9F36}"/>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C"/>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100" b="0"/>
              <a:t>SALARY,OVERHEAD</a:t>
            </a:r>
            <a:r>
              <a:rPr lang="en-US" sz="1100" b="0" baseline="0"/>
              <a:t> &amp; CAPITAL</a:t>
            </a:r>
            <a:endParaRPr lang="en-US" sz="1100" b="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SC"/>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532B-48B6-AC9F-5D07CC98F46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532B-48B6-AC9F-5D07CC98F46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532B-48B6-AC9F-5D07CC98F46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SC"/>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'CASHFLOW 2020'!$C$75:$C$77</c:f>
              <c:strCache>
                <c:ptCount val="3"/>
                <c:pt idx="0">
                  <c:v>SALARY</c:v>
                </c:pt>
                <c:pt idx="1">
                  <c:v>OVERHEAD</c:v>
                </c:pt>
                <c:pt idx="2">
                  <c:v>CAPITAL</c:v>
                </c:pt>
              </c:strCache>
            </c:strRef>
          </c:cat>
          <c:val>
            <c:numRef>
              <c:f>'CASHFLOW 2020'!$D$75:$D$77</c:f>
              <c:numCache>
                <c:formatCode>_(* #,##0.00_);_(* \(#,##0.00\);_(* "-"??_);_(@_)</c:formatCode>
                <c:ptCount val="3"/>
                <c:pt idx="0">
                  <c:v>21706057835.799999</c:v>
                </c:pt>
                <c:pt idx="1">
                  <c:v>25587382814.93</c:v>
                </c:pt>
                <c:pt idx="2">
                  <c:v>766689495.94000006</c:v>
                </c:pt>
              </c:numCache>
            </c:numRef>
          </c:val>
          <c:extLst>
            <c:ext xmlns:c16="http://schemas.microsoft.com/office/drawing/2014/chart" uri="{C3380CC4-5D6E-409C-BE32-E72D297353CC}">
              <c16:uniqueId val="{00000006-532B-48B6-AC9F-5D07CC98F46A}"/>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S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SC"/>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US"/>
              <a:t>SALARY</a:t>
            </a:r>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SC"/>
        </a:p>
      </c:txPr>
    </c:title>
    <c:autoTitleDeleted val="0"/>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A519-472F-94E3-FC66B6253716}"/>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A519-472F-94E3-FC66B6253716}"/>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A519-472F-94E3-FC66B6253716}"/>
              </c:ext>
            </c:extLst>
          </c:dPt>
          <c:dPt>
            <c:idx val="3"/>
            <c:bubble3D val="0"/>
            <c:spPr>
              <a:gradFill>
                <a:gsLst>
                  <a:gs pos="100000">
                    <a:schemeClr val="accent4">
                      <a:lumMod val="60000"/>
                      <a:lumOff val="40000"/>
                    </a:schemeClr>
                  </a:gs>
                  <a:gs pos="0">
                    <a:schemeClr val="accent4"/>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7-A519-472F-94E3-FC66B6253716}"/>
              </c:ext>
            </c:extLst>
          </c:dPt>
          <c:dPt>
            <c:idx val="4"/>
            <c:bubble3D val="0"/>
            <c:spPr>
              <a:gradFill>
                <a:gsLst>
                  <a:gs pos="100000">
                    <a:schemeClr val="accent5">
                      <a:lumMod val="60000"/>
                      <a:lumOff val="40000"/>
                    </a:schemeClr>
                  </a:gs>
                  <a:gs pos="0">
                    <a:schemeClr val="accent5"/>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9-A519-472F-94E3-FC66B6253716}"/>
              </c:ext>
            </c:extLst>
          </c:dPt>
          <c:dLbls>
            <c:dLbl>
              <c:idx val="0"/>
              <c:tx>
                <c:rich>
                  <a:bodyPr/>
                  <a:lstStyle/>
                  <a:p>
                    <a:fld id="{400D9EAF-8A78-4A11-B619-CA19E991D4AF}" type="CATEGORYNAME">
                      <a:rPr lang="en-US"/>
                      <a:pPr/>
                      <a:t>[CATEGORY NAME]</a:t>
                    </a:fld>
                    <a:r>
                      <a:rPr lang="en-US" baseline="0"/>
                      <a:t>
</a:t>
                    </a: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519-472F-94E3-FC66B6253716}"/>
                </c:ext>
              </c:extLst>
            </c:dLbl>
            <c:dLbl>
              <c:idx val="1"/>
              <c:tx>
                <c:rich>
                  <a:bodyPr/>
                  <a:lstStyle/>
                  <a:p>
                    <a:fld id="{21D75105-894F-45A9-B350-9EB779A5CE5F}" type="CATEGORYNAME">
                      <a:rPr lang="en-US"/>
                      <a:pPr/>
                      <a:t>[CATEGORY NAME]</a:t>
                    </a:fld>
                    <a:r>
                      <a:rPr lang="en-US" baseline="0"/>
                      <a:t>
</a:t>
                    </a: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519-472F-94E3-FC66B6253716}"/>
                </c:ext>
              </c:extLst>
            </c:dLbl>
            <c:dLbl>
              <c:idx val="2"/>
              <c:tx>
                <c:rich>
                  <a:bodyPr/>
                  <a:lstStyle/>
                  <a:p>
                    <a:fld id="{253F4138-C0F1-447F-B043-A6434A7DBF33}" type="CATEGORYNAME">
                      <a:rPr lang="en-US"/>
                      <a:pPr/>
                      <a:t>[CATEGORY NAME]</a:t>
                    </a:fld>
                    <a:r>
                      <a:rPr lang="en-US" baseline="0"/>
                      <a:t>
</a:t>
                    </a: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519-472F-94E3-FC66B6253716}"/>
                </c:ext>
              </c:extLst>
            </c:dLbl>
            <c:dLbl>
              <c:idx val="3"/>
              <c:tx>
                <c:rich>
                  <a:bodyPr/>
                  <a:lstStyle/>
                  <a:p>
                    <a:fld id="{0DD19E26-230B-4D42-9621-08C5EA8C14C2}" type="CATEGORYNAME">
                      <a:rPr lang="en-US"/>
                      <a:pPr/>
                      <a:t>[CATEGORY NAME]</a:t>
                    </a:fld>
                    <a:r>
                      <a:rPr lang="en-US" baseline="0"/>
                      <a:t>
</a:t>
                    </a: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519-472F-94E3-FC66B6253716}"/>
                </c:ext>
              </c:extLst>
            </c:dLbl>
            <c:dLbl>
              <c:idx val="4"/>
              <c:tx>
                <c:rich>
                  <a:bodyPr/>
                  <a:lstStyle/>
                  <a:p>
                    <a:fld id="{EBA87167-FEEC-48B1-A0E9-CFF39EEEBBD4}" type="CATEGORYNAME">
                      <a:rPr lang="en-US"/>
                      <a:pPr/>
                      <a:t>[CATEGORY NAME]</a:t>
                    </a:fld>
                    <a:r>
                      <a:rPr lang="en-US" baseline="0"/>
                      <a:t>
</a:t>
                    </a:r>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519-472F-94E3-FC66B625371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SC"/>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'CASHFLOW 2020'!$C$109:$C$113</c:f>
              <c:strCache>
                <c:ptCount val="5"/>
                <c:pt idx="0">
                  <c:v>Teaching and Non-Teaching(SUBEB)</c:v>
                </c:pt>
                <c:pt idx="1">
                  <c:v>Local Government Staff</c:v>
                </c:pt>
                <c:pt idx="2">
                  <c:v>Pension Board</c:v>
                </c:pt>
                <c:pt idx="3">
                  <c:v>PHC Staff Salary</c:v>
                </c:pt>
                <c:pt idx="4">
                  <c:v>Loans Board</c:v>
                </c:pt>
              </c:strCache>
            </c:strRef>
          </c:cat>
          <c:val>
            <c:numRef>
              <c:f>'CASHFLOW 2020'!$D$109:$D$113</c:f>
              <c:numCache>
                <c:formatCode>_(* #,##0.00_);_(* \(#,##0.00\);_(* "-"??_);_(@_)</c:formatCode>
                <c:ptCount val="5"/>
                <c:pt idx="0">
                  <c:v>9556049508.8600006</c:v>
                </c:pt>
                <c:pt idx="1">
                  <c:v>9280166907.4899998</c:v>
                </c:pt>
                <c:pt idx="2">
                  <c:v>32831314.149999991</c:v>
                </c:pt>
                <c:pt idx="3">
                  <c:v>4688235026.3999996</c:v>
                </c:pt>
                <c:pt idx="4">
                  <c:v>24108145.020000022</c:v>
                </c:pt>
              </c:numCache>
            </c:numRef>
          </c:val>
          <c:extLst>
            <c:ext xmlns:c16="http://schemas.microsoft.com/office/drawing/2014/chart" uri="{C3380CC4-5D6E-409C-BE32-E72D297353CC}">
              <c16:uniqueId val="{0000000A-A519-472F-94E3-FC66B6253716}"/>
            </c:ext>
          </c:extLst>
        </c:ser>
        <c:dLbls>
          <c:dLblPos val="inEnd"/>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S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SC"/>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4"/>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307-45A4-8ECF-9024F2C5CED6}"/>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307-45A4-8ECF-9024F2C5CED6}"/>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307-45A4-8ECF-9024F2C5CED6}"/>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307-45A4-8ECF-9024F2C5CED6}"/>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307-45A4-8ECF-9024F2C5CED6}"/>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F307-45A4-8ECF-9024F2C5CED6}"/>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D-F307-45A4-8ECF-9024F2C5CED6}"/>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F-F307-45A4-8ECF-9024F2C5CED6}"/>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1-F307-45A4-8ECF-9024F2C5CED6}"/>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3-F307-45A4-8ECF-9024F2C5CED6}"/>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15-F307-45A4-8ECF-9024F2C5CED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01-F307-45A4-8ECF-9024F2C5CED6}"/>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03-F307-45A4-8ECF-9024F2C5CED6}"/>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05-F307-45A4-8ECF-9024F2C5CED6}"/>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07-F307-45A4-8ECF-9024F2C5CED6}"/>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09-F307-45A4-8ECF-9024F2C5CED6}"/>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0B-F307-45A4-8ECF-9024F2C5CED6}"/>
                </c:ext>
              </c:extLst>
            </c:dLbl>
            <c:dLbl>
              <c:idx val="6"/>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0D-F307-45A4-8ECF-9024F2C5CED6}"/>
                </c:ext>
              </c:extLst>
            </c:dLbl>
            <c:dLbl>
              <c:idx val="7"/>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0F-F307-45A4-8ECF-9024F2C5CED6}"/>
                </c:ext>
              </c:extLst>
            </c:dLbl>
            <c:dLbl>
              <c:idx val="8"/>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11-F307-45A4-8ECF-9024F2C5CED6}"/>
                </c:ext>
              </c:extLst>
            </c:dLbl>
            <c:dLbl>
              <c:idx val="9"/>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13-F307-45A4-8ECF-9024F2C5CED6}"/>
                </c:ext>
              </c:extLst>
            </c:dLbl>
            <c:dLbl>
              <c:idx val="1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SC"/>
                </a:p>
              </c:txPr>
              <c:dLblPos val="outEnd"/>
              <c:showLegendKey val="1"/>
              <c:showVal val="0"/>
              <c:showCatName val="1"/>
              <c:showSerName val="0"/>
              <c:showPercent val="1"/>
              <c:showBubbleSize val="0"/>
              <c:extLst>
                <c:ext xmlns:c16="http://schemas.microsoft.com/office/drawing/2014/chart" uri="{C3380CC4-5D6E-409C-BE32-E72D297353CC}">
                  <c16:uniqueId val="{00000015-F307-45A4-8ECF-9024F2C5CED6}"/>
                </c:ext>
              </c:extLst>
            </c:dLbl>
            <c:spPr>
              <a:noFill/>
              <a:ln>
                <a:noFill/>
              </a:ln>
              <a:effectLst/>
            </c:spPr>
            <c:dLblPos val="outEnd"/>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Sheet1!$C$56:$C$66</c:f>
              <c:strCache>
                <c:ptCount val="11"/>
                <c:pt idx="0">
                  <c:v>Salaries &amp; Wages</c:v>
                </c:pt>
                <c:pt idx="1">
                  <c:v>Social Benefits</c:v>
                </c:pt>
                <c:pt idx="2">
                  <c:v>Overhead Cost</c:v>
                </c:pt>
                <c:pt idx="3">
                  <c:v>Grants &amp; Social Contribution</c:v>
                </c:pt>
                <c:pt idx="4">
                  <c:v>Transfer to Other Agencies</c:v>
                </c:pt>
                <c:pt idx="5">
                  <c:v>Allowances</c:v>
                </c:pt>
                <c:pt idx="6">
                  <c:v>Depreciation</c:v>
                </c:pt>
                <c:pt idx="7">
                  <c:v>Transfer to LCDA</c:v>
                </c:pt>
                <c:pt idx="8">
                  <c:v>Impairment</c:v>
                </c:pt>
                <c:pt idx="9">
                  <c:v>Audit Fee</c:v>
                </c:pt>
                <c:pt idx="10">
                  <c:v>Stabilisation Fund</c:v>
                </c:pt>
              </c:strCache>
            </c:strRef>
          </c:cat>
          <c:val>
            <c:numRef>
              <c:f>Sheet1!$D$56:$D$66</c:f>
              <c:numCache>
                <c:formatCode>_(* #,##0.00_);_(* \(#,##0.00\);_(* "-"??_);_(@_)</c:formatCode>
                <c:ptCount val="11"/>
                <c:pt idx="0">
                  <c:v>23581390901.920002</c:v>
                </c:pt>
                <c:pt idx="1">
                  <c:v>416507386.81999999</c:v>
                </c:pt>
                <c:pt idx="2">
                  <c:v>2387555687.8299999</c:v>
                </c:pt>
                <c:pt idx="3">
                  <c:v>5307904026.0999994</c:v>
                </c:pt>
                <c:pt idx="4">
                  <c:v>14560479710.790003</c:v>
                </c:pt>
                <c:pt idx="5">
                  <c:v>1639272319.8599999</c:v>
                </c:pt>
                <c:pt idx="6">
                  <c:v>9191638582.1000004</c:v>
                </c:pt>
                <c:pt idx="7">
                  <c:v>2186853754.02</c:v>
                </c:pt>
                <c:pt idx="8">
                  <c:v>147266880</c:v>
                </c:pt>
                <c:pt idx="9">
                  <c:v>663776209.58999991</c:v>
                </c:pt>
                <c:pt idx="10">
                  <c:v>128489934.59</c:v>
                </c:pt>
              </c:numCache>
            </c:numRef>
          </c:val>
          <c:extLst>
            <c:ext xmlns:c16="http://schemas.microsoft.com/office/drawing/2014/chart" uri="{C3380CC4-5D6E-409C-BE32-E72D297353CC}">
              <c16:uniqueId val="{00000016-F307-45A4-8ECF-9024F2C5CED6}"/>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C"/>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'ACTUAL&amp;ESTIMATES'!$C$55:$C$66</c:f>
              <c:strCache>
                <c:ptCount val="12"/>
                <c:pt idx="0">
                  <c:v>Salaries &amp; Wages</c:v>
                </c:pt>
                <c:pt idx="1">
                  <c:v>Social Benefits</c:v>
                </c:pt>
                <c:pt idx="2">
                  <c:v>Overhead Cost</c:v>
                </c:pt>
                <c:pt idx="3">
                  <c:v>Grants &amp; Social Contribution</c:v>
                </c:pt>
                <c:pt idx="4">
                  <c:v>Statutory Transfer to Other Agencies</c:v>
                </c:pt>
                <c:pt idx="5">
                  <c:v>Allowances</c:v>
                </c:pt>
                <c:pt idx="6">
                  <c:v>Depreciation</c:v>
                </c:pt>
                <c:pt idx="7">
                  <c:v>Impairment</c:v>
                </c:pt>
                <c:pt idx="8">
                  <c:v>Tax Expenses</c:v>
                </c:pt>
                <c:pt idx="9">
                  <c:v>Bail-Out Repayment</c:v>
                </c:pt>
                <c:pt idx="10">
                  <c:v>Revenue Refunded</c:v>
                </c:pt>
                <c:pt idx="11">
                  <c:v>Stabilisation Fund</c:v>
                </c:pt>
              </c:strCache>
            </c:strRef>
          </c:cat>
          <c:val>
            <c:numRef>
              <c:f>'ACTUAL&amp;ESTIMATES'!$D$55:$D$66</c:f>
              <c:numCache>
                <c:formatCode>_(* #,##0.00_);_(* \(#,##0.00\);_(* "-"??_);_(@_)</c:formatCode>
                <c:ptCount val="12"/>
                <c:pt idx="0">
                  <c:v>23581390901.920002</c:v>
                </c:pt>
                <c:pt idx="1">
                  <c:v>419578386.81999999</c:v>
                </c:pt>
                <c:pt idx="2">
                  <c:v>2394332197.6300001</c:v>
                </c:pt>
                <c:pt idx="3">
                  <c:v>5313081353.21</c:v>
                </c:pt>
                <c:pt idx="4">
                  <c:v>14699956860.370001</c:v>
                </c:pt>
                <c:pt idx="5">
                  <c:v>1646418258.0599999</c:v>
                </c:pt>
                <c:pt idx="6">
                  <c:v>9213121428.1000004</c:v>
                </c:pt>
                <c:pt idx="7">
                  <c:v>147266880</c:v>
                </c:pt>
                <c:pt idx="10">
                  <c:v>300000</c:v>
                </c:pt>
                <c:pt idx="11">
                  <c:v>128489934.59</c:v>
                </c:pt>
              </c:numCache>
            </c:numRef>
          </c:val>
          <c:extLst>
            <c:ext xmlns:c16="http://schemas.microsoft.com/office/drawing/2014/chart" uri="{C3380CC4-5D6E-409C-BE32-E72D297353CC}">
              <c16:uniqueId val="{00000000-40A9-4A15-BA36-6F438170BDDD}"/>
            </c:ext>
          </c:extLst>
        </c:ser>
        <c:dLbls>
          <c:showLegendKey val="0"/>
          <c:showVal val="0"/>
          <c:showCatName val="0"/>
          <c:showSerName val="0"/>
          <c:showPercent val="0"/>
          <c:showBubbleSize val="0"/>
        </c:dLbls>
        <c:gapWidth val="65"/>
        <c:axId val="730540016"/>
        <c:axId val="730540432"/>
      </c:barChart>
      <c:catAx>
        <c:axId val="73054001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C"/>
          </a:p>
        </c:txPr>
        <c:crossAx val="730540432"/>
        <c:crosses val="autoZero"/>
        <c:auto val="1"/>
        <c:lblAlgn val="ctr"/>
        <c:lblOffset val="100"/>
        <c:noMultiLvlLbl val="0"/>
      </c:catAx>
      <c:valAx>
        <c:axId val="730540432"/>
        <c:scaling>
          <c:orientation val="minMax"/>
        </c:scaling>
        <c:delete val="1"/>
        <c:axPos val="t"/>
        <c:numFmt formatCode="_(* #,##0.00_);_(* \(#,##0.00\);_(* &quot;-&quot;??_);_(@_)" sourceLinked="1"/>
        <c:majorTickMark val="none"/>
        <c:minorTickMark val="none"/>
        <c:tickLblPos val="nextTo"/>
        <c:crossAx val="730540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C"/>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026-461D-8408-D8120FC3A505}"/>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026-461D-8408-D8120FC3A505}"/>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026-461D-8408-D8120FC3A505}"/>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026-461D-8408-D8120FC3A505}"/>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9026-461D-8408-D8120FC3A505}"/>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9026-461D-8408-D8120FC3A505}"/>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9026-461D-8408-D8120FC3A505}"/>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9026-461D-8408-D8120FC3A505}"/>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9026-461D-8408-D8120FC3A505}"/>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9026-461D-8408-D8120FC3A505}"/>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9026-461D-8408-D8120FC3A505}"/>
              </c:ext>
            </c:extLst>
          </c:dPt>
          <c:dPt>
            <c:idx val="11"/>
            <c:bubble3D val="0"/>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7-9026-461D-8408-D8120FC3A505}"/>
              </c:ext>
            </c:extLst>
          </c:dPt>
          <c:dPt>
            <c:idx val="12"/>
            <c:bubble3D val="0"/>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9-9026-461D-8408-D8120FC3A505}"/>
              </c:ext>
            </c:extLst>
          </c:dPt>
          <c:dPt>
            <c:idx val="13"/>
            <c:bubble3D val="0"/>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B-9026-461D-8408-D8120FC3A505}"/>
              </c:ext>
            </c:extLst>
          </c:dPt>
          <c:dPt>
            <c:idx val="14"/>
            <c:bubble3D val="0"/>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D-9026-461D-8408-D8120FC3A50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SC"/>
              </a:p>
            </c:txPr>
            <c:dLblPos val="bestFit"/>
            <c:showLegendKey val="1"/>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Sheet1!$C$4:$C$18</c:f>
              <c:strCache>
                <c:ptCount val="15"/>
                <c:pt idx="0">
                  <c:v>Government Share of FAAC(Statutory Revenue)</c:v>
                </c:pt>
                <c:pt idx="1">
                  <c:v>Government Share of VAT</c:v>
                </c:pt>
                <c:pt idx="2">
                  <c:v>Additional Fund</c:v>
                </c:pt>
                <c:pt idx="3">
                  <c:v>Ex Rate Gain</c:v>
                </c:pt>
                <c:pt idx="4">
                  <c:v>Federal Govt Intervention Fund</c:v>
                </c:pt>
                <c:pt idx="5">
                  <c:v>ECO</c:v>
                </c:pt>
                <c:pt idx="6">
                  <c:v>Non-Oil Revenue</c:v>
                </c:pt>
                <c:pt idx="7">
                  <c:v>Forex Equalisation</c:v>
                </c:pt>
                <c:pt idx="8">
                  <c:v> Excess Bank Charges</c:v>
                </c:pt>
                <c:pt idx="9">
                  <c:v>Sub-Total Dependent Revenue</c:v>
                </c:pt>
                <c:pt idx="10">
                  <c:v>Tax Revenue</c:v>
                </c:pt>
                <c:pt idx="11">
                  <c:v>Non-Tax Revenue</c:v>
                </c:pt>
                <c:pt idx="12">
                  <c:v>Transfer from Main Council</c:v>
                </c:pt>
                <c:pt idx="13">
                  <c:v>Sub-Total Independent Revenue</c:v>
                </c:pt>
                <c:pt idx="14">
                  <c:v>Total Revenue</c:v>
                </c:pt>
              </c:strCache>
            </c:strRef>
          </c:cat>
          <c:val>
            <c:numRef>
              <c:f>Sheet1!$D$4:$D$18</c:f>
              <c:numCache>
                <c:formatCode>_(* #,##0.00_);_(* \(#,##0.00\);_(* "-"??_);_(@_)</c:formatCode>
                <c:ptCount val="15"/>
                <c:pt idx="0">
                  <c:v>29149659760.98</c:v>
                </c:pt>
                <c:pt idx="1">
                  <c:v>13027307817.849998</c:v>
                </c:pt>
                <c:pt idx="2">
                  <c:v>48747464.809999987</c:v>
                </c:pt>
                <c:pt idx="3">
                  <c:v>942355510.65999997</c:v>
                </c:pt>
                <c:pt idx="4">
                  <c:v>789867060.49999976</c:v>
                </c:pt>
                <c:pt idx="5">
                  <c:v>655479956.43999994</c:v>
                </c:pt>
                <c:pt idx="6">
                  <c:v>409812890.83000004</c:v>
                </c:pt>
                <c:pt idx="7">
                  <c:v>758303366.01999974</c:v>
                </c:pt>
                <c:pt idx="8">
                  <c:v>23935469.763999999</c:v>
                </c:pt>
                <c:pt idx="9">
                  <c:v>45805469297.854004</c:v>
                </c:pt>
                <c:pt idx="10">
                  <c:v>17156170.579999998</c:v>
                </c:pt>
                <c:pt idx="11">
                  <c:v>402742393.74999994</c:v>
                </c:pt>
                <c:pt idx="12">
                  <c:v>2318984086.2099996</c:v>
                </c:pt>
                <c:pt idx="13">
                  <c:v>2761783204.7500005</c:v>
                </c:pt>
                <c:pt idx="14">
                  <c:v>48567252502.603996</c:v>
                </c:pt>
              </c:numCache>
            </c:numRef>
          </c:val>
          <c:extLst>
            <c:ext xmlns:c16="http://schemas.microsoft.com/office/drawing/2014/chart" uri="{C3380CC4-5D6E-409C-BE32-E72D297353CC}">
              <c16:uniqueId val="{0000001E-9026-461D-8408-D8120FC3A505}"/>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C"/>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Sheet1!$C$4:$C$18</c:f>
              <c:strCache>
                <c:ptCount val="15"/>
                <c:pt idx="0">
                  <c:v>Government Share of FAAC(Statutory Revenue)</c:v>
                </c:pt>
                <c:pt idx="1">
                  <c:v>Government Share of VAT</c:v>
                </c:pt>
                <c:pt idx="2">
                  <c:v>Additional Fund</c:v>
                </c:pt>
                <c:pt idx="3">
                  <c:v>Ex Rate Gain</c:v>
                </c:pt>
                <c:pt idx="4">
                  <c:v>Federal Govt Intervention Fund</c:v>
                </c:pt>
                <c:pt idx="5">
                  <c:v>ECO</c:v>
                </c:pt>
                <c:pt idx="6">
                  <c:v>Non-Oil Revenue</c:v>
                </c:pt>
                <c:pt idx="7">
                  <c:v>Forex Equalisation</c:v>
                </c:pt>
                <c:pt idx="8">
                  <c:v> Excess Bank Charges</c:v>
                </c:pt>
                <c:pt idx="9">
                  <c:v>Sub-Total Dependent Revenue</c:v>
                </c:pt>
                <c:pt idx="10">
                  <c:v>Tax Revenue</c:v>
                </c:pt>
                <c:pt idx="11">
                  <c:v>Non-Tax Revenue</c:v>
                </c:pt>
                <c:pt idx="12">
                  <c:v>Transfer from Main Council</c:v>
                </c:pt>
                <c:pt idx="13">
                  <c:v>Sub-Total Independent Revenue</c:v>
                </c:pt>
                <c:pt idx="14">
                  <c:v>Total Revenue</c:v>
                </c:pt>
              </c:strCache>
            </c:strRef>
          </c:cat>
          <c:val>
            <c:numRef>
              <c:f>Sheet1!$D$4:$D$18</c:f>
              <c:numCache>
                <c:formatCode>_(* #,##0.00_);_(* \(#,##0.00\);_(* "-"??_);_(@_)</c:formatCode>
                <c:ptCount val="15"/>
                <c:pt idx="0">
                  <c:v>29149659760.98</c:v>
                </c:pt>
                <c:pt idx="1">
                  <c:v>13027307817.849998</c:v>
                </c:pt>
                <c:pt idx="2">
                  <c:v>48747464.809999987</c:v>
                </c:pt>
                <c:pt idx="3">
                  <c:v>942355510.65999997</c:v>
                </c:pt>
                <c:pt idx="4">
                  <c:v>789867060.49999976</c:v>
                </c:pt>
                <c:pt idx="5">
                  <c:v>655479956.43999994</c:v>
                </c:pt>
                <c:pt idx="6">
                  <c:v>409812890.83000004</c:v>
                </c:pt>
                <c:pt idx="7">
                  <c:v>758303366.01999974</c:v>
                </c:pt>
                <c:pt idx="8">
                  <c:v>23935469.763999999</c:v>
                </c:pt>
                <c:pt idx="9">
                  <c:v>45805469297.854004</c:v>
                </c:pt>
                <c:pt idx="10">
                  <c:v>17156170.579999998</c:v>
                </c:pt>
                <c:pt idx="11">
                  <c:v>402742393.74999994</c:v>
                </c:pt>
                <c:pt idx="12">
                  <c:v>2318984086.2099996</c:v>
                </c:pt>
                <c:pt idx="13">
                  <c:v>2761783204.7500005</c:v>
                </c:pt>
                <c:pt idx="14">
                  <c:v>48567252502.603996</c:v>
                </c:pt>
              </c:numCache>
            </c:numRef>
          </c:val>
          <c:extLst>
            <c:ext xmlns:c16="http://schemas.microsoft.com/office/drawing/2014/chart" uri="{C3380CC4-5D6E-409C-BE32-E72D297353CC}">
              <c16:uniqueId val="{00000000-EA8C-4A02-8A07-53CAA12EE742}"/>
            </c:ext>
          </c:extLst>
        </c:ser>
        <c:dLbls>
          <c:showLegendKey val="0"/>
          <c:showVal val="0"/>
          <c:showCatName val="0"/>
          <c:showSerName val="0"/>
          <c:showPercent val="0"/>
          <c:showBubbleSize val="0"/>
        </c:dLbls>
        <c:gapWidth val="21"/>
        <c:axId val="287418392"/>
        <c:axId val="357026752"/>
      </c:barChart>
      <c:catAx>
        <c:axId val="2874183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SC"/>
          </a:p>
        </c:txPr>
        <c:crossAx val="357026752"/>
        <c:crosses val="autoZero"/>
        <c:auto val="1"/>
        <c:lblAlgn val="ctr"/>
        <c:lblOffset val="100"/>
        <c:noMultiLvlLbl val="0"/>
      </c:catAx>
      <c:valAx>
        <c:axId val="357026752"/>
        <c:scaling>
          <c:orientation val="minMax"/>
        </c:scaling>
        <c:delete val="1"/>
        <c:axPos val="t"/>
        <c:numFmt formatCode="_(* #,##0.00_);_(* \(#,##0.00\);_(* &quot;-&quot;??_);_(@_)" sourceLinked="1"/>
        <c:majorTickMark val="none"/>
        <c:minorTickMark val="none"/>
        <c:tickLblPos val="nextTo"/>
        <c:crossAx val="287418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SC"/>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GB" sz="1200"/>
              <a:t>STATEMENT OF LOCAL GOVERNMENT JOINT</a:t>
            </a:r>
            <a:r>
              <a:rPr lang="en-GB" sz="1200" baseline="0"/>
              <a:t> ACCOUNT CHART</a:t>
            </a:r>
            <a:endParaRPr lang="en-GB" sz="1200"/>
          </a:p>
        </c:rich>
      </c:tx>
      <c:overlay val="0"/>
      <c:spPr>
        <a:noFill/>
        <a:ln>
          <a:noFill/>
        </a:ln>
        <a:effectLst/>
      </c:spPr>
    </c:title>
    <c:autoTitleDeleted val="0"/>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72B-4C39-A90A-A89333147AE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72B-4C39-A90A-A89333147AE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72B-4C39-A90A-A89333147AE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72B-4C39-A90A-A89333147AE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072B-4C39-A90A-A89333147AE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SC"/>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'JAAC CHART'!$C$4:$C$8</c:f>
              <c:strCache>
                <c:ptCount val="5"/>
                <c:pt idx="0">
                  <c:v>Salaries &amp; Net Remittances</c:v>
                </c:pt>
                <c:pt idx="1">
                  <c:v>Transfers</c:v>
                </c:pt>
                <c:pt idx="2">
                  <c:v>Audit Fee</c:v>
                </c:pt>
                <c:pt idx="3">
                  <c:v>Joint Projects &amp; Programmes</c:v>
                </c:pt>
                <c:pt idx="4">
                  <c:v>Debt Servicing</c:v>
                </c:pt>
              </c:strCache>
            </c:strRef>
          </c:cat>
          <c:val>
            <c:numRef>
              <c:f>'JAAC CHART'!$D$4:$D$8</c:f>
              <c:numCache>
                <c:formatCode>_(* #,##0.00_);_(* \(#,##0.00\);_(* "-"??_);_(@_)</c:formatCode>
                <c:ptCount val="5"/>
                <c:pt idx="0">
                  <c:v>32591722483.860001</c:v>
                </c:pt>
                <c:pt idx="1">
                  <c:v>11281730502.719999</c:v>
                </c:pt>
                <c:pt idx="2">
                  <c:v>911803123.25999999</c:v>
                </c:pt>
                <c:pt idx="3">
                  <c:v>3111977063.8400002</c:v>
                </c:pt>
                <c:pt idx="4">
                  <c:v>2342679891.25</c:v>
                </c:pt>
              </c:numCache>
            </c:numRef>
          </c:val>
          <c:extLst>
            <c:ext xmlns:c16="http://schemas.microsoft.com/office/drawing/2014/chart" uri="{C3380CC4-5D6E-409C-BE32-E72D297353CC}">
              <c16:uniqueId val="{0000000A-072B-4C39-A90A-A89333147AEB}"/>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SC"/>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SC"/>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215</Pages>
  <Words>34255</Words>
  <Characters>195255</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 General</dc:creator>
  <cp:keywords/>
  <dc:description/>
  <cp:lastModifiedBy>Auditor General</cp:lastModifiedBy>
  <cp:revision>3</cp:revision>
  <cp:lastPrinted>2021-09-30T12:37:00Z</cp:lastPrinted>
  <dcterms:created xsi:type="dcterms:W3CDTF">2021-09-30T12:30:00Z</dcterms:created>
  <dcterms:modified xsi:type="dcterms:W3CDTF">2021-09-30T20:53:00Z</dcterms:modified>
</cp:coreProperties>
</file>